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27E64C" w14:textId="0468E1EB" w:rsidR="00997154" w:rsidRPr="00C641E9" w:rsidRDefault="00C47E19" w:rsidP="003E4E99">
      <w:pPr>
        <w:spacing w:line="360" w:lineRule="auto"/>
        <w:jc w:val="center"/>
        <w:rPr>
          <w:rFonts w:ascii="Cambria" w:hAnsi="Cambria"/>
          <w:b/>
          <w:sz w:val="28"/>
          <w:szCs w:val="28"/>
        </w:rPr>
      </w:pPr>
      <w:r>
        <w:rPr>
          <w:rFonts w:ascii="Cambria" w:hAnsi="Cambria"/>
          <w:b/>
          <w:sz w:val="28"/>
          <w:szCs w:val="28"/>
        </w:rPr>
        <w:t>Supplementary</w:t>
      </w:r>
      <w:r w:rsidR="00997154" w:rsidRPr="00C641E9">
        <w:rPr>
          <w:rFonts w:ascii="Cambria" w:hAnsi="Cambria"/>
          <w:b/>
          <w:sz w:val="28"/>
          <w:szCs w:val="28"/>
        </w:rPr>
        <w:t xml:space="preserve"> </w:t>
      </w:r>
      <w:r w:rsidR="00C35165">
        <w:rPr>
          <w:rFonts w:ascii="Cambria" w:hAnsi="Cambria"/>
          <w:b/>
          <w:sz w:val="28"/>
          <w:szCs w:val="28"/>
        </w:rPr>
        <w:t>I</w:t>
      </w:r>
      <w:r w:rsidR="00997154" w:rsidRPr="00C641E9">
        <w:rPr>
          <w:rFonts w:ascii="Cambria" w:hAnsi="Cambria"/>
          <w:b/>
          <w:sz w:val="28"/>
          <w:szCs w:val="28"/>
        </w:rPr>
        <w:t>nformation</w:t>
      </w:r>
    </w:p>
    <w:p w14:paraId="5FE82135" w14:textId="0F3894F0" w:rsidR="00EF56FF" w:rsidRDefault="00EF56FF" w:rsidP="003E4E99">
      <w:pPr>
        <w:spacing w:line="360" w:lineRule="auto"/>
        <w:jc w:val="center"/>
        <w:rPr>
          <w:rFonts w:ascii="Cambria" w:hAnsi="Cambria"/>
          <w:b/>
          <w:sz w:val="24"/>
          <w:szCs w:val="24"/>
        </w:rPr>
      </w:pPr>
      <w:proofErr w:type="gramStart"/>
      <w:r w:rsidRPr="00C47E19">
        <w:rPr>
          <w:rFonts w:ascii="Cambria" w:hAnsi="Cambria"/>
          <w:b/>
          <w:sz w:val="24"/>
          <w:szCs w:val="24"/>
        </w:rPr>
        <w:t>for</w:t>
      </w:r>
      <w:proofErr w:type="gramEnd"/>
      <w:r w:rsidRPr="00C47E19">
        <w:rPr>
          <w:rFonts w:ascii="Cambria" w:hAnsi="Cambria"/>
          <w:b/>
          <w:sz w:val="24"/>
          <w:szCs w:val="24"/>
        </w:rPr>
        <w:t xml:space="preserve"> ‘</w:t>
      </w:r>
      <w:r w:rsidR="001A124F" w:rsidRPr="00C47E19">
        <w:rPr>
          <w:rFonts w:ascii="Cambria" w:hAnsi="Cambria"/>
          <w:b/>
          <w:sz w:val="24"/>
          <w:szCs w:val="24"/>
        </w:rPr>
        <w:t xml:space="preserve"> </w:t>
      </w:r>
      <w:r w:rsidR="000C6DFC" w:rsidRPr="00C47E19">
        <w:rPr>
          <w:rFonts w:ascii="Cambria" w:hAnsi="Cambria"/>
          <w:b/>
          <w:sz w:val="24"/>
          <w:szCs w:val="24"/>
        </w:rPr>
        <w:t>Effects of Infection History on Dengue Virus Infection and Pathogenicity’</w:t>
      </w:r>
    </w:p>
    <w:p w14:paraId="08B672A3" w14:textId="65DC09D1" w:rsidR="00C47E19" w:rsidRPr="00C47E19" w:rsidRDefault="00C47E19" w:rsidP="003E4E99">
      <w:pPr>
        <w:spacing w:line="360" w:lineRule="auto"/>
        <w:jc w:val="center"/>
        <w:rPr>
          <w:rFonts w:ascii="Cambria" w:hAnsi="Cambria"/>
          <w:b/>
          <w:sz w:val="24"/>
          <w:szCs w:val="24"/>
        </w:rPr>
      </w:pPr>
      <w:r>
        <w:rPr>
          <w:rFonts w:ascii="Cambria" w:hAnsi="Cambria"/>
          <w:b/>
          <w:sz w:val="24"/>
          <w:szCs w:val="24"/>
        </w:rPr>
        <w:t xml:space="preserve">Tsang </w:t>
      </w:r>
      <w:r w:rsidRPr="00C47E19">
        <w:rPr>
          <w:rFonts w:ascii="Cambria" w:hAnsi="Cambria"/>
          <w:b/>
          <w:i/>
          <w:sz w:val="24"/>
          <w:szCs w:val="24"/>
        </w:rPr>
        <w:t>et al</w:t>
      </w:r>
      <w:r>
        <w:rPr>
          <w:rFonts w:ascii="Cambria" w:hAnsi="Cambria"/>
          <w:b/>
          <w:sz w:val="24"/>
          <w:szCs w:val="24"/>
        </w:rPr>
        <w:t>.</w:t>
      </w:r>
    </w:p>
    <w:sdt>
      <w:sdtPr>
        <w:rPr>
          <w:rFonts w:ascii="Cambria Math" w:eastAsiaTheme="minorEastAsia" w:hAnsi="Cambria Math" w:cstheme="minorBidi"/>
          <w:b w:val="0"/>
          <w:bCs w:val="0"/>
          <w:sz w:val="24"/>
          <w:szCs w:val="24"/>
          <w:lang w:val="zh-CN" w:eastAsia="zh-TW"/>
        </w:rPr>
        <w:id w:val="-183911670"/>
        <w:docPartObj>
          <w:docPartGallery w:val="Table of Contents"/>
          <w:docPartUnique/>
        </w:docPartObj>
      </w:sdtPr>
      <w:sdtEndPr>
        <w:rPr>
          <w:rFonts w:ascii="Calibri" w:eastAsia="宋体" w:hAnsi="Calibri" w:cs="Times New Roman"/>
          <w:lang w:eastAsia="en-US"/>
        </w:rPr>
      </w:sdtEndPr>
      <w:sdtContent>
        <w:p w14:paraId="3BBACA06" w14:textId="77777777" w:rsidR="00997154" w:rsidRPr="000A5D9F" w:rsidRDefault="00997154" w:rsidP="000A5D9F">
          <w:pPr>
            <w:pStyle w:val="TOCHeading"/>
            <w:numPr>
              <w:ilvl w:val="0"/>
              <w:numId w:val="0"/>
            </w:numPr>
            <w:contextualSpacing w:val="0"/>
            <w:rPr>
              <w:rStyle w:val="Heading1Char"/>
              <w:rFonts w:eastAsia="宋体"/>
              <w:b/>
              <w:sz w:val="24"/>
              <w:szCs w:val="24"/>
            </w:rPr>
          </w:pPr>
        </w:p>
        <w:p w14:paraId="60AA9303" w14:textId="406947A5" w:rsidR="00060A4F" w:rsidRDefault="00997154">
          <w:pPr>
            <w:pStyle w:val="TOC1"/>
            <w:rPr>
              <w:rFonts w:asciiTheme="minorHAnsi" w:eastAsiaTheme="minorEastAsia" w:hAnsiTheme="minorHAnsi" w:cstheme="minorBidi"/>
              <w:noProof/>
              <w:lang w:eastAsia="zh-CN"/>
            </w:rPr>
          </w:pPr>
          <w:r w:rsidRPr="000A5D9F">
            <w:rPr>
              <w:rFonts w:ascii="Cambria" w:hAnsi="Cambria"/>
              <w:b/>
              <w:sz w:val="24"/>
              <w:szCs w:val="24"/>
            </w:rPr>
            <w:fldChar w:fldCharType="begin"/>
          </w:r>
          <w:r w:rsidRPr="000A5D9F">
            <w:rPr>
              <w:rFonts w:ascii="Cambria" w:hAnsi="Cambria"/>
              <w:b/>
              <w:sz w:val="24"/>
              <w:szCs w:val="24"/>
            </w:rPr>
            <w:instrText xml:space="preserve"> TOC \o "1-3" \h \z \u </w:instrText>
          </w:r>
          <w:r w:rsidRPr="000A5D9F">
            <w:rPr>
              <w:rFonts w:ascii="Cambria" w:hAnsi="Cambria"/>
              <w:b/>
              <w:sz w:val="24"/>
              <w:szCs w:val="24"/>
            </w:rPr>
            <w:fldChar w:fldCharType="separate"/>
          </w:r>
          <w:hyperlink w:anchor="_Toc536720865" w:history="1">
            <w:r w:rsidR="00060A4F" w:rsidRPr="00E32895">
              <w:rPr>
                <w:rStyle w:val="Hyperlink"/>
                <w:noProof/>
              </w:rPr>
              <w:t>1</w:t>
            </w:r>
            <w:r w:rsidR="00060A4F">
              <w:rPr>
                <w:rFonts w:asciiTheme="minorHAnsi" w:eastAsiaTheme="minorEastAsia" w:hAnsiTheme="minorHAnsi" w:cstheme="minorBidi"/>
                <w:noProof/>
                <w:lang w:eastAsia="zh-CN"/>
              </w:rPr>
              <w:tab/>
            </w:r>
            <w:r w:rsidR="00060A4F" w:rsidRPr="00E32895">
              <w:rPr>
                <w:rStyle w:val="Hyperlink"/>
                <w:noProof/>
              </w:rPr>
              <w:t>SUPPLEMENTARY METHODS</w:t>
            </w:r>
            <w:r w:rsidR="00060A4F">
              <w:rPr>
                <w:noProof/>
                <w:webHidden/>
              </w:rPr>
              <w:tab/>
            </w:r>
            <w:r w:rsidR="00060A4F">
              <w:rPr>
                <w:noProof/>
                <w:webHidden/>
              </w:rPr>
              <w:fldChar w:fldCharType="begin"/>
            </w:r>
            <w:r w:rsidR="00060A4F">
              <w:rPr>
                <w:noProof/>
                <w:webHidden/>
              </w:rPr>
              <w:instrText xml:space="preserve"> PAGEREF _Toc536720865 \h </w:instrText>
            </w:r>
            <w:r w:rsidR="00060A4F">
              <w:rPr>
                <w:noProof/>
                <w:webHidden/>
              </w:rPr>
            </w:r>
            <w:r w:rsidR="00060A4F">
              <w:rPr>
                <w:noProof/>
                <w:webHidden/>
              </w:rPr>
              <w:fldChar w:fldCharType="separate"/>
            </w:r>
            <w:r w:rsidR="00C002AD">
              <w:rPr>
                <w:noProof/>
                <w:webHidden/>
              </w:rPr>
              <w:t>2</w:t>
            </w:r>
            <w:r w:rsidR="00060A4F">
              <w:rPr>
                <w:noProof/>
                <w:webHidden/>
              </w:rPr>
              <w:fldChar w:fldCharType="end"/>
            </w:r>
          </w:hyperlink>
          <w:bookmarkStart w:id="0" w:name="_GoBack"/>
          <w:bookmarkEnd w:id="0"/>
        </w:p>
        <w:p w14:paraId="0AD6D760" w14:textId="1CCA302A" w:rsidR="00060A4F" w:rsidRDefault="00006E6A">
          <w:pPr>
            <w:pStyle w:val="TOC2"/>
            <w:tabs>
              <w:tab w:val="left" w:pos="1260"/>
              <w:tab w:val="right" w:leader="dot" w:pos="9017"/>
            </w:tabs>
            <w:rPr>
              <w:rFonts w:asciiTheme="minorHAnsi" w:eastAsiaTheme="minorEastAsia" w:hAnsiTheme="minorHAnsi" w:cstheme="minorBidi"/>
              <w:noProof/>
              <w:lang w:eastAsia="zh-CN"/>
            </w:rPr>
          </w:pPr>
          <w:hyperlink w:anchor="_Toc536720866" w:history="1">
            <w:r w:rsidR="00060A4F" w:rsidRPr="00E32895">
              <w:rPr>
                <w:rStyle w:val="Hyperlink"/>
                <w:noProof/>
              </w:rPr>
              <w:t>1.1</w:t>
            </w:r>
            <w:r w:rsidR="00060A4F">
              <w:rPr>
                <w:rFonts w:asciiTheme="minorHAnsi" w:eastAsiaTheme="minorEastAsia" w:hAnsiTheme="minorHAnsi" w:cstheme="minorBidi"/>
                <w:noProof/>
                <w:lang w:eastAsia="zh-CN"/>
              </w:rPr>
              <w:tab/>
            </w:r>
            <w:r w:rsidR="00060A4F" w:rsidRPr="00E32895">
              <w:rPr>
                <w:rStyle w:val="Hyperlink"/>
                <w:noProof/>
              </w:rPr>
              <w:t>Construction of surveillance data from multiple sources</w:t>
            </w:r>
            <w:r w:rsidR="00060A4F">
              <w:rPr>
                <w:noProof/>
                <w:webHidden/>
              </w:rPr>
              <w:tab/>
            </w:r>
            <w:r w:rsidR="00060A4F">
              <w:rPr>
                <w:noProof/>
                <w:webHidden/>
              </w:rPr>
              <w:fldChar w:fldCharType="begin"/>
            </w:r>
            <w:r w:rsidR="00060A4F">
              <w:rPr>
                <w:noProof/>
                <w:webHidden/>
              </w:rPr>
              <w:instrText xml:space="preserve"> PAGEREF _Toc536720866 \h </w:instrText>
            </w:r>
            <w:r w:rsidR="00060A4F">
              <w:rPr>
                <w:noProof/>
                <w:webHidden/>
              </w:rPr>
            </w:r>
            <w:r w:rsidR="00060A4F">
              <w:rPr>
                <w:noProof/>
                <w:webHidden/>
              </w:rPr>
              <w:fldChar w:fldCharType="separate"/>
            </w:r>
            <w:r w:rsidR="00C002AD">
              <w:rPr>
                <w:noProof/>
                <w:webHidden/>
              </w:rPr>
              <w:t>2</w:t>
            </w:r>
            <w:r w:rsidR="00060A4F">
              <w:rPr>
                <w:noProof/>
                <w:webHidden/>
              </w:rPr>
              <w:fldChar w:fldCharType="end"/>
            </w:r>
          </w:hyperlink>
        </w:p>
        <w:p w14:paraId="6F1125F6" w14:textId="421A36B0" w:rsidR="00060A4F" w:rsidRDefault="00006E6A">
          <w:pPr>
            <w:pStyle w:val="TOC2"/>
            <w:tabs>
              <w:tab w:val="left" w:pos="1260"/>
              <w:tab w:val="right" w:leader="dot" w:pos="9017"/>
            </w:tabs>
            <w:rPr>
              <w:rFonts w:asciiTheme="minorHAnsi" w:eastAsiaTheme="minorEastAsia" w:hAnsiTheme="minorHAnsi" w:cstheme="minorBidi"/>
              <w:noProof/>
              <w:lang w:eastAsia="zh-CN"/>
            </w:rPr>
          </w:pPr>
          <w:hyperlink w:anchor="_Toc536720867" w:history="1">
            <w:r w:rsidR="00060A4F" w:rsidRPr="00E32895">
              <w:rPr>
                <w:rStyle w:val="Hyperlink"/>
                <w:noProof/>
              </w:rPr>
              <w:t>1.2</w:t>
            </w:r>
            <w:r w:rsidR="00060A4F">
              <w:rPr>
                <w:rFonts w:asciiTheme="minorHAnsi" w:eastAsiaTheme="minorEastAsia" w:hAnsiTheme="minorHAnsi" w:cstheme="minorBidi"/>
                <w:noProof/>
                <w:lang w:eastAsia="zh-CN"/>
              </w:rPr>
              <w:tab/>
            </w:r>
            <w:r w:rsidR="00060A4F" w:rsidRPr="00E32895">
              <w:rPr>
                <w:rStyle w:val="Hyperlink"/>
                <w:noProof/>
              </w:rPr>
              <w:t>Statistical model</w:t>
            </w:r>
            <w:r w:rsidR="00060A4F">
              <w:rPr>
                <w:noProof/>
                <w:webHidden/>
              </w:rPr>
              <w:tab/>
            </w:r>
            <w:r w:rsidR="00060A4F">
              <w:rPr>
                <w:noProof/>
                <w:webHidden/>
              </w:rPr>
              <w:fldChar w:fldCharType="begin"/>
            </w:r>
            <w:r w:rsidR="00060A4F">
              <w:rPr>
                <w:noProof/>
                <w:webHidden/>
              </w:rPr>
              <w:instrText xml:space="preserve"> PAGEREF _Toc536720867 \h </w:instrText>
            </w:r>
            <w:r w:rsidR="00060A4F">
              <w:rPr>
                <w:noProof/>
                <w:webHidden/>
              </w:rPr>
            </w:r>
            <w:r w:rsidR="00060A4F">
              <w:rPr>
                <w:noProof/>
                <w:webHidden/>
              </w:rPr>
              <w:fldChar w:fldCharType="separate"/>
            </w:r>
            <w:r w:rsidR="00C002AD">
              <w:rPr>
                <w:noProof/>
                <w:webHidden/>
              </w:rPr>
              <w:t>3</w:t>
            </w:r>
            <w:r w:rsidR="00060A4F">
              <w:rPr>
                <w:noProof/>
                <w:webHidden/>
              </w:rPr>
              <w:fldChar w:fldCharType="end"/>
            </w:r>
          </w:hyperlink>
        </w:p>
        <w:p w14:paraId="7FEA2F05" w14:textId="214336E1" w:rsidR="00060A4F" w:rsidRDefault="00006E6A">
          <w:pPr>
            <w:pStyle w:val="TOC3"/>
            <w:tabs>
              <w:tab w:val="left" w:pos="1260"/>
              <w:tab w:val="right" w:leader="dot" w:pos="9017"/>
            </w:tabs>
            <w:rPr>
              <w:rFonts w:asciiTheme="minorHAnsi" w:eastAsiaTheme="minorEastAsia" w:hAnsiTheme="minorHAnsi" w:cstheme="minorBidi"/>
              <w:noProof/>
              <w:lang w:eastAsia="zh-CN"/>
            </w:rPr>
          </w:pPr>
          <w:hyperlink w:anchor="_Toc536720868" w:history="1">
            <w:r w:rsidR="00060A4F" w:rsidRPr="00E32895">
              <w:rPr>
                <w:rStyle w:val="Hyperlink"/>
                <w:noProof/>
              </w:rPr>
              <w:t>1.2.1</w:t>
            </w:r>
            <w:r w:rsidR="00060A4F">
              <w:rPr>
                <w:rFonts w:asciiTheme="minorHAnsi" w:eastAsiaTheme="minorEastAsia" w:hAnsiTheme="minorHAnsi" w:cstheme="minorBidi"/>
                <w:noProof/>
                <w:lang w:eastAsia="zh-CN"/>
              </w:rPr>
              <w:tab/>
            </w:r>
            <w:r w:rsidR="00060A4F" w:rsidRPr="00E32895">
              <w:rPr>
                <w:rStyle w:val="Hyperlink"/>
                <w:noProof/>
              </w:rPr>
              <w:t>Overview</w:t>
            </w:r>
            <w:r w:rsidR="00060A4F">
              <w:rPr>
                <w:noProof/>
                <w:webHidden/>
              </w:rPr>
              <w:tab/>
            </w:r>
            <w:r w:rsidR="00060A4F">
              <w:rPr>
                <w:noProof/>
                <w:webHidden/>
              </w:rPr>
              <w:fldChar w:fldCharType="begin"/>
            </w:r>
            <w:r w:rsidR="00060A4F">
              <w:rPr>
                <w:noProof/>
                <w:webHidden/>
              </w:rPr>
              <w:instrText xml:space="preserve"> PAGEREF _Toc536720868 \h </w:instrText>
            </w:r>
            <w:r w:rsidR="00060A4F">
              <w:rPr>
                <w:noProof/>
                <w:webHidden/>
              </w:rPr>
            </w:r>
            <w:r w:rsidR="00060A4F">
              <w:rPr>
                <w:noProof/>
                <w:webHidden/>
              </w:rPr>
              <w:fldChar w:fldCharType="separate"/>
            </w:r>
            <w:r w:rsidR="00C002AD">
              <w:rPr>
                <w:noProof/>
                <w:webHidden/>
              </w:rPr>
              <w:t>3</w:t>
            </w:r>
            <w:r w:rsidR="00060A4F">
              <w:rPr>
                <w:noProof/>
                <w:webHidden/>
              </w:rPr>
              <w:fldChar w:fldCharType="end"/>
            </w:r>
          </w:hyperlink>
        </w:p>
        <w:p w14:paraId="561ADF4E" w14:textId="54FA1E30" w:rsidR="00060A4F" w:rsidRDefault="00006E6A">
          <w:pPr>
            <w:pStyle w:val="TOC3"/>
            <w:tabs>
              <w:tab w:val="left" w:pos="1260"/>
              <w:tab w:val="right" w:leader="dot" w:pos="9017"/>
            </w:tabs>
            <w:rPr>
              <w:rFonts w:asciiTheme="minorHAnsi" w:eastAsiaTheme="minorEastAsia" w:hAnsiTheme="minorHAnsi" w:cstheme="minorBidi"/>
              <w:noProof/>
              <w:lang w:eastAsia="zh-CN"/>
            </w:rPr>
          </w:pPr>
          <w:hyperlink w:anchor="_Toc536720869" w:history="1">
            <w:r w:rsidR="00060A4F" w:rsidRPr="00E32895">
              <w:rPr>
                <w:rStyle w:val="Hyperlink"/>
                <w:noProof/>
              </w:rPr>
              <w:t>1.2.2</w:t>
            </w:r>
            <w:r w:rsidR="00060A4F">
              <w:rPr>
                <w:rFonts w:asciiTheme="minorHAnsi" w:eastAsiaTheme="minorEastAsia" w:hAnsiTheme="minorHAnsi" w:cstheme="minorBidi"/>
                <w:noProof/>
                <w:lang w:eastAsia="zh-CN"/>
              </w:rPr>
              <w:tab/>
            </w:r>
            <w:r w:rsidR="00060A4F" w:rsidRPr="00E32895">
              <w:rPr>
                <w:rStyle w:val="Hyperlink"/>
                <w:noProof/>
                <w:lang w:eastAsia="zh-CN"/>
              </w:rPr>
              <w:t>Modeling the infection outcomes</w:t>
            </w:r>
            <w:r w:rsidR="00060A4F">
              <w:rPr>
                <w:noProof/>
                <w:webHidden/>
              </w:rPr>
              <w:tab/>
            </w:r>
            <w:r w:rsidR="00060A4F">
              <w:rPr>
                <w:noProof/>
                <w:webHidden/>
              </w:rPr>
              <w:fldChar w:fldCharType="begin"/>
            </w:r>
            <w:r w:rsidR="00060A4F">
              <w:rPr>
                <w:noProof/>
                <w:webHidden/>
              </w:rPr>
              <w:instrText xml:space="preserve"> PAGEREF _Toc536720869 \h </w:instrText>
            </w:r>
            <w:r w:rsidR="00060A4F">
              <w:rPr>
                <w:noProof/>
                <w:webHidden/>
              </w:rPr>
            </w:r>
            <w:r w:rsidR="00060A4F">
              <w:rPr>
                <w:noProof/>
                <w:webHidden/>
              </w:rPr>
              <w:fldChar w:fldCharType="separate"/>
            </w:r>
            <w:r w:rsidR="00C002AD">
              <w:rPr>
                <w:noProof/>
                <w:webHidden/>
              </w:rPr>
              <w:t>4</w:t>
            </w:r>
            <w:r w:rsidR="00060A4F">
              <w:rPr>
                <w:noProof/>
                <w:webHidden/>
              </w:rPr>
              <w:fldChar w:fldCharType="end"/>
            </w:r>
          </w:hyperlink>
        </w:p>
        <w:p w14:paraId="5FF5A35A" w14:textId="6DC82635" w:rsidR="00060A4F" w:rsidRDefault="00006E6A">
          <w:pPr>
            <w:pStyle w:val="TOC3"/>
            <w:tabs>
              <w:tab w:val="left" w:pos="1260"/>
              <w:tab w:val="right" w:leader="dot" w:pos="9017"/>
            </w:tabs>
            <w:rPr>
              <w:rFonts w:asciiTheme="minorHAnsi" w:eastAsiaTheme="minorEastAsia" w:hAnsiTheme="minorHAnsi" w:cstheme="minorBidi"/>
              <w:noProof/>
              <w:lang w:eastAsia="zh-CN"/>
            </w:rPr>
          </w:pPr>
          <w:hyperlink w:anchor="_Toc536720870" w:history="1">
            <w:r w:rsidR="00060A4F" w:rsidRPr="00E32895">
              <w:rPr>
                <w:rStyle w:val="Hyperlink"/>
                <w:noProof/>
                <w:lang w:eastAsia="zh-CN"/>
              </w:rPr>
              <w:t>1.2.3</w:t>
            </w:r>
            <w:r w:rsidR="00060A4F">
              <w:rPr>
                <w:rFonts w:asciiTheme="minorHAnsi" w:eastAsiaTheme="minorEastAsia" w:hAnsiTheme="minorHAnsi" w:cstheme="minorBidi"/>
                <w:noProof/>
                <w:lang w:eastAsia="zh-CN"/>
              </w:rPr>
              <w:tab/>
            </w:r>
            <w:r w:rsidR="00060A4F" w:rsidRPr="00E32895">
              <w:rPr>
                <w:rStyle w:val="Hyperlink"/>
                <w:noProof/>
                <w:lang w:eastAsia="zh-CN"/>
              </w:rPr>
              <w:t>Modeling disease outcomes</w:t>
            </w:r>
            <w:r w:rsidR="00060A4F">
              <w:rPr>
                <w:noProof/>
                <w:webHidden/>
              </w:rPr>
              <w:tab/>
            </w:r>
            <w:r w:rsidR="00060A4F">
              <w:rPr>
                <w:noProof/>
                <w:webHidden/>
              </w:rPr>
              <w:fldChar w:fldCharType="begin"/>
            </w:r>
            <w:r w:rsidR="00060A4F">
              <w:rPr>
                <w:noProof/>
                <w:webHidden/>
              </w:rPr>
              <w:instrText xml:space="preserve"> PAGEREF _Toc536720870 \h </w:instrText>
            </w:r>
            <w:r w:rsidR="00060A4F">
              <w:rPr>
                <w:noProof/>
                <w:webHidden/>
              </w:rPr>
            </w:r>
            <w:r w:rsidR="00060A4F">
              <w:rPr>
                <w:noProof/>
                <w:webHidden/>
              </w:rPr>
              <w:fldChar w:fldCharType="separate"/>
            </w:r>
            <w:r w:rsidR="00C002AD">
              <w:rPr>
                <w:noProof/>
                <w:webHidden/>
              </w:rPr>
              <w:t>7</w:t>
            </w:r>
            <w:r w:rsidR="00060A4F">
              <w:rPr>
                <w:noProof/>
                <w:webHidden/>
              </w:rPr>
              <w:fldChar w:fldCharType="end"/>
            </w:r>
          </w:hyperlink>
        </w:p>
        <w:p w14:paraId="6D88A2BD" w14:textId="20495F74" w:rsidR="00060A4F" w:rsidRDefault="00006E6A">
          <w:pPr>
            <w:pStyle w:val="TOC3"/>
            <w:tabs>
              <w:tab w:val="left" w:pos="1260"/>
              <w:tab w:val="right" w:leader="dot" w:pos="9017"/>
            </w:tabs>
            <w:rPr>
              <w:rFonts w:asciiTheme="minorHAnsi" w:eastAsiaTheme="minorEastAsia" w:hAnsiTheme="minorHAnsi" w:cstheme="minorBidi"/>
              <w:noProof/>
              <w:lang w:eastAsia="zh-CN"/>
            </w:rPr>
          </w:pPr>
          <w:hyperlink w:anchor="_Toc536720871" w:history="1">
            <w:r w:rsidR="00060A4F" w:rsidRPr="00E32895">
              <w:rPr>
                <w:rStyle w:val="Hyperlink"/>
                <w:noProof/>
                <w:lang w:eastAsia="zh-CN"/>
              </w:rPr>
              <w:t>1.2.4</w:t>
            </w:r>
            <w:r w:rsidR="00060A4F">
              <w:rPr>
                <w:rFonts w:asciiTheme="minorHAnsi" w:eastAsiaTheme="minorEastAsia" w:hAnsiTheme="minorHAnsi" w:cstheme="minorBidi"/>
                <w:noProof/>
                <w:lang w:eastAsia="zh-CN"/>
              </w:rPr>
              <w:tab/>
            </w:r>
            <w:r w:rsidR="00060A4F" w:rsidRPr="00E32895">
              <w:rPr>
                <w:rStyle w:val="Hyperlink"/>
                <w:noProof/>
                <w:lang w:eastAsia="zh-CN"/>
              </w:rPr>
              <w:t>Left censoring of infection history</w:t>
            </w:r>
            <w:r w:rsidR="00060A4F">
              <w:rPr>
                <w:noProof/>
                <w:webHidden/>
              </w:rPr>
              <w:tab/>
            </w:r>
            <w:r w:rsidR="00060A4F">
              <w:rPr>
                <w:noProof/>
                <w:webHidden/>
              </w:rPr>
              <w:fldChar w:fldCharType="begin"/>
            </w:r>
            <w:r w:rsidR="00060A4F">
              <w:rPr>
                <w:noProof/>
                <w:webHidden/>
              </w:rPr>
              <w:instrText xml:space="preserve"> PAGEREF _Toc536720871 \h </w:instrText>
            </w:r>
            <w:r w:rsidR="00060A4F">
              <w:rPr>
                <w:noProof/>
                <w:webHidden/>
              </w:rPr>
            </w:r>
            <w:r w:rsidR="00060A4F">
              <w:rPr>
                <w:noProof/>
                <w:webHidden/>
              </w:rPr>
              <w:fldChar w:fldCharType="separate"/>
            </w:r>
            <w:r w:rsidR="00C002AD">
              <w:rPr>
                <w:noProof/>
                <w:webHidden/>
              </w:rPr>
              <w:t>8</w:t>
            </w:r>
            <w:r w:rsidR="00060A4F">
              <w:rPr>
                <w:noProof/>
                <w:webHidden/>
              </w:rPr>
              <w:fldChar w:fldCharType="end"/>
            </w:r>
          </w:hyperlink>
        </w:p>
        <w:p w14:paraId="2DD80DD8" w14:textId="65412C1F" w:rsidR="00060A4F" w:rsidRDefault="00006E6A">
          <w:pPr>
            <w:pStyle w:val="TOC3"/>
            <w:tabs>
              <w:tab w:val="left" w:pos="1260"/>
              <w:tab w:val="right" w:leader="dot" w:pos="9017"/>
            </w:tabs>
            <w:rPr>
              <w:rFonts w:asciiTheme="minorHAnsi" w:eastAsiaTheme="minorEastAsia" w:hAnsiTheme="minorHAnsi" w:cstheme="minorBidi"/>
              <w:noProof/>
              <w:lang w:eastAsia="zh-CN"/>
            </w:rPr>
          </w:pPr>
          <w:hyperlink w:anchor="_Toc536720872" w:history="1">
            <w:r w:rsidR="00060A4F" w:rsidRPr="00E32895">
              <w:rPr>
                <w:rStyle w:val="Hyperlink"/>
                <w:noProof/>
                <w:lang w:eastAsia="zh-CN"/>
              </w:rPr>
              <w:t>1.2.5</w:t>
            </w:r>
            <w:r w:rsidR="00060A4F">
              <w:rPr>
                <w:rFonts w:asciiTheme="minorHAnsi" w:eastAsiaTheme="minorEastAsia" w:hAnsiTheme="minorHAnsi" w:cstheme="minorBidi"/>
                <w:noProof/>
                <w:lang w:eastAsia="zh-CN"/>
              </w:rPr>
              <w:tab/>
            </w:r>
            <w:r w:rsidR="00060A4F" w:rsidRPr="00E32895">
              <w:rPr>
                <w:rStyle w:val="Hyperlink"/>
                <w:noProof/>
                <w:lang w:eastAsia="zh-CN"/>
              </w:rPr>
              <w:t>Complete data joint likelihood</w:t>
            </w:r>
            <w:r w:rsidR="00060A4F">
              <w:rPr>
                <w:noProof/>
                <w:webHidden/>
              </w:rPr>
              <w:tab/>
            </w:r>
            <w:r w:rsidR="00060A4F">
              <w:rPr>
                <w:noProof/>
                <w:webHidden/>
              </w:rPr>
              <w:fldChar w:fldCharType="begin"/>
            </w:r>
            <w:r w:rsidR="00060A4F">
              <w:rPr>
                <w:noProof/>
                <w:webHidden/>
              </w:rPr>
              <w:instrText xml:space="preserve"> PAGEREF _Toc536720872 \h </w:instrText>
            </w:r>
            <w:r w:rsidR="00060A4F">
              <w:rPr>
                <w:noProof/>
                <w:webHidden/>
              </w:rPr>
            </w:r>
            <w:r w:rsidR="00060A4F">
              <w:rPr>
                <w:noProof/>
                <w:webHidden/>
              </w:rPr>
              <w:fldChar w:fldCharType="separate"/>
            </w:r>
            <w:r w:rsidR="00C002AD">
              <w:rPr>
                <w:noProof/>
                <w:webHidden/>
              </w:rPr>
              <w:t>9</w:t>
            </w:r>
            <w:r w:rsidR="00060A4F">
              <w:rPr>
                <w:noProof/>
                <w:webHidden/>
              </w:rPr>
              <w:fldChar w:fldCharType="end"/>
            </w:r>
          </w:hyperlink>
        </w:p>
        <w:p w14:paraId="5497E192" w14:textId="23893B30" w:rsidR="00060A4F" w:rsidRDefault="00006E6A">
          <w:pPr>
            <w:pStyle w:val="TOC2"/>
            <w:tabs>
              <w:tab w:val="left" w:pos="1260"/>
              <w:tab w:val="right" w:leader="dot" w:pos="9017"/>
            </w:tabs>
            <w:rPr>
              <w:rFonts w:asciiTheme="minorHAnsi" w:eastAsiaTheme="minorEastAsia" w:hAnsiTheme="minorHAnsi" w:cstheme="minorBidi"/>
              <w:noProof/>
              <w:lang w:eastAsia="zh-CN"/>
            </w:rPr>
          </w:pPr>
          <w:hyperlink w:anchor="_Toc536720873" w:history="1">
            <w:r w:rsidR="00060A4F" w:rsidRPr="00E32895">
              <w:rPr>
                <w:rStyle w:val="Hyperlink"/>
                <w:noProof/>
                <w:lang w:eastAsia="zh-CN"/>
              </w:rPr>
              <w:t>1.3</w:t>
            </w:r>
            <w:r w:rsidR="00060A4F">
              <w:rPr>
                <w:rFonts w:asciiTheme="minorHAnsi" w:eastAsiaTheme="minorEastAsia" w:hAnsiTheme="minorHAnsi" w:cstheme="minorBidi"/>
                <w:noProof/>
                <w:lang w:eastAsia="zh-CN"/>
              </w:rPr>
              <w:tab/>
            </w:r>
            <w:r w:rsidR="00060A4F" w:rsidRPr="00E32895">
              <w:rPr>
                <w:rStyle w:val="Hyperlink"/>
                <w:noProof/>
                <w:lang w:eastAsia="zh-CN"/>
              </w:rPr>
              <w:t>Statistical inference: MCMC sampling scheme</w:t>
            </w:r>
            <w:r w:rsidR="00060A4F">
              <w:rPr>
                <w:noProof/>
                <w:webHidden/>
              </w:rPr>
              <w:tab/>
            </w:r>
            <w:r w:rsidR="00060A4F">
              <w:rPr>
                <w:noProof/>
                <w:webHidden/>
              </w:rPr>
              <w:fldChar w:fldCharType="begin"/>
            </w:r>
            <w:r w:rsidR="00060A4F">
              <w:rPr>
                <w:noProof/>
                <w:webHidden/>
              </w:rPr>
              <w:instrText xml:space="preserve"> PAGEREF _Toc536720873 \h </w:instrText>
            </w:r>
            <w:r w:rsidR="00060A4F">
              <w:rPr>
                <w:noProof/>
                <w:webHidden/>
              </w:rPr>
            </w:r>
            <w:r w:rsidR="00060A4F">
              <w:rPr>
                <w:noProof/>
                <w:webHidden/>
              </w:rPr>
              <w:fldChar w:fldCharType="separate"/>
            </w:r>
            <w:r w:rsidR="00C002AD">
              <w:rPr>
                <w:noProof/>
                <w:webHidden/>
              </w:rPr>
              <w:t>10</w:t>
            </w:r>
            <w:r w:rsidR="00060A4F">
              <w:rPr>
                <w:noProof/>
                <w:webHidden/>
              </w:rPr>
              <w:fldChar w:fldCharType="end"/>
            </w:r>
          </w:hyperlink>
        </w:p>
        <w:p w14:paraId="61B59087" w14:textId="685448CC" w:rsidR="00060A4F" w:rsidRDefault="00006E6A">
          <w:pPr>
            <w:pStyle w:val="TOC2"/>
            <w:tabs>
              <w:tab w:val="left" w:pos="1260"/>
              <w:tab w:val="right" w:leader="dot" w:pos="9017"/>
            </w:tabs>
            <w:rPr>
              <w:rFonts w:asciiTheme="minorHAnsi" w:eastAsiaTheme="minorEastAsia" w:hAnsiTheme="minorHAnsi" w:cstheme="minorBidi"/>
              <w:noProof/>
              <w:lang w:eastAsia="zh-CN"/>
            </w:rPr>
          </w:pPr>
          <w:hyperlink w:anchor="_Toc536720874" w:history="1">
            <w:r w:rsidR="00060A4F" w:rsidRPr="00E32895">
              <w:rPr>
                <w:rStyle w:val="Hyperlink"/>
                <w:noProof/>
              </w:rPr>
              <w:t>1.4</w:t>
            </w:r>
            <w:r w:rsidR="00060A4F">
              <w:rPr>
                <w:rFonts w:asciiTheme="minorHAnsi" w:eastAsiaTheme="minorEastAsia" w:hAnsiTheme="minorHAnsi" w:cstheme="minorBidi"/>
                <w:noProof/>
                <w:lang w:eastAsia="zh-CN"/>
              </w:rPr>
              <w:tab/>
            </w:r>
            <w:r w:rsidR="00060A4F" w:rsidRPr="00E32895">
              <w:rPr>
                <w:rStyle w:val="Hyperlink"/>
                <w:noProof/>
              </w:rPr>
              <w:t>Simulation Study</w:t>
            </w:r>
            <w:r w:rsidR="00060A4F">
              <w:rPr>
                <w:noProof/>
                <w:webHidden/>
              </w:rPr>
              <w:tab/>
            </w:r>
            <w:r w:rsidR="00060A4F">
              <w:rPr>
                <w:noProof/>
                <w:webHidden/>
              </w:rPr>
              <w:fldChar w:fldCharType="begin"/>
            </w:r>
            <w:r w:rsidR="00060A4F">
              <w:rPr>
                <w:noProof/>
                <w:webHidden/>
              </w:rPr>
              <w:instrText xml:space="preserve"> PAGEREF _Toc536720874 \h </w:instrText>
            </w:r>
            <w:r w:rsidR="00060A4F">
              <w:rPr>
                <w:noProof/>
                <w:webHidden/>
              </w:rPr>
            </w:r>
            <w:r w:rsidR="00060A4F">
              <w:rPr>
                <w:noProof/>
                <w:webHidden/>
              </w:rPr>
              <w:fldChar w:fldCharType="separate"/>
            </w:r>
            <w:r w:rsidR="00C002AD">
              <w:rPr>
                <w:noProof/>
                <w:webHidden/>
              </w:rPr>
              <w:t>12</w:t>
            </w:r>
            <w:r w:rsidR="00060A4F">
              <w:rPr>
                <w:noProof/>
                <w:webHidden/>
              </w:rPr>
              <w:fldChar w:fldCharType="end"/>
            </w:r>
          </w:hyperlink>
        </w:p>
        <w:p w14:paraId="0D7679DE" w14:textId="031BE493" w:rsidR="00060A4F" w:rsidRDefault="00006E6A">
          <w:pPr>
            <w:pStyle w:val="TOC2"/>
            <w:tabs>
              <w:tab w:val="left" w:pos="1260"/>
              <w:tab w:val="right" w:leader="dot" w:pos="9017"/>
            </w:tabs>
            <w:rPr>
              <w:rFonts w:asciiTheme="minorHAnsi" w:eastAsiaTheme="minorEastAsia" w:hAnsiTheme="minorHAnsi" w:cstheme="minorBidi"/>
              <w:noProof/>
              <w:lang w:eastAsia="zh-CN"/>
            </w:rPr>
          </w:pPr>
          <w:hyperlink w:anchor="_Toc536720875" w:history="1">
            <w:r w:rsidR="00060A4F" w:rsidRPr="00E32895">
              <w:rPr>
                <w:rStyle w:val="Hyperlink"/>
                <w:noProof/>
                <w:lang w:eastAsia="zh-CN"/>
              </w:rPr>
              <w:t>1.5</w:t>
            </w:r>
            <w:r w:rsidR="00060A4F">
              <w:rPr>
                <w:rFonts w:asciiTheme="minorHAnsi" w:eastAsiaTheme="minorEastAsia" w:hAnsiTheme="minorHAnsi" w:cstheme="minorBidi"/>
                <w:noProof/>
                <w:lang w:eastAsia="zh-CN"/>
              </w:rPr>
              <w:tab/>
            </w:r>
            <w:r w:rsidR="00060A4F" w:rsidRPr="00E32895">
              <w:rPr>
                <w:rStyle w:val="Hyperlink"/>
                <w:noProof/>
                <w:lang w:eastAsia="zh-CN"/>
              </w:rPr>
              <w:t>Exploring socioeconomic variables in data analysis</w:t>
            </w:r>
            <w:r w:rsidR="00060A4F">
              <w:rPr>
                <w:noProof/>
                <w:webHidden/>
              </w:rPr>
              <w:tab/>
            </w:r>
            <w:r w:rsidR="00060A4F">
              <w:rPr>
                <w:noProof/>
                <w:webHidden/>
              </w:rPr>
              <w:fldChar w:fldCharType="begin"/>
            </w:r>
            <w:r w:rsidR="00060A4F">
              <w:rPr>
                <w:noProof/>
                <w:webHidden/>
              </w:rPr>
              <w:instrText xml:space="preserve"> PAGEREF _Toc536720875 \h </w:instrText>
            </w:r>
            <w:r w:rsidR="00060A4F">
              <w:rPr>
                <w:noProof/>
                <w:webHidden/>
              </w:rPr>
            </w:r>
            <w:r w:rsidR="00060A4F">
              <w:rPr>
                <w:noProof/>
                <w:webHidden/>
              </w:rPr>
              <w:fldChar w:fldCharType="separate"/>
            </w:r>
            <w:r w:rsidR="00C002AD">
              <w:rPr>
                <w:noProof/>
                <w:webHidden/>
              </w:rPr>
              <w:t>13</w:t>
            </w:r>
            <w:r w:rsidR="00060A4F">
              <w:rPr>
                <w:noProof/>
                <w:webHidden/>
              </w:rPr>
              <w:fldChar w:fldCharType="end"/>
            </w:r>
          </w:hyperlink>
        </w:p>
        <w:p w14:paraId="152DDF91" w14:textId="54F45CF0" w:rsidR="00060A4F" w:rsidRDefault="00006E6A">
          <w:pPr>
            <w:pStyle w:val="TOC2"/>
            <w:tabs>
              <w:tab w:val="left" w:pos="1260"/>
              <w:tab w:val="right" w:leader="dot" w:pos="9017"/>
            </w:tabs>
            <w:rPr>
              <w:rFonts w:asciiTheme="minorHAnsi" w:eastAsiaTheme="minorEastAsia" w:hAnsiTheme="minorHAnsi" w:cstheme="minorBidi"/>
              <w:noProof/>
              <w:lang w:eastAsia="zh-CN"/>
            </w:rPr>
          </w:pPr>
          <w:hyperlink w:anchor="_Toc536720876" w:history="1">
            <w:r w:rsidR="00060A4F" w:rsidRPr="00E32895">
              <w:rPr>
                <w:rStyle w:val="Hyperlink"/>
                <w:noProof/>
                <w:lang w:eastAsia="zh-CN"/>
              </w:rPr>
              <w:t>1.6</w:t>
            </w:r>
            <w:r w:rsidR="00060A4F">
              <w:rPr>
                <w:rFonts w:asciiTheme="minorHAnsi" w:eastAsiaTheme="minorEastAsia" w:hAnsiTheme="minorHAnsi" w:cstheme="minorBidi"/>
                <w:noProof/>
                <w:lang w:eastAsia="zh-CN"/>
              </w:rPr>
              <w:tab/>
            </w:r>
            <w:r w:rsidR="00060A4F" w:rsidRPr="00E32895">
              <w:rPr>
                <w:rStyle w:val="Hyperlink"/>
                <w:noProof/>
                <w:lang w:eastAsia="zh-CN"/>
              </w:rPr>
              <w:t>Exploring effect of preseason antibody levels</w:t>
            </w:r>
            <w:r w:rsidR="00060A4F">
              <w:rPr>
                <w:noProof/>
                <w:webHidden/>
              </w:rPr>
              <w:tab/>
            </w:r>
            <w:r w:rsidR="00060A4F">
              <w:rPr>
                <w:noProof/>
                <w:webHidden/>
              </w:rPr>
              <w:fldChar w:fldCharType="begin"/>
            </w:r>
            <w:r w:rsidR="00060A4F">
              <w:rPr>
                <w:noProof/>
                <w:webHidden/>
              </w:rPr>
              <w:instrText xml:space="preserve"> PAGEREF _Toc536720876 \h </w:instrText>
            </w:r>
            <w:r w:rsidR="00060A4F">
              <w:rPr>
                <w:noProof/>
                <w:webHidden/>
              </w:rPr>
            </w:r>
            <w:r w:rsidR="00060A4F">
              <w:rPr>
                <w:noProof/>
                <w:webHidden/>
              </w:rPr>
              <w:fldChar w:fldCharType="separate"/>
            </w:r>
            <w:r w:rsidR="00C002AD">
              <w:rPr>
                <w:noProof/>
                <w:webHidden/>
              </w:rPr>
              <w:t>14</w:t>
            </w:r>
            <w:r w:rsidR="00060A4F">
              <w:rPr>
                <w:noProof/>
                <w:webHidden/>
              </w:rPr>
              <w:fldChar w:fldCharType="end"/>
            </w:r>
          </w:hyperlink>
        </w:p>
        <w:p w14:paraId="1BE66DB5" w14:textId="30D12B9A" w:rsidR="00060A4F" w:rsidRDefault="00006E6A">
          <w:pPr>
            <w:pStyle w:val="TOC2"/>
            <w:tabs>
              <w:tab w:val="left" w:pos="1260"/>
              <w:tab w:val="right" w:leader="dot" w:pos="9017"/>
            </w:tabs>
            <w:rPr>
              <w:rFonts w:asciiTheme="minorHAnsi" w:eastAsiaTheme="minorEastAsia" w:hAnsiTheme="minorHAnsi" w:cstheme="minorBidi"/>
              <w:noProof/>
              <w:lang w:eastAsia="zh-CN"/>
            </w:rPr>
          </w:pPr>
          <w:hyperlink w:anchor="_Toc536720877" w:history="1">
            <w:r w:rsidR="00060A4F" w:rsidRPr="00E32895">
              <w:rPr>
                <w:rStyle w:val="Hyperlink"/>
                <w:noProof/>
                <w:lang w:eastAsia="zh-CN"/>
              </w:rPr>
              <w:t>1.7</w:t>
            </w:r>
            <w:r w:rsidR="00060A4F">
              <w:rPr>
                <w:rFonts w:asciiTheme="minorHAnsi" w:eastAsiaTheme="minorEastAsia" w:hAnsiTheme="minorHAnsi" w:cstheme="minorBidi"/>
                <w:noProof/>
                <w:lang w:eastAsia="zh-CN"/>
              </w:rPr>
              <w:tab/>
            </w:r>
            <w:r w:rsidR="00060A4F" w:rsidRPr="00E32895">
              <w:rPr>
                <w:rStyle w:val="Hyperlink"/>
                <w:noProof/>
                <w:lang w:eastAsia="zh-CN"/>
              </w:rPr>
              <w:t>Goodness-of-fit</w:t>
            </w:r>
            <w:r w:rsidR="00060A4F">
              <w:rPr>
                <w:noProof/>
                <w:webHidden/>
              </w:rPr>
              <w:tab/>
            </w:r>
            <w:r w:rsidR="00060A4F">
              <w:rPr>
                <w:noProof/>
                <w:webHidden/>
              </w:rPr>
              <w:fldChar w:fldCharType="begin"/>
            </w:r>
            <w:r w:rsidR="00060A4F">
              <w:rPr>
                <w:noProof/>
                <w:webHidden/>
              </w:rPr>
              <w:instrText xml:space="preserve"> PAGEREF _Toc536720877 \h </w:instrText>
            </w:r>
            <w:r w:rsidR="00060A4F">
              <w:rPr>
                <w:noProof/>
                <w:webHidden/>
              </w:rPr>
            </w:r>
            <w:r w:rsidR="00060A4F">
              <w:rPr>
                <w:noProof/>
                <w:webHidden/>
              </w:rPr>
              <w:fldChar w:fldCharType="separate"/>
            </w:r>
            <w:r w:rsidR="00C002AD">
              <w:rPr>
                <w:noProof/>
                <w:webHidden/>
              </w:rPr>
              <w:t>16</w:t>
            </w:r>
            <w:r w:rsidR="00060A4F">
              <w:rPr>
                <w:noProof/>
                <w:webHidden/>
              </w:rPr>
              <w:fldChar w:fldCharType="end"/>
            </w:r>
          </w:hyperlink>
        </w:p>
        <w:p w14:paraId="720B7CC9" w14:textId="3CBB1EA0" w:rsidR="00060A4F" w:rsidRDefault="00006E6A">
          <w:pPr>
            <w:pStyle w:val="TOC1"/>
            <w:rPr>
              <w:rFonts w:asciiTheme="minorHAnsi" w:eastAsiaTheme="minorEastAsia" w:hAnsiTheme="minorHAnsi" w:cstheme="minorBidi"/>
              <w:noProof/>
              <w:lang w:eastAsia="zh-CN"/>
            </w:rPr>
          </w:pPr>
          <w:hyperlink w:anchor="_Toc536720878" w:history="1">
            <w:r w:rsidR="00060A4F" w:rsidRPr="00E32895">
              <w:rPr>
                <w:rStyle w:val="Hyperlink"/>
                <w:noProof/>
                <w:lang w:eastAsia="zh-CN"/>
              </w:rPr>
              <w:t>2</w:t>
            </w:r>
            <w:r w:rsidR="00060A4F">
              <w:rPr>
                <w:rFonts w:asciiTheme="minorHAnsi" w:eastAsiaTheme="minorEastAsia" w:hAnsiTheme="minorHAnsi" w:cstheme="minorBidi"/>
                <w:noProof/>
                <w:lang w:eastAsia="zh-CN"/>
              </w:rPr>
              <w:tab/>
            </w:r>
            <w:r w:rsidR="00060A4F" w:rsidRPr="00E32895">
              <w:rPr>
                <w:rStyle w:val="Hyperlink"/>
                <w:noProof/>
                <w:lang w:eastAsia="zh-CN"/>
              </w:rPr>
              <w:t>Supplementary Notes</w:t>
            </w:r>
            <w:r w:rsidR="00060A4F">
              <w:rPr>
                <w:noProof/>
                <w:webHidden/>
              </w:rPr>
              <w:tab/>
            </w:r>
            <w:r w:rsidR="00060A4F">
              <w:rPr>
                <w:noProof/>
                <w:webHidden/>
              </w:rPr>
              <w:fldChar w:fldCharType="begin"/>
            </w:r>
            <w:r w:rsidR="00060A4F">
              <w:rPr>
                <w:noProof/>
                <w:webHidden/>
              </w:rPr>
              <w:instrText xml:space="preserve"> PAGEREF _Toc536720878 \h </w:instrText>
            </w:r>
            <w:r w:rsidR="00060A4F">
              <w:rPr>
                <w:noProof/>
                <w:webHidden/>
              </w:rPr>
            </w:r>
            <w:r w:rsidR="00060A4F">
              <w:rPr>
                <w:noProof/>
                <w:webHidden/>
              </w:rPr>
              <w:fldChar w:fldCharType="separate"/>
            </w:r>
            <w:r w:rsidR="00C002AD">
              <w:rPr>
                <w:noProof/>
                <w:webHidden/>
              </w:rPr>
              <w:t>17</w:t>
            </w:r>
            <w:r w:rsidR="00060A4F">
              <w:rPr>
                <w:noProof/>
                <w:webHidden/>
              </w:rPr>
              <w:fldChar w:fldCharType="end"/>
            </w:r>
          </w:hyperlink>
        </w:p>
        <w:p w14:paraId="3DBF2886" w14:textId="4E47C484" w:rsidR="00060A4F" w:rsidRDefault="00006E6A">
          <w:pPr>
            <w:pStyle w:val="TOC2"/>
            <w:tabs>
              <w:tab w:val="left" w:pos="1260"/>
              <w:tab w:val="right" w:leader="dot" w:pos="9017"/>
            </w:tabs>
            <w:rPr>
              <w:rFonts w:asciiTheme="minorHAnsi" w:eastAsiaTheme="minorEastAsia" w:hAnsiTheme="minorHAnsi" w:cstheme="minorBidi"/>
              <w:noProof/>
              <w:lang w:eastAsia="zh-CN"/>
            </w:rPr>
          </w:pPr>
          <w:hyperlink w:anchor="_Toc536720879" w:history="1">
            <w:r w:rsidR="00060A4F" w:rsidRPr="00E32895">
              <w:rPr>
                <w:rStyle w:val="Hyperlink"/>
                <w:noProof/>
                <w:lang w:eastAsia="zh-CN"/>
              </w:rPr>
              <w:t>2.1</w:t>
            </w:r>
            <w:r w:rsidR="00060A4F">
              <w:rPr>
                <w:rFonts w:asciiTheme="minorHAnsi" w:eastAsiaTheme="minorEastAsia" w:hAnsiTheme="minorHAnsi" w:cstheme="minorBidi"/>
                <w:noProof/>
                <w:lang w:eastAsia="zh-CN"/>
              </w:rPr>
              <w:tab/>
            </w:r>
            <w:r w:rsidR="00060A4F" w:rsidRPr="00E32895">
              <w:rPr>
                <w:rStyle w:val="Hyperlink"/>
                <w:noProof/>
                <w:lang w:eastAsia="zh-CN"/>
              </w:rPr>
              <w:t>Crude probability of diseases given infection</w:t>
            </w:r>
            <w:r w:rsidR="00060A4F">
              <w:rPr>
                <w:noProof/>
                <w:webHidden/>
              </w:rPr>
              <w:tab/>
            </w:r>
            <w:r w:rsidR="00060A4F">
              <w:rPr>
                <w:noProof/>
                <w:webHidden/>
              </w:rPr>
              <w:fldChar w:fldCharType="begin"/>
            </w:r>
            <w:r w:rsidR="00060A4F">
              <w:rPr>
                <w:noProof/>
                <w:webHidden/>
              </w:rPr>
              <w:instrText xml:space="preserve"> PAGEREF _Toc536720879 \h </w:instrText>
            </w:r>
            <w:r w:rsidR="00060A4F">
              <w:rPr>
                <w:noProof/>
                <w:webHidden/>
              </w:rPr>
            </w:r>
            <w:r w:rsidR="00060A4F">
              <w:rPr>
                <w:noProof/>
                <w:webHidden/>
              </w:rPr>
              <w:fldChar w:fldCharType="separate"/>
            </w:r>
            <w:r w:rsidR="00C002AD">
              <w:rPr>
                <w:noProof/>
                <w:webHidden/>
              </w:rPr>
              <w:t>17</w:t>
            </w:r>
            <w:r w:rsidR="00060A4F">
              <w:rPr>
                <w:noProof/>
                <w:webHidden/>
              </w:rPr>
              <w:fldChar w:fldCharType="end"/>
            </w:r>
          </w:hyperlink>
        </w:p>
        <w:p w14:paraId="6982801B" w14:textId="71D27340" w:rsidR="00060A4F" w:rsidRDefault="00006E6A">
          <w:pPr>
            <w:pStyle w:val="TOC2"/>
            <w:tabs>
              <w:tab w:val="left" w:pos="1260"/>
              <w:tab w:val="right" w:leader="dot" w:pos="9017"/>
            </w:tabs>
            <w:rPr>
              <w:rFonts w:asciiTheme="minorHAnsi" w:eastAsiaTheme="minorEastAsia" w:hAnsiTheme="minorHAnsi" w:cstheme="minorBidi"/>
              <w:noProof/>
              <w:lang w:eastAsia="zh-CN"/>
            </w:rPr>
          </w:pPr>
          <w:hyperlink w:anchor="_Toc536720880" w:history="1">
            <w:r w:rsidR="00060A4F" w:rsidRPr="00E32895">
              <w:rPr>
                <w:rStyle w:val="Hyperlink"/>
                <w:noProof/>
                <w:lang w:eastAsia="zh-CN"/>
              </w:rPr>
              <w:t>2.2</w:t>
            </w:r>
            <w:r w:rsidR="00060A4F">
              <w:rPr>
                <w:rFonts w:asciiTheme="minorHAnsi" w:eastAsiaTheme="minorEastAsia" w:hAnsiTheme="minorHAnsi" w:cstheme="minorBidi"/>
                <w:noProof/>
                <w:lang w:eastAsia="zh-CN"/>
              </w:rPr>
              <w:tab/>
            </w:r>
            <w:r w:rsidR="00060A4F" w:rsidRPr="00E32895">
              <w:rPr>
                <w:rStyle w:val="Hyperlink"/>
                <w:noProof/>
                <w:lang w:eastAsia="zh-CN"/>
              </w:rPr>
              <w:t>Effects of prior infections and time since prior infections on the risk of a subsequent infection</w:t>
            </w:r>
            <w:r w:rsidR="00060A4F">
              <w:rPr>
                <w:noProof/>
                <w:webHidden/>
              </w:rPr>
              <w:tab/>
            </w:r>
            <w:r w:rsidR="00060A4F">
              <w:rPr>
                <w:noProof/>
                <w:webHidden/>
              </w:rPr>
              <w:fldChar w:fldCharType="begin"/>
            </w:r>
            <w:r w:rsidR="00060A4F">
              <w:rPr>
                <w:noProof/>
                <w:webHidden/>
              </w:rPr>
              <w:instrText xml:space="preserve"> PAGEREF _Toc536720880 \h </w:instrText>
            </w:r>
            <w:r w:rsidR="00060A4F">
              <w:rPr>
                <w:noProof/>
                <w:webHidden/>
              </w:rPr>
            </w:r>
            <w:r w:rsidR="00060A4F">
              <w:rPr>
                <w:noProof/>
                <w:webHidden/>
              </w:rPr>
              <w:fldChar w:fldCharType="separate"/>
            </w:r>
            <w:r w:rsidR="00C002AD">
              <w:rPr>
                <w:noProof/>
                <w:webHidden/>
              </w:rPr>
              <w:t>18</w:t>
            </w:r>
            <w:r w:rsidR="00060A4F">
              <w:rPr>
                <w:noProof/>
                <w:webHidden/>
              </w:rPr>
              <w:fldChar w:fldCharType="end"/>
            </w:r>
          </w:hyperlink>
        </w:p>
        <w:p w14:paraId="4E798D6F" w14:textId="174C63B4" w:rsidR="00060A4F" w:rsidRDefault="00006E6A">
          <w:pPr>
            <w:pStyle w:val="TOC2"/>
            <w:tabs>
              <w:tab w:val="left" w:pos="1260"/>
              <w:tab w:val="right" w:leader="dot" w:pos="9017"/>
            </w:tabs>
            <w:rPr>
              <w:rFonts w:asciiTheme="minorHAnsi" w:eastAsiaTheme="minorEastAsia" w:hAnsiTheme="minorHAnsi" w:cstheme="minorBidi"/>
              <w:noProof/>
              <w:lang w:eastAsia="zh-CN"/>
            </w:rPr>
          </w:pPr>
          <w:hyperlink w:anchor="_Toc536720881" w:history="1">
            <w:r w:rsidR="00060A4F" w:rsidRPr="00E32895">
              <w:rPr>
                <w:rStyle w:val="Hyperlink"/>
                <w:noProof/>
                <w:lang w:val="en-GB"/>
              </w:rPr>
              <w:t>2.3</w:t>
            </w:r>
            <w:r w:rsidR="00060A4F">
              <w:rPr>
                <w:rFonts w:asciiTheme="minorHAnsi" w:eastAsiaTheme="minorEastAsia" w:hAnsiTheme="minorHAnsi" w:cstheme="minorBidi"/>
                <w:noProof/>
                <w:lang w:eastAsia="zh-CN"/>
              </w:rPr>
              <w:tab/>
            </w:r>
            <w:r w:rsidR="00060A4F" w:rsidRPr="00E32895">
              <w:rPr>
                <w:rStyle w:val="Hyperlink"/>
                <w:rFonts w:cs="Arial"/>
                <w:noProof/>
                <w:lang w:val="en-GB"/>
              </w:rPr>
              <w:t>Software statement</w:t>
            </w:r>
            <w:r w:rsidR="00060A4F">
              <w:rPr>
                <w:noProof/>
                <w:webHidden/>
              </w:rPr>
              <w:tab/>
            </w:r>
            <w:r w:rsidR="00060A4F">
              <w:rPr>
                <w:noProof/>
                <w:webHidden/>
              </w:rPr>
              <w:fldChar w:fldCharType="begin"/>
            </w:r>
            <w:r w:rsidR="00060A4F">
              <w:rPr>
                <w:noProof/>
                <w:webHidden/>
              </w:rPr>
              <w:instrText xml:space="preserve"> PAGEREF _Toc536720881 \h </w:instrText>
            </w:r>
            <w:r w:rsidR="00060A4F">
              <w:rPr>
                <w:noProof/>
                <w:webHidden/>
              </w:rPr>
            </w:r>
            <w:r w:rsidR="00060A4F">
              <w:rPr>
                <w:noProof/>
                <w:webHidden/>
              </w:rPr>
              <w:fldChar w:fldCharType="separate"/>
            </w:r>
            <w:r w:rsidR="00C002AD">
              <w:rPr>
                <w:noProof/>
                <w:webHidden/>
              </w:rPr>
              <w:t>18</w:t>
            </w:r>
            <w:r w:rsidR="00060A4F">
              <w:rPr>
                <w:noProof/>
                <w:webHidden/>
              </w:rPr>
              <w:fldChar w:fldCharType="end"/>
            </w:r>
          </w:hyperlink>
        </w:p>
        <w:p w14:paraId="2833BE4E" w14:textId="24541087" w:rsidR="00060A4F" w:rsidRDefault="00006E6A">
          <w:pPr>
            <w:pStyle w:val="TOC1"/>
            <w:rPr>
              <w:rFonts w:asciiTheme="minorHAnsi" w:eastAsiaTheme="minorEastAsia" w:hAnsiTheme="minorHAnsi" w:cstheme="minorBidi"/>
              <w:noProof/>
              <w:lang w:eastAsia="zh-CN"/>
            </w:rPr>
          </w:pPr>
          <w:hyperlink w:anchor="_Toc536720882" w:history="1">
            <w:r w:rsidR="00060A4F" w:rsidRPr="00E32895">
              <w:rPr>
                <w:rStyle w:val="Hyperlink"/>
                <w:noProof/>
                <w:lang w:eastAsia="zh-CN"/>
              </w:rPr>
              <w:t>3</w:t>
            </w:r>
            <w:r w:rsidR="00060A4F">
              <w:rPr>
                <w:rFonts w:asciiTheme="minorHAnsi" w:eastAsiaTheme="minorEastAsia" w:hAnsiTheme="minorHAnsi" w:cstheme="minorBidi"/>
                <w:noProof/>
                <w:lang w:eastAsia="zh-CN"/>
              </w:rPr>
              <w:tab/>
            </w:r>
            <w:r w:rsidR="00060A4F" w:rsidRPr="00E32895">
              <w:rPr>
                <w:rStyle w:val="Hyperlink"/>
                <w:noProof/>
              </w:rPr>
              <w:t>SUPPLEMENTARY REFERENCES</w:t>
            </w:r>
            <w:r w:rsidR="00060A4F">
              <w:rPr>
                <w:noProof/>
                <w:webHidden/>
              </w:rPr>
              <w:tab/>
            </w:r>
            <w:r w:rsidR="00060A4F">
              <w:rPr>
                <w:noProof/>
                <w:webHidden/>
              </w:rPr>
              <w:fldChar w:fldCharType="begin"/>
            </w:r>
            <w:r w:rsidR="00060A4F">
              <w:rPr>
                <w:noProof/>
                <w:webHidden/>
              </w:rPr>
              <w:instrText xml:space="preserve"> PAGEREF _Toc536720882 \h </w:instrText>
            </w:r>
            <w:r w:rsidR="00060A4F">
              <w:rPr>
                <w:noProof/>
                <w:webHidden/>
              </w:rPr>
            </w:r>
            <w:r w:rsidR="00060A4F">
              <w:rPr>
                <w:noProof/>
                <w:webHidden/>
              </w:rPr>
              <w:fldChar w:fldCharType="separate"/>
            </w:r>
            <w:r w:rsidR="00C002AD">
              <w:rPr>
                <w:noProof/>
                <w:webHidden/>
              </w:rPr>
              <w:t>19</w:t>
            </w:r>
            <w:r w:rsidR="00060A4F">
              <w:rPr>
                <w:noProof/>
                <w:webHidden/>
              </w:rPr>
              <w:fldChar w:fldCharType="end"/>
            </w:r>
          </w:hyperlink>
        </w:p>
        <w:p w14:paraId="64188E26" w14:textId="12C9FCFB" w:rsidR="00060A4F" w:rsidRDefault="00006E6A">
          <w:pPr>
            <w:pStyle w:val="TOC1"/>
            <w:rPr>
              <w:rFonts w:asciiTheme="minorHAnsi" w:eastAsiaTheme="minorEastAsia" w:hAnsiTheme="minorHAnsi" w:cstheme="minorBidi"/>
              <w:noProof/>
              <w:lang w:eastAsia="zh-CN"/>
            </w:rPr>
          </w:pPr>
          <w:hyperlink w:anchor="_Toc536720883" w:history="1">
            <w:r w:rsidR="00060A4F" w:rsidRPr="00E32895">
              <w:rPr>
                <w:rStyle w:val="Hyperlink"/>
                <w:noProof/>
                <w:lang w:eastAsia="zh-CN"/>
              </w:rPr>
              <w:t>4</w:t>
            </w:r>
            <w:r w:rsidR="00060A4F">
              <w:rPr>
                <w:rFonts w:asciiTheme="minorHAnsi" w:eastAsiaTheme="minorEastAsia" w:hAnsiTheme="minorHAnsi" w:cstheme="minorBidi"/>
                <w:noProof/>
                <w:lang w:eastAsia="zh-CN"/>
              </w:rPr>
              <w:tab/>
            </w:r>
            <w:r w:rsidR="00060A4F" w:rsidRPr="00E32895">
              <w:rPr>
                <w:rStyle w:val="Hyperlink"/>
                <w:noProof/>
              </w:rPr>
              <w:t>SUPPLEMENTARY FIGURES</w:t>
            </w:r>
            <w:r w:rsidR="00060A4F">
              <w:rPr>
                <w:noProof/>
                <w:webHidden/>
              </w:rPr>
              <w:tab/>
            </w:r>
            <w:r w:rsidR="00060A4F">
              <w:rPr>
                <w:noProof/>
                <w:webHidden/>
              </w:rPr>
              <w:fldChar w:fldCharType="begin"/>
            </w:r>
            <w:r w:rsidR="00060A4F">
              <w:rPr>
                <w:noProof/>
                <w:webHidden/>
              </w:rPr>
              <w:instrText xml:space="preserve"> PAGEREF _Toc536720883 \h </w:instrText>
            </w:r>
            <w:r w:rsidR="00060A4F">
              <w:rPr>
                <w:noProof/>
                <w:webHidden/>
              </w:rPr>
            </w:r>
            <w:r w:rsidR="00060A4F">
              <w:rPr>
                <w:noProof/>
                <w:webHidden/>
              </w:rPr>
              <w:fldChar w:fldCharType="separate"/>
            </w:r>
            <w:r w:rsidR="00C002AD">
              <w:rPr>
                <w:noProof/>
                <w:webHidden/>
              </w:rPr>
              <w:t>20</w:t>
            </w:r>
            <w:r w:rsidR="00060A4F">
              <w:rPr>
                <w:noProof/>
                <w:webHidden/>
              </w:rPr>
              <w:fldChar w:fldCharType="end"/>
            </w:r>
          </w:hyperlink>
        </w:p>
        <w:p w14:paraId="1D124384" w14:textId="5C82F8E3" w:rsidR="00060A4F" w:rsidRDefault="00006E6A">
          <w:pPr>
            <w:pStyle w:val="TOC1"/>
            <w:rPr>
              <w:rFonts w:asciiTheme="minorHAnsi" w:eastAsiaTheme="minorEastAsia" w:hAnsiTheme="minorHAnsi" w:cstheme="minorBidi"/>
              <w:noProof/>
              <w:lang w:eastAsia="zh-CN"/>
            </w:rPr>
          </w:pPr>
          <w:hyperlink w:anchor="_Toc536720884" w:history="1">
            <w:r w:rsidR="00060A4F" w:rsidRPr="00E32895">
              <w:rPr>
                <w:rStyle w:val="Hyperlink"/>
                <w:noProof/>
                <w:lang w:eastAsia="zh-CN"/>
              </w:rPr>
              <w:t>5</w:t>
            </w:r>
            <w:r w:rsidR="00060A4F">
              <w:rPr>
                <w:rFonts w:asciiTheme="minorHAnsi" w:eastAsiaTheme="minorEastAsia" w:hAnsiTheme="minorHAnsi" w:cstheme="minorBidi"/>
                <w:noProof/>
                <w:lang w:eastAsia="zh-CN"/>
              </w:rPr>
              <w:tab/>
            </w:r>
            <w:r w:rsidR="00060A4F" w:rsidRPr="00E32895">
              <w:rPr>
                <w:rStyle w:val="Hyperlink"/>
                <w:noProof/>
              </w:rPr>
              <w:t>SUPPLEMENTARY TABLES</w:t>
            </w:r>
            <w:r w:rsidR="00060A4F">
              <w:rPr>
                <w:noProof/>
                <w:webHidden/>
              </w:rPr>
              <w:tab/>
            </w:r>
            <w:r w:rsidR="00060A4F">
              <w:rPr>
                <w:noProof/>
                <w:webHidden/>
              </w:rPr>
              <w:fldChar w:fldCharType="begin"/>
            </w:r>
            <w:r w:rsidR="00060A4F">
              <w:rPr>
                <w:noProof/>
                <w:webHidden/>
              </w:rPr>
              <w:instrText xml:space="preserve"> PAGEREF _Toc536720884 \h </w:instrText>
            </w:r>
            <w:r w:rsidR="00060A4F">
              <w:rPr>
                <w:noProof/>
                <w:webHidden/>
              </w:rPr>
            </w:r>
            <w:r w:rsidR="00060A4F">
              <w:rPr>
                <w:noProof/>
                <w:webHidden/>
              </w:rPr>
              <w:fldChar w:fldCharType="separate"/>
            </w:r>
            <w:r w:rsidR="00C002AD">
              <w:rPr>
                <w:noProof/>
                <w:webHidden/>
              </w:rPr>
              <w:t>25</w:t>
            </w:r>
            <w:r w:rsidR="00060A4F">
              <w:rPr>
                <w:noProof/>
                <w:webHidden/>
              </w:rPr>
              <w:fldChar w:fldCharType="end"/>
            </w:r>
          </w:hyperlink>
        </w:p>
        <w:p w14:paraId="201BB0F6" w14:textId="3DD2F26A" w:rsidR="00997154" w:rsidRPr="00157527" w:rsidRDefault="00997154" w:rsidP="000A5D9F">
          <w:pPr>
            <w:rPr>
              <w:rFonts w:ascii="Cambria" w:hAnsi="Cambria"/>
              <w:sz w:val="24"/>
              <w:szCs w:val="24"/>
            </w:rPr>
          </w:pPr>
          <w:r w:rsidRPr="000A5D9F">
            <w:rPr>
              <w:rFonts w:ascii="Cambria" w:hAnsi="Cambria"/>
              <w:b/>
              <w:bCs/>
              <w:sz w:val="24"/>
              <w:szCs w:val="24"/>
              <w:lang w:val="zh-CN"/>
            </w:rPr>
            <w:fldChar w:fldCharType="end"/>
          </w:r>
        </w:p>
      </w:sdtContent>
    </w:sdt>
    <w:p w14:paraId="616095AC" w14:textId="77777777" w:rsidR="00997154" w:rsidRPr="00157527" w:rsidRDefault="00997154" w:rsidP="003E4E99">
      <w:pPr>
        <w:spacing w:line="360" w:lineRule="auto"/>
        <w:rPr>
          <w:rFonts w:ascii="Cambria" w:hAnsi="Cambria"/>
          <w:b/>
          <w:sz w:val="24"/>
          <w:szCs w:val="24"/>
          <w:lang w:eastAsia="zh-CN"/>
        </w:rPr>
      </w:pPr>
      <w:r w:rsidRPr="00157527">
        <w:rPr>
          <w:rFonts w:ascii="Cambria" w:hAnsi="Cambria"/>
          <w:b/>
          <w:sz w:val="24"/>
          <w:szCs w:val="24"/>
          <w:lang w:eastAsia="zh-CN"/>
        </w:rPr>
        <w:br w:type="page"/>
      </w:r>
    </w:p>
    <w:p w14:paraId="29B24A48" w14:textId="347193AC" w:rsidR="00270C73" w:rsidRPr="00C641E9" w:rsidRDefault="00270C73" w:rsidP="0041311D">
      <w:pPr>
        <w:pStyle w:val="Heading1"/>
        <w:spacing w:line="360" w:lineRule="auto"/>
        <w:contextualSpacing w:val="0"/>
      </w:pPr>
      <w:bookmarkStart w:id="1" w:name="_Toc389908770"/>
      <w:bookmarkStart w:id="2" w:name="_Toc389908853"/>
      <w:bookmarkStart w:id="3" w:name="_Toc389908771"/>
      <w:bookmarkStart w:id="4" w:name="_Toc389908854"/>
      <w:bookmarkStart w:id="5" w:name="_Toc536720865"/>
      <w:bookmarkEnd w:id="1"/>
      <w:bookmarkEnd w:id="2"/>
      <w:bookmarkEnd w:id="3"/>
      <w:bookmarkEnd w:id="4"/>
      <w:r w:rsidRPr="00C641E9">
        <w:lastRenderedPageBreak/>
        <w:t>SUPPLEMENTARY METHODS</w:t>
      </w:r>
      <w:bookmarkEnd w:id="5"/>
    </w:p>
    <w:p w14:paraId="7E1A6625" w14:textId="47D7717E" w:rsidR="00083F6A" w:rsidRPr="00083F6A" w:rsidRDefault="00083F6A" w:rsidP="000A5D9F">
      <w:pPr>
        <w:pStyle w:val="Heading2"/>
        <w:rPr>
          <w:sz w:val="24"/>
          <w:szCs w:val="24"/>
        </w:rPr>
      </w:pPr>
      <w:bookmarkStart w:id="6" w:name="_Toc536720866"/>
      <w:r w:rsidRPr="00C00FD5">
        <w:rPr>
          <w:sz w:val="24"/>
          <w:szCs w:val="24"/>
        </w:rPr>
        <w:t>Construction of surveillance data from multiple sources</w:t>
      </w:r>
      <w:bookmarkEnd w:id="6"/>
    </w:p>
    <w:p w14:paraId="7C5682D2" w14:textId="2CF70CE9" w:rsidR="00083F6A" w:rsidRPr="00CB724C" w:rsidRDefault="00083F6A" w:rsidP="0041311D">
      <w:pPr>
        <w:spacing w:line="360" w:lineRule="auto"/>
        <w:rPr>
          <w:rFonts w:ascii="Cambria" w:hAnsi="Cambria"/>
          <w:sz w:val="24"/>
          <w:szCs w:val="24"/>
        </w:rPr>
      </w:pPr>
      <w:r w:rsidRPr="00CB724C">
        <w:rPr>
          <w:rFonts w:ascii="Cambria" w:hAnsi="Cambria"/>
          <w:sz w:val="24"/>
          <w:szCs w:val="24"/>
        </w:rPr>
        <w:t xml:space="preserve">We define an epidemic year as the time from July of one year to June of the </w:t>
      </w:r>
      <w:proofErr w:type="gramStart"/>
      <w:r w:rsidRPr="00CB724C">
        <w:rPr>
          <w:rFonts w:ascii="Cambria" w:hAnsi="Cambria"/>
          <w:sz w:val="24"/>
          <w:szCs w:val="24"/>
        </w:rPr>
        <w:t>next,</w:t>
      </w:r>
      <w:proofErr w:type="gramEnd"/>
      <w:r w:rsidRPr="00CB724C">
        <w:rPr>
          <w:rFonts w:ascii="Cambria" w:hAnsi="Cambria"/>
          <w:sz w:val="24"/>
          <w:szCs w:val="24"/>
        </w:rPr>
        <w:t xml:space="preserve"> with sligh</w:t>
      </w:r>
      <w:r w:rsidR="00A7788F">
        <w:rPr>
          <w:rFonts w:ascii="Cambria" w:hAnsi="Cambria"/>
          <w:sz w:val="24"/>
          <w:szCs w:val="24"/>
        </w:rPr>
        <w:t>t abuse of the word `epidemic'</w:t>
      </w:r>
      <w:r w:rsidRPr="00CB724C">
        <w:rPr>
          <w:rFonts w:ascii="Cambria" w:hAnsi="Cambria"/>
          <w:sz w:val="24"/>
          <w:szCs w:val="24"/>
        </w:rPr>
        <w:t xml:space="preserve"> (some years are endemic). We obtained annual numbers of reported dengue cases in Nicaragua from the Pan American Health Organization (PAHO, http://www.pah</w:t>
      </w:r>
      <w:r w:rsidR="00A7788F">
        <w:rPr>
          <w:rFonts w:ascii="Cambria" w:hAnsi="Cambria"/>
          <w:sz w:val="24"/>
          <w:szCs w:val="24"/>
        </w:rPr>
        <w:t>o.org) for calendar years 1995</w:t>
      </w:r>
      <w:r w:rsidRPr="00CB724C">
        <w:rPr>
          <w:rFonts w:ascii="Cambria" w:hAnsi="Cambria"/>
          <w:sz w:val="24"/>
          <w:szCs w:val="24"/>
        </w:rPr>
        <w:t>-2010. We also obtained from the Nicaragua Ministry of Health (NMOH) the numbers of dengue cases for the whole nation as well for Mana</w:t>
      </w:r>
      <w:r w:rsidR="00A7788F">
        <w:rPr>
          <w:rFonts w:ascii="Cambria" w:hAnsi="Cambria"/>
          <w:sz w:val="24"/>
          <w:szCs w:val="24"/>
        </w:rPr>
        <w:t>gua during epidemic years 2000</w:t>
      </w:r>
      <w:r w:rsidRPr="00CB724C">
        <w:rPr>
          <w:rFonts w:ascii="Cambria" w:hAnsi="Cambria"/>
          <w:sz w:val="24"/>
          <w:szCs w:val="24"/>
        </w:rPr>
        <w:t xml:space="preserve">-2010. Using these numbers, we calculated the proportions of the national case numbers accounted </w:t>
      </w:r>
      <w:r w:rsidR="00D041CF">
        <w:rPr>
          <w:rFonts w:ascii="Cambria" w:hAnsi="Cambria"/>
          <w:sz w:val="24"/>
          <w:szCs w:val="24"/>
        </w:rPr>
        <w:t xml:space="preserve">for </w:t>
      </w:r>
      <w:r w:rsidRPr="00CB724C">
        <w:rPr>
          <w:rFonts w:ascii="Cambria" w:hAnsi="Cambria"/>
          <w:sz w:val="24"/>
          <w:szCs w:val="24"/>
        </w:rPr>
        <w:t>by Managua in this period. We then multipl</w:t>
      </w:r>
      <w:r w:rsidR="00D041CF">
        <w:rPr>
          <w:rFonts w:ascii="Cambria" w:hAnsi="Cambria"/>
          <w:sz w:val="24"/>
          <w:szCs w:val="24"/>
        </w:rPr>
        <w:t>ied</w:t>
      </w:r>
      <w:r w:rsidRPr="00CB724C">
        <w:rPr>
          <w:rFonts w:ascii="Cambria" w:hAnsi="Cambria"/>
          <w:sz w:val="24"/>
          <w:szCs w:val="24"/>
        </w:rPr>
        <w:t xml:space="preserve"> the national case numbers from PAHO by these proportions to be the surveillance data for Mana</w:t>
      </w:r>
      <w:r w:rsidR="00A7788F">
        <w:rPr>
          <w:rFonts w:ascii="Cambria" w:hAnsi="Cambria"/>
          <w:sz w:val="24"/>
          <w:szCs w:val="24"/>
        </w:rPr>
        <w:t>gua during epidemic years 2000</w:t>
      </w:r>
      <w:r w:rsidRPr="00CB724C">
        <w:rPr>
          <w:rFonts w:ascii="Cambria" w:hAnsi="Cambria"/>
          <w:sz w:val="24"/>
          <w:szCs w:val="24"/>
        </w:rPr>
        <w:t xml:space="preserve">-2010. On </w:t>
      </w:r>
      <w:r w:rsidR="00A7788F">
        <w:rPr>
          <w:rFonts w:ascii="Cambria" w:hAnsi="Cambria"/>
          <w:sz w:val="24"/>
          <w:szCs w:val="24"/>
        </w:rPr>
        <w:t>average about 30</w:t>
      </w:r>
      <w:r w:rsidRPr="00CB724C">
        <w:rPr>
          <w:rFonts w:ascii="Cambria" w:hAnsi="Cambria"/>
          <w:sz w:val="24"/>
          <w:szCs w:val="24"/>
        </w:rPr>
        <w:t>% of all reported cases in Nicaragua occurred in Manag</w:t>
      </w:r>
      <w:r w:rsidR="00A7788F">
        <w:rPr>
          <w:rFonts w:ascii="Cambria" w:hAnsi="Cambria"/>
          <w:sz w:val="24"/>
          <w:szCs w:val="24"/>
        </w:rPr>
        <w:t>ua during epidemic years 2000-</w:t>
      </w:r>
      <w:r w:rsidRPr="00CB724C">
        <w:rPr>
          <w:rFonts w:ascii="Cambria" w:hAnsi="Cambria"/>
          <w:sz w:val="24"/>
          <w:szCs w:val="24"/>
        </w:rPr>
        <w:t>2010. Therefore, we multiply the PAHO case numbe</w:t>
      </w:r>
      <w:r w:rsidR="00A7788F">
        <w:rPr>
          <w:rFonts w:ascii="Cambria" w:hAnsi="Cambria"/>
          <w:sz w:val="24"/>
          <w:szCs w:val="24"/>
        </w:rPr>
        <w:t>rs during calendar years 1995-</w:t>
      </w:r>
      <w:r w:rsidRPr="00CB724C">
        <w:rPr>
          <w:rFonts w:ascii="Cambria" w:hAnsi="Cambria"/>
          <w:sz w:val="24"/>
          <w:szCs w:val="24"/>
        </w:rPr>
        <w:t>1999 by 0.3 to represent the surveillance case numbers in Managua for epi</w:t>
      </w:r>
      <w:r w:rsidR="00EB6988">
        <w:rPr>
          <w:rFonts w:ascii="Cambria" w:hAnsi="Cambria"/>
          <w:sz w:val="24"/>
          <w:szCs w:val="24"/>
        </w:rPr>
        <w:t>demic years 1995-</w:t>
      </w:r>
      <w:r w:rsidRPr="00CB724C">
        <w:rPr>
          <w:rFonts w:ascii="Cambria" w:hAnsi="Cambria"/>
          <w:sz w:val="24"/>
          <w:szCs w:val="24"/>
        </w:rPr>
        <w:t>1999.</w:t>
      </w:r>
    </w:p>
    <w:p w14:paraId="55CD98BE" w14:textId="513E3B6A" w:rsidR="00083F6A" w:rsidRPr="00CB724C" w:rsidRDefault="00083F6A" w:rsidP="0041311D">
      <w:pPr>
        <w:spacing w:line="360" w:lineRule="auto"/>
        <w:rPr>
          <w:rFonts w:ascii="Cambria" w:hAnsi="Cambria"/>
          <w:sz w:val="24"/>
          <w:szCs w:val="24"/>
        </w:rPr>
      </w:pPr>
      <w:r w:rsidRPr="00CB724C">
        <w:rPr>
          <w:rFonts w:ascii="Cambria" w:hAnsi="Cambria"/>
          <w:sz w:val="24"/>
          <w:szCs w:val="24"/>
        </w:rPr>
        <w:t>Neither PAHO nor NMOH provide serotyp</w:t>
      </w:r>
      <w:r w:rsidR="002D2615">
        <w:rPr>
          <w:rFonts w:ascii="Cambria" w:hAnsi="Cambria"/>
          <w:sz w:val="24"/>
          <w:szCs w:val="24"/>
        </w:rPr>
        <w:t>e-specif</w:t>
      </w:r>
      <w:r w:rsidRPr="00CB724C">
        <w:rPr>
          <w:rFonts w:ascii="Cambria" w:hAnsi="Cambria"/>
          <w:sz w:val="24"/>
          <w:szCs w:val="24"/>
        </w:rPr>
        <w:t xml:space="preserve">ic numbers of cases, but PAHO lists the co-circulating serotypes that </w:t>
      </w:r>
      <w:proofErr w:type="gramStart"/>
      <w:r w:rsidRPr="00CB724C">
        <w:rPr>
          <w:rFonts w:ascii="Cambria" w:hAnsi="Cambria"/>
          <w:sz w:val="24"/>
          <w:szCs w:val="24"/>
        </w:rPr>
        <w:t>were confirmed</w:t>
      </w:r>
      <w:proofErr w:type="gramEnd"/>
      <w:r w:rsidRPr="00CB724C">
        <w:rPr>
          <w:rFonts w:ascii="Cambria" w:hAnsi="Cambria"/>
          <w:sz w:val="24"/>
          <w:szCs w:val="24"/>
        </w:rPr>
        <w:t xml:space="preserve"> by </w:t>
      </w:r>
      <w:proofErr w:type="spellStart"/>
      <w:r w:rsidRPr="00CB724C">
        <w:rPr>
          <w:rFonts w:ascii="Cambria" w:hAnsi="Cambria"/>
          <w:sz w:val="24"/>
          <w:szCs w:val="24"/>
        </w:rPr>
        <w:t>virological</w:t>
      </w:r>
      <w:proofErr w:type="spellEnd"/>
      <w:r w:rsidRPr="00CB724C">
        <w:rPr>
          <w:rFonts w:ascii="Cambria" w:hAnsi="Cambria"/>
          <w:sz w:val="24"/>
          <w:szCs w:val="24"/>
        </w:rPr>
        <w:t xml:space="preserve"> surveillance in each nation. For epidemic years during the study period (04-05, 05-06, 06-07, 07-08, 08-09 and 09-10), serotype-specific case numbers are assumed proportional to the numbers of serotype-specific symptomatic infections detected by RT-PCR in the pediatric cohort in Managua. If a serotype </w:t>
      </w:r>
      <w:proofErr w:type="gramStart"/>
      <w:r w:rsidRPr="00CB724C">
        <w:rPr>
          <w:rFonts w:ascii="Cambria" w:hAnsi="Cambria"/>
          <w:sz w:val="24"/>
          <w:szCs w:val="24"/>
        </w:rPr>
        <w:t>was not detected</w:t>
      </w:r>
      <w:proofErr w:type="gramEnd"/>
      <w:r w:rsidRPr="00CB724C">
        <w:rPr>
          <w:rFonts w:ascii="Cambria" w:hAnsi="Cambria"/>
          <w:sz w:val="24"/>
          <w:szCs w:val="24"/>
        </w:rPr>
        <w:t xml:space="preserve"> by RT-PCR in the study year, </w:t>
      </w:r>
      <w:r w:rsidR="004C7D58">
        <w:rPr>
          <w:rFonts w:ascii="Cambria" w:hAnsi="Cambria"/>
          <w:sz w:val="24"/>
          <w:szCs w:val="24"/>
        </w:rPr>
        <w:t>we assume it accounted for 2</w:t>
      </w:r>
      <w:r w:rsidRPr="00CB724C">
        <w:rPr>
          <w:rFonts w:ascii="Cambria" w:hAnsi="Cambria"/>
          <w:sz w:val="24"/>
          <w:szCs w:val="24"/>
        </w:rPr>
        <w:t>% of the total number of surveillance-reported cases in that year. To construct serotype-specific surveillance case numbers in the years before the study, we first looked at which serotypes were circulating in each year as indicated by PAHO. To find out which serotype was dominant in Nicaragua in each epidemic year, we extracted information from published studies</w:t>
      </w:r>
      <w:r w:rsidR="00A838B8">
        <w:rPr>
          <w:rFonts w:ascii="Cambria" w:hAnsi="Cambria"/>
          <w:sz w:val="24"/>
          <w:szCs w:val="24"/>
        </w:rPr>
        <w:fldChar w:fldCharType="begin">
          <w:fldData xml:space="preserve">PEVuZE5vdGU+PENpdGU+PEF1dGhvcj5IYW1tb25kPC9BdXRob3I+PFllYXI+MjAwNTwvWWVhcj48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</w:fldData>
        </w:fldChar>
      </w:r>
      <w:r w:rsidR="00A838B8">
        <w:rPr>
          <w:rFonts w:ascii="Cambria" w:hAnsi="Cambria"/>
          <w:sz w:val="24"/>
          <w:szCs w:val="24"/>
        </w:rPr>
        <w:instrText xml:space="preserve"> ADDIN EN.CITE </w:instrText>
      </w:r>
      <w:r w:rsidR="00A838B8">
        <w:rPr>
          <w:rFonts w:ascii="Cambria" w:hAnsi="Cambria"/>
          <w:sz w:val="24"/>
          <w:szCs w:val="24"/>
        </w:rPr>
        <w:fldChar w:fldCharType="begin">
          <w:fldData xml:space="preserve">PEVuZE5vdGU+PENpdGU+PEF1dGhvcj5IYW1tb25kPC9BdXRob3I+PFllYXI+MjAwNTwvWWVhcj48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</w:fldData>
        </w:fldChar>
      </w:r>
      <w:r w:rsidR="00A838B8">
        <w:rPr>
          <w:rFonts w:ascii="Cambria" w:hAnsi="Cambria"/>
          <w:sz w:val="24"/>
          <w:szCs w:val="24"/>
        </w:rPr>
        <w:instrText xml:space="preserve"> ADDIN EN.CITE.DATA </w:instrText>
      </w:r>
      <w:r w:rsidR="00A838B8">
        <w:rPr>
          <w:rFonts w:ascii="Cambria" w:hAnsi="Cambria"/>
          <w:sz w:val="24"/>
          <w:szCs w:val="24"/>
        </w:rPr>
      </w:r>
      <w:r w:rsidR="00A838B8">
        <w:rPr>
          <w:rFonts w:ascii="Cambria" w:hAnsi="Cambria"/>
          <w:sz w:val="24"/>
          <w:szCs w:val="24"/>
        </w:rPr>
        <w:fldChar w:fldCharType="end"/>
      </w:r>
      <w:r w:rsidR="00A838B8">
        <w:rPr>
          <w:rFonts w:ascii="Cambria" w:hAnsi="Cambria"/>
          <w:sz w:val="24"/>
          <w:szCs w:val="24"/>
        </w:rPr>
      </w:r>
      <w:r w:rsidR="00A838B8">
        <w:rPr>
          <w:rFonts w:ascii="Cambria" w:hAnsi="Cambria"/>
          <w:sz w:val="24"/>
          <w:szCs w:val="24"/>
        </w:rPr>
        <w:fldChar w:fldCharType="separate"/>
      </w:r>
      <w:r w:rsidR="00A838B8" w:rsidRPr="00A838B8">
        <w:rPr>
          <w:rFonts w:ascii="Cambria" w:hAnsi="Cambria"/>
          <w:noProof/>
          <w:sz w:val="24"/>
          <w:szCs w:val="24"/>
          <w:vertAlign w:val="superscript"/>
        </w:rPr>
        <w:t>1-4</w:t>
      </w:r>
      <w:r w:rsidR="00A838B8">
        <w:rPr>
          <w:rFonts w:ascii="Cambria" w:hAnsi="Cambria"/>
          <w:sz w:val="24"/>
          <w:szCs w:val="24"/>
        </w:rPr>
        <w:fldChar w:fldCharType="end"/>
      </w:r>
      <w:r w:rsidR="00DC6E9A">
        <w:rPr>
          <w:rFonts w:ascii="Cambria" w:hAnsi="Cambria"/>
          <w:sz w:val="24"/>
          <w:szCs w:val="24"/>
        </w:rPr>
        <w:t xml:space="preserve">. </w:t>
      </w:r>
      <w:r w:rsidRPr="00CB724C">
        <w:rPr>
          <w:rFonts w:ascii="Cambria" w:hAnsi="Cambria"/>
          <w:sz w:val="24"/>
          <w:szCs w:val="24"/>
        </w:rPr>
        <w:t xml:space="preserve">For each serotype that </w:t>
      </w:r>
      <w:proofErr w:type="gramStart"/>
      <w:r w:rsidRPr="00CB724C">
        <w:rPr>
          <w:rFonts w:ascii="Cambria" w:hAnsi="Cambria"/>
          <w:sz w:val="24"/>
          <w:szCs w:val="24"/>
        </w:rPr>
        <w:t>was neither mentioned</w:t>
      </w:r>
      <w:proofErr w:type="gramEnd"/>
      <w:r w:rsidRPr="00CB724C">
        <w:rPr>
          <w:rFonts w:ascii="Cambria" w:hAnsi="Cambria"/>
          <w:sz w:val="24"/>
          <w:szCs w:val="24"/>
        </w:rPr>
        <w:t xml:space="preserve"> by PAHO nor in the literature during a given year, we refer to it as </w:t>
      </w:r>
      <w:proofErr w:type="spellStart"/>
      <w:r w:rsidRPr="00CB724C">
        <w:rPr>
          <w:rFonts w:ascii="Cambria" w:hAnsi="Cambria"/>
          <w:sz w:val="24"/>
          <w:szCs w:val="24"/>
        </w:rPr>
        <w:t>neglectabl</w:t>
      </w:r>
      <w:r w:rsidR="00DC6E9A">
        <w:rPr>
          <w:rFonts w:ascii="Cambria" w:hAnsi="Cambria"/>
          <w:sz w:val="24"/>
          <w:szCs w:val="24"/>
        </w:rPr>
        <w:t>e</w:t>
      </w:r>
      <w:proofErr w:type="spellEnd"/>
      <w:r w:rsidR="00DC6E9A">
        <w:rPr>
          <w:rFonts w:ascii="Cambria" w:hAnsi="Cambria"/>
          <w:sz w:val="24"/>
          <w:szCs w:val="24"/>
        </w:rPr>
        <w:t xml:space="preserve"> and assume it accounted for 2</w:t>
      </w:r>
      <w:r w:rsidRPr="00CB724C">
        <w:rPr>
          <w:rFonts w:ascii="Cambria" w:hAnsi="Cambria"/>
          <w:sz w:val="24"/>
          <w:szCs w:val="24"/>
        </w:rPr>
        <w:t>% of total number of cases in that year. If a serotype was mentioned by PAHO but not designated by the literature as the dominant serotype in a given year, we refer to it as non-dominant</w:t>
      </w:r>
      <w:r w:rsidR="00DC6E9A">
        <w:rPr>
          <w:rFonts w:ascii="Cambria" w:hAnsi="Cambria"/>
          <w:sz w:val="24"/>
          <w:szCs w:val="24"/>
        </w:rPr>
        <w:t xml:space="preserve"> and assume it accounted for 10</w:t>
      </w:r>
      <w:r w:rsidRPr="00CB724C">
        <w:rPr>
          <w:rFonts w:ascii="Cambria" w:hAnsi="Cambria"/>
          <w:sz w:val="24"/>
          <w:szCs w:val="24"/>
        </w:rPr>
        <w:t xml:space="preserve">% of total number of cases in that year. The remaining proportion </w:t>
      </w:r>
      <w:proofErr w:type="gramStart"/>
      <w:r w:rsidRPr="00CB724C">
        <w:rPr>
          <w:rFonts w:ascii="Cambria" w:hAnsi="Cambria"/>
          <w:sz w:val="24"/>
          <w:szCs w:val="24"/>
        </w:rPr>
        <w:t>was assigned</w:t>
      </w:r>
      <w:proofErr w:type="gramEnd"/>
      <w:r w:rsidRPr="00CB724C">
        <w:rPr>
          <w:rFonts w:ascii="Cambria" w:hAnsi="Cambria"/>
          <w:sz w:val="24"/>
          <w:szCs w:val="24"/>
        </w:rPr>
        <w:t xml:space="preserve"> to the dominant serotype specified in the literature. This allocation scheme </w:t>
      </w:r>
      <w:proofErr w:type="gramStart"/>
      <w:r w:rsidRPr="00CB724C">
        <w:rPr>
          <w:rFonts w:ascii="Cambria" w:hAnsi="Cambria"/>
          <w:sz w:val="24"/>
          <w:szCs w:val="24"/>
        </w:rPr>
        <w:t xml:space="preserve">is considered the primary analysis in </w:t>
      </w:r>
      <w:r w:rsidRPr="00CB724C">
        <w:rPr>
          <w:rFonts w:ascii="Cambria" w:hAnsi="Cambria"/>
          <w:sz w:val="24"/>
          <w:szCs w:val="24"/>
        </w:rPr>
        <w:lastRenderedPageBreak/>
        <w:t>our study, and hereafter referred to as Scenario 2</w:t>
      </w:r>
      <w:proofErr w:type="gramEnd"/>
      <w:r w:rsidRPr="00CB724C">
        <w:rPr>
          <w:rFonts w:ascii="Cambria" w:hAnsi="Cambria"/>
          <w:sz w:val="24"/>
          <w:szCs w:val="24"/>
        </w:rPr>
        <w:t>. We conducted</w:t>
      </w:r>
      <w:r w:rsidR="00D041CF">
        <w:rPr>
          <w:rFonts w:ascii="Cambria" w:hAnsi="Cambria"/>
          <w:sz w:val="24"/>
          <w:szCs w:val="24"/>
        </w:rPr>
        <w:t xml:space="preserve"> a</w:t>
      </w:r>
      <w:r w:rsidRPr="00CB724C">
        <w:rPr>
          <w:rFonts w:ascii="Cambria" w:hAnsi="Cambria"/>
          <w:sz w:val="24"/>
          <w:szCs w:val="24"/>
        </w:rPr>
        <w:t xml:space="preserve"> sensitivit</w:t>
      </w:r>
      <w:r w:rsidR="00DC6E9A">
        <w:rPr>
          <w:rFonts w:ascii="Cambria" w:hAnsi="Cambria"/>
          <w:sz w:val="24"/>
          <w:szCs w:val="24"/>
        </w:rPr>
        <w:t>y analysis by assuming either 5% (Scenario 1) or 15</w:t>
      </w:r>
      <w:r w:rsidRPr="00CB724C">
        <w:rPr>
          <w:rFonts w:ascii="Cambria" w:hAnsi="Cambria"/>
          <w:sz w:val="24"/>
          <w:szCs w:val="24"/>
        </w:rPr>
        <w:t>% (Scenario 3) for each non-dominant serotype. The surveillance data by serotype and year used in our analy</w:t>
      </w:r>
      <w:r w:rsidR="007D77BE">
        <w:rPr>
          <w:rFonts w:ascii="Cambria" w:hAnsi="Cambria"/>
          <w:sz w:val="24"/>
          <w:szCs w:val="24"/>
        </w:rPr>
        <w:t xml:space="preserve">ses </w:t>
      </w:r>
      <w:proofErr w:type="gramStart"/>
      <w:r w:rsidR="00D041CF">
        <w:rPr>
          <w:rFonts w:ascii="Cambria" w:hAnsi="Cambria"/>
          <w:sz w:val="24"/>
          <w:szCs w:val="24"/>
        </w:rPr>
        <w:t>a</w:t>
      </w:r>
      <w:r w:rsidR="007D77BE">
        <w:rPr>
          <w:rFonts w:ascii="Cambria" w:hAnsi="Cambria"/>
          <w:sz w:val="24"/>
          <w:szCs w:val="24"/>
        </w:rPr>
        <w:t>re summarized</w:t>
      </w:r>
      <w:proofErr w:type="gramEnd"/>
      <w:r w:rsidR="007D77BE">
        <w:rPr>
          <w:rFonts w:ascii="Cambria" w:hAnsi="Cambria"/>
          <w:sz w:val="24"/>
          <w:szCs w:val="24"/>
        </w:rPr>
        <w:t xml:space="preserve"> in </w:t>
      </w:r>
      <w:r w:rsidR="002E6542" w:rsidRPr="003E764E">
        <w:rPr>
          <w:rFonts w:ascii="Cambria" w:hAnsi="Cambria"/>
          <w:sz w:val="24"/>
          <w:szCs w:val="24"/>
          <w:lang w:eastAsia="zh-CN"/>
        </w:rPr>
        <w:t>Supplementary</w:t>
      </w:r>
      <w:r w:rsidR="002E6542" w:rsidRPr="003E764E">
        <w:rPr>
          <w:rFonts w:ascii="Cambria" w:hAnsi="Cambria"/>
          <w:sz w:val="24"/>
          <w:szCs w:val="24"/>
        </w:rPr>
        <w:t xml:space="preserve"> </w:t>
      </w:r>
      <w:r w:rsidR="002E6542">
        <w:rPr>
          <w:rFonts w:ascii="Cambria" w:hAnsi="Cambria"/>
          <w:sz w:val="24"/>
          <w:szCs w:val="24"/>
        </w:rPr>
        <w:t>Figure 1</w:t>
      </w:r>
      <w:r w:rsidRPr="00CB724C">
        <w:rPr>
          <w:rFonts w:ascii="Cambria" w:hAnsi="Cambria"/>
          <w:sz w:val="24"/>
          <w:szCs w:val="24"/>
        </w:rPr>
        <w:t>.</w:t>
      </w:r>
    </w:p>
    <w:p w14:paraId="515ACC30" w14:textId="656E897C" w:rsidR="00997154" w:rsidRPr="00157527" w:rsidRDefault="002E04C6" w:rsidP="000A5D9F">
      <w:pPr>
        <w:pStyle w:val="Heading2"/>
        <w:rPr>
          <w:sz w:val="24"/>
          <w:szCs w:val="24"/>
        </w:rPr>
      </w:pPr>
      <w:bookmarkStart w:id="7" w:name="_Toc536720867"/>
      <w:r>
        <w:rPr>
          <w:sz w:val="24"/>
          <w:szCs w:val="24"/>
        </w:rPr>
        <w:t>Statistical model</w:t>
      </w:r>
      <w:bookmarkEnd w:id="7"/>
    </w:p>
    <w:p w14:paraId="48DB4401" w14:textId="1A6B604A" w:rsidR="00083F6A" w:rsidRPr="00C24A07" w:rsidRDefault="00997154" w:rsidP="000A5D9F">
      <w:pPr>
        <w:pStyle w:val="Heading3"/>
        <w:rPr>
          <w:sz w:val="24"/>
          <w:szCs w:val="24"/>
        </w:rPr>
      </w:pPr>
      <w:bookmarkStart w:id="8" w:name="_Toc536720868"/>
      <w:r w:rsidRPr="00157527">
        <w:rPr>
          <w:sz w:val="24"/>
          <w:szCs w:val="24"/>
        </w:rPr>
        <w:t>Overview</w:t>
      </w:r>
      <w:bookmarkEnd w:id="8"/>
    </w:p>
    <w:p w14:paraId="1ECCC13E" w14:textId="3E6E08B1" w:rsidR="00083F6A" w:rsidRPr="00083F6A" w:rsidRDefault="00083F6A" w:rsidP="0041311D">
      <w:pPr>
        <w:spacing w:line="360" w:lineRule="auto"/>
        <w:rPr>
          <w:rFonts w:ascii="Cambria" w:hAnsi="Cambria"/>
          <w:sz w:val="24"/>
          <w:szCs w:val="24"/>
        </w:rPr>
      </w:pPr>
      <w:r w:rsidRPr="00083F6A">
        <w:rPr>
          <w:rFonts w:ascii="Cambria" w:hAnsi="Cambria"/>
          <w:sz w:val="24"/>
          <w:szCs w:val="24"/>
        </w:rPr>
        <w:t xml:space="preserve">We developed a Bayesian modeling framework that integrates the prospective Pediatric Dengue Cohort Study (PDCS) and the surveillance data in the study area. The cohort initiated its enrollment in August of 2004, and the data up to July of 2010 are included in this analysis. We index the study years by epidemic years 1-6, with year 1 corresponding to August of 2004 to June of 2005, year 2 corresponding to July of 2005 to June of 2006, and so on. Participants might enter or exit the study any time in the middle. At most seven serum samples </w:t>
      </w:r>
      <w:proofErr w:type="gramStart"/>
      <w:r w:rsidRPr="00083F6A">
        <w:rPr>
          <w:rFonts w:ascii="Cambria" w:hAnsi="Cambria"/>
          <w:sz w:val="24"/>
          <w:szCs w:val="24"/>
        </w:rPr>
        <w:t>were drawn</w:t>
      </w:r>
      <w:proofErr w:type="gramEnd"/>
      <w:r w:rsidRPr="00083F6A">
        <w:rPr>
          <w:rFonts w:ascii="Cambria" w:hAnsi="Cambria"/>
          <w:sz w:val="24"/>
          <w:szCs w:val="24"/>
        </w:rPr>
        <w:t xml:space="preserve"> from each participant in the months of July during 2004 to 2010 to determine possible </w:t>
      </w:r>
      <w:proofErr w:type="spellStart"/>
      <w:r w:rsidRPr="00083F6A">
        <w:rPr>
          <w:rFonts w:ascii="Cambria" w:hAnsi="Cambria"/>
          <w:sz w:val="24"/>
          <w:szCs w:val="24"/>
        </w:rPr>
        <w:t>inapparent</w:t>
      </w:r>
      <w:proofErr w:type="spellEnd"/>
      <w:r w:rsidRPr="00083F6A">
        <w:rPr>
          <w:rFonts w:ascii="Cambria" w:hAnsi="Cambria"/>
          <w:sz w:val="24"/>
          <w:szCs w:val="24"/>
        </w:rPr>
        <w:t xml:space="preserve"> infections. These serum-collection time points were also numbered by the years (1-6) with the first one numbered as </w:t>
      </w:r>
      <w:proofErr w:type="gramStart"/>
      <w:r w:rsidRPr="00083F6A">
        <w:rPr>
          <w:rFonts w:ascii="Cambria" w:hAnsi="Cambria"/>
          <w:sz w:val="24"/>
          <w:szCs w:val="24"/>
        </w:rPr>
        <w:t>0</w:t>
      </w:r>
      <w:proofErr w:type="gramEnd"/>
      <w:r w:rsidRPr="00083F6A">
        <w:rPr>
          <w:rFonts w:ascii="Cambria" w:hAnsi="Cambria"/>
          <w:sz w:val="24"/>
          <w:szCs w:val="24"/>
        </w:rPr>
        <w:t xml:space="preserve">. </w:t>
      </w:r>
      <w:proofErr w:type="gramStart"/>
      <w:r w:rsidRPr="00083F6A">
        <w:rPr>
          <w:rFonts w:ascii="Cambria" w:hAnsi="Cambria"/>
          <w:sz w:val="24"/>
          <w:szCs w:val="24"/>
        </w:rPr>
        <w:t xml:space="preserve">Let </w:t>
      </w:r>
      <w:proofErr w:type="gramEnd"/>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i0</m:t>
            </m:r>
          </m:sub>
        </m:sSub>
      </m:oMath>
      <w:r w:rsidR="00C24A07">
        <w:rPr>
          <w:rFonts w:ascii="Cambria" w:hAnsi="Cambria"/>
          <w:sz w:val="24"/>
          <w:szCs w:val="24"/>
        </w:rPr>
        <w:t xml:space="preserve">,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i1</m:t>
            </m:r>
          </m:sub>
        </m:sSub>
      </m:oMath>
      <w:r w:rsidR="00C24A07">
        <w:rPr>
          <w:rFonts w:ascii="Cambria" w:hAnsi="Cambria"/>
          <w:sz w:val="24"/>
          <w:szCs w:val="24"/>
        </w:rPr>
        <w:t xml:space="preserve"> and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i2</m:t>
            </m:r>
          </m:sub>
        </m:sSub>
      </m:oMath>
      <w:r w:rsidRPr="00083F6A">
        <w:rPr>
          <w:rFonts w:ascii="Cambria" w:hAnsi="Cambria"/>
          <w:sz w:val="24"/>
          <w:szCs w:val="24"/>
        </w:rPr>
        <w:t xml:space="preserve"> be the birth, entr</w:t>
      </w:r>
      <w:proofErr w:type="spellStart"/>
      <w:r w:rsidR="00DC25F5">
        <w:rPr>
          <w:rFonts w:ascii="Cambria" w:hAnsi="Cambria"/>
          <w:sz w:val="24"/>
          <w:szCs w:val="24"/>
        </w:rPr>
        <w:t>ance</w:t>
      </w:r>
      <w:proofErr w:type="spellEnd"/>
      <w:r w:rsidR="00DC25F5">
        <w:rPr>
          <w:rFonts w:ascii="Cambria" w:hAnsi="Cambria"/>
          <w:sz w:val="24"/>
          <w:szCs w:val="24"/>
        </w:rPr>
        <w:t xml:space="preserve"> and exit year of person </w:t>
      </w:r>
      <w:r w:rsidR="00DC25F5">
        <w:rPr>
          <w:rFonts w:ascii="Cambria" w:hAnsi="Cambria"/>
          <w:i/>
          <w:sz w:val="24"/>
          <w:szCs w:val="24"/>
        </w:rPr>
        <w:t>i</w:t>
      </w:r>
      <w:r w:rsidRPr="00083F6A">
        <w:rPr>
          <w:rFonts w:ascii="Cambria" w:hAnsi="Cambria"/>
          <w:sz w:val="24"/>
          <w:szCs w:val="24"/>
        </w:rPr>
        <w:t xml:space="preserve">. Let </w:t>
      </w:r>
      <m:oMath>
        <m:acc>
          <m:accPr>
            <m:chr m:val="̃"/>
            <m:ctrlPr>
              <w:rPr>
                <w:rFonts w:ascii="Cambria Math" w:hAnsi="Cambria Math"/>
                <w:i/>
                <w:sz w:val="24"/>
                <w:szCs w:val="24"/>
              </w:rPr>
            </m:ctrlPr>
          </m:accPr>
          <m:e>
            <m:sSub>
              <m:sSubPr>
                <m:ctrlPr>
                  <w:rPr>
                    <w:rFonts w:ascii="Cambria Math" w:hAnsi="Cambria Math"/>
                    <w:b/>
                    <w:i/>
                    <w:sz w:val="24"/>
                    <w:szCs w:val="24"/>
                  </w:rPr>
                </m:ctrlPr>
              </m:sSubPr>
              <m:e>
                <m:r>
                  <m:rPr>
                    <m:sty m:val="b"/>
                  </m:rPr>
                  <w:rPr>
                    <w:rFonts w:ascii="Cambria Math" w:hAnsi="Cambria Math"/>
                    <w:sz w:val="24"/>
                    <w:szCs w:val="24"/>
                  </w:rPr>
                  <m:t>t</m:t>
                </m:r>
              </m:e>
              <m:sub>
                <m:r>
                  <w:rPr>
                    <w:rFonts w:ascii="Cambria Math" w:hAnsi="Cambria Math"/>
                    <w:sz w:val="24"/>
                    <w:szCs w:val="24"/>
                  </w:rPr>
                  <m:t>i</m:t>
                </m:r>
              </m:sub>
            </m:sSub>
          </m:e>
        </m:acc>
        <m:r>
          <w:rPr>
            <w:rFonts w:ascii="Cambria Math" w:hAnsi="Cambria Math"/>
            <w:sz w:val="24"/>
            <w:szCs w:val="24"/>
          </w:rPr>
          <m:t>={</m:t>
        </m:r>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ij</m:t>
                </m:r>
              </m:sub>
            </m:sSub>
          </m:e>
        </m:acc>
        <m:r>
          <w:rPr>
            <w:rFonts w:ascii="Cambria Math" w:hAnsi="Cambria Math"/>
            <w:sz w:val="24"/>
            <w:szCs w:val="24"/>
          </w:rPr>
          <m:t>:j=1,…,</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i</m:t>
            </m:r>
          </m:sub>
        </m:sSub>
        <m:r>
          <w:rPr>
            <w:rFonts w:ascii="Cambria Math" w:hAnsi="Cambria Math"/>
            <w:sz w:val="24"/>
            <w:szCs w:val="24"/>
          </w:rPr>
          <m:t>}</m:t>
        </m:r>
      </m:oMath>
      <w:r w:rsidR="00DC25F5">
        <w:rPr>
          <w:rFonts w:ascii="Cambria" w:hAnsi="Cambria"/>
          <w:sz w:val="24"/>
          <w:szCs w:val="24"/>
        </w:rPr>
        <w:t xml:space="preserve"> </w:t>
      </w:r>
      <w:r w:rsidRPr="00083F6A">
        <w:rPr>
          <w:rFonts w:ascii="Cambria" w:hAnsi="Cambria"/>
          <w:sz w:val="24"/>
          <w:szCs w:val="24"/>
        </w:rPr>
        <w:t>be the vector of DE</w:t>
      </w:r>
      <w:r w:rsidR="00DC25F5">
        <w:rPr>
          <w:rFonts w:ascii="Cambria" w:hAnsi="Cambria"/>
          <w:sz w:val="24"/>
          <w:szCs w:val="24"/>
        </w:rPr>
        <w:t xml:space="preserve">NV infection years of person </w:t>
      </w:r>
      <w:r w:rsidR="00DC25F5">
        <w:rPr>
          <w:rFonts w:ascii="Cambria" w:hAnsi="Cambria"/>
          <w:i/>
          <w:sz w:val="24"/>
          <w:szCs w:val="24"/>
        </w:rPr>
        <w:t>i</w:t>
      </w:r>
      <w:r w:rsidRPr="00083F6A">
        <w:rPr>
          <w:rFonts w:ascii="Cambria" w:hAnsi="Cambria"/>
          <w:sz w:val="24"/>
          <w:szCs w:val="24"/>
        </w:rPr>
        <w:t xml:space="preserve">, where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i</m:t>
            </m:r>
          </m:sub>
        </m:sSub>
        <m:r>
          <w:rPr>
            <w:rFonts w:ascii="Cambria Math" w:hAnsi="Cambria Math" w:hint="eastAsia"/>
            <w:sz w:val="24"/>
            <w:szCs w:val="24"/>
          </w:rPr>
          <m:t>≤</m:t>
        </m:r>
        <m:r>
          <w:rPr>
            <w:rFonts w:ascii="Cambria Math" w:hAnsi="Cambria Math"/>
            <w:sz w:val="24"/>
            <w:szCs w:val="24"/>
          </w:rPr>
          <m:t>4</m:t>
        </m:r>
      </m:oMath>
      <w:r w:rsidR="00DC25F5">
        <w:rPr>
          <w:rFonts w:ascii="Cambria" w:hAnsi="Cambria"/>
          <w:sz w:val="24"/>
          <w:szCs w:val="24"/>
        </w:rPr>
        <w:t xml:space="preserve"> </w:t>
      </w:r>
      <w:r w:rsidRPr="00083F6A">
        <w:rPr>
          <w:rFonts w:ascii="Cambria" w:hAnsi="Cambria"/>
          <w:sz w:val="24"/>
          <w:szCs w:val="24"/>
        </w:rPr>
        <w:t xml:space="preserve">is the number of infections. Let </w:t>
      </w:r>
      <m:oMath>
        <m:sSub>
          <m:sSubPr>
            <m:ctrlPr>
              <w:rPr>
                <w:rFonts w:ascii="Cambria Math" w:hAnsi="Cambria Math"/>
                <w:b/>
                <w:i/>
                <w:sz w:val="24"/>
                <w:szCs w:val="24"/>
              </w:rPr>
            </m:ctrlPr>
          </m:sSubPr>
          <m:e>
            <m:r>
              <m:rPr>
                <m:sty m:val="b"/>
              </m:rPr>
              <w:rPr>
                <w:rFonts w:ascii="Cambria Math" w:hAnsi="Cambria Math"/>
                <w:sz w:val="24"/>
                <w:szCs w:val="24"/>
              </w:rPr>
              <m:t>V</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ij</m:t>
            </m:r>
          </m:sub>
        </m:sSub>
        <m:r>
          <w:rPr>
            <w:rFonts w:ascii="Cambria Math" w:hAnsi="Cambria Math"/>
            <w:sz w:val="24"/>
            <w:szCs w:val="24"/>
          </w:rPr>
          <m:t>:j=1,…,</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i</m:t>
            </m:r>
          </m:sub>
        </m:sSub>
        <m:r>
          <w:rPr>
            <w:rFonts w:ascii="Cambria Math" w:hAnsi="Cambria Math"/>
            <w:sz w:val="24"/>
            <w:szCs w:val="24"/>
          </w:rPr>
          <m:t>}</m:t>
        </m:r>
      </m:oMath>
      <w:r w:rsidR="00DC25F5">
        <w:rPr>
          <w:rFonts w:ascii="Cambria" w:hAnsi="Cambria"/>
          <w:sz w:val="24"/>
          <w:szCs w:val="24"/>
        </w:rPr>
        <w:t xml:space="preserve"> </w:t>
      </w:r>
      <w:r w:rsidRPr="00083F6A">
        <w:rPr>
          <w:rFonts w:ascii="Cambria" w:hAnsi="Cambria"/>
          <w:sz w:val="24"/>
          <w:szCs w:val="24"/>
        </w:rPr>
        <w:t>be the corresponding serotypes of the infections. Let</w:t>
      </w:r>
      <w:r w:rsidR="00DC25F5">
        <w:rPr>
          <w:rFonts w:ascii="Cambria" w:hAnsi="Cambria"/>
          <w:sz w:val="24"/>
          <w:szCs w:val="24"/>
        </w:rPr>
        <w:t xml:space="preserve">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iv</m:t>
            </m:r>
          </m:sub>
        </m:sSub>
        <m:r>
          <w:rPr>
            <w:rFonts w:ascii="Cambria Math" w:hAnsi="Cambria Math"/>
            <w:sz w:val="24"/>
            <w:szCs w:val="24"/>
          </w:rPr>
          <m:t>(t)</m:t>
        </m:r>
      </m:oMath>
      <w:r w:rsidRPr="00083F6A">
        <w:rPr>
          <w:rFonts w:ascii="Cambria" w:hAnsi="Cambria"/>
          <w:sz w:val="24"/>
          <w:szCs w:val="24"/>
        </w:rPr>
        <w:t xml:space="preserve"> indicate whether person </w:t>
      </w:r>
      <w:r w:rsidR="00DC25F5">
        <w:rPr>
          <w:rFonts w:ascii="Cambria" w:hAnsi="Cambria"/>
          <w:i/>
          <w:sz w:val="24"/>
          <w:szCs w:val="24"/>
        </w:rPr>
        <w:t>i</w:t>
      </w:r>
      <w:r w:rsidRPr="00083F6A">
        <w:rPr>
          <w:rFonts w:ascii="Cambria" w:hAnsi="Cambria"/>
          <w:sz w:val="24"/>
          <w:szCs w:val="24"/>
        </w:rPr>
        <w:t xml:space="preserve"> is at risk to serotype </w:t>
      </w:r>
      <w:r w:rsidR="00DC25F5">
        <w:rPr>
          <w:rFonts w:ascii="Cambria" w:hAnsi="Cambria"/>
          <w:i/>
          <w:sz w:val="24"/>
          <w:szCs w:val="24"/>
        </w:rPr>
        <w:t>v</w:t>
      </w:r>
      <w:r w:rsidRPr="00083F6A">
        <w:rPr>
          <w:rFonts w:ascii="Cambria" w:hAnsi="Cambria"/>
          <w:sz w:val="24"/>
          <w:szCs w:val="24"/>
        </w:rPr>
        <w:t xml:space="preserve"> at the beginning of year </w:t>
      </w:r>
      <w:r w:rsidR="00DC25F5">
        <w:rPr>
          <w:rFonts w:ascii="Cambria" w:hAnsi="Cambria"/>
          <w:i/>
          <w:sz w:val="24"/>
          <w:szCs w:val="24"/>
        </w:rPr>
        <w:t>t.</w:t>
      </w:r>
      <w:r w:rsidRPr="00083F6A">
        <w:rPr>
          <w:rFonts w:ascii="Cambria" w:hAnsi="Cambria"/>
          <w:sz w:val="24"/>
          <w:szCs w:val="24"/>
        </w:rPr>
        <w:t xml:space="preserve"> Let </w:t>
      </w: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iv</m:t>
            </m:r>
          </m:sub>
        </m:sSub>
        <m:r>
          <w:rPr>
            <w:rFonts w:ascii="Cambria Math" w:hAnsi="Cambria Math"/>
            <w:sz w:val="24"/>
            <w:szCs w:val="24"/>
          </w:rPr>
          <m:t>(t)</m:t>
        </m:r>
      </m:oMath>
      <w:r w:rsidR="00DC25F5" w:rsidRPr="00083F6A">
        <w:rPr>
          <w:rFonts w:ascii="Cambria" w:hAnsi="Cambria"/>
          <w:sz w:val="24"/>
          <w:szCs w:val="24"/>
        </w:rPr>
        <w:t xml:space="preserve"> </w:t>
      </w:r>
      <w:r w:rsidR="00DC25F5">
        <w:rPr>
          <w:rFonts w:ascii="Cambria" w:hAnsi="Cambria"/>
          <w:sz w:val="24"/>
          <w:szCs w:val="24"/>
        </w:rPr>
        <w:t xml:space="preserve">indicate infection (1) </w:t>
      </w:r>
      <w:r w:rsidRPr="00083F6A">
        <w:rPr>
          <w:rFonts w:ascii="Cambria" w:hAnsi="Cambria"/>
          <w:sz w:val="24"/>
          <w:szCs w:val="24"/>
        </w:rPr>
        <w:t xml:space="preserve">or </w:t>
      </w:r>
      <w:r w:rsidR="00DC25F5">
        <w:rPr>
          <w:rFonts w:ascii="Cambria" w:hAnsi="Cambria"/>
          <w:sz w:val="24"/>
          <w:szCs w:val="24"/>
        </w:rPr>
        <w:t>no infection</w:t>
      </w:r>
      <w:r w:rsidRPr="00083F6A">
        <w:rPr>
          <w:rFonts w:ascii="Cambria" w:hAnsi="Cambria"/>
          <w:sz w:val="24"/>
          <w:szCs w:val="24"/>
        </w:rPr>
        <w:t xml:space="preserve"> (0) of person </w:t>
      </w:r>
      <w:r w:rsidR="0062397A">
        <w:rPr>
          <w:rFonts w:ascii="Cambria" w:hAnsi="Cambria"/>
          <w:i/>
          <w:sz w:val="24"/>
          <w:szCs w:val="24"/>
        </w:rPr>
        <w:t>i</w:t>
      </w:r>
      <w:r w:rsidRPr="00083F6A">
        <w:rPr>
          <w:rFonts w:ascii="Cambria" w:hAnsi="Cambria"/>
          <w:sz w:val="24"/>
          <w:szCs w:val="24"/>
        </w:rPr>
        <w:t xml:space="preserve"> with regard to serotype </w:t>
      </w:r>
      <w:r w:rsidR="0062397A">
        <w:rPr>
          <w:rFonts w:ascii="Cambria" w:hAnsi="Cambria"/>
          <w:i/>
          <w:sz w:val="24"/>
          <w:szCs w:val="24"/>
        </w:rPr>
        <w:t>v</w:t>
      </w:r>
      <w:r w:rsidRPr="00083F6A">
        <w:rPr>
          <w:rFonts w:ascii="Cambria" w:hAnsi="Cambria"/>
          <w:sz w:val="24"/>
          <w:szCs w:val="24"/>
        </w:rPr>
        <w:t xml:space="preserve"> during year </w:t>
      </w:r>
      <w:r w:rsidR="0062397A">
        <w:rPr>
          <w:rFonts w:ascii="Cambria" w:hAnsi="Cambria"/>
          <w:i/>
          <w:sz w:val="24"/>
          <w:szCs w:val="24"/>
        </w:rPr>
        <w:t>t.</w:t>
      </w:r>
      <w:r w:rsidRPr="00083F6A">
        <w:rPr>
          <w:rFonts w:ascii="Cambria" w:hAnsi="Cambria"/>
          <w:sz w:val="24"/>
          <w:szCs w:val="24"/>
        </w:rPr>
        <w:t xml:space="preserve"> Let </w:t>
      </w:r>
      <m:oMath>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i</m:t>
            </m:r>
          </m:sub>
        </m:sSub>
        <m:r>
          <w:rPr>
            <w:rFonts w:ascii="Cambria Math" w:hAnsi="Cambria Math"/>
            <w:sz w:val="24"/>
            <w:szCs w:val="24"/>
          </w:rPr>
          <m:t>(t)</m:t>
        </m:r>
      </m:oMath>
      <w:r w:rsidR="0062397A" w:rsidRPr="00083F6A">
        <w:rPr>
          <w:rFonts w:ascii="Cambria" w:hAnsi="Cambria"/>
          <w:sz w:val="24"/>
          <w:szCs w:val="24"/>
        </w:rPr>
        <w:t xml:space="preserve"> </w:t>
      </w:r>
      <w:r w:rsidRPr="00083F6A">
        <w:rPr>
          <w:rFonts w:ascii="Cambria" w:hAnsi="Cambria"/>
          <w:sz w:val="24"/>
          <w:szCs w:val="24"/>
        </w:rPr>
        <w:t xml:space="preserve">indicate the disease (pathogenic) outcome of the host upon infection, either being </w:t>
      </w:r>
      <w:proofErr w:type="spellStart"/>
      <w:r w:rsidRPr="00083F6A">
        <w:rPr>
          <w:rFonts w:ascii="Cambria" w:hAnsi="Cambria"/>
          <w:sz w:val="24"/>
          <w:szCs w:val="24"/>
        </w:rPr>
        <w:t>inapparent</w:t>
      </w:r>
      <w:proofErr w:type="spellEnd"/>
      <w:r w:rsidRPr="00083F6A">
        <w:rPr>
          <w:rFonts w:ascii="Cambria" w:hAnsi="Cambria"/>
          <w:sz w:val="24"/>
          <w:szCs w:val="24"/>
        </w:rPr>
        <w:t xml:space="preserve"> (0) or having dengue-related clinical symptoms (1). More severe symptoms including dengue hemorrhagic fever and dengue shock syndrome are very rare and therefore not separately modeled. To increase </w:t>
      </w:r>
      <w:proofErr w:type="spellStart"/>
      <w:r w:rsidRPr="00083F6A">
        <w:rPr>
          <w:rFonts w:ascii="Cambria" w:hAnsi="Cambria"/>
          <w:sz w:val="24"/>
          <w:szCs w:val="24"/>
        </w:rPr>
        <w:t>identifiability</w:t>
      </w:r>
      <w:proofErr w:type="spellEnd"/>
      <w:r w:rsidRPr="00083F6A">
        <w:rPr>
          <w:rFonts w:ascii="Cambria" w:hAnsi="Cambria"/>
          <w:sz w:val="24"/>
          <w:szCs w:val="24"/>
        </w:rPr>
        <w:t xml:space="preserve"> of DENV infections, we make the following immunological assumptions:</w:t>
      </w:r>
    </w:p>
    <w:p w14:paraId="104066AE" w14:textId="7F90703E" w:rsidR="00083F6A" w:rsidRPr="00083F6A" w:rsidRDefault="0062397A" w:rsidP="0041311D">
      <w:pPr>
        <w:spacing w:line="360" w:lineRule="auto"/>
        <w:rPr>
          <w:rFonts w:ascii="Cambria" w:hAnsi="Cambria"/>
          <w:sz w:val="24"/>
          <w:szCs w:val="24"/>
        </w:rPr>
      </w:pPr>
      <w:r>
        <w:rPr>
          <w:rFonts w:ascii="Cambria" w:hAnsi="Cambria"/>
          <w:sz w:val="24"/>
          <w:szCs w:val="24"/>
        </w:rPr>
        <w:t xml:space="preserve">1. </w:t>
      </w:r>
      <w:r w:rsidR="00083F6A" w:rsidRPr="00083F6A">
        <w:rPr>
          <w:rFonts w:ascii="Cambria" w:hAnsi="Cambria"/>
          <w:sz w:val="24"/>
          <w:szCs w:val="24"/>
        </w:rPr>
        <w:t xml:space="preserve">A susceptible person can be infected by at most one serotype in each single year, i.e., </w:t>
      </w:r>
      <m:oMath>
        <m:nary>
          <m:naryPr>
            <m:chr m:val="∑"/>
            <m:limLoc m:val="subSup"/>
            <m:ctrlPr>
              <w:rPr>
                <w:rFonts w:ascii="Cambria Math" w:hAnsi="Cambria Math"/>
                <w:i/>
                <w:sz w:val="24"/>
                <w:szCs w:val="24"/>
              </w:rPr>
            </m:ctrlPr>
          </m:naryPr>
          <m:sub>
            <m:r>
              <w:rPr>
                <w:rFonts w:ascii="Cambria Math" w:hAnsi="Cambria Math"/>
                <w:sz w:val="24"/>
                <w:szCs w:val="24"/>
              </w:rPr>
              <m:t>1</m:t>
            </m:r>
          </m:sub>
          <m:sup>
            <m:r>
              <w:rPr>
                <w:rFonts w:ascii="Cambria Math" w:hAnsi="Cambria Math"/>
                <w:sz w:val="24"/>
                <w:szCs w:val="24"/>
              </w:rPr>
              <m:t>4</m:t>
            </m:r>
          </m:sup>
          <m:e>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iv</m:t>
                </m:r>
              </m:sub>
            </m:sSub>
            <m:r>
              <w:rPr>
                <w:rFonts w:ascii="Cambria Math" w:hAnsi="Cambria Math"/>
                <w:sz w:val="24"/>
                <w:szCs w:val="24"/>
              </w:rPr>
              <m:t>(t)</m:t>
            </m:r>
          </m:e>
        </m:nary>
        <m:r>
          <w:rPr>
            <w:rFonts w:ascii="Cambria Math" w:hAnsi="Cambria Math" w:hint="eastAsia"/>
            <w:sz w:val="24"/>
            <w:szCs w:val="24"/>
          </w:rPr>
          <m:t>≤</m:t>
        </m:r>
        <m:r>
          <w:rPr>
            <w:rFonts w:ascii="Cambria Math" w:hAnsi="Cambria Math"/>
            <w:sz w:val="24"/>
            <w:szCs w:val="24"/>
          </w:rPr>
          <m:t>1</m:t>
        </m:r>
      </m:oMath>
      <w:r w:rsidRPr="00083F6A">
        <w:rPr>
          <w:rFonts w:ascii="Cambria" w:hAnsi="Cambria"/>
          <w:sz w:val="24"/>
          <w:szCs w:val="24"/>
        </w:rPr>
        <w:t xml:space="preserve"> </w:t>
      </w:r>
      <w:r w:rsidR="00083F6A" w:rsidRPr="00083F6A">
        <w:rPr>
          <w:rFonts w:ascii="Cambria" w:hAnsi="Cambria"/>
          <w:sz w:val="24"/>
          <w:szCs w:val="24"/>
        </w:rPr>
        <w:t xml:space="preserve">for </w:t>
      </w:r>
      <w:r>
        <w:rPr>
          <w:rFonts w:ascii="Cambria" w:hAnsi="Cambria"/>
          <w:sz w:val="24"/>
          <w:szCs w:val="24"/>
        </w:rPr>
        <w:t xml:space="preserve">any </w:t>
      </w:r>
      <w:r w:rsidR="00083F6A" w:rsidRPr="00083F6A">
        <w:rPr>
          <w:rFonts w:ascii="Cambria" w:hAnsi="Cambria"/>
          <w:sz w:val="24"/>
          <w:szCs w:val="24"/>
        </w:rPr>
        <w:t xml:space="preserve">given </w:t>
      </w:r>
      <w:proofErr w:type="gramStart"/>
      <w:r>
        <w:rPr>
          <w:rFonts w:ascii="Cambria" w:hAnsi="Cambria"/>
          <w:i/>
          <w:sz w:val="24"/>
          <w:szCs w:val="24"/>
        </w:rPr>
        <w:t>i</w:t>
      </w:r>
      <w:r w:rsidR="00083F6A" w:rsidRPr="00083F6A">
        <w:rPr>
          <w:rFonts w:ascii="Cambria" w:hAnsi="Cambria"/>
          <w:sz w:val="24"/>
          <w:szCs w:val="24"/>
        </w:rPr>
        <w:t xml:space="preserve"> and </w:t>
      </w:r>
      <w:r>
        <w:rPr>
          <w:rFonts w:ascii="Cambria" w:hAnsi="Cambria"/>
          <w:i/>
          <w:sz w:val="24"/>
          <w:szCs w:val="24"/>
        </w:rPr>
        <w:t>t</w:t>
      </w:r>
      <w:proofErr w:type="gramEnd"/>
      <w:r>
        <w:rPr>
          <w:rFonts w:ascii="Cambria" w:hAnsi="Cambria"/>
          <w:i/>
          <w:sz w:val="24"/>
          <w:szCs w:val="24"/>
        </w:rPr>
        <w:t>.</w:t>
      </w:r>
    </w:p>
    <w:p w14:paraId="23C6BB5C" w14:textId="62990B93" w:rsidR="00083F6A" w:rsidRPr="00083F6A" w:rsidRDefault="0062397A" w:rsidP="0041311D">
      <w:pPr>
        <w:spacing w:line="360" w:lineRule="auto"/>
        <w:rPr>
          <w:rFonts w:ascii="Cambria" w:hAnsi="Cambria"/>
          <w:sz w:val="24"/>
          <w:szCs w:val="24"/>
        </w:rPr>
      </w:pPr>
      <w:r>
        <w:rPr>
          <w:rFonts w:ascii="Cambria" w:hAnsi="Cambria"/>
          <w:sz w:val="24"/>
          <w:szCs w:val="24"/>
        </w:rPr>
        <w:t xml:space="preserve">2. </w:t>
      </w:r>
      <w:r w:rsidR="00083F6A" w:rsidRPr="00083F6A">
        <w:rPr>
          <w:rFonts w:ascii="Cambria" w:hAnsi="Cambria"/>
          <w:sz w:val="24"/>
          <w:szCs w:val="24"/>
        </w:rPr>
        <w:t xml:space="preserve">Infection with a given serotype confers life-long immunity for that serotype, i.e., if person </w:t>
      </w:r>
      <w:r w:rsidR="00083F6A" w:rsidRPr="0062397A">
        <w:rPr>
          <w:rFonts w:ascii="Cambria" w:hAnsi="Cambria"/>
          <w:i/>
          <w:sz w:val="24"/>
          <w:szCs w:val="24"/>
        </w:rPr>
        <w:t>i</w:t>
      </w:r>
      <w:r w:rsidR="00083F6A" w:rsidRPr="00083F6A">
        <w:rPr>
          <w:rFonts w:ascii="Cambria" w:hAnsi="Cambria"/>
          <w:sz w:val="24"/>
          <w:szCs w:val="24"/>
        </w:rPr>
        <w:t xml:space="preserve"> is infected with serotype </w:t>
      </w:r>
      <w:r>
        <w:rPr>
          <w:rFonts w:ascii="Cambria" w:hAnsi="Cambria"/>
          <w:i/>
          <w:sz w:val="24"/>
          <w:szCs w:val="24"/>
        </w:rPr>
        <w:t>v</w:t>
      </w:r>
      <w:r w:rsidR="00083F6A" w:rsidRPr="00083F6A">
        <w:rPr>
          <w:rFonts w:ascii="Cambria" w:hAnsi="Cambria"/>
          <w:sz w:val="24"/>
          <w:szCs w:val="24"/>
        </w:rPr>
        <w:t xml:space="preserve"> in year </w:t>
      </w:r>
      <w:r>
        <w:rPr>
          <w:rFonts w:ascii="Cambria" w:hAnsi="Cambria"/>
          <w:i/>
          <w:sz w:val="24"/>
          <w:szCs w:val="24"/>
        </w:rPr>
        <w:t>t,</w:t>
      </w:r>
      <w:r w:rsidR="00083F6A" w:rsidRPr="00083F6A">
        <w:rPr>
          <w:rFonts w:ascii="Cambria" w:hAnsi="Cambria"/>
          <w:sz w:val="24"/>
          <w:szCs w:val="24"/>
        </w:rPr>
        <w:t xml:space="preserve"> this person is not at risk to that serotype for all</w:t>
      </w:r>
      <w:r w:rsidR="001842AA">
        <w:rPr>
          <w:rFonts w:ascii="Cambria" w:hAnsi="Cambria"/>
          <w:sz w:val="24"/>
          <w:szCs w:val="24"/>
        </w:rPr>
        <w:t xml:space="preserve"> </w:t>
      </w:r>
      <w:proofErr w:type="gramStart"/>
      <w:r w:rsidR="001842AA">
        <w:rPr>
          <w:rFonts w:ascii="Cambria" w:hAnsi="Cambria"/>
          <w:sz w:val="24"/>
          <w:szCs w:val="24"/>
        </w:rPr>
        <w:t>year</w:t>
      </w:r>
      <w:r w:rsidR="00083F6A" w:rsidRPr="00083F6A">
        <w:rPr>
          <w:rFonts w:ascii="Cambria" w:hAnsi="Cambria"/>
          <w:sz w:val="24"/>
          <w:szCs w:val="24"/>
        </w:rPr>
        <w:t xml:space="preserve"> </w:t>
      </w:r>
      <w:proofErr w:type="gramEnd"/>
      <m:oMath>
        <m:r>
          <w:rPr>
            <w:rFonts w:ascii="Cambria Math" w:hAnsi="Cambria Math"/>
            <w:sz w:val="24"/>
            <w:szCs w:val="24"/>
          </w:rPr>
          <m:t>τ&gt;t</m:t>
        </m:r>
      </m:oMath>
      <w:r>
        <w:rPr>
          <w:rFonts w:ascii="Cambria" w:hAnsi="Cambria"/>
          <w:sz w:val="24"/>
          <w:szCs w:val="24"/>
        </w:rPr>
        <w:t>.</w:t>
      </w:r>
      <w:r w:rsidR="00083F6A" w:rsidRPr="00083F6A">
        <w:rPr>
          <w:rFonts w:ascii="Cambria" w:hAnsi="Cambria"/>
          <w:sz w:val="24"/>
          <w:szCs w:val="24"/>
        </w:rPr>
        <w:t xml:space="preserve"> </w:t>
      </w:r>
    </w:p>
    <w:p w14:paraId="15087ED8" w14:textId="70260318" w:rsidR="00F80143" w:rsidRPr="00083F6A" w:rsidRDefault="00083F6A" w:rsidP="0041311D">
      <w:pPr>
        <w:spacing w:line="360" w:lineRule="auto"/>
        <w:rPr>
          <w:rFonts w:ascii="Cambria" w:hAnsi="Cambria"/>
          <w:sz w:val="24"/>
          <w:szCs w:val="24"/>
        </w:rPr>
      </w:pPr>
      <w:proofErr w:type="gramStart"/>
      <w:r w:rsidRPr="00083F6A">
        <w:rPr>
          <w:rFonts w:ascii="Cambria" w:hAnsi="Cambria"/>
          <w:sz w:val="24"/>
          <w:szCs w:val="24"/>
        </w:rPr>
        <w:lastRenderedPageBreak/>
        <w:t>There were two patients who</w:t>
      </w:r>
      <w:proofErr w:type="gramEnd"/>
      <w:r w:rsidRPr="00083F6A">
        <w:rPr>
          <w:rFonts w:ascii="Cambria" w:hAnsi="Cambria"/>
          <w:sz w:val="24"/>
          <w:szCs w:val="24"/>
        </w:rPr>
        <w:t xml:space="preserve"> had RT-PCR-confirmed co-infections of two serotypes, one patient in the 04-05 season and the other in the 05-06 season. To </w:t>
      </w:r>
      <w:r w:rsidR="001842AA" w:rsidRPr="00083F6A">
        <w:rPr>
          <w:rFonts w:ascii="Cambria" w:hAnsi="Cambria"/>
          <w:sz w:val="24"/>
          <w:szCs w:val="24"/>
        </w:rPr>
        <w:t>accommodate</w:t>
      </w:r>
      <w:r w:rsidRPr="00083F6A">
        <w:rPr>
          <w:rFonts w:ascii="Cambria" w:hAnsi="Cambria"/>
          <w:sz w:val="24"/>
          <w:szCs w:val="24"/>
        </w:rPr>
        <w:t xml:space="preserve"> assumption (i), a single serotype </w:t>
      </w:r>
      <w:proofErr w:type="gramStart"/>
      <w:r w:rsidRPr="00083F6A">
        <w:rPr>
          <w:rFonts w:ascii="Cambria" w:hAnsi="Cambria"/>
          <w:sz w:val="24"/>
          <w:szCs w:val="24"/>
        </w:rPr>
        <w:t>was sampled</w:t>
      </w:r>
      <w:proofErr w:type="gramEnd"/>
      <w:r w:rsidRPr="00083F6A">
        <w:rPr>
          <w:rFonts w:ascii="Cambria" w:hAnsi="Cambria"/>
          <w:sz w:val="24"/>
          <w:szCs w:val="24"/>
        </w:rPr>
        <w:t xml:space="preserve"> from the co-infecting serotypes for each co-infection episode, and such sampling was repeated in the Bayesian framework. Although assumption (i) contradicts the biological possibility of co-infection in the same season, we expect such contradiction to have negligible impact on the validity of the modeling </w:t>
      </w:r>
      <w:proofErr w:type="gramStart"/>
      <w:r w:rsidRPr="00083F6A">
        <w:rPr>
          <w:rFonts w:ascii="Cambria" w:hAnsi="Cambria"/>
          <w:sz w:val="24"/>
          <w:szCs w:val="24"/>
        </w:rPr>
        <w:t>results</w:t>
      </w:r>
      <w:proofErr w:type="gramEnd"/>
      <w:r w:rsidRPr="00083F6A">
        <w:rPr>
          <w:rFonts w:ascii="Cambria" w:hAnsi="Cambria"/>
          <w:sz w:val="24"/>
          <w:szCs w:val="24"/>
        </w:rPr>
        <w:t xml:space="preserve"> as con-inf</w:t>
      </w:r>
      <w:r w:rsidR="001842AA">
        <w:rPr>
          <w:rFonts w:ascii="Cambria" w:hAnsi="Cambria"/>
          <w:sz w:val="24"/>
          <w:szCs w:val="24"/>
        </w:rPr>
        <w:t xml:space="preserve">ection is indeed a rare event. </w:t>
      </w:r>
    </w:p>
    <w:p w14:paraId="7EFE8A4A" w14:textId="55B2FD4F" w:rsidR="00083F6A" w:rsidRPr="00083F6A" w:rsidRDefault="004B5825" w:rsidP="0041311D">
      <w:pPr>
        <w:spacing w:line="360" w:lineRule="auto"/>
        <w:rPr>
          <w:rFonts w:ascii="Cambria" w:hAnsi="Cambria"/>
          <w:sz w:val="24"/>
          <w:szCs w:val="24"/>
        </w:rPr>
      </w:pPr>
      <w:r w:rsidRPr="004B5825">
        <w:rPr>
          <w:rFonts w:ascii="Cambria" w:hAnsi="Cambria"/>
          <w:noProof/>
          <w:sz w:val="24"/>
          <w:szCs w:val="24"/>
          <w:lang w:eastAsia="zh-CN"/>
        </w:rPr>
        <mc:AlternateContent>
          <mc:Choice Requires="wps">
            <w:drawing>
              <wp:anchor distT="45720" distB="45720" distL="114300" distR="114300" simplePos="0" relativeHeight="251659264" behindDoc="0" locked="0" layoutInCell="1" allowOverlap="1" wp14:anchorId="1C71A623" wp14:editId="560EACD3">
                <wp:simplePos x="0" y="0"/>
                <wp:positionH relativeFrom="column">
                  <wp:posOffset>5276850</wp:posOffset>
                </wp:positionH>
                <wp:positionV relativeFrom="paragraph">
                  <wp:posOffset>3705860</wp:posOffset>
                </wp:positionV>
                <wp:extent cx="520700" cy="27940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 cy="279400"/>
                        </a:xfrm>
                        <a:prstGeom prst="rect">
                          <a:avLst/>
                        </a:prstGeom>
                        <a:noFill/>
                        <a:ln w="9525">
                          <a:noFill/>
                          <a:miter lim="800000"/>
                          <a:headEnd/>
                          <a:tailEnd/>
                        </a:ln>
                      </wps:spPr>
                      <wps:txbx>
                        <w:txbxContent>
                          <w:p w14:paraId="53E6D609" w14:textId="0C9F32B8" w:rsidR="006325A6" w:rsidRDefault="006325A6">
                            <w: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71A623" id="_x0000_t202" coordsize="21600,21600" o:spt="202" path="m,l,21600r21600,l21600,xe">
                <v:stroke joinstyle="miter"/>
                <v:path gradientshapeok="t" o:connecttype="rect"/>
              </v:shapetype>
              <v:shape id="Text Box 2" o:spid="_x0000_s1026" type="#_x0000_t202" style="position:absolute;margin-left:415.5pt;margin-top:291.8pt;width:41pt;height:2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" filled="f" stroked="f">
                <v:textbox>
                  <w:txbxContent>
                    <w:p w14:paraId="53E6D609" w14:textId="0C9F32B8" w:rsidR="006325A6" w:rsidRDefault="006325A6">
                      <w:r>
                        <w:t>(1)</w:t>
                      </w:r>
                    </w:p>
                  </w:txbxContent>
                </v:textbox>
                <w10:wrap type="square"/>
              </v:shape>
            </w:pict>
          </mc:Fallback>
        </mc:AlternateContent>
      </w:r>
      <w:r w:rsidR="00083F6A" w:rsidRPr="00083F6A">
        <w:rPr>
          <w:rFonts w:ascii="Cambria" w:hAnsi="Cambria"/>
          <w:sz w:val="24"/>
          <w:szCs w:val="24"/>
        </w:rPr>
        <w:t xml:space="preserve">We have two stochastically dependent outcomes, the infection outcome,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iv</m:t>
            </m:r>
          </m:sub>
        </m:sSub>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iv</m:t>
            </m:r>
          </m:sub>
        </m:sSub>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oMath>
      <w:r w:rsidR="00F80143">
        <w:rPr>
          <w:rFonts w:ascii="Cambria" w:hAnsi="Cambria"/>
          <w:sz w:val="24"/>
          <w:szCs w:val="24"/>
        </w:rPr>
        <w:t xml:space="preserve"> </w:t>
      </w:r>
      <w:r w:rsidR="00083F6A" w:rsidRPr="00083F6A">
        <w:rPr>
          <w:rFonts w:ascii="Cambria" w:hAnsi="Cambria"/>
          <w:sz w:val="24"/>
          <w:szCs w:val="24"/>
        </w:rPr>
        <w:t xml:space="preserve">and the disease </w:t>
      </w:r>
      <w:proofErr w:type="gramStart"/>
      <w:r w:rsidR="00083F6A" w:rsidRPr="00083F6A">
        <w:rPr>
          <w:rFonts w:ascii="Cambria" w:hAnsi="Cambria"/>
          <w:sz w:val="24"/>
          <w:szCs w:val="24"/>
        </w:rPr>
        <w:t xml:space="preserve">outcome </w:t>
      </w:r>
      <w:proofErr w:type="gramEnd"/>
      <m:oMath>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iv</m:t>
            </m:r>
          </m:sub>
        </m:sSub>
        <m:d>
          <m:dPr>
            <m:ctrlPr>
              <w:rPr>
                <w:rFonts w:ascii="Cambria Math" w:hAnsi="Cambria Math"/>
                <w:i/>
                <w:sz w:val="24"/>
                <w:szCs w:val="24"/>
              </w:rPr>
            </m:ctrlPr>
          </m:dPr>
          <m:e>
            <m:r>
              <w:rPr>
                <w:rFonts w:ascii="Cambria Math" w:hAnsi="Cambria Math"/>
                <w:sz w:val="24"/>
                <w:szCs w:val="24"/>
              </w:rPr>
              <m:t>t</m:t>
            </m:r>
          </m:e>
        </m:d>
      </m:oMath>
      <w:r w:rsidR="00083F6A" w:rsidRPr="00083F6A">
        <w:rPr>
          <w:rFonts w:ascii="Cambria" w:hAnsi="Cambria"/>
          <w:sz w:val="24"/>
          <w:szCs w:val="24"/>
        </w:rPr>
        <w:t xml:space="preserve">. </w:t>
      </w:r>
      <w:proofErr w:type="gramStart"/>
      <w:r w:rsidR="00083F6A" w:rsidRPr="00083F6A">
        <w:rPr>
          <w:rFonts w:ascii="Cambria" w:hAnsi="Cambria"/>
          <w:sz w:val="24"/>
          <w:szCs w:val="24"/>
        </w:rPr>
        <w:t xml:space="preserve">Let </w:t>
      </w:r>
      <w:proofErr w:type="gramEnd"/>
      <m:oMath>
        <m:sSub>
          <m:sSubPr>
            <m:ctrlPr>
              <w:rPr>
                <w:rFonts w:ascii="Cambria Math" w:hAnsi="Cambria Math"/>
                <w:b/>
                <w:sz w:val="24"/>
                <w:szCs w:val="24"/>
              </w:rPr>
            </m:ctrlPr>
          </m:sSubPr>
          <m:e>
            <m:r>
              <m:rPr>
                <m:sty m:val="b"/>
              </m:rPr>
              <w:rPr>
                <w:rFonts w:ascii="Cambria Math" w:hAnsi="Cambria Math"/>
                <w:sz w:val="24"/>
                <w:szCs w:val="24"/>
              </w:rPr>
              <m:t>Y</m:t>
            </m:r>
          </m:e>
          <m:sub>
            <m:r>
              <w:rPr>
                <w:rFonts w:ascii="Cambria Math" w:hAnsi="Cambria Math"/>
                <w:sz w:val="24"/>
                <w:szCs w:val="24"/>
              </w:rPr>
              <m:t>i</m:t>
            </m:r>
          </m:sub>
        </m:sSub>
        <m:r>
          <m:rPr>
            <m:sty m:val="bi"/>
          </m:rPr>
          <w:rPr>
            <w:rFonts w:ascii="Cambria Math" w:hAnsi="Cambria Math"/>
            <w:sz w:val="24"/>
            <w:szCs w:val="24"/>
          </w:rPr>
          <m:t>(</m:t>
        </m:r>
        <m:r>
          <w:rPr>
            <w:rFonts w:ascii="Cambria Math" w:hAnsi="Cambria Math"/>
            <w:sz w:val="24"/>
            <w:szCs w:val="24"/>
          </w:rPr>
          <m:t>t</m:t>
        </m:r>
        <m:r>
          <m:rPr>
            <m:sty m:val="bi"/>
          </m:rPr>
          <w:rPr>
            <w:rFonts w:ascii="Cambria Math" w:hAnsi="Cambria Math"/>
            <w:sz w:val="24"/>
            <w:szCs w:val="24"/>
          </w:rPr>
          <m:t>)</m:t>
        </m:r>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iv</m:t>
            </m:r>
          </m:sub>
        </m:sSub>
        <m:r>
          <w:rPr>
            <w:rFonts w:ascii="Cambria Math" w:hAnsi="Cambria Math"/>
            <w:sz w:val="24"/>
            <w:szCs w:val="24"/>
          </w:rPr>
          <m:t>(t):v=1,2,3,4}</m:t>
        </m:r>
      </m:oMath>
      <w:r w:rsidR="009C6EF1">
        <w:rPr>
          <w:rFonts w:ascii="Cambria" w:hAnsi="Cambria"/>
          <w:sz w:val="24"/>
          <w:szCs w:val="24"/>
        </w:rPr>
        <w:t xml:space="preserve">. </w:t>
      </w:r>
      <w:r w:rsidR="00083F6A" w:rsidRPr="00083F6A">
        <w:rPr>
          <w:rFonts w:ascii="Cambria" w:hAnsi="Cambria"/>
          <w:sz w:val="24"/>
          <w:szCs w:val="24"/>
        </w:rPr>
        <w:t xml:space="preserve">Let </w:t>
      </w:r>
      <m:oMath>
        <m:sSubSup>
          <m:sSubSupPr>
            <m:ctrlPr>
              <w:rPr>
                <w:rFonts w:ascii="Cambria Math" w:hAnsi="Cambria Math"/>
                <w:i/>
                <w:sz w:val="24"/>
                <w:szCs w:val="24"/>
              </w:rPr>
            </m:ctrlPr>
          </m:sSubSupPr>
          <m:e>
            <m:r>
              <m:rPr>
                <m:sty m:val="b"/>
              </m:rPr>
              <w:rPr>
                <w:rFonts w:ascii="Cambria Math" w:hAnsi="Cambria Math"/>
                <w:sz w:val="24"/>
                <w:szCs w:val="24"/>
              </w:rPr>
              <m:t>H</m:t>
            </m:r>
          </m:e>
          <m:sub>
            <m:r>
              <w:rPr>
                <w:rFonts w:ascii="Cambria Math" w:hAnsi="Cambria Math"/>
                <w:sz w:val="24"/>
                <w:szCs w:val="24"/>
              </w:rPr>
              <m:t>i</m:t>
            </m:r>
          </m:sub>
          <m:sup>
            <m:r>
              <m:rPr>
                <m:sty m:val="p"/>
              </m:rPr>
              <w:rPr>
                <w:rFonts w:ascii="Cambria Math" w:hAnsi="Cambria Math"/>
                <w:sz w:val="24"/>
                <w:szCs w:val="24"/>
              </w:rPr>
              <m:t>Y</m:t>
            </m:r>
          </m:sup>
        </m:sSubSup>
        <m:d>
          <m:dPr>
            <m:ctrlPr>
              <w:rPr>
                <w:rFonts w:ascii="Cambria Math" w:hAnsi="Cambria Math"/>
                <w:i/>
                <w:sz w:val="24"/>
                <w:szCs w:val="24"/>
              </w:rPr>
            </m:ctrlPr>
          </m:dPr>
          <m:e>
            <m:r>
              <w:rPr>
                <w:rFonts w:ascii="Cambria Math" w:hAnsi="Cambria Math"/>
                <w:sz w:val="24"/>
                <w:szCs w:val="24"/>
              </w:rPr>
              <m:t>t</m:t>
            </m:r>
          </m:e>
        </m:d>
      </m:oMath>
      <w:r w:rsidR="00083F6A" w:rsidRPr="00083F6A">
        <w:rPr>
          <w:rFonts w:ascii="Cambria" w:hAnsi="Cambria"/>
          <w:sz w:val="24"/>
          <w:szCs w:val="24"/>
        </w:rPr>
        <w:t xml:space="preserve">and </w:t>
      </w:r>
      <w:r w:rsidR="009C6EF1" w:rsidRPr="00083F6A">
        <w:rPr>
          <w:rFonts w:ascii="Cambria" w:hAnsi="Cambria"/>
          <w:sz w:val="24"/>
          <w:szCs w:val="24"/>
        </w:rPr>
        <w:t xml:space="preserve"> </w:t>
      </w:r>
      <m:oMath>
        <m:sSubSup>
          <m:sSubSupPr>
            <m:ctrlPr>
              <w:rPr>
                <w:rFonts w:ascii="Cambria Math" w:hAnsi="Cambria Math"/>
                <w:i/>
                <w:sz w:val="24"/>
                <w:szCs w:val="24"/>
              </w:rPr>
            </m:ctrlPr>
          </m:sSubSupPr>
          <m:e>
            <m:r>
              <m:rPr>
                <m:sty m:val="b"/>
              </m:rPr>
              <w:rPr>
                <w:rFonts w:ascii="Cambria Math" w:hAnsi="Cambria Math"/>
                <w:sz w:val="24"/>
                <w:szCs w:val="24"/>
              </w:rPr>
              <m:t>H</m:t>
            </m:r>
          </m:e>
          <m:sub>
            <m:r>
              <w:rPr>
                <w:rFonts w:ascii="Cambria Math" w:hAnsi="Cambria Math"/>
                <w:sz w:val="24"/>
                <w:szCs w:val="24"/>
              </w:rPr>
              <m:t>i</m:t>
            </m:r>
          </m:sub>
          <m:sup>
            <m:r>
              <m:rPr>
                <m:sty m:val="p"/>
              </m:rPr>
              <w:rPr>
                <w:rFonts w:ascii="Cambria Math" w:hAnsi="Cambria Math"/>
                <w:sz w:val="24"/>
                <w:szCs w:val="24"/>
              </w:rPr>
              <m:t>S</m:t>
            </m:r>
          </m:sup>
        </m:sSubSup>
        <m:d>
          <m:dPr>
            <m:ctrlPr>
              <w:rPr>
                <w:rFonts w:ascii="Cambria Math" w:hAnsi="Cambria Math"/>
                <w:i/>
                <w:sz w:val="24"/>
                <w:szCs w:val="24"/>
              </w:rPr>
            </m:ctrlPr>
          </m:dPr>
          <m:e>
            <m:r>
              <w:rPr>
                <w:rFonts w:ascii="Cambria Math" w:hAnsi="Cambria Math"/>
                <w:sz w:val="24"/>
                <w:szCs w:val="24"/>
              </w:rPr>
              <m:t>t</m:t>
            </m:r>
          </m:e>
        </m:d>
      </m:oMath>
      <w:r w:rsidR="009C6EF1">
        <w:rPr>
          <w:rFonts w:ascii="Cambria" w:hAnsi="Cambria"/>
          <w:sz w:val="24"/>
          <w:szCs w:val="24"/>
        </w:rPr>
        <w:t xml:space="preserve"> </w:t>
      </w:r>
      <w:r w:rsidR="00083F6A" w:rsidRPr="00083F6A">
        <w:rPr>
          <w:rFonts w:ascii="Cambria" w:hAnsi="Cambria"/>
          <w:sz w:val="24"/>
          <w:szCs w:val="24"/>
        </w:rPr>
        <w:t xml:space="preserve">be the history of infection and disease outcomes of person </w:t>
      </w:r>
      <w:r w:rsidR="002E6B00">
        <w:rPr>
          <w:rFonts w:ascii="Cambria" w:hAnsi="Cambria"/>
          <w:i/>
          <w:sz w:val="24"/>
          <w:szCs w:val="24"/>
        </w:rPr>
        <w:t>i</w:t>
      </w:r>
      <w:r w:rsidR="00083F6A" w:rsidRPr="00083F6A">
        <w:rPr>
          <w:rFonts w:ascii="Cambria" w:hAnsi="Cambria"/>
          <w:sz w:val="24"/>
          <w:szCs w:val="24"/>
        </w:rPr>
        <w:t xml:space="preserve"> up to year </w:t>
      </w:r>
      <w:r w:rsidR="002E6B00">
        <w:rPr>
          <w:rFonts w:ascii="Cambria" w:hAnsi="Cambria"/>
          <w:i/>
          <w:sz w:val="24"/>
          <w:szCs w:val="24"/>
        </w:rPr>
        <w:t>t</w:t>
      </w:r>
      <w:r w:rsidR="00B94EE1">
        <w:rPr>
          <w:rFonts w:ascii="Cambria" w:hAnsi="Cambria"/>
          <w:i/>
          <w:sz w:val="24"/>
          <w:szCs w:val="24"/>
        </w:rPr>
        <w:t>,</w:t>
      </w:r>
      <w:r w:rsidR="00083F6A" w:rsidRPr="00083F6A">
        <w:rPr>
          <w:rFonts w:ascii="Cambria" w:hAnsi="Cambria"/>
          <w:sz w:val="24"/>
          <w:szCs w:val="24"/>
        </w:rPr>
        <w:t xml:space="preserve"> respectively. Infection history could refer to both </w:t>
      </w:r>
      <m:oMath>
        <m:sSubSup>
          <m:sSubSupPr>
            <m:ctrlPr>
              <w:rPr>
                <w:rFonts w:ascii="Cambria Math" w:hAnsi="Cambria Math"/>
                <w:i/>
                <w:sz w:val="24"/>
                <w:szCs w:val="24"/>
              </w:rPr>
            </m:ctrlPr>
          </m:sSubSupPr>
          <m:e>
            <m:r>
              <m:rPr>
                <m:sty m:val="b"/>
              </m:rPr>
              <w:rPr>
                <w:rFonts w:ascii="Cambria Math" w:hAnsi="Cambria Math"/>
                <w:sz w:val="24"/>
                <w:szCs w:val="24"/>
              </w:rPr>
              <m:t>H</m:t>
            </m:r>
          </m:e>
          <m:sub>
            <m:r>
              <w:rPr>
                <w:rFonts w:ascii="Cambria Math" w:hAnsi="Cambria Math"/>
                <w:sz w:val="24"/>
                <w:szCs w:val="24"/>
              </w:rPr>
              <m:t>i</m:t>
            </m:r>
          </m:sub>
          <m:sup>
            <m:r>
              <m:rPr>
                <m:sty m:val="p"/>
              </m:rPr>
              <w:rPr>
                <w:rFonts w:ascii="Cambria Math" w:hAnsi="Cambria Math"/>
                <w:sz w:val="24"/>
                <w:szCs w:val="24"/>
              </w:rPr>
              <m:t>Y</m:t>
            </m:r>
          </m:sup>
        </m:sSubSup>
        <m:d>
          <m:dPr>
            <m:ctrlPr>
              <w:rPr>
                <w:rFonts w:ascii="Cambria Math" w:hAnsi="Cambria Math"/>
                <w:i/>
                <w:sz w:val="24"/>
                <w:szCs w:val="24"/>
              </w:rPr>
            </m:ctrlPr>
          </m:dPr>
          <m:e>
            <m:r>
              <w:rPr>
                <w:rFonts w:ascii="Cambria Math" w:hAnsi="Cambria Math"/>
                <w:sz w:val="24"/>
                <w:szCs w:val="24"/>
              </w:rPr>
              <m:t>t</m:t>
            </m:r>
          </m:e>
        </m:d>
      </m:oMath>
      <w:r w:rsidR="00B94EE1">
        <w:rPr>
          <w:rFonts w:ascii="Cambria" w:hAnsi="Cambria"/>
          <w:sz w:val="24"/>
          <w:szCs w:val="24"/>
        </w:rPr>
        <w:t xml:space="preserve"> </w:t>
      </w:r>
      <w:proofErr w:type="gramStart"/>
      <w:r w:rsidR="00083F6A" w:rsidRPr="00083F6A">
        <w:rPr>
          <w:rFonts w:ascii="Cambria" w:hAnsi="Cambria"/>
          <w:sz w:val="24"/>
          <w:szCs w:val="24"/>
        </w:rPr>
        <w:t xml:space="preserve">and </w:t>
      </w:r>
      <w:proofErr w:type="gramEnd"/>
      <m:oMath>
        <m:sSubSup>
          <m:sSubSupPr>
            <m:ctrlPr>
              <w:rPr>
                <w:rFonts w:ascii="Cambria Math" w:hAnsi="Cambria Math"/>
                <w:i/>
                <w:sz w:val="24"/>
                <w:szCs w:val="24"/>
              </w:rPr>
            </m:ctrlPr>
          </m:sSubSupPr>
          <m:e>
            <m:r>
              <m:rPr>
                <m:sty m:val="b"/>
              </m:rPr>
              <w:rPr>
                <w:rFonts w:ascii="Cambria Math" w:hAnsi="Cambria Math"/>
                <w:sz w:val="24"/>
                <w:szCs w:val="24"/>
              </w:rPr>
              <m:t>H</m:t>
            </m:r>
          </m:e>
          <m:sub>
            <m:r>
              <w:rPr>
                <w:rFonts w:ascii="Cambria Math" w:hAnsi="Cambria Math"/>
                <w:sz w:val="24"/>
                <w:szCs w:val="24"/>
              </w:rPr>
              <m:t>i</m:t>
            </m:r>
          </m:sub>
          <m:sup>
            <m:r>
              <m:rPr>
                <m:sty m:val="p"/>
              </m:rPr>
              <w:rPr>
                <w:rFonts w:ascii="Cambria Math" w:hAnsi="Cambria Math"/>
                <w:sz w:val="24"/>
                <w:szCs w:val="24"/>
              </w:rPr>
              <m:t>S</m:t>
            </m:r>
          </m:sup>
        </m:sSubSup>
        <m:d>
          <m:dPr>
            <m:ctrlPr>
              <w:rPr>
                <w:rFonts w:ascii="Cambria Math" w:hAnsi="Cambria Math"/>
                <w:i/>
                <w:sz w:val="24"/>
                <w:szCs w:val="24"/>
              </w:rPr>
            </m:ctrlPr>
          </m:dPr>
          <m:e>
            <m:r>
              <w:rPr>
                <w:rFonts w:ascii="Cambria Math" w:hAnsi="Cambria Math"/>
                <w:sz w:val="24"/>
                <w:szCs w:val="24"/>
              </w:rPr>
              <m:t>t</m:t>
            </m:r>
          </m:e>
        </m:d>
      </m:oMath>
      <w:r w:rsidR="00B94EE1">
        <w:rPr>
          <w:rFonts w:ascii="Cambria" w:hAnsi="Cambria"/>
          <w:sz w:val="24"/>
          <w:szCs w:val="24"/>
        </w:rPr>
        <w:t xml:space="preserve">, </w:t>
      </w:r>
      <w:r w:rsidR="00083F6A" w:rsidRPr="00083F6A">
        <w:rPr>
          <w:rFonts w:ascii="Cambria" w:hAnsi="Cambria"/>
          <w:sz w:val="24"/>
          <w:szCs w:val="24"/>
        </w:rPr>
        <w:t xml:space="preserve">but in our </w:t>
      </w:r>
      <w:r w:rsidR="002712A3" w:rsidRPr="00083F6A">
        <w:rPr>
          <w:rFonts w:ascii="Cambria" w:hAnsi="Cambria"/>
          <w:sz w:val="24"/>
          <w:szCs w:val="24"/>
        </w:rPr>
        <w:t>analysis,</w:t>
      </w:r>
      <w:r w:rsidR="00083F6A" w:rsidRPr="00083F6A">
        <w:rPr>
          <w:rFonts w:ascii="Cambria" w:hAnsi="Cambria"/>
          <w:sz w:val="24"/>
          <w:szCs w:val="24"/>
        </w:rPr>
        <w:t xml:space="preserve"> it refers to the former as the latter is not used as covariates to model the infection or disease outcomes. Let </w:t>
      </w:r>
      <m:oMath>
        <m:sSubSup>
          <m:sSubSupPr>
            <m:ctrlPr>
              <w:rPr>
                <w:rFonts w:ascii="Cambria Math" w:hAnsi="Cambria Math"/>
                <w:i/>
                <w:sz w:val="24"/>
                <w:szCs w:val="24"/>
              </w:rPr>
            </m:ctrlPr>
          </m:sSubSupPr>
          <m:e>
            <m:r>
              <m:rPr>
                <m:sty m:val="b"/>
              </m:rPr>
              <w:rPr>
                <w:rFonts w:ascii="Cambria Math" w:hAnsi="Cambria Math"/>
                <w:sz w:val="24"/>
                <w:szCs w:val="24"/>
              </w:rPr>
              <m:t>H</m:t>
            </m:r>
          </m:e>
          <m:sub>
            <m:r>
              <w:rPr>
                <w:rFonts w:ascii="Cambria Math" w:hAnsi="Cambria Math"/>
                <w:sz w:val="24"/>
                <w:szCs w:val="24"/>
              </w:rPr>
              <m:t>i</m:t>
            </m:r>
          </m:sub>
          <m:sup>
            <m:r>
              <m:rPr>
                <m:sty m:val="p"/>
              </m:rPr>
              <w:rPr>
                <w:rFonts w:ascii="Cambria Math" w:hAnsi="Cambria Math"/>
                <w:sz w:val="24"/>
                <w:szCs w:val="24"/>
              </w:rPr>
              <m:t>X</m:t>
            </m:r>
          </m:sup>
        </m:sSubSup>
        <m:d>
          <m:dPr>
            <m:ctrlPr>
              <w:rPr>
                <w:rFonts w:ascii="Cambria Math" w:hAnsi="Cambria Math"/>
                <w:i/>
                <w:sz w:val="24"/>
                <w:szCs w:val="24"/>
              </w:rPr>
            </m:ctrlPr>
          </m:dPr>
          <m:e>
            <m:r>
              <w:rPr>
                <w:rFonts w:ascii="Cambria Math" w:hAnsi="Cambria Math"/>
                <w:sz w:val="24"/>
                <w:szCs w:val="24"/>
              </w:rPr>
              <m:t>t</m:t>
            </m:r>
          </m:e>
        </m:d>
      </m:oMath>
      <w:r w:rsidR="00C01E3B">
        <w:rPr>
          <w:rFonts w:ascii="Cambria" w:hAnsi="Cambria"/>
          <w:sz w:val="24"/>
          <w:szCs w:val="24"/>
        </w:rPr>
        <w:t xml:space="preserve"> </w:t>
      </w:r>
      <w:r w:rsidR="00083F6A" w:rsidRPr="00083F6A">
        <w:rPr>
          <w:rFonts w:ascii="Cambria" w:hAnsi="Cambria"/>
          <w:sz w:val="24"/>
          <w:szCs w:val="24"/>
        </w:rPr>
        <w:t xml:space="preserve">be the history of covariates that do not overlap with information provided in </w:t>
      </w:r>
      <m:oMath>
        <m:sSubSup>
          <m:sSubSupPr>
            <m:ctrlPr>
              <w:rPr>
                <w:rFonts w:ascii="Cambria Math" w:hAnsi="Cambria Math"/>
                <w:i/>
                <w:sz w:val="24"/>
                <w:szCs w:val="24"/>
              </w:rPr>
            </m:ctrlPr>
          </m:sSubSupPr>
          <m:e>
            <m:r>
              <m:rPr>
                <m:sty m:val="b"/>
              </m:rPr>
              <w:rPr>
                <w:rFonts w:ascii="Cambria Math" w:hAnsi="Cambria Math"/>
                <w:sz w:val="24"/>
                <w:szCs w:val="24"/>
              </w:rPr>
              <m:t>H</m:t>
            </m:r>
          </m:e>
          <m:sub>
            <m:r>
              <w:rPr>
                <w:rFonts w:ascii="Cambria Math" w:hAnsi="Cambria Math"/>
                <w:sz w:val="24"/>
                <w:szCs w:val="24"/>
              </w:rPr>
              <m:t>i</m:t>
            </m:r>
          </m:sub>
          <m:sup>
            <m:r>
              <m:rPr>
                <m:sty m:val="p"/>
              </m:rPr>
              <w:rPr>
                <w:rFonts w:ascii="Cambria Math" w:hAnsi="Cambria Math"/>
                <w:sz w:val="24"/>
                <w:szCs w:val="24"/>
              </w:rPr>
              <m:t>Y</m:t>
            </m:r>
          </m:sup>
        </m:sSubSup>
        <m:d>
          <m:dPr>
            <m:ctrlPr>
              <w:rPr>
                <w:rFonts w:ascii="Cambria Math" w:hAnsi="Cambria Math"/>
                <w:i/>
                <w:sz w:val="24"/>
                <w:szCs w:val="24"/>
              </w:rPr>
            </m:ctrlPr>
          </m:dPr>
          <m:e>
            <m:r>
              <w:rPr>
                <w:rFonts w:ascii="Cambria Math" w:hAnsi="Cambria Math"/>
                <w:sz w:val="24"/>
                <w:szCs w:val="24"/>
              </w:rPr>
              <m:t>t</m:t>
            </m:r>
          </m:e>
        </m:d>
      </m:oMath>
      <w:r w:rsidR="00C01E3B">
        <w:rPr>
          <w:rFonts w:ascii="Cambria" w:hAnsi="Cambria"/>
          <w:sz w:val="24"/>
          <w:szCs w:val="24"/>
        </w:rPr>
        <w:t xml:space="preserve"> </w:t>
      </w:r>
      <w:proofErr w:type="gramStart"/>
      <w:r w:rsidR="00083F6A" w:rsidRPr="00083F6A">
        <w:rPr>
          <w:rFonts w:ascii="Cambria" w:hAnsi="Cambria"/>
          <w:sz w:val="24"/>
          <w:szCs w:val="24"/>
        </w:rPr>
        <w:t xml:space="preserve">and </w:t>
      </w:r>
      <w:proofErr w:type="gramEnd"/>
      <m:oMath>
        <m:sSubSup>
          <m:sSubSupPr>
            <m:ctrlPr>
              <w:rPr>
                <w:rFonts w:ascii="Cambria Math" w:hAnsi="Cambria Math"/>
                <w:i/>
                <w:sz w:val="24"/>
                <w:szCs w:val="24"/>
              </w:rPr>
            </m:ctrlPr>
          </m:sSubSupPr>
          <m:e>
            <m:r>
              <m:rPr>
                <m:sty m:val="b"/>
              </m:rPr>
              <w:rPr>
                <w:rFonts w:ascii="Cambria Math" w:hAnsi="Cambria Math"/>
                <w:sz w:val="24"/>
                <w:szCs w:val="24"/>
              </w:rPr>
              <m:t>H</m:t>
            </m:r>
          </m:e>
          <m:sub>
            <m:r>
              <w:rPr>
                <w:rFonts w:ascii="Cambria Math" w:hAnsi="Cambria Math"/>
                <w:sz w:val="24"/>
                <w:szCs w:val="24"/>
              </w:rPr>
              <m:t>i</m:t>
            </m:r>
          </m:sub>
          <m:sup>
            <m:r>
              <m:rPr>
                <m:sty m:val="p"/>
              </m:rPr>
              <w:rPr>
                <w:rFonts w:ascii="Cambria Math" w:hAnsi="Cambria Math"/>
                <w:sz w:val="24"/>
                <w:szCs w:val="24"/>
              </w:rPr>
              <m:t>S</m:t>
            </m:r>
          </m:sup>
        </m:sSubSup>
        <m:d>
          <m:dPr>
            <m:ctrlPr>
              <w:rPr>
                <w:rFonts w:ascii="Cambria Math" w:hAnsi="Cambria Math"/>
                <w:i/>
                <w:sz w:val="24"/>
                <w:szCs w:val="24"/>
              </w:rPr>
            </m:ctrlPr>
          </m:dPr>
          <m:e>
            <m:r>
              <w:rPr>
                <w:rFonts w:ascii="Cambria Math" w:hAnsi="Cambria Math"/>
                <w:sz w:val="24"/>
                <w:szCs w:val="24"/>
              </w:rPr>
              <m:t>t</m:t>
            </m:r>
          </m:e>
        </m:d>
      </m:oMath>
      <w:r w:rsidR="00083F6A" w:rsidRPr="00083F6A">
        <w:rPr>
          <w:rFonts w:ascii="Cambria" w:hAnsi="Cambria"/>
          <w:sz w:val="24"/>
          <w:szCs w:val="24"/>
        </w:rPr>
        <w:t>, e.g., socioeconomic variables. A gen</w:t>
      </w:r>
      <w:proofErr w:type="spellStart"/>
      <w:r w:rsidR="00083F6A" w:rsidRPr="00083F6A">
        <w:rPr>
          <w:rFonts w:ascii="Cambria" w:hAnsi="Cambria"/>
          <w:sz w:val="24"/>
          <w:szCs w:val="24"/>
        </w:rPr>
        <w:t>eral</w:t>
      </w:r>
      <w:proofErr w:type="spellEnd"/>
      <w:r w:rsidR="00083F6A" w:rsidRPr="00083F6A">
        <w:rPr>
          <w:rFonts w:ascii="Cambria" w:hAnsi="Cambria"/>
          <w:sz w:val="24"/>
          <w:szCs w:val="24"/>
        </w:rPr>
        <w:t xml:space="preserve"> presentation of the dengue model would be </w:t>
      </w:r>
    </w:p>
    <w:p w14:paraId="30DCA867" w14:textId="25541696" w:rsidR="002005E7" w:rsidRPr="002005E7" w:rsidRDefault="00440A12" w:rsidP="0041311D">
      <w:pPr>
        <w:spacing w:line="360" w:lineRule="auto"/>
        <w:rPr>
          <w:rFonts w:ascii="Cambria" w:hAnsi="Cambria"/>
          <w:sz w:val="24"/>
          <w:szCs w:val="24"/>
        </w:rPr>
      </w:pPr>
      <m:oMathPara>
        <m:oMath>
          <m:r>
            <w:rPr>
              <w:rFonts w:ascii="Cambria Math" w:hAnsi="Cambria Math"/>
              <w:sz w:val="24"/>
              <w:szCs w:val="24"/>
            </w:rPr>
            <m:t>P(</m:t>
          </m:r>
          <m:sSubSup>
            <m:sSubSupPr>
              <m:ctrlPr>
                <w:rPr>
                  <w:rFonts w:ascii="Cambria Math" w:hAnsi="Cambria Math"/>
                  <w:i/>
                  <w:sz w:val="24"/>
                  <w:szCs w:val="24"/>
                </w:rPr>
              </m:ctrlPr>
            </m:sSubSupPr>
            <m:e>
              <m:r>
                <m:rPr>
                  <m:sty m:val="b"/>
                </m:rPr>
                <w:rPr>
                  <w:rFonts w:ascii="Cambria Math" w:hAnsi="Cambria Math"/>
                  <w:sz w:val="24"/>
                  <w:szCs w:val="24"/>
                </w:rPr>
                <m:t>H</m:t>
              </m:r>
            </m:e>
            <m:sub>
              <m:r>
                <w:rPr>
                  <w:rFonts w:ascii="Cambria Math" w:hAnsi="Cambria Math"/>
                  <w:sz w:val="24"/>
                  <w:szCs w:val="24"/>
                </w:rPr>
                <m:t>i</m:t>
              </m:r>
            </m:sub>
            <m:sup>
              <m:r>
                <m:rPr>
                  <m:sty m:val="p"/>
                </m:rPr>
                <w:rPr>
                  <w:rFonts w:ascii="Cambria Math" w:hAnsi="Cambria Math"/>
                  <w:sz w:val="24"/>
                  <w:szCs w:val="24"/>
                </w:rPr>
                <m:t>Y</m:t>
              </m:r>
            </m:sup>
          </m:sSubSup>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i2</m:t>
                  </m:r>
                </m:sub>
              </m:sSub>
            </m:e>
          </m:d>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H</m:t>
              </m:r>
            </m:e>
            <m:sub>
              <m:r>
                <w:rPr>
                  <w:rFonts w:ascii="Cambria Math" w:hAnsi="Cambria Math"/>
                  <w:sz w:val="24"/>
                  <w:szCs w:val="24"/>
                </w:rPr>
                <m:t>i</m:t>
              </m:r>
            </m:sub>
            <m:sup>
              <m:r>
                <w:rPr>
                  <w:rFonts w:ascii="Cambria Math" w:hAnsi="Cambria Math"/>
                  <w:sz w:val="24"/>
                  <w:szCs w:val="24"/>
                </w:rPr>
                <m:t>S</m:t>
              </m:r>
            </m:sup>
          </m:sSubSup>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i2</m:t>
                  </m:r>
                </m:sub>
              </m:sSub>
            </m:e>
          </m:d>
          <m:r>
            <w:rPr>
              <w:rFonts w:ascii="Cambria Math" w:hAnsi="Cambria Math"/>
              <w:sz w:val="24"/>
              <w:szCs w:val="24"/>
            </w:rPr>
            <m:t>)=</m:t>
          </m:r>
          <m:nary>
            <m:naryPr>
              <m:chr m:val="∏"/>
              <m:limLoc m:val="undOvr"/>
              <m:ctrlPr>
                <w:rPr>
                  <w:rFonts w:ascii="Cambria Math" w:hAnsi="Cambria Math"/>
                  <w:i/>
                  <w:sz w:val="24"/>
                  <w:szCs w:val="24"/>
                </w:rPr>
              </m:ctrlPr>
            </m:naryPr>
            <m:sub>
              <m:sSub>
                <m:sSubPr>
                  <m:ctrlPr>
                    <w:rPr>
                      <w:rFonts w:ascii="Cambria Math" w:hAnsi="Cambria Math"/>
                      <w:i/>
                      <w:sz w:val="24"/>
                      <w:szCs w:val="24"/>
                    </w:rPr>
                  </m:ctrlPr>
                </m:sSubPr>
                <m:e>
                  <m:r>
                    <w:rPr>
                      <w:rFonts w:ascii="Cambria Math" w:hAnsi="Cambria Math"/>
                      <w:sz w:val="24"/>
                      <w:szCs w:val="24"/>
                    </w:rPr>
                    <m:t>t=T</m:t>
                  </m:r>
                </m:e>
                <m:sub>
                  <m:r>
                    <w:rPr>
                      <w:rFonts w:ascii="Cambria Math" w:hAnsi="Cambria Math"/>
                      <w:sz w:val="24"/>
                      <w:szCs w:val="24"/>
                    </w:rPr>
                    <m:t>i0</m:t>
                  </m:r>
                </m:sub>
              </m:sSub>
            </m:sub>
            <m:sup>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i2</m:t>
                  </m:r>
                </m:sub>
              </m:sSub>
            </m:sup>
            <m:e>
              <m:d>
                <m:dPr>
                  <m:begChr m:val="{"/>
                  <m:endChr m:val="}"/>
                  <m:ctrlPr>
                    <w:rPr>
                      <w:rFonts w:ascii="Cambria Math" w:hAnsi="Cambria Math"/>
                      <w:i/>
                      <w:sz w:val="24"/>
                      <w:szCs w:val="24"/>
                    </w:rPr>
                  </m:ctrlPr>
                </m:dPr>
                <m:e>
                  <m:r>
                    <w:rPr>
                      <w:rFonts w:ascii="Cambria Math" w:hAnsi="Cambria Math"/>
                      <w:sz w:val="24"/>
                      <w:szCs w:val="24"/>
                    </w:rPr>
                    <m:t>P</m:t>
                  </m:r>
                  <m:d>
                    <m:dPr>
                      <m:ctrlPr>
                        <w:rPr>
                          <w:rFonts w:ascii="Cambria Math" w:hAnsi="Cambria Math"/>
                          <w:i/>
                          <w:sz w:val="24"/>
                          <w:szCs w:val="24"/>
                        </w:rPr>
                      </m:ctrlPr>
                    </m:dPr>
                    <m:e>
                      <m:sSubSup>
                        <m:sSubSupPr>
                          <m:ctrlPr>
                            <w:rPr>
                              <w:rFonts w:ascii="Cambria Math" w:hAnsi="Cambria Math"/>
                              <w:i/>
                              <w:sz w:val="24"/>
                              <w:szCs w:val="24"/>
                            </w:rPr>
                          </m:ctrlPr>
                        </m:sSubSupPr>
                        <m:e>
                          <m:r>
                            <m:rPr>
                              <m:sty m:val="b"/>
                            </m:rPr>
                            <w:rPr>
                              <w:rFonts w:ascii="Cambria Math" w:hAnsi="Cambria Math"/>
                              <w:sz w:val="24"/>
                              <w:szCs w:val="24"/>
                            </w:rPr>
                            <m:t>H</m:t>
                          </m:r>
                        </m:e>
                        <m:sub>
                          <m:r>
                            <w:rPr>
                              <w:rFonts w:ascii="Cambria Math" w:hAnsi="Cambria Math"/>
                              <w:sz w:val="24"/>
                              <w:szCs w:val="24"/>
                            </w:rPr>
                            <m:t>i</m:t>
                          </m:r>
                        </m:sub>
                        <m:sup>
                          <m:r>
                            <m:rPr>
                              <m:sty m:val="p"/>
                            </m:rPr>
                            <w:rPr>
                              <w:rFonts w:ascii="Cambria Math" w:hAnsi="Cambria Math"/>
                              <w:sz w:val="24"/>
                              <w:szCs w:val="24"/>
                            </w:rPr>
                            <m:t>Y</m:t>
                          </m:r>
                        </m:sup>
                      </m:sSubSup>
                      <m:d>
                        <m:dPr>
                          <m:ctrlPr>
                            <w:rPr>
                              <w:rFonts w:ascii="Cambria Math" w:hAnsi="Cambria Math"/>
                              <w:i/>
                              <w:sz w:val="24"/>
                              <w:szCs w:val="24"/>
                            </w:rPr>
                          </m:ctrlPr>
                        </m:dPr>
                        <m:e>
                          <m:r>
                            <w:rPr>
                              <w:rFonts w:ascii="Cambria Math" w:hAnsi="Cambria Math"/>
                              <w:sz w:val="24"/>
                              <w:szCs w:val="24"/>
                            </w:rPr>
                            <m:t>t</m:t>
                          </m:r>
                        </m:e>
                      </m:d>
                      <m:ctrlPr>
                        <w:rPr>
                          <w:rFonts w:ascii="Cambria Math" w:hAnsi="Cambria Math"/>
                          <w:sz w:val="24"/>
                          <w:szCs w:val="24"/>
                        </w:rPr>
                      </m:ctrlPr>
                    </m:e>
                    <m:e>
                      <m:sSubSup>
                        <m:sSubSupPr>
                          <m:ctrlPr>
                            <w:rPr>
                              <w:rFonts w:ascii="Cambria Math" w:hAnsi="Cambria Math"/>
                              <w:i/>
                              <w:sz w:val="24"/>
                              <w:szCs w:val="24"/>
                            </w:rPr>
                          </m:ctrlPr>
                        </m:sSubSupPr>
                        <m:e>
                          <m:r>
                            <m:rPr>
                              <m:sty m:val="b"/>
                            </m:rPr>
                            <w:rPr>
                              <w:rFonts w:ascii="Cambria Math" w:hAnsi="Cambria Math"/>
                              <w:sz w:val="24"/>
                              <w:szCs w:val="24"/>
                            </w:rPr>
                            <m:t>H</m:t>
                          </m:r>
                        </m:e>
                        <m:sub>
                          <m:r>
                            <w:rPr>
                              <w:rFonts w:ascii="Cambria Math" w:hAnsi="Cambria Math"/>
                              <w:sz w:val="24"/>
                              <w:szCs w:val="24"/>
                            </w:rPr>
                            <m:t>i</m:t>
                          </m:r>
                        </m:sub>
                        <m:sup>
                          <m:r>
                            <m:rPr>
                              <m:sty m:val="p"/>
                            </m:rPr>
                            <w:rPr>
                              <w:rFonts w:ascii="Cambria Math" w:hAnsi="Cambria Math"/>
                              <w:sz w:val="24"/>
                              <w:szCs w:val="24"/>
                            </w:rPr>
                            <m:t>Y</m:t>
                          </m:r>
                        </m:sup>
                      </m:sSubSup>
                      <m:d>
                        <m:dPr>
                          <m:ctrlPr>
                            <w:rPr>
                              <w:rFonts w:ascii="Cambria Math" w:hAnsi="Cambria Math"/>
                              <w:i/>
                              <w:sz w:val="24"/>
                              <w:szCs w:val="24"/>
                            </w:rPr>
                          </m:ctrlPr>
                        </m:dPr>
                        <m:e>
                          <m:r>
                            <w:rPr>
                              <w:rFonts w:ascii="Cambria Math" w:hAnsi="Cambria Math"/>
                              <w:sz w:val="24"/>
                              <w:szCs w:val="24"/>
                            </w:rPr>
                            <m:t>t-1</m:t>
                          </m:r>
                        </m:e>
                      </m:d>
                      <m:r>
                        <m:rPr>
                          <m:sty m:val="p"/>
                        </m:rPr>
                        <w:rPr>
                          <w:rFonts w:ascii="Cambria Math" w:hAnsi="Cambria Math"/>
                          <w:sz w:val="24"/>
                          <w:szCs w:val="24"/>
                        </w:rPr>
                        <m:t xml:space="preserve"> </m:t>
                      </m:r>
                      <m:r>
                        <m:rPr>
                          <m:sty m:val="p"/>
                        </m:rPr>
                        <w:rPr>
                          <w:rFonts w:ascii="Cambria Math" w:hAnsi="Cambria"/>
                          <w:sz w:val="24"/>
                          <w:szCs w:val="24"/>
                        </w:rPr>
                        <m:t>,</m:t>
                      </m:r>
                      <m:sSubSup>
                        <m:sSubSupPr>
                          <m:ctrlPr>
                            <w:rPr>
                              <w:rFonts w:ascii="Cambria Math" w:hAnsi="Cambria Math"/>
                              <w:i/>
                              <w:sz w:val="24"/>
                              <w:szCs w:val="24"/>
                            </w:rPr>
                          </m:ctrlPr>
                        </m:sSubSupPr>
                        <m:e>
                          <m:r>
                            <m:rPr>
                              <m:sty m:val="b"/>
                            </m:rPr>
                            <w:rPr>
                              <w:rFonts w:ascii="Cambria Math" w:hAnsi="Cambria Math"/>
                              <w:sz w:val="24"/>
                              <w:szCs w:val="24"/>
                            </w:rPr>
                            <m:t>H</m:t>
                          </m:r>
                        </m:e>
                        <m:sub>
                          <m:r>
                            <w:rPr>
                              <w:rFonts w:ascii="Cambria Math" w:hAnsi="Cambria Math"/>
                              <w:sz w:val="24"/>
                              <w:szCs w:val="24"/>
                            </w:rPr>
                            <m:t>i</m:t>
                          </m:r>
                        </m:sub>
                        <m:sup>
                          <m:r>
                            <m:rPr>
                              <m:sty m:val="p"/>
                            </m:rPr>
                            <w:rPr>
                              <w:rFonts w:ascii="Cambria Math" w:hAnsi="Cambria Math"/>
                              <w:sz w:val="24"/>
                              <w:szCs w:val="24"/>
                            </w:rPr>
                            <m:t>S</m:t>
                          </m:r>
                        </m:sup>
                      </m:sSubSup>
                      <m:d>
                        <m:dPr>
                          <m:ctrlPr>
                            <w:rPr>
                              <w:rFonts w:ascii="Cambria Math" w:hAnsi="Cambria Math"/>
                              <w:i/>
                              <w:sz w:val="24"/>
                              <w:szCs w:val="24"/>
                            </w:rPr>
                          </m:ctrlPr>
                        </m:dPr>
                        <m:e>
                          <m:r>
                            <w:rPr>
                              <w:rFonts w:ascii="Cambria Math" w:hAnsi="Cambria Math"/>
                              <w:sz w:val="24"/>
                              <w:szCs w:val="24"/>
                            </w:rPr>
                            <m:t>t-1</m:t>
                          </m:r>
                        </m:e>
                      </m:d>
                      <m:r>
                        <m:rPr>
                          <m:sty m:val="p"/>
                        </m:rPr>
                        <w:rPr>
                          <w:rFonts w:ascii="Cambria Math" w:hAnsi="Cambria"/>
                          <w:sz w:val="24"/>
                          <w:szCs w:val="24"/>
                        </w:rPr>
                        <m:t>,</m:t>
                      </m:r>
                      <m:sSubSup>
                        <m:sSubSupPr>
                          <m:ctrlPr>
                            <w:rPr>
                              <w:rFonts w:ascii="Cambria Math" w:hAnsi="Cambria Math"/>
                              <w:i/>
                              <w:sz w:val="24"/>
                              <w:szCs w:val="24"/>
                            </w:rPr>
                          </m:ctrlPr>
                        </m:sSubSupPr>
                        <m:e>
                          <m:r>
                            <m:rPr>
                              <m:sty m:val="b"/>
                            </m:rPr>
                            <w:rPr>
                              <w:rFonts w:ascii="Cambria Math" w:hAnsi="Cambria Math"/>
                              <w:sz w:val="24"/>
                              <w:szCs w:val="24"/>
                            </w:rPr>
                            <m:t>H</m:t>
                          </m:r>
                        </m:e>
                        <m:sub>
                          <m:r>
                            <w:rPr>
                              <w:rFonts w:ascii="Cambria Math" w:hAnsi="Cambria Math"/>
                              <w:sz w:val="24"/>
                              <w:szCs w:val="24"/>
                            </w:rPr>
                            <m:t>i</m:t>
                          </m:r>
                        </m:sub>
                        <m:sup>
                          <m:r>
                            <m:rPr>
                              <m:sty m:val="p"/>
                            </m:rPr>
                            <w:rPr>
                              <w:rFonts w:ascii="Cambria Math" w:hAnsi="Cambria Math"/>
                              <w:sz w:val="24"/>
                              <w:szCs w:val="24"/>
                            </w:rPr>
                            <m:t>X</m:t>
                          </m:r>
                        </m:sup>
                      </m:sSubSup>
                      <m:d>
                        <m:dPr>
                          <m:ctrlPr>
                            <w:rPr>
                              <w:rFonts w:ascii="Cambria Math" w:hAnsi="Cambria Math"/>
                              <w:i/>
                              <w:sz w:val="24"/>
                              <w:szCs w:val="24"/>
                            </w:rPr>
                          </m:ctrlPr>
                        </m:dPr>
                        <m:e>
                          <m:r>
                            <w:rPr>
                              <w:rFonts w:ascii="Cambria Math" w:hAnsi="Cambria Math"/>
                              <w:sz w:val="24"/>
                              <w:szCs w:val="24"/>
                            </w:rPr>
                            <m:t>t</m:t>
                          </m:r>
                        </m:e>
                      </m:d>
                    </m:e>
                  </m:d>
                  <m:r>
                    <w:rPr>
                      <w:rFonts w:ascii="Cambria Math" w:hAnsi="Cambria Math"/>
                      <w:sz w:val="24"/>
                      <w:szCs w:val="24"/>
                    </w:rPr>
                    <m:t>×P</m:t>
                  </m:r>
                  <m:d>
                    <m:dPr>
                      <m:ctrlPr>
                        <w:rPr>
                          <w:rFonts w:ascii="Cambria Math" w:hAnsi="Cambria Math"/>
                          <w:i/>
                          <w:sz w:val="24"/>
                          <w:szCs w:val="24"/>
                        </w:rPr>
                      </m:ctrlPr>
                    </m:dPr>
                    <m:e>
                      <m:sSubSup>
                        <m:sSubSupPr>
                          <m:ctrlPr>
                            <w:rPr>
                              <w:rFonts w:ascii="Cambria Math" w:hAnsi="Cambria Math"/>
                              <w:i/>
                              <w:sz w:val="24"/>
                              <w:szCs w:val="24"/>
                            </w:rPr>
                          </m:ctrlPr>
                        </m:sSubSupPr>
                        <m:e>
                          <m:r>
                            <w:rPr>
                              <w:rFonts w:ascii="Cambria Math" w:hAnsi="Cambria Math"/>
                              <w:sz w:val="24"/>
                              <w:szCs w:val="24"/>
                            </w:rPr>
                            <m:t>H</m:t>
                          </m:r>
                        </m:e>
                        <m:sub>
                          <m:r>
                            <w:rPr>
                              <w:rFonts w:ascii="Cambria Math" w:hAnsi="Cambria Math"/>
                              <w:sz w:val="24"/>
                              <w:szCs w:val="24"/>
                            </w:rPr>
                            <m:t>i</m:t>
                          </m:r>
                        </m:sub>
                        <m:sup>
                          <m:r>
                            <w:rPr>
                              <w:rFonts w:ascii="Cambria Math" w:hAnsi="Cambria Math"/>
                              <w:sz w:val="24"/>
                              <w:szCs w:val="24"/>
                            </w:rPr>
                            <m:t>S</m:t>
                          </m:r>
                        </m:sup>
                      </m:sSubSup>
                      <m:d>
                        <m:dPr>
                          <m:ctrlPr>
                            <w:rPr>
                              <w:rFonts w:ascii="Cambria Math" w:hAnsi="Cambria Math"/>
                              <w:i/>
                              <w:sz w:val="24"/>
                              <w:szCs w:val="24"/>
                            </w:rPr>
                          </m:ctrlPr>
                        </m:dPr>
                        <m:e>
                          <m:r>
                            <w:rPr>
                              <w:rFonts w:ascii="Cambria Math" w:hAnsi="Cambria Math"/>
                              <w:sz w:val="24"/>
                              <w:szCs w:val="24"/>
                            </w:rPr>
                            <m:t>t</m:t>
                          </m:r>
                        </m:e>
                      </m:d>
                      <m:r>
                        <m:rPr>
                          <m:sty m:val="p"/>
                        </m:rPr>
                        <w:rPr>
                          <w:rFonts w:ascii="Cambria Math" w:hAnsi="Cambria Math"/>
                          <w:sz w:val="24"/>
                          <w:szCs w:val="24"/>
                        </w:rPr>
                        <m:t xml:space="preserve"> </m:t>
                      </m:r>
                      <m:ctrlPr>
                        <w:rPr>
                          <w:rFonts w:ascii="Cambria Math" w:hAnsi="Cambria"/>
                          <w:sz w:val="24"/>
                          <w:szCs w:val="24"/>
                        </w:rPr>
                      </m:ctrlPr>
                    </m:e>
                    <m:e>
                      <m:sSubSup>
                        <m:sSubSupPr>
                          <m:ctrlPr>
                            <w:rPr>
                              <w:rFonts w:ascii="Cambria Math" w:hAnsi="Cambria Math"/>
                              <w:i/>
                              <w:sz w:val="24"/>
                              <w:szCs w:val="24"/>
                            </w:rPr>
                          </m:ctrlPr>
                        </m:sSubSupPr>
                        <m:e>
                          <m:r>
                            <m:rPr>
                              <m:sty m:val="b"/>
                            </m:rPr>
                            <w:rPr>
                              <w:rFonts w:ascii="Cambria Math" w:hAnsi="Cambria Math"/>
                              <w:sz w:val="24"/>
                              <w:szCs w:val="24"/>
                            </w:rPr>
                            <m:t>H</m:t>
                          </m:r>
                        </m:e>
                        <m:sub>
                          <m:r>
                            <w:rPr>
                              <w:rFonts w:ascii="Cambria Math" w:hAnsi="Cambria Math"/>
                              <w:sz w:val="24"/>
                              <w:szCs w:val="24"/>
                            </w:rPr>
                            <m:t>i</m:t>
                          </m:r>
                        </m:sub>
                        <m:sup>
                          <m:r>
                            <m:rPr>
                              <m:sty m:val="p"/>
                            </m:rPr>
                            <w:rPr>
                              <w:rFonts w:ascii="Cambria Math" w:hAnsi="Cambria Math"/>
                              <w:sz w:val="24"/>
                              <w:szCs w:val="24"/>
                            </w:rPr>
                            <m:t>Y</m:t>
                          </m:r>
                        </m:sup>
                      </m:sSubSup>
                      <m:d>
                        <m:dPr>
                          <m:ctrlPr>
                            <w:rPr>
                              <w:rFonts w:ascii="Cambria Math" w:hAnsi="Cambria Math"/>
                              <w:i/>
                              <w:sz w:val="24"/>
                              <w:szCs w:val="24"/>
                            </w:rPr>
                          </m:ctrlPr>
                        </m:dPr>
                        <m:e>
                          <m:r>
                            <w:rPr>
                              <w:rFonts w:ascii="Cambria Math" w:hAnsi="Cambria Math"/>
                              <w:sz w:val="24"/>
                              <w:szCs w:val="24"/>
                            </w:rPr>
                            <m:t>t</m:t>
                          </m:r>
                        </m:e>
                      </m:d>
                      <m:r>
                        <m:rPr>
                          <m:sty m:val="p"/>
                        </m:rPr>
                        <w:rPr>
                          <w:rFonts w:ascii="Cambria Math" w:hAnsi="Cambria Math"/>
                          <w:sz w:val="24"/>
                          <w:szCs w:val="24"/>
                        </w:rPr>
                        <m:t xml:space="preserve"> </m:t>
                      </m:r>
                      <m:r>
                        <m:rPr>
                          <m:sty m:val="p"/>
                        </m:rPr>
                        <w:rPr>
                          <w:rFonts w:ascii="Cambria Math" w:hAnsi="Cambria"/>
                          <w:sz w:val="24"/>
                          <w:szCs w:val="24"/>
                        </w:rPr>
                        <m:t>,</m:t>
                      </m:r>
                      <m:sSubSup>
                        <m:sSubSupPr>
                          <m:ctrlPr>
                            <w:rPr>
                              <w:rFonts w:ascii="Cambria Math" w:hAnsi="Cambria Math"/>
                              <w:i/>
                              <w:sz w:val="24"/>
                              <w:szCs w:val="24"/>
                            </w:rPr>
                          </m:ctrlPr>
                        </m:sSubSupPr>
                        <m:e>
                          <m:r>
                            <m:rPr>
                              <m:sty m:val="b"/>
                            </m:rPr>
                            <w:rPr>
                              <w:rFonts w:ascii="Cambria Math" w:hAnsi="Cambria Math"/>
                              <w:sz w:val="24"/>
                              <w:szCs w:val="24"/>
                            </w:rPr>
                            <m:t>H</m:t>
                          </m:r>
                        </m:e>
                        <m:sub>
                          <m:r>
                            <w:rPr>
                              <w:rFonts w:ascii="Cambria Math" w:hAnsi="Cambria Math"/>
                              <w:sz w:val="24"/>
                              <w:szCs w:val="24"/>
                            </w:rPr>
                            <m:t>i</m:t>
                          </m:r>
                        </m:sub>
                        <m:sup>
                          <m:r>
                            <m:rPr>
                              <m:sty m:val="p"/>
                            </m:rPr>
                            <w:rPr>
                              <w:rFonts w:ascii="Cambria Math" w:hAnsi="Cambria Math"/>
                              <w:sz w:val="24"/>
                              <w:szCs w:val="24"/>
                            </w:rPr>
                            <m:t>S</m:t>
                          </m:r>
                        </m:sup>
                      </m:sSubSup>
                      <m:d>
                        <m:dPr>
                          <m:ctrlPr>
                            <w:rPr>
                              <w:rFonts w:ascii="Cambria Math" w:hAnsi="Cambria Math"/>
                              <w:i/>
                              <w:sz w:val="24"/>
                              <w:szCs w:val="24"/>
                            </w:rPr>
                          </m:ctrlPr>
                        </m:dPr>
                        <m:e>
                          <m:r>
                            <w:rPr>
                              <w:rFonts w:ascii="Cambria Math" w:hAnsi="Cambria Math"/>
                              <w:sz w:val="24"/>
                              <w:szCs w:val="24"/>
                            </w:rPr>
                            <m:t>t-1</m:t>
                          </m:r>
                        </m:e>
                      </m:d>
                      <m:r>
                        <m:rPr>
                          <m:sty m:val="p"/>
                        </m:rPr>
                        <w:rPr>
                          <w:rFonts w:ascii="Cambria Math" w:hAnsi="Cambria Math"/>
                          <w:sz w:val="24"/>
                          <w:szCs w:val="24"/>
                        </w:rPr>
                        <m:t xml:space="preserve"> </m:t>
                      </m:r>
                      <m:r>
                        <m:rPr>
                          <m:sty m:val="p"/>
                        </m:rPr>
                        <w:rPr>
                          <w:rFonts w:ascii="Cambria Math" w:hAnsi="Cambria"/>
                          <w:sz w:val="24"/>
                          <w:szCs w:val="24"/>
                        </w:rPr>
                        <m:t>,</m:t>
                      </m:r>
                      <m:sSubSup>
                        <m:sSubSupPr>
                          <m:ctrlPr>
                            <w:rPr>
                              <w:rFonts w:ascii="Cambria Math" w:hAnsi="Cambria Math"/>
                              <w:i/>
                              <w:sz w:val="24"/>
                              <w:szCs w:val="24"/>
                            </w:rPr>
                          </m:ctrlPr>
                        </m:sSubSupPr>
                        <m:e>
                          <m:r>
                            <m:rPr>
                              <m:sty m:val="b"/>
                            </m:rPr>
                            <w:rPr>
                              <w:rFonts w:ascii="Cambria Math" w:hAnsi="Cambria Math"/>
                              <w:sz w:val="24"/>
                              <w:szCs w:val="24"/>
                            </w:rPr>
                            <m:t>H</m:t>
                          </m:r>
                        </m:e>
                        <m:sub>
                          <m:r>
                            <w:rPr>
                              <w:rFonts w:ascii="Cambria Math" w:hAnsi="Cambria Math"/>
                              <w:sz w:val="24"/>
                              <w:szCs w:val="24"/>
                            </w:rPr>
                            <m:t>i</m:t>
                          </m:r>
                        </m:sub>
                        <m:sup>
                          <m:r>
                            <m:rPr>
                              <m:sty m:val="p"/>
                            </m:rPr>
                            <w:rPr>
                              <w:rFonts w:ascii="Cambria Math" w:hAnsi="Cambria Math"/>
                              <w:sz w:val="24"/>
                              <w:szCs w:val="24"/>
                            </w:rPr>
                            <m:t>X</m:t>
                          </m:r>
                        </m:sup>
                      </m:sSubSup>
                      <m:d>
                        <m:dPr>
                          <m:ctrlPr>
                            <w:rPr>
                              <w:rFonts w:ascii="Cambria Math" w:hAnsi="Cambria Math"/>
                              <w:i/>
                              <w:sz w:val="24"/>
                              <w:szCs w:val="24"/>
                            </w:rPr>
                          </m:ctrlPr>
                        </m:dPr>
                        <m:e>
                          <m:r>
                            <w:rPr>
                              <w:rFonts w:ascii="Cambria Math" w:hAnsi="Cambria Math"/>
                              <w:sz w:val="24"/>
                              <w:szCs w:val="24"/>
                            </w:rPr>
                            <m:t>t</m:t>
                          </m:r>
                        </m:e>
                      </m:d>
                    </m:e>
                  </m:d>
                </m:e>
              </m:d>
            </m:e>
          </m:nary>
          <m:r>
            <w:rPr>
              <w:rFonts w:ascii="Cambria Math" w:hAnsi="Cambria Math"/>
              <w:sz w:val="24"/>
              <w:szCs w:val="24"/>
            </w:rPr>
            <m:t>=</m:t>
          </m:r>
          <m:nary>
            <m:naryPr>
              <m:chr m:val="∏"/>
              <m:limLoc m:val="undOvr"/>
              <m:ctrlPr>
                <w:rPr>
                  <w:rFonts w:ascii="Cambria Math" w:hAnsi="Cambria Math"/>
                  <w:i/>
                  <w:sz w:val="24"/>
                  <w:szCs w:val="24"/>
                </w:rPr>
              </m:ctrlPr>
            </m:naryPr>
            <m:sub>
              <m:sSub>
                <m:sSubPr>
                  <m:ctrlPr>
                    <w:rPr>
                      <w:rFonts w:ascii="Cambria Math" w:hAnsi="Cambria Math"/>
                      <w:i/>
                      <w:sz w:val="24"/>
                      <w:szCs w:val="24"/>
                    </w:rPr>
                  </m:ctrlPr>
                </m:sSubPr>
                <m:e>
                  <m:r>
                    <w:rPr>
                      <w:rFonts w:ascii="Cambria Math" w:hAnsi="Cambria Math"/>
                      <w:sz w:val="24"/>
                      <w:szCs w:val="24"/>
                    </w:rPr>
                    <m:t>t=T</m:t>
                  </m:r>
                </m:e>
                <m:sub>
                  <m:r>
                    <w:rPr>
                      <w:rFonts w:ascii="Cambria Math" w:hAnsi="Cambria Math"/>
                      <w:sz w:val="24"/>
                      <w:szCs w:val="24"/>
                    </w:rPr>
                    <m:t>i0</m:t>
                  </m:r>
                </m:sub>
              </m:sSub>
            </m:sub>
            <m:sup>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i2</m:t>
                  </m:r>
                </m:sub>
              </m:sSub>
            </m:sup>
            <m:e>
              <m:d>
                <m:dPr>
                  <m:begChr m:val="{"/>
                  <m:endChr m:val="}"/>
                  <m:ctrlPr>
                    <w:rPr>
                      <w:rFonts w:ascii="Cambria Math" w:hAnsi="Cambria Math"/>
                      <w:i/>
                      <w:sz w:val="24"/>
                      <w:szCs w:val="24"/>
                    </w:rPr>
                  </m:ctrlPr>
                </m:dPr>
                <m:e>
                  <m:r>
                    <w:rPr>
                      <w:rFonts w:ascii="Cambria Math" w:hAnsi="Cambria Math"/>
                      <w:sz w:val="24"/>
                      <w:szCs w:val="24"/>
                    </w:rPr>
                    <m:t>P</m:t>
                  </m:r>
                  <m:d>
                    <m:dPr>
                      <m:ctrlPr>
                        <w:rPr>
                          <w:rFonts w:ascii="Cambria Math" w:hAnsi="Cambria Math"/>
                          <w:i/>
                          <w:sz w:val="24"/>
                          <w:szCs w:val="24"/>
                        </w:rPr>
                      </m:ctrlPr>
                    </m:dPr>
                    <m:e>
                      <m:sSub>
                        <m:sSubPr>
                          <m:ctrlPr>
                            <w:rPr>
                              <w:rFonts w:ascii="Cambria Math" w:hAnsi="Cambria Math"/>
                              <w:b/>
                              <w:i/>
                              <w:sz w:val="24"/>
                              <w:szCs w:val="24"/>
                            </w:rPr>
                          </m:ctrlPr>
                        </m:sSubPr>
                        <m:e>
                          <m:r>
                            <m:rPr>
                              <m:sty m:val="bi"/>
                            </m:rPr>
                            <w:rPr>
                              <w:rFonts w:ascii="Cambria Math" w:hAnsi="Cambria Math"/>
                              <w:sz w:val="24"/>
                              <w:szCs w:val="24"/>
                            </w:rPr>
                            <m:t>Y</m:t>
                          </m:r>
                        </m:e>
                        <m:sub>
                          <m:r>
                            <m:rPr>
                              <m:sty m:val="bi"/>
                            </m:rPr>
                            <w:rPr>
                              <w:rFonts w:ascii="Cambria Math" w:hAnsi="Cambria Math"/>
                              <w:sz w:val="24"/>
                              <w:szCs w:val="24"/>
                            </w:rPr>
                            <m:t>i</m:t>
                          </m:r>
                        </m:sub>
                      </m:sSub>
                      <m:r>
                        <m:rPr>
                          <m:sty m:val="bi"/>
                        </m:rPr>
                        <w:rPr>
                          <w:rFonts w:ascii="Cambria Math" w:hAnsi="Cambria Math"/>
                          <w:sz w:val="24"/>
                          <w:szCs w:val="24"/>
                        </w:rPr>
                        <m:t>(t)</m:t>
                      </m:r>
                      <m:ctrlPr>
                        <w:rPr>
                          <w:rFonts w:ascii="Cambria Math" w:hAnsi="Cambria Math"/>
                          <w:sz w:val="24"/>
                          <w:szCs w:val="24"/>
                        </w:rPr>
                      </m:ctrlPr>
                    </m:e>
                    <m:e>
                      <m:sSubSup>
                        <m:sSubSupPr>
                          <m:ctrlPr>
                            <w:rPr>
                              <w:rFonts w:ascii="Cambria Math" w:hAnsi="Cambria Math"/>
                              <w:i/>
                              <w:sz w:val="24"/>
                              <w:szCs w:val="24"/>
                            </w:rPr>
                          </m:ctrlPr>
                        </m:sSubSupPr>
                        <m:e>
                          <m:r>
                            <m:rPr>
                              <m:sty m:val="b"/>
                            </m:rPr>
                            <w:rPr>
                              <w:rFonts w:ascii="Cambria Math" w:hAnsi="Cambria Math"/>
                              <w:sz w:val="24"/>
                              <w:szCs w:val="24"/>
                            </w:rPr>
                            <m:t>H</m:t>
                          </m:r>
                        </m:e>
                        <m:sub>
                          <m:r>
                            <w:rPr>
                              <w:rFonts w:ascii="Cambria Math" w:hAnsi="Cambria Math"/>
                              <w:sz w:val="24"/>
                              <w:szCs w:val="24"/>
                            </w:rPr>
                            <m:t>i</m:t>
                          </m:r>
                        </m:sub>
                        <m:sup>
                          <m:r>
                            <m:rPr>
                              <m:sty m:val="p"/>
                            </m:rPr>
                            <w:rPr>
                              <w:rFonts w:ascii="Cambria Math" w:hAnsi="Cambria Math"/>
                              <w:sz w:val="24"/>
                              <w:szCs w:val="24"/>
                            </w:rPr>
                            <m:t>Y</m:t>
                          </m:r>
                        </m:sup>
                      </m:sSubSup>
                      <m:d>
                        <m:dPr>
                          <m:ctrlPr>
                            <w:rPr>
                              <w:rFonts w:ascii="Cambria Math" w:hAnsi="Cambria Math"/>
                              <w:i/>
                              <w:sz w:val="24"/>
                              <w:szCs w:val="24"/>
                            </w:rPr>
                          </m:ctrlPr>
                        </m:dPr>
                        <m:e>
                          <m:r>
                            <w:rPr>
                              <w:rFonts w:ascii="Cambria Math" w:hAnsi="Cambria Math"/>
                              <w:sz w:val="24"/>
                              <w:szCs w:val="24"/>
                            </w:rPr>
                            <m:t>t-1</m:t>
                          </m:r>
                        </m:e>
                      </m:d>
                      <m:r>
                        <m:rPr>
                          <m:sty m:val="p"/>
                        </m:rPr>
                        <w:rPr>
                          <w:rFonts w:ascii="Cambria Math" w:hAnsi="Cambria Math"/>
                          <w:sz w:val="24"/>
                          <w:szCs w:val="24"/>
                        </w:rPr>
                        <m:t xml:space="preserve"> </m:t>
                      </m:r>
                      <m:r>
                        <m:rPr>
                          <m:sty m:val="p"/>
                        </m:rPr>
                        <w:rPr>
                          <w:rFonts w:ascii="Cambria Math" w:hAnsi="Cambria"/>
                          <w:sz w:val="24"/>
                          <w:szCs w:val="24"/>
                        </w:rPr>
                        <m:t>,</m:t>
                      </m:r>
                      <m:sSubSup>
                        <m:sSubSupPr>
                          <m:ctrlPr>
                            <w:rPr>
                              <w:rFonts w:ascii="Cambria Math" w:hAnsi="Cambria Math"/>
                              <w:i/>
                              <w:sz w:val="24"/>
                              <w:szCs w:val="24"/>
                            </w:rPr>
                          </m:ctrlPr>
                        </m:sSubSupPr>
                        <m:e>
                          <m:r>
                            <m:rPr>
                              <m:sty m:val="b"/>
                            </m:rPr>
                            <w:rPr>
                              <w:rFonts w:ascii="Cambria Math" w:hAnsi="Cambria Math"/>
                              <w:sz w:val="24"/>
                              <w:szCs w:val="24"/>
                            </w:rPr>
                            <m:t>H</m:t>
                          </m:r>
                        </m:e>
                        <m:sub>
                          <m:r>
                            <w:rPr>
                              <w:rFonts w:ascii="Cambria Math" w:hAnsi="Cambria Math"/>
                              <w:sz w:val="24"/>
                              <w:szCs w:val="24"/>
                            </w:rPr>
                            <m:t>i</m:t>
                          </m:r>
                        </m:sub>
                        <m:sup>
                          <m:r>
                            <m:rPr>
                              <m:sty m:val="p"/>
                            </m:rPr>
                            <w:rPr>
                              <w:rFonts w:ascii="Cambria Math" w:hAnsi="Cambria Math"/>
                              <w:sz w:val="24"/>
                              <w:szCs w:val="24"/>
                            </w:rPr>
                            <m:t>S</m:t>
                          </m:r>
                        </m:sup>
                      </m:sSubSup>
                      <m:d>
                        <m:dPr>
                          <m:ctrlPr>
                            <w:rPr>
                              <w:rFonts w:ascii="Cambria Math" w:hAnsi="Cambria Math"/>
                              <w:i/>
                              <w:sz w:val="24"/>
                              <w:szCs w:val="24"/>
                            </w:rPr>
                          </m:ctrlPr>
                        </m:dPr>
                        <m:e>
                          <m:r>
                            <w:rPr>
                              <w:rFonts w:ascii="Cambria Math" w:hAnsi="Cambria Math"/>
                              <w:sz w:val="24"/>
                              <w:szCs w:val="24"/>
                            </w:rPr>
                            <m:t>t-1</m:t>
                          </m:r>
                        </m:e>
                      </m:d>
                      <m:r>
                        <m:rPr>
                          <m:sty m:val="p"/>
                        </m:rPr>
                        <w:rPr>
                          <w:rFonts w:ascii="Cambria Math" w:hAnsi="Cambria Math"/>
                          <w:sz w:val="24"/>
                          <w:szCs w:val="24"/>
                        </w:rPr>
                        <m:t xml:space="preserve"> </m:t>
                      </m:r>
                      <m:r>
                        <m:rPr>
                          <m:sty m:val="p"/>
                        </m:rPr>
                        <w:rPr>
                          <w:rFonts w:ascii="Cambria Math" w:hAnsi="Cambria"/>
                          <w:sz w:val="24"/>
                          <w:szCs w:val="24"/>
                        </w:rPr>
                        <m:t>,</m:t>
                      </m:r>
                      <m:sSubSup>
                        <m:sSubSupPr>
                          <m:ctrlPr>
                            <w:rPr>
                              <w:rFonts w:ascii="Cambria Math" w:hAnsi="Cambria Math"/>
                              <w:i/>
                              <w:sz w:val="24"/>
                              <w:szCs w:val="24"/>
                            </w:rPr>
                          </m:ctrlPr>
                        </m:sSubSupPr>
                        <m:e>
                          <m:r>
                            <m:rPr>
                              <m:sty m:val="b"/>
                            </m:rPr>
                            <w:rPr>
                              <w:rFonts w:ascii="Cambria Math" w:hAnsi="Cambria Math"/>
                              <w:sz w:val="24"/>
                              <w:szCs w:val="24"/>
                            </w:rPr>
                            <m:t>H</m:t>
                          </m:r>
                        </m:e>
                        <m:sub>
                          <m:r>
                            <w:rPr>
                              <w:rFonts w:ascii="Cambria Math" w:hAnsi="Cambria Math"/>
                              <w:sz w:val="24"/>
                              <w:szCs w:val="24"/>
                            </w:rPr>
                            <m:t>i</m:t>
                          </m:r>
                        </m:sub>
                        <m:sup>
                          <m:r>
                            <m:rPr>
                              <m:sty m:val="p"/>
                            </m:rPr>
                            <w:rPr>
                              <w:rFonts w:ascii="Cambria Math" w:hAnsi="Cambria Math"/>
                              <w:sz w:val="24"/>
                              <w:szCs w:val="24"/>
                            </w:rPr>
                            <m:t>X</m:t>
                          </m:r>
                        </m:sup>
                      </m:sSubSup>
                      <m:d>
                        <m:dPr>
                          <m:ctrlPr>
                            <w:rPr>
                              <w:rFonts w:ascii="Cambria Math" w:hAnsi="Cambria Math"/>
                              <w:i/>
                              <w:sz w:val="24"/>
                              <w:szCs w:val="24"/>
                            </w:rPr>
                          </m:ctrlPr>
                        </m:dPr>
                        <m:e>
                          <m:r>
                            <w:rPr>
                              <w:rFonts w:ascii="Cambria Math" w:hAnsi="Cambria Math"/>
                              <w:sz w:val="24"/>
                              <w:szCs w:val="24"/>
                            </w:rPr>
                            <m:t>t</m:t>
                          </m:r>
                        </m:e>
                      </m:d>
                    </m:e>
                  </m:d>
                  <m:r>
                    <w:rPr>
                      <w:rFonts w:ascii="Cambria Math" w:hAnsi="Cambria Math"/>
                      <w:sz w:val="24"/>
                      <w:szCs w:val="24"/>
                    </w:rPr>
                    <m:t>×P</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i</m:t>
                          </m:r>
                        </m:sub>
                      </m:sSub>
                      <m:r>
                        <w:rPr>
                          <w:rFonts w:ascii="Cambria Math" w:hAnsi="Cambria Math"/>
                          <w:sz w:val="24"/>
                          <w:szCs w:val="24"/>
                        </w:rPr>
                        <m:t>(t)</m:t>
                      </m:r>
                      <m:r>
                        <m:rPr>
                          <m:sty m:val="p"/>
                        </m:rPr>
                        <w:rPr>
                          <w:rFonts w:ascii="Cambria Math" w:hAnsi="Cambria Math"/>
                          <w:sz w:val="24"/>
                          <w:szCs w:val="24"/>
                        </w:rPr>
                        <m:t xml:space="preserve"> </m:t>
                      </m:r>
                      <m:ctrlPr>
                        <w:rPr>
                          <w:rFonts w:ascii="Cambria Math" w:hAnsi="Cambria"/>
                          <w:sz w:val="24"/>
                          <w:szCs w:val="24"/>
                        </w:rPr>
                      </m:ctrlPr>
                    </m:e>
                    <m:e>
                      <m:sSubSup>
                        <m:sSubSupPr>
                          <m:ctrlPr>
                            <w:rPr>
                              <w:rFonts w:ascii="Cambria Math" w:hAnsi="Cambria Math"/>
                              <w:i/>
                              <w:sz w:val="24"/>
                              <w:szCs w:val="24"/>
                            </w:rPr>
                          </m:ctrlPr>
                        </m:sSubSupPr>
                        <m:e>
                          <m:r>
                            <m:rPr>
                              <m:sty m:val="b"/>
                            </m:rPr>
                            <w:rPr>
                              <w:rFonts w:ascii="Cambria Math" w:hAnsi="Cambria Math"/>
                              <w:sz w:val="24"/>
                              <w:szCs w:val="24"/>
                            </w:rPr>
                            <m:t>H</m:t>
                          </m:r>
                        </m:e>
                        <m:sub>
                          <m:r>
                            <w:rPr>
                              <w:rFonts w:ascii="Cambria Math" w:hAnsi="Cambria Math"/>
                              <w:sz w:val="24"/>
                              <w:szCs w:val="24"/>
                            </w:rPr>
                            <m:t>i</m:t>
                          </m:r>
                        </m:sub>
                        <m:sup>
                          <m:r>
                            <m:rPr>
                              <m:sty m:val="p"/>
                            </m:rPr>
                            <w:rPr>
                              <w:rFonts w:ascii="Cambria Math" w:hAnsi="Cambria Math"/>
                              <w:sz w:val="24"/>
                              <w:szCs w:val="24"/>
                            </w:rPr>
                            <m:t>Y</m:t>
                          </m:r>
                        </m:sup>
                      </m:sSubSup>
                      <m:d>
                        <m:dPr>
                          <m:ctrlPr>
                            <w:rPr>
                              <w:rFonts w:ascii="Cambria Math" w:hAnsi="Cambria Math"/>
                              <w:i/>
                              <w:sz w:val="24"/>
                              <w:szCs w:val="24"/>
                            </w:rPr>
                          </m:ctrlPr>
                        </m:dPr>
                        <m:e>
                          <m:r>
                            <w:rPr>
                              <w:rFonts w:ascii="Cambria Math" w:hAnsi="Cambria Math"/>
                              <w:sz w:val="24"/>
                              <w:szCs w:val="24"/>
                            </w:rPr>
                            <m:t>t</m:t>
                          </m:r>
                        </m:e>
                      </m:d>
                      <m:r>
                        <m:rPr>
                          <m:sty m:val="p"/>
                        </m:rPr>
                        <w:rPr>
                          <w:rFonts w:ascii="Cambria Math" w:hAnsi="Cambria Math"/>
                          <w:sz w:val="24"/>
                          <w:szCs w:val="24"/>
                        </w:rPr>
                        <m:t xml:space="preserve"> </m:t>
                      </m:r>
                      <m:r>
                        <m:rPr>
                          <m:sty m:val="p"/>
                        </m:rPr>
                        <w:rPr>
                          <w:rFonts w:ascii="Cambria Math" w:hAnsi="Cambria"/>
                          <w:sz w:val="24"/>
                          <w:szCs w:val="24"/>
                        </w:rPr>
                        <m:t>,</m:t>
                      </m:r>
                      <m:sSubSup>
                        <m:sSubSupPr>
                          <m:ctrlPr>
                            <w:rPr>
                              <w:rFonts w:ascii="Cambria Math" w:hAnsi="Cambria Math"/>
                              <w:i/>
                              <w:sz w:val="24"/>
                              <w:szCs w:val="24"/>
                            </w:rPr>
                          </m:ctrlPr>
                        </m:sSubSupPr>
                        <m:e>
                          <m:r>
                            <m:rPr>
                              <m:sty m:val="b"/>
                            </m:rPr>
                            <w:rPr>
                              <w:rFonts w:ascii="Cambria Math" w:hAnsi="Cambria Math"/>
                              <w:sz w:val="24"/>
                              <w:szCs w:val="24"/>
                            </w:rPr>
                            <m:t>H</m:t>
                          </m:r>
                        </m:e>
                        <m:sub>
                          <m:r>
                            <w:rPr>
                              <w:rFonts w:ascii="Cambria Math" w:hAnsi="Cambria Math"/>
                              <w:sz w:val="24"/>
                              <w:szCs w:val="24"/>
                            </w:rPr>
                            <m:t>i</m:t>
                          </m:r>
                        </m:sub>
                        <m:sup>
                          <m:r>
                            <m:rPr>
                              <m:sty m:val="p"/>
                            </m:rPr>
                            <w:rPr>
                              <w:rFonts w:ascii="Cambria Math" w:hAnsi="Cambria Math"/>
                              <w:sz w:val="24"/>
                              <w:szCs w:val="24"/>
                            </w:rPr>
                            <m:t>S</m:t>
                          </m:r>
                        </m:sup>
                      </m:sSubSup>
                      <m:d>
                        <m:dPr>
                          <m:ctrlPr>
                            <w:rPr>
                              <w:rFonts w:ascii="Cambria Math" w:hAnsi="Cambria Math"/>
                              <w:i/>
                              <w:sz w:val="24"/>
                              <w:szCs w:val="24"/>
                            </w:rPr>
                          </m:ctrlPr>
                        </m:dPr>
                        <m:e>
                          <m:r>
                            <w:rPr>
                              <w:rFonts w:ascii="Cambria Math" w:hAnsi="Cambria Math"/>
                              <w:sz w:val="24"/>
                              <w:szCs w:val="24"/>
                            </w:rPr>
                            <m:t>t-1</m:t>
                          </m:r>
                        </m:e>
                      </m:d>
                      <m:r>
                        <m:rPr>
                          <m:sty m:val="p"/>
                        </m:rPr>
                        <w:rPr>
                          <w:rFonts w:ascii="Cambria Math" w:hAnsi="Cambria Math"/>
                          <w:sz w:val="24"/>
                          <w:szCs w:val="24"/>
                        </w:rPr>
                        <m:t xml:space="preserve"> </m:t>
                      </m:r>
                      <m:r>
                        <m:rPr>
                          <m:sty m:val="p"/>
                        </m:rPr>
                        <w:rPr>
                          <w:rFonts w:ascii="Cambria Math" w:hAnsi="Cambria"/>
                          <w:sz w:val="24"/>
                          <w:szCs w:val="24"/>
                        </w:rPr>
                        <m:t>,</m:t>
                      </m:r>
                      <m:sSubSup>
                        <m:sSubSupPr>
                          <m:ctrlPr>
                            <w:rPr>
                              <w:rFonts w:ascii="Cambria Math" w:hAnsi="Cambria Math"/>
                              <w:i/>
                              <w:sz w:val="24"/>
                              <w:szCs w:val="24"/>
                            </w:rPr>
                          </m:ctrlPr>
                        </m:sSubSupPr>
                        <m:e>
                          <m:r>
                            <m:rPr>
                              <m:sty m:val="b"/>
                            </m:rPr>
                            <w:rPr>
                              <w:rFonts w:ascii="Cambria Math" w:hAnsi="Cambria Math"/>
                              <w:sz w:val="24"/>
                              <w:szCs w:val="24"/>
                            </w:rPr>
                            <m:t>H</m:t>
                          </m:r>
                        </m:e>
                        <m:sub>
                          <m:r>
                            <w:rPr>
                              <w:rFonts w:ascii="Cambria Math" w:hAnsi="Cambria Math"/>
                              <w:sz w:val="24"/>
                              <w:szCs w:val="24"/>
                            </w:rPr>
                            <m:t>i</m:t>
                          </m:r>
                        </m:sub>
                        <m:sup>
                          <m:r>
                            <m:rPr>
                              <m:sty m:val="p"/>
                            </m:rPr>
                            <w:rPr>
                              <w:rFonts w:ascii="Cambria Math" w:hAnsi="Cambria Math"/>
                              <w:sz w:val="24"/>
                              <w:szCs w:val="24"/>
                            </w:rPr>
                            <m:t>X</m:t>
                          </m:r>
                        </m:sup>
                      </m:sSubSup>
                      <m:d>
                        <m:dPr>
                          <m:ctrlPr>
                            <w:rPr>
                              <w:rFonts w:ascii="Cambria Math" w:hAnsi="Cambria Math"/>
                              <w:i/>
                              <w:sz w:val="24"/>
                              <w:szCs w:val="24"/>
                            </w:rPr>
                          </m:ctrlPr>
                        </m:dPr>
                        <m:e>
                          <m:r>
                            <w:rPr>
                              <w:rFonts w:ascii="Cambria Math" w:hAnsi="Cambria Math"/>
                              <w:sz w:val="24"/>
                              <w:szCs w:val="24"/>
                            </w:rPr>
                            <m:t>t</m:t>
                          </m:r>
                        </m:e>
                      </m:d>
                    </m:e>
                  </m:d>
                </m:e>
              </m:d>
            </m:e>
          </m:nary>
        </m:oMath>
      </m:oMathPara>
    </w:p>
    <w:p w14:paraId="531680AD" w14:textId="2BC23D36" w:rsidR="00083F6A" w:rsidRPr="00157527" w:rsidRDefault="00083F6A" w:rsidP="0041311D">
      <w:pPr>
        <w:spacing w:line="360" w:lineRule="auto"/>
        <w:rPr>
          <w:rFonts w:ascii="Cambria" w:hAnsi="Cambria"/>
          <w:sz w:val="24"/>
          <w:szCs w:val="24"/>
        </w:rPr>
      </w:pPr>
      <w:r w:rsidRPr="00083F6A">
        <w:rPr>
          <w:rFonts w:ascii="Cambria" w:hAnsi="Cambria"/>
          <w:sz w:val="24"/>
          <w:szCs w:val="24"/>
        </w:rPr>
        <w:t xml:space="preserve">In practice, it is often more convenient to treat the history as part of the covariates. Define </w:t>
      </w:r>
      <m:oMath>
        <m:sSubSup>
          <m:sSubSupPr>
            <m:ctrlPr>
              <w:rPr>
                <w:rFonts w:ascii="Cambria Math" w:hAnsi="Cambria Math"/>
                <w:b/>
                <w:i/>
                <w:sz w:val="24"/>
                <w:szCs w:val="24"/>
              </w:rPr>
            </m:ctrlPr>
          </m:sSubSupPr>
          <m:e>
            <m:r>
              <m:rPr>
                <m:sty m:val="b"/>
              </m:rPr>
              <w:rPr>
                <w:rFonts w:ascii="Cambria Math" w:hAnsi="Cambria Math"/>
                <w:sz w:val="24"/>
                <w:szCs w:val="24"/>
              </w:rPr>
              <m:t>X</m:t>
            </m:r>
          </m:e>
          <m:sub>
            <m:r>
              <w:rPr>
                <w:rFonts w:ascii="Cambria Math" w:hAnsi="Cambria Math"/>
                <w:sz w:val="24"/>
                <w:szCs w:val="24"/>
              </w:rPr>
              <m:t>i</m:t>
            </m:r>
          </m:sub>
          <m:sup>
            <m:r>
              <m:rPr>
                <m:sty m:val="p"/>
              </m:rPr>
              <w:rPr>
                <w:rFonts w:ascii="Cambria Math" w:hAnsi="Cambria Math"/>
                <w:sz w:val="24"/>
                <w:szCs w:val="24"/>
              </w:rPr>
              <m:t>Y</m:t>
            </m:r>
          </m:sup>
        </m:sSubSup>
        <m:r>
          <m:rPr>
            <m:sty m:val="bi"/>
          </m:rPr>
          <w:rPr>
            <w:rFonts w:ascii="Cambria Math" w:hAnsi="Cambria Math"/>
            <w:sz w:val="24"/>
            <w:szCs w:val="24"/>
          </w:rPr>
          <m:t>(t)</m:t>
        </m:r>
        <m:r>
          <w:rPr>
            <w:rFonts w:ascii="Cambria Math" w:hAnsi="Cambria Math"/>
            <w:sz w:val="24"/>
            <w:szCs w:val="24"/>
          </w:rPr>
          <m:t>=</m:t>
        </m:r>
        <m:sSup>
          <m:sSupPr>
            <m:ctrlPr>
              <w:rPr>
                <w:rFonts w:ascii="Cambria Math" w:hAnsi="Cambria Math"/>
                <w:b/>
                <w:sz w:val="24"/>
                <w:szCs w:val="24"/>
              </w:rPr>
            </m:ctrlPr>
          </m:sSupPr>
          <m:e>
            <m:r>
              <m:rPr>
                <m:sty m:val="b"/>
              </m:rPr>
              <w:rPr>
                <w:rFonts w:ascii="Cambria Math" w:hAnsi="Cambria Math"/>
                <w:sz w:val="24"/>
                <w:szCs w:val="24"/>
              </w:rPr>
              <m:t>X</m:t>
            </m:r>
          </m:e>
          <m:sup>
            <m:r>
              <m:rPr>
                <m:sty m:val="p"/>
              </m:rPr>
              <w:rPr>
                <w:rFonts w:ascii="Cambria Math" w:hAnsi="Cambria Math"/>
                <w:sz w:val="24"/>
                <w:szCs w:val="24"/>
              </w:rPr>
              <m:t>Y</m:t>
            </m:r>
          </m:sup>
        </m:sSup>
        <m:r>
          <w:rPr>
            <w:rFonts w:ascii="Cambria Math" w:hAnsi="Cambria Math"/>
            <w:sz w:val="24"/>
            <w:szCs w:val="24"/>
          </w:rPr>
          <m:t>(</m:t>
        </m:r>
        <m:sSubSup>
          <m:sSubSupPr>
            <m:ctrlPr>
              <w:rPr>
                <w:rFonts w:ascii="Cambria Math" w:hAnsi="Cambria Math"/>
                <w:i/>
                <w:sz w:val="24"/>
                <w:szCs w:val="24"/>
              </w:rPr>
            </m:ctrlPr>
          </m:sSubSupPr>
          <m:e>
            <m:r>
              <m:rPr>
                <m:sty m:val="b"/>
              </m:rPr>
              <w:rPr>
                <w:rFonts w:ascii="Cambria Math" w:hAnsi="Cambria Math"/>
                <w:sz w:val="24"/>
                <w:szCs w:val="24"/>
              </w:rPr>
              <m:t>H</m:t>
            </m:r>
          </m:e>
          <m:sub>
            <m:r>
              <w:rPr>
                <w:rFonts w:ascii="Cambria Math" w:hAnsi="Cambria Math"/>
                <w:sz w:val="24"/>
                <w:szCs w:val="24"/>
              </w:rPr>
              <m:t>i</m:t>
            </m:r>
          </m:sub>
          <m:sup>
            <m:r>
              <m:rPr>
                <m:sty m:val="p"/>
              </m:rPr>
              <w:rPr>
                <w:rFonts w:ascii="Cambria Math" w:hAnsi="Cambria Math"/>
                <w:sz w:val="24"/>
                <w:szCs w:val="24"/>
              </w:rPr>
              <m:t>Y</m:t>
            </m:r>
          </m:sup>
        </m:sSubSup>
        <m:d>
          <m:dPr>
            <m:ctrlPr>
              <w:rPr>
                <w:rFonts w:ascii="Cambria Math" w:hAnsi="Cambria Math"/>
                <w:i/>
                <w:sz w:val="24"/>
                <w:szCs w:val="24"/>
              </w:rPr>
            </m:ctrlPr>
          </m:dPr>
          <m:e>
            <m:r>
              <w:rPr>
                <w:rFonts w:ascii="Cambria Math" w:hAnsi="Cambria Math"/>
                <w:sz w:val="24"/>
                <w:szCs w:val="24"/>
              </w:rPr>
              <m:t>t-1</m:t>
            </m:r>
          </m:e>
        </m:d>
        <m:r>
          <m:rPr>
            <m:sty m:val="p"/>
          </m:rPr>
          <w:rPr>
            <w:rFonts w:ascii="Cambria Math" w:hAnsi="Cambria Math"/>
            <w:sz w:val="24"/>
            <w:szCs w:val="24"/>
          </w:rPr>
          <m:t xml:space="preserve"> </m:t>
        </m:r>
        <m:r>
          <m:rPr>
            <m:sty m:val="p"/>
          </m:rPr>
          <w:rPr>
            <w:rFonts w:ascii="Cambria Math" w:hAnsi="Cambria"/>
            <w:sz w:val="24"/>
            <w:szCs w:val="24"/>
          </w:rPr>
          <m:t>,</m:t>
        </m:r>
        <m:sSubSup>
          <m:sSubSupPr>
            <m:ctrlPr>
              <w:rPr>
                <w:rFonts w:ascii="Cambria Math" w:hAnsi="Cambria Math"/>
                <w:i/>
                <w:sz w:val="24"/>
                <w:szCs w:val="24"/>
              </w:rPr>
            </m:ctrlPr>
          </m:sSubSupPr>
          <m:e>
            <m:r>
              <m:rPr>
                <m:sty m:val="b"/>
              </m:rPr>
              <w:rPr>
                <w:rFonts w:ascii="Cambria Math" w:hAnsi="Cambria Math"/>
                <w:sz w:val="24"/>
                <w:szCs w:val="24"/>
              </w:rPr>
              <m:t>H</m:t>
            </m:r>
          </m:e>
          <m:sub>
            <m:r>
              <w:rPr>
                <w:rFonts w:ascii="Cambria Math" w:hAnsi="Cambria Math"/>
                <w:sz w:val="24"/>
                <w:szCs w:val="24"/>
              </w:rPr>
              <m:t>i</m:t>
            </m:r>
          </m:sub>
          <m:sup>
            <m:r>
              <m:rPr>
                <m:sty m:val="p"/>
              </m:rPr>
              <w:rPr>
                <w:rFonts w:ascii="Cambria Math" w:hAnsi="Cambria Math"/>
                <w:sz w:val="24"/>
                <w:szCs w:val="24"/>
              </w:rPr>
              <m:t>S</m:t>
            </m:r>
          </m:sup>
        </m:sSubSup>
        <m:d>
          <m:dPr>
            <m:ctrlPr>
              <w:rPr>
                <w:rFonts w:ascii="Cambria Math" w:hAnsi="Cambria Math"/>
                <w:i/>
                <w:sz w:val="24"/>
                <w:szCs w:val="24"/>
              </w:rPr>
            </m:ctrlPr>
          </m:dPr>
          <m:e>
            <m:r>
              <w:rPr>
                <w:rFonts w:ascii="Cambria Math" w:hAnsi="Cambria Math"/>
                <w:sz w:val="24"/>
                <w:szCs w:val="24"/>
              </w:rPr>
              <m:t>t-1</m:t>
            </m:r>
          </m:e>
        </m:d>
        <m:r>
          <m:rPr>
            <m:sty m:val="p"/>
          </m:rPr>
          <w:rPr>
            <w:rFonts w:ascii="Cambria Math" w:hAnsi="Cambria Math"/>
            <w:sz w:val="24"/>
            <w:szCs w:val="24"/>
          </w:rPr>
          <m:t xml:space="preserve"> </m:t>
        </m:r>
        <m:r>
          <m:rPr>
            <m:sty m:val="p"/>
          </m:rPr>
          <w:rPr>
            <w:rFonts w:ascii="Cambria Math" w:hAnsi="Cambria"/>
            <w:sz w:val="24"/>
            <w:szCs w:val="24"/>
          </w:rPr>
          <m:t>,</m:t>
        </m:r>
        <m:sSubSup>
          <m:sSubSupPr>
            <m:ctrlPr>
              <w:rPr>
                <w:rFonts w:ascii="Cambria Math" w:hAnsi="Cambria Math"/>
                <w:i/>
                <w:sz w:val="24"/>
                <w:szCs w:val="24"/>
              </w:rPr>
            </m:ctrlPr>
          </m:sSubSupPr>
          <m:e>
            <m:r>
              <m:rPr>
                <m:sty m:val="b"/>
              </m:rPr>
              <w:rPr>
                <w:rFonts w:ascii="Cambria Math" w:hAnsi="Cambria Math"/>
                <w:sz w:val="24"/>
                <w:szCs w:val="24"/>
              </w:rPr>
              <m:t>H</m:t>
            </m:r>
          </m:e>
          <m:sub>
            <m:r>
              <w:rPr>
                <w:rFonts w:ascii="Cambria Math" w:hAnsi="Cambria Math"/>
                <w:sz w:val="24"/>
                <w:szCs w:val="24"/>
              </w:rPr>
              <m:t>i</m:t>
            </m:r>
          </m:sub>
          <m:sup>
            <m:r>
              <m:rPr>
                <m:sty m:val="p"/>
              </m:rPr>
              <w:rPr>
                <w:rFonts w:ascii="Cambria Math" w:hAnsi="Cambria Math"/>
                <w:sz w:val="24"/>
                <w:szCs w:val="24"/>
              </w:rPr>
              <m:t>X</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oMath>
      <w:r w:rsidR="002712A3">
        <w:rPr>
          <w:rFonts w:ascii="Cambria" w:hAnsi="Cambria"/>
          <w:sz w:val="24"/>
          <w:szCs w:val="24"/>
        </w:rPr>
        <w:t xml:space="preserve"> </w:t>
      </w:r>
      <w:r w:rsidRPr="00083F6A">
        <w:rPr>
          <w:rFonts w:ascii="Cambria" w:hAnsi="Cambria"/>
          <w:sz w:val="24"/>
          <w:szCs w:val="24"/>
        </w:rPr>
        <w:t xml:space="preserve"> as the covariates for infection outcomes synthesized from all relevant history. Similarly, define </w:t>
      </w:r>
      <m:oMath>
        <m:sSubSup>
          <m:sSubSupPr>
            <m:ctrlPr>
              <w:rPr>
                <w:rFonts w:ascii="Cambria Math" w:hAnsi="Cambria Math"/>
                <w:b/>
                <w:i/>
                <w:sz w:val="24"/>
                <w:szCs w:val="24"/>
              </w:rPr>
            </m:ctrlPr>
          </m:sSubSupPr>
          <m:e>
            <m:r>
              <m:rPr>
                <m:sty m:val="b"/>
              </m:rPr>
              <w:rPr>
                <w:rFonts w:ascii="Cambria Math" w:hAnsi="Cambria Math"/>
                <w:sz w:val="24"/>
                <w:szCs w:val="24"/>
              </w:rPr>
              <m:t>X</m:t>
            </m:r>
          </m:e>
          <m:sub>
            <m:r>
              <w:rPr>
                <w:rFonts w:ascii="Cambria Math" w:hAnsi="Cambria Math"/>
                <w:sz w:val="24"/>
                <w:szCs w:val="24"/>
              </w:rPr>
              <m:t>i</m:t>
            </m:r>
          </m:sub>
          <m:sup>
            <m:r>
              <m:rPr>
                <m:sty m:val="p"/>
              </m:rPr>
              <w:rPr>
                <w:rFonts w:ascii="Cambria Math" w:hAnsi="Cambria Math"/>
                <w:sz w:val="24"/>
                <w:szCs w:val="24"/>
              </w:rPr>
              <m:t>S</m:t>
            </m:r>
          </m:sup>
        </m:sSubSup>
        <m:r>
          <m:rPr>
            <m:sty m:val="bi"/>
          </m:rPr>
          <w:rPr>
            <w:rFonts w:ascii="Cambria Math" w:hAnsi="Cambria Math"/>
            <w:sz w:val="24"/>
            <w:szCs w:val="24"/>
          </w:rPr>
          <m:t>(t)</m:t>
        </m:r>
        <m:r>
          <w:rPr>
            <w:rFonts w:ascii="Cambria Math" w:hAnsi="Cambria Math"/>
            <w:sz w:val="24"/>
            <w:szCs w:val="24"/>
          </w:rPr>
          <m:t>=</m:t>
        </m:r>
        <m:sSup>
          <m:sSupPr>
            <m:ctrlPr>
              <w:rPr>
                <w:rFonts w:ascii="Cambria Math" w:hAnsi="Cambria Math"/>
                <w:b/>
                <w:sz w:val="24"/>
                <w:szCs w:val="24"/>
              </w:rPr>
            </m:ctrlPr>
          </m:sSupPr>
          <m:e>
            <m:r>
              <m:rPr>
                <m:sty m:val="b"/>
              </m:rPr>
              <w:rPr>
                <w:rFonts w:ascii="Cambria Math" w:hAnsi="Cambria Math"/>
                <w:sz w:val="24"/>
                <w:szCs w:val="24"/>
              </w:rPr>
              <m:t>X</m:t>
            </m:r>
          </m:e>
          <m:sup>
            <m:r>
              <m:rPr>
                <m:sty m:val="p"/>
              </m:rPr>
              <w:rPr>
                <w:rFonts w:ascii="Cambria Math" w:hAnsi="Cambria Math"/>
                <w:sz w:val="24"/>
                <w:szCs w:val="24"/>
              </w:rPr>
              <m:t>S</m:t>
            </m:r>
          </m:sup>
        </m:sSup>
        <m:r>
          <w:rPr>
            <w:rFonts w:ascii="Cambria Math" w:hAnsi="Cambria Math"/>
            <w:sz w:val="24"/>
            <w:szCs w:val="24"/>
          </w:rPr>
          <m:t>(</m:t>
        </m:r>
        <m:sSubSup>
          <m:sSubSupPr>
            <m:ctrlPr>
              <w:rPr>
                <w:rFonts w:ascii="Cambria Math" w:hAnsi="Cambria Math"/>
                <w:i/>
                <w:sz w:val="24"/>
                <w:szCs w:val="24"/>
              </w:rPr>
            </m:ctrlPr>
          </m:sSubSupPr>
          <m:e>
            <m:r>
              <m:rPr>
                <m:sty m:val="b"/>
              </m:rPr>
              <w:rPr>
                <w:rFonts w:ascii="Cambria Math" w:hAnsi="Cambria Math"/>
                <w:sz w:val="24"/>
                <w:szCs w:val="24"/>
              </w:rPr>
              <m:t>H</m:t>
            </m:r>
          </m:e>
          <m:sub>
            <m:r>
              <w:rPr>
                <w:rFonts w:ascii="Cambria Math" w:hAnsi="Cambria Math"/>
                <w:sz w:val="24"/>
                <w:szCs w:val="24"/>
              </w:rPr>
              <m:t>i</m:t>
            </m:r>
          </m:sub>
          <m:sup>
            <m:r>
              <m:rPr>
                <m:sty m:val="p"/>
              </m:rPr>
              <w:rPr>
                <w:rFonts w:ascii="Cambria Math" w:hAnsi="Cambria Math"/>
                <w:sz w:val="24"/>
                <w:szCs w:val="24"/>
              </w:rPr>
              <m:t>Y</m:t>
            </m:r>
          </m:sup>
        </m:sSubSup>
        <m:d>
          <m:dPr>
            <m:ctrlPr>
              <w:rPr>
                <w:rFonts w:ascii="Cambria Math" w:hAnsi="Cambria Math"/>
                <w:i/>
                <w:sz w:val="24"/>
                <w:szCs w:val="24"/>
              </w:rPr>
            </m:ctrlPr>
          </m:dPr>
          <m:e>
            <m:r>
              <w:rPr>
                <w:rFonts w:ascii="Cambria Math" w:hAnsi="Cambria Math"/>
                <w:sz w:val="24"/>
                <w:szCs w:val="24"/>
              </w:rPr>
              <m:t>t-1</m:t>
            </m:r>
          </m:e>
        </m:d>
        <m:r>
          <m:rPr>
            <m:sty m:val="p"/>
          </m:rPr>
          <w:rPr>
            <w:rFonts w:ascii="Cambria Math" w:hAnsi="Cambria Math"/>
            <w:sz w:val="24"/>
            <w:szCs w:val="24"/>
          </w:rPr>
          <m:t xml:space="preserve"> </m:t>
        </m:r>
        <m:r>
          <m:rPr>
            <m:sty m:val="p"/>
          </m:rPr>
          <w:rPr>
            <w:rFonts w:ascii="Cambria Math" w:hAnsi="Cambria"/>
            <w:sz w:val="24"/>
            <w:szCs w:val="24"/>
          </w:rPr>
          <m:t>,</m:t>
        </m:r>
        <m:sSubSup>
          <m:sSubSupPr>
            <m:ctrlPr>
              <w:rPr>
                <w:rFonts w:ascii="Cambria Math" w:hAnsi="Cambria Math"/>
                <w:i/>
                <w:sz w:val="24"/>
                <w:szCs w:val="24"/>
              </w:rPr>
            </m:ctrlPr>
          </m:sSubSupPr>
          <m:e>
            <m:r>
              <m:rPr>
                <m:sty m:val="b"/>
              </m:rPr>
              <w:rPr>
                <w:rFonts w:ascii="Cambria Math" w:hAnsi="Cambria Math"/>
                <w:sz w:val="24"/>
                <w:szCs w:val="24"/>
              </w:rPr>
              <m:t>H</m:t>
            </m:r>
          </m:e>
          <m:sub>
            <m:r>
              <w:rPr>
                <w:rFonts w:ascii="Cambria Math" w:hAnsi="Cambria Math"/>
                <w:sz w:val="24"/>
                <w:szCs w:val="24"/>
              </w:rPr>
              <m:t>i</m:t>
            </m:r>
          </m:sub>
          <m:sup>
            <m:r>
              <m:rPr>
                <m:sty m:val="p"/>
              </m:rPr>
              <w:rPr>
                <w:rFonts w:ascii="Cambria Math" w:hAnsi="Cambria Math"/>
                <w:sz w:val="24"/>
                <w:szCs w:val="24"/>
              </w:rPr>
              <m:t>S</m:t>
            </m:r>
          </m:sup>
        </m:sSubSup>
        <m:d>
          <m:dPr>
            <m:ctrlPr>
              <w:rPr>
                <w:rFonts w:ascii="Cambria Math" w:hAnsi="Cambria Math"/>
                <w:i/>
                <w:sz w:val="24"/>
                <w:szCs w:val="24"/>
              </w:rPr>
            </m:ctrlPr>
          </m:dPr>
          <m:e>
            <m:r>
              <w:rPr>
                <w:rFonts w:ascii="Cambria Math" w:hAnsi="Cambria Math"/>
                <w:sz w:val="24"/>
                <w:szCs w:val="24"/>
              </w:rPr>
              <m:t>t-1</m:t>
            </m:r>
          </m:e>
        </m:d>
        <m:r>
          <m:rPr>
            <m:sty m:val="p"/>
          </m:rPr>
          <w:rPr>
            <w:rFonts w:ascii="Cambria Math" w:hAnsi="Cambria Math"/>
            <w:sz w:val="24"/>
            <w:szCs w:val="24"/>
          </w:rPr>
          <m:t xml:space="preserve"> </m:t>
        </m:r>
        <m:r>
          <m:rPr>
            <m:sty m:val="p"/>
          </m:rPr>
          <w:rPr>
            <w:rFonts w:ascii="Cambria Math" w:hAnsi="Cambria"/>
            <w:sz w:val="24"/>
            <w:szCs w:val="24"/>
          </w:rPr>
          <m:t>,</m:t>
        </m:r>
        <m:sSubSup>
          <m:sSubSupPr>
            <m:ctrlPr>
              <w:rPr>
                <w:rFonts w:ascii="Cambria Math" w:hAnsi="Cambria Math"/>
                <w:i/>
                <w:sz w:val="24"/>
                <w:szCs w:val="24"/>
              </w:rPr>
            </m:ctrlPr>
          </m:sSubSupPr>
          <m:e>
            <m:r>
              <m:rPr>
                <m:sty m:val="b"/>
              </m:rPr>
              <w:rPr>
                <w:rFonts w:ascii="Cambria Math" w:hAnsi="Cambria Math"/>
                <w:sz w:val="24"/>
                <w:szCs w:val="24"/>
              </w:rPr>
              <m:t>H</m:t>
            </m:r>
          </m:e>
          <m:sub>
            <m:r>
              <w:rPr>
                <w:rFonts w:ascii="Cambria Math" w:hAnsi="Cambria Math"/>
                <w:sz w:val="24"/>
                <w:szCs w:val="24"/>
              </w:rPr>
              <m:t>i</m:t>
            </m:r>
          </m:sub>
          <m:sup>
            <m:r>
              <m:rPr>
                <m:sty m:val="p"/>
              </m:rPr>
              <w:rPr>
                <w:rFonts w:ascii="Cambria Math" w:hAnsi="Cambria Math"/>
                <w:sz w:val="24"/>
                <w:szCs w:val="24"/>
              </w:rPr>
              <m:t>X</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oMath>
      <w:r w:rsidR="002712A3">
        <w:rPr>
          <w:rFonts w:ascii="Cambria" w:hAnsi="Cambria"/>
          <w:sz w:val="24"/>
          <w:szCs w:val="24"/>
        </w:rPr>
        <w:t xml:space="preserve"> </w:t>
      </w:r>
      <w:r w:rsidR="002712A3" w:rsidRPr="00083F6A">
        <w:rPr>
          <w:rFonts w:ascii="Cambria" w:hAnsi="Cambria"/>
          <w:sz w:val="24"/>
          <w:szCs w:val="24"/>
        </w:rPr>
        <w:t xml:space="preserve"> </w:t>
      </w:r>
      <w:r w:rsidRPr="00083F6A">
        <w:rPr>
          <w:rFonts w:ascii="Cambria" w:hAnsi="Cambria"/>
          <w:sz w:val="24"/>
          <w:szCs w:val="24"/>
        </w:rPr>
        <w:t>as the covariates for disease outcomes. We discuss details in the probability structure for the two types of outcomes in the following sections.</w:t>
      </w:r>
    </w:p>
    <w:p w14:paraId="13E22248" w14:textId="5EA250B3" w:rsidR="00997154" w:rsidRPr="00091160" w:rsidRDefault="00083F6A" w:rsidP="000A5D9F">
      <w:pPr>
        <w:pStyle w:val="Heading3"/>
        <w:rPr>
          <w:sz w:val="24"/>
          <w:szCs w:val="24"/>
        </w:rPr>
      </w:pPr>
      <w:bookmarkStart w:id="9" w:name="_Toc536720869"/>
      <w:r w:rsidRPr="00083F6A">
        <w:rPr>
          <w:rFonts w:eastAsia="宋体"/>
          <w:sz w:val="24"/>
          <w:szCs w:val="24"/>
          <w:lang w:eastAsia="zh-CN"/>
        </w:rPr>
        <w:t>Modeling the infection outcomes</w:t>
      </w:r>
      <w:bookmarkEnd w:id="9"/>
    </w:p>
    <w:bookmarkStart w:id="10" w:name="_Toc389929917"/>
    <w:p w14:paraId="6FDBE180" w14:textId="1B9CC7CE" w:rsidR="00083F6A" w:rsidRDefault="004B5825" w:rsidP="0041311D">
      <w:pPr>
        <w:spacing w:line="360" w:lineRule="auto"/>
        <w:rPr>
          <w:rFonts w:ascii="Cambria" w:hAnsi="Cambria"/>
          <w:sz w:val="24"/>
          <w:szCs w:val="24"/>
        </w:rPr>
      </w:pPr>
      <w:r w:rsidRPr="004B5825">
        <w:rPr>
          <w:rFonts w:ascii="Cambria" w:hAnsi="Cambria"/>
          <w:noProof/>
          <w:sz w:val="24"/>
          <w:szCs w:val="24"/>
          <w:lang w:eastAsia="zh-CN"/>
        </w:rPr>
        <w:lastRenderedPageBreak/>
        <mc:AlternateContent>
          <mc:Choice Requires="wps">
            <w:drawing>
              <wp:anchor distT="45720" distB="45720" distL="114300" distR="114300" simplePos="0" relativeHeight="251661312" behindDoc="0" locked="0" layoutInCell="1" allowOverlap="1" wp14:anchorId="3E3E8349" wp14:editId="420A0B94">
                <wp:simplePos x="0" y="0"/>
                <wp:positionH relativeFrom="margin">
                  <wp:align>right</wp:align>
                </wp:positionH>
                <wp:positionV relativeFrom="paragraph">
                  <wp:posOffset>1565910</wp:posOffset>
                </wp:positionV>
                <wp:extent cx="520700" cy="279400"/>
                <wp:effectExtent l="0" t="0" r="0" b="63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 cy="279400"/>
                        </a:xfrm>
                        <a:prstGeom prst="rect">
                          <a:avLst/>
                        </a:prstGeom>
                        <a:noFill/>
                        <a:ln w="9525">
                          <a:noFill/>
                          <a:miter lim="800000"/>
                          <a:headEnd/>
                          <a:tailEnd/>
                        </a:ln>
                      </wps:spPr>
                      <wps:txbx>
                        <w:txbxContent>
                          <w:p w14:paraId="6F53D631" w14:textId="07FD4947" w:rsidR="006325A6" w:rsidRDefault="006325A6" w:rsidP="004B5825">
                            <w: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3E8349" id="_x0000_s1027" type="#_x0000_t202" style="position:absolute;margin-left:-10.2pt;margin-top:123.3pt;width:41pt;height:22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" filled="f" stroked="f">
                <v:textbox>
                  <w:txbxContent>
                    <w:p w14:paraId="6F53D631" w14:textId="07FD4947" w:rsidR="006325A6" w:rsidRDefault="006325A6" w:rsidP="004B5825">
                      <w:r>
                        <w:t>(2)</w:t>
                      </w:r>
                    </w:p>
                  </w:txbxContent>
                </v:textbox>
                <w10:wrap type="square" anchorx="margin"/>
              </v:shape>
            </w:pict>
          </mc:Fallback>
        </mc:AlternateContent>
      </w:r>
      <w:r w:rsidR="00083F6A" w:rsidRPr="00083F6A">
        <w:rPr>
          <w:rFonts w:ascii="Cambria" w:hAnsi="Cambria"/>
          <w:sz w:val="24"/>
          <w:szCs w:val="24"/>
        </w:rPr>
        <w:t xml:space="preserve">Define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r>
          <w:rPr>
            <w:rFonts w:ascii="Cambria Math" w:hAnsi="Cambria Math"/>
            <w:sz w:val="24"/>
            <w:szCs w:val="24"/>
          </w:rPr>
          <m:t>=</m:t>
        </m:r>
        <m:func>
          <m:funcPr>
            <m:ctrlPr>
              <w:rPr>
                <w:rFonts w:ascii="Cambria Math" w:hAnsi="Cambria Math"/>
                <w:i/>
                <w:sz w:val="24"/>
                <w:szCs w:val="24"/>
              </w:rPr>
            </m:ctrlPr>
          </m:funcPr>
          <m:fName>
            <m:r>
              <m:rPr>
                <m:sty m:val="p"/>
              </m:rPr>
              <w:rPr>
                <w:rFonts w:ascii="Cambria Math" w:hAnsi="Cambria Math"/>
                <w:sz w:val="24"/>
                <w:szCs w:val="24"/>
              </w:rPr>
              <m:t>min</m:t>
            </m:r>
          </m:fName>
          <m:e>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i0</m:t>
                    </m:r>
                  </m:sub>
                </m:sSub>
              </m:e>
            </m:d>
          </m:e>
        </m:func>
      </m:oMath>
      <w:r w:rsidR="00C54877">
        <w:rPr>
          <w:rFonts w:ascii="Cambria" w:hAnsi="Cambria"/>
          <w:sz w:val="24"/>
          <w:szCs w:val="24"/>
        </w:rPr>
        <w:t xml:space="preserve"> </w:t>
      </w:r>
      <w:proofErr w:type="gramStart"/>
      <w:r w:rsidR="00083F6A" w:rsidRPr="00083F6A">
        <w:rPr>
          <w:rFonts w:ascii="Cambria" w:hAnsi="Cambria"/>
          <w:sz w:val="24"/>
          <w:szCs w:val="24"/>
        </w:rPr>
        <w:t xml:space="preserve">and </w:t>
      </w:r>
      <w:proofErr w:type="gramEnd"/>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2</m:t>
            </m:r>
          </m:sub>
        </m:sSub>
        <m:r>
          <w:rPr>
            <w:rFonts w:ascii="Cambria Math" w:hAnsi="Cambria Math"/>
            <w:sz w:val="24"/>
            <w:szCs w:val="24"/>
          </w:rPr>
          <m:t>=</m:t>
        </m:r>
        <m:func>
          <m:funcPr>
            <m:ctrlPr>
              <w:rPr>
                <w:rFonts w:ascii="Cambria Math" w:hAnsi="Cambria Math"/>
                <w:i/>
                <w:sz w:val="24"/>
                <w:szCs w:val="24"/>
              </w:rPr>
            </m:ctrlPr>
          </m:funcPr>
          <m:fName>
            <m:r>
              <m:rPr>
                <m:sty m:val="p"/>
              </m:rPr>
              <w:rPr>
                <w:rFonts w:ascii="Cambria Math" w:hAnsi="Cambria Math"/>
                <w:sz w:val="24"/>
                <w:szCs w:val="24"/>
              </w:rPr>
              <m:t>min</m:t>
            </m:r>
          </m:fName>
          <m:e>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i2</m:t>
                    </m:r>
                  </m:sub>
                </m:sSub>
              </m:e>
            </m:d>
          </m:e>
        </m:func>
      </m:oMath>
      <w:r w:rsidR="00C54877">
        <w:rPr>
          <w:rFonts w:ascii="Cambria" w:hAnsi="Cambria"/>
          <w:sz w:val="24"/>
          <w:szCs w:val="24"/>
        </w:rPr>
        <w:t xml:space="preserve">. </w:t>
      </w:r>
      <w:r w:rsidR="00083F6A" w:rsidRPr="00083F6A">
        <w:rPr>
          <w:rFonts w:ascii="Cambria" w:hAnsi="Cambria"/>
          <w:sz w:val="24"/>
          <w:szCs w:val="24"/>
        </w:rPr>
        <w:t>In our analysis,</w:t>
      </w:r>
      <m:oMath>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 xml:space="preserve"> T</m:t>
            </m:r>
          </m:e>
          <m:sub>
            <m:r>
              <w:rPr>
                <w:rFonts w:ascii="Cambria Math" w:hAnsi="Cambria Math"/>
                <w:sz w:val="24"/>
                <w:szCs w:val="24"/>
              </w:rPr>
              <m:t>0</m:t>
            </m:r>
          </m:sub>
        </m:sSub>
        <m:r>
          <w:rPr>
            <w:rFonts w:ascii="Cambria Math" w:hAnsi="Cambria Math"/>
            <w:sz w:val="24"/>
            <w:szCs w:val="24"/>
          </w:rPr>
          <m:t>=-8</m:t>
        </m:r>
      </m:oMath>
      <w:r w:rsidR="00083F6A" w:rsidRPr="00083F6A">
        <w:rPr>
          <w:rFonts w:ascii="Cambria" w:hAnsi="Cambria"/>
          <w:sz w:val="24"/>
          <w:szCs w:val="24"/>
        </w:rPr>
        <w:t xml:space="preserve"> and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2</m:t>
            </m:r>
          </m:sub>
        </m:sSub>
        <m:r>
          <w:rPr>
            <w:rFonts w:ascii="Cambria Math" w:hAnsi="Cambria Math"/>
            <w:sz w:val="24"/>
            <w:szCs w:val="24"/>
          </w:rPr>
          <m:t xml:space="preserve">=6 </m:t>
        </m:r>
      </m:oMath>
      <w:r w:rsidR="00083F6A" w:rsidRPr="00083F6A">
        <w:rPr>
          <w:rFonts w:ascii="Cambria" w:hAnsi="Cambria"/>
          <w:sz w:val="24"/>
          <w:szCs w:val="24"/>
        </w:rPr>
        <w:t xml:space="preserve">corresponding to epidemic years 95-96 and 09-10 respectively, and 1995 is the birth year of the oldest participant at enrollment of the study. Let </w:t>
      </w: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v</m:t>
            </m:r>
          </m:sub>
        </m:sSub>
        <m:d>
          <m:dPr>
            <m:ctrlPr>
              <w:rPr>
                <w:rFonts w:ascii="Cambria Math" w:hAnsi="Cambria Math"/>
                <w:i/>
                <w:sz w:val="24"/>
                <w:szCs w:val="24"/>
              </w:rPr>
            </m:ctrlPr>
          </m:dPr>
          <m:e>
            <m:r>
              <w:rPr>
                <w:rFonts w:ascii="Cambria Math" w:hAnsi="Cambria Math"/>
                <w:sz w:val="24"/>
                <w:szCs w:val="24"/>
              </w:rPr>
              <m:t>t</m:t>
            </m:r>
          </m:e>
        </m:d>
      </m:oMath>
      <w:r w:rsidR="00C02A2D">
        <w:rPr>
          <w:rFonts w:ascii="Cambria" w:hAnsi="Cambria"/>
          <w:sz w:val="24"/>
          <w:szCs w:val="24"/>
        </w:rPr>
        <w:t xml:space="preserve"> </w:t>
      </w:r>
      <w:r w:rsidR="00083F6A" w:rsidRPr="00083F6A">
        <w:rPr>
          <w:rFonts w:ascii="Cambria" w:hAnsi="Cambria"/>
          <w:sz w:val="24"/>
          <w:szCs w:val="24"/>
        </w:rPr>
        <w:t xml:space="preserve">be the baseline probability that a DENV-naive person was infected with serotype </w:t>
      </w:r>
      <w:r w:rsidR="00C02A2D">
        <w:rPr>
          <w:rFonts w:ascii="Cambria" w:hAnsi="Cambria"/>
          <w:i/>
          <w:sz w:val="24"/>
          <w:szCs w:val="24"/>
        </w:rPr>
        <w:t>v</w:t>
      </w:r>
      <w:r w:rsidR="00083F6A" w:rsidRPr="00083F6A">
        <w:rPr>
          <w:rFonts w:ascii="Cambria" w:hAnsi="Cambria"/>
          <w:sz w:val="24"/>
          <w:szCs w:val="24"/>
        </w:rPr>
        <w:t xml:space="preserve"> in year </w:t>
      </w:r>
      <w:r w:rsidR="00C02A2D">
        <w:rPr>
          <w:rFonts w:ascii="Cambria" w:hAnsi="Cambria"/>
          <w:i/>
          <w:sz w:val="24"/>
          <w:szCs w:val="24"/>
        </w:rPr>
        <w:t>t,</w:t>
      </w:r>
      <w:r w:rsidR="00083F6A" w:rsidRPr="00083F6A">
        <w:rPr>
          <w:rFonts w:ascii="Cambria" w:hAnsi="Cambria"/>
          <w:sz w:val="24"/>
          <w:szCs w:val="24"/>
        </w:rPr>
        <w:t xml:space="preserve"> </w:t>
      </w:r>
      <w:r w:rsidR="00C02A2D">
        <w:rPr>
          <w:rFonts w:ascii="Cambria" w:hAnsi="Cambria"/>
          <w:i/>
          <w:sz w:val="24"/>
          <w:szCs w:val="24"/>
        </w:rPr>
        <w:t>v</w:t>
      </w:r>
      <w:r w:rsidR="00C02A2D" w:rsidRPr="00D041CF">
        <w:rPr>
          <w:rFonts w:ascii="Cambria" w:hAnsi="Cambria"/>
          <w:sz w:val="24"/>
          <w:szCs w:val="24"/>
        </w:rPr>
        <w:t>=1</w:t>
      </w:r>
      <w:proofErr w:type="gramStart"/>
      <w:r w:rsidR="00C02A2D" w:rsidRPr="00D041CF">
        <w:rPr>
          <w:rFonts w:ascii="Cambria" w:hAnsi="Cambria"/>
          <w:sz w:val="24"/>
          <w:szCs w:val="24"/>
        </w:rPr>
        <w:t>,2,3,4</w:t>
      </w:r>
      <w:proofErr w:type="gramEnd"/>
      <w:r w:rsidR="00C02A2D">
        <w:rPr>
          <w:rFonts w:ascii="Cambria" w:hAnsi="Cambria"/>
          <w:i/>
          <w:sz w:val="24"/>
          <w:szCs w:val="24"/>
        </w:rPr>
        <w:t xml:space="preserve">,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r>
          <w:rPr>
            <w:rFonts w:ascii="Cambria Math" w:hAnsi="Cambria Math" w:hint="eastAsia"/>
            <w:sz w:val="24"/>
            <w:szCs w:val="24"/>
          </w:rPr>
          <m:t>≤</m:t>
        </m:r>
        <m:r>
          <w:rPr>
            <w:rFonts w:ascii="Cambria Math" w:hAnsi="Cambria Math"/>
            <w:sz w:val="24"/>
            <w:szCs w:val="24"/>
          </w:rPr>
          <m:t>t</m:t>
        </m:r>
        <m:r>
          <w:rPr>
            <w:rFonts w:ascii="Cambria Math" w:hAnsi="Cambria Math" w:hint="eastAsia"/>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oMath>
      <w:r w:rsidR="00C02A2D">
        <w:rPr>
          <w:rFonts w:ascii="Cambria" w:hAnsi="Cambria"/>
          <w:i/>
          <w:sz w:val="24"/>
          <w:szCs w:val="24"/>
        </w:rPr>
        <w:t xml:space="preserve">. </w:t>
      </w:r>
      <w:r w:rsidR="00083F6A" w:rsidRPr="00083F6A">
        <w:rPr>
          <w:rFonts w:ascii="Cambria" w:hAnsi="Cambria"/>
          <w:sz w:val="24"/>
          <w:szCs w:val="24"/>
        </w:rPr>
        <w:t xml:space="preserve">The effective probability of infection adjusted for covariates </w:t>
      </w:r>
      <m:oMath>
        <m:sSubSup>
          <m:sSubSupPr>
            <m:ctrlPr>
              <w:rPr>
                <w:rFonts w:ascii="Cambria Math" w:hAnsi="Cambria Math"/>
                <w:b/>
                <w:i/>
                <w:sz w:val="24"/>
                <w:szCs w:val="24"/>
              </w:rPr>
            </m:ctrlPr>
          </m:sSubSupPr>
          <m:e>
            <m:r>
              <m:rPr>
                <m:sty m:val="b"/>
              </m:rPr>
              <w:rPr>
                <w:rFonts w:ascii="Cambria Math" w:hAnsi="Cambria Math"/>
                <w:sz w:val="24"/>
                <w:szCs w:val="24"/>
              </w:rPr>
              <m:t>X</m:t>
            </m:r>
          </m:e>
          <m:sub>
            <m:r>
              <w:rPr>
                <w:rFonts w:ascii="Cambria Math" w:hAnsi="Cambria Math"/>
                <w:sz w:val="24"/>
                <w:szCs w:val="24"/>
              </w:rPr>
              <m:t>i</m:t>
            </m:r>
          </m:sub>
          <m:sup>
            <m:r>
              <m:rPr>
                <m:sty m:val="p"/>
              </m:rPr>
              <w:rPr>
                <w:rFonts w:ascii="Cambria Math" w:hAnsi="Cambria Math"/>
                <w:sz w:val="24"/>
                <w:szCs w:val="24"/>
              </w:rPr>
              <m:t>Y</m:t>
            </m:r>
          </m:sup>
        </m:sSubSup>
        <m:d>
          <m:dPr>
            <m:ctrlPr>
              <w:rPr>
                <w:rFonts w:ascii="Cambria Math" w:hAnsi="Cambria Math"/>
                <w:b/>
                <w:i/>
                <w:sz w:val="24"/>
                <w:szCs w:val="24"/>
              </w:rPr>
            </m:ctrlPr>
          </m:dPr>
          <m:e>
            <m:r>
              <w:rPr>
                <w:rFonts w:ascii="Cambria Math" w:hAnsi="Cambria Math"/>
                <w:sz w:val="24"/>
                <w:szCs w:val="24"/>
              </w:rPr>
              <m:t>t</m:t>
            </m:r>
          </m:e>
        </m:d>
      </m:oMath>
      <w:r w:rsidR="005074E5">
        <w:rPr>
          <w:rFonts w:ascii="Cambria" w:hAnsi="Cambria"/>
          <w:sz w:val="24"/>
          <w:szCs w:val="24"/>
        </w:rPr>
        <w:t xml:space="preserve"> </w:t>
      </w:r>
      <w:r w:rsidR="00182D2D">
        <w:rPr>
          <w:rFonts w:ascii="Cambria" w:hAnsi="Cambria"/>
          <w:sz w:val="24"/>
          <w:szCs w:val="24"/>
        </w:rPr>
        <w:t>is:</w:t>
      </w:r>
    </w:p>
    <w:p w14:paraId="4556203C" w14:textId="29766C3D" w:rsidR="00182D2D" w:rsidRPr="00083F6A" w:rsidRDefault="00182D2D" w:rsidP="0041311D">
      <w:pPr>
        <w:spacing w:line="360" w:lineRule="auto"/>
        <w:rPr>
          <w:rFonts w:ascii="Cambria" w:hAnsi="Cambria"/>
          <w:sz w:val="24"/>
          <w:szCs w:val="24"/>
        </w:rPr>
      </w:pPr>
      <m:oMathPara>
        <m:oMath>
          <m:r>
            <w:rPr>
              <w:rFonts w:ascii="Cambria Math" w:hAnsi="Cambria Math"/>
              <w:sz w:val="24"/>
              <w:szCs w:val="24"/>
            </w:rPr>
            <m:t>log</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iv</m:t>
                  </m:r>
                </m:sub>
              </m:sSub>
              <m:r>
                <w:rPr>
                  <w:rFonts w:ascii="Cambria Math" w:hAnsi="Cambria Math"/>
                  <w:sz w:val="24"/>
                  <w:szCs w:val="24"/>
                </w:rPr>
                <m:t>(t)</m:t>
              </m:r>
            </m:num>
            <m:den>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iv</m:t>
                  </m:r>
                </m:sub>
              </m:sSub>
              <m:r>
                <w:rPr>
                  <w:rFonts w:ascii="Cambria Math" w:hAnsi="Cambria Math"/>
                  <w:sz w:val="24"/>
                  <w:szCs w:val="24"/>
                </w:rPr>
                <m:t>(t)</m:t>
              </m:r>
            </m:den>
          </m:f>
          <m:r>
            <w:rPr>
              <w:rFonts w:ascii="Cambria Math" w:hAnsi="Cambria Math"/>
              <w:sz w:val="24"/>
              <w:szCs w:val="24"/>
            </w:rPr>
            <m:t>=log</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v</m:t>
                  </m:r>
                </m:sub>
              </m:sSub>
              <m:r>
                <w:rPr>
                  <w:rFonts w:ascii="Cambria Math" w:hAnsi="Cambria Math"/>
                  <w:sz w:val="24"/>
                  <w:szCs w:val="24"/>
                </w:rPr>
                <m:t>(t)</m:t>
              </m:r>
            </m:num>
            <m:den>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v</m:t>
                  </m:r>
                </m:sub>
              </m:sSub>
              <m:r>
                <w:rPr>
                  <w:rFonts w:ascii="Cambria Math" w:hAnsi="Cambria Math"/>
                  <w:sz w:val="24"/>
                  <w:szCs w:val="24"/>
                </w:rPr>
                <m:t>(t)</m:t>
              </m:r>
            </m:den>
          </m:f>
          <m:r>
            <w:rPr>
              <w:rFonts w:ascii="Cambria Math" w:hAnsi="Cambria Math"/>
              <w:sz w:val="24"/>
              <w:szCs w:val="24"/>
            </w:rPr>
            <m:t>+</m:t>
          </m:r>
          <m:sSubSup>
            <m:sSubSupPr>
              <m:ctrlPr>
                <w:rPr>
                  <w:rFonts w:ascii="Cambria Math" w:hAnsi="Cambria Math"/>
                  <w:b/>
                  <w:i/>
                  <w:sz w:val="24"/>
                  <w:szCs w:val="24"/>
                </w:rPr>
              </m:ctrlPr>
            </m:sSubSupPr>
            <m:e>
              <m:r>
                <m:rPr>
                  <m:sty m:val="b"/>
                </m:rPr>
                <w:rPr>
                  <w:rFonts w:ascii="Cambria Math" w:hAnsi="Cambria Math"/>
                  <w:sz w:val="24"/>
                  <w:szCs w:val="24"/>
                </w:rPr>
                <m:t>X</m:t>
              </m:r>
            </m:e>
            <m:sub>
              <m:r>
                <w:rPr>
                  <w:rFonts w:ascii="Cambria Math" w:hAnsi="Cambria Math"/>
                  <w:sz w:val="24"/>
                  <w:szCs w:val="24"/>
                </w:rPr>
                <m:t>i</m:t>
              </m:r>
            </m:sub>
            <m:sup>
              <m:r>
                <m:rPr>
                  <m:sty m:val="p"/>
                </m:rPr>
                <w:rPr>
                  <w:rFonts w:ascii="Cambria Math" w:hAnsi="Cambria Math"/>
                  <w:sz w:val="24"/>
                  <w:szCs w:val="24"/>
                </w:rPr>
                <m:t>Y</m:t>
              </m:r>
            </m:sup>
          </m:sSubSup>
          <m:d>
            <m:dPr>
              <m:ctrlPr>
                <w:rPr>
                  <w:rFonts w:ascii="Cambria Math" w:hAnsi="Cambria Math"/>
                  <w:b/>
                  <w:i/>
                  <w:sz w:val="24"/>
                  <w:szCs w:val="24"/>
                </w:rPr>
              </m:ctrlPr>
            </m:dPr>
            <m:e>
              <m:r>
                <w:rPr>
                  <w:rFonts w:ascii="Cambria Math" w:hAnsi="Cambria Math"/>
                  <w:sz w:val="24"/>
                  <w:szCs w:val="24"/>
                </w:rPr>
                <m:t>t</m:t>
              </m:r>
            </m:e>
          </m:d>
          <m:r>
            <w:rPr>
              <w:rFonts w:ascii="Cambria Math" w:hAnsi="Cambria Math"/>
              <w:sz w:val="24"/>
              <w:szCs w:val="24"/>
            </w:rPr>
            <m:t>'</m:t>
          </m:r>
          <m:sSup>
            <m:sSupPr>
              <m:ctrlPr>
                <w:rPr>
                  <w:rFonts w:ascii="Cambria Math" w:hAnsi="Cambria Math"/>
                  <w:i/>
                  <w:sz w:val="24"/>
                  <w:szCs w:val="24"/>
                </w:rPr>
              </m:ctrlPr>
            </m:sSupPr>
            <m:e>
              <m:r>
                <m:rPr>
                  <m:sty m:val="b"/>
                </m:rPr>
                <w:rPr>
                  <w:rFonts w:ascii="Cambria Math" w:hAnsi="Cambria Math"/>
                  <w:sz w:val="24"/>
                  <w:szCs w:val="24"/>
                </w:rPr>
                <m:t>β</m:t>
              </m:r>
            </m:e>
            <m:sup>
              <m:r>
                <m:rPr>
                  <m:sty m:val="p"/>
                </m:rPr>
                <w:rPr>
                  <w:rFonts w:ascii="Cambria Math" w:hAnsi="Cambria Math"/>
                  <w:sz w:val="24"/>
                  <w:szCs w:val="24"/>
                </w:rPr>
                <m:t>Y</m:t>
              </m:r>
            </m:sup>
          </m:sSup>
        </m:oMath>
      </m:oMathPara>
    </w:p>
    <w:p w14:paraId="3D3147AD" w14:textId="6652DB6E" w:rsidR="00083F6A" w:rsidRPr="00083F6A" w:rsidRDefault="00083F6A" w:rsidP="0041311D">
      <w:pPr>
        <w:spacing w:line="360" w:lineRule="auto"/>
        <w:rPr>
          <w:rFonts w:ascii="Cambria" w:hAnsi="Cambria"/>
          <w:sz w:val="24"/>
          <w:szCs w:val="24"/>
        </w:rPr>
      </w:pPr>
      <w:proofErr w:type="gramStart"/>
      <w:r w:rsidRPr="00083F6A">
        <w:rPr>
          <w:rFonts w:ascii="Cambria" w:hAnsi="Cambria"/>
          <w:sz w:val="24"/>
          <w:szCs w:val="24"/>
        </w:rPr>
        <w:t>where</w:t>
      </w:r>
      <w:proofErr w:type="gramEnd"/>
      <w:r w:rsidRPr="00083F6A">
        <w:rPr>
          <w:rFonts w:ascii="Cambria" w:hAnsi="Cambria"/>
          <w:sz w:val="24"/>
          <w:szCs w:val="24"/>
        </w:rPr>
        <w:t xml:space="preserve"> </w:t>
      </w:r>
      <m:oMath>
        <m:sSup>
          <m:sSupPr>
            <m:ctrlPr>
              <w:rPr>
                <w:rFonts w:ascii="Cambria Math" w:hAnsi="Cambria Math"/>
                <w:i/>
                <w:sz w:val="24"/>
                <w:szCs w:val="24"/>
              </w:rPr>
            </m:ctrlPr>
          </m:sSupPr>
          <m:e>
            <m:r>
              <m:rPr>
                <m:sty m:val="b"/>
              </m:rPr>
              <w:rPr>
                <w:rFonts w:ascii="Cambria Math" w:hAnsi="Cambria Math"/>
                <w:sz w:val="24"/>
                <w:szCs w:val="24"/>
              </w:rPr>
              <m:t>β</m:t>
            </m:r>
          </m:e>
          <m:sup>
            <m:r>
              <m:rPr>
                <m:sty m:val="p"/>
              </m:rPr>
              <w:rPr>
                <w:rFonts w:ascii="Cambria Math" w:hAnsi="Cambria Math"/>
                <w:sz w:val="24"/>
                <w:szCs w:val="24"/>
              </w:rPr>
              <m:t>Y</m:t>
            </m:r>
          </m:sup>
        </m:sSup>
      </m:oMath>
      <w:r w:rsidRPr="00083F6A">
        <w:rPr>
          <w:rFonts w:ascii="Cambria" w:hAnsi="Cambria"/>
          <w:sz w:val="24"/>
          <w:szCs w:val="24"/>
        </w:rPr>
        <w:t xml:space="preserve"> is the vector of covariate coefficients, and </w:t>
      </w:r>
      <m:oMath>
        <m:sSubSup>
          <m:sSubSupPr>
            <m:ctrlPr>
              <w:rPr>
                <w:rFonts w:ascii="Cambria Math" w:hAnsi="Cambria Math"/>
                <w:b/>
                <w:i/>
                <w:sz w:val="24"/>
                <w:szCs w:val="24"/>
              </w:rPr>
            </m:ctrlPr>
          </m:sSubSupPr>
          <m:e>
            <m:r>
              <m:rPr>
                <m:sty m:val="b"/>
              </m:rPr>
              <w:rPr>
                <w:rFonts w:ascii="Cambria Math" w:hAnsi="Cambria Math"/>
                <w:sz w:val="24"/>
                <w:szCs w:val="24"/>
              </w:rPr>
              <m:t>X</m:t>
            </m:r>
          </m:e>
          <m:sub>
            <m:r>
              <w:rPr>
                <w:rFonts w:ascii="Cambria Math" w:hAnsi="Cambria Math"/>
                <w:sz w:val="24"/>
                <w:szCs w:val="24"/>
              </w:rPr>
              <m:t>i</m:t>
            </m:r>
          </m:sub>
          <m:sup>
            <m:r>
              <m:rPr>
                <m:sty m:val="p"/>
              </m:rPr>
              <w:rPr>
                <w:rFonts w:ascii="Cambria Math" w:hAnsi="Cambria Math"/>
                <w:sz w:val="24"/>
                <w:szCs w:val="24"/>
              </w:rPr>
              <m:t>Y</m:t>
            </m:r>
          </m:sup>
        </m:sSubSup>
        <m:d>
          <m:dPr>
            <m:ctrlPr>
              <w:rPr>
                <w:rFonts w:ascii="Cambria Math" w:hAnsi="Cambria Math"/>
                <w:b/>
                <w:i/>
                <w:sz w:val="24"/>
                <w:szCs w:val="24"/>
              </w:rPr>
            </m:ctrlPr>
          </m:dPr>
          <m:e>
            <m:r>
              <w:rPr>
                <w:rFonts w:ascii="Cambria Math" w:hAnsi="Cambria Math"/>
                <w:sz w:val="24"/>
                <w:szCs w:val="24"/>
              </w:rPr>
              <m:t>t</m:t>
            </m:r>
          </m:e>
        </m:d>
        <m:r>
          <w:rPr>
            <w:rFonts w:ascii="Cambria Math" w:hAnsi="Cambria Math"/>
            <w:sz w:val="24"/>
            <w:szCs w:val="24"/>
          </w:rPr>
          <m:t>'</m:t>
        </m:r>
      </m:oMath>
      <w:r w:rsidRPr="00083F6A">
        <w:rPr>
          <w:rFonts w:ascii="Cambria" w:hAnsi="Cambria"/>
          <w:sz w:val="24"/>
          <w:szCs w:val="24"/>
        </w:rPr>
        <w:t xml:space="preserve"> is the transpose of the covariate vector </w:t>
      </w:r>
      <m:oMath>
        <m:sSubSup>
          <m:sSubSupPr>
            <m:ctrlPr>
              <w:rPr>
                <w:rFonts w:ascii="Cambria Math" w:hAnsi="Cambria Math"/>
                <w:b/>
                <w:i/>
                <w:sz w:val="24"/>
                <w:szCs w:val="24"/>
              </w:rPr>
            </m:ctrlPr>
          </m:sSubSupPr>
          <m:e>
            <m:r>
              <m:rPr>
                <m:sty m:val="b"/>
              </m:rPr>
              <w:rPr>
                <w:rFonts w:ascii="Cambria Math" w:hAnsi="Cambria Math"/>
                <w:sz w:val="24"/>
                <w:szCs w:val="24"/>
              </w:rPr>
              <m:t>X</m:t>
            </m:r>
          </m:e>
          <m:sub>
            <m:r>
              <w:rPr>
                <w:rFonts w:ascii="Cambria Math" w:hAnsi="Cambria Math"/>
                <w:sz w:val="24"/>
                <w:szCs w:val="24"/>
              </w:rPr>
              <m:t>i</m:t>
            </m:r>
          </m:sub>
          <m:sup>
            <m:r>
              <m:rPr>
                <m:sty m:val="p"/>
              </m:rPr>
              <w:rPr>
                <w:rFonts w:ascii="Cambria Math" w:hAnsi="Cambria Math"/>
                <w:sz w:val="24"/>
                <w:szCs w:val="24"/>
              </w:rPr>
              <m:t>Y</m:t>
            </m:r>
          </m:sup>
        </m:sSubSup>
        <m:d>
          <m:dPr>
            <m:ctrlPr>
              <w:rPr>
                <w:rFonts w:ascii="Cambria Math" w:hAnsi="Cambria Math"/>
                <w:b/>
                <w:i/>
                <w:sz w:val="24"/>
                <w:szCs w:val="24"/>
              </w:rPr>
            </m:ctrlPr>
          </m:dPr>
          <m:e>
            <m:r>
              <w:rPr>
                <w:rFonts w:ascii="Cambria Math" w:hAnsi="Cambria Math"/>
                <w:sz w:val="24"/>
                <w:szCs w:val="24"/>
              </w:rPr>
              <m:t>t</m:t>
            </m:r>
          </m:e>
        </m:d>
      </m:oMath>
      <w:r w:rsidR="00A76F9B">
        <w:rPr>
          <w:rFonts w:ascii="Cambria" w:hAnsi="Cambria"/>
          <w:sz w:val="24"/>
          <w:szCs w:val="24"/>
        </w:rPr>
        <w:t>.</w:t>
      </w:r>
    </w:p>
    <w:p w14:paraId="269784A7" w14:textId="13B8F1FE" w:rsidR="00083F6A" w:rsidRDefault="004B5825" w:rsidP="0041311D">
      <w:pPr>
        <w:spacing w:line="360" w:lineRule="auto"/>
        <w:rPr>
          <w:rFonts w:ascii="Cambria" w:hAnsi="Cambria"/>
          <w:sz w:val="24"/>
          <w:szCs w:val="24"/>
        </w:rPr>
      </w:pPr>
      <w:r w:rsidRPr="004B5825">
        <w:rPr>
          <w:rFonts w:ascii="Cambria" w:hAnsi="Cambria"/>
          <w:noProof/>
          <w:sz w:val="24"/>
          <w:szCs w:val="24"/>
          <w:lang w:eastAsia="zh-CN"/>
        </w:rPr>
        <mc:AlternateContent>
          <mc:Choice Requires="wps">
            <w:drawing>
              <wp:anchor distT="45720" distB="45720" distL="114300" distR="114300" simplePos="0" relativeHeight="251663360" behindDoc="0" locked="0" layoutInCell="1" allowOverlap="1" wp14:anchorId="1A9FDBD4" wp14:editId="20F7FF4B">
                <wp:simplePos x="0" y="0"/>
                <wp:positionH relativeFrom="margin">
                  <wp:align>right</wp:align>
                </wp:positionH>
                <wp:positionV relativeFrom="paragraph">
                  <wp:posOffset>1205230</wp:posOffset>
                </wp:positionV>
                <wp:extent cx="520700" cy="279400"/>
                <wp:effectExtent l="0" t="0" r="0" b="63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 cy="279400"/>
                        </a:xfrm>
                        <a:prstGeom prst="rect">
                          <a:avLst/>
                        </a:prstGeom>
                        <a:noFill/>
                        <a:ln w="9525">
                          <a:noFill/>
                          <a:miter lim="800000"/>
                          <a:headEnd/>
                          <a:tailEnd/>
                        </a:ln>
                      </wps:spPr>
                      <wps:txbx>
                        <w:txbxContent>
                          <w:p w14:paraId="0B5BAEFA" w14:textId="277CABF9" w:rsidR="006325A6" w:rsidRDefault="006325A6" w:rsidP="004B5825">
                            <w: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9FDBD4" id="_x0000_s1028" type="#_x0000_t202" style="position:absolute;margin-left:-10.2pt;margin-top:94.9pt;width:41pt;height:22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" filled="f" stroked="f">
                <v:textbox>
                  <w:txbxContent>
                    <w:p w14:paraId="0B5BAEFA" w14:textId="277CABF9" w:rsidR="006325A6" w:rsidRDefault="006325A6" w:rsidP="004B5825">
                      <w:r>
                        <w:t>(3)</w:t>
                      </w:r>
                    </w:p>
                  </w:txbxContent>
                </v:textbox>
                <w10:wrap type="square" anchorx="margin"/>
              </v:shape>
            </w:pict>
          </mc:Fallback>
        </mc:AlternateContent>
      </w:r>
      <w:r w:rsidR="00083F6A" w:rsidRPr="00083F6A">
        <w:rPr>
          <w:rFonts w:ascii="Cambria" w:hAnsi="Cambria"/>
          <w:sz w:val="24"/>
          <w:szCs w:val="24"/>
        </w:rPr>
        <w:t xml:space="preserve">We assume competing risks among the four serotypes within each year. Assuming the hazards of all serotypes are proportional to each other within each year, it </w:t>
      </w:r>
      <w:proofErr w:type="gramStart"/>
      <w:r w:rsidR="00083F6A" w:rsidRPr="00083F6A">
        <w:rPr>
          <w:rFonts w:ascii="Cambria" w:hAnsi="Cambria"/>
          <w:sz w:val="24"/>
          <w:szCs w:val="24"/>
        </w:rPr>
        <w:t>can be shown</w:t>
      </w:r>
      <w:proofErr w:type="gramEnd"/>
      <w:r w:rsidR="00083F6A" w:rsidRPr="00083F6A">
        <w:rPr>
          <w:rFonts w:ascii="Cambria" w:hAnsi="Cambria"/>
          <w:sz w:val="24"/>
          <w:szCs w:val="24"/>
        </w:rPr>
        <w:t xml:space="preserve"> that, given infection with any serotype in year </w:t>
      </w:r>
      <w:r w:rsidR="00A76F9B">
        <w:rPr>
          <w:rFonts w:ascii="Cambria" w:hAnsi="Cambria"/>
          <w:i/>
          <w:sz w:val="24"/>
          <w:szCs w:val="24"/>
        </w:rPr>
        <w:t>t,</w:t>
      </w:r>
      <w:r w:rsidR="00083F6A" w:rsidRPr="00083F6A">
        <w:rPr>
          <w:rFonts w:ascii="Cambria" w:hAnsi="Cambria"/>
          <w:sz w:val="24"/>
          <w:szCs w:val="24"/>
        </w:rPr>
        <w:t xml:space="preserve"> the probability that individual </w:t>
      </w:r>
      <w:r w:rsidR="00A76F9B">
        <w:rPr>
          <w:rFonts w:ascii="Cambria" w:hAnsi="Cambria"/>
          <w:i/>
          <w:sz w:val="24"/>
          <w:szCs w:val="24"/>
        </w:rPr>
        <w:t>i</w:t>
      </w:r>
      <w:r w:rsidR="00083F6A" w:rsidRPr="00083F6A">
        <w:rPr>
          <w:rFonts w:ascii="Cambria" w:hAnsi="Cambria"/>
          <w:sz w:val="24"/>
          <w:szCs w:val="24"/>
        </w:rPr>
        <w:t xml:space="preserve"> is infected by serotype </w:t>
      </w:r>
      <w:r w:rsidR="00A76F9B">
        <w:rPr>
          <w:rFonts w:ascii="Cambria" w:hAnsi="Cambria"/>
          <w:i/>
          <w:sz w:val="24"/>
          <w:szCs w:val="24"/>
        </w:rPr>
        <w:t>v</w:t>
      </w:r>
      <w:r w:rsidR="00A76F9B">
        <w:rPr>
          <w:rFonts w:ascii="Cambria" w:hAnsi="Cambria"/>
          <w:sz w:val="24"/>
          <w:szCs w:val="24"/>
        </w:rPr>
        <w:t xml:space="preserve"> is:</w:t>
      </w:r>
    </w:p>
    <w:p w14:paraId="53EC41A8" w14:textId="7B5705D1" w:rsidR="00A76F9B" w:rsidRPr="00083F6A" w:rsidRDefault="00006E6A" w:rsidP="0041311D">
      <w:pPr>
        <w:spacing w:line="360" w:lineRule="auto"/>
        <w:rPr>
          <w:rFonts w:ascii="Cambria" w:hAnsi="Cambria"/>
          <w:sz w:val="24"/>
          <w:szCs w:val="24"/>
        </w:rPr>
      </w:pPr>
      <m:oMathPara>
        <m:oMath>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iv</m:t>
              </m:r>
            </m:sub>
          </m:sSub>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f>
            <m:fPr>
              <m:ctrlPr>
                <w:rPr>
                  <w:rFonts w:ascii="Cambria Math" w:hAnsi="Cambria Math"/>
                  <w:i/>
                  <w:sz w:val="24"/>
                  <w:szCs w:val="24"/>
                </w:rPr>
              </m:ctrlPr>
            </m:fPr>
            <m:num>
              <m:sSup>
                <m:sSupPr>
                  <m:ctrlPr>
                    <w:rPr>
                      <w:rFonts w:ascii="Cambria Math" w:hAnsi="Cambria Math"/>
                      <w:i/>
                      <w:sz w:val="24"/>
                      <w:szCs w:val="24"/>
                    </w:rPr>
                  </m:ctrlPr>
                </m:sSupPr>
                <m:e>
                  <m:func>
                    <m:funcPr>
                      <m:ctrlPr>
                        <w:rPr>
                          <w:rFonts w:ascii="Cambria Math" w:hAnsi="Cambria Math"/>
                          <w:sz w:val="24"/>
                          <w:szCs w:val="24"/>
                        </w:rPr>
                      </m:ctrlPr>
                    </m:funcPr>
                    <m:fName>
                      <m:r>
                        <m:rPr>
                          <m:sty m:val="p"/>
                        </m:rPr>
                        <w:rPr>
                          <w:rFonts w:ascii="Cambria Math" w:hAnsi="Cambria Math"/>
                          <w:sz w:val="24"/>
                          <w:szCs w:val="24"/>
                        </w:rPr>
                        <m:t>log</m:t>
                      </m:r>
                    </m:fName>
                    <m:e>
                      <m:d>
                        <m:dPr>
                          <m:begChr m:val="["/>
                          <m:endChr m:val="]"/>
                          <m:ctrlPr>
                            <w:rPr>
                              <w:rFonts w:ascii="Cambria Math" w:hAnsi="Cambria Math"/>
                              <w:i/>
                              <w:sz w:val="24"/>
                              <w:szCs w:val="24"/>
                            </w:rPr>
                          </m:ctrlPr>
                        </m:dPr>
                        <m:e>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iv</m:t>
                              </m:r>
                            </m:sub>
                          </m:sSub>
                          <m:d>
                            <m:dPr>
                              <m:ctrlPr>
                                <w:rPr>
                                  <w:rFonts w:ascii="Cambria Math" w:hAnsi="Cambria Math"/>
                                  <w:i/>
                                  <w:sz w:val="24"/>
                                  <w:szCs w:val="24"/>
                                </w:rPr>
                              </m:ctrlPr>
                            </m:dPr>
                            <m:e>
                              <m:r>
                                <w:rPr>
                                  <w:rFonts w:ascii="Cambria Math" w:hAnsi="Cambria Math"/>
                                  <w:sz w:val="24"/>
                                  <w:szCs w:val="24"/>
                                </w:rPr>
                                <m:t>t</m:t>
                              </m:r>
                            </m:e>
                          </m:d>
                        </m:e>
                      </m:d>
                    </m:e>
                  </m:func>
                </m:e>
                <m:sup>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iv</m:t>
                      </m:r>
                    </m:sub>
                  </m:sSub>
                  <m:r>
                    <w:rPr>
                      <w:rFonts w:ascii="Cambria Math" w:hAnsi="Cambria Math"/>
                      <w:sz w:val="24"/>
                      <w:szCs w:val="24"/>
                    </w:rPr>
                    <m:t>(t)</m:t>
                  </m:r>
                </m:sup>
              </m:sSup>
            </m:num>
            <m:den>
              <m:nary>
                <m:naryPr>
                  <m:chr m:val="∑"/>
                  <m:limLoc m:val="subSup"/>
                  <m:ctrlPr>
                    <w:rPr>
                      <w:rFonts w:ascii="Cambria Math" w:hAnsi="Cambria Math"/>
                      <w:i/>
                      <w:sz w:val="24"/>
                      <w:szCs w:val="24"/>
                    </w:rPr>
                  </m:ctrlPr>
                </m:naryPr>
                <m:sub>
                  <m:r>
                    <w:rPr>
                      <w:rFonts w:ascii="Cambria Math" w:hAnsi="Cambria Math"/>
                      <w:sz w:val="24"/>
                      <w:szCs w:val="24"/>
                    </w:rPr>
                    <m:t>u=1</m:t>
                  </m:r>
                </m:sub>
                <m:sup>
                  <m:r>
                    <w:rPr>
                      <w:rFonts w:ascii="Cambria Math" w:hAnsi="Cambria Math"/>
                      <w:sz w:val="24"/>
                      <w:szCs w:val="24"/>
                    </w:rPr>
                    <m:t>4</m:t>
                  </m:r>
                </m:sup>
                <m:e>
                  <m:sSup>
                    <m:sSupPr>
                      <m:ctrlPr>
                        <w:rPr>
                          <w:rFonts w:ascii="Cambria Math" w:hAnsi="Cambria Math"/>
                          <w:i/>
                          <w:sz w:val="24"/>
                          <w:szCs w:val="24"/>
                        </w:rPr>
                      </m:ctrlPr>
                    </m:sSupPr>
                    <m:e>
                      <m:func>
                        <m:funcPr>
                          <m:ctrlPr>
                            <w:rPr>
                              <w:rFonts w:ascii="Cambria Math" w:hAnsi="Cambria Math"/>
                              <w:sz w:val="24"/>
                              <w:szCs w:val="24"/>
                            </w:rPr>
                          </m:ctrlPr>
                        </m:funcPr>
                        <m:fName>
                          <m:r>
                            <m:rPr>
                              <m:sty m:val="p"/>
                            </m:rPr>
                            <w:rPr>
                              <w:rFonts w:ascii="Cambria Math" w:hAnsi="Cambria Math"/>
                              <w:sz w:val="24"/>
                              <w:szCs w:val="24"/>
                            </w:rPr>
                            <m:t>log</m:t>
                          </m:r>
                        </m:fName>
                        <m:e>
                          <m:d>
                            <m:dPr>
                              <m:begChr m:val="["/>
                              <m:endChr m:val="]"/>
                              <m:ctrlPr>
                                <w:rPr>
                                  <w:rFonts w:ascii="Cambria Math" w:hAnsi="Cambria Math"/>
                                  <w:i/>
                                  <w:sz w:val="24"/>
                                  <w:szCs w:val="24"/>
                                </w:rPr>
                              </m:ctrlPr>
                            </m:dPr>
                            <m:e>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iv</m:t>
                                  </m:r>
                                </m:sub>
                              </m:sSub>
                              <m:d>
                                <m:dPr>
                                  <m:ctrlPr>
                                    <w:rPr>
                                      <w:rFonts w:ascii="Cambria Math" w:hAnsi="Cambria Math"/>
                                      <w:i/>
                                      <w:sz w:val="24"/>
                                      <w:szCs w:val="24"/>
                                    </w:rPr>
                                  </m:ctrlPr>
                                </m:dPr>
                                <m:e>
                                  <m:r>
                                    <w:rPr>
                                      <w:rFonts w:ascii="Cambria Math" w:hAnsi="Cambria Math"/>
                                      <w:sz w:val="24"/>
                                      <w:szCs w:val="24"/>
                                    </w:rPr>
                                    <m:t>t</m:t>
                                  </m:r>
                                </m:e>
                              </m:d>
                            </m:e>
                          </m:d>
                        </m:e>
                      </m:func>
                    </m:e>
                    <m:sup>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iv</m:t>
                          </m:r>
                        </m:sub>
                      </m:sSub>
                      <m:r>
                        <w:rPr>
                          <w:rFonts w:ascii="Cambria Math" w:hAnsi="Cambria Math"/>
                          <w:sz w:val="24"/>
                          <w:szCs w:val="24"/>
                        </w:rPr>
                        <m:t>(t)</m:t>
                      </m:r>
                    </m:sup>
                  </m:sSup>
                </m:e>
              </m:nary>
            </m:den>
          </m:f>
        </m:oMath>
      </m:oMathPara>
    </w:p>
    <w:p w14:paraId="06D22025" w14:textId="79267B8F" w:rsidR="004C038C" w:rsidRDefault="004B5825" w:rsidP="0041311D">
      <w:pPr>
        <w:spacing w:line="360" w:lineRule="auto"/>
        <w:rPr>
          <w:rFonts w:ascii="Cambria" w:hAnsi="Cambria"/>
          <w:sz w:val="24"/>
          <w:szCs w:val="24"/>
        </w:rPr>
      </w:pPr>
      <w:r w:rsidRPr="004B5825">
        <w:rPr>
          <w:rFonts w:ascii="Cambria" w:hAnsi="Cambria"/>
          <w:noProof/>
          <w:sz w:val="24"/>
          <w:szCs w:val="24"/>
          <w:lang w:eastAsia="zh-CN"/>
        </w:rPr>
        <mc:AlternateContent>
          <mc:Choice Requires="wps">
            <w:drawing>
              <wp:anchor distT="45720" distB="45720" distL="114300" distR="114300" simplePos="0" relativeHeight="251665408" behindDoc="0" locked="0" layoutInCell="1" allowOverlap="1" wp14:anchorId="691DBBEF" wp14:editId="3CA2BE4D">
                <wp:simplePos x="0" y="0"/>
                <wp:positionH relativeFrom="margin">
                  <wp:align>right</wp:align>
                </wp:positionH>
                <wp:positionV relativeFrom="paragraph">
                  <wp:posOffset>720090</wp:posOffset>
                </wp:positionV>
                <wp:extent cx="520700" cy="279400"/>
                <wp:effectExtent l="0" t="0" r="0" b="63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 cy="279400"/>
                        </a:xfrm>
                        <a:prstGeom prst="rect">
                          <a:avLst/>
                        </a:prstGeom>
                        <a:noFill/>
                        <a:ln w="9525">
                          <a:noFill/>
                          <a:miter lim="800000"/>
                          <a:headEnd/>
                          <a:tailEnd/>
                        </a:ln>
                      </wps:spPr>
                      <wps:txbx>
                        <w:txbxContent>
                          <w:p w14:paraId="5C39B14C" w14:textId="33DE78E6" w:rsidR="006325A6" w:rsidRDefault="006325A6" w:rsidP="004B5825">
                            <w: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1DBBEF" id="_x0000_s1029" type="#_x0000_t202" style="position:absolute;margin-left:-10.2pt;margin-top:56.7pt;width:41pt;height:22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" filled="f" stroked="f">
                <v:textbox>
                  <w:txbxContent>
                    <w:p w14:paraId="5C39B14C" w14:textId="33DE78E6" w:rsidR="006325A6" w:rsidRDefault="006325A6" w:rsidP="004B5825">
                      <w:r>
                        <w:t>(4)</w:t>
                      </w:r>
                    </w:p>
                  </w:txbxContent>
                </v:textbox>
                <w10:wrap type="square" anchorx="margin"/>
              </v:shape>
            </w:pict>
          </mc:Fallback>
        </mc:AlternateContent>
      </w:r>
      <w:r w:rsidR="00083F6A" w:rsidRPr="00083F6A">
        <w:rPr>
          <w:rFonts w:ascii="Cambria" w:hAnsi="Cambria"/>
          <w:sz w:val="24"/>
          <w:szCs w:val="24"/>
        </w:rPr>
        <w:t xml:space="preserve">The probability of person </w:t>
      </w:r>
      <w:r w:rsidR="004C038C">
        <w:rPr>
          <w:rFonts w:ascii="Cambria" w:hAnsi="Cambria"/>
          <w:i/>
          <w:sz w:val="24"/>
          <w:szCs w:val="24"/>
        </w:rPr>
        <w:t>i</w:t>
      </w:r>
      <w:r w:rsidR="00083F6A" w:rsidRPr="00083F6A">
        <w:rPr>
          <w:rFonts w:ascii="Cambria" w:hAnsi="Cambria"/>
          <w:sz w:val="24"/>
          <w:szCs w:val="24"/>
        </w:rPr>
        <w:t xml:space="preserve"> escaping infection in year </w:t>
      </w:r>
      <w:r w:rsidR="004C038C">
        <w:rPr>
          <w:rFonts w:ascii="Cambria" w:hAnsi="Cambria"/>
          <w:i/>
          <w:sz w:val="24"/>
          <w:szCs w:val="24"/>
        </w:rPr>
        <w:t>t</w:t>
      </w:r>
      <w:r w:rsidR="00083F6A" w:rsidRPr="00083F6A">
        <w:rPr>
          <w:rFonts w:ascii="Cambria" w:hAnsi="Cambria"/>
          <w:sz w:val="24"/>
          <w:szCs w:val="24"/>
        </w:rPr>
        <w:t xml:space="preserve"> from all serotypes to which the person is at risk is</w:t>
      </w:r>
      <w:r w:rsidR="004C038C">
        <w:rPr>
          <w:rFonts w:ascii="Cambria" w:hAnsi="Cambria"/>
          <w:sz w:val="24"/>
          <w:szCs w:val="24"/>
        </w:rPr>
        <w:t>:</w:t>
      </w:r>
    </w:p>
    <w:p w14:paraId="16FD908B" w14:textId="4CE6ED01" w:rsidR="004C038C" w:rsidRDefault="00006E6A" w:rsidP="0041311D">
      <w:pPr>
        <w:spacing w:line="360" w:lineRule="auto"/>
        <w:rPr>
          <w:rFonts w:ascii="Cambria" w:hAnsi="Cambria"/>
          <w:sz w:val="24"/>
          <w:szCs w:val="24"/>
        </w:rPr>
      </w:pPr>
      <m:oMathPara>
        <m:oMath>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i</m:t>
              </m:r>
            </m:sub>
          </m:sSub>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nary>
            <m:naryPr>
              <m:chr m:val="∏"/>
              <m:limLoc m:val="subSup"/>
              <m:ctrlPr>
                <w:rPr>
                  <w:rFonts w:ascii="Cambria Math" w:hAnsi="Cambria Math"/>
                  <w:i/>
                  <w:sz w:val="24"/>
                  <w:szCs w:val="24"/>
                </w:rPr>
              </m:ctrlPr>
            </m:naryPr>
            <m:sub>
              <m:r>
                <w:rPr>
                  <w:rFonts w:ascii="Cambria Math" w:hAnsi="Cambria Math"/>
                  <w:sz w:val="24"/>
                  <w:szCs w:val="24"/>
                </w:rPr>
                <m:t>v=1</m:t>
              </m:r>
            </m:sub>
            <m:sup>
              <m:r>
                <w:rPr>
                  <w:rFonts w:ascii="Cambria Math" w:hAnsi="Cambria Math"/>
                  <w:sz w:val="24"/>
                  <w:szCs w:val="24"/>
                </w:rPr>
                <m:t>4</m:t>
              </m:r>
            </m:sup>
            <m:e>
              <m:sSup>
                <m:sSupPr>
                  <m:ctrlPr>
                    <w:rPr>
                      <w:rFonts w:ascii="Cambria Math" w:hAnsi="Cambria Math"/>
                      <w:i/>
                      <w:sz w:val="24"/>
                      <w:szCs w:val="24"/>
                    </w:rPr>
                  </m:ctrlPr>
                </m:sSupPr>
                <m:e>
                  <m:d>
                    <m:dPr>
                      <m:begChr m:val="["/>
                      <m:endChr m:val="]"/>
                      <m:ctrlPr>
                        <w:rPr>
                          <w:rFonts w:ascii="Cambria Math" w:hAnsi="Cambria Math"/>
                          <w:i/>
                          <w:sz w:val="24"/>
                          <w:szCs w:val="24"/>
                        </w:rPr>
                      </m:ctrlPr>
                    </m:dPr>
                    <m:e>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iv</m:t>
                          </m:r>
                        </m:sub>
                      </m:sSub>
                      <m:d>
                        <m:dPr>
                          <m:ctrlPr>
                            <w:rPr>
                              <w:rFonts w:ascii="Cambria Math" w:hAnsi="Cambria Math"/>
                              <w:i/>
                              <w:sz w:val="24"/>
                              <w:szCs w:val="24"/>
                            </w:rPr>
                          </m:ctrlPr>
                        </m:dPr>
                        <m:e>
                          <m:r>
                            <w:rPr>
                              <w:rFonts w:ascii="Cambria Math" w:hAnsi="Cambria Math"/>
                              <w:sz w:val="24"/>
                              <w:szCs w:val="24"/>
                            </w:rPr>
                            <m:t>t</m:t>
                          </m:r>
                        </m:e>
                      </m:d>
                    </m:e>
                  </m:d>
                </m:e>
                <m:sup>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iv</m:t>
                      </m:r>
                    </m:sub>
                  </m:sSub>
                  <m:r>
                    <w:rPr>
                      <w:rFonts w:ascii="Cambria Math" w:hAnsi="Cambria Math"/>
                      <w:sz w:val="24"/>
                      <w:szCs w:val="24"/>
                    </w:rPr>
                    <m:t>(t)</m:t>
                  </m:r>
                </m:sup>
              </m:sSup>
            </m:e>
          </m:nary>
        </m:oMath>
      </m:oMathPara>
    </w:p>
    <w:p w14:paraId="5BCBFCE4" w14:textId="4EE20332" w:rsidR="00083F6A" w:rsidRDefault="004B5825" w:rsidP="0041311D">
      <w:pPr>
        <w:spacing w:line="360" w:lineRule="auto"/>
        <w:rPr>
          <w:rFonts w:ascii="Cambria" w:hAnsi="Cambria"/>
          <w:sz w:val="24"/>
          <w:szCs w:val="24"/>
        </w:rPr>
      </w:pPr>
      <w:r w:rsidRPr="004B5825">
        <w:rPr>
          <w:rFonts w:ascii="Cambria" w:hAnsi="Cambria"/>
          <w:noProof/>
          <w:sz w:val="24"/>
          <w:szCs w:val="24"/>
          <w:lang w:eastAsia="zh-CN"/>
        </w:rPr>
        <mc:AlternateContent>
          <mc:Choice Requires="wps">
            <w:drawing>
              <wp:anchor distT="45720" distB="45720" distL="114300" distR="114300" simplePos="0" relativeHeight="251667456" behindDoc="0" locked="0" layoutInCell="1" allowOverlap="1" wp14:anchorId="2803BC61" wp14:editId="72849357">
                <wp:simplePos x="0" y="0"/>
                <wp:positionH relativeFrom="margin">
                  <wp:align>right</wp:align>
                </wp:positionH>
                <wp:positionV relativeFrom="paragraph">
                  <wp:posOffset>1070610</wp:posOffset>
                </wp:positionV>
                <wp:extent cx="520700" cy="279400"/>
                <wp:effectExtent l="0" t="0" r="0" b="635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 cy="279400"/>
                        </a:xfrm>
                        <a:prstGeom prst="rect">
                          <a:avLst/>
                        </a:prstGeom>
                        <a:noFill/>
                        <a:ln w="9525">
                          <a:noFill/>
                          <a:miter lim="800000"/>
                          <a:headEnd/>
                          <a:tailEnd/>
                        </a:ln>
                      </wps:spPr>
                      <wps:txbx>
                        <w:txbxContent>
                          <w:p w14:paraId="3A62891C" w14:textId="48614B50" w:rsidR="006325A6" w:rsidRDefault="006325A6" w:rsidP="004B5825">
                            <w: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3BC61" id="_x0000_s1030" type="#_x0000_t202" style="position:absolute;margin-left:-10.2pt;margin-top:84.3pt;width:41pt;height:22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" filled="f" stroked="f">
                <v:textbox>
                  <w:txbxContent>
                    <w:p w14:paraId="3A62891C" w14:textId="48614B50" w:rsidR="006325A6" w:rsidRDefault="006325A6" w:rsidP="004B5825">
                      <w:r>
                        <w:t>(5)</w:t>
                      </w:r>
                    </w:p>
                  </w:txbxContent>
                </v:textbox>
                <w10:wrap type="square" anchorx="margin"/>
              </v:shape>
            </w:pict>
          </mc:Fallback>
        </mc:AlternateContent>
      </w:r>
      <w:proofErr w:type="gramStart"/>
      <w:r w:rsidR="00083F6A" w:rsidRPr="00083F6A">
        <w:rPr>
          <w:rFonts w:ascii="Cambria" w:hAnsi="Cambria"/>
          <w:sz w:val="24"/>
          <w:szCs w:val="24"/>
        </w:rPr>
        <w:t xml:space="preserve">Let </w:t>
      </w:r>
      <w:proofErr w:type="gramEnd"/>
      <m:oMath>
        <m:r>
          <m:rPr>
            <m:sty m:val="b"/>
          </m:rPr>
          <w:rPr>
            <w:rFonts w:ascii="Cambria Math" w:hAnsi="Cambria Math"/>
            <w:sz w:val="24"/>
            <w:szCs w:val="24"/>
          </w:rPr>
          <m:t>p</m:t>
        </m:r>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v</m:t>
            </m:r>
          </m:sub>
        </m:sSub>
        <m:r>
          <w:rPr>
            <w:rFonts w:ascii="Cambria Math" w:hAnsi="Cambria Math"/>
            <w:sz w:val="24"/>
            <w:szCs w:val="24"/>
          </w:rPr>
          <m:t>(t):v=1,2,3,4,</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r>
          <w:rPr>
            <w:rFonts w:ascii="Cambria Math" w:hAnsi="Cambria Math" w:hint="eastAsia"/>
            <w:sz w:val="24"/>
            <w:szCs w:val="24"/>
          </w:rPr>
          <m:t>≤</m:t>
        </m:r>
        <m:r>
          <w:rPr>
            <w:rFonts w:ascii="Cambria Math" w:hAnsi="Cambria Math"/>
            <w:sz w:val="24"/>
            <w:szCs w:val="24"/>
          </w:rPr>
          <m:t>t</m:t>
        </m:r>
        <m:r>
          <w:rPr>
            <w:rFonts w:ascii="Cambria Math" w:hAnsi="Cambria Math" w:hint="eastAsia"/>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2</m:t>
            </m:r>
          </m:sub>
        </m:sSub>
        <m:r>
          <w:rPr>
            <w:rFonts w:ascii="Cambria Math" w:hAnsi="Cambria Math"/>
            <w:sz w:val="24"/>
            <w:szCs w:val="24"/>
          </w:rPr>
          <m:t>}</m:t>
        </m:r>
      </m:oMath>
      <w:r w:rsidR="0005274F">
        <w:rPr>
          <w:rFonts w:ascii="Cambria" w:hAnsi="Cambria"/>
          <w:sz w:val="24"/>
          <w:szCs w:val="24"/>
        </w:rPr>
        <w:t xml:space="preserve">. </w:t>
      </w:r>
      <w:proofErr w:type="gramStart"/>
      <w:r w:rsidR="0005274F">
        <w:rPr>
          <w:rFonts w:ascii="Cambria" w:hAnsi="Cambria"/>
          <w:sz w:val="24"/>
          <w:szCs w:val="24"/>
        </w:rPr>
        <w:t xml:space="preserve">Let </w:t>
      </w:r>
      <w:proofErr w:type="gramEnd"/>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m:t>
            </m:r>
          </m:sub>
        </m:sSub>
        <m:r>
          <w:rPr>
            <w:rFonts w:ascii="Cambria Math" w:hAnsi="Cambria Math"/>
            <w:sz w:val="24"/>
            <w:szCs w:val="24"/>
          </w:rPr>
          <m:t>(t)=</m:t>
        </m:r>
        <m:r>
          <m:rPr>
            <m:sty m:val="p"/>
          </m:rPr>
          <w:rPr>
            <w:rFonts w:ascii="Cambria Math" w:hAnsi="Cambria Math"/>
            <w:sz w:val="24"/>
            <w:szCs w:val="24"/>
          </w:rPr>
          <m:t>max⁡</m:t>
        </m:r>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iv</m:t>
            </m:r>
          </m:sub>
        </m:sSub>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iv</m:t>
            </m:r>
          </m:sub>
        </m:sSub>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,v=1,2,3,4)</m:t>
        </m:r>
      </m:oMath>
      <w:r w:rsidR="00083F6A" w:rsidRPr="00083F6A">
        <w:rPr>
          <w:rFonts w:ascii="Cambria" w:hAnsi="Cambria"/>
          <w:sz w:val="24"/>
          <w:szCs w:val="24"/>
        </w:rPr>
        <w:t xml:space="preserve">, which indicates infection of person </w:t>
      </w:r>
      <w:r w:rsidR="0005274F">
        <w:rPr>
          <w:rFonts w:ascii="Cambria" w:hAnsi="Cambria"/>
          <w:i/>
          <w:sz w:val="24"/>
          <w:szCs w:val="24"/>
        </w:rPr>
        <w:t>i</w:t>
      </w:r>
      <w:r w:rsidR="00083F6A" w:rsidRPr="00083F6A">
        <w:rPr>
          <w:rFonts w:ascii="Cambria" w:hAnsi="Cambria"/>
          <w:sz w:val="24"/>
          <w:szCs w:val="24"/>
        </w:rPr>
        <w:t xml:space="preserve"> with any serotype during year </w:t>
      </w:r>
      <w:r w:rsidR="0005274F">
        <w:rPr>
          <w:rFonts w:ascii="Cambria" w:hAnsi="Cambria"/>
          <w:i/>
          <w:sz w:val="24"/>
          <w:szCs w:val="24"/>
        </w:rPr>
        <w:t>t,</w:t>
      </w:r>
      <w:r w:rsidR="00083F6A" w:rsidRPr="00083F6A">
        <w:rPr>
          <w:rFonts w:ascii="Cambria" w:hAnsi="Cambria"/>
          <w:sz w:val="24"/>
          <w:szCs w:val="24"/>
        </w:rPr>
        <w:t xml:space="preserve"> The probability of inf</w:t>
      </w:r>
      <w:r w:rsidR="0005274F">
        <w:rPr>
          <w:rFonts w:ascii="Cambria" w:hAnsi="Cambria"/>
          <w:sz w:val="24"/>
          <w:szCs w:val="24"/>
        </w:rPr>
        <w:t>ection outcomes for person-year</w:t>
      </w:r>
      <w:r w:rsidR="0005274F" w:rsidRPr="0005274F">
        <w:rPr>
          <w:rFonts w:ascii="Cambria" w:hAnsi="Cambria"/>
          <w:i/>
          <w:sz w:val="24"/>
          <w:szCs w:val="24"/>
        </w:rPr>
        <w:t>(</w:t>
      </w:r>
      <w:proofErr w:type="spellStart"/>
      <w:r w:rsidR="0005274F" w:rsidRPr="0005274F">
        <w:rPr>
          <w:rFonts w:ascii="Cambria" w:hAnsi="Cambria"/>
          <w:i/>
          <w:sz w:val="24"/>
          <w:szCs w:val="24"/>
        </w:rPr>
        <w:t>i,t</w:t>
      </w:r>
      <w:proofErr w:type="spellEnd"/>
      <w:r w:rsidR="0005274F" w:rsidRPr="0005274F">
        <w:rPr>
          <w:rFonts w:ascii="Cambria" w:hAnsi="Cambria"/>
          <w:i/>
          <w:sz w:val="24"/>
          <w:szCs w:val="24"/>
        </w:rPr>
        <w:t>)</w:t>
      </w:r>
      <w:r w:rsidR="0005274F">
        <w:rPr>
          <w:rFonts w:ascii="Cambria" w:hAnsi="Cambria"/>
          <w:sz w:val="24"/>
          <w:szCs w:val="24"/>
        </w:rPr>
        <w:t xml:space="preserve"> is:</w:t>
      </w:r>
    </w:p>
    <w:p w14:paraId="2CD5DB7A" w14:textId="0CABFE3E" w:rsidR="0005274F" w:rsidRPr="00083F6A" w:rsidRDefault="0005274F" w:rsidP="0041311D">
      <w:pPr>
        <w:spacing w:line="360" w:lineRule="auto"/>
        <w:rPr>
          <w:rFonts w:ascii="Cambria" w:hAnsi="Cambria"/>
          <w:sz w:val="24"/>
          <w:szCs w:val="24"/>
        </w:rPr>
      </w:pPr>
      <m:oMathPara>
        <m:oMath>
          <m:r>
            <w:rPr>
              <w:rFonts w:ascii="Cambria Math" w:hAnsi="Cambria Math"/>
              <w:sz w:val="24"/>
              <w:szCs w:val="24"/>
            </w:rPr>
            <m:t>P</m:t>
          </m:r>
          <m:d>
            <m:dPr>
              <m:ctrlPr>
                <w:rPr>
                  <w:rFonts w:ascii="Cambria Math" w:hAnsi="Cambria Math"/>
                  <w:i/>
                  <w:sz w:val="24"/>
                  <w:szCs w:val="24"/>
                </w:rPr>
              </m:ctrlPr>
            </m:dPr>
            <m:e>
              <m:sSub>
                <m:sSubPr>
                  <m:ctrlPr>
                    <w:rPr>
                      <w:rFonts w:ascii="Cambria Math" w:hAnsi="Cambria Math"/>
                      <w:b/>
                      <w:i/>
                      <w:sz w:val="24"/>
                      <w:szCs w:val="24"/>
                    </w:rPr>
                  </m:ctrlPr>
                </m:sSubPr>
                <m:e>
                  <m:r>
                    <m:rPr>
                      <m:sty m:val="b"/>
                    </m:rPr>
                    <w:rPr>
                      <w:rFonts w:ascii="Cambria Math" w:hAnsi="Cambria Math"/>
                      <w:sz w:val="24"/>
                      <w:szCs w:val="24"/>
                    </w:rPr>
                    <m:t>Y</m:t>
                  </m:r>
                </m:e>
                <m:sub>
                  <m:r>
                    <w:rPr>
                      <w:rFonts w:ascii="Cambria Math" w:hAnsi="Cambria Math"/>
                      <w:sz w:val="24"/>
                      <w:szCs w:val="24"/>
                    </w:rPr>
                    <m:t>i</m:t>
                  </m:r>
                </m:sub>
              </m:sSub>
              <m:d>
                <m:dPr>
                  <m:ctrlPr>
                    <w:rPr>
                      <w:rFonts w:ascii="Cambria Math" w:hAnsi="Cambria Math"/>
                      <w:b/>
                      <w:i/>
                      <w:sz w:val="24"/>
                      <w:szCs w:val="24"/>
                    </w:rPr>
                  </m:ctrlPr>
                </m:dPr>
                <m:e>
                  <m:r>
                    <w:rPr>
                      <w:rFonts w:ascii="Cambria Math" w:hAnsi="Cambria Math"/>
                      <w:sz w:val="24"/>
                      <w:szCs w:val="24"/>
                    </w:rPr>
                    <m:t>t</m:t>
                  </m:r>
                </m:e>
              </m:d>
            </m:e>
            <m:e>
              <m:sSubSup>
                <m:sSubSupPr>
                  <m:ctrlPr>
                    <w:rPr>
                      <w:rFonts w:ascii="Cambria Math" w:hAnsi="Cambria Math"/>
                      <w:b/>
                      <w:i/>
                      <w:sz w:val="24"/>
                      <w:szCs w:val="24"/>
                    </w:rPr>
                  </m:ctrlPr>
                </m:sSubSupPr>
                <m:e>
                  <m:r>
                    <m:rPr>
                      <m:sty m:val="b"/>
                    </m:rPr>
                    <w:rPr>
                      <w:rFonts w:ascii="Cambria Math" w:hAnsi="Cambria Math"/>
                      <w:sz w:val="24"/>
                      <w:szCs w:val="24"/>
                    </w:rPr>
                    <m:t>X</m:t>
                  </m:r>
                </m:e>
                <m:sub>
                  <m:r>
                    <w:rPr>
                      <w:rFonts w:ascii="Cambria Math" w:hAnsi="Cambria Math"/>
                      <w:sz w:val="24"/>
                      <w:szCs w:val="24"/>
                    </w:rPr>
                    <m:t>i</m:t>
                  </m:r>
                </m:sub>
                <m:sup>
                  <m:r>
                    <m:rPr>
                      <m:sty m:val="p"/>
                    </m:rPr>
                    <w:rPr>
                      <w:rFonts w:ascii="Cambria Math" w:hAnsi="Cambria Math"/>
                      <w:sz w:val="24"/>
                      <w:szCs w:val="24"/>
                    </w:rPr>
                    <m:t>Y</m:t>
                  </m:r>
                </m:sup>
              </m:sSubSup>
              <m:d>
                <m:dPr>
                  <m:ctrlPr>
                    <w:rPr>
                      <w:rFonts w:ascii="Cambria Math" w:hAnsi="Cambria Math"/>
                      <w:b/>
                      <w:i/>
                      <w:sz w:val="24"/>
                      <w:szCs w:val="24"/>
                    </w:rPr>
                  </m:ctrlPr>
                </m:dPr>
                <m:e>
                  <m:r>
                    <w:rPr>
                      <w:rFonts w:ascii="Cambria Math" w:hAnsi="Cambria Math"/>
                      <w:sz w:val="24"/>
                      <w:szCs w:val="24"/>
                    </w:rPr>
                    <m:t>t</m:t>
                  </m:r>
                </m:e>
              </m:d>
              <m:r>
                <m:rPr>
                  <m:sty m:val="bi"/>
                </m:rPr>
                <w:rPr>
                  <w:rFonts w:ascii="Cambria Math" w:hAnsi="Cambria Math"/>
                  <w:sz w:val="24"/>
                  <w:szCs w:val="24"/>
                </w:rPr>
                <m:t>,</m:t>
              </m:r>
              <m:r>
                <m:rPr>
                  <m:sty m:val="b"/>
                </m:rPr>
                <w:rPr>
                  <w:rFonts w:ascii="Cambria Math" w:hAnsi="Cambria Math"/>
                  <w:sz w:val="24"/>
                  <w:szCs w:val="24"/>
                </w:rPr>
                <m:t>p</m:t>
              </m:r>
              <m:r>
                <m:rPr>
                  <m:sty m:val="bi"/>
                </m:rPr>
                <w:rPr>
                  <w:rFonts w:ascii="Cambria Math" w:hAnsi="Cambria Math"/>
                  <w:sz w:val="24"/>
                  <w:szCs w:val="24"/>
                </w:rPr>
                <m:t>,</m:t>
              </m:r>
              <m:sSup>
                <m:sSupPr>
                  <m:ctrlPr>
                    <w:rPr>
                      <w:rFonts w:ascii="Cambria Math" w:hAnsi="Cambria Math"/>
                      <w:b/>
                      <w:i/>
                      <w:sz w:val="24"/>
                      <w:szCs w:val="24"/>
                    </w:rPr>
                  </m:ctrlPr>
                </m:sSupPr>
                <m:e>
                  <m:r>
                    <m:rPr>
                      <m:sty m:val="b"/>
                    </m:rPr>
                    <w:rPr>
                      <w:rFonts w:ascii="Cambria Math" w:hAnsi="Cambria Math"/>
                      <w:sz w:val="24"/>
                      <w:szCs w:val="24"/>
                    </w:rPr>
                    <m:t>β</m:t>
                  </m:r>
                </m:e>
                <m:sup>
                  <m:r>
                    <m:rPr>
                      <m:sty m:val="p"/>
                    </m:rPr>
                    <w:rPr>
                      <w:rFonts w:ascii="Cambria Math" w:hAnsi="Cambria Math"/>
                      <w:sz w:val="24"/>
                      <w:szCs w:val="24"/>
                    </w:rPr>
                    <m:t>Y</m:t>
                  </m:r>
                </m:sup>
              </m:sSup>
            </m:e>
          </m:d>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q</m:t>
              </m:r>
            </m:e>
            <m:sub>
              <m:r>
                <w:rPr>
                  <w:rFonts w:ascii="Cambria Math" w:hAnsi="Cambria Math"/>
                  <w:sz w:val="24"/>
                  <w:szCs w:val="24"/>
                </w:rPr>
                <m:t>it</m:t>
              </m:r>
            </m:sub>
            <m:sup>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m:t>
                  </m:r>
                </m:sub>
              </m:sSub>
              <m:r>
                <w:rPr>
                  <w:rFonts w:ascii="Cambria Math" w:hAnsi="Cambria Math"/>
                  <w:sz w:val="24"/>
                  <w:szCs w:val="24"/>
                </w:rPr>
                <m:t>(t)</m:t>
              </m:r>
            </m:sup>
          </m:sSubSup>
          <m:sSup>
            <m:sSupPr>
              <m:ctrlPr>
                <w:rPr>
                  <w:rFonts w:ascii="Cambria Math" w:hAnsi="Cambria Math"/>
                  <w:i/>
                  <w:sz w:val="24"/>
                  <w:szCs w:val="24"/>
                </w:rPr>
              </m:ctrlPr>
            </m:sSupPr>
            <m:e>
              <m:d>
                <m:dPr>
                  <m:begChr m:val="{"/>
                  <m:endChr m:val="}"/>
                  <m:ctrlPr>
                    <w:rPr>
                      <w:rFonts w:ascii="Cambria Math" w:hAnsi="Cambria Math"/>
                      <w:i/>
                      <w:sz w:val="24"/>
                      <w:szCs w:val="24"/>
                    </w:rPr>
                  </m:ctrlPr>
                </m:dPr>
                <m:e>
                  <m:d>
                    <m:dPr>
                      <m:begChr m:val="["/>
                      <m:endChr m:val="]"/>
                      <m:ctrlPr>
                        <w:rPr>
                          <w:rFonts w:ascii="Cambria Math" w:hAnsi="Cambria Math"/>
                          <w:i/>
                          <w:sz w:val="24"/>
                          <w:szCs w:val="24"/>
                        </w:rPr>
                      </m:ctrlPr>
                    </m:dPr>
                    <m:e>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i</m:t>
                          </m:r>
                        </m:sub>
                      </m:sSub>
                      <m:d>
                        <m:dPr>
                          <m:ctrlPr>
                            <w:rPr>
                              <w:rFonts w:ascii="Cambria Math" w:hAnsi="Cambria Math"/>
                              <w:i/>
                              <w:sz w:val="24"/>
                              <w:szCs w:val="24"/>
                            </w:rPr>
                          </m:ctrlPr>
                        </m:dPr>
                        <m:e>
                          <m:r>
                            <w:rPr>
                              <w:rFonts w:ascii="Cambria Math" w:hAnsi="Cambria Math"/>
                              <w:sz w:val="24"/>
                              <w:szCs w:val="24"/>
                            </w:rPr>
                            <m:t>t</m:t>
                          </m:r>
                        </m:e>
                      </m:d>
                    </m:e>
                  </m:d>
                  <m:nary>
                    <m:naryPr>
                      <m:chr m:val="∏"/>
                      <m:limLoc m:val="subSup"/>
                      <m:ctrlPr>
                        <w:rPr>
                          <w:rFonts w:ascii="Cambria Math" w:hAnsi="Cambria Math"/>
                          <w:i/>
                          <w:sz w:val="24"/>
                          <w:szCs w:val="24"/>
                        </w:rPr>
                      </m:ctrlPr>
                    </m:naryPr>
                    <m:sub>
                      <m:r>
                        <w:rPr>
                          <w:rFonts w:ascii="Cambria Math" w:hAnsi="Cambria Math"/>
                          <w:sz w:val="24"/>
                          <w:szCs w:val="24"/>
                        </w:rPr>
                        <m:t>v=1</m:t>
                      </m:r>
                    </m:sub>
                    <m:sup>
                      <m:r>
                        <w:rPr>
                          <w:rFonts w:ascii="Cambria Math" w:hAnsi="Cambria Math"/>
                          <w:sz w:val="24"/>
                          <w:szCs w:val="24"/>
                        </w:rPr>
                        <m:t>4</m:t>
                      </m:r>
                    </m:sup>
                    <m:e>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iv</m:t>
                          </m:r>
                        </m:sub>
                      </m:sSub>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t</m:t>
                              </m:r>
                            </m:e>
                          </m:d>
                        </m:e>
                        <m:sup>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iv</m:t>
                              </m:r>
                            </m:sub>
                          </m:sSub>
                          <m:d>
                            <m:dPr>
                              <m:ctrlPr>
                                <w:rPr>
                                  <w:rFonts w:ascii="Cambria Math" w:hAnsi="Cambria Math"/>
                                  <w:i/>
                                  <w:sz w:val="24"/>
                                  <w:szCs w:val="24"/>
                                </w:rPr>
                              </m:ctrlPr>
                            </m:dPr>
                            <m:e>
                              <m:r>
                                <w:rPr>
                                  <w:rFonts w:ascii="Cambria Math" w:hAnsi="Cambria Math"/>
                                  <w:sz w:val="24"/>
                                  <w:szCs w:val="24"/>
                                </w:rPr>
                                <m:t>t</m:t>
                              </m:r>
                            </m:e>
                          </m:d>
                        </m:sup>
                      </m:sSup>
                    </m:e>
                  </m:nary>
                </m:e>
              </m:d>
            </m:e>
            <m:sup>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m:t>
                  </m:r>
                </m:sub>
              </m:sSub>
              <m:r>
                <w:rPr>
                  <w:rFonts w:ascii="Cambria Math" w:hAnsi="Cambria Math"/>
                  <w:sz w:val="24"/>
                  <w:szCs w:val="24"/>
                </w:rPr>
                <m:t>(t)</m:t>
              </m:r>
            </m:sup>
          </m:sSup>
        </m:oMath>
      </m:oMathPara>
    </w:p>
    <w:p w14:paraId="3BB19CF5" w14:textId="77777777" w:rsidR="00083F6A" w:rsidRPr="00083F6A" w:rsidRDefault="00083F6A" w:rsidP="0041311D">
      <w:pPr>
        <w:spacing w:line="360" w:lineRule="auto"/>
        <w:rPr>
          <w:rFonts w:ascii="Cambria" w:hAnsi="Cambria"/>
          <w:sz w:val="24"/>
          <w:szCs w:val="24"/>
        </w:rPr>
      </w:pPr>
      <w:r w:rsidRPr="00083F6A">
        <w:rPr>
          <w:rFonts w:ascii="Cambria" w:hAnsi="Cambria"/>
          <w:sz w:val="24"/>
          <w:szCs w:val="24"/>
        </w:rPr>
        <w:t xml:space="preserve">The following covariates </w:t>
      </w:r>
      <w:proofErr w:type="gramStart"/>
      <w:r w:rsidRPr="00083F6A">
        <w:rPr>
          <w:rFonts w:ascii="Cambria" w:hAnsi="Cambria"/>
          <w:sz w:val="24"/>
          <w:szCs w:val="24"/>
        </w:rPr>
        <w:t>are used</w:t>
      </w:r>
      <w:proofErr w:type="gramEnd"/>
      <w:r w:rsidRPr="00083F6A">
        <w:rPr>
          <w:rFonts w:ascii="Cambria" w:hAnsi="Cambria"/>
          <w:sz w:val="24"/>
          <w:szCs w:val="24"/>
        </w:rPr>
        <w:t xml:space="preserve"> to adjust the baseline infection probability:</w:t>
      </w:r>
    </w:p>
    <w:p w14:paraId="37BE3835" w14:textId="033667D7" w:rsidR="00083F6A" w:rsidRPr="00083F6A" w:rsidRDefault="00C04856" w:rsidP="0041311D">
      <w:pPr>
        <w:spacing w:line="360" w:lineRule="auto"/>
        <w:rPr>
          <w:rFonts w:ascii="Cambria" w:hAnsi="Cambria"/>
          <w:sz w:val="24"/>
          <w:szCs w:val="24"/>
        </w:rPr>
      </w:pPr>
      <w:proofErr w:type="gramStart"/>
      <w:r>
        <w:rPr>
          <w:rFonts w:ascii="Cambria" w:hAnsi="Cambria"/>
          <w:sz w:val="24"/>
          <w:szCs w:val="24"/>
        </w:rPr>
        <w:t>1.</w:t>
      </w:r>
      <w:r w:rsidR="00083F6A" w:rsidRPr="00083F6A">
        <w:rPr>
          <w:rFonts w:ascii="Cambria" w:hAnsi="Cambria"/>
          <w:sz w:val="24"/>
          <w:szCs w:val="24"/>
        </w:rPr>
        <w:t xml:space="preserve"> </w:t>
      </w:r>
      <w:proofErr w:type="gramEnd"/>
      <m:oMath>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i1</m:t>
            </m:r>
          </m:sub>
          <m:sup>
            <m:r>
              <m:rPr>
                <m:sty m:val="p"/>
              </m:rPr>
              <w:rPr>
                <w:rFonts w:ascii="Cambria Math" w:hAnsi="Cambria Math"/>
                <w:sz w:val="24"/>
                <w:szCs w:val="24"/>
              </w:rPr>
              <m:t>Y</m:t>
            </m:r>
          </m:sup>
        </m:sSubSup>
        <m:r>
          <w:rPr>
            <w:rFonts w:ascii="Cambria Math" w:hAnsi="Cambria Math"/>
            <w:sz w:val="24"/>
            <w:szCs w:val="24"/>
          </w:rPr>
          <m:t>(t)</m:t>
        </m:r>
      </m:oMath>
      <w:r w:rsidR="008734AB">
        <w:rPr>
          <w:rFonts w:ascii="Cambria" w:hAnsi="Cambria"/>
          <w:sz w:val="24"/>
          <w:szCs w:val="24"/>
        </w:rPr>
        <w:t>: indicator for age group, ≤8 years (0) and &gt;8</w:t>
      </w:r>
      <w:r w:rsidR="008734AB" w:rsidRPr="00083F6A">
        <w:rPr>
          <w:rFonts w:ascii="Cambria" w:hAnsi="Cambria"/>
          <w:sz w:val="24"/>
          <w:szCs w:val="24"/>
        </w:rPr>
        <w:t xml:space="preserve"> years (1).</w:t>
      </w:r>
    </w:p>
    <w:p w14:paraId="651DF00D" w14:textId="37AF5B5C" w:rsidR="00C04856" w:rsidRDefault="00C04856" w:rsidP="0041311D">
      <w:pPr>
        <w:spacing w:line="360" w:lineRule="auto"/>
        <w:rPr>
          <w:rFonts w:ascii="Cambria" w:hAnsi="Cambria"/>
          <w:sz w:val="24"/>
          <w:szCs w:val="24"/>
        </w:rPr>
      </w:pPr>
      <w:proofErr w:type="gramStart"/>
      <w:r>
        <w:rPr>
          <w:rFonts w:ascii="Cambria" w:hAnsi="Cambria"/>
          <w:sz w:val="24"/>
          <w:szCs w:val="24"/>
        </w:rPr>
        <w:t>2.</w:t>
      </w:r>
      <w:r w:rsidRPr="00083F6A">
        <w:rPr>
          <w:rFonts w:ascii="Cambria" w:hAnsi="Cambria"/>
          <w:sz w:val="24"/>
          <w:szCs w:val="24"/>
        </w:rPr>
        <w:t xml:space="preserve"> </w:t>
      </w:r>
      <w:proofErr w:type="gramEnd"/>
      <m:oMath>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i2</m:t>
            </m:r>
          </m:sub>
          <m:sup>
            <m:r>
              <m:rPr>
                <m:sty m:val="p"/>
              </m:rPr>
              <w:rPr>
                <w:rFonts w:ascii="Cambria Math" w:hAnsi="Cambria Math"/>
                <w:sz w:val="24"/>
                <w:szCs w:val="24"/>
              </w:rPr>
              <m:t>Y</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i3</m:t>
            </m:r>
          </m:sub>
          <m:sup>
            <m:r>
              <m:rPr>
                <m:sty m:val="p"/>
              </m:rPr>
              <w:rPr>
                <w:rFonts w:ascii="Cambria Math" w:hAnsi="Cambria Math"/>
                <w:sz w:val="24"/>
                <w:szCs w:val="24"/>
              </w:rPr>
              <m:t>Y</m:t>
            </m:r>
          </m:sup>
        </m:sSubSup>
        <m:r>
          <w:rPr>
            <w:rFonts w:ascii="Cambria Math" w:hAnsi="Cambria Math"/>
            <w:sz w:val="24"/>
            <w:szCs w:val="24"/>
          </w:rPr>
          <m:t>(t)</m:t>
        </m:r>
      </m:oMath>
      <w:r>
        <w:rPr>
          <w:rFonts w:ascii="Cambria" w:hAnsi="Cambria"/>
          <w:sz w:val="24"/>
          <w:szCs w:val="24"/>
        </w:rPr>
        <w:t xml:space="preserve">: </w:t>
      </w:r>
      <w:r w:rsidR="00083F6A" w:rsidRPr="00083F6A">
        <w:rPr>
          <w:rFonts w:ascii="Cambria" w:hAnsi="Cambria"/>
          <w:sz w:val="24"/>
          <w:szCs w:val="24"/>
        </w:rPr>
        <w:t xml:space="preserve">indicators for the number of prior infections </w:t>
      </w:r>
    </w:p>
    <w:p w14:paraId="27B953F9" w14:textId="7D8C45EE" w:rsidR="00083F6A" w:rsidRPr="00083F6A" w:rsidRDefault="00C04856" w:rsidP="0041311D">
      <w:pPr>
        <w:spacing w:line="360" w:lineRule="auto"/>
        <w:ind w:firstLine="720"/>
        <w:rPr>
          <w:rFonts w:ascii="Cambria" w:hAnsi="Cambria"/>
          <w:sz w:val="24"/>
          <w:szCs w:val="24"/>
        </w:rPr>
      </w:pPr>
      <w:r>
        <w:rPr>
          <w:rFonts w:ascii="Cambria" w:hAnsi="Cambria"/>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i2</m:t>
            </m:r>
          </m:sub>
          <m:sup>
            <m:r>
              <m:rPr>
                <m:sty m:val="p"/>
              </m:rPr>
              <w:rPr>
                <w:rFonts w:ascii="Cambria Math" w:hAnsi="Cambria Math"/>
                <w:sz w:val="24"/>
                <w:szCs w:val="24"/>
              </w:rPr>
              <m:t>Y</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i3</m:t>
            </m:r>
          </m:sub>
          <m:sup>
            <m:r>
              <m:rPr>
                <m:sty m:val="p"/>
              </m:rPr>
              <w:rPr>
                <w:rFonts w:ascii="Cambria Math" w:hAnsi="Cambria Math"/>
                <w:sz w:val="24"/>
                <w:szCs w:val="24"/>
              </w:rPr>
              <m:t>Y</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=0</m:t>
        </m:r>
      </m:oMath>
      <w:r w:rsidR="00083F6A" w:rsidRPr="00083F6A">
        <w:rPr>
          <w:rFonts w:ascii="Cambria" w:hAnsi="Cambria"/>
          <w:sz w:val="24"/>
          <w:szCs w:val="24"/>
        </w:rPr>
        <w:t xml:space="preserve">: DENV-naive </w:t>
      </w:r>
    </w:p>
    <w:p w14:paraId="0BD7326E" w14:textId="5C5AE985" w:rsidR="00083F6A" w:rsidRPr="00083F6A" w:rsidRDefault="00C04856" w:rsidP="0041311D">
      <w:pPr>
        <w:spacing w:line="360" w:lineRule="auto"/>
        <w:rPr>
          <w:rFonts w:ascii="Cambria" w:hAnsi="Cambria"/>
          <w:sz w:val="24"/>
          <w:szCs w:val="24"/>
        </w:rPr>
      </w:pPr>
      <w:r>
        <w:rPr>
          <w:rFonts w:ascii="Cambria" w:hAnsi="Cambria"/>
          <w:sz w:val="24"/>
          <w:szCs w:val="24"/>
        </w:rPr>
        <w:lastRenderedPageBreak/>
        <w:t xml:space="preserve"> </w:t>
      </w:r>
      <w:r>
        <w:rPr>
          <w:rFonts w:ascii="Cambria" w:hAnsi="Cambria"/>
          <w:sz w:val="24"/>
          <w:szCs w:val="24"/>
        </w:rPr>
        <w:tab/>
        <w:t xml:space="preserve">- </w:t>
      </w:r>
      <m:oMath>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i2</m:t>
            </m:r>
          </m:sub>
          <m:sup>
            <m:r>
              <m:rPr>
                <m:sty m:val="p"/>
              </m:rPr>
              <w:rPr>
                <w:rFonts w:ascii="Cambria Math" w:hAnsi="Cambria Math"/>
                <w:sz w:val="24"/>
                <w:szCs w:val="24"/>
              </w:rPr>
              <m:t>Y</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=1,</m:t>
        </m:r>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i3</m:t>
            </m:r>
          </m:sub>
          <m:sup>
            <m:r>
              <m:rPr>
                <m:sty m:val="p"/>
              </m:rPr>
              <w:rPr>
                <w:rFonts w:ascii="Cambria Math" w:hAnsi="Cambria Math"/>
                <w:sz w:val="24"/>
                <w:szCs w:val="24"/>
              </w:rPr>
              <m:t>Y</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=0</m:t>
        </m:r>
      </m:oMath>
      <w:r>
        <w:rPr>
          <w:rFonts w:ascii="Cambria" w:hAnsi="Cambria"/>
          <w:sz w:val="24"/>
          <w:szCs w:val="24"/>
        </w:rPr>
        <w:t xml:space="preserve">: </w:t>
      </w:r>
      <w:r w:rsidR="00083F6A" w:rsidRPr="00083F6A">
        <w:rPr>
          <w:rFonts w:ascii="Cambria" w:hAnsi="Cambria"/>
          <w:sz w:val="24"/>
          <w:szCs w:val="24"/>
        </w:rPr>
        <w:t xml:space="preserve">one prior infection </w:t>
      </w:r>
    </w:p>
    <w:p w14:paraId="59B65790" w14:textId="6EBB72C9" w:rsidR="00083F6A" w:rsidRDefault="00C04856" w:rsidP="0041311D">
      <w:pPr>
        <w:spacing w:line="360" w:lineRule="auto"/>
        <w:rPr>
          <w:rFonts w:ascii="Cambria" w:hAnsi="Cambria"/>
          <w:sz w:val="24"/>
          <w:szCs w:val="24"/>
        </w:rPr>
      </w:pPr>
      <w:r>
        <w:rPr>
          <w:rFonts w:ascii="Cambria" w:hAnsi="Cambria"/>
          <w:sz w:val="24"/>
          <w:szCs w:val="24"/>
        </w:rPr>
        <w:t xml:space="preserve"> </w:t>
      </w:r>
      <w:r>
        <w:rPr>
          <w:rFonts w:ascii="Cambria" w:hAnsi="Cambria"/>
          <w:sz w:val="24"/>
          <w:szCs w:val="24"/>
        </w:rPr>
        <w:tab/>
        <w:t xml:space="preserve">- </w:t>
      </w:r>
      <m:oMath>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i2</m:t>
            </m:r>
          </m:sub>
          <m:sup>
            <m:r>
              <m:rPr>
                <m:sty m:val="p"/>
              </m:rPr>
              <w:rPr>
                <w:rFonts w:ascii="Cambria Math" w:hAnsi="Cambria Math"/>
                <w:sz w:val="24"/>
                <w:szCs w:val="24"/>
              </w:rPr>
              <m:t>Y</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=0,</m:t>
        </m:r>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i3</m:t>
            </m:r>
          </m:sub>
          <m:sup>
            <m:r>
              <m:rPr>
                <m:sty m:val="p"/>
              </m:rPr>
              <w:rPr>
                <w:rFonts w:ascii="Cambria Math" w:hAnsi="Cambria Math"/>
                <w:sz w:val="24"/>
                <w:szCs w:val="24"/>
              </w:rPr>
              <m:t>Y</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=1</m:t>
        </m:r>
      </m:oMath>
      <w:r>
        <w:rPr>
          <w:rFonts w:ascii="Cambria" w:hAnsi="Cambria"/>
          <w:sz w:val="24"/>
          <w:szCs w:val="24"/>
        </w:rPr>
        <w:t xml:space="preserve">: </w:t>
      </w:r>
      <w:r w:rsidR="00083F6A" w:rsidRPr="00083F6A">
        <w:rPr>
          <w:rFonts w:ascii="Cambria" w:hAnsi="Cambria"/>
          <w:sz w:val="24"/>
          <w:szCs w:val="24"/>
        </w:rPr>
        <w:t>two or more prior infections</w:t>
      </w:r>
    </w:p>
    <w:p w14:paraId="069024A3" w14:textId="7E159463" w:rsidR="00D71913" w:rsidRDefault="00D71913" w:rsidP="0041311D">
      <w:pPr>
        <w:spacing w:line="360" w:lineRule="auto"/>
        <w:rPr>
          <w:rFonts w:ascii="Cambria" w:hAnsi="Cambria"/>
          <w:sz w:val="24"/>
          <w:szCs w:val="24"/>
        </w:rPr>
      </w:pPr>
      <w:proofErr w:type="gramStart"/>
      <w:r>
        <w:rPr>
          <w:rFonts w:ascii="Cambria" w:hAnsi="Cambria"/>
          <w:sz w:val="24"/>
          <w:szCs w:val="24"/>
        </w:rPr>
        <w:t>3.</w:t>
      </w:r>
      <w:r w:rsidRPr="00083F6A">
        <w:rPr>
          <w:rFonts w:ascii="Cambria" w:hAnsi="Cambria"/>
          <w:sz w:val="24"/>
          <w:szCs w:val="24"/>
        </w:rPr>
        <w:t xml:space="preserve"> </w:t>
      </w:r>
      <w:proofErr w:type="gramEnd"/>
      <m:oMath>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i4</m:t>
            </m:r>
          </m:sub>
          <m:sup>
            <m:r>
              <m:rPr>
                <m:sty m:val="p"/>
              </m:rPr>
              <w:rPr>
                <w:rFonts w:ascii="Cambria Math" w:hAnsi="Cambria Math"/>
                <w:sz w:val="24"/>
                <w:szCs w:val="24"/>
              </w:rPr>
              <m:t>Y</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i5</m:t>
            </m:r>
          </m:sub>
          <m:sup>
            <m:r>
              <m:rPr>
                <m:sty m:val="p"/>
              </m:rPr>
              <w:rPr>
                <w:rFonts w:ascii="Cambria Math" w:hAnsi="Cambria Math"/>
                <w:sz w:val="24"/>
                <w:szCs w:val="24"/>
              </w:rPr>
              <m:t>Y</m:t>
            </m:r>
          </m:sup>
        </m:sSubSup>
        <m:r>
          <w:rPr>
            <w:rFonts w:ascii="Cambria Math" w:hAnsi="Cambria Math"/>
            <w:sz w:val="24"/>
            <w:szCs w:val="24"/>
          </w:rPr>
          <m:t>(t)</m:t>
        </m:r>
      </m:oMath>
      <w:r>
        <w:rPr>
          <w:rFonts w:ascii="Cambria" w:hAnsi="Cambria"/>
          <w:sz w:val="24"/>
          <w:szCs w:val="24"/>
        </w:rPr>
        <w:t xml:space="preserve">: </w:t>
      </w:r>
      <w:r w:rsidRPr="00083F6A">
        <w:rPr>
          <w:rFonts w:ascii="Cambria" w:hAnsi="Cambria"/>
          <w:sz w:val="24"/>
          <w:szCs w:val="24"/>
        </w:rPr>
        <w:t>indicators for time since last infection among individuals having one prior infection.</w:t>
      </w:r>
    </w:p>
    <w:p w14:paraId="62DA3DDD" w14:textId="15C6C04F" w:rsidR="00D71913" w:rsidRPr="00083F6A" w:rsidRDefault="00D71913" w:rsidP="0041311D">
      <w:pPr>
        <w:spacing w:line="360" w:lineRule="auto"/>
        <w:ind w:firstLine="720"/>
        <w:rPr>
          <w:rFonts w:ascii="Cambria" w:hAnsi="Cambria"/>
          <w:sz w:val="24"/>
          <w:szCs w:val="24"/>
        </w:rPr>
      </w:pPr>
      <w:r>
        <w:rPr>
          <w:rFonts w:ascii="Cambria" w:hAnsi="Cambria"/>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i4</m:t>
            </m:r>
          </m:sub>
          <m:sup>
            <m:r>
              <m:rPr>
                <m:sty m:val="p"/>
              </m:rPr>
              <w:rPr>
                <w:rFonts w:ascii="Cambria Math" w:hAnsi="Cambria Math"/>
                <w:sz w:val="24"/>
                <w:szCs w:val="24"/>
              </w:rPr>
              <m:t>Y</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i5</m:t>
            </m:r>
          </m:sub>
          <m:sup>
            <m:r>
              <m:rPr>
                <m:sty m:val="p"/>
              </m:rPr>
              <w:rPr>
                <w:rFonts w:ascii="Cambria Math" w:hAnsi="Cambria Math"/>
                <w:sz w:val="24"/>
                <w:szCs w:val="24"/>
              </w:rPr>
              <m:t>Y</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=0</m:t>
        </m:r>
      </m:oMath>
      <w:r w:rsidRPr="00083F6A">
        <w:rPr>
          <w:rFonts w:ascii="Cambria" w:hAnsi="Cambria"/>
          <w:sz w:val="24"/>
          <w:szCs w:val="24"/>
        </w:rPr>
        <w:t xml:space="preserve">: </w:t>
      </w:r>
      <w:r>
        <w:rPr>
          <w:rFonts w:ascii="Cambria" w:hAnsi="Cambria"/>
          <w:sz w:val="24"/>
          <w:szCs w:val="24"/>
        </w:rPr>
        <w:t>one year</w:t>
      </w:r>
    </w:p>
    <w:p w14:paraId="69844522" w14:textId="1BEA3495" w:rsidR="00D71913" w:rsidRPr="00083F6A" w:rsidRDefault="00D71913" w:rsidP="0041311D">
      <w:pPr>
        <w:spacing w:line="360" w:lineRule="auto"/>
        <w:rPr>
          <w:rFonts w:ascii="Cambria" w:hAnsi="Cambria"/>
          <w:sz w:val="24"/>
          <w:szCs w:val="24"/>
        </w:rPr>
      </w:pPr>
      <w:r>
        <w:rPr>
          <w:rFonts w:ascii="Cambria" w:hAnsi="Cambria"/>
          <w:sz w:val="24"/>
          <w:szCs w:val="24"/>
        </w:rPr>
        <w:t xml:space="preserve"> </w:t>
      </w:r>
      <w:r>
        <w:rPr>
          <w:rFonts w:ascii="Cambria" w:hAnsi="Cambria"/>
          <w:sz w:val="24"/>
          <w:szCs w:val="24"/>
        </w:rPr>
        <w:tab/>
        <w:t xml:space="preserve">- </w:t>
      </w:r>
      <m:oMath>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i4</m:t>
            </m:r>
          </m:sub>
          <m:sup>
            <m:r>
              <m:rPr>
                <m:sty m:val="p"/>
              </m:rPr>
              <w:rPr>
                <w:rFonts w:ascii="Cambria Math" w:hAnsi="Cambria Math"/>
                <w:sz w:val="24"/>
                <w:szCs w:val="24"/>
              </w:rPr>
              <m:t>Y</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=1,</m:t>
        </m:r>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i5</m:t>
            </m:r>
          </m:sub>
          <m:sup>
            <m:r>
              <m:rPr>
                <m:sty m:val="p"/>
              </m:rPr>
              <w:rPr>
                <w:rFonts w:ascii="Cambria Math" w:hAnsi="Cambria Math"/>
                <w:sz w:val="24"/>
                <w:szCs w:val="24"/>
              </w:rPr>
              <m:t>Y</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=0</m:t>
        </m:r>
      </m:oMath>
      <w:r>
        <w:rPr>
          <w:rFonts w:ascii="Cambria" w:hAnsi="Cambria"/>
          <w:sz w:val="24"/>
          <w:szCs w:val="24"/>
        </w:rPr>
        <w:t>: two years</w:t>
      </w:r>
      <w:r w:rsidRPr="00083F6A">
        <w:rPr>
          <w:rFonts w:ascii="Cambria" w:hAnsi="Cambria"/>
          <w:sz w:val="24"/>
          <w:szCs w:val="24"/>
        </w:rPr>
        <w:t xml:space="preserve"> </w:t>
      </w:r>
    </w:p>
    <w:p w14:paraId="125D2822" w14:textId="110E503C" w:rsidR="00D71913" w:rsidRDefault="00D71913" w:rsidP="0041311D">
      <w:pPr>
        <w:spacing w:line="360" w:lineRule="auto"/>
        <w:rPr>
          <w:rFonts w:ascii="Cambria" w:hAnsi="Cambria"/>
          <w:sz w:val="24"/>
          <w:szCs w:val="24"/>
        </w:rPr>
      </w:pPr>
      <w:r>
        <w:rPr>
          <w:rFonts w:ascii="Cambria" w:hAnsi="Cambria"/>
          <w:sz w:val="24"/>
          <w:szCs w:val="24"/>
        </w:rPr>
        <w:t xml:space="preserve"> </w:t>
      </w:r>
      <w:r>
        <w:rPr>
          <w:rFonts w:ascii="Cambria" w:hAnsi="Cambria"/>
          <w:sz w:val="24"/>
          <w:szCs w:val="24"/>
        </w:rPr>
        <w:tab/>
        <w:t xml:space="preserve">- </w:t>
      </w:r>
      <m:oMath>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i4</m:t>
            </m:r>
          </m:sub>
          <m:sup>
            <m:r>
              <m:rPr>
                <m:sty m:val="p"/>
              </m:rPr>
              <w:rPr>
                <w:rFonts w:ascii="Cambria Math" w:hAnsi="Cambria Math"/>
                <w:sz w:val="24"/>
                <w:szCs w:val="24"/>
              </w:rPr>
              <m:t>Y</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=0,</m:t>
        </m:r>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i5</m:t>
            </m:r>
          </m:sub>
          <m:sup>
            <m:r>
              <m:rPr>
                <m:sty m:val="p"/>
              </m:rPr>
              <w:rPr>
                <w:rFonts w:ascii="Cambria Math" w:hAnsi="Cambria Math"/>
                <w:sz w:val="24"/>
                <w:szCs w:val="24"/>
              </w:rPr>
              <m:t>Y</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=1</m:t>
        </m:r>
      </m:oMath>
      <w:r>
        <w:rPr>
          <w:rFonts w:ascii="Cambria" w:hAnsi="Cambria"/>
          <w:sz w:val="24"/>
          <w:szCs w:val="24"/>
        </w:rPr>
        <w:t>: three or more years</w:t>
      </w:r>
    </w:p>
    <w:p w14:paraId="1D7973B2" w14:textId="3D4D7233" w:rsidR="00177DB7" w:rsidRDefault="00177DB7" w:rsidP="0041311D">
      <w:pPr>
        <w:spacing w:line="360" w:lineRule="auto"/>
        <w:rPr>
          <w:rFonts w:ascii="Cambria" w:hAnsi="Cambria"/>
          <w:sz w:val="24"/>
          <w:szCs w:val="24"/>
        </w:rPr>
      </w:pPr>
      <w:r>
        <w:rPr>
          <w:rFonts w:ascii="Cambria" w:hAnsi="Cambria"/>
          <w:sz w:val="24"/>
          <w:szCs w:val="24"/>
        </w:rPr>
        <w:t>Note that “one year” here refers to the epidemic year after the infection year and does not mean exactly one year</w:t>
      </w:r>
      <w:r w:rsidR="0004527A">
        <w:rPr>
          <w:rFonts w:ascii="Cambria" w:hAnsi="Cambria"/>
          <w:sz w:val="24"/>
          <w:szCs w:val="24"/>
        </w:rPr>
        <w:t xml:space="preserve"> (12 months)</w:t>
      </w:r>
      <w:r>
        <w:rPr>
          <w:rFonts w:ascii="Cambria" w:hAnsi="Cambria"/>
          <w:sz w:val="24"/>
          <w:szCs w:val="24"/>
        </w:rPr>
        <w:t xml:space="preserve"> after the day of infection. This is because infection</w:t>
      </w:r>
      <w:r w:rsidR="0004527A">
        <w:rPr>
          <w:rFonts w:ascii="Cambria" w:hAnsi="Cambria"/>
          <w:sz w:val="24"/>
          <w:szCs w:val="24"/>
        </w:rPr>
        <w:t xml:space="preserve">s </w:t>
      </w:r>
      <w:proofErr w:type="gramStart"/>
      <w:r w:rsidR="0004527A">
        <w:rPr>
          <w:rFonts w:ascii="Cambria" w:hAnsi="Cambria"/>
          <w:sz w:val="24"/>
          <w:szCs w:val="24"/>
        </w:rPr>
        <w:t>were identified</w:t>
      </w:r>
      <w:proofErr w:type="gramEnd"/>
      <w:r w:rsidR="0004527A">
        <w:rPr>
          <w:rFonts w:ascii="Cambria" w:hAnsi="Cambria"/>
          <w:sz w:val="24"/>
          <w:szCs w:val="24"/>
        </w:rPr>
        <w:t xml:space="preserve"> by annual serological samples, and we cannot pinpoint the exact infection time. The actual time between infection and any time the epidemic year after the infection year could vary from </w:t>
      </w:r>
      <w:proofErr w:type="gramStart"/>
      <w:r w:rsidR="0004527A">
        <w:rPr>
          <w:rFonts w:ascii="Cambria" w:hAnsi="Cambria"/>
          <w:sz w:val="24"/>
          <w:szCs w:val="24"/>
        </w:rPr>
        <w:t>1</w:t>
      </w:r>
      <w:proofErr w:type="gramEnd"/>
      <w:r w:rsidR="0004527A">
        <w:rPr>
          <w:rFonts w:ascii="Cambria" w:hAnsi="Cambria"/>
          <w:sz w:val="24"/>
          <w:szCs w:val="24"/>
        </w:rPr>
        <w:t xml:space="preserve"> to 24 months. Even if we consider </w:t>
      </w:r>
      <w:r w:rsidR="00D041CF">
        <w:rPr>
          <w:rFonts w:ascii="Cambria" w:hAnsi="Cambria"/>
          <w:sz w:val="24"/>
          <w:szCs w:val="24"/>
        </w:rPr>
        <w:t xml:space="preserve">that the </w:t>
      </w:r>
      <w:r w:rsidR="0004527A">
        <w:rPr>
          <w:rFonts w:ascii="Cambria" w:hAnsi="Cambria"/>
          <w:sz w:val="24"/>
          <w:szCs w:val="24"/>
        </w:rPr>
        <w:t xml:space="preserve">epidemic season in Nicaragua is mostly August-January, the actual time span could still vary from 6-18 months. Similarly, “two years” refers to the second epidemic year after the infection year, and so on. </w:t>
      </w:r>
    </w:p>
    <w:p w14:paraId="311AE165" w14:textId="49B9ACE4" w:rsidR="004B7C80" w:rsidRDefault="004B7C80" w:rsidP="0041311D">
      <w:pPr>
        <w:spacing w:line="360" w:lineRule="auto"/>
        <w:rPr>
          <w:rFonts w:ascii="Cambria" w:hAnsi="Cambria"/>
          <w:sz w:val="24"/>
          <w:szCs w:val="24"/>
        </w:rPr>
      </w:pPr>
      <w:proofErr w:type="gramStart"/>
      <w:r>
        <w:rPr>
          <w:rFonts w:ascii="Cambria" w:hAnsi="Cambria"/>
          <w:sz w:val="24"/>
          <w:szCs w:val="24"/>
        </w:rPr>
        <w:t>4.</w:t>
      </w:r>
      <w:r w:rsidRPr="00083F6A">
        <w:rPr>
          <w:rFonts w:ascii="Cambria" w:hAnsi="Cambria"/>
          <w:sz w:val="24"/>
          <w:szCs w:val="24"/>
        </w:rPr>
        <w:t xml:space="preserve"> </w:t>
      </w:r>
      <w:proofErr w:type="gramEnd"/>
      <m:oMath>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i6</m:t>
            </m:r>
          </m:sub>
          <m:sup>
            <m:r>
              <m:rPr>
                <m:sty m:val="p"/>
              </m:rPr>
              <w:rPr>
                <w:rFonts w:ascii="Cambria Math" w:hAnsi="Cambria Math"/>
                <w:sz w:val="24"/>
                <w:szCs w:val="24"/>
              </w:rPr>
              <m:t>Y</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i7</m:t>
            </m:r>
          </m:sub>
          <m:sup>
            <m:r>
              <m:rPr>
                <m:sty m:val="p"/>
              </m:rPr>
              <w:rPr>
                <w:rFonts w:ascii="Cambria Math" w:hAnsi="Cambria Math"/>
                <w:sz w:val="24"/>
                <w:szCs w:val="24"/>
              </w:rPr>
              <m:t>Y</m:t>
            </m:r>
          </m:sup>
        </m:sSubSup>
        <m:r>
          <w:rPr>
            <w:rFonts w:ascii="Cambria Math" w:hAnsi="Cambria Math"/>
            <w:sz w:val="24"/>
            <w:szCs w:val="24"/>
          </w:rPr>
          <m:t>(t)</m:t>
        </m:r>
      </m:oMath>
      <w:r>
        <w:rPr>
          <w:rFonts w:ascii="Cambria" w:hAnsi="Cambria"/>
          <w:sz w:val="24"/>
          <w:szCs w:val="24"/>
        </w:rPr>
        <w:t xml:space="preserve">: </w:t>
      </w:r>
      <w:r w:rsidRPr="00083F6A">
        <w:rPr>
          <w:rFonts w:ascii="Cambria" w:hAnsi="Cambria"/>
          <w:sz w:val="24"/>
          <w:szCs w:val="24"/>
        </w:rPr>
        <w:t xml:space="preserve">indicators for time since last infection among individuals having </w:t>
      </w:r>
      <w:r>
        <w:rPr>
          <w:rFonts w:ascii="Cambria" w:hAnsi="Cambria"/>
          <w:sz w:val="24"/>
          <w:szCs w:val="24"/>
        </w:rPr>
        <w:t xml:space="preserve">two or more </w:t>
      </w:r>
      <w:r w:rsidRPr="00083F6A">
        <w:rPr>
          <w:rFonts w:ascii="Cambria" w:hAnsi="Cambria"/>
          <w:sz w:val="24"/>
          <w:szCs w:val="24"/>
        </w:rPr>
        <w:t>prior infection.</w:t>
      </w:r>
    </w:p>
    <w:p w14:paraId="6F45A4B3" w14:textId="13F07692" w:rsidR="004B7C80" w:rsidRPr="00083F6A" w:rsidRDefault="004B7C80" w:rsidP="0041311D">
      <w:pPr>
        <w:spacing w:line="360" w:lineRule="auto"/>
        <w:ind w:firstLine="720"/>
        <w:rPr>
          <w:rFonts w:ascii="Cambria" w:hAnsi="Cambria"/>
          <w:sz w:val="24"/>
          <w:szCs w:val="24"/>
        </w:rPr>
      </w:pPr>
      <w:r>
        <w:rPr>
          <w:rFonts w:ascii="Cambria" w:hAnsi="Cambria"/>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i6</m:t>
            </m:r>
          </m:sub>
          <m:sup>
            <m:r>
              <m:rPr>
                <m:sty m:val="p"/>
              </m:rPr>
              <w:rPr>
                <w:rFonts w:ascii="Cambria Math" w:hAnsi="Cambria Math"/>
                <w:sz w:val="24"/>
                <w:szCs w:val="24"/>
              </w:rPr>
              <m:t>Y</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i7</m:t>
            </m:r>
          </m:sub>
          <m:sup>
            <m:r>
              <m:rPr>
                <m:sty m:val="p"/>
              </m:rPr>
              <w:rPr>
                <w:rFonts w:ascii="Cambria Math" w:hAnsi="Cambria Math"/>
                <w:sz w:val="24"/>
                <w:szCs w:val="24"/>
              </w:rPr>
              <m:t>Y</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=0</m:t>
        </m:r>
      </m:oMath>
      <w:r w:rsidRPr="00083F6A">
        <w:rPr>
          <w:rFonts w:ascii="Cambria" w:hAnsi="Cambria"/>
          <w:sz w:val="24"/>
          <w:szCs w:val="24"/>
        </w:rPr>
        <w:t xml:space="preserve">: </w:t>
      </w:r>
      <w:r>
        <w:rPr>
          <w:rFonts w:ascii="Cambria" w:hAnsi="Cambria"/>
          <w:sz w:val="24"/>
          <w:szCs w:val="24"/>
        </w:rPr>
        <w:t>one year</w:t>
      </w:r>
    </w:p>
    <w:p w14:paraId="5DCC4C07" w14:textId="61C21C68" w:rsidR="004B7C80" w:rsidRPr="00083F6A" w:rsidRDefault="004B7C80" w:rsidP="0041311D">
      <w:pPr>
        <w:spacing w:line="360" w:lineRule="auto"/>
        <w:rPr>
          <w:rFonts w:ascii="Cambria" w:hAnsi="Cambria"/>
          <w:sz w:val="24"/>
          <w:szCs w:val="24"/>
        </w:rPr>
      </w:pPr>
      <w:r>
        <w:rPr>
          <w:rFonts w:ascii="Cambria" w:hAnsi="Cambria"/>
          <w:sz w:val="24"/>
          <w:szCs w:val="24"/>
        </w:rPr>
        <w:t xml:space="preserve"> </w:t>
      </w:r>
      <w:r>
        <w:rPr>
          <w:rFonts w:ascii="Cambria" w:hAnsi="Cambria"/>
          <w:sz w:val="24"/>
          <w:szCs w:val="24"/>
        </w:rPr>
        <w:tab/>
        <w:t xml:space="preserve">- </w:t>
      </w:r>
      <m:oMath>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i6</m:t>
            </m:r>
          </m:sub>
          <m:sup>
            <m:r>
              <m:rPr>
                <m:sty m:val="p"/>
              </m:rPr>
              <w:rPr>
                <w:rFonts w:ascii="Cambria Math" w:hAnsi="Cambria Math"/>
                <w:sz w:val="24"/>
                <w:szCs w:val="24"/>
              </w:rPr>
              <m:t>Y</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=1,</m:t>
        </m:r>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i7</m:t>
            </m:r>
          </m:sub>
          <m:sup>
            <m:r>
              <m:rPr>
                <m:sty m:val="p"/>
              </m:rPr>
              <w:rPr>
                <w:rFonts w:ascii="Cambria Math" w:hAnsi="Cambria Math"/>
                <w:sz w:val="24"/>
                <w:szCs w:val="24"/>
              </w:rPr>
              <m:t>Y</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=0</m:t>
        </m:r>
      </m:oMath>
      <w:r>
        <w:rPr>
          <w:rFonts w:ascii="Cambria" w:hAnsi="Cambria"/>
          <w:sz w:val="24"/>
          <w:szCs w:val="24"/>
        </w:rPr>
        <w:t>: two years</w:t>
      </w:r>
      <w:r w:rsidRPr="00083F6A">
        <w:rPr>
          <w:rFonts w:ascii="Cambria" w:hAnsi="Cambria"/>
          <w:sz w:val="24"/>
          <w:szCs w:val="24"/>
        </w:rPr>
        <w:t xml:space="preserve"> </w:t>
      </w:r>
    </w:p>
    <w:p w14:paraId="018DA30E" w14:textId="70BCD56F" w:rsidR="004B7C80" w:rsidRDefault="004B7C80" w:rsidP="0041311D">
      <w:pPr>
        <w:spacing w:line="360" w:lineRule="auto"/>
        <w:rPr>
          <w:rFonts w:ascii="Cambria" w:hAnsi="Cambria"/>
          <w:sz w:val="24"/>
          <w:szCs w:val="24"/>
        </w:rPr>
      </w:pPr>
      <w:r>
        <w:rPr>
          <w:rFonts w:ascii="Cambria" w:hAnsi="Cambria"/>
          <w:sz w:val="24"/>
          <w:szCs w:val="24"/>
        </w:rPr>
        <w:t xml:space="preserve"> </w:t>
      </w:r>
      <w:r>
        <w:rPr>
          <w:rFonts w:ascii="Cambria" w:hAnsi="Cambria"/>
          <w:sz w:val="24"/>
          <w:szCs w:val="24"/>
        </w:rPr>
        <w:tab/>
        <w:t xml:space="preserve">- </w:t>
      </w:r>
      <m:oMath>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i6</m:t>
            </m:r>
          </m:sub>
          <m:sup>
            <m:r>
              <m:rPr>
                <m:sty m:val="p"/>
              </m:rPr>
              <w:rPr>
                <w:rFonts w:ascii="Cambria Math" w:hAnsi="Cambria Math"/>
                <w:sz w:val="24"/>
                <w:szCs w:val="24"/>
              </w:rPr>
              <m:t>Y</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=0,</m:t>
        </m:r>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i7</m:t>
            </m:r>
          </m:sub>
          <m:sup>
            <m:r>
              <m:rPr>
                <m:sty m:val="p"/>
              </m:rPr>
              <w:rPr>
                <w:rFonts w:ascii="Cambria Math" w:hAnsi="Cambria Math"/>
                <w:sz w:val="24"/>
                <w:szCs w:val="24"/>
              </w:rPr>
              <m:t>Y</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=1</m:t>
        </m:r>
      </m:oMath>
      <w:r>
        <w:rPr>
          <w:rFonts w:ascii="Cambria" w:hAnsi="Cambria"/>
          <w:sz w:val="24"/>
          <w:szCs w:val="24"/>
        </w:rPr>
        <w:t>: three or more years</w:t>
      </w:r>
    </w:p>
    <w:p w14:paraId="6710C09C" w14:textId="7652931A" w:rsidR="00787800" w:rsidRPr="00083F6A" w:rsidRDefault="00787800" w:rsidP="0041311D">
      <w:pPr>
        <w:spacing w:line="360" w:lineRule="auto"/>
        <w:rPr>
          <w:rFonts w:ascii="Cambria" w:hAnsi="Cambria"/>
          <w:sz w:val="24"/>
          <w:szCs w:val="24"/>
        </w:rPr>
      </w:pPr>
      <w:proofErr w:type="gramStart"/>
      <w:r>
        <w:rPr>
          <w:rFonts w:ascii="Cambria" w:hAnsi="Cambria"/>
          <w:sz w:val="24"/>
          <w:szCs w:val="24"/>
        </w:rPr>
        <w:t>5.</w:t>
      </w:r>
      <w:r w:rsidRPr="00083F6A">
        <w:rPr>
          <w:rFonts w:ascii="Cambria" w:hAnsi="Cambria"/>
          <w:sz w:val="24"/>
          <w:szCs w:val="24"/>
        </w:rPr>
        <w:t xml:space="preserve"> </w:t>
      </w:r>
      <w:proofErr w:type="gramEnd"/>
      <m:oMath>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i8</m:t>
            </m:r>
          </m:sub>
          <m:sup>
            <m:r>
              <m:rPr>
                <m:sty m:val="p"/>
              </m:rPr>
              <w:rPr>
                <w:rFonts w:ascii="Cambria Math" w:hAnsi="Cambria Math"/>
                <w:sz w:val="24"/>
                <w:szCs w:val="24"/>
              </w:rPr>
              <m:t>Y</m:t>
            </m:r>
          </m:sup>
        </m:sSubSup>
        <m:r>
          <w:rPr>
            <w:rFonts w:ascii="Cambria Math" w:hAnsi="Cambria Math"/>
            <w:sz w:val="24"/>
            <w:szCs w:val="24"/>
          </w:rPr>
          <m:t>(t)</m:t>
        </m:r>
      </m:oMath>
      <w:r>
        <w:rPr>
          <w:rFonts w:ascii="Cambria" w:hAnsi="Cambria"/>
          <w:sz w:val="24"/>
          <w:szCs w:val="24"/>
        </w:rPr>
        <w:t xml:space="preserve">: indicator </w:t>
      </w:r>
      <w:r w:rsidRPr="00083F6A">
        <w:rPr>
          <w:rFonts w:ascii="Cambria" w:hAnsi="Cambria"/>
          <w:sz w:val="24"/>
          <w:szCs w:val="24"/>
        </w:rPr>
        <w:t>for home ownership.</w:t>
      </w:r>
    </w:p>
    <w:p w14:paraId="0D0FC60F" w14:textId="18367DC4" w:rsidR="00787800" w:rsidRDefault="00D041CF" w:rsidP="0041311D">
      <w:pPr>
        <w:spacing w:line="360" w:lineRule="auto"/>
        <w:rPr>
          <w:rFonts w:ascii="Cambria" w:hAnsi="Cambria"/>
          <w:sz w:val="24"/>
          <w:szCs w:val="24"/>
        </w:rPr>
      </w:pPr>
      <w:proofErr w:type="gramStart"/>
      <w:r>
        <w:rPr>
          <w:rFonts w:ascii="Cambria" w:hAnsi="Cambria"/>
          <w:sz w:val="24"/>
          <w:szCs w:val="24"/>
        </w:rPr>
        <w:t>6</w:t>
      </w:r>
      <w:r w:rsidR="00787800">
        <w:rPr>
          <w:rFonts w:ascii="Cambria" w:hAnsi="Cambria"/>
          <w:sz w:val="24"/>
          <w:szCs w:val="24"/>
        </w:rPr>
        <w:t>.</w:t>
      </w:r>
      <w:r w:rsidR="00787800" w:rsidRPr="00083F6A">
        <w:rPr>
          <w:rFonts w:ascii="Cambria" w:hAnsi="Cambria"/>
          <w:sz w:val="24"/>
          <w:szCs w:val="24"/>
        </w:rPr>
        <w:t xml:space="preserve"> </w:t>
      </w:r>
      <w:proofErr w:type="gramEnd"/>
      <m:oMath>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i9</m:t>
            </m:r>
          </m:sub>
          <m:sup>
            <m:r>
              <m:rPr>
                <m:sty m:val="p"/>
              </m:rPr>
              <w:rPr>
                <w:rFonts w:ascii="Cambria Math" w:hAnsi="Cambria Math"/>
                <w:sz w:val="24"/>
                <w:szCs w:val="24"/>
              </w:rPr>
              <m:t>Y</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i10</m:t>
            </m:r>
          </m:sub>
          <m:sup>
            <m:r>
              <m:rPr>
                <m:sty m:val="p"/>
              </m:rPr>
              <w:rPr>
                <w:rFonts w:ascii="Cambria Math" w:hAnsi="Cambria Math"/>
                <w:sz w:val="24"/>
                <w:szCs w:val="24"/>
              </w:rPr>
              <m:t>Y</m:t>
            </m:r>
          </m:sup>
        </m:sSubSup>
        <m:r>
          <w:rPr>
            <w:rFonts w:ascii="Cambria Math" w:hAnsi="Cambria Math"/>
            <w:sz w:val="24"/>
            <w:szCs w:val="24"/>
          </w:rPr>
          <m:t>(t)</m:t>
        </m:r>
      </m:oMath>
      <w:r w:rsidR="00787800">
        <w:rPr>
          <w:rFonts w:ascii="Cambria" w:hAnsi="Cambria"/>
          <w:sz w:val="24"/>
          <w:szCs w:val="24"/>
        </w:rPr>
        <w:t>,</w:t>
      </w:r>
      <m:oMath>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i11</m:t>
            </m:r>
          </m:sub>
          <m:sup>
            <m:r>
              <m:rPr>
                <m:sty m:val="p"/>
              </m:rPr>
              <w:rPr>
                <w:rFonts w:ascii="Cambria Math" w:hAnsi="Cambria Math"/>
                <w:sz w:val="24"/>
                <w:szCs w:val="24"/>
              </w:rPr>
              <m:t>Y</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i12</m:t>
            </m:r>
          </m:sub>
          <m:sup>
            <m:r>
              <m:rPr>
                <m:sty m:val="p"/>
              </m:rPr>
              <w:rPr>
                <w:rFonts w:ascii="Cambria Math" w:hAnsi="Cambria Math"/>
                <w:sz w:val="24"/>
                <w:szCs w:val="24"/>
              </w:rPr>
              <m:t>Y</m:t>
            </m:r>
          </m:sup>
        </m:sSubSup>
        <m:r>
          <w:rPr>
            <w:rFonts w:ascii="Cambria Math" w:hAnsi="Cambria Math"/>
            <w:sz w:val="24"/>
            <w:szCs w:val="24"/>
          </w:rPr>
          <m:t>(t)</m:t>
        </m:r>
      </m:oMath>
      <w:r w:rsidR="00787800">
        <w:rPr>
          <w:rFonts w:ascii="Cambria" w:hAnsi="Cambria"/>
          <w:sz w:val="24"/>
          <w:szCs w:val="24"/>
        </w:rPr>
        <w:t xml:space="preserve">: </w:t>
      </w:r>
      <w:r w:rsidR="00787800" w:rsidRPr="00083F6A">
        <w:rPr>
          <w:rFonts w:ascii="Cambria" w:hAnsi="Cambria"/>
          <w:sz w:val="24"/>
          <w:szCs w:val="24"/>
        </w:rPr>
        <w:t>indicators for ownership</w:t>
      </w:r>
      <w:r w:rsidR="00787800">
        <w:rPr>
          <w:rFonts w:ascii="Cambria" w:hAnsi="Cambria"/>
          <w:sz w:val="24"/>
          <w:szCs w:val="24"/>
        </w:rPr>
        <w:t xml:space="preserve"> of electric fans in the house </w:t>
      </w:r>
    </w:p>
    <w:p w14:paraId="312DEF76" w14:textId="52C07870" w:rsidR="00787800" w:rsidRPr="00083F6A" w:rsidRDefault="00787800" w:rsidP="0041311D">
      <w:pPr>
        <w:spacing w:line="360" w:lineRule="auto"/>
        <w:ind w:firstLine="720"/>
        <w:rPr>
          <w:rFonts w:ascii="Cambria" w:hAnsi="Cambria"/>
          <w:sz w:val="24"/>
          <w:szCs w:val="24"/>
        </w:rPr>
      </w:pPr>
      <w:r>
        <w:rPr>
          <w:rFonts w:ascii="Cambria" w:hAnsi="Cambria"/>
          <w:sz w:val="24"/>
          <w:szCs w:val="24"/>
        </w:rPr>
        <w:t>- All equal to 0: having no fan</w:t>
      </w:r>
    </w:p>
    <w:p w14:paraId="4A485CAE" w14:textId="25E8881A" w:rsidR="00787800" w:rsidRPr="00083F6A" w:rsidRDefault="00787800" w:rsidP="0041311D">
      <w:pPr>
        <w:spacing w:line="360" w:lineRule="auto"/>
        <w:rPr>
          <w:rFonts w:ascii="Cambria" w:hAnsi="Cambria"/>
          <w:sz w:val="24"/>
          <w:szCs w:val="24"/>
        </w:rPr>
      </w:pPr>
      <w:r>
        <w:rPr>
          <w:rFonts w:ascii="Cambria" w:hAnsi="Cambria"/>
          <w:sz w:val="24"/>
          <w:szCs w:val="24"/>
        </w:rPr>
        <w:t xml:space="preserve"> </w:t>
      </w:r>
      <w:r>
        <w:rPr>
          <w:rFonts w:ascii="Cambria" w:hAnsi="Cambria"/>
          <w:sz w:val="24"/>
          <w:szCs w:val="24"/>
        </w:rPr>
        <w:tab/>
        <w:t xml:space="preserve">- </w:t>
      </w:r>
      <w:proofErr w:type="gramStart"/>
      <w:r w:rsidR="006824A9">
        <w:rPr>
          <w:rFonts w:ascii="Cambria" w:hAnsi="Cambria"/>
          <w:sz w:val="24"/>
          <w:szCs w:val="24"/>
        </w:rPr>
        <w:t xml:space="preserve">Only </w:t>
      </w:r>
      <w:proofErr w:type="gramEnd"/>
      <m:oMath>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i9</m:t>
            </m:r>
          </m:sub>
          <m:sup>
            <m:r>
              <m:rPr>
                <m:sty m:val="p"/>
              </m:rPr>
              <w:rPr>
                <w:rFonts w:ascii="Cambria Math" w:hAnsi="Cambria Math"/>
                <w:sz w:val="24"/>
                <w:szCs w:val="24"/>
              </w:rPr>
              <m:t>Y</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=1</m:t>
        </m:r>
      </m:oMath>
      <w:r>
        <w:rPr>
          <w:rFonts w:ascii="Cambria" w:hAnsi="Cambria"/>
          <w:sz w:val="24"/>
          <w:szCs w:val="24"/>
        </w:rPr>
        <w:t xml:space="preserve">: </w:t>
      </w:r>
      <w:r w:rsidR="006824A9">
        <w:rPr>
          <w:rFonts w:ascii="Cambria" w:hAnsi="Cambria"/>
          <w:sz w:val="24"/>
          <w:szCs w:val="24"/>
        </w:rPr>
        <w:t>1-2 fans</w:t>
      </w:r>
      <w:r w:rsidRPr="00083F6A">
        <w:rPr>
          <w:rFonts w:ascii="Cambria" w:hAnsi="Cambria"/>
          <w:sz w:val="24"/>
          <w:szCs w:val="24"/>
        </w:rPr>
        <w:t xml:space="preserve"> </w:t>
      </w:r>
    </w:p>
    <w:p w14:paraId="55185EBE" w14:textId="188D01D9" w:rsidR="00787800" w:rsidRDefault="00787800" w:rsidP="0041311D">
      <w:pPr>
        <w:spacing w:line="360" w:lineRule="auto"/>
        <w:rPr>
          <w:rFonts w:ascii="Cambria" w:hAnsi="Cambria"/>
          <w:sz w:val="24"/>
          <w:szCs w:val="24"/>
        </w:rPr>
      </w:pPr>
      <w:r>
        <w:rPr>
          <w:rFonts w:ascii="Cambria" w:hAnsi="Cambria"/>
          <w:sz w:val="24"/>
          <w:szCs w:val="24"/>
        </w:rPr>
        <w:t xml:space="preserve"> </w:t>
      </w:r>
      <w:r>
        <w:rPr>
          <w:rFonts w:ascii="Cambria" w:hAnsi="Cambria"/>
          <w:sz w:val="24"/>
          <w:szCs w:val="24"/>
        </w:rPr>
        <w:tab/>
      </w:r>
      <w:r w:rsidR="002E0349">
        <w:rPr>
          <w:rFonts w:ascii="Cambria" w:hAnsi="Cambria"/>
          <w:sz w:val="24"/>
          <w:szCs w:val="24"/>
        </w:rPr>
        <w:t xml:space="preserve">- </w:t>
      </w:r>
      <w:proofErr w:type="gramStart"/>
      <w:r w:rsidR="002E0349">
        <w:rPr>
          <w:rFonts w:ascii="Cambria" w:hAnsi="Cambria"/>
          <w:sz w:val="24"/>
          <w:szCs w:val="24"/>
        </w:rPr>
        <w:t xml:space="preserve">Only </w:t>
      </w:r>
      <w:proofErr w:type="gramEnd"/>
      <m:oMath>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i10</m:t>
            </m:r>
          </m:sub>
          <m:sup>
            <m:r>
              <m:rPr>
                <m:sty m:val="p"/>
              </m:rPr>
              <w:rPr>
                <w:rFonts w:ascii="Cambria Math" w:hAnsi="Cambria Math"/>
                <w:sz w:val="24"/>
                <w:szCs w:val="24"/>
              </w:rPr>
              <m:t>Y</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=1</m:t>
        </m:r>
      </m:oMath>
      <w:r w:rsidR="002E0349">
        <w:rPr>
          <w:rFonts w:ascii="Cambria" w:hAnsi="Cambria"/>
          <w:sz w:val="24"/>
          <w:szCs w:val="24"/>
        </w:rPr>
        <w:t>: 3-4 fans</w:t>
      </w:r>
    </w:p>
    <w:p w14:paraId="4DA1F868" w14:textId="28010C44" w:rsidR="002E0349" w:rsidRDefault="002E0349" w:rsidP="0041311D">
      <w:pPr>
        <w:spacing w:line="360" w:lineRule="auto"/>
        <w:rPr>
          <w:rFonts w:ascii="Cambria" w:hAnsi="Cambria"/>
          <w:sz w:val="24"/>
          <w:szCs w:val="24"/>
        </w:rPr>
      </w:pPr>
      <w:r>
        <w:rPr>
          <w:rFonts w:ascii="Cambria" w:hAnsi="Cambria"/>
          <w:sz w:val="24"/>
          <w:szCs w:val="24"/>
        </w:rPr>
        <w:lastRenderedPageBreak/>
        <w:tab/>
        <w:t xml:space="preserve">- </w:t>
      </w:r>
      <w:proofErr w:type="gramStart"/>
      <w:r>
        <w:rPr>
          <w:rFonts w:ascii="Cambria" w:hAnsi="Cambria"/>
          <w:sz w:val="24"/>
          <w:szCs w:val="24"/>
        </w:rPr>
        <w:t xml:space="preserve">Only </w:t>
      </w:r>
      <w:proofErr w:type="gramEnd"/>
      <m:oMath>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i11</m:t>
            </m:r>
          </m:sub>
          <m:sup>
            <m:r>
              <m:rPr>
                <m:sty m:val="p"/>
              </m:rPr>
              <w:rPr>
                <w:rFonts w:ascii="Cambria Math" w:hAnsi="Cambria Math"/>
                <w:sz w:val="24"/>
                <w:szCs w:val="24"/>
              </w:rPr>
              <m:t>Y</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=1</m:t>
        </m:r>
      </m:oMath>
      <w:r>
        <w:rPr>
          <w:rFonts w:ascii="Cambria" w:hAnsi="Cambria"/>
          <w:sz w:val="24"/>
          <w:szCs w:val="24"/>
        </w:rPr>
        <w:t>: 5-6 fans</w:t>
      </w:r>
    </w:p>
    <w:p w14:paraId="06DA67F7" w14:textId="1E2C1AE4" w:rsidR="006A3777" w:rsidRPr="00157527" w:rsidRDefault="002E0349" w:rsidP="0041311D">
      <w:pPr>
        <w:spacing w:line="360" w:lineRule="auto"/>
        <w:rPr>
          <w:rFonts w:ascii="Cambria" w:hAnsi="Cambria"/>
          <w:sz w:val="24"/>
          <w:szCs w:val="24"/>
        </w:rPr>
      </w:pPr>
      <w:r>
        <w:rPr>
          <w:rFonts w:ascii="Cambria" w:hAnsi="Cambria"/>
          <w:sz w:val="24"/>
          <w:szCs w:val="24"/>
        </w:rPr>
        <w:tab/>
        <w:t xml:space="preserve">- </w:t>
      </w:r>
      <w:proofErr w:type="gramStart"/>
      <w:r>
        <w:rPr>
          <w:rFonts w:ascii="Cambria" w:hAnsi="Cambria"/>
          <w:sz w:val="24"/>
          <w:szCs w:val="24"/>
        </w:rPr>
        <w:t xml:space="preserve">Only </w:t>
      </w:r>
      <w:proofErr w:type="gramEnd"/>
      <m:oMath>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i12</m:t>
            </m:r>
          </m:sub>
          <m:sup>
            <m:r>
              <m:rPr>
                <m:sty m:val="p"/>
              </m:rPr>
              <w:rPr>
                <w:rFonts w:ascii="Cambria Math" w:hAnsi="Cambria Math"/>
                <w:sz w:val="24"/>
                <w:szCs w:val="24"/>
              </w:rPr>
              <m:t>Y</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=1</m:t>
        </m:r>
      </m:oMath>
      <w:r>
        <w:rPr>
          <w:rFonts w:ascii="Cambria" w:hAnsi="Cambria"/>
          <w:sz w:val="24"/>
          <w:szCs w:val="24"/>
        </w:rPr>
        <w:t>: ≥7 fans</w:t>
      </w:r>
    </w:p>
    <w:p w14:paraId="1DB3F0D4" w14:textId="753678FE" w:rsidR="00997154" w:rsidRPr="00157527" w:rsidRDefault="00083F6A" w:rsidP="000A5D9F">
      <w:pPr>
        <w:pStyle w:val="Heading3"/>
        <w:rPr>
          <w:rFonts w:eastAsia="宋体"/>
          <w:sz w:val="24"/>
          <w:szCs w:val="24"/>
          <w:lang w:eastAsia="zh-CN"/>
        </w:rPr>
      </w:pPr>
      <w:bookmarkStart w:id="11" w:name="_Toc536720870"/>
      <w:bookmarkEnd w:id="10"/>
      <w:r w:rsidRPr="00083F6A">
        <w:rPr>
          <w:rFonts w:eastAsia="宋体"/>
          <w:sz w:val="24"/>
          <w:szCs w:val="24"/>
          <w:lang w:eastAsia="zh-CN"/>
        </w:rPr>
        <w:t>Modeling disease outcomes</w:t>
      </w:r>
      <w:bookmarkEnd w:id="11"/>
    </w:p>
    <w:p w14:paraId="5CD22134" w14:textId="1AD8F7BD" w:rsidR="00083F6A" w:rsidRDefault="004B5825" w:rsidP="0041311D">
      <w:pPr>
        <w:spacing w:line="360" w:lineRule="auto"/>
        <w:rPr>
          <w:rFonts w:ascii="Cambria" w:hAnsi="Cambria"/>
          <w:sz w:val="24"/>
          <w:szCs w:val="24"/>
        </w:rPr>
      </w:pPr>
      <w:r w:rsidRPr="004B5825">
        <w:rPr>
          <w:rFonts w:ascii="Cambria" w:hAnsi="Cambria"/>
          <w:noProof/>
          <w:sz w:val="24"/>
          <w:szCs w:val="24"/>
          <w:lang w:eastAsia="zh-CN"/>
        </w:rPr>
        <mc:AlternateContent>
          <mc:Choice Requires="wps">
            <w:drawing>
              <wp:anchor distT="45720" distB="45720" distL="114300" distR="114300" simplePos="0" relativeHeight="251669504" behindDoc="0" locked="0" layoutInCell="1" allowOverlap="1" wp14:anchorId="55E83CCF" wp14:editId="1A8F2308">
                <wp:simplePos x="0" y="0"/>
                <wp:positionH relativeFrom="margin">
                  <wp:align>right</wp:align>
                </wp:positionH>
                <wp:positionV relativeFrom="paragraph">
                  <wp:posOffset>994410</wp:posOffset>
                </wp:positionV>
                <wp:extent cx="520700" cy="279400"/>
                <wp:effectExtent l="0" t="0" r="0" b="63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 cy="279400"/>
                        </a:xfrm>
                        <a:prstGeom prst="rect">
                          <a:avLst/>
                        </a:prstGeom>
                        <a:noFill/>
                        <a:ln w="9525">
                          <a:noFill/>
                          <a:miter lim="800000"/>
                          <a:headEnd/>
                          <a:tailEnd/>
                        </a:ln>
                      </wps:spPr>
                      <wps:txbx>
                        <w:txbxContent>
                          <w:p w14:paraId="6445D85C" w14:textId="6ADA7BF9" w:rsidR="006325A6" w:rsidRDefault="006325A6" w:rsidP="004B5825">
                            <w: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E83CCF" id="_x0000_s1031" type="#_x0000_t202" style="position:absolute;margin-left:-10.2pt;margin-top:78.3pt;width:41pt;height:22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" filled="f" stroked="f">
                <v:textbox>
                  <w:txbxContent>
                    <w:p w14:paraId="6445D85C" w14:textId="6ADA7BF9" w:rsidR="006325A6" w:rsidRDefault="006325A6" w:rsidP="004B5825">
                      <w:r>
                        <w:t>(6)</w:t>
                      </w:r>
                    </w:p>
                  </w:txbxContent>
                </v:textbox>
                <w10:wrap type="square" anchorx="margin"/>
              </v:shape>
            </w:pict>
          </mc:Fallback>
        </mc:AlternateContent>
      </w:r>
      <w:r w:rsidR="00083F6A" w:rsidRPr="00083F6A">
        <w:rPr>
          <w:rFonts w:ascii="Cambria" w:hAnsi="Cambria"/>
          <w:sz w:val="24"/>
          <w:szCs w:val="24"/>
        </w:rPr>
        <w:t xml:space="preserve">Logistic form </w:t>
      </w:r>
      <w:proofErr w:type="gramStart"/>
      <w:r w:rsidR="00083F6A" w:rsidRPr="00083F6A">
        <w:rPr>
          <w:rFonts w:ascii="Cambria" w:hAnsi="Cambria"/>
          <w:sz w:val="24"/>
          <w:szCs w:val="24"/>
        </w:rPr>
        <w:t>is used</w:t>
      </w:r>
      <w:proofErr w:type="gramEnd"/>
      <w:r w:rsidR="00083F6A" w:rsidRPr="00083F6A">
        <w:rPr>
          <w:rFonts w:ascii="Cambria" w:hAnsi="Cambria"/>
          <w:sz w:val="24"/>
          <w:szCs w:val="24"/>
        </w:rPr>
        <w:t xml:space="preserve"> to adjust the baseline probability of developing symptoms given infection. Let </w:t>
      </w:r>
      <m:oMath>
        <m:sSub>
          <m:sSubPr>
            <m:ctrlPr>
              <w:rPr>
                <w:rFonts w:ascii="Cambria Math" w:hAnsi="Cambria Math"/>
                <w:i/>
                <w:sz w:val="24"/>
                <w:szCs w:val="24"/>
              </w:rPr>
            </m:ctrlPr>
          </m:sSubPr>
          <m:e>
            <m:r>
              <w:rPr>
                <w:rFonts w:ascii="Cambria Math" w:hAnsi="Cambria Math"/>
                <w:sz w:val="24"/>
                <w:szCs w:val="24"/>
              </w:rPr>
              <m:t>ϕ</m:t>
            </m:r>
          </m:e>
          <m:sub>
            <m:r>
              <w:rPr>
                <w:rFonts w:ascii="Cambria Math" w:hAnsi="Cambria Math"/>
                <w:sz w:val="24"/>
                <w:szCs w:val="24"/>
              </w:rPr>
              <m:t>v</m:t>
            </m:r>
          </m:sub>
        </m:sSub>
      </m:oMath>
      <w:r w:rsidR="00083F6A" w:rsidRPr="00083F6A">
        <w:rPr>
          <w:rFonts w:ascii="Cambria" w:hAnsi="Cambria"/>
          <w:sz w:val="24"/>
          <w:szCs w:val="24"/>
        </w:rPr>
        <w:t xml:space="preserve"> be the baseline probability of disease given infection with serotype </w:t>
      </w:r>
      <w:r w:rsidR="005E4619">
        <w:rPr>
          <w:rFonts w:ascii="Cambria" w:hAnsi="Cambria"/>
          <w:i/>
          <w:sz w:val="24"/>
          <w:szCs w:val="24"/>
        </w:rPr>
        <w:t>v.</w:t>
      </w:r>
      <w:r w:rsidR="00083F6A" w:rsidRPr="00083F6A">
        <w:rPr>
          <w:rFonts w:ascii="Cambria" w:hAnsi="Cambria"/>
          <w:sz w:val="24"/>
          <w:szCs w:val="24"/>
        </w:rPr>
        <w:t xml:space="preserve"> The effective probability of disease in infection year </w:t>
      </w:r>
      <w:r w:rsidR="005E4619">
        <w:rPr>
          <w:rFonts w:ascii="Cambria" w:hAnsi="Cambria"/>
          <w:sz w:val="24"/>
          <w:szCs w:val="24"/>
        </w:rPr>
        <w:t> </w:t>
      </w:r>
      <m:oMath>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ik</m:t>
                </m:r>
              </m:sub>
            </m:sSub>
          </m:e>
        </m:acc>
      </m:oMath>
      <w:r w:rsidR="005E4619">
        <w:rPr>
          <w:rFonts w:ascii="Cambria" w:hAnsi="Cambria"/>
          <w:sz w:val="24"/>
          <w:szCs w:val="24"/>
        </w:rPr>
        <w:t xml:space="preserve"> </w:t>
      </w:r>
      <w:r w:rsidR="00083F6A" w:rsidRPr="00083F6A">
        <w:rPr>
          <w:rFonts w:ascii="Cambria" w:hAnsi="Cambria"/>
          <w:sz w:val="24"/>
          <w:szCs w:val="24"/>
        </w:rPr>
        <w:t xml:space="preserve">of individual </w:t>
      </w:r>
      <w:r w:rsidR="005E4619">
        <w:rPr>
          <w:rFonts w:ascii="Cambria" w:hAnsi="Cambria"/>
          <w:i/>
          <w:sz w:val="24"/>
          <w:szCs w:val="24"/>
        </w:rPr>
        <w:t>i</w:t>
      </w:r>
      <w:r w:rsidR="00304CED">
        <w:rPr>
          <w:rFonts w:ascii="Cambria" w:hAnsi="Cambria"/>
          <w:sz w:val="24"/>
          <w:szCs w:val="24"/>
        </w:rPr>
        <w:t xml:space="preserve"> is:</w:t>
      </w:r>
    </w:p>
    <w:p w14:paraId="307CB761" w14:textId="6C4FC21E" w:rsidR="00304CED" w:rsidRPr="00083F6A" w:rsidRDefault="00304CED" w:rsidP="0041311D">
      <w:pPr>
        <w:spacing w:line="360" w:lineRule="auto"/>
        <w:rPr>
          <w:rFonts w:ascii="Cambria" w:hAnsi="Cambria"/>
          <w:sz w:val="24"/>
          <w:szCs w:val="24"/>
        </w:rPr>
      </w:pPr>
      <m:oMathPara>
        <m:oMath>
          <m:r>
            <w:rPr>
              <w:rFonts w:ascii="Cambria Math" w:hAnsi="Cambria Math"/>
              <w:sz w:val="24"/>
              <w:szCs w:val="24"/>
            </w:rPr>
            <m:t>log</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ϕ</m:t>
                  </m:r>
                </m:e>
                <m:sub>
                  <m:r>
                    <w:rPr>
                      <w:rFonts w:ascii="Cambria Math" w:hAnsi="Cambria Math"/>
                      <w:sz w:val="24"/>
                      <w:szCs w:val="24"/>
                    </w:rPr>
                    <m:t>iv</m:t>
                  </m:r>
                </m:sub>
              </m:sSub>
              <m:r>
                <w:rPr>
                  <w:rFonts w:ascii="Cambria Math" w:hAnsi="Cambria Math"/>
                  <w:sz w:val="24"/>
                  <w:szCs w:val="24"/>
                </w:rPr>
                <m:t>(t)</m:t>
              </m:r>
            </m:num>
            <m:den>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ϕ</m:t>
                  </m:r>
                </m:e>
                <m:sub>
                  <m:r>
                    <w:rPr>
                      <w:rFonts w:ascii="Cambria Math" w:hAnsi="Cambria Math"/>
                      <w:sz w:val="24"/>
                      <w:szCs w:val="24"/>
                    </w:rPr>
                    <m:t>iv</m:t>
                  </m:r>
                </m:sub>
              </m:sSub>
              <m:r>
                <w:rPr>
                  <w:rFonts w:ascii="Cambria Math" w:hAnsi="Cambria Math"/>
                  <w:sz w:val="24"/>
                  <w:szCs w:val="24"/>
                </w:rPr>
                <m:t>(t)</m:t>
              </m:r>
            </m:den>
          </m:f>
          <m:r>
            <w:rPr>
              <w:rFonts w:ascii="Cambria Math" w:hAnsi="Cambria Math"/>
              <w:sz w:val="24"/>
              <w:szCs w:val="24"/>
            </w:rPr>
            <m:t xml:space="preserve">= </m:t>
          </m:r>
          <m:nary>
            <m:naryPr>
              <m:chr m:val="∑"/>
              <m:limLoc m:val="subSup"/>
              <m:ctrlPr>
                <w:rPr>
                  <w:rFonts w:ascii="Cambria Math" w:hAnsi="Cambria Math"/>
                  <w:i/>
                  <w:sz w:val="24"/>
                  <w:szCs w:val="24"/>
                </w:rPr>
              </m:ctrlPr>
            </m:naryPr>
            <m:sub>
              <m:r>
                <w:rPr>
                  <w:rFonts w:ascii="Cambria Math" w:hAnsi="Cambria Math"/>
                  <w:sz w:val="24"/>
                  <w:szCs w:val="24"/>
                </w:rPr>
                <m:t>v=1</m:t>
              </m:r>
            </m:sub>
            <m:sup>
              <m:r>
                <w:rPr>
                  <w:rFonts w:ascii="Cambria Math" w:hAnsi="Cambria Math"/>
                  <w:sz w:val="24"/>
                  <w:szCs w:val="24"/>
                </w:rPr>
                <m:t>4</m:t>
              </m:r>
            </m:sup>
            <m:e>
              <m:r>
                <w:rPr>
                  <w:rFonts w:ascii="Cambria Math" w:hAnsi="Cambria Math"/>
                  <w:sz w:val="24"/>
                  <w:szCs w:val="24"/>
                </w:rPr>
                <m:t>I</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ik</m:t>
                      </m:r>
                    </m:sub>
                  </m:sSub>
                  <m:r>
                    <w:rPr>
                      <w:rFonts w:ascii="Cambria Math" w:hAnsi="Cambria Math"/>
                      <w:sz w:val="24"/>
                      <w:szCs w:val="24"/>
                    </w:rPr>
                    <m:t>=v</m:t>
                  </m:r>
                </m:e>
              </m:d>
              <m:r>
                <w:rPr>
                  <w:rFonts w:ascii="Cambria Math" w:hAnsi="Cambria Math"/>
                  <w:sz w:val="24"/>
                  <w:szCs w:val="24"/>
                </w:rPr>
                <m:t xml:space="preserve"> [log</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ϕ</m:t>
                      </m:r>
                    </m:e>
                    <m:sub>
                      <m:r>
                        <w:rPr>
                          <w:rFonts w:ascii="Cambria Math" w:hAnsi="Cambria Math"/>
                          <w:sz w:val="24"/>
                          <w:szCs w:val="24"/>
                        </w:rPr>
                        <m:t>v</m:t>
                      </m:r>
                    </m:sub>
                  </m:sSub>
                  <m:r>
                    <w:rPr>
                      <w:rFonts w:ascii="Cambria Math" w:hAnsi="Cambria Math"/>
                      <w:sz w:val="24"/>
                      <w:szCs w:val="24"/>
                    </w:rPr>
                    <m:t>(t)</m:t>
                  </m:r>
                </m:num>
                <m:den>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ϕ</m:t>
                      </m:r>
                    </m:e>
                    <m:sub>
                      <m:r>
                        <w:rPr>
                          <w:rFonts w:ascii="Cambria Math" w:hAnsi="Cambria Math"/>
                          <w:sz w:val="24"/>
                          <w:szCs w:val="24"/>
                        </w:rPr>
                        <m:t>v</m:t>
                      </m:r>
                    </m:sub>
                  </m:sSub>
                  <m:r>
                    <w:rPr>
                      <w:rFonts w:ascii="Cambria Math" w:hAnsi="Cambria Math"/>
                      <w:sz w:val="24"/>
                      <w:szCs w:val="24"/>
                    </w:rPr>
                    <m:t>(t)</m:t>
                  </m:r>
                </m:den>
              </m:f>
              <m:r>
                <w:rPr>
                  <w:rFonts w:ascii="Cambria Math" w:hAnsi="Cambria Math"/>
                  <w:sz w:val="24"/>
                  <w:szCs w:val="24"/>
                </w:rPr>
                <m:t>+</m:t>
              </m:r>
              <m:sSubSup>
                <m:sSubSupPr>
                  <m:ctrlPr>
                    <w:rPr>
                      <w:rFonts w:ascii="Cambria Math" w:hAnsi="Cambria Math"/>
                      <w:b/>
                      <w:i/>
                      <w:sz w:val="24"/>
                      <w:szCs w:val="24"/>
                    </w:rPr>
                  </m:ctrlPr>
                </m:sSubSupPr>
                <m:e>
                  <m:r>
                    <m:rPr>
                      <m:sty m:val="b"/>
                    </m:rPr>
                    <w:rPr>
                      <w:rFonts w:ascii="Cambria Math" w:hAnsi="Cambria Math"/>
                      <w:sz w:val="24"/>
                      <w:szCs w:val="24"/>
                    </w:rPr>
                    <m:t>X</m:t>
                  </m:r>
                </m:e>
                <m:sub>
                  <m:r>
                    <w:rPr>
                      <w:rFonts w:ascii="Cambria Math" w:hAnsi="Cambria Math"/>
                      <w:sz w:val="24"/>
                      <w:szCs w:val="24"/>
                    </w:rPr>
                    <m:t>i</m:t>
                  </m:r>
                </m:sub>
                <m:sup>
                  <m:r>
                    <m:rPr>
                      <m:sty m:val="p"/>
                    </m:rPr>
                    <w:rPr>
                      <w:rFonts w:ascii="Cambria Math" w:hAnsi="Cambria Math"/>
                      <w:sz w:val="24"/>
                      <w:szCs w:val="24"/>
                    </w:rPr>
                    <m:t>S</m:t>
                  </m:r>
                </m:sup>
              </m:sSubSup>
              <m:d>
                <m:dPr>
                  <m:ctrlPr>
                    <w:rPr>
                      <w:rFonts w:ascii="Cambria Math" w:hAnsi="Cambria Math"/>
                      <w:b/>
                      <w:i/>
                      <w:sz w:val="24"/>
                      <w:szCs w:val="24"/>
                    </w:rPr>
                  </m:ctrlPr>
                </m:dPr>
                <m:e>
                  <m:r>
                    <m:rPr>
                      <m:sty m:val="p"/>
                    </m:rPr>
                    <w:rPr>
                      <w:rFonts w:ascii="Cambria Math" w:hAnsi="Cambria Math"/>
                      <w:sz w:val="24"/>
                      <w:szCs w:val="24"/>
                    </w:rPr>
                    <m:t> </m:t>
                  </m:r>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ik</m:t>
                          </m:r>
                        </m:sub>
                      </m:sSub>
                    </m:e>
                  </m:acc>
                </m:e>
              </m:d>
              <m:r>
                <w:rPr>
                  <w:rFonts w:ascii="Cambria Math" w:hAnsi="Cambria Math"/>
                  <w:sz w:val="24"/>
                  <w:szCs w:val="24"/>
                </w:rPr>
                <m:t>'</m:t>
              </m:r>
              <m:sSup>
                <m:sSupPr>
                  <m:ctrlPr>
                    <w:rPr>
                      <w:rFonts w:ascii="Cambria Math" w:hAnsi="Cambria Math"/>
                      <w:i/>
                      <w:sz w:val="24"/>
                      <w:szCs w:val="24"/>
                    </w:rPr>
                  </m:ctrlPr>
                </m:sSupPr>
                <m:e>
                  <m:r>
                    <m:rPr>
                      <m:sty m:val="b"/>
                    </m:rPr>
                    <w:rPr>
                      <w:rFonts w:ascii="Cambria Math" w:hAnsi="Cambria Math"/>
                      <w:sz w:val="24"/>
                      <w:szCs w:val="24"/>
                    </w:rPr>
                    <m:t>β</m:t>
                  </m:r>
                </m:e>
                <m:sup>
                  <m:r>
                    <m:rPr>
                      <m:sty m:val="p"/>
                    </m:rPr>
                    <w:rPr>
                      <w:rFonts w:ascii="Cambria Math" w:hAnsi="Cambria Math"/>
                      <w:sz w:val="24"/>
                      <w:szCs w:val="24"/>
                    </w:rPr>
                    <m:t>S</m:t>
                  </m:r>
                </m:sup>
              </m:sSup>
              <m:r>
                <w:rPr>
                  <w:rFonts w:ascii="Cambria Math" w:hAnsi="Cambria Math"/>
                  <w:sz w:val="24"/>
                  <w:szCs w:val="24"/>
                </w:rPr>
                <m:t>]</m:t>
              </m:r>
            </m:e>
          </m:nary>
        </m:oMath>
      </m:oMathPara>
    </w:p>
    <w:p w14:paraId="7DE7948B" w14:textId="1894929E" w:rsidR="00083F6A" w:rsidRPr="00083F6A" w:rsidRDefault="00083F6A" w:rsidP="0041311D">
      <w:pPr>
        <w:spacing w:line="360" w:lineRule="auto"/>
        <w:rPr>
          <w:rFonts w:ascii="Cambria" w:hAnsi="Cambria"/>
          <w:sz w:val="24"/>
          <w:szCs w:val="24"/>
        </w:rPr>
      </w:pPr>
      <w:proofErr w:type="gramStart"/>
      <w:r w:rsidRPr="00083F6A">
        <w:rPr>
          <w:rFonts w:ascii="Cambria" w:hAnsi="Cambria"/>
          <w:sz w:val="24"/>
          <w:szCs w:val="24"/>
        </w:rPr>
        <w:t>where</w:t>
      </w:r>
      <w:proofErr w:type="gramEnd"/>
      <w:r w:rsidRPr="00083F6A">
        <w:rPr>
          <w:rFonts w:ascii="Cambria" w:hAnsi="Cambria"/>
          <w:sz w:val="24"/>
          <w:szCs w:val="24"/>
        </w:rPr>
        <w:t xml:space="preserve"> </w:t>
      </w:r>
      <m:oMath>
        <m:sSup>
          <m:sSupPr>
            <m:ctrlPr>
              <w:rPr>
                <w:rFonts w:ascii="Cambria Math" w:hAnsi="Cambria Math"/>
                <w:i/>
                <w:sz w:val="24"/>
                <w:szCs w:val="24"/>
              </w:rPr>
            </m:ctrlPr>
          </m:sSupPr>
          <m:e>
            <m:r>
              <w:rPr>
                <w:rFonts w:ascii="Cambria Math" w:hAnsi="Cambria Math"/>
                <w:sz w:val="24"/>
                <w:szCs w:val="24"/>
              </w:rPr>
              <m:t>β</m:t>
            </m:r>
          </m:e>
          <m:sup>
            <m:r>
              <w:rPr>
                <w:rFonts w:ascii="Cambria Math" w:hAnsi="Cambria Math"/>
                <w:sz w:val="24"/>
                <w:szCs w:val="24"/>
              </w:rPr>
              <m:t>S</m:t>
            </m:r>
          </m:sup>
        </m:sSup>
      </m:oMath>
      <w:r w:rsidR="00FB6BE9">
        <w:rPr>
          <w:rFonts w:ascii="Cambria" w:hAnsi="Cambria"/>
          <w:sz w:val="24"/>
          <w:szCs w:val="24"/>
        </w:rPr>
        <w:t xml:space="preserve"> </w:t>
      </w:r>
      <w:r w:rsidRPr="00083F6A">
        <w:rPr>
          <w:rFonts w:ascii="Cambria" w:hAnsi="Cambria"/>
          <w:sz w:val="24"/>
          <w:szCs w:val="24"/>
        </w:rPr>
        <w:t xml:space="preserve">is the vector of covariate effects on pathogenicity. </w:t>
      </w:r>
      <w:proofErr w:type="gramStart"/>
      <w:r w:rsidRPr="00083F6A">
        <w:rPr>
          <w:rFonts w:ascii="Cambria" w:hAnsi="Cambria"/>
          <w:sz w:val="24"/>
          <w:szCs w:val="24"/>
        </w:rPr>
        <w:t xml:space="preserve">Let </w:t>
      </w:r>
      <w:proofErr w:type="gramEnd"/>
      <m:oMath>
        <m:r>
          <m:rPr>
            <m:sty m:val="b"/>
          </m:rPr>
          <w:rPr>
            <w:rFonts w:ascii="Cambria Math" w:hAnsi="Cambria Math"/>
            <w:sz w:val="24"/>
            <w:szCs w:val="24"/>
          </w:rPr>
          <m:t>ϕ</m:t>
        </m:r>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ϕ</m:t>
            </m:r>
          </m:e>
          <m:sub>
            <m:r>
              <w:rPr>
                <w:rFonts w:ascii="Cambria Math" w:hAnsi="Cambria Math"/>
                <w:sz w:val="24"/>
                <w:szCs w:val="24"/>
              </w:rPr>
              <m:t>v</m:t>
            </m:r>
          </m:sub>
        </m:sSub>
        <m:r>
          <w:rPr>
            <w:rFonts w:ascii="Cambria Math" w:hAnsi="Cambria Math"/>
            <w:sz w:val="24"/>
            <w:szCs w:val="24"/>
          </w:rPr>
          <m:t>:v=1,2,3,4}</m:t>
        </m:r>
      </m:oMath>
      <w:r w:rsidR="00060685">
        <w:rPr>
          <w:rFonts w:ascii="Cambria" w:hAnsi="Cambria"/>
          <w:sz w:val="24"/>
          <w:szCs w:val="24"/>
        </w:rPr>
        <w:t>.</w:t>
      </w:r>
    </w:p>
    <w:p w14:paraId="383A9D58" w14:textId="720024FE" w:rsidR="00083F6A" w:rsidRPr="00083F6A" w:rsidRDefault="004B5825" w:rsidP="0041311D">
      <w:pPr>
        <w:spacing w:line="360" w:lineRule="auto"/>
        <w:rPr>
          <w:rFonts w:ascii="Cambria" w:hAnsi="Cambria"/>
          <w:sz w:val="24"/>
          <w:szCs w:val="24"/>
        </w:rPr>
      </w:pPr>
      <w:r w:rsidRPr="004B5825">
        <w:rPr>
          <w:rFonts w:ascii="Cambria" w:hAnsi="Cambria"/>
          <w:noProof/>
          <w:sz w:val="24"/>
          <w:szCs w:val="24"/>
          <w:lang w:eastAsia="zh-CN"/>
        </w:rPr>
        <mc:AlternateContent>
          <mc:Choice Requires="wps">
            <w:drawing>
              <wp:anchor distT="45720" distB="45720" distL="114300" distR="114300" simplePos="0" relativeHeight="251671552" behindDoc="0" locked="0" layoutInCell="1" allowOverlap="1" wp14:anchorId="053FE158" wp14:editId="52224A67">
                <wp:simplePos x="0" y="0"/>
                <wp:positionH relativeFrom="margin">
                  <wp:align>right</wp:align>
                </wp:positionH>
                <wp:positionV relativeFrom="paragraph">
                  <wp:posOffset>422275</wp:posOffset>
                </wp:positionV>
                <wp:extent cx="520700" cy="279400"/>
                <wp:effectExtent l="0" t="0" r="0" b="63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 cy="279400"/>
                        </a:xfrm>
                        <a:prstGeom prst="rect">
                          <a:avLst/>
                        </a:prstGeom>
                        <a:noFill/>
                        <a:ln w="9525">
                          <a:noFill/>
                          <a:miter lim="800000"/>
                          <a:headEnd/>
                          <a:tailEnd/>
                        </a:ln>
                      </wps:spPr>
                      <wps:txbx>
                        <w:txbxContent>
                          <w:p w14:paraId="09E945CA" w14:textId="6EC2A8AB" w:rsidR="006325A6" w:rsidRDefault="006325A6" w:rsidP="004B5825">
                            <w: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3FE158" id="_x0000_s1032" type="#_x0000_t202" style="position:absolute;margin-left:-10.2pt;margin-top:33.25pt;width:41pt;height:22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" filled="f" stroked="f">
                <v:textbox>
                  <w:txbxContent>
                    <w:p w14:paraId="09E945CA" w14:textId="6EC2A8AB" w:rsidR="006325A6" w:rsidRDefault="006325A6" w:rsidP="004B5825">
                      <w:r>
                        <w:t>(7)</w:t>
                      </w:r>
                    </w:p>
                  </w:txbxContent>
                </v:textbox>
                <w10:wrap type="square" anchorx="margin"/>
              </v:shape>
            </w:pict>
          </mc:Fallback>
        </mc:AlternateContent>
      </w:r>
      <w:r w:rsidR="00083F6A" w:rsidRPr="00083F6A">
        <w:rPr>
          <w:rFonts w:ascii="Cambria" w:hAnsi="Cambria"/>
          <w:sz w:val="24"/>
          <w:szCs w:val="24"/>
        </w:rPr>
        <w:t xml:space="preserve">The probability of disease outcomes for person-year </w:t>
      </w:r>
      <m:oMath>
        <m:r>
          <w:rPr>
            <w:rFonts w:ascii="Cambria Math" w:hAnsi="Cambria Math"/>
            <w:sz w:val="24"/>
            <w:szCs w:val="24"/>
          </w:rPr>
          <m:t xml:space="preserve">(i, </m:t>
        </m:r>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ik</m:t>
                </m:r>
              </m:sub>
            </m:sSub>
            <m:r>
              <w:rPr>
                <w:rFonts w:ascii="Cambria Math" w:hAnsi="Cambria Math"/>
                <w:sz w:val="24"/>
                <w:szCs w:val="24"/>
              </w:rPr>
              <m:t>)</m:t>
            </m:r>
          </m:e>
        </m:acc>
      </m:oMath>
      <w:r w:rsidR="00060685">
        <w:rPr>
          <w:rFonts w:ascii="Cambria" w:hAnsi="Cambria"/>
          <w:sz w:val="24"/>
          <w:szCs w:val="24"/>
        </w:rPr>
        <w:t xml:space="preserve"> is:</w:t>
      </w:r>
    </w:p>
    <w:p w14:paraId="58366611" w14:textId="34E25AE5" w:rsidR="00060685" w:rsidRDefault="00060685" w:rsidP="0041311D">
      <w:pPr>
        <w:spacing w:line="360" w:lineRule="auto"/>
        <w:rPr>
          <w:rFonts w:ascii="Cambria" w:hAnsi="Cambria"/>
          <w:sz w:val="24"/>
          <w:szCs w:val="24"/>
        </w:rPr>
      </w:pPr>
      <m:oMathPara>
        <m:oMath>
          <m:r>
            <w:rPr>
              <w:rFonts w:ascii="Cambria Math" w:hAnsi="Cambria Math"/>
              <w:sz w:val="24"/>
              <w:szCs w:val="24"/>
            </w:rPr>
            <m:t>P</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i</m:t>
                  </m:r>
                </m:sub>
              </m:sSub>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sSubSup>
                <m:sSubSupPr>
                  <m:ctrlPr>
                    <w:rPr>
                      <w:rFonts w:ascii="Cambria Math" w:hAnsi="Cambria Math"/>
                      <w:i/>
                      <w:sz w:val="24"/>
                      <w:szCs w:val="24"/>
                    </w:rPr>
                  </m:ctrlPr>
                </m:sSubSupPr>
                <m:e>
                  <m:r>
                    <m:rPr>
                      <m:sty m:val="b"/>
                    </m:rPr>
                    <w:rPr>
                      <w:rFonts w:ascii="Cambria Math" w:hAnsi="Cambria Math"/>
                      <w:sz w:val="24"/>
                      <w:szCs w:val="24"/>
                    </w:rPr>
                    <m:t>X</m:t>
                  </m:r>
                </m:e>
                <m:sub>
                  <m:r>
                    <w:rPr>
                      <w:rFonts w:ascii="Cambria Math" w:hAnsi="Cambria Math"/>
                      <w:sz w:val="24"/>
                      <w:szCs w:val="24"/>
                    </w:rPr>
                    <m:t>i</m:t>
                  </m:r>
                </m:sub>
                <m:sup>
                  <m:r>
                    <m:rPr>
                      <m:sty m:val="p"/>
                    </m:rPr>
                    <w:rPr>
                      <w:rFonts w:ascii="Cambria Math" w:hAnsi="Cambria Math"/>
                      <w:sz w:val="24"/>
                      <w:szCs w:val="24"/>
                    </w:rPr>
                    <m:t>S</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r>
                <m:rPr>
                  <m:sty m:val="b"/>
                </m:rPr>
                <w:rPr>
                  <w:rFonts w:ascii="Cambria Math" w:hAnsi="Cambria Math"/>
                  <w:sz w:val="24"/>
                  <w:szCs w:val="24"/>
                </w:rPr>
                <m:t>ϕ</m:t>
              </m:r>
              <m:r>
                <w:rPr>
                  <w:rFonts w:ascii="Cambria Math" w:hAnsi="Cambria Math"/>
                  <w:sz w:val="24"/>
                  <w:szCs w:val="24"/>
                </w:rPr>
                <m:t>,</m:t>
              </m:r>
              <m:sSup>
                <m:sSupPr>
                  <m:ctrlPr>
                    <w:rPr>
                      <w:rFonts w:ascii="Cambria Math" w:hAnsi="Cambria Math"/>
                      <w:i/>
                      <w:sz w:val="24"/>
                      <w:szCs w:val="24"/>
                    </w:rPr>
                  </m:ctrlPr>
                </m:sSupPr>
                <m:e>
                  <m:r>
                    <m:rPr>
                      <m:sty m:val="b"/>
                    </m:rPr>
                    <w:rPr>
                      <w:rFonts w:ascii="Cambria Math" w:hAnsi="Cambria Math"/>
                      <w:sz w:val="24"/>
                      <w:szCs w:val="24"/>
                    </w:rPr>
                    <m:t>β</m:t>
                  </m:r>
                </m:e>
                <m:sup>
                  <m:r>
                    <m:rPr>
                      <m:sty m:val="p"/>
                    </m:rPr>
                    <w:rPr>
                      <w:rFonts w:ascii="Cambria Math" w:hAnsi="Cambria Math"/>
                      <w:sz w:val="24"/>
                      <w:szCs w:val="24"/>
                    </w:rPr>
                    <m:t>S</m:t>
                  </m:r>
                </m:sup>
              </m:sSup>
            </m:e>
          </m:d>
          <m:r>
            <w:rPr>
              <w:rFonts w:ascii="Cambria Math" w:hAnsi="Cambria Math"/>
              <w:sz w:val="24"/>
              <w:szCs w:val="24"/>
            </w:rPr>
            <m:t>=</m:t>
          </m:r>
          <m:d>
            <m:dPr>
              <m:begChr m:val="{"/>
              <m:endChr m:val=""/>
              <m:ctrlPr>
                <w:rPr>
                  <w:rFonts w:ascii="Cambria Math" w:hAnsi="Cambria Math"/>
                  <w:i/>
                  <w:sz w:val="24"/>
                  <w:szCs w:val="24"/>
                </w:rPr>
              </m:ctrlPr>
            </m:dPr>
            <m:e>
              <m:eqArr>
                <m:eqArrPr>
                  <m:ctrlPr>
                    <w:rPr>
                      <w:rFonts w:ascii="Cambria Math" w:hAnsi="Cambria Math"/>
                      <w:i/>
                      <w:sz w:val="24"/>
                      <w:szCs w:val="24"/>
                    </w:rPr>
                  </m:ctrlPr>
                </m:eqArrPr>
                <m:e>
                  <m:sSubSup>
                    <m:sSubSupPr>
                      <m:ctrlPr>
                        <w:rPr>
                          <w:rFonts w:ascii="Cambria Math" w:hAnsi="Cambria Math"/>
                          <w:i/>
                          <w:sz w:val="24"/>
                          <w:szCs w:val="24"/>
                        </w:rPr>
                      </m:ctrlPr>
                    </m:sSubSupPr>
                    <m:e>
                      <m:r>
                        <w:rPr>
                          <w:rFonts w:ascii="Cambria Math" w:hAnsi="Cambria Math"/>
                          <w:sz w:val="24"/>
                          <w:szCs w:val="24"/>
                        </w:rPr>
                        <m:t>ϕ</m:t>
                      </m:r>
                    </m:e>
                    <m:sub>
                      <m:r>
                        <w:rPr>
                          <w:rFonts w:ascii="Cambria Math" w:hAnsi="Cambria Math"/>
                          <w:sz w:val="24"/>
                          <w:szCs w:val="24"/>
                        </w:rPr>
                        <m:t>ik</m:t>
                      </m:r>
                    </m:sub>
                    <m:sup>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i</m:t>
                          </m:r>
                        </m:sub>
                      </m:sSub>
                      <m:d>
                        <m:dPr>
                          <m:ctrlPr>
                            <w:rPr>
                              <w:rFonts w:ascii="Cambria Math" w:hAnsi="Cambria Math"/>
                              <w:i/>
                              <w:sz w:val="24"/>
                              <w:szCs w:val="24"/>
                            </w:rPr>
                          </m:ctrlPr>
                        </m:dPr>
                        <m:e>
                          <m:r>
                            <w:rPr>
                              <w:rFonts w:ascii="Cambria Math" w:hAnsi="Cambria Math"/>
                              <w:sz w:val="24"/>
                              <w:szCs w:val="24"/>
                            </w:rPr>
                            <m:t>t</m:t>
                          </m:r>
                        </m:e>
                      </m:d>
                    </m:sup>
                  </m:sSubSup>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ϕ</m:t>
                              </m:r>
                            </m:e>
                            <m:sub>
                              <m:r>
                                <w:rPr>
                                  <w:rFonts w:ascii="Cambria Math" w:hAnsi="Cambria Math"/>
                                  <w:sz w:val="24"/>
                                  <w:szCs w:val="24"/>
                                </w:rPr>
                                <m:t>ik</m:t>
                              </m:r>
                            </m:sub>
                          </m:sSub>
                        </m:e>
                      </m:d>
                    </m:e>
                    <m:sup>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i</m:t>
                          </m:r>
                        </m:sub>
                      </m:sSub>
                      <m:r>
                        <w:rPr>
                          <w:rFonts w:ascii="Cambria Math" w:hAnsi="Cambria Math"/>
                          <w:sz w:val="24"/>
                          <w:szCs w:val="24"/>
                        </w:rPr>
                        <m:t>(t)</m:t>
                      </m:r>
                    </m:sup>
                  </m:sSup>
                  <m:r>
                    <w:rPr>
                      <w:rFonts w:ascii="Cambria Math" w:hAnsi="Cambria Math"/>
                      <w:sz w:val="24"/>
                      <w:szCs w:val="24"/>
                    </w:rPr>
                    <m:t>, t=</m:t>
                  </m:r>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ik</m:t>
                          </m:r>
                        </m:sub>
                      </m:sSub>
                    </m:e>
                  </m:acc>
                  <m:r>
                    <m:rPr>
                      <m:sty m:val="p"/>
                    </m:rPr>
                    <w:rPr>
                      <w:rFonts w:ascii="Cambria Math" w:hAnsi="Cambria Math"/>
                      <w:sz w:val="24"/>
                      <w:szCs w:val="24"/>
                    </w:rPr>
                    <m:t xml:space="preserve"> </m:t>
                  </m:r>
                  <m:r>
                    <m:rPr>
                      <m:sty m:val="p"/>
                    </m:rPr>
                    <w:rPr>
                      <w:rFonts w:ascii="Cambria Math" w:hAnsi="Cambria"/>
                      <w:sz w:val="24"/>
                      <w:szCs w:val="24"/>
                    </w:rPr>
                    <m:t>,</m:t>
                  </m:r>
                  <m:r>
                    <w:rPr>
                      <w:rFonts w:ascii="Cambria Math" w:hAnsi="Cambria"/>
                      <w:sz w:val="24"/>
                      <w:szCs w:val="24"/>
                    </w:rPr>
                    <m:t>k</m:t>
                  </m:r>
                  <m:r>
                    <m:rPr>
                      <m:sty m:val="p"/>
                    </m:rPr>
                    <w:rPr>
                      <w:rFonts w:ascii="Cambria Math" w:hAnsi="Cambria"/>
                      <w:sz w:val="24"/>
                      <w:szCs w:val="24"/>
                    </w:rPr>
                    <m:t>=1,2,3,4,</m:t>
                  </m:r>
                </m:e>
                <m:e>
                  <m:r>
                    <w:rPr>
                      <w:rFonts w:ascii="Cambria Math" w:hAnsi="Cambria Math"/>
                      <w:sz w:val="24"/>
                      <w:szCs w:val="24"/>
                    </w:rPr>
                    <m:t xml:space="preserve">0,                     </m:t>
                  </m:r>
                  <m:r>
                    <m:rPr>
                      <m:sty m:val="p"/>
                    </m:rPr>
                    <w:rPr>
                      <w:rFonts w:ascii="Cambria Math" w:hAnsi="Cambria Math"/>
                      <w:sz w:val="24"/>
                      <w:szCs w:val="24"/>
                    </w:rPr>
                    <m:t>otherwise</m:t>
                  </m:r>
                  <m:r>
                    <w:rPr>
                      <w:rFonts w:ascii="Cambria Math" w:hAnsi="Cambria Math"/>
                      <w:sz w:val="24"/>
                      <w:szCs w:val="24"/>
                    </w:rPr>
                    <m:t>.</m:t>
                  </m:r>
                </m:e>
              </m:eqArr>
            </m:e>
          </m:d>
        </m:oMath>
      </m:oMathPara>
    </w:p>
    <w:p w14:paraId="56092E48" w14:textId="10A05596" w:rsidR="00083F6A" w:rsidRDefault="00083F6A" w:rsidP="0041311D">
      <w:pPr>
        <w:spacing w:line="360" w:lineRule="auto"/>
        <w:rPr>
          <w:rFonts w:ascii="Cambria" w:hAnsi="Cambria"/>
          <w:sz w:val="24"/>
          <w:szCs w:val="24"/>
        </w:rPr>
      </w:pPr>
      <w:r w:rsidRPr="00083F6A">
        <w:rPr>
          <w:rFonts w:ascii="Cambria" w:hAnsi="Cambria"/>
          <w:sz w:val="24"/>
          <w:szCs w:val="24"/>
        </w:rPr>
        <w:t xml:space="preserve">The following covariates </w:t>
      </w:r>
      <w:proofErr w:type="gramStart"/>
      <w:r w:rsidRPr="00083F6A">
        <w:rPr>
          <w:rFonts w:ascii="Cambria" w:hAnsi="Cambria"/>
          <w:sz w:val="24"/>
          <w:szCs w:val="24"/>
        </w:rPr>
        <w:t>are used</w:t>
      </w:r>
      <w:proofErr w:type="gramEnd"/>
      <w:r w:rsidRPr="00083F6A">
        <w:rPr>
          <w:rFonts w:ascii="Cambria" w:hAnsi="Cambria"/>
          <w:sz w:val="24"/>
          <w:szCs w:val="24"/>
        </w:rPr>
        <w:t xml:space="preserve"> to adjust the baseline probability of developing clinical disease given infection:</w:t>
      </w:r>
    </w:p>
    <w:p w14:paraId="756B462F" w14:textId="174CDD79" w:rsidR="0078571E" w:rsidRPr="00083F6A" w:rsidRDefault="0078571E" w:rsidP="0041311D">
      <w:pPr>
        <w:spacing w:line="360" w:lineRule="auto"/>
        <w:rPr>
          <w:rFonts w:ascii="Cambria" w:hAnsi="Cambria"/>
          <w:sz w:val="24"/>
          <w:szCs w:val="24"/>
        </w:rPr>
      </w:pPr>
      <w:proofErr w:type="gramStart"/>
      <w:r>
        <w:rPr>
          <w:rFonts w:ascii="Cambria" w:hAnsi="Cambria"/>
          <w:sz w:val="24"/>
          <w:szCs w:val="24"/>
        </w:rPr>
        <w:t>1.</w:t>
      </w:r>
      <w:r w:rsidRPr="00083F6A">
        <w:rPr>
          <w:rFonts w:ascii="Cambria" w:hAnsi="Cambria"/>
          <w:sz w:val="24"/>
          <w:szCs w:val="24"/>
        </w:rPr>
        <w:t xml:space="preserve"> </w:t>
      </w:r>
      <w:proofErr w:type="gramEnd"/>
      <m:oMath>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i1</m:t>
            </m:r>
          </m:sub>
          <m:sup>
            <m:r>
              <m:rPr>
                <m:sty m:val="p"/>
              </m:rPr>
              <w:rPr>
                <w:rFonts w:ascii="Cambria Math" w:hAnsi="Cambria Math"/>
                <w:sz w:val="24"/>
                <w:szCs w:val="24"/>
              </w:rPr>
              <m:t>S</m:t>
            </m:r>
          </m:sup>
        </m:sSubSup>
        <m:r>
          <w:rPr>
            <w:rFonts w:ascii="Cambria Math" w:hAnsi="Cambria Math"/>
            <w:sz w:val="24"/>
            <w:szCs w:val="24"/>
          </w:rPr>
          <m:t>(t)</m:t>
        </m:r>
      </m:oMath>
      <w:r>
        <w:rPr>
          <w:rFonts w:ascii="Cambria" w:hAnsi="Cambria"/>
          <w:sz w:val="24"/>
          <w:szCs w:val="24"/>
        </w:rPr>
        <w:t>: indicator for age group, ≤8 years (0) and &gt;8</w:t>
      </w:r>
      <w:r w:rsidRPr="00083F6A">
        <w:rPr>
          <w:rFonts w:ascii="Cambria" w:hAnsi="Cambria"/>
          <w:sz w:val="24"/>
          <w:szCs w:val="24"/>
        </w:rPr>
        <w:t xml:space="preserve"> years (1).</w:t>
      </w:r>
      <w:r w:rsidR="00403BC2">
        <w:rPr>
          <w:rFonts w:ascii="Cambria" w:hAnsi="Cambria"/>
          <w:sz w:val="24"/>
          <w:szCs w:val="24"/>
        </w:rPr>
        <w:t xml:space="preserve"> </w:t>
      </w:r>
      <w:r w:rsidR="00D37D29">
        <w:rPr>
          <w:rFonts w:ascii="Cambria" w:eastAsia="Times New Roman" w:hAnsi="Cambria" w:cs="Arial"/>
          <w:color w:val="222222"/>
          <w:sz w:val="24"/>
          <w:szCs w:val="24"/>
          <w:lang w:val="en-GB"/>
        </w:rPr>
        <w:t>We chose the cut</w:t>
      </w:r>
      <w:r w:rsidR="00403BC2">
        <w:rPr>
          <w:rFonts w:ascii="Cambria" w:eastAsia="Times New Roman" w:hAnsi="Cambria" w:cs="Arial"/>
          <w:color w:val="222222"/>
          <w:sz w:val="24"/>
          <w:szCs w:val="24"/>
          <w:lang w:val="en-GB"/>
        </w:rPr>
        <w:t xml:space="preserve">-off of 8 years old </w:t>
      </w:r>
      <w:r w:rsidR="00403BC2" w:rsidRPr="006E6A36">
        <w:rPr>
          <w:rFonts w:ascii="Cambria" w:eastAsia="Times New Roman" w:hAnsi="Cambria" w:cs="Arial"/>
          <w:color w:val="222222"/>
          <w:sz w:val="24"/>
          <w:szCs w:val="24"/>
          <w:lang w:val="en-GB"/>
        </w:rPr>
        <w:t xml:space="preserve">because dengue vaccine </w:t>
      </w:r>
      <w:proofErr w:type="gramStart"/>
      <w:r w:rsidR="00403BC2" w:rsidRPr="006E6A36">
        <w:rPr>
          <w:rFonts w:ascii="Cambria" w:eastAsia="Times New Roman" w:hAnsi="Cambria" w:cs="Arial"/>
          <w:color w:val="222222"/>
          <w:sz w:val="24"/>
          <w:szCs w:val="24"/>
          <w:lang w:val="en-GB"/>
        </w:rPr>
        <w:t>is licensed</w:t>
      </w:r>
      <w:proofErr w:type="gramEnd"/>
      <w:r w:rsidR="00403BC2" w:rsidRPr="006E6A36">
        <w:rPr>
          <w:rFonts w:ascii="Cambria" w:eastAsia="Times New Roman" w:hAnsi="Cambria" w:cs="Arial"/>
          <w:color w:val="222222"/>
          <w:sz w:val="24"/>
          <w:szCs w:val="24"/>
          <w:lang w:val="en-GB"/>
        </w:rPr>
        <w:t xml:space="preserve"> for individual</w:t>
      </w:r>
      <w:r w:rsidR="00403BC2">
        <w:rPr>
          <w:rFonts w:ascii="Cambria" w:eastAsia="Times New Roman" w:hAnsi="Cambria" w:cs="Arial"/>
          <w:color w:val="222222"/>
          <w:sz w:val="24"/>
          <w:szCs w:val="24"/>
          <w:lang w:val="en-GB"/>
        </w:rPr>
        <w:t>s</w:t>
      </w:r>
      <w:r w:rsidR="00403BC2" w:rsidRPr="006E6A36">
        <w:rPr>
          <w:rFonts w:ascii="Cambria" w:eastAsia="Times New Roman" w:hAnsi="Cambria" w:cs="Arial"/>
          <w:color w:val="222222"/>
          <w:sz w:val="24"/>
          <w:szCs w:val="24"/>
          <w:lang w:val="en-GB"/>
        </w:rPr>
        <w:t xml:space="preserve"> aged 9 </w:t>
      </w:r>
      <w:r w:rsidR="00D041CF">
        <w:rPr>
          <w:rFonts w:ascii="Cambria" w:eastAsia="Times New Roman" w:hAnsi="Cambria" w:cs="Arial"/>
          <w:color w:val="222222"/>
          <w:sz w:val="24"/>
          <w:szCs w:val="24"/>
          <w:lang w:val="en-GB"/>
        </w:rPr>
        <w:t xml:space="preserve">years </w:t>
      </w:r>
      <w:r w:rsidR="00403BC2" w:rsidRPr="006E6A36">
        <w:rPr>
          <w:rFonts w:ascii="Cambria" w:eastAsia="Times New Roman" w:hAnsi="Cambria" w:cs="Arial"/>
          <w:color w:val="222222"/>
          <w:sz w:val="24"/>
          <w:szCs w:val="24"/>
          <w:lang w:val="en-GB"/>
        </w:rPr>
        <w:t xml:space="preserve">or </w:t>
      </w:r>
      <w:r w:rsidR="00D041CF">
        <w:rPr>
          <w:rFonts w:ascii="Cambria" w:eastAsia="Times New Roman" w:hAnsi="Cambria" w:cs="Arial"/>
          <w:color w:val="222222"/>
          <w:sz w:val="24"/>
          <w:szCs w:val="24"/>
          <w:lang w:val="en-GB"/>
        </w:rPr>
        <w:t>older</w:t>
      </w:r>
      <w:r w:rsidR="00403BC2" w:rsidRPr="006E6A36">
        <w:rPr>
          <w:rFonts w:ascii="Cambria" w:eastAsia="Times New Roman" w:hAnsi="Cambria" w:cs="Arial"/>
          <w:color w:val="222222"/>
          <w:sz w:val="24"/>
          <w:szCs w:val="24"/>
          <w:lang w:val="en-GB"/>
        </w:rPr>
        <w:t xml:space="preserve"> (</w:t>
      </w:r>
      <w:hyperlink r:id="rId8" w:history="1">
        <w:r w:rsidR="00403BC2" w:rsidRPr="006E6A36">
          <w:rPr>
            <w:rStyle w:val="Hyperlink"/>
            <w:rFonts w:ascii="Cambria" w:eastAsia="Times New Roman" w:hAnsi="Cambria" w:cs="Arial"/>
            <w:sz w:val="24"/>
            <w:szCs w:val="24"/>
            <w:lang w:val="en-GB"/>
          </w:rPr>
          <w:t>http://www.who.int/immunization/research/development/dengue_q_and_a/en/</w:t>
        </w:r>
      </w:hyperlink>
      <w:r w:rsidR="00403BC2" w:rsidRPr="006E6A36">
        <w:rPr>
          <w:rFonts w:ascii="Cambria" w:eastAsia="Times New Roman" w:hAnsi="Cambria" w:cs="Arial"/>
          <w:color w:val="222222"/>
          <w:sz w:val="24"/>
          <w:szCs w:val="24"/>
          <w:lang w:val="en-GB"/>
        </w:rPr>
        <w:t>)</w:t>
      </w:r>
      <w:r w:rsidR="00403BC2">
        <w:rPr>
          <w:rFonts w:ascii="Cambria" w:eastAsia="Times New Roman" w:hAnsi="Cambria" w:cs="Arial"/>
          <w:color w:val="222222"/>
          <w:sz w:val="24"/>
          <w:szCs w:val="24"/>
          <w:lang w:val="en-GB"/>
        </w:rPr>
        <w:t xml:space="preserve"> and we</w:t>
      </w:r>
      <w:r w:rsidR="00403BC2" w:rsidRPr="006E6A36">
        <w:rPr>
          <w:rFonts w:ascii="Cambria" w:eastAsia="Times New Roman" w:hAnsi="Cambria" w:cs="Arial"/>
          <w:color w:val="222222"/>
          <w:sz w:val="24"/>
          <w:szCs w:val="24"/>
          <w:lang w:val="en-GB"/>
        </w:rPr>
        <w:t xml:space="preserve"> hope to provide relevant information for future research on vaccine design or vaccination strategies.</w:t>
      </w:r>
    </w:p>
    <w:p w14:paraId="2F708172" w14:textId="6D1A68F7" w:rsidR="0078571E" w:rsidRDefault="0078571E" w:rsidP="0041311D">
      <w:pPr>
        <w:spacing w:line="360" w:lineRule="auto"/>
        <w:rPr>
          <w:rFonts w:ascii="Cambria" w:hAnsi="Cambria"/>
          <w:sz w:val="24"/>
          <w:szCs w:val="24"/>
        </w:rPr>
      </w:pPr>
      <w:proofErr w:type="gramStart"/>
      <w:r>
        <w:rPr>
          <w:rFonts w:ascii="Cambria" w:hAnsi="Cambria"/>
          <w:sz w:val="24"/>
          <w:szCs w:val="24"/>
        </w:rPr>
        <w:t>2.</w:t>
      </w:r>
      <w:r w:rsidRPr="00083F6A">
        <w:rPr>
          <w:rFonts w:ascii="Cambria" w:hAnsi="Cambria"/>
          <w:sz w:val="24"/>
          <w:szCs w:val="24"/>
        </w:rPr>
        <w:t xml:space="preserve"> </w:t>
      </w:r>
      <w:proofErr w:type="gramEnd"/>
      <m:oMath>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i2</m:t>
            </m:r>
          </m:sub>
          <m:sup>
            <m:r>
              <m:rPr>
                <m:sty m:val="p"/>
              </m:rPr>
              <w:rPr>
                <w:rFonts w:ascii="Cambria Math" w:hAnsi="Cambria Math"/>
                <w:sz w:val="24"/>
                <w:szCs w:val="24"/>
              </w:rPr>
              <m:t>S</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i3</m:t>
            </m:r>
          </m:sub>
          <m:sup>
            <m:r>
              <m:rPr>
                <m:sty m:val="p"/>
              </m:rPr>
              <w:rPr>
                <w:rFonts w:ascii="Cambria Math" w:hAnsi="Cambria Math"/>
                <w:sz w:val="24"/>
                <w:szCs w:val="24"/>
              </w:rPr>
              <m:t>S</m:t>
            </m:r>
          </m:sup>
        </m:sSubSup>
        <m:r>
          <w:rPr>
            <w:rFonts w:ascii="Cambria Math" w:hAnsi="Cambria Math"/>
            <w:sz w:val="24"/>
            <w:szCs w:val="24"/>
          </w:rPr>
          <m:t>(t)</m:t>
        </m:r>
      </m:oMath>
      <w:r>
        <w:rPr>
          <w:rFonts w:ascii="Cambria" w:hAnsi="Cambria"/>
          <w:sz w:val="24"/>
          <w:szCs w:val="24"/>
        </w:rPr>
        <w:t xml:space="preserve">: </w:t>
      </w:r>
      <w:r w:rsidR="00634FE2" w:rsidRPr="00083F6A">
        <w:rPr>
          <w:rFonts w:ascii="Cambria" w:hAnsi="Cambria"/>
          <w:sz w:val="24"/>
          <w:szCs w:val="24"/>
        </w:rPr>
        <w:t xml:space="preserve">indicators for time since last infection among children </w:t>
      </w:r>
      <w:r w:rsidR="00634FE2">
        <w:rPr>
          <w:rFonts w:ascii="Cambria" w:hAnsi="Cambria"/>
          <w:sz w:val="24"/>
          <w:szCs w:val="24"/>
        </w:rPr>
        <w:t xml:space="preserve">≤8 </w:t>
      </w:r>
      <w:r w:rsidR="00634FE2" w:rsidRPr="00083F6A">
        <w:rPr>
          <w:rFonts w:ascii="Cambria" w:hAnsi="Cambria"/>
          <w:sz w:val="24"/>
          <w:szCs w:val="24"/>
        </w:rPr>
        <w:t>years old</w:t>
      </w:r>
    </w:p>
    <w:p w14:paraId="0A22BC5F" w14:textId="123BF6DD" w:rsidR="0078571E" w:rsidRPr="00083F6A" w:rsidRDefault="0078571E" w:rsidP="0041311D">
      <w:pPr>
        <w:spacing w:line="360" w:lineRule="auto"/>
        <w:ind w:firstLine="720"/>
        <w:rPr>
          <w:rFonts w:ascii="Cambria" w:hAnsi="Cambria"/>
          <w:sz w:val="24"/>
          <w:szCs w:val="24"/>
        </w:rPr>
      </w:pPr>
      <w:r>
        <w:rPr>
          <w:rFonts w:ascii="Cambria" w:hAnsi="Cambria"/>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i2</m:t>
            </m:r>
          </m:sub>
          <m:sup>
            <m:r>
              <m:rPr>
                <m:sty m:val="p"/>
              </m:rPr>
              <w:rPr>
                <w:rFonts w:ascii="Cambria Math" w:hAnsi="Cambria Math"/>
                <w:sz w:val="24"/>
                <w:szCs w:val="24"/>
              </w:rPr>
              <m:t>S</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i3</m:t>
            </m:r>
          </m:sub>
          <m:sup>
            <m:r>
              <m:rPr>
                <m:sty m:val="p"/>
              </m:rPr>
              <w:rPr>
                <w:rFonts w:ascii="Cambria Math" w:hAnsi="Cambria Math"/>
                <w:sz w:val="24"/>
                <w:szCs w:val="24"/>
              </w:rPr>
              <m:t>S</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=0</m:t>
        </m:r>
      </m:oMath>
      <w:r w:rsidRPr="00083F6A">
        <w:rPr>
          <w:rFonts w:ascii="Cambria" w:hAnsi="Cambria"/>
          <w:sz w:val="24"/>
          <w:szCs w:val="24"/>
        </w:rPr>
        <w:t xml:space="preserve">: </w:t>
      </w:r>
      <w:r w:rsidR="00544B7C">
        <w:rPr>
          <w:rFonts w:ascii="Cambria" w:hAnsi="Cambria"/>
          <w:sz w:val="24"/>
          <w:szCs w:val="24"/>
        </w:rPr>
        <w:t>one year</w:t>
      </w:r>
    </w:p>
    <w:p w14:paraId="71A146B3" w14:textId="25FC745D" w:rsidR="0078571E" w:rsidRPr="00083F6A" w:rsidRDefault="0078571E" w:rsidP="0041311D">
      <w:pPr>
        <w:spacing w:line="360" w:lineRule="auto"/>
        <w:rPr>
          <w:rFonts w:ascii="Cambria" w:hAnsi="Cambria"/>
          <w:sz w:val="24"/>
          <w:szCs w:val="24"/>
        </w:rPr>
      </w:pPr>
      <w:r>
        <w:rPr>
          <w:rFonts w:ascii="Cambria" w:hAnsi="Cambria"/>
          <w:sz w:val="24"/>
          <w:szCs w:val="24"/>
        </w:rPr>
        <w:t xml:space="preserve"> </w:t>
      </w:r>
      <w:r>
        <w:rPr>
          <w:rFonts w:ascii="Cambria" w:hAnsi="Cambria"/>
          <w:sz w:val="24"/>
          <w:szCs w:val="24"/>
        </w:rPr>
        <w:tab/>
        <w:t xml:space="preserve">- </w:t>
      </w:r>
      <m:oMath>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i2</m:t>
            </m:r>
          </m:sub>
          <m:sup>
            <m:r>
              <m:rPr>
                <m:sty m:val="p"/>
              </m:rPr>
              <w:rPr>
                <w:rFonts w:ascii="Cambria Math" w:hAnsi="Cambria Math"/>
                <w:sz w:val="24"/>
                <w:szCs w:val="24"/>
              </w:rPr>
              <m:t>S</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=1,</m:t>
        </m:r>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i3</m:t>
            </m:r>
          </m:sub>
          <m:sup>
            <m:r>
              <m:rPr>
                <m:sty m:val="p"/>
              </m:rPr>
              <w:rPr>
                <w:rFonts w:ascii="Cambria Math" w:hAnsi="Cambria Math"/>
                <w:sz w:val="24"/>
                <w:szCs w:val="24"/>
              </w:rPr>
              <m:t>S</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=0</m:t>
        </m:r>
      </m:oMath>
      <w:r>
        <w:rPr>
          <w:rFonts w:ascii="Cambria" w:hAnsi="Cambria"/>
          <w:sz w:val="24"/>
          <w:szCs w:val="24"/>
        </w:rPr>
        <w:t xml:space="preserve">: </w:t>
      </w:r>
      <w:r w:rsidR="00544B7C">
        <w:rPr>
          <w:rFonts w:ascii="Cambria" w:hAnsi="Cambria"/>
          <w:sz w:val="24"/>
          <w:szCs w:val="24"/>
        </w:rPr>
        <w:t>two years</w:t>
      </w:r>
    </w:p>
    <w:p w14:paraId="53223816" w14:textId="34B64121" w:rsidR="0078571E" w:rsidRDefault="0078571E" w:rsidP="0041311D">
      <w:pPr>
        <w:spacing w:line="360" w:lineRule="auto"/>
        <w:rPr>
          <w:rFonts w:ascii="Cambria" w:hAnsi="Cambria"/>
          <w:sz w:val="24"/>
          <w:szCs w:val="24"/>
        </w:rPr>
      </w:pPr>
      <w:r>
        <w:rPr>
          <w:rFonts w:ascii="Cambria" w:hAnsi="Cambria"/>
          <w:sz w:val="24"/>
          <w:szCs w:val="24"/>
        </w:rPr>
        <w:t xml:space="preserve"> </w:t>
      </w:r>
      <w:r>
        <w:rPr>
          <w:rFonts w:ascii="Cambria" w:hAnsi="Cambria"/>
          <w:sz w:val="24"/>
          <w:szCs w:val="24"/>
        </w:rPr>
        <w:tab/>
        <w:t xml:space="preserve">- </w:t>
      </w:r>
      <m:oMath>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i2</m:t>
            </m:r>
          </m:sub>
          <m:sup>
            <m:r>
              <m:rPr>
                <m:sty m:val="p"/>
              </m:rPr>
              <w:rPr>
                <w:rFonts w:ascii="Cambria Math" w:hAnsi="Cambria Math"/>
                <w:sz w:val="24"/>
                <w:szCs w:val="24"/>
              </w:rPr>
              <m:t>S</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=0,</m:t>
        </m:r>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i3</m:t>
            </m:r>
          </m:sub>
          <m:sup>
            <m:r>
              <m:rPr>
                <m:sty m:val="p"/>
              </m:rPr>
              <w:rPr>
                <w:rFonts w:ascii="Cambria Math" w:hAnsi="Cambria Math"/>
                <w:sz w:val="24"/>
                <w:szCs w:val="24"/>
              </w:rPr>
              <m:t>S</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=1</m:t>
        </m:r>
      </m:oMath>
      <w:r>
        <w:rPr>
          <w:rFonts w:ascii="Cambria" w:hAnsi="Cambria"/>
          <w:sz w:val="24"/>
          <w:szCs w:val="24"/>
        </w:rPr>
        <w:t xml:space="preserve">: </w:t>
      </w:r>
      <w:r w:rsidR="00544B7C">
        <w:rPr>
          <w:rFonts w:ascii="Cambria" w:hAnsi="Cambria"/>
          <w:sz w:val="24"/>
          <w:szCs w:val="24"/>
        </w:rPr>
        <w:t>three or more years</w:t>
      </w:r>
    </w:p>
    <w:p w14:paraId="62CE95F5" w14:textId="09EB23AD" w:rsidR="0078571E" w:rsidRDefault="0078571E" w:rsidP="0041311D">
      <w:pPr>
        <w:spacing w:line="360" w:lineRule="auto"/>
        <w:rPr>
          <w:rFonts w:ascii="Cambria" w:hAnsi="Cambria"/>
          <w:sz w:val="24"/>
          <w:szCs w:val="24"/>
        </w:rPr>
      </w:pPr>
      <w:proofErr w:type="gramStart"/>
      <w:r>
        <w:rPr>
          <w:rFonts w:ascii="Cambria" w:hAnsi="Cambria"/>
          <w:sz w:val="24"/>
          <w:szCs w:val="24"/>
        </w:rPr>
        <w:t>3.</w:t>
      </w:r>
      <w:r w:rsidRPr="00083F6A">
        <w:rPr>
          <w:rFonts w:ascii="Cambria" w:hAnsi="Cambria"/>
          <w:sz w:val="24"/>
          <w:szCs w:val="24"/>
        </w:rPr>
        <w:t xml:space="preserve"> </w:t>
      </w:r>
      <w:proofErr w:type="gramEnd"/>
      <m:oMath>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i4</m:t>
            </m:r>
          </m:sub>
          <m:sup>
            <m:r>
              <m:rPr>
                <m:sty m:val="p"/>
              </m:rPr>
              <w:rPr>
                <w:rFonts w:ascii="Cambria Math" w:hAnsi="Cambria Math"/>
                <w:sz w:val="24"/>
                <w:szCs w:val="24"/>
              </w:rPr>
              <m:t>S</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i5</m:t>
            </m:r>
          </m:sub>
          <m:sup>
            <m:r>
              <m:rPr>
                <m:sty m:val="p"/>
              </m:rPr>
              <w:rPr>
                <w:rFonts w:ascii="Cambria Math" w:hAnsi="Cambria Math"/>
                <w:sz w:val="24"/>
                <w:szCs w:val="24"/>
              </w:rPr>
              <m:t>S</m:t>
            </m:r>
          </m:sup>
        </m:sSubSup>
        <m:r>
          <w:rPr>
            <w:rFonts w:ascii="Cambria Math" w:hAnsi="Cambria Math"/>
            <w:sz w:val="24"/>
            <w:szCs w:val="24"/>
          </w:rPr>
          <m:t>(t)</m:t>
        </m:r>
      </m:oMath>
      <w:r>
        <w:rPr>
          <w:rFonts w:ascii="Cambria" w:hAnsi="Cambria"/>
          <w:sz w:val="24"/>
          <w:szCs w:val="24"/>
        </w:rPr>
        <w:t xml:space="preserve">: </w:t>
      </w:r>
      <w:r w:rsidR="00DE399A" w:rsidRPr="00083F6A">
        <w:rPr>
          <w:rFonts w:ascii="Cambria" w:hAnsi="Cambria"/>
          <w:sz w:val="24"/>
          <w:szCs w:val="24"/>
        </w:rPr>
        <w:t>indicators for time since last infection among childre</w:t>
      </w:r>
      <w:r w:rsidR="00DE399A">
        <w:rPr>
          <w:rFonts w:ascii="Cambria" w:hAnsi="Cambria"/>
          <w:sz w:val="24"/>
          <w:szCs w:val="24"/>
        </w:rPr>
        <w:t xml:space="preserve">n </w:t>
      </w:r>
      <w:r w:rsidR="00666404">
        <w:rPr>
          <w:rFonts w:ascii="Cambria" w:hAnsi="Cambria"/>
          <w:sz w:val="24"/>
          <w:szCs w:val="24"/>
        </w:rPr>
        <w:t>&gt;</w:t>
      </w:r>
      <w:r w:rsidR="00DE399A">
        <w:rPr>
          <w:rFonts w:ascii="Cambria" w:hAnsi="Cambria"/>
          <w:sz w:val="24"/>
          <w:szCs w:val="24"/>
        </w:rPr>
        <w:t>8</w:t>
      </w:r>
      <w:r w:rsidR="00DE399A" w:rsidRPr="00083F6A">
        <w:rPr>
          <w:rFonts w:ascii="Cambria" w:hAnsi="Cambria"/>
          <w:sz w:val="24"/>
          <w:szCs w:val="24"/>
        </w:rPr>
        <w:t xml:space="preserve"> years old</w:t>
      </w:r>
    </w:p>
    <w:p w14:paraId="2A5BBC69" w14:textId="5DE2B8F1" w:rsidR="0078571E" w:rsidRPr="00083F6A" w:rsidRDefault="0078571E" w:rsidP="0041311D">
      <w:pPr>
        <w:spacing w:line="360" w:lineRule="auto"/>
        <w:ind w:firstLine="720"/>
        <w:rPr>
          <w:rFonts w:ascii="Cambria" w:hAnsi="Cambria"/>
          <w:sz w:val="24"/>
          <w:szCs w:val="24"/>
        </w:rPr>
      </w:pPr>
      <w:r>
        <w:rPr>
          <w:rFonts w:ascii="Cambria" w:hAnsi="Cambria"/>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i4</m:t>
            </m:r>
          </m:sub>
          <m:sup>
            <m:r>
              <m:rPr>
                <m:sty m:val="p"/>
              </m:rPr>
              <w:rPr>
                <w:rFonts w:ascii="Cambria Math" w:hAnsi="Cambria Math"/>
                <w:sz w:val="24"/>
                <w:szCs w:val="24"/>
              </w:rPr>
              <m:t>S</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i5</m:t>
            </m:r>
          </m:sub>
          <m:sup>
            <m:r>
              <m:rPr>
                <m:sty m:val="p"/>
              </m:rPr>
              <w:rPr>
                <w:rFonts w:ascii="Cambria Math" w:hAnsi="Cambria Math"/>
                <w:sz w:val="24"/>
                <w:szCs w:val="24"/>
              </w:rPr>
              <m:t>S</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=0</m:t>
        </m:r>
      </m:oMath>
      <w:r w:rsidRPr="00083F6A">
        <w:rPr>
          <w:rFonts w:ascii="Cambria" w:hAnsi="Cambria"/>
          <w:sz w:val="24"/>
          <w:szCs w:val="24"/>
        </w:rPr>
        <w:t xml:space="preserve">: </w:t>
      </w:r>
      <w:r>
        <w:rPr>
          <w:rFonts w:ascii="Cambria" w:hAnsi="Cambria"/>
          <w:sz w:val="24"/>
          <w:szCs w:val="24"/>
        </w:rPr>
        <w:t>one year</w:t>
      </w:r>
    </w:p>
    <w:p w14:paraId="1C57CAE8" w14:textId="0A609B11" w:rsidR="0078571E" w:rsidRPr="00083F6A" w:rsidRDefault="0078571E" w:rsidP="0041311D">
      <w:pPr>
        <w:spacing w:line="360" w:lineRule="auto"/>
        <w:rPr>
          <w:rFonts w:ascii="Cambria" w:hAnsi="Cambria"/>
          <w:sz w:val="24"/>
          <w:szCs w:val="24"/>
        </w:rPr>
      </w:pPr>
      <w:r>
        <w:rPr>
          <w:rFonts w:ascii="Cambria" w:hAnsi="Cambria"/>
          <w:sz w:val="24"/>
          <w:szCs w:val="24"/>
        </w:rPr>
        <w:t xml:space="preserve"> </w:t>
      </w:r>
      <w:r>
        <w:rPr>
          <w:rFonts w:ascii="Cambria" w:hAnsi="Cambria"/>
          <w:sz w:val="24"/>
          <w:szCs w:val="24"/>
        </w:rPr>
        <w:tab/>
        <w:t xml:space="preserve">- </w:t>
      </w:r>
      <m:oMath>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i4</m:t>
            </m:r>
          </m:sub>
          <m:sup>
            <m:r>
              <m:rPr>
                <m:sty m:val="p"/>
              </m:rPr>
              <w:rPr>
                <w:rFonts w:ascii="Cambria Math" w:hAnsi="Cambria Math"/>
                <w:sz w:val="24"/>
                <w:szCs w:val="24"/>
              </w:rPr>
              <m:t>S</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=1,</m:t>
        </m:r>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i5</m:t>
            </m:r>
          </m:sub>
          <m:sup>
            <m:r>
              <m:rPr>
                <m:sty m:val="p"/>
              </m:rPr>
              <w:rPr>
                <w:rFonts w:ascii="Cambria Math" w:hAnsi="Cambria Math"/>
                <w:sz w:val="24"/>
                <w:szCs w:val="24"/>
              </w:rPr>
              <m:t>S</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=0</m:t>
        </m:r>
      </m:oMath>
      <w:r>
        <w:rPr>
          <w:rFonts w:ascii="Cambria" w:hAnsi="Cambria"/>
          <w:sz w:val="24"/>
          <w:szCs w:val="24"/>
        </w:rPr>
        <w:t>: two years</w:t>
      </w:r>
      <w:r w:rsidRPr="00083F6A">
        <w:rPr>
          <w:rFonts w:ascii="Cambria" w:hAnsi="Cambria"/>
          <w:sz w:val="24"/>
          <w:szCs w:val="24"/>
        </w:rPr>
        <w:t xml:space="preserve"> </w:t>
      </w:r>
    </w:p>
    <w:p w14:paraId="6F0FFA0C" w14:textId="081C0949" w:rsidR="0078571E" w:rsidRDefault="0078571E" w:rsidP="0041311D">
      <w:pPr>
        <w:spacing w:line="360" w:lineRule="auto"/>
        <w:rPr>
          <w:rFonts w:ascii="Cambria" w:hAnsi="Cambria"/>
          <w:sz w:val="24"/>
          <w:szCs w:val="24"/>
        </w:rPr>
      </w:pPr>
      <w:r>
        <w:rPr>
          <w:rFonts w:ascii="Cambria" w:hAnsi="Cambria"/>
          <w:sz w:val="24"/>
          <w:szCs w:val="24"/>
        </w:rPr>
        <w:lastRenderedPageBreak/>
        <w:t xml:space="preserve"> </w:t>
      </w:r>
      <w:r>
        <w:rPr>
          <w:rFonts w:ascii="Cambria" w:hAnsi="Cambria"/>
          <w:sz w:val="24"/>
          <w:szCs w:val="24"/>
        </w:rPr>
        <w:tab/>
        <w:t xml:space="preserve">- </w:t>
      </w:r>
      <m:oMath>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i4</m:t>
            </m:r>
          </m:sub>
          <m:sup>
            <m:r>
              <m:rPr>
                <m:sty m:val="p"/>
              </m:rPr>
              <w:rPr>
                <w:rFonts w:ascii="Cambria Math" w:hAnsi="Cambria Math"/>
                <w:sz w:val="24"/>
                <w:szCs w:val="24"/>
              </w:rPr>
              <m:t>S</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=0,</m:t>
        </m:r>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i5</m:t>
            </m:r>
          </m:sub>
          <m:sup>
            <m:r>
              <m:rPr>
                <m:sty m:val="p"/>
              </m:rPr>
              <w:rPr>
                <w:rFonts w:ascii="Cambria Math" w:hAnsi="Cambria Math"/>
                <w:sz w:val="24"/>
                <w:szCs w:val="24"/>
              </w:rPr>
              <m:t>S</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=1</m:t>
        </m:r>
      </m:oMath>
      <w:r>
        <w:rPr>
          <w:rFonts w:ascii="Cambria" w:hAnsi="Cambria"/>
          <w:sz w:val="24"/>
          <w:szCs w:val="24"/>
        </w:rPr>
        <w:t>: three or more years</w:t>
      </w:r>
    </w:p>
    <w:p w14:paraId="52F8A168" w14:textId="08EE135A" w:rsidR="0078571E" w:rsidRDefault="0078571E" w:rsidP="0041311D">
      <w:pPr>
        <w:spacing w:line="360" w:lineRule="auto"/>
        <w:rPr>
          <w:rFonts w:ascii="Cambria" w:hAnsi="Cambria"/>
          <w:sz w:val="24"/>
          <w:szCs w:val="24"/>
        </w:rPr>
      </w:pPr>
      <w:proofErr w:type="gramStart"/>
      <w:r>
        <w:rPr>
          <w:rFonts w:ascii="Cambria" w:hAnsi="Cambria"/>
          <w:sz w:val="24"/>
          <w:szCs w:val="24"/>
        </w:rPr>
        <w:t>4.</w:t>
      </w:r>
      <w:r w:rsidRPr="00083F6A">
        <w:rPr>
          <w:rFonts w:ascii="Cambria" w:hAnsi="Cambria"/>
          <w:sz w:val="24"/>
          <w:szCs w:val="24"/>
        </w:rPr>
        <w:t xml:space="preserve"> </w:t>
      </w:r>
      <w:proofErr w:type="gramEnd"/>
      <m:oMath>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i6</m:t>
            </m:r>
          </m:sub>
          <m:sup>
            <m:r>
              <m:rPr>
                <m:sty m:val="p"/>
              </m:rPr>
              <w:rPr>
                <w:rFonts w:ascii="Cambria Math" w:hAnsi="Cambria Math"/>
                <w:sz w:val="24"/>
                <w:szCs w:val="24"/>
              </w:rPr>
              <m:t>S</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i7</m:t>
            </m:r>
          </m:sub>
          <m:sup>
            <m:r>
              <m:rPr>
                <m:sty m:val="p"/>
              </m:rPr>
              <w:rPr>
                <w:rFonts w:ascii="Cambria Math" w:hAnsi="Cambria Math"/>
                <w:sz w:val="24"/>
                <w:szCs w:val="24"/>
              </w:rPr>
              <m:t>S</m:t>
            </m:r>
          </m:sup>
        </m:sSubSup>
        <m:r>
          <w:rPr>
            <w:rFonts w:ascii="Cambria Math" w:hAnsi="Cambria Math"/>
            <w:sz w:val="24"/>
            <w:szCs w:val="24"/>
          </w:rPr>
          <m:t>(t)</m:t>
        </m:r>
      </m:oMath>
      <w:r>
        <w:rPr>
          <w:rFonts w:ascii="Cambria" w:hAnsi="Cambria"/>
          <w:sz w:val="24"/>
          <w:szCs w:val="24"/>
        </w:rPr>
        <w:t xml:space="preserve">: </w:t>
      </w:r>
      <w:r w:rsidR="00D07DCD" w:rsidRPr="00083F6A">
        <w:rPr>
          <w:rFonts w:ascii="Cambria" w:hAnsi="Cambria"/>
          <w:sz w:val="24"/>
          <w:szCs w:val="24"/>
        </w:rPr>
        <w:t xml:space="preserve">indicators for number of prior infection among children </w:t>
      </w:r>
      <w:r w:rsidR="00D07DCD">
        <w:rPr>
          <w:rFonts w:ascii="Cambria" w:hAnsi="Cambria"/>
          <w:sz w:val="24"/>
          <w:szCs w:val="24"/>
        </w:rPr>
        <w:t xml:space="preserve">≤8 </w:t>
      </w:r>
      <w:r w:rsidR="00D07DCD" w:rsidRPr="00083F6A">
        <w:rPr>
          <w:rFonts w:ascii="Cambria" w:hAnsi="Cambria"/>
          <w:sz w:val="24"/>
          <w:szCs w:val="24"/>
        </w:rPr>
        <w:t>years old</w:t>
      </w:r>
    </w:p>
    <w:p w14:paraId="27550726" w14:textId="4EE8A2E6" w:rsidR="0078571E" w:rsidRPr="00083F6A" w:rsidRDefault="0078571E" w:rsidP="0041311D">
      <w:pPr>
        <w:spacing w:line="360" w:lineRule="auto"/>
        <w:ind w:firstLine="720"/>
        <w:rPr>
          <w:rFonts w:ascii="Cambria" w:hAnsi="Cambria"/>
          <w:sz w:val="24"/>
          <w:szCs w:val="24"/>
        </w:rPr>
      </w:pPr>
      <w:r>
        <w:rPr>
          <w:rFonts w:ascii="Cambria" w:hAnsi="Cambria"/>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i6</m:t>
            </m:r>
          </m:sub>
          <m:sup>
            <m:r>
              <m:rPr>
                <m:sty m:val="p"/>
              </m:rPr>
              <w:rPr>
                <w:rFonts w:ascii="Cambria Math" w:hAnsi="Cambria Math"/>
                <w:sz w:val="24"/>
                <w:szCs w:val="24"/>
              </w:rPr>
              <m:t>S</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i7</m:t>
            </m:r>
          </m:sub>
          <m:sup>
            <m:r>
              <m:rPr>
                <m:sty m:val="p"/>
              </m:rPr>
              <w:rPr>
                <w:rFonts w:ascii="Cambria Math" w:hAnsi="Cambria Math"/>
                <w:sz w:val="24"/>
                <w:szCs w:val="24"/>
              </w:rPr>
              <m:t>S</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=0</m:t>
        </m:r>
      </m:oMath>
      <w:r w:rsidRPr="00083F6A">
        <w:rPr>
          <w:rFonts w:ascii="Cambria" w:hAnsi="Cambria"/>
          <w:sz w:val="24"/>
          <w:szCs w:val="24"/>
        </w:rPr>
        <w:t xml:space="preserve">: </w:t>
      </w:r>
      <w:r w:rsidR="00B30D4E">
        <w:rPr>
          <w:rFonts w:ascii="Cambria" w:hAnsi="Cambria"/>
          <w:sz w:val="24"/>
          <w:szCs w:val="24"/>
        </w:rPr>
        <w:t>no prior infection</w:t>
      </w:r>
    </w:p>
    <w:p w14:paraId="03FFF3A8" w14:textId="1DC40FF2" w:rsidR="0078571E" w:rsidRPr="00083F6A" w:rsidRDefault="0078571E" w:rsidP="0041311D">
      <w:pPr>
        <w:spacing w:line="360" w:lineRule="auto"/>
        <w:rPr>
          <w:rFonts w:ascii="Cambria" w:hAnsi="Cambria"/>
          <w:sz w:val="24"/>
          <w:szCs w:val="24"/>
        </w:rPr>
      </w:pPr>
      <w:r>
        <w:rPr>
          <w:rFonts w:ascii="Cambria" w:hAnsi="Cambria"/>
          <w:sz w:val="24"/>
          <w:szCs w:val="24"/>
        </w:rPr>
        <w:t xml:space="preserve"> </w:t>
      </w:r>
      <w:r>
        <w:rPr>
          <w:rFonts w:ascii="Cambria" w:hAnsi="Cambria"/>
          <w:sz w:val="24"/>
          <w:szCs w:val="24"/>
        </w:rPr>
        <w:tab/>
        <w:t xml:space="preserve">- </w:t>
      </w:r>
      <m:oMath>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i6</m:t>
            </m:r>
          </m:sub>
          <m:sup>
            <m:r>
              <m:rPr>
                <m:sty m:val="p"/>
              </m:rPr>
              <w:rPr>
                <w:rFonts w:ascii="Cambria Math" w:hAnsi="Cambria Math"/>
                <w:sz w:val="24"/>
                <w:szCs w:val="24"/>
              </w:rPr>
              <m:t>S</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=1,</m:t>
        </m:r>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i7</m:t>
            </m:r>
          </m:sub>
          <m:sup>
            <m:r>
              <m:rPr>
                <m:sty m:val="p"/>
              </m:rPr>
              <w:rPr>
                <w:rFonts w:ascii="Cambria Math" w:hAnsi="Cambria Math"/>
                <w:sz w:val="24"/>
                <w:szCs w:val="24"/>
              </w:rPr>
              <m:t>S</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=0</m:t>
        </m:r>
      </m:oMath>
      <w:r>
        <w:rPr>
          <w:rFonts w:ascii="Cambria" w:hAnsi="Cambria"/>
          <w:sz w:val="24"/>
          <w:szCs w:val="24"/>
        </w:rPr>
        <w:t xml:space="preserve">: </w:t>
      </w:r>
      <w:r w:rsidR="00B30D4E">
        <w:rPr>
          <w:rFonts w:ascii="Cambria" w:hAnsi="Cambria"/>
          <w:sz w:val="24"/>
          <w:szCs w:val="24"/>
        </w:rPr>
        <w:t>one previous infection</w:t>
      </w:r>
      <w:r w:rsidRPr="00083F6A">
        <w:rPr>
          <w:rFonts w:ascii="Cambria" w:hAnsi="Cambria"/>
          <w:sz w:val="24"/>
          <w:szCs w:val="24"/>
        </w:rPr>
        <w:t xml:space="preserve"> </w:t>
      </w:r>
    </w:p>
    <w:p w14:paraId="0D332603" w14:textId="79B0B924" w:rsidR="0078571E" w:rsidRDefault="0078571E" w:rsidP="0041311D">
      <w:pPr>
        <w:spacing w:line="360" w:lineRule="auto"/>
        <w:rPr>
          <w:rFonts w:ascii="Cambria" w:hAnsi="Cambria"/>
          <w:sz w:val="24"/>
          <w:szCs w:val="24"/>
        </w:rPr>
      </w:pPr>
      <w:r>
        <w:rPr>
          <w:rFonts w:ascii="Cambria" w:hAnsi="Cambria"/>
          <w:sz w:val="24"/>
          <w:szCs w:val="24"/>
        </w:rPr>
        <w:t xml:space="preserve"> </w:t>
      </w:r>
      <w:r>
        <w:rPr>
          <w:rFonts w:ascii="Cambria" w:hAnsi="Cambria"/>
          <w:sz w:val="24"/>
          <w:szCs w:val="24"/>
        </w:rPr>
        <w:tab/>
        <w:t xml:space="preserve">- </w:t>
      </w:r>
      <m:oMath>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i6</m:t>
            </m:r>
          </m:sub>
          <m:sup>
            <m:r>
              <m:rPr>
                <m:sty m:val="p"/>
              </m:rPr>
              <w:rPr>
                <w:rFonts w:ascii="Cambria Math" w:hAnsi="Cambria Math"/>
                <w:sz w:val="24"/>
                <w:szCs w:val="24"/>
              </w:rPr>
              <m:t>S</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=0,</m:t>
        </m:r>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i7</m:t>
            </m:r>
          </m:sub>
          <m:sup>
            <m:r>
              <m:rPr>
                <m:sty m:val="p"/>
              </m:rPr>
              <w:rPr>
                <w:rFonts w:ascii="Cambria Math" w:hAnsi="Cambria Math"/>
                <w:sz w:val="24"/>
                <w:szCs w:val="24"/>
              </w:rPr>
              <m:t>S</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=1</m:t>
        </m:r>
      </m:oMath>
      <w:r>
        <w:rPr>
          <w:rFonts w:ascii="Cambria" w:hAnsi="Cambria"/>
          <w:sz w:val="24"/>
          <w:szCs w:val="24"/>
        </w:rPr>
        <w:t xml:space="preserve">: </w:t>
      </w:r>
      <w:r w:rsidR="00B30D4E">
        <w:rPr>
          <w:rFonts w:ascii="Cambria" w:hAnsi="Cambria"/>
          <w:sz w:val="24"/>
          <w:szCs w:val="24"/>
        </w:rPr>
        <w:t>two of more previous infections</w:t>
      </w:r>
    </w:p>
    <w:p w14:paraId="66F0A84A" w14:textId="3BE8D2A1" w:rsidR="00096D49" w:rsidRDefault="00096D49" w:rsidP="0041311D">
      <w:pPr>
        <w:spacing w:line="360" w:lineRule="auto"/>
        <w:rPr>
          <w:rFonts w:ascii="Cambria" w:hAnsi="Cambria"/>
          <w:sz w:val="24"/>
          <w:szCs w:val="24"/>
        </w:rPr>
      </w:pPr>
      <w:proofErr w:type="gramStart"/>
      <w:r>
        <w:rPr>
          <w:rFonts w:ascii="Cambria" w:hAnsi="Cambria"/>
          <w:sz w:val="24"/>
          <w:szCs w:val="24"/>
        </w:rPr>
        <w:t>5.</w:t>
      </w:r>
      <w:r w:rsidRPr="00083F6A">
        <w:rPr>
          <w:rFonts w:ascii="Cambria" w:hAnsi="Cambria"/>
          <w:sz w:val="24"/>
          <w:szCs w:val="24"/>
        </w:rPr>
        <w:t xml:space="preserve"> </w:t>
      </w:r>
      <w:proofErr w:type="gramEnd"/>
      <m:oMath>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i8</m:t>
            </m:r>
          </m:sub>
          <m:sup>
            <m:r>
              <m:rPr>
                <m:sty m:val="p"/>
              </m:rPr>
              <w:rPr>
                <w:rFonts w:ascii="Cambria Math" w:hAnsi="Cambria Math"/>
                <w:sz w:val="24"/>
                <w:szCs w:val="24"/>
              </w:rPr>
              <m:t>S</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i9</m:t>
            </m:r>
          </m:sub>
          <m:sup>
            <m:r>
              <m:rPr>
                <m:sty m:val="p"/>
              </m:rPr>
              <w:rPr>
                <w:rFonts w:ascii="Cambria Math" w:hAnsi="Cambria Math"/>
                <w:sz w:val="24"/>
                <w:szCs w:val="24"/>
              </w:rPr>
              <m:t>S</m:t>
            </m:r>
          </m:sup>
        </m:sSubSup>
        <m:r>
          <w:rPr>
            <w:rFonts w:ascii="Cambria Math" w:hAnsi="Cambria Math"/>
            <w:sz w:val="24"/>
            <w:szCs w:val="24"/>
          </w:rPr>
          <m:t>(t)</m:t>
        </m:r>
      </m:oMath>
      <w:r>
        <w:rPr>
          <w:rFonts w:ascii="Cambria" w:hAnsi="Cambria"/>
          <w:sz w:val="24"/>
          <w:szCs w:val="24"/>
        </w:rPr>
        <w:t xml:space="preserve">: </w:t>
      </w:r>
      <w:r w:rsidRPr="00083F6A">
        <w:rPr>
          <w:rFonts w:ascii="Cambria" w:hAnsi="Cambria"/>
          <w:sz w:val="24"/>
          <w:szCs w:val="24"/>
        </w:rPr>
        <w:t xml:space="preserve">indicators for number of prior infection among children </w:t>
      </w:r>
      <w:r>
        <w:rPr>
          <w:rFonts w:ascii="Cambria" w:hAnsi="Cambria"/>
          <w:sz w:val="24"/>
          <w:szCs w:val="24"/>
        </w:rPr>
        <w:t xml:space="preserve">&gt;8 </w:t>
      </w:r>
      <w:r w:rsidRPr="00083F6A">
        <w:rPr>
          <w:rFonts w:ascii="Cambria" w:hAnsi="Cambria"/>
          <w:sz w:val="24"/>
          <w:szCs w:val="24"/>
        </w:rPr>
        <w:t>years old</w:t>
      </w:r>
    </w:p>
    <w:p w14:paraId="39751173" w14:textId="42A0B512" w:rsidR="00096D49" w:rsidRPr="00083F6A" w:rsidRDefault="00096D49" w:rsidP="0041311D">
      <w:pPr>
        <w:spacing w:line="360" w:lineRule="auto"/>
        <w:ind w:firstLine="720"/>
        <w:rPr>
          <w:rFonts w:ascii="Cambria" w:hAnsi="Cambria"/>
          <w:sz w:val="24"/>
          <w:szCs w:val="24"/>
        </w:rPr>
      </w:pPr>
      <w:r>
        <w:rPr>
          <w:rFonts w:ascii="Cambria" w:hAnsi="Cambria"/>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i8</m:t>
            </m:r>
          </m:sub>
          <m:sup>
            <m:r>
              <m:rPr>
                <m:sty m:val="p"/>
              </m:rPr>
              <w:rPr>
                <w:rFonts w:ascii="Cambria Math" w:hAnsi="Cambria Math"/>
                <w:sz w:val="24"/>
                <w:szCs w:val="24"/>
              </w:rPr>
              <m:t>S</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i9</m:t>
            </m:r>
          </m:sub>
          <m:sup>
            <m:r>
              <m:rPr>
                <m:sty m:val="p"/>
              </m:rPr>
              <w:rPr>
                <w:rFonts w:ascii="Cambria Math" w:hAnsi="Cambria Math"/>
                <w:sz w:val="24"/>
                <w:szCs w:val="24"/>
              </w:rPr>
              <m:t>S</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=0</m:t>
        </m:r>
      </m:oMath>
      <w:r w:rsidRPr="00083F6A">
        <w:rPr>
          <w:rFonts w:ascii="Cambria" w:hAnsi="Cambria"/>
          <w:sz w:val="24"/>
          <w:szCs w:val="24"/>
        </w:rPr>
        <w:t xml:space="preserve">: </w:t>
      </w:r>
      <w:r>
        <w:rPr>
          <w:rFonts w:ascii="Cambria" w:hAnsi="Cambria"/>
          <w:sz w:val="24"/>
          <w:szCs w:val="24"/>
        </w:rPr>
        <w:t>no prior infection</w:t>
      </w:r>
    </w:p>
    <w:p w14:paraId="5B2B3833" w14:textId="16F4325F" w:rsidR="00096D49" w:rsidRPr="00083F6A" w:rsidRDefault="00096D49" w:rsidP="0041311D">
      <w:pPr>
        <w:spacing w:line="360" w:lineRule="auto"/>
        <w:rPr>
          <w:rFonts w:ascii="Cambria" w:hAnsi="Cambria"/>
          <w:sz w:val="24"/>
          <w:szCs w:val="24"/>
        </w:rPr>
      </w:pPr>
      <w:r>
        <w:rPr>
          <w:rFonts w:ascii="Cambria" w:hAnsi="Cambria"/>
          <w:sz w:val="24"/>
          <w:szCs w:val="24"/>
        </w:rPr>
        <w:t xml:space="preserve"> </w:t>
      </w:r>
      <w:r>
        <w:rPr>
          <w:rFonts w:ascii="Cambria" w:hAnsi="Cambria"/>
          <w:sz w:val="24"/>
          <w:szCs w:val="24"/>
        </w:rPr>
        <w:tab/>
        <w:t xml:space="preserve">- </w:t>
      </w:r>
      <m:oMath>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i8</m:t>
            </m:r>
          </m:sub>
          <m:sup>
            <m:r>
              <m:rPr>
                <m:sty m:val="p"/>
              </m:rPr>
              <w:rPr>
                <w:rFonts w:ascii="Cambria Math" w:hAnsi="Cambria Math"/>
                <w:sz w:val="24"/>
                <w:szCs w:val="24"/>
              </w:rPr>
              <m:t>S</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=1,</m:t>
        </m:r>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i9</m:t>
            </m:r>
          </m:sub>
          <m:sup>
            <m:r>
              <m:rPr>
                <m:sty m:val="p"/>
              </m:rPr>
              <w:rPr>
                <w:rFonts w:ascii="Cambria Math" w:hAnsi="Cambria Math"/>
                <w:sz w:val="24"/>
                <w:szCs w:val="24"/>
              </w:rPr>
              <m:t>S</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=0</m:t>
        </m:r>
      </m:oMath>
      <w:r>
        <w:rPr>
          <w:rFonts w:ascii="Cambria" w:hAnsi="Cambria"/>
          <w:sz w:val="24"/>
          <w:szCs w:val="24"/>
        </w:rPr>
        <w:t>: one previous infection</w:t>
      </w:r>
      <w:r w:rsidRPr="00083F6A">
        <w:rPr>
          <w:rFonts w:ascii="Cambria" w:hAnsi="Cambria"/>
          <w:sz w:val="24"/>
          <w:szCs w:val="24"/>
        </w:rPr>
        <w:t xml:space="preserve"> </w:t>
      </w:r>
    </w:p>
    <w:p w14:paraId="35C8A825" w14:textId="345C1FE7" w:rsidR="00096D49" w:rsidRDefault="00096D49" w:rsidP="0041311D">
      <w:pPr>
        <w:spacing w:line="360" w:lineRule="auto"/>
        <w:rPr>
          <w:rFonts w:ascii="Cambria" w:hAnsi="Cambria"/>
          <w:sz w:val="24"/>
          <w:szCs w:val="24"/>
        </w:rPr>
      </w:pPr>
      <w:r>
        <w:rPr>
          <w:rFonts w:ascii="Cambria" w:hAnsi="Cambria"/>
          <w:sz w:val="24"/>
          <w:szCs w:val="24"/>
        </w:rPr>
        <w:t xml:space="preserve"> </w:t>
      </w:r>
      <w:r>
        <w:rPr>
          <w:rFonts w:ascii="Cambria" w:hAnsi="Cambria"/>
          <w:sz w:val="24"/>
          <w:szCs w:val="24"/>
        </w:rPr>
        <w:tab/>
        <w:t xml:space="preserve">- </w:t>
      </w:r>
      <m:oMath>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i8</m:t>
            </m:r>
          </m:sub>
          <m:sup>
            <m:r>
              <m:rPr>
                <m:sty m:val="p"/>
              </m:rPr>
              <w:rPr>
                <w:rFonts w:ascii="Cambria Math" w:hAnsi="Cambria Math"/>
                <w:sz w:val="24"/>
                <w:szCs w:val="24"/>
              </w:rPr>
              <m:t>S</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=0,</m:t>
        </m:r>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i9</m:t>
            </m:r>
          </m:sub>
          <m:sup>
            <m:r>
              <m:rPr>
                <m:sty m:val="p"/>
              </m:rPr>
              <w:rPr>
                <w:rFonts w:ascii="Cambria Math" w:hAnsi="Cambria Math"/>
                <w:sz w:val="24"/>
                <w:szCs w:val="24"/>
              </w:rPr>
              <m:t>S</m:t>
            </m:r>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=1</m:t>
        </m:r>
      </m:oMath>
      <w:r>
        <w:rPr>
          <w:rFonts w:ascii="Cambria" w:hAnsi="Cambria"/>
          <w:sz w:val="24"/>
          <w:szCs w:val="24"/>
        </w:rPr>
        <w:t>: two of more previous infections</w:t>
      </w:r>
    </w:p>
    <w:p w14:paraId="57C7C3FF" w14:textId="68DFE229" w:rsidR="00083F6A" w:rsidRPr="00157527" w:rsidRDefault="00083F6A" w:rsidP="000A5D9F">
      <w:pPr>
        <w:pStyle w:val="Heading3"/>
        <w:rPr>
          <w:rFonts w:eastAsia="宋体"/>
          <w:sz w:val="24"/>
          <w:szCs w:val="24"/>
          <w:lang w:eastAsia="zh-CN"/>
        </w:rPr>
      </w:pPr>
      <w:bookmarkStart w:id="12" w:name="_Toc536720871"/>
      <w:r w:rsidRPr="00083F6A">
        <w:rPr>
          <w:rFonts w:eastAsia="宋体"/>
          <w:sz w:val="24"/>
          <w:szCs w:val="24"/>
          <w:lang w:eastAsia="zh-CN"/>
        </w:rPr>
        <w:t>Left censoring of infection history</w:t>
      </w:r>
      <w:bookmarkEnd w:id="12"/>
    </w:p>
    <w:p w14:paraId="67F7DF3F" w14:textId="7471272C" w:rsidR="00083F6A" w:rsidRPr="00083F6A" w:rsidRDefault="00083F6A" w:rsidP="0041311D">
      <w:pPr>
        <w:spacing w:line="360" w:lineRule="auto"/>
        <w:rPr>
          <w:rFonts w:ascii="Cambria" w:hAnsi="Cambria"/>
          <w:sz w:val="24"/>
          <w:szCs w:val="24"/>
        </w:rPr>
      </w:pPr>
      <w:r w:rsidRPr="00083F6A">
        <w:rPr>
          <w:rFonts w:ascii="Cambria" w:hAnsi="Cambria"/>
          <w:sz w:val="24"/>
          <w:szCs w:val="24"/>
        </w:rPr>
        <w:t xml:space="preserve">The infection history of each participant was left-censored at study enrollment, but individual level data can provide some information. The following guidelines based on individual data </w:t>
      </w:r>
      <w:proofErr w:type="gramStart"/>
      <w:r w:rsidRPr="00083F6A">
        <w:rPr>
          <w:rFonts w:ascii="Cambria" w:hAnsi="Cambria"/>
          <w:sz w:val="24"/>
          <w:szCs w:val="24"/>
        </w:rPr>
        <w:t>are used</w:t>
      </w:r>
      <w:proofErr w:type="gramEnd"/>
      <w:r w:rsidRPr="00083F6A">
        <w:rPr>
          <w:rFonts w:ascii="Cambria" w:hAnsi="Cambria"/>
          <w:sz w:val="24"/>
          <w:szCs w:val="24"/>
        </w:rPr>
        <w:t xml:space="preserve"> to inform the enumeration of possible infection history before study enrollment: </w:t>
      </w:r>
    </w:p>
    <w:p w14:paraId="45087886" w14:textId="0D67038D" w:rsidR="00083F6A" w:rsidRPr="00083F6A" w:rsidRDefault="00967EBE" w:rsidP="0041311D">
      <w:pPr>
        <w:spacing w:line="360" w:lineRule="auto"/>
        <w:rPr>
          <w:rFonts w:ascii="Cambria" w:hAnsi="Cambria"/>
          <w:sz w:val="24"/>
          <w:szCs w:val="24"/>
        </w:rPr>
      </w:pPr>
      <w:r>
        <w:rPr>
          <w:rFonts w:ascii="Cambria" w:hAnsi="Cambria"/>
          <w:sz w:val="24"/>
          <w:szCs w:val="24"/>
        </w:rPr>
        <w:t xml:space="preserve">1. </w:t>
      </w:r>
      <w:r w:rsidR="00083F6A" w:rsidRPr="00083F6A">
        <w:rPr>
          <w:rFonts w:ascii="Cambria" w:hAnsi="Cambria"/>
          <w:sz w:val="24"/>
          <w:szCs w:val="24"/>
        </w:rPr>
        <w:t xml:space="preserve">If an infection of a serotype occurred during the study period, prior infection of that serotype </w:t>
      </w:r>
      <w:proofErr w:type="gramStart"/>
      <w:r w:rsidR="00083F6A" w:rsidRPr="00083F6A">
        <w:rPr>
          <w:rFonts w:ascii="Cambria" w:hAnsi="Cambria"/>
          <w:sz w:val="24"/>
          <w:szCs w:val="24"/>
        </w:rPr>
        <w:t>is considered</w:t>
      </w:r>
      <w:proofErr w:type="gramEnd"/>
      <w:r w:rsidR="00083F6A" w:rsidRPr="00083F6A">
        <w:rPr>
          <w:rFonts w:ascii="Cambria" w:hAnsi="Cambria"/>
          <w:sz w:val="24"/>
          <w:szCs w:val="24"/>
        </w:rPr>
        <w:t xml:space="preserve"> impossible.</w:t>
      </w:r>
    </w:p>
    <w:p w14:paraId="710490EE" w14:textId="25D57B4C" w:rsidR="00083F6A" w:rsidRPr="00083F6A" w:rsidRDefault="00967EBE" w:rsidP="0041311D">
      <w:pPr>
        <w:spacing w:line="360" w:lineRule="auto"/>
        <w:rPr>
          <w:rFonts w:ascii="Cambria" w:hAnsi="Cambria"/>
          <w:sz w:val="24"/>
          <w:szCs w:val="24"/>
        </w:rPr>
      </w:pPr>
      <w:r>
        <w:rPr>
          <w:rFonts w:ascii="Cambria" w:hAnsi="Cambria"/>
          <w:sz w:val="24"/>
          <w:szCs w:val="24"/>
        </w:rPr>
        <w:t>2.</w:t>
      </w:r>
      <w:r w:rsidR="00083F6A" w:rsidRPr="00083F6A">
        <w:rPr>
          <w:rFonts w:ascii="Cambria" w:hAnsi="Cambria"/>
          <w:sz w:val="24"/>
          <w:szCs w:val="24"/>
        </w:rPr>
        <w:t xml:space="preserve"> If baseline neutralization titration (NT) assay using reporter virus particles is negative for a serotype, prior infection by that serotype before baseline is considered </w:t>
      </w:r>
      <w:proofErr w:type="gramStart"/>
      <w:r w:rsidR="00083F6A" w:rsidRPr="00083F6A">
        <w:rPr>
          <w:rFonts w:ascii="Cambria" w:hAnsi="Cambria"/>
          <w:sz w:val="24"/>
          <w:szCs w:val="24"/>
        </w:rPr>
        <w:t>to be impossible</w:t>
      </w:r>
      <w:proofErr w:type="gramEnd"/>
      <w:r w:rsidR="00083F6A" w:rsidRPr="00083F6A">
        <w:rPr>
          <w:rFonts w:ascii="Cambria" w:hAnsi="Cambria"/>
          <w:sz w:val="24"/>
          <w:szCs w:val="24"/>
        </w:rPr>
        <w:t xml:space="preserve">. Otherwise, the individual </w:t>
      </w:r>
      <w:proofErr w:type="gramStart"/>
      <w:r w:rsidR="00083F6A" w:rsidRPr="00083F6A">
        <w:rPr>
          <w:rFonts w:ascii="Cambria" w:hAnsi="Cambria"/>
          <w:sz w:val="24"/>
          <w:szCs w:val="24"/>
        </w:rPr>
        <w:t>is considered to be infected</w:t>
      </w:r>
      <w:proofErr w:type="gramEnd"/>
      <w:r w:rsidR="00083F6A" w:rsidRPr="00083F6A">
        <w:rPr>
          <w:rFonts w:ascii="Cambria" w:hAnsi="Cambria"/>
          <w:sz w:val="24"/>
          <w:szCs w:val="24"/>
        </w:rPr>
        <w:t xml:space="preserve"> by that serotype before baseline. If NT is not available, go to next.</w:t>
      </w:r>
    </w:p>
    <w:p w14:paraId="5738FC03" w14:textId="1ADB1372" w:rsidR="00083F6A" w:rsidRPr="00083F6A" w:rsidRDefault="00967EBE" w:rsidP="0041311D">
      <w:pPr>
        <w:spacing w:line="360" w:lineRule="auto"/>
        <w:rPr>
          <w:rFonts w:ascii="Cambria" w:hAnsi="Cambria"/>
          <w:sz w:val="24"/>
          <w:szCs w:val="24"/>
        </w:rPr>
      </w:pPr>
      <w:r>
        <w:rPr>
          <w:rFonts w:ascii="Cambria" w:hAnsi="Cambria"/>
          <w:sz w:val="24"/>
          <w:szCs w:val="24"/>
        </w:rPr>
        <w:t>3. If PRNT≤20</w:t>
      </w:r>
      <w:r w:rsidR="00083F6A" w:rsidRPr="00083F6A">
        <w:rPr>
          <w:rFonts w:ascii="Cambria" w:hAnsi="Cambria"/>
          <w:sz w:val="24"/>
          <w:szCs w:val="24"/>
        </w:rPr>
        <w:t xml:space="preserve"> for a serotype, prior infection by that serotype before baseline </w:t>
      </w:r>
      <w:proofErr w:type="gramStart"/>
      <w:r w:rsidR="00083F6A" w:rsidRPr="00083F6A">
        <w:rPr>
          <w:rFonts w:ascii="Cambria" w:hAnsi="Cambria"/>
          <w:sz w:val="24"/>
          <w:szCs w:val="24"/>
        </w:rPr>
        <w:t>is considered</w:t>
      </w:r>
      <w:proofErr w:type="gramEnd"/>
      <w:r w:rsidR="00083F6A" w:rsidRPr="00083F6A">
        <w:rPr>
          <w:rFonts w:ascii="Cambria" w:hAnsi="Cambria"/>
          <w:sz w:val="24"/>
          <w:szCs w:val="24"/>
        </w:rPr>
        <w:t xml:space="preserve"> impossible. Otherwise, the individual </w:t>
      </w:r>
      <w:proofErr w:type="gramStart"/>
      <w:r w:rsidR="00083F6A" w:rsidRPr="00083F6A">
        <w:rPr>
          <w:rFonts w:ascii="Cambria" w:hAnsi="Cambria"/>
          <w:sz w:val="24"/>
          <w:szCs w:val="24"/>
        </w:rPr>
        <w:t>is considered to be infected</w:t>
      </w:r>
      <w:proofErr w:type="gramEnd"/>
      <w:r w:rsidR="00083F6A" w:rsidRPr="00083F6A">
        <w:rPr>
          <w:rFonts w:ascii="Cambria" w:hAnsi="Cambria"/>
          <w:sz w:val="24"/>
          <w:szCs w:val="24"/>
        </w:rPr>
        <w:t xml:space="preserve"> by that serotype before baseline. If PRNT is not available, go to next.</w:t>
      </w:r>
    </w:p>
    <w:p w14:paraId="49E0FE76" w14:textId="37516785" w:rsidR="00083F6A" w:rsidRPr="00083F6A" w:rsidRDefault="00CE44D0" w:rsidP="0041311D">
      <w:pPr>
        <w:spacing w:line="360" w:lineRule="auto"/>
        <w:rPr>
          <w:rFonts w:ascii="Cambria" w:hAnsi="Cambria"/>
          <w:sz w:val="24"/>
          <w:szCs w:val="24"/>
        </w:rPr>
      </w:pPr>
      <w:r>
        <w:rPr>
          <w:rFonts w:ascii="Cambria" w:hAnsi="Cambria"/>
          <w:sz w:val="24"/>
          <w:szCs w:val="24"/>
        </w:rPr>
        <w:t xml:space="preserve">4. </w:t>
      </w:r>
      <w:r w:rsidR="00083F6A" w:rsidRPr="00083F6A">
        <w:rPr>
          <w:rFonts w:ascii="Cambria" w:hAnsi="Cambria"/>
          <w:sz w:val="24"/>
          <w:szCs w:val="24"/>
        </w:rPr>
        <w:t>If baseline inhibition ELISA (</w:t>
      </w:r>
      <w:proofErr w:type="spellStart"/>
      <w:r w:rsidR="002D2615">
        <w:rPr>
          <w:rFonts w:ascii="Cambria" w:hAnsi="Cambria"/>
          <w:sz w:val="24"/>
          <w:szCs w:val="24"/>
        </w:rPr>
        <w:t>i</w:t>
      </w:r>
      <w:r w:rsidR="00083F6A" w:rsidRPr="00083F6A">
        <w:rPr>
          <w:rFonts w:ascii="Cambria" w:hAnsi="Cambria"/>
          <w:sz w:val="24"/>
          <w:szCs w:val="24"/>
        </w:rPr>
        <w:t>E</w:t>
      </w:r>
      <w:r w:rsidR="002D2615">
        <w:rPr>
          <w:rFonts w:ascii="Cambria" w:hAnsi="Cambria"/>
          <w:sz w:val="24"/>
          <w:szCs w:val="24"/>
        </w:rPr>
        <w:t>LISA</w:t>
      </w:r>
      <w:proofErr w:type="spellEnd"/>
      <w:r w:rsidR="00083F6A" w:rsidRPr="00083F6A">
        <w:rPr>
          <w:rFonts w:ascii="Cambria" w:hAnsi="Cambria"/>
          <w:sz w:val="24"/>
          <w:szCs w:val="24"/>
        </w:rPr>
        <w:t>) is seronegative, the indi</w:t>
      </w:r>
      <w:r>
        <w:rPr>
          <w:rFonts w:ascii="Cambria" w:hAnsi="Cambria"/>
          <w:sz w:val="24"/>
          <w:szCs w:val="24"/>
        </w:rPr>
        <w:t xml:space="preserve">vidual </w:t>
      </w:r>
      <w:proofErr w:type="gramStart"/>
      <w:r>
        <w:rPr>
          <w:rFonts w:ascii="Cambria" w:hAnsi="Cambria"/>
          <w:sz w:val="24"/>
          <w:szCs w:val="24"/>
        </w:rPr>
        <w:t>is considered</w:t>
      </w:r>
      <w:proofErr w:type="gramEnd"/>
      <w:r>
        <w:rPr>
          <w:rFonts w:ascii="Cambria" w:hAnsi="Cambria"/>
          <w:sz w:val="24"/>
          <w:szCs w:val="24"/>
        </w:rPr>
        <w:t xml:space="preserve"> dengue-na</w:t>
      </w:r>
      <w:r w:rsidR="00083F6A" w:rsidRPr="00083F6A">
        <w:rPr>
          <w:rFonts w:ascii="Cambria" w:hAnsi="Cambria"/>
          <w:sz w:val="24"/>
          <w:szCs w:val="24"/>
        </w:rPr>
        <w:t xml:space="preserve">ive at baseline. Otherwise, the individual </w:t>
      </w:r>
      <w:proofErr w:type="gramStart"/>
      <w:r w:rsidR="00083F6A" w:rsidRPr="00083F6A">
        <w:rPr>
          <w:rFonts w:ascii="Cambria" w:hAnsi="Cambria"/>
          <w:sz w:val="24"/>
          <w:szCs w:val="24"/>
        </w:rPr>
        <w:t>is considered</w:t>
      </w:r>
      <w:proofErr w:type="gramEnd"/>
      <w:r w:rsidR="00083F6A" w:rsidRPr="00083F6A">
        <w:rPr>
          <w:rFonts w:ascii="Cambria" w:hAnsi="Cambria"/>
          <w:sz w:val="24"/>
          <w:szCs w:val="24"/>
        </w:rPr>
        <w:t xml:space="preserve"> to have at least one prior infection.</w:t>
      </w:r>
    </w:p>
    <w:p w14:paraId="1C9147F2" w14:textId="5A500A5A" w:rsidR="00083F6A" w:rsidRPr="00083F6A" w:rsidRDefault="00083F6A" w:rsidP="0041311D">
      <w:pPr>
        <w:spacing w:line="360" w:lineRule="auto"/>
        <w:rPr>
          <w:rFonts w:ascii="Cambria" w:hAnsi="Cambria"/>
          <w:sz w:val="24"/>
          <w:szCs w:val="24"/>
        </w:rPr>
      </w:pPr>
      <w:r w:rsidRPr="00083F6A">
        <w:rPr>
          <w:rFonts w:ascii="Cambria" w:hAnsi="Cambria"/>
          <w:sz w:val="24"/>
          <w:szCs w:val="24"/>
        </w:rPr>
        <w:lastRenderedPageBreak/>
        <w:t xml:space="preserve">In the probability setting, inference on the left-censored infection history </w:t>
      </w:r>
      <w:proofErr w:type="gramStart"/>
      <w:r w:rsidRPr="00083F6A">
        <w:rPr>
          <w:rFonts w:ascii="Cambria" w:hAnsi="Cambria"/>
          <w:sz w:val="24"/>
          <w:szCs w:val="24"/>
        </w:rPr>
        <w:t>can be further helped</w:t>
      </w:r>
      <w:proofErr w:type="gramEnd"/>
      <w:r w:rsidRPr="00083F6A">
        <w:rPr>
          <w:rFonts w:ascii="Cambria" w:hAnsi="Cambria"/>
          <w:sz w:val="24"/>
          <w:szCs w:val="24"/>
        </w:rPr>
        <w:t xml:space="preserve"> with historic dengue surveillance data at the population level. The basic idea is that, the relationship between the surveillance-reported case numbers and the infection numbers observed in the cohort during the study period can provide information about the unobserved infection numbers in the cohort conditioning on surveillance-reported case numbe</w:t>
      </w:r>
      <w:r w:rsidR="003E4E99">
        <w:rPr>
          <w:rFonts w:ascii="Cambria" w:hAnsi="Cambria"/>
          <w:sz w:val="24"/>
          <w:szCs w:val="24"/>
        </w:rPr>
        <w:t xml:space="preserve">rs during the pre-study years. </w:t>
      </w:r>
    </w:p>
    <w:p w14:paraId="5DB8DB4B" w14:textId="684ACEA2" w:rsidR="0017777D" w:rsidRPr="00083F6A" w:rsidRDefault="00083F6A" w:rsidP="0041311D">
      <w:pPr>
        <w:spacing w:line="360" w:lineRule="auto"/>
        <w:rPr>
          <w:rFonts w:ascii="Cambria" w:hAnsi="Cambria"/>
          <w:sz w:val="24"/>
          <w:szCs w:val="24"/>
        </w:rPr>
      </w:pPr>
      <w:r w:rsidRPr="00083F6A">
        <w:rPr>
          <w:rFonts w:ascii="Cambria" w:hAnsi="Cambria"/>
          <w:sz w:val="24"/>
          <w:szCs w:val="24"/>
        </w:rPr>
        <w:t xml:space="preserve">Let </w:t>
      </w: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v</m:t>
            </m:r>
          </m:sub>
        </m:sSub>
        <m:r>
          <w:rPr>
            <w:rFonts w:ascii="Cambria Math" w:hAnsi="Cambria Math"/>
            <w:sz w:val="24"/>
            <w:szCs w:val="24"/>
          </w:rPr>
          <m:t>(t)</m:t>
        </m:r>
      </m:oMath>
      <w:r w:rsidRPr="00083F6A">
        <w:rPr>
          <w:rFonts w:ascii="Cambria" w:hAnsi="Cambria"/>
          <w:sz w:val="24"/>
          <w:szCs w:val="24"/>
        </w:rPr>
        <w:t xml:space="preserve"> be the observed number of surveillance-reported clinical cases in Managua and </w:t>
      </w: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v</m:t>
            </m:r>
          </m:sub>
        </m:sSub>
        <m:r>
          <w:rPr>
            <w:rFonts w:ascii="Cambria Math" w:hAnsi="Cambria Math"/>
            <w:sz w:val="24"/>
            <w:szCs w:val="24"/>
          </w:rPr>
          <m:t>(t)</m:t>
        </m:r>
      </m:oMath>
      <w:r w:rsidR="001D232A" w:rsidRPr="00083F6A">
        <w:rPr>
          <w:rFonts w:ascii="Cambria" w:hAnsi="Cambria"/>
          <w:sz w:val="24"/>
          <w:szCs w:val="24"/>
        </w:rPr>
        <w:t xml:space="preserve"> </w:t>
      </w:r>
      <w:r w:rsidRPr="00083F6A">
        <w:rPr>
          <w:rFonts w:ascii="Cambria" w:hAnsi="Cambria"/>
          <w:sz w:val="24"/>
          <w:szCs w:val="24"/>
        </w:rPr>
        <w:t xml:space="preserve">be the number of infections in the study cohort for serotype </w:t>
      </w:r>
      <m:oMath>
        <m:r>
          <w:rPr>
            <w:rFonts w:ascii="Cambria Math" w:hAnsi="Cambria Math"/>
            <w:sz w:val="24"/>
            <w:szCs w:val="24"/>
          </w:rPr>
          <m:t>v:v=1,2,3,4</m:t>
        </m:r>
      </m:oMath>
      <w:r w:rsidRPr="00083F6A">
        <w:rPr>
          <w:rFonts w:ascii="Cambria" w:hAnsi="Cambria"/>
          <w:sz w:val="24"/>
          <w:szCs w:val="24"/>
        </w:rPr>
        <w:t xml:space="preserve"> in </w:t>
      </w:r>
      <w:proofErr w:type="gramStart"/>
      <w:r w:rsidRPr="00083F6A">
        <w:rPr>
          <w:rFonts w:ascii="Cambria" w:hAnsi="Cambria"/>
          <w:sz w:val="24"/>
          <w:szCs w:val="24"/>
        </w:rPr>
        <w:t xml:space="preserve">year </w:t>
      </w:r>
      <w:proofErr w:type="gramEnd"/>
      <m:oMath>
        <m:r>
          <w:rPr>
            <w:rFonts w:ascii="Cambria Math" w:hAnsi="Cambria Math"/>
            <w:sz w:val="24"/>
            <w:szCs w:val="24"/>
          </w:rPr>
          <m:t>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r>
          <w:rPr>
            <w:rFonts w:ascii="Cambria Math" w:hAnsi="Cambria Math" w:hint="eastAsia"/>
            <w:sz w:val="24"/>
            <w:szCs w:val="24"/>
          </w:rPr>
          <m:t>≤</m:t>
        </m:r>
        <m:r>
          <w:rPr>
            <w:rFonts w:ascii="Cambria Math" w:hAnsi="Cambria Math"/>
            <w:sz w:val="24"/>
            <w:szCs w:val="24"/>
          </w:rPr>
          <m:t>t</m:t>
        </m:r>
        <m:r>
          <w:rPr>
            <w:rFonts w:ascii="Cambria Math" w:hAnsi="Cambria Math" w:hint="eastAsia"/>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2</m:t>
            </m:r>
          </m:sub>
        </m:sSub>
      </m:oMath>
      <w:r w:rsidR="00E05186">
        <w:rPr>
          <w:rFonts w:ascii="Cambria" w:hAnsi="Cambria"/>
          <w:sz w:val="24"/>
          <w:szCs w:val="24"/>
        </w:rPr>
        <w:t xml:space="preserve">. </w:t>
      </w:r>
      <w:r w:rsidRPr="00083F6A">
        <w:rPr>
          <w:rFonts w:ascii="Cambria" w:hAnsi="Cambria"/>
          <w:sz w:val="24"/>
          <w:szCs w:val="24"/>
        </w:rPr>
        <w:t xml:space="preserve">Let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t</m:t>
            </m:r>
          </m:sub>
        </m:sSub>
      </m:oMath>
      <w:r w:rsidR="00E05186">
        <w:rPr>
          <w:rFonts w:ascii="Cambria" w:hAnsi="Cambria"/>
          <w:sz w:val="24"/>
          <w:szCs w:val="24"/>
        </w:rPr>
        <w:t xml:space="preserve"> </w:t>
      </w:r>
      <w:r w:rsidRPr="00083F6A">
        <w:rPr>
          <w:rFonts w:ascii="Cambria" w:hAnsi="Cambria"/>
          <w:sz w:val="24"/>
          <w:szCs w:val="24"/>
        </w:rPr>
        <w:t xml:space="preserve">be the study population size in year </w:t>
      </w:r>
      <w:r w:rsidR="00E05186">
        <w:rPr>
          <w:rFonts w:ascii="Cambria" w:hAnsi="Cambria"/>
          <w:i/>
          <w:sz w:val="24"/>
          <w:szCs w:val="24"/>
        </w:rPr>
        <w:t>t</w:t>
      </w:r>
      <w:r w:rsidRPr="00083F6A">
        <w:rPr>
          <w:rFonts w:ascii="Cambria" w:hAnsi="Cambria"/>
          <w:sz w:val="24"/>
          <w:szCs w:val="24"/>
        </w:rPr>
        <w:t xml:space="preserve"> and </w:t>
      </w:r>
      <w:r w:rsidR="00E05186">
        <w:rPr>
          <w:rFonts w:ascii="Cambria" w:hAnsi="Cambria"/>
          <w:i/>
          <w:sz w:val="24"/>
          <w:szCs w:val="24"/>
        </w:rPr>
        <w:t>N</w:t>
      </w:r>
      <w:r w:rsidRPr="00083F6A">
        <w:rPr>
          <w:rFonts w:ascii="Cambria" w:hAnsi="Cambria"/>
          <w:sz w:val="24"/>
          <w:szCs w:val="24"/>
        </w:rPr>
        <w:t xml:space="preserve"> be the t</w:t>
      </w:r>
      <w:r w:rsidR="00E05186">
        <w:rPr>
          <w:rFonts w:ascii="Cambria" w:hAnsi="Cambria"/>
          <w:sz w:val="24"/>
          <w:szCs w:val="24"/>
        </w:rPr>
        <w:t>otal population size in Managua</w:t>
      </w:r>
      <w:r w:rsidRPr="00083F6A">
        <w:rPr>
          <w:rFonts w:ascii="Cambria" w:hAnsi="Cambria"/>
          <w:sz w:val="24"/>
          <w:szCs w:val="24"/>
        </w:rPr>
        <w:t xml:space="preserve">. Note that both </w:t>
      </w: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v</m:t>
            </m:r>
          </m:sub>
        </m:sSub>
        <m:r>
          <w:rPr>
            <w:rFonts w:ascii="Cambria Math" w:hAnsi="Cambria Math"/>
            <w:sz w:val="24"/>
            <w:szCs w:val="24"/>
          </w:rPr>
          <m:t>(t)</m:t>
        </m:r>
      </m:oMath>
      <w:r w:rsidR="00943BF5" w:rsidRPr="00083F6A">
        <w:rPr>
          <w:rFonts w:ascii="Cambria" w:hAnsi="Cambria"/>
          <w:sz w:val="24"/>
          <w:szCs w:val="24"/>
        </w:rPr>
        <w:t xml:space="preserve"> </w:t>
      </w:r>
      <w:r w:rsidRPr="00083F6A">
        <w:rPr>
          <w:rFonts w:ascii="Cambria" w:hAnsi="Cambria"/>
          <w:sz w:val="24"/>
          <w:szCs w:val="24"/>
        </w:rPr>
        <w:t xml:space="preserve">and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t</m:t>
            </m:r>
          </m:sub>
        </m:sSub>
      </m:oMath>
      <w:r w:rsidR="00943BF5">
        <w:rPr>
          <w:rFonts w:ascii="Cambria" w:hAnsi="Cambria"/>
          <w:sz w:val="24"/>
          <w:szCs w:val="24"/>
        </w:rPr>
        <w:t xml:space="preserve"> </w:t>
      </w:r>
      <w:r w:rsidRPr="00083F6A">
        <w:rPr>
          <w:rFonts w:ascii="Cambria" w:hAnsi="Cambria"/>
          <w:sz w:val="24"/>
          <w:szCs w:val="24"/>
        </w:rPr>
        <w:t xml:space="preserve">are well defined for the study cohort during pre-study years by tracing the time backward. Let </w:t>
      </w:r>
      <m:oMath>
        <m:r>
          <w:rPr>
            <w:rFonts w:ascii="Cambria Math" w:hAnsi="Cambria Math"/>
            <w:sz w:val="24"/>
            <w:szCs w:val="24"/>
          </w:rPr>
          <m:t>ρ</m:t>
        </m:r>
      </m:oMath>
      <w:r w:rsidR="008204BB">
        <w:rPr>
          <w:rFonts w:ascii="Cambria" w:hAnsi="Cambria"/>
          <w:sz w:val="24"/>
          <w:szCs w:val="24"/>
        </w:rPr>
        <w:t xml:space="preserve"> </w:t>
      </w:r>
      <w:r w:rsidRPr="00083F6A">
        <w:rPr>
          <w:rFonts w:ascii="Cambria" w:hAnsi="Cambria"/>
          <w:sz w:val="24"/>
          <w:szCs w:val="24"/>
        </w:rPr>
        <w:t xml:space="preserve">be the proportion of DENV infections in the area that </w:t>
      </w:r>
      <w:proofErr w:type="gramStart"/>
      <w:r w:rsidRPr="00083F6A">
        <w:rPr>
          <w:rFonts w:ascii="Cambria" w:hAnsi="Cambria"/>
          <w:sz w:val="24"/>
          <w:szCs w:val="24"/>
        </w:rPr>
        <w:t>can be captured</w:t>
      </w:r>
      <w:proofErr w:type="gramEnd"/>
      <w:r w:rsidRPr="00083F6A">
        <w:rPr>
          <w:rFonts w:ascii="Cambria" w:hAnsi="Cambria"/>
          <w:sz w:val="24"/>
          <w:szCs w:val="24"/>
        </w:rPr>
        <w:t xml:space="preserve"> by surveillance. Let </w:t>
      </w:r>
      <w:r w:rsidR="008204BB">
        <w:rPr>
          <w:rFonts w:ascii="Cambria" w:hAnsi="Cambria"/>
          <w:i/>
          <w:sz w:val="24"/>
          <w:szCs w:val="24"/>
        </w:rPr>
        <w:t>c</w:t>
      </w:r>
      <w:r w:rsidRPr="00083F6A">
        <w:rPr>
          <w:rFonts w:ascii="Cambria" w:hAnsi="Cambria"/>
          <w:sz w:val="24"/>
          <w:szCs w:val="24"/>
        </w:rPr>
        <w:t xml:space="preserve"> be the risk ratio between children of 2-14 years old and the general population in Managua. W</w:t>
      </w:r>
      <w:r w:rsidR="008204BB">
        <w:rPr>
          <w:rFonts w:ascii="Cambria" w:hAnsi="Cambria"/>
          <w:sz w:val="24"/>
          <w:szCs w:val="24"/>
        </w:rPr>
        <w:t xml:space="preserve">e assume that, conditioning </w:t>
      </w:r>
      <w:proofErr w:type="gramStart"/>
      <w:r w:rsidR="008204BB">
        <w:rPr>
          <w:rFonts w:ascii="Cambria" w:hAnsi="Cambria"/>
          <w:sz w:val="24"/>
          <w:szCs w:val="24"/>
        </w:rPr>
        <w:t xml:space="preserve">on </w:t>
      </w:r>
      <w:proofErr w:type="gramEnd"/>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v</m:t>
            </m:r>
          </m:sub>
        </m:sSub>
        <m:r>
          <w:rPr>
            <w:rFonts w:ascii="Cambria Math" w:hAnsi="Cambria Math"/>
            <w:sz w:val="24"/>
            <w:szCs w:val="24"/>
          </w:rPr>
          <m:t>(t)</m:t>
        </m:r>
      </m:oMath>
      <w:r w:rsidR="008204BB">
        <w:rPr>
          <w:rFonts w:ascii="Cambria" w:hAnsi="Cambria"/>
          <w:sz w:val="24"/>
          <w:szCs w:val="24"/>
        </w:rPr>
        <w:t xml:space="preserve">, </w:t>
      </w: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v</m:t>
            </m:r>
          </m:sub>
        </m:sSub>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~Poisson(</m:t>
        </m:r>
        <m:f>
          <m:fPr>
            <m:ctrlPr>
              <w:rPr>
                <w:rFonts w:ascii="Cambria Math" w:hAnsi="Cambria Math"/>
                <w:i/>
                <w:sz w:val="24"/>
                <w:szCs w:val="24"/>
              </w:rPr>
            </m:ctrlPr>
          </m:fPr>
          <m:num>
            <m:r>
              <w:rPr>
                <w:rFonts w:ascii="Cambria Math" w:hAnsi="Cambria Math"/>
                <w:sz w:val="24"/>
                <w:szCs w:val="24"/>
              </w:rPr>
              <m:t>N</m:t>
            </m:r>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v</m:t>
                </m:r>
              </m:sub>
            </m:sSub>
            <m:d>
              <m:dPr>
                <m:ctrlPr>
                  <w:rPr>
                    <w:rFonts w:ascii="Cambria Math" w:hAnsi="Cambria Math"/>
                    <w:i/>
                    <w:sz w:val="24"/>
                    <w:szCs w:val="24"/>
                  </w:rPr>
                </m:ctrlPr>
              </m:dPr>
              <m:e>
                <m:r>
                  <w:rPr>
                    <w:rFonts w:ascii="Cambria Math" w:hAnsi="Cambria Math"/>
                    <w:sz w:val="24"/>
                    <w:szCs w:val="24"/>
                  </w:rPr>
                  <m:t>t</m:t>
                </m:r>
              </m:e>
            </m:d>
          </m:num>
          <m:den>
            <m:r>
              <w:rPr>
                <w:rFonts w:ascii="Cambria Math" w:hAnsi="Cambria Math"/>
                <w:sz w:val="24"/>
                <w:szCs w:val="24"/>
              </w:rPr>
              <m:t xml:space="preserve">c </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t</m:t>
                </m:r>
              </m:sub>
            </m:sSub>
          </m:den>
        </m:f>
        <m:r>
          <w:rPr>
            <w:rFonts w:ascii="Cambria Math" w:hAnsi="Cambria Math"/>
            <w:sz w:val="24"/>
            <w:szCs w:val="24"/>
          </w:rPr>
          <m:t>ρ)</m:t>
        </m:r>
      </m:oMath>
      <w:r w:rsidR="008204BB" w:rsidRPr="00083F6A">
        <w:rPr>
          <w:rFonts w:ascii="Cambria" w:hAnsi="Cambria"/>
          <w:sz w:val="24"/>
          <w:szCs w:val="24"/>
        </w:rPr>
        <w:t xml:space="preserve"> </w:t>
      </w:r>
      <w:r w:rsidR="008204BB">
        <w:rPr>
          <w:rFonts w:ascii="Cambria" w:hAnsi="Cambria"/>
          <w:sz w:val="24"/>
          <w:szCs w:val="24"/>
        </w:rPr>
        <w:t>,</w:t>
      </w:r>
      <w:r w:rsidRPr="00083F6A">
        <w:rPr>
          <w:rFonts w:ascii="Cambria" w:hAnsi="Cambria"/>
          <w:sz w:val="24"/>
          <w:szCs w:val="24"/>
        </w:rPr>
        <w:t xml:space="preserve"> where </w:t>
      </w:r>
      <m:oMath>
        <m:f>
          <m:fPr>
            <m:ctrlPr>
              <w:rPr>
                <w:rFonts w:ascii="Cambria Math" w:hAnsi="Cambria Math"/>
                <w:i/>
                <w:sz w:val="24"/>
                <w:szCs w:val="24"/>
              </w:rPr>
            </m:ctrlPr>
          </m:fPr>
          <m:num>
            <m:r>
              <w:rPr>
                <w:rFonts w:ascii="Cambria Math" w:hAnsi="Cambria Math"/>
                <w:sz w:val="24"/>
                <w:szCs w:val="24"/>
              </w:rPr>
              <m:t>N</m:t>
            </m:r>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v</m:t>
                </m:r>
              </m:sub>
            </m:sSub>
            <m:d>
              <m:dPr>
                <m:ctrlPr>
                  <w:rPr>
                    <w:rFonts w:ascii="Cambria Math" w:hAnsi="Cambria Math"/>
                    <w:i/>
                    <w:sz w:val="24"/>
                    <w:szCs w:val="24"/>
                  </w:rPr>
                </m:ctrlPr>
              </m:dPr>
              <m:e>
                <m:r>
                  <w:rPr>
                    <w:rFonts w:ascii="Cambria Math" w:hAnsi="Cambria Math"/>
                    <w:sz w:val="24"/>
                    <w:szCs w:val="24"/>
                  </w:rPr>
                  <m:t>t</m:t>
                </m:r>
              </m:e>
            </m:d>
          </m:num>
          <m:den>
            <m:r>
              <w:rPr>
                <w:rFonts w:ascii="Cambria Math" w:hAnsi="Cambria Math"/>
                <w:sz w:val="24"/>
                <w:szCs w:val="24"/>
              </w:rPr>
              <m:t xml:space="preserve">c </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t</m:t>
                </m:r>
              </m:sub>
            </m:sSub>
          </m:den>
        </m:f>
      </m:oMath>
      <w:r w:rsidRPr="00083F6A">
        <w:rPr>
          <w:rFonts w:ascii="Cambria" w:hAnsi="Cambria"/>
          <w:sz w:val="24"/>
          <w:szCs w:val="24"/>
        </w:rPr>
        <w:t xml:space="preserve"> is the expected number of DENV infections at the municip</w:t>
      </w:r>
      <w:proofErr w:type="spellStart"/>
      <w:r w:rsidRPr="00083F6A">
        <w:rPr>
          <w:rFonts w:ascii="Cambria" w:hAnsi="Cambria"/>
          <w:sz w:val="24"/>
          <w:szCs w:val="24"/>
        </w:rPr>
        <w:t>ality</w:t>
      </w:r>
      <w:proofErr w:type="spellEnd"/>
      <w:r w:rsidRPr="00083F6A">
        <w:rPr>
          <w:rFonts w:ascii="Cambria" w:hAnsi="Cambria"/>
          <w:sz w:val="24"/>
          <w:szCs w:val="24"/>
        </w:rPr>
        <w:t xml:space="preserve"> level obtained by scaling the number of infections in the study cohort. Municipal population size </w:t>
      </w:r>
      <w:r w:rsidR="00C35C1E">
        <w:rPr>
          <w:rFonts w:ascii="Cambria" w:hAnsi="Cambria"/>
          <w:i/>
          <w:sz w:val="24"/>
          <w:szCs w:val="24"/>
        </w:rPr>
        <w:t>N,</w:t>
      </w:r>
      <w:r w:rsidRPr="00083F6A">
        <w:rPr>
          <w:rFonts w:ascii="Cambria" w:hAnsi="Cambria"/>
          <w:sz w:val="24"/>
          <w:szCs w:val="24"/>
        </w:rPr>
        <w:t xml:space="preserve"> risk ratio </w:t>
      </w:r>
      <w:r w:rsidR="00C35C1E">
        <w:rPr>
          <w:rFonts w:ascii="Cambria" w:hAnsi="Cambria"/>
          <w:i/>
          <w:sz w:val="24"/>
          <w:szCs w:val="24"/>
        </w:rPr>
        <w:t xml:space="preserve">c </w:t>
      </w:r>
      <w:r w:rsidRPr="00083F6A">
        <w:rPr>
          <w:rFonts w:ascii="Cambria" w:hAnsi="Cambria"/>
          <w:sz w:val="24"/>
          <w:szCs w:val="24"/>
        </w:rPr>
        <w:t xml:space="preserve">and surveillance capture proportion </w:t>
      </w:r>
      <m:oMath>
        <m:r>
          <w:rPr>
            <w:rFonts w:ascii="Cambria Math" w:hAnsi="Cambria Math"/>
            <w:sz w:val="24"/>
            <w:szCs w:val="24"/>
          </w:rPr>
          <m:t>ρ</m:t>
        </m:r>
      </m:oMath>
      <w:r w:rsidR="00C35C1E" w:rsidRPr="00083F6A">
        <w:rPr>
          <w:rFonts w:ascii="Cambria" w:hAnsi="Cambria"/>
          <w:sz w:val="24"/>
          <w:szCs w:val="24"/>
        </w:rPr>
        <w:t xml:space="preserve"> </w:t>
      </w:r>
      <w:r w:rsidRPr="00083F6A">
        <w:rPr>
          <w:rFonts w:ascii="Cambria" w:hAnsi="Cambria"/>
          <w:sz w:val="24"/>
          <w:szCs w:val="24"/>
        </w:rPr>
        <w:t>are assumed to be time-independent. Here we ignore the changes in the age structure of the study cohort when we trace back in time, which is reasonable because the variation of the risk of infection within the age group of 2-14 years old is relatively small as compared to that in the general population</w:t>
      </w:r>
      <w:r w:rsidR="00A838B8">
        <w:rPr>
          <w:rFonts w:ascii="Cambria" w:hAnsi="Cambria"/>
          <w:sz w:val="24"/>
          <w:szCs w:val="24"/>
        </w:rPr>
        <w:fldChar w:fldCharType="begin"/>
      </w:r>
      <w:r w:rsidR="00A838B8">
        <w:rPr>
          <w:rFonts w:ascii="Cambria" w:hAnsi="Cambria"/>
          <w:sz w:val="24"/>
          <w:szCs w:val="24"/>
        </w:rPr>
        <w:instrText xml:space="preserve"> ADDIN EN.CITE &lt;EndNote&gt;&lt;Cite&gt;&lt;Author&gt;Egger&lt;/Author&gt;&lt;Year&gt;2007&lt;/Year&gt;&lt;RecNum&gt;784&lt;/RecNum&gt;&lt;DisplayText&gt;&lt;style face="superscript"&gt;5&lt;/style&gt;&lt;/DisplayText&gt;&lt;record&gt;&lt;rec-number&gt;784&lt;/rec-number&gt;&lt;foreign-keys&gt;&lt;key app="EN" db-id="st52dae9cd5pvde5v2qvvs910atptsd05dxz" timestamp="1533677489"&gt;784&lt;/key&gt;&lt;/foreign-keys&gt;&lt;ref-type name="Journal Article"&gt;17&lt;/ref-type&gt;&lt;contributors&gt;&lt;authors&gt;&lt;author&gt;Egger, J. R.&lt;/author&gt;&lt;author&gt;Coleman, P. G.&lt;/author&gt;&lt;/authors&gt;&lt;/contributors&gt;&lt;auth-address&gt;London School of Hygiene and Tropical Medicine, London, United Kingdom. joe.egger@lshtm.ac.uk&lt;/auth-address&gt;&lt;titles&gt;&lt;title&gt;Age and clinical dengue illness&lt;/title&gt;&lt;secondary-title&gt;Emerg Infect Dis&lt;/secondary-title&gt;&lt;/titles&gt;&lt;periodical&gt;&lt;full-title&gt;Emerg Infect Dis&lt;/full-title&gt;&lt;/periodical&gt;&lt;pages&gt;924-5&lt;/pages&gt;&lt;volume&gt;13&lt;/volume&gt;&lt;number&gt;6&lt;/number&gt;&lt;keywords&gt;&lt;keyword&gt;Adolescent&lt;/keyword&gt;&lt;keyword&gt;Adult&lt;/keyword&gt;&lt;keyword&gt;Age Factors&lt;/keyword&gt;&lt;keyword&gt;Brazil/epidemiology&lt;/keyword&gt;&lt;keyword&gt;Child&lt;/keyword&gt;&lt;keyword&gt;Child, Preschool&lt;/keyword&gt;&lt;keyword&gt;Humans&lt;/keyword&gt;&lt;keyword&gt;Infant&lt;/keyword&gt;&lt;keyword&gt;Infant, Newborn&lt;/keyword&gt;&lt;keyword&gt;Middle Aged&lt;/keyword&gt;&lt;keyword&gt;Retrospective Studies&lt;/keyword&gt;&lt;keyword&gt;Risk Factors&lt;/keyword&gt;&lt;keyword&gt;Severe Dengue/*epidemiology&lt;/keyword&gt;&lt;/keywords&gt;&lt;dates&gt;&lt;year&gt;2007&lt;/year&gt;&lt;pub-dates&gt;&lt;date&gt;Jun&lt;/date&gt;&lt;/pub-dates&gt;&lt;/dates&gt;&lt;isbn&gt;1080-6040 (Print)&amp;#xD;1080-6040 (Linking)&lt;/isbn&gt;&lt;accession-num&gt;17553238&lt;/accession-num&gt;&lt;urls&gt;&lt;related-urls&gt;&lt;url&gt;https://www.ncbi.nlm.nih.gov/pubmed/17553238&lt;/url&gt;&lt;/related-urls&gt;&lt;/urls&gt;&lt;custom2&gt;PMC2792851&lt;/custom2&gt;&lt;electronic-resource-num&gt;10.3201/eid1306.070008&lt;/electronic-resource-num&gt;&lt;/record&gt;&lt;/Cite&gt;&lt;/EndNote&gt;</w:instrText>
      </w:r>
      <w:r w:rsidR="00A838B8">
        <w:rPr>
          <w:rFonts w:ascii="Cambria" w:hAnsi="Cambria"/>
          <w:sz w:val="24"/>
          <w:szCs w:val="24"/>
        </w:rPr>
        <w:fldChar w:fldCharType="separate"/>
      </w:r>
      <w:r w:rsidR="00A838B8" w:rsidRPr="00A838B8">
        <w:rPr>
          <w:rFonts w:ascii="Cambria" w:hAnsi="Cambria"/>
          <w:noProof/>
          <w:sz w:val="24"/>
          <w:szCs w:val="24"/>
          <w:vertAlign w:val="superscript"/>
        </w:rPr>
        <w:t>5</w:t>
      </w:r>
      <w:r w:rsidR="00A838B8">
        <w:rPr>
          <w:rFonts w:ascii="Cambria" w:hAnsi="Cambria"/>
          <w:sz w:val="24"/>
          <w:szCs w:val="24"/>
        </w:rPr>
        <w:fldChar w:fldCharType="end"/>
      </w:r>
      <w:r w:rsidR="006F0B5B">
        <w:rPr>
          <w:rFonts w:ascii="Cambria" w:hAnsi="Cambria"/>
          <w:sz w:val="24"/>
          <w:szCs w:val="24"/>
        </w:rPr>
        <w:t xml:space="preserve">. </w:t>
      </w:r>
      <w:r w:rsidRPr="00083F6A">
        <w:rPr>
          <w:rFonts w:ascii="Cambria" w:hAnsi="Cambria"/>
          <w:sz w:val="24"/>
          <w:szCs w:val="24"/>
        </w:rPr>
        <w:t xml:space="preserve">As the data contain no information to identify </w:t>
      </w:r>
      <m:oMath>
        <m:r>
          <w:rPr>
            <w:rFonts w:ascii="Cambria Math" w:hAnsi="Cambria Math"/>
            <w:sz w:val="24"/>
            <w:szCs w:val="24"/>
          </w:rPr>
          <m:t>ρ</m:t>
        </m:r>
      </m:oMath>
      <w:r w:rsidRPr="00083F6A">
        <w:rPr>
          <w:rFonts w:ascii="Cambria" w:hAnsi="Cambria"/>
          <w:sz w:val="24"/>
          <w:szCs w:val="24"/>
        </w:rPr>
        <w:t xml:space="preserve"> and </w:t>
      </w:r>
      <w:r w:rsidR="0017777D">
        <w:rPr>
          <w:rFonts w:ascii="Cambria" w:hAnsi="Cambria"/>
          <w:i/>
          <w:sz w:val="24"/>
          <w:szCs w:val="24"/>
        </w:rPr>
        <w:t>c</w:t>
      </w:r>
      <w:r w:rsidRPr="00083F6A">
        <w:rPr>
          <w:rFonts w:ascii="Cambria" w:hAnsi="Cambria"/>
          <w:sz w:val="24"/>
          <w:szCs w:val="24"/>
        </w:rPr>
        <w:t xml:space="preserve"> separately, </w:t>
      </w:r>
      <m:oMath>
        <m:r>
          <w:rPr>
            <w:rFonts w:ascii="Cambria Math" w:hAnsi="Cambria Math"/>
            <w:sz w:val="24"/>
            <w:szCs w:val="24"/>
          </w:rPr>
          <m:t>ρ/c</m:t>
        </m:r>
      </m:oMath>
      <w:r w:rsidR="0017777D" w:rsidRPr="00083F6A">
        <w:rPr>
          <w:rFonts w:ascii="Cambria" w:hAnsi="Cambria"/>
          <w:sz w:val="24"/>
          <w:szCs w:val="24"/>
        </w:rPr>
        <w:t xml:space="preserve"> </w:t>
      </w:r>
      <w:proofErr w:type="gramStart"/>
      <w:r w:rsidRPr="00083F6A">
        <w:rPr>
          <w:rFonts w:ascii="Cambria" w:hAnsi="Cambria"/>
          <w:sz w:val="24"/>
          <w:szCs w:val="24"/>
        </w:rPr>
        <w:t>is treated</w:t>
      </w:r>
      <w:proofErr w:type="gramEnd"/>
      <w:r w:rsidRPr="00083F6A">
        <w:rPr>
          <w:rFonts w:ascii="Cambria" w:hAnsi="Cambria"/>
          <w:sz w:val="24"/>
          <w:szCs w:val="24"/>
        </w:rPr>
        <w:t xml:space="preserve"> as a single unknown parameter and will be replaced by </w:t>
      </w:r>
      <m:oMath>
        <m:r>
          <w:rPr>
            <w:rFonts w:ascii="Cambria Math" w:hAnsi="Cambria Math"/>
            <w:sz w:val="24"/>
            <w:szCs w:val="24"/>
          </w:rPr>
          <m:t>ρ</m:t>
        </m:r>
      </m:oMath>
      <w:r w:rsidR="0017777D" w:rsidRPr="00083F6A">
        <w:rPr>
          <w:rFonts w:ascii="Cambria" w:hAnsi="Cambria"/>
          <w:sz w:val="24"/>
          <w:szCs w:val="24"/>
        </w:rPr>
        <w:t xml:space="preserve"> </w:t>
      </w:r>
      <w:r w:rsidRPr="00083F6A">
        <w:rPr>
          <w:rFonts w:ascii="Cambria" w:hAnsi="Cambria"/>
          <w:sz w:val="24"/>
          <w:szCs w:val="24"/>
        </w:rPr>
        <w:t xml:space="preserve">hereinafter. </w:t>
      </w:r>
    </w:p>
    <w:p w14:paraId="1E15A67A" w14:textId="54821C7D" w:rsidR="00123799" w:rsidRPr="00083F6A" w:rsidRDefault="00083F6A" w:rsidP="0041311D">
      <w:pPr>
        <w:spacing w:line="360" w:lineRule="auto"/>
        <w:rPr>
          <w:rFonts w:ascii="Cambria" w:hAnsi="Cambria"/>
          <w:sz w:val="24"/>
          <w:szCs w:val="24"/>
        </w:rPr>
      </w:pPr>
      <w:r w:rsidRPr="00083F6A">
        <w:rPr>
          <w:rFonts w:ascii="Cambria" w:hAnsi="Cambria"/>
          <w:sz w:val="24"/>
          <w:szCs w:val="24"/>
        </w:rPr>
        <w:t xml:space="preserve">It makes </w:t>
      </w:r>
      <w:proofErr w:type="gramStart"/>
      <w:r w:rsidRPr="00083F6A">
        <w:rPr>
          <w:rFonts w:ascii="Cambria" w:hAnsi="Cambria"/>
          <w:sz w:val="24"/>
          <w:szCs w:val="24"/>
        </w:rPr>
        <w:t xml:space="preserve">more intuitive sense to link </w:t>
      </w: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v</m:t>
            </m:r>
          </m:sub>
        </m:sSub>
        <m:d>
          <m:dPr>
            <m:ctrlPr>
              <w:rPr>
                <w:rFonts w:ascii="Cambria Math" w:hAnsi="Cambria Math"/>
                <w:i/>
                <w:sz w:val="24"/>
                <w:szCs w:val="24"/>
              </w:rPr>
            </m:ctrlPr>
          </m:dPr>
          <m:e>
            <m:r>
              <w:rPr>
                <w:rFonts w:ascii="Cambria Math" w:hAnsi="Cambria Math"/>
                <w:sz w:val="24"/>
                <w:szCs w:val="24"/>
              </w:rPr>
              <m:t>t</m:t>
            </m:r>
          </m:e>
        </m:d>
      </m:oMath>
      <w:r w:rsidRPr="00083F6A">
        <w:rPr>
          <w:rFonts w:ascii="Cambria" w:hAnsi="Cambria"/>
          <w:sz w:val="24"/>
          <w:szCs w:val="24"/>
        </w:rPr>
        <w:t xml:space="preserve"> to the number of symptomatic infections in the study cohort</w:t>
      </w:r>
      <w:proofErr w:type="gramEnd"/>
      <w:r w:rsidRPr="00083F6A">
        <w:rPr>
          <w:rFonts w:ascii="Cambria" w:hAnsi="Cambria"/>
          <w:sz w:val="24"/>
          <w:szCs w:val="24"/>
        </w:rPr>
        <w:t xml:space="preserve">. However, simulation studies suggest that such a link will lead to nonidentifiability of pathogenicity-related parameters. As a result, we link </w:t>
      </w: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v</m:t>
            </m:r>
          </m:sub>
        </m:sSub>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 xml:space="preserve"> </m:t>
        </m:r>
      </m:oMath>
      <w:r w:rsidRPr="00083F6A">
        <w:rPr>
          <w:rFonts w:ascii="Cambria" w:hAnsi="Cambria"/>
          <w:sz w:val="24"/>
          <w:szCs w:val="24"/>
        </w:rPr>
        <w:t xml:space="preserve">to </w:t>
      </w: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v</m:t>
            </m:r>
          </m:sub>
        </m:sSub>
        <m:d>
          <m:dPr>
            <m:ctrlPr>
              <w:rPr>
                <w:rFonts w:ascii="Cambria Math" w:hAnsi="Cambria Math"/>
                <w:i/>
                <w:sz w:val="24"/>
                <w:szCs w:val="24"/>
              </w:rPr>
            </m:ctrlPr>
          </m:dPr>
          <m:e>
            <m:r>
              <w:rPr>
                <w:rFonts w:ascii="Cambria Math" w:hAnsi="Cambria Math"/>
                <w:sz w:val="24"/>
                <w:szCs w:val="24"/>
              </w:rPr>
              <m:t>t</m:t>
            </m:r>
          </m:e>
        </m:d>
      </m:oMath>
      <w:r w:rsidRPr="00083F6A">
        <w:rPr>
          <w:rFonts w:ascii="Cambria" w:hAnsi="Cambria"/>
          <w:sz w:val="24"/>
          <w:szCs w:val="24"/>
        </w:rPr>
        <w:t>the total number of infections in the study cohort.</w:t>
      </w:r>
    </w:p>
    <w:p w14:paraId="73CCD125" w14:textId="32D06FF9" w:rsidR="00083F6A" w:rsidRPr="00157527" w:rsidRDefault="00083F6A" w:rsidP="000A5D9F">
      <w:pPr>
        <w:pStyle w:val="Heading3"/>
        <w:rPr>
          <w:rFonts w:eastAsia="宋体"/>
          <w:sz w:val="24"/>
          <w:szCs w:val="24"/>
          <w:lang w:eastAsia="zh-CN"/>
        </w:rPr>
      </w:pPr>
      <w:bookmarkStart w:id="13" w:name="_Toc536720872"/>
      <w:r w:rsidRPr="00083F6A">
        <w:rPr>
          <w:rFonts w:eastAsia="宋体"/>
          <w:sz w:val="24"/>
          <w:szCs w:val="24"/>
          <w:lang w:eastAsia="zh-CN"/>
        </w:rPr>
        <w:t>Complete data joint likelihood</w:t>
      </w:r>
      <w:bookmarkEnd w:id="13"/>
    </w:p>
    <w:p w14:paraId="16CB15EC" w14:textId="183CB74C" w:rsidR="00083F6A" w:rsidRPr="00083F6A" w:rsidRDefault="00083F6A" w:rsidP="003E4E99">
      <w:pPr>
        <w:spacing w:line="360" w:lineRule="auto"/>
        <w:rPr>
          <w:rFonts w:ascii="Cambria" w:hAnsi="Cambria"/>
          <w:sz w:val="24"/>
          <w:szCs w:val="24"/>
        </w:rPr>
      </w:pPr>
      <w:r w:rsidRPr="00083F6A">
        <w:rPr>
          <w:rFonts w:ascii="Cambria" w:hAnsi="Cambria"/>
          <w:sz w:val="24"/>
          <w:szCs w:val="24"/>
        </w:rPr>
        <w:t xml:space="preserve">Let </w:t>
      </w:r>
      <m:oMath>
        <m:r>
          <m:rPr>
            <m:sty m:val="b"/>
          </m:rPr>
          <w:rPr>
            <w:rFonts w:ascii="Cambria Math" w:hAnsi="Cambria Math"/>
            <w:sz w:val="24"/>
            <w:szCs w:val="24"/>
          </w:rPr>
          <m:t>m</m:t>
        </m:r>
        <m:r>
          <w:rPr>
            <w:rFonts w:ascii="Cambria Math" w:hAnsi="Cambria Math"/>
            <w:sz w:val="24"/>
            <w:szCs w:val="24"/>
          </w:rPr>
          <m:t>=</m:t>
        </m:r>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v</m:t>
                </m:r>
              </m:sub>
            </m:sSub>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,1</m:t>
            </m:r>
            <m:r>
              <w:rPr>
                <w:rFonts w:ascii="Cambria Math" w:hAnsi="Cambria Math" w:hint="eastAsia"/>
                <w:sz w:val="24"/>
                <w:szCs w:val="24"/>
              </w:rPr>
              <m:t>≤</m:t>
            </m:r>
            <m:r>
              <w:rPr>
                <w:rFonts w:ascii="Cambria Math" w:hAnsi="Cambria Math"/>
                <w:sz w:val="24"/>
                <w:szCs w:val="24"/>
              </w:rPr>
              <m:t>v</m:t>
            </m:r>
            <m:r>
              <w:rPr>
                <w:rFonts w:ascii="Cambria Math" w:hAnsi="Cambria Math" w:hint="eastAsia"/>
                <w:sz w:val="24"/>
                <w:szCs w:val="24"/>
              </w:rPr>
              <m:t>≤</m:t>
            </m:r>
            <m:r>
              <w:rPr>
                <w:rFonts w:ascii="Cambria Math" w:hAnsi="Cambria Math"/>
                <w:sz w:val="24"/>
                <w:szCs w:val="24"/>
              </w:rPr>
              <m:t>4,</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r>
              <w:rPr>
                <w:rFonts w:ascii="Cambria Math" w:hAnsi="Cambria Math" w:hint="eastAsia"/>
                <w:sz w:val="24"/>
                <w:szCs w:val="24"/>
              </w:rPr>
              <m:t>≤</m:t>
            </m:r>
            <m:r>
              <w:rPr>
                <w:rFonts w:ascii="Cambria Math" w:hAnsi="Cambria Math"/>
                <w:sz w:val="24"/>
                <w:szCs w:val="24"/>
              </w:rPr>
              <m:t>t</m:t>
            </m:r>
            <m:r>
              <w:rPr>
                <w:rFonts w:ascii="Cambria Math" w:hAnsi="Cambria Math" w:hint="eastAsia"/>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2</m:t>
                </m:r>
              </m:sub>
            </m:sSub>
          </m:e>
        </m:d>
      </m:oMath>
      <w:r w:rsidR="007F1FB7">
        <w:rPr>
          <w:rFonts w:ascii="Cambria" w:hAnsi="Cambria"/>
          <w:sz w:val="24"/>
          <w:szCs w:val="24"/>
        </w:rPr>
        <w:t xml:space="preserve"> </w:t>
      </w:r>
      <w:proofErr w:type="gramStart"/>
      <w:r w:rsidR="007F1FB7">
        <w:rPr>
          <w:rFonts w:ascii="Cambria" w:hAnsi="Cambria"/>
          <w:sz w:val="24"/>
          <w:szCs w:val="24"/>
        </w:rPr>
        <w:t xml:space="preserve">and </w:t>
      </w:r>
      <w:proofErr w:type="gramEnd"/>
      <m:oMath>
        <m:r>
          <m:rPr>
            <m:sty m:val="b"/>
          </m:rPr>
          <w:rPr>
            <w:rFonts w:ascii="Cambria Math" w:hAnsi="Cambria Math"/>
            <w:sz w:val="24"/>
            <w:szCs w:val="24"/>
          </w:rPr>
          <m:t>M</m:t>
        </m:r>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v</m:t>
            </m:r>
          </m:sub>
        </m:sSub>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,1</m:t>
        </m:r>
        <m:r>
          <w:rPr>
            <w:rFonts w:ascii="Cambria Math" w:hAnsi="Cambria Math" w:hint="eastAsia"/>
            <w:sz w:val="24"/>
            <w:szCs w:val="24"/>
          </w:rPr>
          <m:t>≤</m:t>
        </m:r>
        <m:r>
          <w:rPr>
            <w:rFonts w:ascii="Cambria Math" w:hAnsi="Cambria Math"/>
            <w:sz w:val="24"/>
            <w:szCs w:val="24"/>
          </w:rPr>
          <m:t>v</m:t>
        </m:r>
        <m:r>
          <w:rPr>
            <w:rFonts w:ascii="Cambria Math" w:hAnsi="Cambria Math" w:hint="eastAsia"/>
            <w:sz w:val="24"/>
            <w:szCs w:val="24"/>
          </w:rPr>
          <m:t>≤</m:t>
        </m:r>
        <m:r>
          <w:rPr>
            <w:rFonts w:ascii="Cambria Math" w:hAnsi="Cambria Math"/>
            <w:sz w:val="24"/>
            <w:szCs w:val="24"/>
          </w:rPr>
          <m:t>4,</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r>
          <w:rPr>
            <w:rFonts w:ascii="Cambria Math" w:hAnsi="Cambria Math" w:hint="eastAsia"/>
            <w:sz w:val="24"/>
            <w:szCs w:val="24"/>
          </w:rPr>
          <m:t>≤</m:t>
        </m:r>
        <m:r>
          <w:rPr>
            <w:rFonts w:ascii="Cambria Math" w:hAnsi="Cambria Math"/>
            <w:sz w:val="24"/>
            <w:szCs w:val="24"/>
          </w:rPr>
          <m:t>t</m:t>
        </m:r>
        <m:r>
          <w:rPr>
            <w:rFonts w:ascii="Cambria Math" w:hAnsi="Cambria Math" w:hint="eastAsia"/>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2</m:t>
            </m:r>
          </m:sub>
        </m:sSub>
        <m:r>
          <w:rPr>
            <w:rFonts w:ascii="Cambria Math" w:hAnsi="Cambria Math"/>
            <w:sz w:val="24"/>
            <w:szCs w:val="24"/>
          </w:rPr>
          <m:t>}</m:t>
        </m:r>
      </m:oMath>
      <w:r w:rsidR="007F1FB7">
        <w:rPr>
          <w:rFonts w:ascii="Cambria" w:hAnsi="Cambria"/>
          <w:sz w:val="24"/>
          <w:szCs w:val="24"/>
        </w:rPr>
        <w:t xml:space="preserve">. </w:t>
      </w:r>
      <w:r w:rsidRPr="00083F6A">
        <w:rPr>
          <w:rFonts w:ascii="Cambria" w:hAnsi="Cambria"/>
          <w:sz w:val="24"/>
          <w:szCs w:val="24"/>
        </w:rPr>
        <w:t xml:space="preserve">Let </w:t>
      </w:r>
      <m:oMath>
        <m:r>
          <w:rPr>
            <w:rFonts w:ascii="Cambria Math" w:hAnsi="Cambria Math"/>
            <w:sz w:val="24"/>
            <w:szCs w:val="24"/>
          </w:rPr>
          <m:t>π(</m:t>
        </m:r>
        <m:r>
          <m:rPr>
            <m:sty m:val="b"/>
          </m:rPr>
          <w:rPr>
            <w:rFonts w:ascii="Cambria Math" w:hAnsi="Cambria Math"/>
            <w:sz w:val="24"/>
            <w:szCs w:val="24"/>
          </w:rPr>
          <m:t>ψ</m:t>
        </m:r>
        <m:r>
          <w:rPr>
            <w:rFonts w:ascii="Cambria Math" w:hAnsi="Cambria Math"/>
            <w:sz w:val="24"/>
            <w:szCs w:val="24"/>
          </w:rPr>
          <m:t>)</m:t>
        </m:r>
      </m:oMath>
      <w:r w:rsidR="00206459">
        <w:rPr>
          <w:rFonts w:ascii="Cambria" w:hAnsi="Cambria"/>
          <w:sz w:val="24"/>
          <w:szCs w:val="24"/>
        </w:rPr>
        <w:t xml:space="preserve"> </w:t>
      </w:r>
      <w:r w:rsidRPr="00083F6A">
        <w:rPr>
          <w:rFonts w:ascii="Cambria" w:hAnsi="Cambria"/>
          <w:sz w:val="24"/>
          <w:szCs w:val="24"/>
        </w:rPr>
        <w:t>be the joint prior for all the parameters</w:t>
      </w:r>
      <w:r w:rsidR="00206459">
        <w:rPr>
          <w:rFonts w:ascii="Cambria" w:hAnsi="Cambria"/>
          <w:sz w:val="24"/>
          <w:szCs w:val="24"/>
        </w:rPr>
        <w:t xml:space="preserve"> </w:t>
      </w:r>
      <m:oMath>
        <m:r>
          <m:rPr>
            <m:sty m:val="b"/>
          </m:rPr>
          <w:rPr>
            <w:rFonts w:ascii="Cambria Math" w:hAnsi="Cambria Math"/>
            <w:sz w:val="24"/>
            <w:szCs w:val="24"/>
          </w:rPr>
          <m:t>ψ</m:t>
        </m:r>
        <m:r>
          <w:rPr>
            <w:rFonts w:ascii="Cambria Math" w:hAnsi="Cambria Math"/>
            <w:sz w:val="24"/>
            <w:szCs w:val="24"/>
          </w:rPr>
          <m:t>=(</m:t>
        </m:r>
        <m:r>
          <m:rPr>
            <m:sty m:val="b"/>
          </m:rPr>
          <w:rPr>
            <w:rFonts w:ascii="Cambria Math" w:hAnsi="Cambria Math"/>
            <w:sz w:val="24"/>
            <w:szCs w:val="24"/>
          </w:rPr>
          <m:t>p</m:t>
        </m:r>
        <m:r>
          <w:rPr>
            <w:rFonts w:ascii="Cambria Math" w:hAnsi="Cambria Math"/>
            <w:sz w:val="24"/>
            <w:szCs w:val="24"/>
          </w:rPr>
          <m:t>,</m:t>
        </m:r>
        <m:r>
          <m:rPr>
            <m:sty m:val="b"/>
          </m:rPr>
          <w:rPr>
            <w:rFonts w:ascii="Cambria Math" w:hAnsi="Cambria Math"/>
            <w:sz w:val="24"/>
            <w:szCs w:val="24"/>
          </w:rPr>
          <m:t>ϕ</m:t>
        </m:r>
        <m:r>
          <w:rPr>
            <w:rFonts w:ascii="Cambria Math" w:hAnsi="Cambria Math"/>
            <w:sz w:val="24"/>
            <w:szCs w:val="24"/>
          </w:rPr>
          <m:t>,</m:t>
        </m:r>
        <m:sSup>
          <m:sSupPr>
            <m:ctrlPr>
              <w:rPr>
                <w:rFonts w:ascii="Cambria Math" w:hAnsi="Cambria Math"/>
                <w:i/>
                <w:sz w:val="24"/>
                <w:szCs w:val="24"/>
              </w:rPr>
            </m:ctrlPr>
          </m:sSupPr>
          <m:e>
            <m:r>
              <m:rPr>
                <m:sty m:val="b"/>
              </m:rPr>
              <w:rPr>
                <w:rFonts w:ascii="Cambria Math" w:hAnsi="Cambria Math"/>
                <w:sz w:val="24"/>
                <w:szCs w:val="24"/>
              </w:rPr>
              <m:t>β</m:t>
            </m:r>
          </m:e>
          <m:sup>
            <m:r>
              <m:rPr>
                <m:sty m:val="p"/>
              </m:rPr>
              <w:rPr>
                <w:rFonts w:ascii="Cambria Math" w:hAnsi="Cambria Math"/>
                <w:sz w:val="24"/>
                <w:szCs w:val="24"/>
              </w:rPr>
              <m:t>Y</m:t>
            </m:r>
          </m:sup>
        </m:sSup>
        <m:r>
          <w:rPr>
            <w:rFonts w:ascii="Cambria Math" w:hAnsi="Cambria Math"/>
            <w:sz w:val="24"/>
            <w:szCs w:val="24"/>
          </w:rPr>
          <m:t>,</m:t>
        </m:r>
        <m:sSup>
          <m:sSupPr>
            <m:ctrlPr>
              <w:rPr>
                <w:rFonts w:ascii="Cambria Math" w:hAnsi="Cambria Math"/>
                <w:i/>
                <w:sz w:val="24"/>
                <w:szCs w:val="24"/>
              </w:rPr>
            </m:ctrlPr>
          </m:sSupPr>
          <m:e>
            <m:r>
              <m:rPr>
                <m:sty m:val="b"/>
              </m:rPr>
              <w:rPr>
                <w:rFonts w:ascii="Cambria Math" w:hAnsi="Cambria Math"/>
                <w:sz w:val="24"/>
                <w:szCs w:val="24"/>
              </w:rPr>
              <m:t>β</m:t>
            </m:r>
          </m:e>
          <m:sup>
            <m:r>
              <m:rPr>
                <m:sty m:val="p"/>
              </m:rPr>
              <w:rPr>
                <w:rFonts w:ascii="Cambria Math" w:hAnsi="Cambria Math"/>
                <w:sz w:val="24"/>
                <w:szCs w:val="24"/>
              </w:rPr>
              <m:t>S</m:t>
            </m:r>
          </m:sup>
        </m:sSup>
        <m:r>
          <w:rPr>
            <w:rFonts w:ascii="Cambria Math" w:hAnsi="Cambria Math"/>
            <w:sz w:val="24"/>
            <w:szCs w:val="24"/>
          </w:rPr>
          <m:t>,ρ)</m:t>
        </m:r>
      </m:oMath>
      <w:r w:rsidRPr="00083F6A">
        <w:rPr>
          <w:rFonts w:ascii="Cambria" w:hAnsi="Cambria"/>
          <w:sz w:val="24"/>
          <w:szCs w:val="24"/>
        </w:rPr>
        <w:t xml:space="preserve"> </w:t>
      </w:r>
      <w:r w:rsidR="00206459">
        <w:rPr>
          <w:rFonts w:ascii="Cambria" w:hAnsi="Cambria"/>
          <w:sz w:val="24"/>
          <w:szCs w:val="24"/>
        </w:rPr>
        <w:t>.</w:t>
      </w:r>
      <w:r w:rsidRPr="00083F6A">
        <w:rPr>
          <w:rFonts w:ascii="Cambria" w:hAnsi="Cambria"/>
          <w:sz w:val="24"/>
          <w:szCs w:val="24"/>
        </w:rPr>
        <w:t>The com</w:t>
      </w:r>
      <w:r w:rsidR="00206459">
        <w:rPr>
          <w:rFonts w:ascii="Cambria" w:hAnsi="Cambria"/>
          <w:sz w:val="24"/>
          <w:szCs w:val="24"/>
        </w:rPr>
        <w:t>plete-data joint probability is:</w:t>
      </w:r>
    </w:p>
    <w:p w14:paraId="6F8C4E50" w14:textId="6EE23BA8" w:rsidR="00206459" w:rsidRPr="004B5825" w:rsidRDefault="00206459" w:rsidP="003E4E99">
      <w:pPr>
        <w:spacing w:line="360" w:lineRule="auto"/>
        <w:rPr>
          <w:rFonts w:ascii="Cambria" w:hAnsi="Cambria"/>
        </w:rPr>
      </w:pPr>
      <m:oMathPara>
        <m:oMath>
          <m:r>
            <w:rPr>
              <w:rFonts w:ascii="Cambria Math" w:hAnsi="Cambria Math"/>
            </w:rPr>
            <w:lastRenderedPageBreak/>
            <m:t>P</m:t>
          </m:r>
          <m:d>
            <m:dPr>
              <m:ctrlPr>
                <w:rPr>
                  <w:rFonts w:ascii="Cambria Math" w:hAnsi="Cambria Math"/>
                  <w:i/>
                </w:rPr>
              </m:ctrlPr>
            </m:dPr>
            <m:e>
              <m:r>
                <m:rPr>
                  <m:sty m:val="b"/>
                </m:rPr>
                <w:rPr>
                  <w:rFonts w:ascii="Cambria Math" w:hAnsi="Cambria Math"/>
                </w:rPr>
                <m:t>ψ,Y,S,</m:t>
              </m:r>
              <m:sSup>
                <m:sSupPr>
                  <m:ctrlPr>
                    <w:rPr>
                      <w:rFonts w:ascii="Cambria Math" w:hAnsi="Cambria Math"/>
                      <w:b/>
                    </w:rPr>
                  </m:ctrlPr>
                </m:sSupPr>
                <m:e>
                  <m:r>
                    <m:rPr>
                      <m:sty m:val="b"/>
                    </m:rPr>
                    <w:rPr>
                      <w:rFonts w:ascii="Cambria Math" w:hAnsi="Cambria Math"/>
                    </w:rPr>
                    <m:t>X</m:t>
                  </m:r>
                </m:e>
                <m:sup>
                  <m:r>
                    <m:rPr>
                      <m:sty m:val="p"/>
                    </m:rPr>
                    <w:rPr>
                      <w:rFonts w:ascii="Cambria Math" w:hAnsi="Cambria Math"/>
                    </w:rPr>
                    <m:t>Y</m:t>
                  </m:r>
                </m:sup>
              </m:sSup>
              <m:r>
                <m:rPr>
                  <m:sty m:val="b"/>
                </m:rPr>
                <w:rPr>
                  <w:rFonts w:ascii="Cambria Math" w:hAnsi="Cambria Math"/>
                </w:rPr>
                <m:t>,</m:t>
              </m:r>
              <m:sSup>
                <m:sSupPr>
                  <m:ctrlPr>
                    <w:rPr>
                      <w:rFonts w:ascii="Cambria Math" w:hAnsi="Cambria Math"/>
                      <w:b/>
                    </w:rPr>
                  </m:ctrlPr>
                </m:sSupPr>
                <m:e>
                  <m:r>
                    <m:rPr>
                      <m:sty m:val="b"/>
                    </m:rPr>
                    <w:rPr>
                      <w:rFonts w:ascii="Cambria Math" w:hAnsi="Cambria Math"/>
                    </w:rPr>
                    <m:t>X</m:t>
                  </m:r>
                </m:e>
                <m:sup>
                  <m:r>
                    <m:rPr>
                      <m:sty m:val="p"/>
                    </m:rPr>
                    <w:rPr>
                      <w:rFonts w:ascii="Cambria Math" w:hAnsi="Cambria Math"/>
                    </w:rPr>
                    <m:t>S</m:t>
                  </m:r>
                </m:sup>
              </m:sSup>
              <m:r>
                <m:rPr>
                  <m:sty m:val="b"/>
                </m:rPr>
                <w:rPr>
                  <w:rFonts w:ascii="Cambria Math" w:hAnsi="Cambria Math"/>
                </w:rPr>
                <m:t>,M</m:t>
              </m:r>
            </m:e>
          </m:d>
          <m:r>
            <w:rPr>
              <w:rFonts w:ascii="Cambria Math" w:hAnsi="Cambria Math"/>
            </w:rPr>
            <m:t>=</m:t>
          </m:r>
          <m:nary>
            <m:naryPr>
              <m:chr m:val="∏"/>
              <m:limLoc m:val="undOvr"/>
              <m:ctrlPr>
                <w:rPr>
                  <w:rFonts w:ascii="Cambria Math" w:hAnsi="Cambria Math"/>
                  <w:i/>
                </w:rPr>
              </m:ctrlPr>
            </m:naryPr>
            <m:sub>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0</m:t>
                  </m:r>
                </m:sub>
              </m:sSub>
            </m:sub>
            <m:sup>
              <m:sSub>
                <m:sSubPr>
                  <m:ctrlPr>
                    <w:rPr>
                      <w:rFonts w:ascii="Cambria Math" w:hAnsi="Cambria Math"/>
                      <w:i/>
                    </w:rPr>
                  </m:ctrlPr>
                </m:sSubPr>
                <m:e>
                  <m:r>
                    <w:rPr>
                      <w:rFonts w:ascii="Cambria Math" w:hAnsi="Cambria Math"/>
                    </w:rPr>
                    <m:t>T</m:t>
                  </m:r>
                </m:e>
                <m:sub>
                  <m:r>
                    <w:rPr>
                      <w:rFonts w:ascii="Cambria Math" w:hAnsi="Cambria Math"/>
                    </w:rPr>
                    <m:t>2</m:t>
                  </m:r>
                </m:sub>
              </m:sSub>
            </m:sup>
            <m:e>
              <m:nary>
                <m:naryPr>
                  <m:chr m:val="∏"/>
                  <m:limLoc m:val="undOvr"/>
                  <m:ctrlPr>
                    <w:rPr>
                      <w:rFonts w:ascii="Cambria Math" w:hAnsi="Cambria Math"/>
                      <w:i/>
                    </w:rPr>
                  </m:ctrlPr>
                </m:naryPr>
                <m:sub>
                  <m:r>
                    <w:rPr>
                      <w:rFonts w:ascii="Cambria Math" w:hAnsi="Cambria Math"/>
                    </w:rPr>
                    <m:t>i=1</m:t>
                  </m:r>
                </m:sub>
                <m:sup>
                  <m:sSub>
                    <m:sSubPr>
                      <m:ctrlPr>
                        <w:rPr>
                          <w:rFonts w:ascii="Cambria Math" w:hAnsi="Cambria Math"/>
                          <w:i/>
                        </w:rPr>
                      </m:ctrlPr>
                    </m:sSubPr>
                    <m:e>
                      <m:r>
                        <w:rPr>
                          <w:rFonts w:ascii="Cambria Math" w:hAnsi="Cambria Math"/>
                        </w:rPr>
                        <m:t>n</m:t>
                      </m:r>
                    </m:e>
                    <m:sub>
                      <m:r>
                        <w:rPr>
                          <w:rFonts w:ascii="Cambria Math" w:hAnsi="Cambria Math"/>
                        </w:rPr>
                        <m:t>t</m:t>
                      </m:r>
                    </m:sub>
                  </m:sSub>
                </m:sup>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i</m:t>
                          </m:r>
                        </m:sub>
                      </m:sSub>
                      <m:sSup>
                        <m:sSupPr>
                          <m:ctrlPr>
                            <w:rPr>
                              <w:rFonts w:ascii="Cambria Math" w:hAnsi="Cambria Math"/>
                              <w:i/>
                            </w:rPr>
                          </m:ctrlPr>
                        </m:sSupPr>
                        <m:e>
                          <m:d>
                            <m:dPr>
                              <m:ctrlPr>
                                <w:rPr>
                                  <w:rFonts w:ascii="Cambria Math" w:hAnsi="Cambria Math"/>
                                  <w:i/>
                                </w:rPr>
                              </m:ctrlPr>
                            </m:dPr>
                            <m:e>
                              <m:r>
                                <w:rPr>
                                  <w:rFonts w:ascii="Cambria Math" w:hAnsi="Cambria Math"/>
                                </w:rPr>
                                <m:t>t</m:t>
                              </m:r>
                            </m:e>
                          </m:d>
                        </m:e>
                        <m:sup>
                          <m:r>
                            <w:rPr>
                              <w:rFonts w:ascii="Cambria Math" w:hAnsi="Cambria Math"/>
                            </w:rPr>
                            <m:t>1-</m:t>
                          </m:r>
                          <m:sSub>
                            <m:sSubPr>
                              <m:ctrlPr>
                                <w:rPr>
                                  <w:rFonts w:ascii="Cambria Math" w:hAnsi="Cambria Math"/>
                                  <w:i/>
                                </w:rPr>
                              </m:ctrlPr>
                            </m:sSubPr>
                            <m:e>
                              <m:r>
                                <w:rPr>
                                  <w:rFonts w:ascii="Cambria Math" w:hAnsi="Cambria Math"/>
                                </w:rPr>
                                <m:t>Y</m:t>
                              </m:r>
                            </m:e>
                            <m:sub>
                              <m:r>
                                <w:rPr>
                                  <w:rFonts w:ascii="Cambria Math" w:hAnsi="Cambria Math"/>
                                </w:rPr>
                                <m:t>i*</m:t>
                              </m:r>
                            </m:sub>
                          </m:sSub>
                          <m:d>
                            <m:dPr>
                              <m:ctrlPr>
                                <w:rPr>
                                  <w:rFonts w:ascii="Cambria Math" w:hAnsi="Cambria Math"/>
                                  <w:i/>
                                </w:rPr>
                              </m:ctrlPr>
                            </m:dPr>
                            <m:e>
                              <m:r>
                                <w:rPr>
                                  <w:rFonts w:ascii="Cambria Math" w:hAnsi="Cambria Math"/>
                                </w:rPr>
                                <m:t>t</m:t>
                              </m:r>
                            </m:e>
                          </m:d>
                        </m:sup>
                      </m:sSup>
                      <m:sSup>
                        <m:sSupPr>
                          <m:ctrlPr>
                            <w:rPr>
                              <w:rFonts w:ascii="Cambria Math" w:hAnsi="Cambria Math"/>
                              <w:i/>
                            </w:rPr>
                          </m:ctrlPr>
                        </m:sSupPr>
                        <m:e>
                          <m:d>
                            <m:dPr>
                              <m:begChr m:val="["/>
                              <m:endChr m:val="]"/>
                              <m:ctrlPr>
                                <w:rPr>
                                  <w:rFonts w:ascii="Cambria Math" w:hAnsi="Cambria Math"/>
                                  <w:i/>
                                </w:rPr>
                              </m:ctrlPr>
                            </m:dPr>
                            <m:e>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q</m:t>
                                      </m:r>
                                    </m:e>
                                    <m:sub>
                                      <m:r>
                                        <w:rPr>
                                          <w:rFonts w:ascii="Cambria Math" w:hAnsi="Cambria Math"/>
                                        </w:rPr>
                                        <m:t>i</m:t>
                                      </m:r>
                                    </m:sub>
                                  </m:sSub>
                                  <m:d>
                                    <m:dPr>
                                      <m:ctrlPr>
                                        <w:rPr>
                                          <w:rFonts w:ascii="Cambria Math" w:hAnsi="Cambria Math"/>
                                          <w:i/>
                                        </w:rPr>
                                      </m:ctrlPr>
                                    </m:dPr>
                                    <m:e>
                                      <m:r>
                                        <w:rPr>
                                          <w:rFonts w:ascii="Cambria Math" w:hAnsi="Cambria Math"/>
                                        </w:rPr>
                                        <m:t>t</m:t>
                                      </m:r>
                                    </m:e>
                                  </m:d>
                                </m:e>
                              </m:d>
                              <m:nary>
                                <m:naryPr>
                                  <m:chr m:val="∏"/>
                                  <m:limLoc m:val="undOvr"/>
                                  <m:ctrlPr>
                                    <w:rPr>
                                      <w:rFonts w:ascii="Cambria Math" w:hAnsi="Cambria Math"/>
                                      <w:i/>
                                    </w:rPr>
                                  </m:ctrlPr>
                                </m:naryPr>
                                <m:sub>
                                  <m:r>
                                    <w:rPr>
                                      <w:rFonts w:ascii="Cambria Math" w:hAnsi="Cambria Math"/>
                                    </w:rPr>
                                    <m:t>v=1</m:t>
                                  </m:r>
                                </m:sub>
                                <m:sup>
                                  <m:r>
                                    <w:rPr>
                                      <w:rFonts w:ascii="Cambria Math" w:hAnsi="Cambria Math"/>
                                    </w:rPr>
                                    <m:t>4</m:t>
                                  </m: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γ</m:t>
                                              </m:r>
                                            </m:e>
                                            <m:sub>
                                              <m:r>
                                                <w:rPr>
                                                  <w:rFonts w:ascii="Cambria Math" w:hAnsi="Cambria Math"/>
                                                </w:rPr>
                                                <m:t>iv</m:t>
                                              </m:r>
                                            </m:sub>
                                          </m:sSub>
                                          <m:d>
                                            <m:dPr>
                                              <m:ctrlPr>
                                                <w:rPr>
                                                  <w:rFonts w:ascii="Cambria Math" w:hAnsi="Cambria Math"/>
                                                  <w:i/>
                                                </w:rPr>
                                              </m:ctrlPr>
                                            </m:dPr>
                                            <m:e>
                                              <m:r>
                                                <w:rPr>
                                                  <w:rFonts w:ascii="Cambria Math" w:hAnsi="Cambria Math"/>
                                                </w:rPr>
                                                <m:t>t</m:t>
                                              </m:r>
                                            </m:e>
                                          </m:d>
                                          <m:sSubSup>
                                            <m:sSubSupPr>
                                              <m:ctrlPr>
                                                <w:rPr>
                                                  <w:rFonts w:ascii="Cambria Math" w:hAnsi="Cambria Math"/>
                                                  <w:i/>
                                                </w:rPr>
                                              </m:ctrlPr>
                                            </m:sSubSupPr>
                                            <m:e>
                                              <m:r>
                                                <w:rPr>
                                                  <w:rFonts w:ascii="Cambria Math" w:hAnsi="Cambria Math"/>
                                                </w:rPr>
                                                <m:t>ϕ</m:t>
                                              </m:r>
                                            </m:e>
                                            <m:sub>
                                              <m:r>
                                                <w:rPr>
                                                  <w:rFonts w:ascii="Cambria Math" w:hAnsi="Cambria Math"/>
                                                </w:rPr>
                                                <m:t>iv</m:t>
                                              </m:r>
                                            </m:sub>
                                            <m:sup>
                                              <m:sSub>
                                                <m:sSubPr>
                                                  <m:ctrlPr>
                                                    <w:rPr>
                                                      <w:rFonts w:ascii="Cambria Math" w:hAnsi="Cambria Math"/>
                                                      <w:i/>
                                                    </w:rPr>
                                                  </m:ctrlPr>
                                                </m:sSubPr>
                                                <m:e>
                                                  <m:r>
                                                    <w:rPr>
                                                      <w:rFonts w:ascii="Cambria Math" w:hAnsi="Cambria Math"/>
                                                    </w:rPr>
                                                    <m:t>S</m:t>
                                                  </m:r>
                                                </m:e>
                                                <m:sub>
                                                  <m:r>
                                                    <w:rPr>
                                                      <w:rFonts w:ascii="Cambria Math" w:hAnsi="Cambria Math"/>
                                                    </w:rPr>
                                                    <m:t>i</m:t>
                                                  </m:r>
                                                </m:sub>
                                              </m:sSub>
                                              <m:d>
                                                <m:dPr>
                                                  <m:ctrlPr>
                                                    <w:rPr>
                                                      <w:rFonts w:ascii="Cambria Math" w:hAnsi="Cambria Math"/>
                                                      <w:i/>
                                                    </w:rPr>
                                                  </m:ctrlPr>
                                                </m:dPr>
                                                <m:e>
                                                  <m:r>
                                                    <w:rPr>
                                                      <w:rFonts w:ascii="Cambria Math" w:hAnsi="Cambria Math"/>
                                                    </w:rPr>
                                                    <m:t>t</m:t>
                                                  </m:r>
                                                </m:e>
                                              </m:d>
                                            </m:sup>
                                          </m:sSubSup>
                                          <m:sSup>
                                            <m:sSupPr>
                                              <m:ctrlPr>
                                                <w:rPr>
                                                  <w:rFonts w:ascii="Cambria Math" w:hAnsi="Cambria Math"/>
                                                  <w:i/>
                                                </w:rPr>
                                              </m:ctrlPr>
                                            </m:sSupPr>
                                            <m:e>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ϕ</m:t>
                                                      </m:r>
                                                    </m:e>
                                                    <m:sub>
                                                      <m:r>
                                                        <w:rPr>
                                                          <w:rFonts w:ascii="Cambria Math" w:hAnsi="Cambria Math"/>
                                                        </w:rPr>
                                                        <m:t>iv</m:t>
                                                      </m:r>
                                                    </m:sub>
                                                  </m:sSub>
                                                </m:e>
                                              </m:d>
                                            </m:e>
                                            <m:sup>
                                              <m:r>
                                                <w:rPr>
                                                  <w:rFonts w:ascii="Cambria Math" w:hAnsi="Cambria Math"/>
                                                </w:rPr>
                                                <m:t>1-</m:t>
                                              </m:r>
                                              <m:sSub>
                                                <m:sSubPr>
                                                  <m:ctrlPr>
                                                    <w:rPr>
                                                      <w:rFonts w:ascii="Cambria Math" w:hAnsi="Cambria Math"/>
                                                      <w:i/>
                                                    </w:rPr>
                                                  </m:ctrlPr>
                                                </m:sSubPr>
                                                <m:e>
                                                  <m:r>
                                                    <w:rPr>
                                                      <w:rFonts w:ascii="Cambria Math" w:hAnsi="Cambria Math"/>
                                                    </w:rPr>
                                                    <m:t>S</m:t>
                                                  </m:r>
                                                </m:e>
                                                <m:sub>
                                                  <m:r>
                                                    <w:rPr>
                                                      <w:rFonts w:ascii="Cambria Math" w:hAnsi="Cambria Math"/>
                                                    </w:rPr>
                                                    <m:t>i</m:t>
                                                  </m:r>
                                                </m:sub>
                                              </m:sSub>
                                              <m:d>
                                                <m:dPr>
                                                  <m:ctrlPr>
                                                    <w:rPr>
                                                      <w:rFonts w:ascii="Cambria Math" w:hAnsi="Cambria Math"/>
                                                      <w:i/>
                                                    </w:rPr>
                                                  </m:ctrlPr>
                                                </m:dPr>
                                                <m:e>
                                                  <m:r>
                                                    <w:rPr>
                                                      <w:rFonts w:ascii="Cambria Math" w:hAnsi="Cambria Math"/>
                                                    </w:rPr>
                                                    <m:t>t</m:t>
                                                  </m:r>
                                                </m:e>
                                              </m:d>
                                            </m:sup>
                                          </m:sSup>
                                        </m:e>
                                      </m:d>
                                    </m:e>
                                    <m:sup>
                                      <m:sSub>
                                        <m:sSubPr>
                                          <m:ctrlPr>
                                            <w:rPr>
                                              <w:rFonts w:ascii="Cambria Math" w:hAnsi="Cambria Math"/>
                                              <w:i/>
                                            </w:rPr>
                                          </m:ctrlPr>
                                        </m:sSubPr>
                                        <m:e>
                                          <m:r>
                                            <w:rPr>
                                              <w:rFonts w:ascii="Cambria Math" w:hAnsi="Cambria Math"/>
                                            </w:rPr>
                                            <m:t>Y</m:t>
                                          </m:r>
                                        </m:e>
                                        <m:sub>
                                          <m:r>
                                            <w:rPr>
                                              <w:rFonts w:ascii="Cambria Math" w:hAnsi="Cambria Math"/>
                                            </w:rPr>
                                            <m:t>iv</m:t>
                                          </m:r>
                                        </m:sub>
                                      </m:sSub>
                                      <m:d>
                                        <m:dPr>
                                          <m:ctrlPr>
                                            <w:rPr>
                                              <w:rFonts w:ascii="Cambria Math" w:hAnsi="Cambria Math"/>
                                              <w:i/>
                                            </w:rPr>
                                          </m:ctrlPr>
                                        </m:dPr>
                                        <m:e>
                                          <m:r>
                                            <w:rPr>
                                              <w:rFonts w:ascii="Cambria Math" w:hAnsi="Cambria Math"/>
                                            </w:rPr>
                                            <m:t>t</m:t>
                                          </m:r>
                                        </m:e>
                                      </m:d>
                                    </m:sup>
                                  </m:sSup>
                                </m:e>
                              </m:nary>
                            </m:e>
                          </m:d>
                        </m:e>
                        <m:sup>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(t)</m:t>
                          </m:r>
                        </m:sup>
                      </m:sSup>
                    </m:e>
                  </m:d>
                </m:e>
              </m:nary>
              <m:r>
                <w:rPr>
                  <w:rFonts w:ascii="Cambria Math" w:hAnsi="Cambria Math"/>
                </w:rPr>
                <m:t>×</m:t>
              </m:r>
            </m:e>
          </m:nary>
          <m:nary>
            <m:naryPr>
              <m:chr m:val="∏"/>
              <m:limLoc m:val="undOvr"/>
              <m:ctrlPr>
                <w:rPr>
                  <w:rFonts w:ascii="Cambria Math" w:hAnsi="Cambria Math"/>
                  <w:i/>
                </w:rPr>
              </m:ctrlPr>
            </m:naryPr>
            <m:sub>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0</m:t>
                  </m:r>
                </m:sub>
              </m:sSub>
            </m:sub>
            <m:sup>
              <m:sSub>
                <m:sSubPr>
                  <m:ctrlPr>
                    <w:rPr>
                      <w:rFonts w:ascii="Cambria Math" w:hAnsi="Cambria Math"/>
                      <w:i/>
                    </w:rPr>
                  </m:ctrlPr>
                </m:sSubPr>
                <m:e>
                  <m:r>
                    <w:rPr>
                      <w:rFonts w:ascii="Cambria Math" w:hAnsi="Cambria Math"/>
                    </w:rPr>
                    <m:t>T</m:t>
                  </m:r>
                </m:e>
                <m:sub>
                  <m:r>
                    <w:rPr>
                      <w:rFonts w:ascii="Cambria Math" w:hAnsi="Cambria Math"/>
                    </w:rPr>
                    <m:t>2</m:t>
                  </m:r>
                </m:sub>
              </m:sSub>
            </m:sup>
            <m:e>
              <m:nary>
                <m:naryPr>
                  <m:chr m:val="∏"/>
                  <m:limLoc m:val="undOvr"/>
                  <m:ctrlPr>
                    <w:rPr>
                      <w:rFonts w:ascii="Cambria Math" w:hAnsi="Cambria Math"/>
                      <w:i/>
                    </w:rPr>
                  </m:ctrlPr>
                </m:naryPr>
                <m:sub>
                  <m:r>
                    <w:rPr>
                      <w:rFonts w:ascii="Cambria Math" w:hAnsi="Cambria Math"/>
                    </w:rPr>
                    <m:t>v=1</m:t>
                  </m:r>
                </m:sub>
                <m:sup>
                  <m:r>
                    <w:rPr>
                      <w:rFonts w:ascii="Cambria Math" w:hAnsi="Cambria Math"/>
                    </w:rPr>
                    <m:t>4</m:t>
                  </m:r>
                </m:sup>
                <m:e>
                  <m:sSub>
                    <m:sSubPr>
                      <m:ctrlPr>
                        <w:rPr>
                          <w:rFonts w:ascii="Cambria Math" w:hAnsi="Cambria Math"/>
                          <w:i/>
                        </w:rPr>
                      </m:ctrlPr>
                    </m:sSubPr>
                    <m:e>
                      <m:r>
                        <w:rPr>
                          <w:rFonts w:ascii="Cambria Math" w:hAnsi="Cambria Math"/>
                        </w:rPr>
                        <m:t>f</m:t>
                      </m:r>
                    </m:e>
                    <m:sub>
                      <m:r>
                        <m:rPr>
                          <m:sty m:val="p"/>
                        </m:rPr>
                        <w:rPr>
                          <w:rFonts w:ascii="Cambria Math" w:hAnsi="Cambria Math"/>
                        </w:rPr>
                        <m:t>pois</m:t>
                      </m:r>
                    </m:sub>
                  </m:sSub>
                  <m:d>
                    <m:dPr>
                      <m:ctrlPr>
                        <w:rPr>
                          <w:rFonts w:ascii="Cambria Math" w:hAnsi="Cambria Math"/>
                          <w:i/>
                        </w:rPr>
                      </m:ctrlPr>
                    </m:dPr>
                    <m:e>
                      <m:sSub>
                        <m:sSubPr>
                          <m:ctrlPr>
                            <w:rPr>
                              <w:rFonts w:ascii="Cambria Math" w:hAnsi="Cambria Math"/>
                              <w:i/>
                            </w:rPr>
                          </m:ctrlPr>
                        </m:sSubPr>
                        <m:e>
                          <m:r>
                            <w:rPr>
                              <w:rFonts w:ascii="Cambria Math" w:hAnsi="Cambria Math"/>
                            </w:rPr>
                            <m:t>M</m:t>
                          </m:r>
                        </m:e>
                        <m:sub>
                          <m:r>
                            <w:rPr>
                              <w:rFonts w:ascii="Cambria Math" w:hAnsi="Cambria Math"/>
                            </w:rPr>
                            <m:t>v</m:t>
                          </m:r>
                        </m:sub>
                      </m:sSub>
                      <m:d>
                        <m:dPr>
                          <m:ctrlPr>
                            <w:rPr>
                              <w:rFonts w:ascii="Cambria Math" w:hAnsi="Cambria Math"/>
                              <w:i/>
                            </w:rPr>
                          </m:ctrlPr>
                        </m:dPr>
                        <m:e>
                          <m:r>
                            <w:rPr>
                              <w:rFonts w:ascii="Cambria Math" w:hAnsi="Cambria Math"/>
                            </w:rPr>
                            <m:t>t</m:t>
                          </m:r>
                        </m:e>
                      </m:d>
                    </m:e>
                    <m:e>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v</m:t>
                              </m:r>
                            </m:sub>
                          </m:sSub>
                          <m:d>
                            <m:dPr>
                              <m:ctrlPr>
                                <w:rPr>
                                  <w:rFonts w:ascii="Cambria Math" w:hAnsi="Cambria Math"/>
                                  <w:i/>
                                </w:rPr>
                              </m:ctrlPr>
                            </m:dPr>
                            <m:e>
                              <m:r>
                                <w:rPr>
                                  <w:rFonts w:ascii="Cambria Math" w:hAnsi="Cambria Math"/>
                                </w:rPr>
                                <m:t>t</m:t>
                              </m:r>
                            </m:e>
                          </m:d>
                        </m:num>
                        <m:den>
                          <m:sSub>
                            <m:sSubPr>
                              <m:ctrlPr>
                                <w:rPr>
                                  <w:rFonts w:ascii="Cambria Math" w:hAnsi="Cambria Math"/>
                                  <w:i/>
                                </w:rPr>
                              </m:ctrlPr>
                            </m:sSubPr>
                            <m:e>
                              <m:r>
                                <w:rPr>
                                  <w:rFonts w:ascii="Cambria Math" w:hAnsi="Cambria Math"/>
                                </w:rPr>
                                <m:t>n</m:t>
                              </m:r>
                            </m:e>
                            <m:sub>
                              <m:r>
                                <w:rPr>
                                  <w:rFonts w:ascii="Cambria Math" w:hAnsi="Cambria Math"/>
                                </w:rPr>
                                <m:t>t</m:t>
                              </m:r>
                            </m:sub>
                          </m:sSub>
                          <m:r>
                            <w:rPr>
                              <w:rFonts w:ascii="Cambria Math" w:hAnsi="Cambria Math"/>
                            </w:rPr>
                            <m:t>/N</m:t>
                          </m:r>
                        </m:den>
                      </m:f>
                      <m:r>
                        <w:rPr>
                          <w:rFonts w:ascii="Cambria Math" w:hAnsi="Cambria Math"/>
                        </w:rPr>
                        <m:t>ρ</m:t>
                      </m:r>
                    </m:e>
                  </m:d>
                  <m:r>
                    <w:rPr>
                      <w:rFonts w:ascii="Cambria Math" w:hAnsi="Cambria Math"/>
                    </w:rPr>
                    <m:t>×</m:t>
                  </m:r>
                </m:e>
              </m:nary>
            </m:e>
          </m:nary>
          <m:r>
            <w:rPr>
              <w:rFonts w:ascii="Cambria Math" w:hAnsi="Cambria Math"/>
            </w:rPr>
            <m:t>π(</m:t>
          </m:r>
          <m:r>
            <m:rPr>
              <m:sty m:val="b"/>
            </m:rPr>
            <w:rPr>
              <w:rFonts w:ascii="Cambria Math" w:hAnsi="Cambria Math"/>
            </w:rPr>
            <m:t>ψ</m:t>
          </m:r>
          <m:r>
            <w:rPr>
              <w:rFonts w:ascii="Cambria Math" w:hAnsi="Cambria Math"/>
            </w:rPr>
            <m:t>)</m:t>
          </m:r>
        </m:oMath>
      </m:oMathPara>
    </w:p>
    <w:p w14:paraId="111345B6" w14:textId="3F42E54F" w:rsidR="005A55F5" w:rsidRDefault="004B5825" w:rsidP="003E4E99">
      <w:pPr>
        <w:spacing w:line="360" w:lineRule="auto"/>
        <w:rPr>
          <w:rFonts w:ascii="Cambria" w:hAnsi="Cambria"/>
          <w:sz w:val="24"/>
          <w:szCs w:val="24"/>
        </w:rPr>
      </w:pPr>
      <w:r w:rsidRPr="004B5825">
        <w:rPr>
          <w:rFonts w:ascii="Cambria" w:hAnsi="Cambria"/>
          <w:noProof/>
          <w:sz w:val="24"/>
          <w:szCs w:val="24"/>
          <w:lang w:eastAsia="zh-CN"/>
        </w:rPr>
        <mc:AlternateContent>
          <mc:Choice Requires="wps">
            <w:drawing>
              <wp:anchor distT="45720" distB="45720" distL="114300" distR="114300" simplePos="0" relativeHeight="251673600" behindDoc="0" locked="0" layoutInCell="1" allowOverlap="1" wp14:anchorId="6A8230D2" wp14:editId="203D0CA2">
                <wp:simplePos x="0" y="0"/>
                <wp:positionH relativeFrom="margin">
                  <wp:align>right</wp:align>
                </wp:positionH>
                <wp:positionV relativeFrom="paragraph">
                  <wp:posOffset>-2012315</wp:posOffset>
                </wp:positionV>
                <wp:extent cx="520700" cy="279400"/>
                <wp:effectExtent l="0" t="0" r="0" b="63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 cy="279400"/>
                        </a:xfrm>
                        <a:prstGeom prst="rect">
                          <a:avLst/>
                        </a:prstGeom>
                        <a:noFill/>
                        <a:ln w="9525">
                          <a:noFill/>
                          <a:miter lim="800000"/>
                          <a:headEnd/>
                          <a:tailEnd/>
                        </a:ln>
                      </wps:spPr>
                      <wps:txbx>
                        <w:txbxContent>
                          <w:p w14:paraId="3670D39C" w14:textId="73A72583" w:rsidR="006325A6" w:rsidRDefault="006325A6" w:rsidP="004B5825">
                            <w: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8230D2" id="_x0000_s1033" type="#_x0000_t202" style="position:absolute;margin-left:-10.2pt;margin-top:-158.45pt;width:41pt;height:22pt;z-index:2516736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" filled="f" stroked="f">
                <v:textbox>
                  <w:txbxContent>
                    <w:p w14:paraId="3670D39C" w14:textId="73A72583" w:rsidR="006325A6" w:rsidRDefault="006325A6" w:rsidP="004B5825">
                      <w:r>
                        <w:t>(8)</w:t>
                      </w:r>
                    </w:p>
                  </w:txbxContent>
                </v:textbox>
                <w10:wrap type="square" anchorx="margin"/>
              </v:shape>
            </w:pict>
          </mc:Fallback>
        </mc:AlternateContent>
      </w:r>
      <w:proofErr w:type="gramStart"/>
      <w:r w:rsidR="00083F6A" w:rsidRPr="00083F6A">
        <w:rPr>
          <w:rFonts w:ascii="Cambria" w:hAnsi="Cambria"/>
          <w:sz w:val="24"/>
          <w:szCs w:val="24"/>
        </w:rPr>
        <w:t>where</w:t>
      </w:r>
      <w:proofErr w:type="gramEnd"/>
      <w:r w:rsidR="00083F6A" w:rsidRPr="00083F6A">
        <w:rPr>
          <w:rFonts w:ascii="Cambria" w:hAnsi="Cambria"/>
          <w:sz w:val="24"/>
          <w:szCs w:val="24"/>
        </w:rPr>
        <w:t xml:space="preserve"> </w:t>
      </w:r>
      <m:oMath>
        <m:sSub>
          <m:sSubPr>
            <m:ctrlPr>
              <w:rPr>
                <w:rFonts w:ascii="Cambria Math" w:hAnsi="Cambria Math"/>
                <w:i/>
                <w:sz w:val="24"/>
                <w:szCs w:val="24"/>
              </w:rPr>
            </m:ctrlPr>
          </m:sSubPr>
          <m:e>
            <m:r>
              <w:rPr>
                <w:rFonts w:ascii="Cambria Math" w:hAnsi="Cambria Math"/>
                <w:sz w:val="24"/>
                <w:szCs w:val="24"/>
              </w:rPr>
              <m:t>f</m:t>
            </m:r>
          </m:e>
          <m:sub>
            <m:r>
              <m:rPr>
                <m:sty m:val="p"/>
              </m:rPr>
              <w:rPr>
                <w:rFonts w:ascii="Cambria Math" w:hAnsi="Cambria Math"/>
                <w:sz w:val="24"/>
                <w:szCs w:val="24"/>
              </w:rPr>
              <m:t>pois</m:t>
            </m:r>
          </m:sub>
        </m:sSub>
        <m:r>
          <w:rPr>
            <w:rFonts w:ascii="Cambria Math" w:hAnsi="Cambria Math"/>
            <w:sz w:val="24"/>
            <w:szCs w:val="24"/>
          </w:rPr>
          <m:t>(.|μ)</m:t>
        </m:r>
      </m:oMath>
      <w:r w:rsidR="00206459">
        <w:rPr>
          <w:rFonts w:ascii="Cambria" w:hAnsi="Cambria"/>
          <w:sz w:val="24"/>
          <w:szCs w:val="24"/>
        </w:rPr>
        <w:t xml:space="preserve"> </w:t>
      </w:r>
      <w:r w:rsidR="00083F6A" w:rsidRPr="00083F6A">
        <w:rPr>
          <w:rFonts w:ascii="Cambria" w:hAnsi="Cambria"/>
          <w:sz w:val="24"/>
          <w:szCs w:val="24"/>
        </w:rPr>
        <w:t xml:space="preserve">is the probability mass function of Poisson distribution with mean </w:t>
      </w:r>
      <m:oMath>
        <m:r>
          <w:rPr>
            <w:rFonts w:ascii="Cambria Math" w:hAnsi="Cambria Math"/>
            <w:sz w:val="24"/>
            <w:szCs w:val="24"/>
          </w:rPr>
          <m:t>μ</m:t>
        </m:r>
      </m:oMath>
      <w:r w:rsidR="00206459">
        <w:rPr>
          <w:rFonts w:ascii="Cambria" w:hAnsi="Cambria"/>
          <w:sz w:val="24"/>
          <w:szCs w:val="24"/>
        </w:rPr>
        <w:t>.</w:t>
      </w:r>
      <w:r w:rsidR="00A857E9">
        <w:rPr>
          <w:rFonts w:ascii="Cambria" w:hAnsi="Cambria"/>
          <w:sz w:val="24"/>
          <w:szCs w:val="24"/>
        </w:rPr>
        <w:t xml:space="preserve"> </w:t>
      </w:r>
    </w:p>
    <w:p w14:paraId="13807BF2" w14:textId="358A6A60" w:rsidR="00083F6A" w:rsidRPr="00083F6A" w:rsidRDefault="00A857E9" w:rsidP="003E4E99">
      <w:pPr>
        <w:spacing w:line="360" w:lineRule="auto"/>
        <w:rPr>
          <w:rFonts w:ascii="Cambria" w:hAnsi="Cambria"/>
          <w:sz w:val="24"/>
          <w:szCs w:val="24"/>
        </w:rPr>
      </w:pPr>
      <w:r>
        <w:rPr>
          <w:rFonts w:ascii="Cambria" w:hAnsi="Cambria"/>
          <w:sz w:val="24"/>
          <w:szCs w:val="24"/>
        </w:rPr>
        <w:t xml:space="preserve">A </w:t>
      </w:r>
      <w:r w:rsidR="006927FD">
        <w:rPr>
          <w:rFonts w:ascii="Cambria" w:hAnsi="Cambria"/>
          <w:sz w:val="24"/>
          <w:szCs w:val="24"/>
        </w:rPr>
        <w:t xml:space="preserve">schematic </w:t>
      </w:r>
      <w:r>
        <w:rPr>
          <w:rFonts w:ascii="Cambria" w:hAnsi="Cambria"/>
          <w:sz w:val="24"/>
          <w:szCs w:val="24"/>
        </w:rPr>
        <w:t xml:space="preserve">for the hierarchical modeling framework </w:t>
      </w:r>
      <w:proofErr w:type="gramStart"/>
      <w:r w:rsidR="003F6F1A">
        <w:rPr>
          <w:rFonts w:ascii="Cambria" w:hAnsi="Cambria"/>
          <w:sz w:val="24"/>
          <w:szCs w:val="24"/>
        </w:rPr>
        <w:t>is shown</w:t>
      </w:r>
      <w:proofErr w:type="gramEnd"/>
      <w:r w:rsidR="003F6F1A">
        <w:rPr>
          <w:rFonts w:ascii="Cambria" w:hAnsi="Cambria"/>
          <w:sz w:val="24"/>
          <w:szCs w:val="24"/>
        </w:rPr>
        <w:t xml:space="preserve"> in </w:t>
      </w:r>
      <w:r w:rsidR="002A396C">
        <w:rPr>
          <w:rFonts w:ascii="Cambria" w:hAnsi="Cambria"/>
          <w:sz w:val="24"/>
          <w:szCs w:val="24"/>
        </w:rPr>
        <w:t xml:space="preserve">Supplementary </w:t>
      </w:r>
      <w:r w:rsidR="003F6F1A">
        <w:rPr>
          <w:rFonts w:ascii="Cambria" w:hAnsi="Cambria"/>
          <w:sz w:val="24"/>
          <w:szCs w:val="24"/>
        </w:rPr>
        <w:t>Figure 4</w:t>
      </w:r>
      <w:r w:rsidR="006927FD">
        <w:rPr>
          <w:rFonts w:ascii="Cambria" w:hAnsi="Cambria"/>
          <w:sz w:val="24"/>
          <w:szCs w:val="24"/>
        </w:rPr>
        <w:t xml:space="preserve"> to help readers understand how different components of the model are related to each other. This schematic is based on the data generation or dependence mechanism, following the general logic flow </w:t>
      </w:r>
      <w:r w:rsidR="00EB58BA">
        <w:rPr>
          <w:rFonts w:ascii="Cambria" w:hAnsi="Cambria"/>
          <w:sz w:val="24"/>
          <w:szCs w:val="24"/>
        </w:rPr>
        <w:t xml:space="preserve">(indicated by the arrows) </w:t>
      </w:r>
      <w:r w:rsidR="006927FD">
        <w:rPr>
          <w:rFonts w:ascii="Cambria" w:hAnsi="Cambria"/>
          <w:sz w:val="24"/>
          <w:szCs w:val="24"/>
        </w:rPr>
        <w:t xml:space="preserve">that </w:t>
      </w:r>
      <w:r w:rsidR="00EB58BA">
        <w:rPr>
          <w:rFonts w:ascii="Cambria" w:hAnsi="Cambria"/>
          <w:sz w:val="24"/>
          <w:szCs w:val="24"/>
        </w:rPr>
        <w:t xml:space="preserve">components of the </w:t>
      </w:r>
      <w:r w:rsidR="006927FD">
        <w:rPr>
          <w:rFonts w:ascii="Cambria" w:hAnsi="Cambria"/>
          <w:sz w:val="24"/>
          <w:szCs w:val="24"/>
        </w:rPr>
        <w:t xml:space="preserve">model take parameter as </w:t>
      </w:r>
      <w:r w:rsidR="00EB58BA">
        <w:rPr>
          <w:rFonts w:ascii="Cambria" w:hAnsi="Cambria"/>
          <w:sz w:val="24"/>
          <w:szCs w:val="24"/>
        </w:rPr>
        <w:t>inputs and generate the individual-level infection histories which then turn into observed data by study follow-up and lab assays.  The infe</w:t>
      </w:r>
      <w:r w:rsidR="009D448C">
        <w:rPr>
          <w:rFonts w:ascii="Cambria" w:hAnsi="Cambria"/>
          <w:sz w:val="24"/>
          <w:szCs w:val="24"/>
        </w:rPr>
        <w:t>ction histories themselves</w:t>
      </w:r>
      <w:r w:rsidR="00EB58BA">
        <w:rPr>
          <w:rFonts w:ascii="Cambria" w:hAnsi="Cambria"/>
          <w:sz w:val="24"/>
          <w:szCs w:val="24"/>
        </w:rPr>
        <w:t xml:space="preserve"> together with demographic and socioeconomic variables form covariates for subsequent risks of infection and pathogenicity. </w:t>
      </w:r>
      <w:r w:rsidR="009D448C">
        <w:rPr>
          <w:rFonts w:ascii="Cambria" w:hAnsi="Cambria"/>
          <w:sz w:val="24"/>
          <w:szCs w:val="24"/>
        </w:rPr>
        <w:t>The infection histories are also need as direct inputs for the models for pathogenicity</w:t>
      </w:r>
      <w:r>
        <w:rPr>
          <w:rFonts w:ascii="Cambria" w:hAnsi="Cambria"/>
          <w:sz w:val="24"/>
          <w:szCs w:val="24"/>
        </w:rPr>
        <w:t xml:space="preserve"> and surveillance, because (1) dengue disease occurs only if infection occurs, and </w:t>
      </w:r>
      <w:proofErr w:type="gramStart"/>
      <w:r>
        <w:rPr>
          <w:rFonts w:ascii="Cambria" w:hAnsi="Cambria"/>
          <w:sz w:val="24"/>
          <w:szCs w:val="24"/>
        </w:rPr>
        <w:t>(2) per our assumption surveillance</w:t>
      </w:r>
      <w:proofErr w:type="gramEnd"/>
      <w:r>
        <w:rPr>
          <w:rFonts w:ascii="Cambria" w:hAnsi="Cambria"/>
          <w:sz w:val="24"/>
          <w:szCs w:val="24"/>
        </w:rPr>
        <w:t xml:space="preserve"> counts depend on </w:t>
      </w:r>
      <w:r w:rsidR="00EB58BA">
        <w:rPr>
          <w:rFonts w:ascii="Cambria" w:hAnsi="Cambria"/>
          <w:sz w:val="24"/>
          <w:szCs w:val="24"/>
        </w:rPr>
        <w:t>serotyp</w:t>
      </w:r>
      <w:r w:rsidR="002D2615">
        <w:rPr>
          <w:rFonts w:ascii="Cambria" w:hAnsi="Cambria"/>
          <w:sz w:val="24"/>
          <w:szCs w:val="24"/>
        </w:rPr>
        <w:t>e-specif</w:t>
      </w:r>
      <w:r w:rsidR="00EB58BA">
        <w:rPr>
          <w:rFonts w:ascii="Cambria" w:hAnsi="Cambria"/>
          <w:sz w:val="24"/>
          <w:szCs w:val="24"/>
        </w:rPr>
        <w:t xml:space="preserve">ic annual numbers of infections </w:t>
      </w:r>
      <w:r>
        <w:rPr>
          <w:rFonts w:ascii="Cambria" w:hAnsi="Cambria"/>
          <w:sz w:val="24"/>
          <w:szCs w:val="24"/>
        </w:rPr>
        <w:t xml:space="preserve">that are </w:t>
      </w:r>
      <w:r w:rsidR="00EB58BA">
        <w:rPr>
          <w:rFonts w:ascii="Cambria" w:hAnsi="Cambria"/>
          <w:sz w:val="24"/>
          <w:szCs w:val="24"/>
        </w:rPr>
        <w:t xml:space="preserve">aggregated from infection histories. The outcomes of the model are posterior samples of parameters and the infection histories, denoted by dashed boxes. </w:t>
      </w:r>
    </w:p>
    <w:p w14:paraId="0484456E" w14:textId="77777777" w:rsidR="00083F6A" w:rsidRDefault="00083F6A" w:rsidP="003E4E99">
      <w:pPr>
        <w:spacing w:line="360" w:lineRule="auto"/>
        <w:rPr>
          <w:rFonts w:ascii="Cambria" w:hAnsi="Cambria"/>
          <w:sz w:val="24"/>
          <w:szCs w:val="24"/>
        </w:rPr>
      </w:pPr>
    </w:p>
    <w:p w14:paraId="364F9D9A" w14:textId="41239736" w:rsidR="00083F6A" w:rsidRPr="00157527" w:rsidRDefault="00083F6A" w:rsidP="000A5D9F">
      <w:pPr>
        <w:pStyle w:val="Heading2"/>
        <w:rPr>
          <w:rFonts w:eastAsia="宋体"/>
          <w:sz w:val="24"/>
          <w:szCs w:val="24"/>
          <w:lang w:eastAsia="zh-CN"/>
        </w:rPr>
      </w:pPr>
      <w:bookmarkStart w:id="14" w:name="_Toc536720873"/>
      <w:r w:rsidRPr="00083F6A">
        <w:rPr>
          <w:rFonts w:eastAsia="宋体"/>
          <w:sz w:val="24"/>
          <w:szCs w:val="24"/>
          <w:lang w:eastAsia="zh-CN"/>
        </w:rPr>
        <w:t>Statistical inference: MCMC sampling scheme</w:t>
      </w:r>
      <w:bookmarkEnd w:id="14"/>
    </w:p>
    <w:p w14:paraId="6DCA933C" w14:textId="3C016E75" w:rsidR="00083F6A" w:rsidRPr="00083F6A" w:rsidRDefault="00083F6A" w:rsidP="003E4E99">
      <w:pPr>
        <w:spacing w:line="360" w:lineRule="auto"/>
        <w:rPr>
          <w:rFonts w:ascii="Cambria" w:hAnsi="Cambria"/>
          <w:sz w:val="24"/>
          <w:szCs w:val="24"/>
        </w:rPr>
      </w:pPr>
      <w:r w:rsidRPr="00083F6A">
        <w:rPr>
          <w:rFonts w:ascii="Cambria" w:hAnsi="Cambria"/>
          <w:sz w:val="24"/>
          <w:szCs w:val="24"/>
        </w:rPr>
        <w:t xml:space="preserve">We use flat priors for all parameters. For probability parameters, we use </w:t>
      </w:r>
      <w:proofErr w:type="gramStart"/>
      <w:r w:rsidRPr="00083F6A">
        <w:rPr>
          <w:rFonts w:ascii="Cambria" w:hAnsi="Cambria"/>
          <w:sz w:val="24"/>
          <w:szCs w:val="24"/>
        </w:rPr>
        <w:t>uniform(</w:t>
      </w:r>
      <w:proofErr w:type="gramEnd"/>
      <w:r w:rsidRPr="00083F6A">
        <w:rPr>
          <w:rFonts w:ascii="Cambria" w:hAnsi="Cambria"/>
          <w:sz w:val="24"/>
          <w:szCs w:val="24"/>
        </w:rPr>
        <w:t xml:space="preserve">0,1) as the prior. For regression coefficients, we use </w:t>
      </w:r>
      <w:proofErr w:type="gramStart"/>
      <w:r w:rsidRPr="00083F6A">
        <w:rPr>
          <w:rFonts w:ascii="Cambria" w:hAnsi="Cambria"/>
          <w:sz w:val="24"/>
          <w:szCs w:val="24"/>
        </w:rPr>
        <w:t>uniform(</w:t>
      </w:r>
      <w:proofErr w:type="gramEnd"/>
      <w:r w:rsidRPr="00083F6A">
        <w:rPr>
          <w:rFonts w:ascii="Cambria" w:hAnsi="Cambria"/>
          <w:sz w:val="24"/>
          <w:szCs w:val="24"/>
        </w:rPr>
        <w:t>-10,10) as the prior.</w:t>
      </w:r>
    </w:p>
    <w:p w14:paraId="23E57319" w14:textId="37400E42" w:rsidR="00083F6A" w:rsidRPr="00083F6A" w:rsidRDefault="00083F6A" w:rsidP="003E4E99">
      <w:pPr>
        <w:spacing w:line="360" w:lineRule="auto"/>
        <w:rPr>
          <w:rFonts w:ascii="Cambria" w:hAnsi="Cambria"/>
          <w:sz w:val="24"/>
          <w:szCs w:val="24"/>
        </w:rPr>
      </w:pPr>
      <w:r w:rsidRPr="00083F6A">
        <w:rPr>
          <w:rFonts w:ascii="Cambria" w:hAnsi="Cambria"/>
          <w:sz w:val="24"/>
          <w:szCs w:val="24"/>
        </w:rPr>
        <w:t xml:space="preserve">There are two types of missing data in our study. First, infections and associated disease outcomes that occurred before study enrollment are unobserved. Second, for the infections that </w:t>
      </w:r>
      <w:proofErr w:type="gramStart"/>
      <w:r w:rsidRPr="00083F6A">
        <w:rPr>
          <w:rFonts w:ascii="Cambria" w:hAnsi="Cambria"/>
          <w:sz w:val="24"/>
          <w:szCs w:val="24"/>
        </w:rPr>
        <w:t>are confirmed</w:t>
      </w:r>
      <w:proofErr w:type="gramEnd"/>
      <w:r w:rsidRPr="00083F6A">
        <w:rPr>
          <w:rFonts w:ascii="Cambria" w:hAnsi="Cambria"/>
          <w:sz w:val="24"/>
          <w:szCs w:val="24"/>
        </w:rPr>
        <w:t xml:space="preserve"> by </w:t>
      </w:r>
      <w:proofErr w:type="spellStart"/>
      <w:r w:rsidR="002D2615">
        <w:rPr>
          <w:rFonts w:ascii="Cambria" w:hAnsi="Cambria"/>
          <w:sz w:val="24"/>
          <w:szCs w:val="24"/>
        </w:rPr>
        <w:t>i</w:t>
      </w:r>
      <w:r w:rsidRPr="00083F6A">
        <w:rPr>
          <w:rFonts w:ascii="Cambria" w:hAnsi="Cambria"/>
          <w:sz w:val="24"/>
          <w:szCs w:val="24"/>
        </w:rPr>
        <w:t>E</w:t>
      </w:r>
      <w:r w:rsidR="002D2615">
        <w:rPr>
          <w:rFonts w:ascii="Cambria" w:hAnsi="Cambria"/>
          <w:sz w:val="24"/>
          <w:szCs w:val="24"/>
        </w:rPr>
        <w:t>LISA</w:t>
      </w:r>
      <w:proofErr w:type="spellEnd"/>
      <w:r w:rsidRPr="00083F6A">
        <w:rPr>
          <w:rFonts w:ascii="Cambria" w:hAnsi="Cambria"/>
          <w:sz w:val="24"/>
          <w:szCs w:val="24"/>
        </w:rPr>
        <w:t xml:space="preserve"> during the study period, the responsible serotypes are unknown. These unobserved infection and disease outcomes </w:t>
      </w:r>
      <w:proofErr w:type="gramStart"/>
      <w:r w:rsidRPr="00083F6A">
        <w:rPr>
          <w:rFonts w:ascii="Cambria" w:hAnsi="Cambria"/>
          <w:sz w:val="24"/>
          <w:szCs w:val="24"/>
        </w:rPr>
        <w:t>are sampled</w:t>
      </w:r>
      <w:proofErr w:type="gramEnd"/>
      <w:r w:rsidRPr="00083F6A">
        <w:rPr>
          <w:rFonts w:ascii="Cambria" w:hAnsi="Cambria"/>
          <w:sz w:val="24"/>
          <w:szCs w:val="24"/>
        </w:rPr>
        <w:t xml:space="preserve"> in the MCMC procedure. We refer to a possible sequence of infection and disease history </w:t>
      </w:r>
      <w:r w:rsidRPr="00083F6A">
        <w:rPr>
          <w:rFonts w:ascii="Cambria" w:hAnsi="Cambria"/>
          <w:sz w:val="24"/>
          <w:szCs w:val="24"/>
        </w:rPr>
        <w:lastRenderedPageBreak/>
        <w:t>from birth year to the end of the study year for an individual as a pathway. We first enumerate all possible pathways that are compatible with observed infection outcomes during the study years and the baseline serology data under the immunological assumptions guidelines listed in Sections 2.1 and 2.4 (hereinafter referred to as compatible pathways). At the initial point, we randomly assigned one possible infe</w:t>
      </w:r>
      <w:r w:rsidR="00311E5A">
        <w:rPr>
          <w:rFonts w:ascii="Cambria" w:hAnsi="Cambria"/>
          <w:sz w:val="24"/>
          <w:szCs w:val="24"/>
        </w:rPr>
        <w:t>ction path to each participant.</w:t>
      </w:r>
    </w:p>
    <w:p w14:paraId="347D51C3" w14:textId="13C95DC9" w:rsidR="00083F6A" w:rsidRPr="00083F6A" w:rsidRDefault="00F21859" w:rsidP="003E4E99">
      <w:pPr>
        <w:spacing w:line="360" w:lineRule="auto"/>
        <w:rPr>
          <w:rFonts w:ascii="Cambria" w:hAnsi="Cambria"/>
          <w:sz w:val="24"/>
          <w:szCs w:val="24"/>
        </w:rPr>
      </w:pPr>
      <w:r w:rsidRPr="004B5825">
        <w:rPr>
          <w:rFonts w:ascii="Cambria" w:hAnsi="Cambria"/>
          <w:noProof/>
          <w:sz w:val="24"/>
          <w:szCs w:val="24"/>
          <w:lang w:eastAsia="zh-CN"/>
        </w:rPr>
        <mc:AlternateContent>
          <mc:Choice Requires="wps">
            <w:drawing>
              <wp:anchor distT="45720" distB="45720" distL="114300" distR="114300" simplePos="0" relativeHeight="251675648" behindDoc="0" locked="0" layoutInCell="1" allowOverlap="1" wp14:anchorId="57CDD419" wp14:editId="41A1A8E4">
                <wp:simplePos x="0" y="0"/>
                <wp:positionH relativeFrom="margin">
                  <wp:align>right</wp:align>
                </wp:positionH>
                <wp:positionV relativeFrom="paragraph">
                  <wp:posOffset>1209040</wp:posOffset>
                </wp:positionV>
                <wp:extent cx="520700" cy="279400"/>
                <wp:effectExtent l="0" t="0" r="0" b="63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 cy="279400"/>
                        </a:xfrm>
                        <a:prstGeom prst="rect">
                          <a:avLst/>
                        </a:prstGeom>
                        <a:noFill/>
                        <a:ln w="9525">
                          <a:noFill/>
                          <a:miter lim="800000"/>
                          <a:headEnd/>
                          <a:tailEnd/>
                        </a:ln>
                      </wps:spPr>
                      <wps:txbx>
                        <w:txbxContent>
                          <w:p w14:paraId="326A9D74" w14:textId="267F02D9" w:rsidR="006325A6" w:rsidRDefault="006325A6" w:rsidP="00F21859">
                            <w: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CDD419" id="_x0000_s1034" type="#_x0000_t202" style="position:absolute;margin-left:-10.2pt;margin-top:95.2pt;width:41pt;height:22pt;z-index:2516756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" filled="f" stroked="f">
                <v:textbox>
                  <w:txbxContent>
                    <w:p w14:paraId="326A9D74" w14:textId="267F02D9" w:rsidR="006325A6" w:rsidRDefault="006325A6" w:rsidP="00F21859">
                      <w:r>
                        <w:t>(9)</w:t>
                      </w:r>
                    </w:p>
                  </w:txbxContent>
                </v:textbox>
                <w10:wrap type="square" anchorx="margin"/>
              </v:shape>
            </w:pict>
          </mc:Fallback>
        </mc:AlternateContent>
      </w:r>
      <w:r w:rsidR="00083F6A" w:rsidRPr="00083F6A">
        <w:rPr>
          <w:rFonts w:ascii="Cambria" w:hAnsi="Cambria"/>
          <w:sz w:val="24"/>
          <w:szCs w:val="24"/>
        </w:rPr>
        <w:t xml:space="preserve">In each MCMC step, we first sample each model parameter via a random walk Metropolis-Hastings algorithm. Take </w:t>
      </w: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v</m:t>
            </m:r>
          </m:sub>
        </m:sSub>
        <m:d>
          <m:dPr>
            <m:ctrlPr>
              <w:rPr>
                <w:rFonts w:ascii="Cambria Math" w:hAnsi="Cambria Math"/>
                <w:i/>
                <w:sz w:val="24"/>
                <w:szCs w:val="24"/>
              </w:rPr>
            </m:ctrlPr>
          </m:dPr>
          <m:e>
            <m:r>
              <w:rPr>
                <w:rFonts w:ascii="Cambria Math" w:hAnsi="Cambria Math"/>
                <w:sz w:val="24"/>
                <w:szCs w:val="24"/>
              </w:rPr>
              <m:t>t</m:t>
            </m:r>
          </m:e>
        </m:d>
      </m:oMath>
      <w:r w:rsidR="00C57F95">
        <w:rPr>
          <w:rFonts w:ascii="Cambria" w:hAnsi="Cambria"/>
          <w:sz w:val="24"/>
          <w:szCs w:val="24"/>
        </w:rPr>
        <w:t xml:space="preserve"> </w:t>
      </w:r>
      <w:r w:rsidR="00083F6A" w:rsidRPr="00083F6A">
        <w:rPr>
          <w:rFonts w:ascii="Cambria" w:hAnsi="Cambria"/>
          <w:sz w:val="24"/>
          <w:szCs w:val="24"/>
        </w:rPr>
        <w:t xml:space="preserve">for example. A new value </w:t>
      </w:r>
      <m:oMath>
        <m:sSubSup>
          <m:sSubSupPr>
            <m:ctrlPr>
              <w:rPr>
                <w:rFonts w:ascii="Cambria Math" w:hAnsi="Cambria Math"/>
                <w:i/>
                <w:sz w:val="24"/>
                <w:szCs w:val="24"/>
              </w:rPr>
            </m:ctrlPr>
          </m:sSubSupPr>
          <m:e>
            <m:r>
              <w:rPr>
                <w:rFonts w:ascii="Cambria Math" w:hAnsi="Cambria Math"/>
                <w:sz w:val="24"/>
                <w:szCs w:val="24"/>
              </w:rPr>
              <m:t>p</m:t>
            </m:r>
          </m:e>
          <m:sub>
            <m:r>
              <w:rPr>
                <w:rFonts w:ascii="Cambria Math" w:hAnsi="Cambria Math"/>
                <w:sz w:val="24"/>
                <w:szCs w:val="24"/>
              </w:rPr>
              <m:t>v</m:t>
            </m:r>
          </m:sub>
          <m:sup>
            <m:r>
              <w:rPr>
                <w:rFonts w:ascii="Cambria Math" w:hAnsi="Cambria Math"/>
                <w:sz w:val="24"/>
                <w:szCs w:val="24"/>
              </w:rPr>
              <m:t>*</m:t>
            </m:r>
          </m:sup>
        </m:sSubSup>
        <m:d>
          <m:dPr>
            <m:ctrlPr>
              <w:rPr>
                <w:rFonts w:ascii="Cambria Math" w:hAnsi="Cambria Math"/>
                <w:i/>
                <w:sz w:val="24"/>
                <w:szCs w:val="24"/>
              </w:rPr>
            </m:ctrlPr>
          </m:dPr>
          <m:e>
            <m:r>
              <w:rPr>
                <w:rFonts w:ascii="Cambria Math" w:hAnsi="Cambria Math"/>
                <w:sz w:val="24"/>
                <w:szCs w:val="24"/>
              </w:rPr>
              <m:t>t</m:t>
            </m:r>
          </m:e>
        </m:d>
      </m:oMath>
      <w:r w:rsidR="00E23AA5">
        <w:rPr>
          <w:rFonts w:ascii="Cambria" w:hAnsi="Cambria"/>
          <w:sz w:val="24"/>
          <w:szCs w:val="24"/>
        </w:rPr>
        <w:t xml:space="preserve"> </w:t>
      </w:r>
      <w:r w:rsidR="00083F6A" w:rsidRPr="00083F6A">
        <w:rPr>
          <w:rFonts w:ascii="Cambria" w:hAnsi="Cambria"/>
          <w:sz w:val="24"/>
          <w:szCs w:val="24"/>
        </w:rPr>
        <w:t xml:space="preserve">is proposed </w:t>
      </w:r>
      <w:proofErr w:type="gramStart"/>
      <w:r w:rsidR="00083F6A" w:rsidRPr="00083F6A">
        <w:rPr>
          <w:rFonts w:ascii="Cambria" w:hAnsi="Cambria"/>
          <w:sz w:val="24"/>
          <w:szCs w:val="24"/>
        </w:rPr>
        <w:t xml:space="preserve">from </w:t>
      </w:r>
      <w:proofErr w:type="gramEnd"/>
      <m:oMath>
        <m:sSub>
          <m:sSubPr>
            <m:ctrlPr>
              <w:rPr>
                <w:rFonts w:ascii="Cambria Math" w:hAnsi="Cambria Math"/>
                <w:i/>
                <w:sz w:val="24"/>
                <w:szCs w:val="24"/>
              </w:rPr>
            </m:ctrlPr>
          </m:sSubPr>
          <m:e>
            <m:r>
              <w:rPr>
                <w:rFonts w:ascii="Cambria Math" w:hAnsi="Cambria Math"/>
                <w:sz w:val="24"/>
                <w:szCs w:val="24"/>
              </w:rPr>
              <m:t>f</m:t>
            </m:r>
          </m:e>
          <m:sub>
            <m:r>
              <m:rPr>
                <m:sty m:val="p"/>
              </m:rPr>
              <w:rPr>
                <w:rFonts w:ascii="Cambria Math" w:hAnsi="Cambria Math"/>
                <w:sz w:val="24"/>
                <w:szCs w:val="24"/>
              </w:rPr>
              <m:t>Normal</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v</m:t>
            </m:r>
          </m:sub>
        </m:sSub>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vt</m:t>
            </m:r>
          </m:sub>
          <m:sup>
            <m:r>
              <w:rPr>
                <w:rFonts w:ascii="Cambria Math" w:hAnsi="Cambria Math"/>
                <w:sz w:val="24"/>
                <w:szCs w:val="24"/>
              </w:rPr>
              <m:t>2</m:t>
            </m:r>
          </m:sup>
        </m:sSubSup>
        <m:r>
          <w:rPr>
            <w:rFonts w:ascii="Cambria Math" w:hAnsi="Cambria Math"/>
            <w:sz w:val="24"/>
            <w:szCs w:val="24"/>
          </w:rPr>
          <m:t>)</m:t>
        </m:r>
      </m:oMath>
      <w:r w:rsidR="00E23AA5">
        <w:rPr>
          <w:rFonts w:ascii="Cambria" w:hAnsi="Cambria"/>
          <w:sz w:val="24"/>
          <w:szCs w:val="24"/>
        </w:rPr>
        <w:t xml:space="preserve">, which is </w:t>
      </w:r>
      <w:r w:rsidR="00083F6A" w:rsidRPr="00083F6A">
        <w:rPr>
          <w:rFonts w:ascii="Cambria" w:hAnsi="Cambria"/>
          <w:sz w:val="24"/>
          <w:szCs w:val="24"/>
        </w:rPr>
        <w:t>the normal density with mean</w:t>
      </w:r>
      <w:r w:rsidR="00521993">
        <w:rPr>
          <w:rFonts w:ascii="Cambria" w:hAnsi="Cambria"/>
          <w:sz w:val="24"/>
          <w:szCs w:val="24"/>
        </w:rPr>
        <w:t xml:space="preserve"> </w:t>
      </w: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v</m:t>
            </m:r>
          </m:sub>
        </m:sSub>
        <m:d>
          <m:dPr>
            <m:ctrlPr>
              <w:rPr>
                <w:rFonts w:ascii="Cambria Math" w:hAnsi="Cambria Math"/>
                <w:i/>
                <w:sz w:val="24"/>
                <w:szCs w:val="24"/>
              </w:rPr>
            </m:ctrlPr>
          </m:dPr>
          <m:e>
            <m:r>
              <w:rPr>
                <w:rFonts w:ascii="Cambria Math" w:hAnsi="Cambria Math"/>
                <w:sz w:val="24"/>
                <w:szCs w:val="24"/>
              </w:rPr>
              <m:t>t</m:t>
            </m:r>
          </m:e>
        </m:d>
      </m:oMath>
      <w:r w:rsidR="00083F6A" w:rsidRPr="00083F6A">
        <w:rPr>
          <w:rFonts w:ascii="Cambria" w:hAnsi="Cambria"/>
          <w:sz w:val="24"/>
          <w:szCs w:val="24"/>
        </w:rPr>
        <w:t xml:space="preserve"> and variance </w:t>
      </w: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vt</m:t>
            </m:r>
          </m:sub>
          <m:sup>
            <m:r>
              <w:rPr>
                <w:rFonts w:ascii="Cambria Math" w:hAnsi="Cambria Math"/>
                <w:sz w:val="24"/>
                <w:szCs w:val="24"/>
              </w:rPr>
              <m:t>2</m:t>
            </m:r>
          </m:sup>
        </m:sSubSup>
        <m:r>
          <w:rPr>
            <w:rFonts w:ascii="Cambria Math" w:hAnsi="Cambria Math"/>
            <w:sz w:val="24"/>
            <w:szCs w:val="24"/>
          </w:rPr>
          <m:t xml:space="preserve">. </m:t>
        </m:r>
      </m:oMath>
      <w:r w:rsidR="00083F6A" w:rsidRPr="00083F6A">
        <w:rPr>
          <w:rFonts w:ascii="Cambria" w:hAnsi="Cambria"/>
          <w:sz w:val="24"/>
          <w:szCs w:val="24"/>
        </w:rPr>
        <w:t>The new val</w:t>
      </w:r>
      <w:proofErr w:type="spellStart"/>
      <w:r w:rsidR="00E23AA5">
        <w:rPr>
          <w:rFonts w:ascii="Cambria" w:hAnsi="Cambria"/>
          <w:sz w:val="24"/>
          <w:szCs w:val="24"/>
        </w:rPr>
        <w:t>ue</w:t>
      </w:r>
      <w:proofErr w:type="spellEnd"/>
      <w:r w:rsidR="00E23AA5">
        <w:rPr>
          <w:rFonts w:ascii="Cambria" w:hAnsi="Cambria"/>
          <w:sz w:val="24"/>
          <w:szCs w:val="24"/>
        </w:rPr>
        <w:t xml:space="preserve"> is accepted with probability:</w:t>
      </w:r>
      <w:r w:rsidR="00083F6A" w:rsidRPr="00083F6A">
        <w:rPr>
          <w:rFonts w:ascii="Cambria" w:hAnsi="Cambria"/>
          <w:sz w:val="24"/>
          <w:szCs w:val="24"/>
        </w:rPr>
        <w:t xml:space="preserve"> </w:t>
      </w:r>
    </w:p>
    <w:p w14:paraId="623B8721" w14:textId="2B8A141B" w:rsidR="00E23AA5" w:rsidRDefault="00E23AA5" w:rsidP="003E4E99">
      <w:pPr>
        <w:spacing w:line="360" w:lineRule="auto"/>
        <w:rPr>
          <w:rFonts w:ascii="Cambria" w:hAnsi="Cambria"/>
          <w:sz w:val="24"/>
          <w:szCs w:val="24"/>
        </w:rPr>
      </w:pPr>
      <m:oMathPara>
        <m:oMath>
          <m:r>
            <w:rPr>
              <w:rFonts w:ascii="Cambria Math" w:hAnsi="Cambria Math"/>
              <w:sz w:val="24"/>
              <w:szCs w:val="24"/>
            </w:rPr>
            <m:t>α=</m:t>
          </m:r>
          <m:r>
            <m:rPr>
              <m:sty m:val="p"/>
            </m:rPr>
            <w:rPr>
              <w:rFonts w:ascii="Cambria Math" w:hAnsi="Cambria Math"/>
              <w:sz w:val="24"/>
              <w:szCs w:val="24"/>
            </w:rPr>
            <m:t>min⁡</m:t>
          </m:r>
          <m:d>
            <m:dPr>
              <m:begChr m:val="{"/>
              <m:endChr m:val="}"/>
              <m:ctrlPr>
                <w:rPr>
                  <w:rFonts w:ascii="Cambria Math" w:hAnsi="Cambria Math"/>
                  <w:i/>
                  <w:sz w:val="24"/>
                  <w:szCs w:val="24"/>
                </w:rPr>
              </m:ctrlPr>
            </m:dPr>
            <m:e>
              <m:r>
                <w:rPr>
                  <w:rFonts w:ascii="Cambria Math" w:hAnsi="Cambria Math"/>
                  <w:sz w:val="24"/>
                  <w:szCs w:val="24"/>
                </w:rPr>
                <m:t>1,</m:t>
              </m:r>
              <m:f>
                <m:fPr>
                  <m:ctrlPr>
                    <w:rPr>
                      <w:rFonts w:ascii="Cambria Math" w:hAnsi="Cambria Math"/>
                      <w:i/>
                      <w:sz w:val="24"/>
                      <w:szCs w:val="24"/>
                    </w:rPr>
                  </m:ctrlPr>
                </m:fPr>
                <m:num>
                  <m:r>
                    <w:rPr>
                      <w:rFonts w:ascii="Cambria Math" w:hAnsi="Cambria Math"/>
                      <w:sz w:val="24"/>
                      <w:szCs w:val="24"/>
                    </w:rPr>
                    <m:t>P(</m:t>
                  </m:r>
                  <m:sSup>
                    <m:sSupPr>
                      <m:ctrlPr>
                        <w:rPr>
                          <w:rFonts w:ascii="Cambria Math" w:hAnsi="Cambria Math"/>
                          <w:i/>
                          <w:sz w:val="24"/>
                          <w:szCs w:val="24"/>
                        </w:rPr>
                      </m:ctrlPr>
                    </m:sSupPr>
                    <m:e>
                      <m:r>
                        <m:rPr>
                          <m:sty m:val="b"/>
                        </m:rPr>
                        <w:rPr>
                          <w:rFonts w:ascii="Cambria Math" w:hAnsi="Cambria Math"/>
                          <w:sz w:val="24"/>
                          <w:szCs w:val="24"/>
                        </w:rPr>
                        <m:t>ψ</m:t>
                      </m:r>
                    </m:e>
                    <m:sup>
                      <m:r>
                        <w:rPr>
                          <w:rFonts w:ascii="Cambria Math" w:hAnsi="Cambria Math"/>
                          <w:sz w:val="24"/>
                          <w:szCs w:val="24"/>
                        </w:rPr>
                        <m:t>*</m:t>
                      </m:r>
                    </m:sup>
                  </m:sSup>
                  <m:r>
                    <w:rPr>
                      <w:rFonts w:ascii="Cambria Math" w:hAnsi="Cambria Math"/>
                      <w:sz w:val="24"/>
                      <w:szCs w:val="24"/>
                    </w:rPr>
                    <m:t>,</m:t>
                  </m:r>
                  <m:r>
                    <m:rPr>
                      <m:sty m:val="b"/>
                    </m:rPr>
                    <w:rPr>
                      <w:rFonts w:ascii="Cambria Math" w:hAnsi="Cambria Math"/>
                      <w:sz w:val="24"/>
                      <w:szCs w:val="24"/>
                    </w:rPr>
                    <m:t>Y,S,</m:t>
                  </m:r>
                  <m:sSup>
                    <m:sSupPr>
                      <m:ctrlPr>
                        <w:rPr>
                          <w:rFonts w:ascii="Cambria Math" w:hAnsi="Cambria Math"/>
                          <w:b/>
                          <w:sz w:val="24"/>
                          <w:szCs w:val="24"/>
                        </w:rPr>
                      </m:ctrlPr>
                    </m:sSupPr>
                    <m:e>
                      <m:r>
                        <m:rPr>
                          <m:sty m:val="b"/>
                        </m:rPr>
                        <w:rPr>
                          <w:rFonts w:ascii="Cambria Math" w:hAnsi="Cambria Math"/>
                          <w:sz w:val="24"/>
                          <w:szCs w:val="24"/>
                        </w:rPr>
                        <m:t>X</m:t>
                      </m:r>
                    </m:e>
                    <m:sup>
                      <m:r>
                        <m:rPr>
                          <m:sty m:val="p"/>
                        </m:rPr>
                        <w:rPr>
                          <w:rFonts w:ascii="Cambria Math" w:hAnsi="Cambria Math"/>
                          <w:sz w:val="24"/>
                          <w:szCs w:val="24"/>
                        </w:rPr>
                        <m:t>Y</m:t>
                      </m:r>
                    </m:sup>
                  </m:sSup>
                  <m:r>
                    <m:rPr>
                      <m:sty m:val="b"/>
                    </m:rPr>
                    <w:rPr>
                      <w:rFonts w:ascii="Cambria Math" w:hAnsi="Cambria Math"/>
                      <w:sz w:val="24"/>
                      <w:szCs w:val="24"/>
                    </w:rPr>
                    <m:t>,</m:t>
                  </m:r>
                  <m:sSup>
                    <m:sSupPr>
                      <m:ctrlPr>
                        <w:rPr>
                          <w:rFonts w:ascii="Cambria Math" w:hAnsi="Cambria Math"/>
                          <w:b/>
                          <w:sz w:val="24"/>
                          <w:szCs w:val="24"/>
                        </w:rPr>
                      </m:ctrlPr>
                    </m:sSupPr>
                    <m:e>
                      <m:r>
                        <m:rPr>
                          <m:sty m:val="b"/>
                        </m:rPr>
                        <w:rPr>
                          <w:rFonts w:ascii="Cambria Math" w:hAnsi="Cambria Math"/>
                          <w:sz w:val="24"/>
                          <w:szCs w:val="24"/>
                        </w:rPr>
                        <m:t>X</m:t>
                      </m:r>
                    </m:e>
                    <m:sup>
                      <m:r>
                        <m:rPr>
                          <m:sty m:val="p"/>
                        </m:rPr>
                        <w:rPr>
                          <w:rFonts w:ascii="Cambria Math" w:hAnsi="Cambria Math"/>
                          <w:sz w:val="24"/>
                          <w:szCs w:val="24"/>
                        </w:rPr>
                        <m:t>S</m:t>
                      </m:r>
                    </m:sup>
                  </m:sSup>
                  <m:r>
                    <m:rPr>
                      <m:sty m:val="b"/>
                    </m:rPr>
                    <w:rPr>
                      <w:rFonts w:ascii="Cambria Math" w:hAnsi="Cambria Math"/>
                      <w:sz w:val="24"/>
                      <w:szCs w:val="24"/>
                    </w:rPr>
                    <m:t>,M</m:t>
                  </m:r>
                  <m:r>
                    <w:rPr>
                      <w:rFonts w:ascii="Cambria Math" w:hAnsi="Cambria Math"/>
                      <w:sz w:val="24"/>
                      <w:szCs w:val="24"/>
                    </w:rPr>
                    <m:t>)</m:t>
                  </m:r>
                </m:num>
                <m:den>
                  <m:r>
                    <w:rPr>
                      <w:rFonts w:ascii="Cambria Math" w:hAnsi="Cambria Math"/>
                      <w:sz w:val="24"/>
                      <w:szCs w:val="24"/>
                    </w:rPr>
                    <m:t>P(</m:t>
                  </m:r>
                  <m:r>
                    <m:rPr>
                      <m:sty m:val="b"/>
                    </m:rPr>
                    <w:rPr>
                      <w:rFonts w:ascii="Cambria Math" w:hAnsi="Cambria Math"/>
                      <w:sz w:val="24"/>
                      <w:szCs w:val="24"/>
                    </w:rPr>
                    <m:t>ψ</m:t>
                  </m:r>
                  <m:r>
                    <w:rPr>
                      <w:rFonts w:ascii="Cambria Math" w:hAnsi="Cambria Math"/>
                      <w:sz w:val="24"/>
                      <w:szCs w:val="24"/>
                    </w:rPr>
                    <m:t>,</m:t>
                  </m:r>
                  <m:r>
                    <m:rPr>
                      <m:sty m:val="b"/>
                    </m:rPr>
                    <w:rPr>
                      <w:rFonts w:ascii="Cambria Math" w:hAnsi="Cambria Math"/>
                      <w:sz w:val="24"/>
                      <w:szCs w:val="24"/>
                    </w:rPr>
                    <m:t>Y,S,</m:t>
                  </m:r>
                  <m:sSup>
                    <m:sSupPr>
                      <m:ctrlPr>
                        <w:rPr>
                          <w:rFonts w:ascii="Cambria Math" w:hAnsi="Cambria Math"/>
                          <w:b/>
                          <w:sz w:val="24"/>
                          <w:szCs w:val="24"/>
                        </w:rPr>
                      </m:ctrlPr>
                    </m:sSupPr>
                    <m:e>
                      <m:r>
                        <m:rPr>
                          <m:sty m:val="b"/>
                        </m:rPr>
                        <w:rPr>
                          <w:rFonts w:ascii="Cambria Math" w:hAnsi="Cambria Math"/>
                          <w:sz w:val="24"/>
                          <w:szCs w:val="24"/>
                        </w:rPr>
                        <m:t>X</m:t>
                      </m:r>
                    </m:e>
                    <m:sup>
                      <m:r>
                        <m:rPr>
                          <m:sty m:val="p"/>
                        </m:rPr>
                        <w:rPr>
                          <w:rFonts w:ascii="Cambria Math" w:hAnsi="Cambria Math"/>
                          <w:sz w:val="24"/>
                          <w:szCs w:val="24"/>
                        </w:rPr>
                        <m:t>Y</m:t>
                      </m:r>
                    </m:sup>
                  </m:sSup>
                  <m:r>
                    <m:rPr>
                      <m:sty m:val="b"/>
                    </m:rPr>
                    <w:rPr>
                      <w:rFonts w:ascii="Cambria Math" w:hAnsi="Cambria Math"/>
                      <w:sz w:val="24"/>
                      <w:szCs w:val="24"/>
                    </w:rPr>
                    <m:t>,</m:t>
                  </m:r>
                  <m:sSup>
                    <m:sSupPr>
                      <m:ctrlPr>
                        <w:rPr>
                          <w:rFonts w:ascii="Cambria Math" w:hAnsi="Cambria Math"/>
                          <w:b/>
                          <w:sz w:val="24"/>
                          <w:szCs w:val="24"/>
                        </w:rPr>
                      </m:ctrlPr>
                    </m:sSupPr>
                    <m:e>
                      <m:r>
                        <m:rPr>
                          <m:sty m:val="b"/>
                        </m:rPr>
                        <w:rPr>
                          <w:rFonts w:ascii="Cambria Math" w:hAnsi="Cambria Math"/>
                          <w:sz w:val="24"/>
                          <w:szCs w:val="24"/>
                        </w:rPr>
                        <m:t>X</m:t>
                      </m:r>
                    </m:e>
                    <m:sup>
                      <m:r>
                        <m:rPr>
                          <m:sty m:val="p"/>
                        </m:rPr>
                        <w:rPr>
                          <w:rFonts w:ascii="Cambria Math" w:hAnsi="Cambria Math"/>
                          <w:sz w:val="24"/>
                          <w:szCs w:val="24"/>
                        </w:rPr>
                        <m:t>S</m:t>
                      </m:r>
                    </m:sup>
                  </m:sSup>
                  <m:r>
                    <m:rPr>
                      <m:sty m:val="b"/>
                    </m:rPr>
                    <w:rPr>
                      <w:rFonts w:ascii="Cambria Math" w:hAnsi="Cambria Math"/>
                      <w:sz w:val="24"/>
                      <w:szCs w:val="24"/>
                    </w:rPr>
                    <m:t>,M</m:t>
                  </m:r>
                </m:den>
              </m:f>
            </m:e>
          </m:d>
        </m:oMath>
      </m:oMathPara>
    </w:p>
    <w:p w14:paraId="32C7AD53" w14:textId="0F859C49" w:rsidR="00083F6A" w:rsidRPr="00083F6A" w:rsidRDefault="00083F6A" w:rsidP="003E4E99">
      <w:pPr>
        <w:spacing w:line="360" w:lineRule="auto"/>
        <w:rPr>
          <w:rFonts w:ascii="Cambria" w:hAnsi="Cambria"/>
          <w:sz w:val="24"/>
          <w:szCs w:val="24"/>
        </w:rPr>
      </w:pPr>
      <w:proofErr w:type="gramStart"/>
      <w:r w:rsidRPr="00083F6A">
        <w:rPr>
          <w:rFonts w:ascii="Cambria" w:hAnsi="Cambria"/>
          <w:sz w:val="24"/>
          <w:szCs w:val="24"/>
        </w:rPr>
        <w:t>where</w:t>
      </w:r>
      <w:proofErr w:type="gramEnd"/>
      <w:r w:rsidRPr="00083F6A">
        <w:rPr>
          <w:rFonts w:ascii="Cambria" w:hAnsi="Cambria"/>
          <w:sz w:val="24"/>
          <w:szCs w:val="24"/>
        </w:rPr>
        <w:t xml:space="preserve"> </w:t>
      </w:r>
      <m:oMath>
        <m:sSup>
          <m:sSupPr>
            <m:ctrlPr>
              <w:rPr>
                <w:rFonts w:ascii="Cambria Math" w:hAnsi="Cambria Math"/>
                <w:i/>
                <w:sz w:val="24"/>
                <w:szCs w:val="24"/>
              </w:rPr>
            </m:ctrlPr>
          </m:sSupPr>
          <m:e>
            <m:r>
              <m:rPr>
                <m:sty m:val="b"/>
              </m:rPr>
              <w:rPr>
                <w:rFonts w:ascii="Cambria Math" w:hAnsi="Cambria Math"/>
                <w:sz w:val="24"/>
                <w:szCs w:val="24"/>
              </w:rPr>
              <m:t>ψ</m:t>
            </m:r>
          </m:e>
          <m:sup>
            <m:r>
              <w:rPr>
                <w:rFonts w:ascii="Cambria Math" w:hAnsi="Cambria Math"/>
                <w:sz w:val="24"/>
                <w:szCs w:val="24"/>
              </w:rPr>
              <m:t>*</m:t>
            </m:r>
          </m:sup>
        </m:sSup>
      </m:oMath>
      <w:r w:rsidR="00963CE9">
        <w:rPr>
          <w:rFonts w:ascii="Cambria" w:hAnsi="Cambria"/>
          <w:sz w:val="24"/>
          <w:szCs w:val="24"/>
        </w:rPr>
        <w:t xml:space="preserve"> </w:t>
      </w:r>
      <w:r w:rsidRPr="00083F6A">
        <w:rPr>
          <w:rFonts w:ascii="Cambria" w:hAnsi="Cambria"/>
          <w:sz w:val="24"/>
          <w:szCs w:val="24"/>
        </w:rPr>
        <w:t xml:space="preserve">is the parameter vector with </w:t>
      </w: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v</m:t>
            </m:r>
          </m:sub>
        </m:sSub>
        <m:d>
          <m:dPr>
            <m:ctrlPr>
              <w:rPr>
                <w:rFonts w:ascii="Cambria Math" w:hAnsi="Cambria Math"/>
                <w:i/>
                <w:sz w:val="24"/>
                <w:szCs w:val="24"/>
              </w:rPr>
            </m:ctrlPr>
          </m:dPr>
          <m:e>
            <m:r>
              <w:rPr>
                <w:rFonts w:ascii="Cambria Math" w:hAnsi="Cambria Math"/>
                <w:sz w:val="24"/>
                <w:szCs w:val="24"/>
              </w:rPr>
              <m:t>t</m:t>
            </m:r>
          </m:e>
        </m:d>
      </m:oMath>
      <w:r w:rsidR="008D3E14">
        <w:rPr>
          <w:rFonts w:ascii="Cambria" w:hAnsi="Cambria"/>
          <w:sz w:val="24"/>
          <w:szCs w:val="24"/>
        </w:rPr>
        <w:t xml:space="preserve"> </w:t>
      </w:r>
      <w:r w:rsidRPr="00083F6A">
        <w:rPr>
          <w:rFonts w:ascii="Cambria" w:hAnsi="Cambria"/>
          <w:sz w:val="24"/>
          <w:szCs w:val="24"/>
        </w:rPr>
        <w:t xml:space="preserve">replaced by </w:t>
      </w:r>
      <m:oMath>
        <m:sSubSup>
          <m:sSubSupPr>
            <m:ctrlPr>
              <w:rPr>
                <w:rFonts w:ascii="Cambria Math" w:hAnsi="Cambria Math"/>
                <w:i/>
                <w:sz w:val="24"/>
                <w:szCs w:val="24"/>
              </w:rPr>
            </m:ctrlPr>
          </m:sSubSupPr>
          <m:e>
            <m:r>
              <w:rPr>
                <w:rFonts w:ascii="Cambria Math" w:hAnsi="Cambria Math"/>
                <w:sz w:val="24"/>
                <w:szCs w:val="24"/>
              </w:rPr>
              <m:t>p</m:t>
            </m:r>
          </m:e>
          <m:sub>
            <m:r>
              <w:rPr>
                <w:rFonts w:ascii="Cambria Math" w:hAnsi="Cambria Math"/>
                <w:sz w:val="24"/>
                <w:szCs w:val="24"/>
              </w:rPr>
              <m:t>v</m:t>
            </m:r>
          </m:sub>
          <m:sup>
            <m:r>
              <w:rPr>
                <w:rFonts w:ascii="Cambria Math" w:hAnsi="Cambria Math"/>
                <w:sz w:val="24"/>
                <w:szCs w:val="24"/>
              </w:rPr>
              <m:t>*</m:t>
            </m:r>
          </m:sup>
        </m:sSubSup>
        <m:d>
          <m:dPr>
            <m:ctrlPr>
              <w:rPr>
                <w:rFonts w:ascii="Cambria Math" w:hAnsi="Cambria Math"/>
                <w:i/>
                <w:sz w:val="24"/>
                <w:szCs w:val="24"/>
              </w:rPr>
            </m:ctrlPr>
          </m:dPr>
          <m:e>
            <m:r>
              <w:rPr>
                <w:rFonts w:ascii="Cambria Math" w:hAnsi="Cambria Math"/>
                <w:sz w:val="24"/>
                <w:szCs w:val="24"/>
              </w:rPr>
              <m:t>t</m:t>
            </m:r>
          </m:e>
        </m:d>
      </m:oMath>
      <w:r w:rsidR="008D3E14">
        <w:rPr>
          <w:rFonts w:ascii="Cambria" w:hAnsi="Cambria"/>
          <w:sz w:val="24"/>
          <w:szCs w:val="24"/>
        </w:rPr>
        <w:t>.</w:t>
      </w:r>
    </w:p>
    <w:p w14:paraId="315108D8" w14:textId="624E4FFE" w:rsidR="00083F6A" w:rsidRPr="00083F6A" w:rsidRDefault="00F21859" w:rsidP="003E4E99">
      <w:pPr>
        <w:spacing w:line="360" w:lineRule="auto"/>
        <w:rPr>
          <w:rFonts w:ascii="Cambria" w:hAnsi="Cambria"/>
          <w:sz w:val="24"/>
          <w:szCs w:val="24"/>
        </w:rPr>
      </w:pPr>
      <w:r w:rsidRPr="004B5825">
        <w:rPr>
          <w:rFonts w:ascii="Cambria" w:hAnsi="Cambria"/>
          <w:noProof/>
          <w:sz w:val="24"/>
          <w:szCs w:val="24"/>
          <w:lang w:eastAsia="zh-CN"/>
        </w:rPr>
        <mc:AlternateContent>
          <mc:Choice Requires="wps">
            <w:drawing>
              <wp:anchor distT="45720" distB="45720" distL="114300" distR="114300" simplePos="0" relativeHeight="251677696" behindDoc="0" locked="0" layoutInCell="1" allowOverlap="1" wp14:anchorId="5B2460BC" wp14:editId="4E8AFE77">
                <wp:simplePos x="0" y="0"/>
                <wp:positionH relativeFrom="margin">
                  <wp:align>right</wp:align>
                </wp:positionH>
                <wp:positionV relativeFrom="paragraph">
                  <wp:posOffset>2947035</wp:posOffset>
                </wp:positionV>
                <wp:extent cx="520700" cy="279400"/>
                <wp:effectExtent l="0" t="0" r="0" b="635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 cy="279400"/>
                        </a:xfrm>
                        <a:prstGeom prst="rect">
                          <a:avLst/>
                        </a:prstGeom>
                        <a:noFill/>
                        <a:ln w="9525">
                          <a:noFill/>
                          <a:miter lim="800000"/>
                          <a:headEnd/>
                          <a:tailEnd/>
                        </a:ln>
                      </wps:spPr>
                      <wps:txbx>
                        <w:txbxContent>
                          <w:p w14:paraId="28CB69D7" w14:textId="755989C1" w:rsidR="006325A6" w:rsidRDefault="006325A6" w:rsidP="00F21859">
                            <w: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2460BC" id="_x0000_s1035" type="#_x0000_t202" style="position:absolute;margin-left:-10.2pt;margin-top:232.05pt;width:41pt;height:22pt;z-index:2516776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" filled="f" stroked="f">
                <v:textbox>
                  <w:txbxContent>
                    <w:p w14:paraId="28CB69D7" w14:textId="755989C1" w:rsidR="006325A6" w:rsidRDefault="006325A6" w:rsidP="00F21859">
                      <w:r>
                        <w:t>(10)</w:t>
                      </w:r>
                    </w:p>
                  </w:txbxContent>
                </v:textbox>
                <w10:wrap type="square" anchorx="margin"/>
              </v:shape>
            </w:pict>
          </mc:Fallback>
        </mc:AlternateContent>
      </w:r>
      <w:r w:rsidR="00083F6A" w:rsidRPr="00083F6A">
        <w:rPr>
          <w:rFonts w:ascii="Cambria" w:hAnsi="Cambria"/>
          <w:sz w:val="24"/>
          <w:szCs w:val="24"/>
        </w:rPr>
        <w:t xml:space="preserve">The sampling of infection history (infection outcomes) for one individual is not independent of that for others, as the total numbers of serotype-specific infections in the cohort during each year are influenced by the surveillance data. For individual </w:t>
      </w:r>
      <w:r w:rsidR="00521993">
        <w:rPr>
          <w:rFonts w:ascii="Cambria" w:hAnsi="Cambria"/>
          <w:i/>
          <w:sz w:val="24"/>
          <w:szCs w:val="24"/>
        </w:rPr>
        <w:t>i</w:t>
      </w:r>
      <w:r w:rsidR="00DE5536">
        <w:rPr>
          <w:rFonts w:ascii="Cambria" w:hAnsi="Cambria"/>
          <w:i/>
          <w:sz w:val="24"/>
          <w:szCs w:val="24"/>
        </w:rPr>
        <w:t>,</w:t>
      </w:r>
      <w:r w:rsidR="00083F6A" w:rsidRPr="00083F6A">
        <w:rPr>
          <w:rFonts w:ascii="Cambria" w:hAnsi="Cambria"/>
          <w:sz w:val="24"/>
          <w:szCs w:val="24"/>
        </w:rPr>
        <w:t xml:space="preserve"> let </w:t>
      </w:r>
      <m:oMath>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i</m:t>
            </m:r>
          </m:sub>
        </m:sSub>
      </m:oMath>
      <w:r w:rsidR="004223E1">
        <w:rPr>
          <w:rFonts w:ascii="Cambria" w:hAnsi="Cambria"/>
          <w:sz w:val="24"/>
          <w:szCs w:val="24"/>
        </w:rPr>
        <w:t xml:space="preserve"> </w:t>
      </w:r>
      <w:r w:rsidR="00083F6A" w:rsidRPr="00083F6A">
        <w:rPr>
          <w:rFonts w:ascii="Cambria" w:hAnsi="Cambria"/>
          <w:sz w:val="24"/>
          <w:szCs w:val="24"/>
        </w:rPr>
        <w:t xml:space="preserve">be the number of compatible pathways, which are represented </w:t>
      </w:r>
      <w:proofErr w:type="gramStart"/>
      <w:r w:rsidR="00083F6A" w:rsidRPr="00083F6A">
        <w:rPr>
          <w:rFonts w:ascii="Cambria" w:hAnsi="Cambria"/>
          <w:sz w:val="24"/>
          <w:szCs w:val="24"/>
        </w:rPr>
        <w:t xml:space="preserve">by </w:t>
      </w:r>
      <w:proofErr w:type="gramEnd"/>
      <m:oMath>
        <m:d>
          <m:dPr>
            <m:ctrlPr>
              <w:rPr>
                <w:rFonts w:ascii="Cambria Math" w:hAnsi="Cambria Math"/>
                <w:i/>
                <w:sz w:val="24"/>
                <w:szCs w:val="24"/>
              </w:rPr>
            </m:ctrlPr>
          </m:dPr>
          <m:e>
            <m:sSubSup>
              <m:sSubSupPr>
                <m:ctrlPr>
                  <w:rPr>
                    <w:rFonts w:ascii="Cambria Math" w:hAnsi="Cambria Math"/>
                    <w:i/>
                    <w:sz w:val="24"/>
                    <w:szCs w:val="24"/>
                  </w:rPr>
                </m:ctrlPr>
              </m:sSubSupPr>
              <m:e>
                <m:r>
                  <m:rPr>
                    <m:sty m:val="b"/>
                  </m:rPr>
                  <w:rPr>
                    <w:rFonts w:ascii="Cambria Math" w:hAnsi="Cambria Math"/>
                    <w:sz w:val="24"/>
                    <w:szCs w:val="24"/>
                  </w:rPr>
                  <m:t>Y</m:t>
                </m:r>
              </m:e>
              <m:sub>
                <m:r>
                  <w:rPr>
                    <w:rFonts w:ascii="Cambria Math" w:hAnsi="Cambria Math"/>
                    <w:sz w:val="24"/>
                    <w:szCs w:val="24"/>
                  </w:rPr>
                  <m:t>i</m:t>
                </m:r>
              </m:sub>
              <m:sup>
                <m:d>
                  <m:dPr>
                    <m:ctrlPr>
                      <w:rPr>
                        <w:rFonts w:ascii="Cambria Math" w:hAnsi="Cambria Math"/>
                        <w:i/>
                        <w:sz w:val="24"/>
                        <w:szCs w:val="24"/>
                      </w:rPr>
                    </m:ctrlPr>
                  </m:dPr>
                  <m:e>
                    <m:r>
                      <w:rPr>
                        <w:rFonts w:ascii="Cambria Math" w:hAnsi="Cambria Math"/>
                        <w:sz w:val="24"/>
                        <w:szCs w:val="24"/>
                      </w:rPr>
                      <m:t>k</m:t>
                    </m:r>
                  </m:e>
                </m:d>
              </m:sup>
            </m:sSubSup>
            <m:r>
              <w:rPr>
                <w:rFonts w:ascii="Cambria Math" w:hAnsi="Cambria Math"/>
                <w:sz w:val="24"/>
                <w:szCs w:val="24"/>
              </w:rPr>
              <m:t>,</m:t>
            </m:r>
            <m:sSubSup>
              <m:sSubSupPr>
                <m:ctrlPr>
                  <w:rPr>
                    <w:rFonts w:ascii="Cambria Math" w:hAnsi="Cambria Math"/>
                    <w:i/>
                    <w:sz w:val="24"/>
                    <w:szCs w:val="24"/>
                  </w:rPr>
                </m:ctrlPr>
              </m:sSubSupPr>
              <m:e>
                <m:r>
                  <m:rPr>
                    <m:sty m:val="b"/>
                  </m:rPr>
                  <w:rPr>
                    <w:rFonts w:ascii="Cambria Math" w:hAnsi="Cambria Math"/>
                    <w:sz w:val="24"/>
                    <w:szCs w:val="24"/>
                  </w:rPr>
                  <m:t>S</m:t>
                </m:r>
              </m:e>
              <m:sub>
                <m:r>
                  <w:rPr>
                    <w:rFonts w:ascii="Cambria Math" w:hAnsi="Cambria Math"/>
                    <w:sz w:val="24"/>
                    <w:szCs w:val="24"/>
                  </w:rPr>
                  <m:t>i</m:t>
                </m:r>
              </m:sub>
              <m:sup>
                <m:d>
                  <m:dPr>
                    <m:ctrlPr>
                      <w:rPr>
                        <w:rFonts w:ascii="Cambria Math" w:hAnsi="Cambria Math"/>
                        <w:i/>
                        <w:sz w:val="24"/>
                        <w:szCs w:val="24"/>
                      </w:rPr>
                    </m:ctrlPr>
                  </m:dPr>
                  <m:e>
                    <m:r>
                      <w:rPr>
                        <w:rFonts w:ascii="Cambria Math" w:hAnsi="Cambria Math"/>
                        <w:sz w:val="24"/>
                        <w:szCs w:val="24"/>
                      </w:rPr>
                      <m:t>k</m:t>
                    </m:r>
                  </m:e>
                </m:d>
              </m:sup>
            </m:sSubSup>
            <m:r>
              <w:rPr>
                <w:rFonts w:ascii="Cambria Math" w:hAnsi="Cambria Math"/>
                <w:sz w:val="24"/>
                <w:szCs w:val="24"/>
              </w:rPr>
              <m:t>,</m:t>
            </m:r>
            <m:sSubSup>
              <m:sSubSupPr>
                <m:ctrlPr>
                  <w:rPr>
                    <w:rFonts w:ascii="Cambria Math" w:hAnsi="Cambria Math"/>
                    <w:i/>
                    <w:sz w:val="24"/>
                    <w:szCs w:val="24"/>
                  </w:rPr>
                </m:ctrlPr>
              </m:sSubSupPr>
              <m:e>
                <m:r>
                  <m:rPr>
                    <m:sty m:val="b"/>
                  </m:rPr>
                  <w:rPr>
                    <w:rFonts w:ascii="Cambria Math" w:hAnsi="Cambria Math"/>
                    <w:sz w:val="24"/>
                    <w:szCs w:val="24"/>
                  </w:rPr>
                  <m:t>X</m:t>
                </m:r>
              </m:e>
              <m:sub>
                <m:r>
                  <w:rPr>
                    <w:rFonts w:ascii="Cambria Math" w:hAnsi="Cambria Math"/>
                    <w:sz w:val="24"/>
                    <w:szCs w:val="24"/>
                  </w:rPr>
                  <m:t>i</m:t>
                </m:r>
              </m:sub>
              <m:sup>
                <m:r>
                  <m:rPr>
                    <m:sty m:val="p"/>
                  </m:rPr>
                  <w:rPr>
                    <w:rFonts w:ascii="Cambria Math" w:hAnsi="Cambria Math"/>
                    <w:sz w:val="24"/>
                    <w:szCs w:val="24"/>
                  </w:rPr>
                  <m:t>Y</m:t>
                </m:r>
                <m:d>
                  <m:dPr>
                    <m:ctrlPr>
                      <w:rPr>
                        <w:rFonts w:ascii="Cambria Math" w:hAnsi="Cambria Math"/>
                        <w:i/>
                        <w:sz w:val="24"/>
                        <w:szCs w:val="24"/>
                      </w:rPr>
                    </m:ctrlPr>
                  </m:dPr>
                  <m:e>
                    <m:r>
                      <w:rPr>
                        <w:rFonts w:ascii="Cambria Math" w:hAnsi="Cambria Math"/>
                        <w:sz w:val="24"/>
                        <w:szCs w:val="24"/>
                      </w:rPr>
                      <m:t>k</m:t>
                    </m:r>
                  </m:e>
                </m:d>
              </m:sup>
            </m:sSubSup>
            <m:r>
              <w:rPr>
                <w:rFonts w:ascii="Cambria Math" w:hAnsi="Cambria Math"/>
                <w:sz w:val="24"/>
                <w:szCs w:val="24"/>
              </w:rPr>
              <m:t>,</m:t>
            </m:r>
            <m:sSubSup>
              <m:sSubSupPr>
                <m:ctrlPr>
                  <w:rPr>
                    <w:rFonts w:ascii="Cambria Math" w:hAnsi="Cambria Math"/>
                    <w:i/>
                    <w:sz w:val="24"/>
                    <w:szCs w:val="24"/>
                  </w:rPr>
                </m:ctrlPr>
              </m:sSubSupPr>
              <m:e>
                <m:r>
                  <m:rPr>
                    <m:sty m:val="b"/>
                  </m:rPr>
                  <w:rPr>
                    <w:rFonts w:ascii="Cambria Math" w:hAnsi="Cambria Math"/>
                    <w:sz w:val="24"/>
                    <w:szCs w:val="24"/>
                  </w:rPr>
                  <m:t>X</m:t>
                </m:r>
              </m:e>
              <m:sub>
                <m:r>
                  <w:rPr>
                    <w:rFonts w:ascii="Cambria Math" w:hAnsi="Cambria Math"/>
                    <w:sz w:val="24"/>
                    <w:szCs w:val="24"/>
                  </w:rPr>
                  <m:t>i</m:t>
                </m:r>
              </m:sub>
              <m:sup>
                <m:r>
                  <m:rPr>
                    <m:sty m:val="p"/>
                  </m:rPr>
                  <w:rPr>
                    <w:rFonts w:ascii="Cambria Math" w:hAnsi="Cambria Math"/>
                    <w:sz w:val="24"/>
                    <w:szCs w:val="24"/>
                  </w:rPr>
                  <m:t>S</m:t>
                </m:r>
                <m:d>
                  <m:dPr>
                    <m:ctrlPr>
                      <w:rPr>
                        <w:rFonts w:ascii="Cambria Math" w:hAnsi="Cambria Math"/>
                        <w:i/>
                        <w:sz w:val="24"/>
                        <w:szCs w:val="24"/>
                      </w:rPr>
                    </m:ctrlPr>
                  </m:dPr>
                  <m:e>
                    <m:r>
                      <w:rPr>
                        <w:rFonts w:ascii="Cambria Math" w:hAnsi="Cambria Math"/>
                        <w:sz w:val="24"/>
                        <w:szCs w:val="24"/>
                      </w:rPr>
                      <m:t>k</m:t>
                    </m:r>
                  </m:e>
                </m:d>
              </m:sup>
            </m:sSubSup>
          </m:e>
        </m:d>
        <m:r>
          <w:rPr>
            <w:rFonts w:ascii="Cambria Math" w:hAnsi="Cambria Math"/>
            <w:sz w:val="24"/>
            <w:szCs w:val="24"/>
          </w:rPr>
          <m:t>,k=1,2,…,</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i</m:t>
            </m:r>
          </m:sub>
        </m:sSub>
      </m:oMath>
      <w:r w:rsidR="004223E1">
        <w:rPr>
          <w:rFonts w:ascii="Cambria" w:hAnsi="Cambria"/>
          <w:sz w:val="24"/>
          <w:szCs w:val="24"/>
        </w:rPr>
        <w:t xml:space="preserve">. </w:t>
      </w:r>
      <w:r w:rsidR="00083F6A" w:rsidRPr="00083F6A">
        <w:rPr>
          <w:rFonts w:ascii="Cambria" w:hAnsi="Cambria"/>
          <w:sz w:val="24"/>
          <w:szCs w:val="24"/>
        </w:rPr>
        <w:t xml:space="preserve">As the total number of infections </w:t>
      </w:r>
      <w:r w:rsidR="00216B9A">
        <w:rPr>
          <w:rFonts w:ascii="Cambria" w:hAnsi="Cambria"/>
          <w:i/>
          <w:sz w:val="24"/>
          <w:szCs w:val="24"/>
        </w:rPr>
        <w:t xml:space="preserve">m </w:t>
      </w:r>
      <w:r w:rsidR="00083F6A" w:rsidRPr="00083F6A">
        <w:rPr>
          <w:rFonts w:ascii="Cambria" w:hAnsi="Cambria"/>
          <w:sz w:val="24"/>
          <w:szCs w:val="24"/>
        </w:rPr>
        <w:t>in the cohort may change according to th</w:t>
      </w:r>
      <w:r w:rsidR="00216B9A">
        <w:rPr>
          <w:rFonts w:ascii="Cambria" w:hAnsi="Cambria"/>
          <w:sz w:val="24"/>
          <w:szCs w:val="24"/>
        </w:rPr>
        <w:t>e individual-level pathway, l</w:t>
      </w:r>
      <w:r w:rsidR="00083F6A" w:rsidRPr="00083F6A">
        <w:rPr>
          <w:rFonts w:ascii="Cambria" w:hAnsi="Cambria"/>
          <w:sz w:val="24"/>
          <w:szCs w:val="24"/>
        </w:rPr>
        <w:t xml:space="preserve">et </w:t>
      </w:r>
      <m:oMath>
        <m:sSup>
          <m:sSupPr>
            <m:ctrlPr>
              <w:rPr>
                <w:rFonts w:ascii="Cambria Math" w:hAnsi="Cambria Math"/>
                <w:i/>
                <w:sz w:val="24"/>
                <w:szCs w:val="24"/>
              </w:rPr>
            </m:ctrlPr>
          </m:sSupPr>
          <m:e>
            <m:r>
              <w:rPr>
                <w:rFonts w:ascii="Cambria Math" w:hAnsi="Cambria Math"/>
                <w:sz w:val="24"/>
                <w:szCs w:val="24"/>
              </w:rPr>
              <m:t>m</m:t>
            </m:r>
          </m:e>
          <m:sup>
            <m:r>
              <w:rPr>
                <w:rFonts w:ascii="Cambria Math" w:hAnsi="Cambria Math"/>
                <w:sz w:val="24"/>
                <w:szCs w:val="24"/>
              </w:rPr>
              <m:t>(k)</m:t>
            </m:r>
          </m:sup>
        </m:sSup>
      </m:oMath>
      <w:r w:rsidR="004A6669">
        <w:rPr>
          <w:rFonts w:ascii="Cambria" w:hAnsi="Cambria"/>
          <w:sz w:val="24"/>
          <w:szCs w:val="24"/>
        </w:rPr>
        <w:t xml:space="preserve"> </w:t>
      </w:r>
      <w:r w:rsidR="00083F6A" w:rsidRPr="00083F6A">
        <w:rPr>
          <w:rFonts w:ascii="Cambria" w:hAnsi="Cambria"/>
          <w:sz w:val="24"/>
          <w:szCs w:val="24"/>
        </w:rPr>
        <w:t xml:space="preserve">be the value of </w:t>
      </w:r>
      <w:r w:rsidR="004A6669">
        <w:rPr>
          <w:rFonts w:ascii="Cambria" w:hAnsi="Cambria"/>
          <w:i/>
          <w:sz w:val="24"/>
          <w:szCs w:val="24"/>
        </w:rPr>
        <w:t>m</w:t>
      </w:r>
      <w:r w:rsidR="004A6669" w:rsidRPr="00083F6A">
        <w:rPr>
          <w:rFonts w:ascii="Cambria" w:hAnsi="Cambria"/>
          <w:sz w:val="24"/>
          <w:szCs w:val="24"/>
        </w:rPr>
        <w:t xml:space="preserve"> </w:t>
      </w:r>
      <w:r w:rsidR="00083F6A" w:rsidRPr="00083F6A">
        <w:rPr>
          <w:rFonts w:ascii="Cambria" w:hAnsi="Cambria"/>
          <w:sz w:val="24"/>
          <w:szCs w:val="24"/>
        </w:rPr>
        <w:t xml:space="preserve">corresponding </w:t>
      </w:r>
      <w:proofErr w:type="gramStart"/>
      <w:r w:rsidR="00083F6A" w:rsidRPr="00083F6A">
        <w:rPr>
          <w:rFonts w:ascii="Cambria" w:hAnsi="Cambria"/>
          <w:sz w:val="24"/>
          <w:szCs w:val="24"/>
        </w:rPr>
        <w:t xml:space="preserve">to </w:t>
      </w:r>
      <w:proofErr w:type="gramEnd"/>
      <m:oMath>
        <m:d>
          <m:dPr>
            <m:ctrlPr>
              <w:rPr>
                <w:rFonts w:ascii="Cambria Math" w:hAnsi="Cambria Math"/>
                <w:i/>
                <w:sz w:val="24"/>
                <w:szCs w:val="24"/>
              </w:rPr>
            </m:ctrlPr>
          </m:dPr>
          <m:e>
            <m:sSubSup>
              <m:sSubSupPr>
                <m:ctrlPr>
                  <w:rPr>
                    <w:rFonts w:ascii="Cambria Math" w:hAnsi="Cambria Math"/>
                    <w:i/>
                    <w:sz w:val="24"/>
                    <w:szCs w:val="24"/>
                  </w:rPr>
                </m:ctrlPr>
              </m:sSubSupPr>
              <m:e>
                <m:r>
                  <m:rPr>
                    <m:sty m:val="b"/>
                  </m:rPr>
                  <w:rPr>
                    <w:rFonts w:ascii="Cambria Math" w:hAnsi="Cambria Math"/>
                    <w:sz w:val="24"/>
                    <w:szCs w:val="24"/>
                  </w:rPr>
                  <m:t>Y</m:t>
                </m:r>
              </m:e>
              <m:sub>
                <m:r>
                  <w:rPr>
                    <w:rFonts w:ascii="Cambria Math" w:hAnsi="Cambria Math"/>
                    <w:sz w:val="24"/>
                    <w:szCs w:val="24"/>
                  </w:rPr>
                  <m:t>i</m:t>
                </m:r>
              </m:sub>
              <m:sup>
                <m:d>
                  <m:dPr>
                    <m:ctrlPr>
                      <w:rPr>
                        <w:rFonts w:ascii="Cambria Math" w:hAnsi="Cambria Math"/>
                        <w:i/>
                        <w:sz w:val="24"/>
                        <w:szCs w:val="24"/>
                      </w:rPr>
                    </m:ctrlPr>
                  </m:dPr>
                  <m:e>
                    <m:r>
                      <w:rPr>
                        <w:rFonts w:ascii="Cambria Math" w:hAnsi="Cambria Math"/>
                        <w:sz w:val="24"/>
                        <w:szCs w:val="24"/>
                      </w:rPr>
                      <m:t>k</m:t>
                    </m:r>
                  </m:e>
                </m:d>
              </m:sup>
            </m:sSubSup>
            <m:r>
              <w:rPr>
                <w:rFonts w:ascii="Cambria Math" w:hAnsi="Cambria Math"/>
                <w:sz w:val="24"/>
                <w:szCs w:val="24"/>
              </w:rPr>
              <m:t>,</m:t>
            </m:r>
            <m:sSubSup>
              <m:sSubSupPr>
                <m:ctrlPr>
                  <w:rPr>
                    <w:rFonts w:ascii="Cambria Math" w:hAnsi="Cambria Math"/>
                    <w:i/>
                    <w:sz w:val="24"/>
                    <w:szCs w:val="24"/>
                  </w:rPr>
                </m:ctrlPr>
              </m:sSubSupPr>
              <m:e>
                <m:r>
                  <m:rPr>
                    <m:sty m:val="b"/>
                  </m:rPr>
                  <w:rPr>
                    <w:rFonts w:ascii="Cambria Math" w:hAnsi="Cambria Math"/>
                    <w:sz w:val="24"/>
                    <w:szCs w:val="24"/>
                  </w:rPr>
                  <m:t>S</m:t>
                </m:r>
              </m:e>
              <m:sub>
                <m:r>
                  <w:rPr>
                    <w:rFonts w:ascii="Cambria Math" w:hAnsi="Cambria Math"/>
                    <w:sz w:val="24"/>
                    <w:szCs w:val="24"/>
                  </w:rPr>
                  <m:t>i</m:t>
                </m:r>
              </m:sub>
              <m:sup>
                <m:d>
                  <m:dPr>
                    <m:ctrlPr>
                      <w:rPr>
                        <w:rFonts w:ascii="Cambria Math" w:hAnsi="Cambria Math"/>
                        <w:i/>
                        <w:sz w:val="24"/>
                        <w:szCs w:val="24"/>
                      </w:rPr>
                    </m:ctrlPr>
                  </m:dPr>
                  <m:e>
                    <m:r>
                      <w:rPr>
                        <w:rFonts w:ascii="Cambria Math" w:hAnsi="Cambria Math"/>
                        <w:sz w:val="24"/>
                        <w:szCs w:val="24"/>
                      </w:rPr>
                      <m:t>k</m:t>
                    </m:r>
                  </m:e>
                </m:d>
              </m:sup>
            </m:sSubSup>
            <m:r>
              <w:rPr>
                <w:rFonts w:ascii="Cambria Math" w:hAnsi="Cambria Math"/>
                <w:sz w:val="24"/>
                <w:szCs w:val="24"/>
              </w:rPr>
              <m:t>,</m:t>
            </m:r>
            <m:sSubSup>
              <m:sSubSupPr>
                <m:ctrlPr>
                  <w:rPr>
                    <w:rFonts w:ascii="Cambria Math" w:hAnsi="Cambria Math"/>
                    <w:i/>
                    <w:sz w:val="24"/>
                    <w:szCs w:val="24"/>
                  </w:rPr>
                </m:ctrlPr>
              </m:sSubSupPr>
              <m:e>
                <m:r>
                  <m:rPr>
                    <m:sty m:val="b"/>
                  </m:rPr>
                  <w:rPr>
                    <w:rFonts w:ascii="Cambria Math" w:hAnsi="Cambria Math"/>
                    <w:sz w:val="24"/>
                    <w:szCs w:val="24"/>
                  </w:rPr>
                  <m:t>X</m:t>
                </m:r>
              </m:e>
              <m:sub>
                <m:r>
                  <w:rPr>
                    <w:rFonts w:ascii="Cambria Math" w:hAnsi="Cambria Math"/>
                    <w:sz w:val="24"/>
                    <w:szCs w:val="24"/>
                  </w:rPr>
                  <m:t>i</m:t>
                </m:r>
              </m:sub>
              <m:sup>
                <m:r>
                  <m:rPr>
                    <m:sty m:val="p"/>
                  </m:rPr>
                  <w:rPr>
                    <w:rFonts w:ascii="Cambria Math" w:hAnsi="Cambria Math"/>
                    <w:sz w:val="24"/>
                    <w:szCs w:val="24"/>
                  </w:rPr>
                  <m:t>Y</m:t>
                </m:r>
                <m:d>
                  <m:dPr>
                    <m:ctrlPr>
                      <w:rPr>
                        <w:rFonts w:ascii="Cambria Math" w:hAnsi="Cambria Math"/>
                        <w:i/>
                        <w:sz w:val="24"/>
                        <w:szCs w:val="24"/>
                      </w:rPr>
                    </m:ctrlPr>
                  </m:dPr>
                  <m:e>
                    <m:r>
                      <w:rPr>
                        <w:rFonts w:ascii="Cambria Math" w:hAnsi="Cambria Math"/>
                        <w:sz w:val="24"/>
                        <w:szCs w:val="24"/>
                      </w:rPr>
                      <m:t>k</m:t>
                    </m:r>
                  </m:e>
                </m:d>
              </m:sup>
            </m:sSubSup>
            <m:r>
              <w:rPr>
                <w:rFonts w:ascii="Cambria Math" w:hAnsi="Cambria Math"/>
                <w:sz w:val="24"/>
                <w:szCs w:val="24"/>
              </w:rPr>
              <m:t>,</m:t>
            </m:r>
            <m:sSubSup>
              <m:sSubSupPr>
                <m:ctrlPr>
                  <w:rPr>
                    <w:rFonts w:ascii="Cambria Math" w:hAnsi="Cambria Math"/>
                    <w:i/>
                    <w:sz w:val="24"/>
                    <w:szCs w:val="24"/>
                  </w:rPr>
                </m:ctrlPr>
              </m:sSubSupPr>
              <m:e>
                <m:r>
                  <m:rPr>
                    <m:sty m:val="b"/>
                  </m:rPr>
                  <w:rPr>
                    <w:rFonts w:ascii="Cambria Math" w:hAnsi="Cambria Math"/>
                    <w:sz w:val="24"/>
                    <w:szCs w:val="24"/>
                  </w:rPr>
                  <m:t>X</m:t>
                </m:r>
              </m:e>
              <m:sub>
                <m:r>
                  <w:rPr>
                    <w:rFonts w:ascii="Cambria Math" w:hAnsi="Cambria Math"/>
                    <w:sz w:val="24"/>
                    <w:szCs w:val="24"/>
                  </w:rPr>
                  <m:t>i</m:t>
                </m:r>
              </m:sub>
              <m:sup>
                <m:r>
                  <m:rPr>
                    <m:sty m:val="p"/>
                  </m:rPr>
                  <w:rPr>
                    <w:rFonts w:ascii="Cambria Math" w:hAnsi="Cambria Math"/>
                    <w:sz w:val="24"/>
                    <w:szCs w:val="24"/>
                  </w:rPr>
                  <m:t>S</m:t>
                </m:r>
                <m:d>
                  <m:dPr>
                    <m:ctrlPr>
                      <w:rPr>
                        <w:rFonts w:ascii="Cambria Math" w:hAnsi="Cambria Math"/>
                        <w:i/>
                        <w:sz w:val="24"/>
                        <w:szCs w:val="24"/>
                      </w:rPr>
                    </m:ctrlPr>
                  </m:dPr>
                  <m:e>
                    <m:r>
                      <w:rPr>
                        <w:rFonts w:ascii="Cambria Math" w:hAnsi="Cambria Math"/>
                        <w:sz w:val="24"/>
                        <w:szCs w:val="24"/>
                      </w:rPr>
                      <m:t>k</m:t>
                    </m:r>
                  </m:e>
                </m:d>
              </m:sup>
            </m:sSubSup>
          </m:e>
        </m:d>
        <m:r>
          <w:rPr>
            <w:rFonts w:ascii="Cambria Math" w:hAnsi="Cambria Math"/>
            <w:sz w:val="24"/>
            <w:szCs w:val="24"/>
          </w:rPr>
          <m:t>,k=1,2,…,</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i</m:t>
            </m:r>
          </m:sub>
        </m:sSub>
      </m:oMath>
      <w:r w:rsidR="004A6669">
        <w:rPr>
          <w:rFonts w:ascii="Cambria" w:hAnsi="Cambria"/>
          <w:sz w:val="24"/>
          <w:szCs w:val="24"/>
        </w:rPr>
        <w:t xml:space="preserve">. </w:t>
      </w:r>
      <w:r w:rsidR="00083F6A" w:rsidRPr="00083F6A">
        <w:rPr>
          <w:rFonts w:ascii="Cambria" w:hAnsi="Cambria"/>
          <w:sz w:val="24"/>
          <w:szCs w:val="24"/>
        </w:rPr>
        <w:t xml:space="preserve">At MCMC step </w:t>
      </w:r>
      <w:r w:rsidR="005D3E09">
        <w:rPr>
          <w:rFonts w:ascii="Cambria" w:hAnsi="Cambria"/>
          <w:i/>
          <w:sz w:val="24"/>
          <w:szCs w:val="24"/>
        </w:rPr>
        <w:t>j,</w:t>
      </w:r>
      <w:r w:rsidR="00083F6A" w:rsidRPr="00083F6A">
        <w:rPr>
          <w:rFonts w:ascii="Cambria" w:hAnsi="Cambria"/>
          <w:sz w:val="24"/>
          <w:szCs w:val="24"/>
        </w:rPr>
        <w:t xml:space="preserve"> for each compatible pathway of individual </w:t>
      </w:r>
      <w:r w:rsidR="00521993">
        <w:rPr>
          <w:rFonts w:ascii="Cambria" w:hAnsi="Cambria"/>
          <w:i/>
          <w:sz w:val="24"/>
          <w:szCs w:val="24"/>
        </w:rPr>
        <w:t>i</w:t>
      </w:r>
      <w:r w:rsidR="005D3E09">
        <w:rPr>
          <w:rFonts w:ascii="Cambria" w:hAnsi="Cambria"/>
          <w:i/>
          <w:sz w:val="24"/>
          <w:szCs w:val="24"/>
        </w:rPr>
        <w:t xml:space="preserve">, </w:t>
      </w:r>
      <w:r w:rsidR="00083F6A" w:rsidRPr="00083F6A">
        <w:rPr>
          <w:rFonts w:ascii="Cambria" w:hAnsi="Cambria"/>
          <w:sz w:val="24"/>
          <w:szCs w:val="24"/>
        </w:rPr>
        <w:t>we calculate the likelihoods</w:t>
      </w:r>
      <w:r w:rsidR="00202002">
        <w:rPr>
          <w:rFonts w:ascii="Cambria" w:hAnsi="Cambria"/>
          <w:sz w:val="24"/>
          <w:szCs w:val="24"/>
        </w:rPr>
        <w:t>:</w:t>
      </w:r>
      <w:r w:rsidR="00083F6A" w:rsidRPr="00083F6A">
        <w:rPr>
          <w:rFonts w:ascii="Cambria" w:hAnsi="Cambria"/>
          <w:sz w:val="24"/>
          <w:szCs w:val="24"/>
        </w:rPr>
        <w:t xml:space="preserve"> </w:t>
      </w:r>
    </w:p>
    <w:p w14:paraId="1C7A23CF" w14:textId="613B57A1" w:rsidR="00202002" w:rsidRDefault="00202002" w:rsidP="00202002">
      <w:pPr>
        <w:spacing w:line="360" w:lineRule="auto"/>
        <w:rPr>
          <w:rFonts w:ascii="Cambria" w:hAnsi="Cambria"/>
          <w:sz w:val="24"/>
          <w:szCs w:val="24"/>
        </w:rPr>
      </w:pPr>
      <m:oMathPara>
        <m:oMath>
          <m:r>
            <w:rPr>
              <w:rFonts w:ascii="Cambria Math" w:hAnsi="Cambria Math"/>
              <w:sz w:val="24"/>
              <w:szCs w:val="24"/>
            </w:rPr>
            <m:t>P</m:t>
          </m:r>
          <m:d>
            <m:dPr>
              <m:ctrlPr>
                <w:rPr>
                  <w:rFonts w:ascii="Cambria Math" w:hAnsi="Cambria Math"/>
                  <w:i/>
                  <w:sz w:val="24"/>
                  <w:szCs w:val="24"/>
                </w:rPr>
              </m:ctrlPr>
            </m:dPr>
            <m:e>
              <m:sSup>
                <m:sSupPr>
                  <m:ctrlPr>
                    <w:rPr>
                      <w:rFonts w:ascii="Cambria Math" w:hAnsi="Cambria Math"/>
                      <w:b/>
                      <w:i/>
                      <w:sz w:val="24"/>
                      <w:szCs w:val="24"/>
                    </w:rPr>
                  </m:ctrlPr>
                </m:sSupPr>
                <m:e>
                  <m:r>
                    <m:rPr>
                      <m:sty m:val="b"/>
                    </m:rPr>
                    <w:rPr>
                      <w:rFonts w:ascii="Cambria Math" w:hAnsi="Cambria Math"/>
                      <w:sz w:val="24"/>
                      <w:szCs w:val="24"/>
                    </w:rPr>
                    <m:t>ψ</m:t>
                  </m:r>
                </m:e>
                <m:sup>
                  <m:d>
                    <m:dPr>
                      <m:ctrlPr>
                        <w:rPr>
                          <w:rFonts w:ascii="Cambria Math" w:hAnsi="Cambria Math"/>
                          <w:b/>
                          <w:i/>
                          <w:sz w:val="24"/>
                          <w:szCs w:val="24"/>
                        </w:rPr>
                      </m:ctrlPr>
                    </m:dPr>
                    <m:e>
                      <m:r>
                        <w:rPr>
                          <w:rFonts w:ascii="Cambria Math" w:hAnsi="Cambria Math"/>
                          <w:sz w:val="24"/>
                          <w:szCs w:val="24"/>
                        </w:rPr>
                        <m:t>j</m:t>
                      </m:r>
                    </m:e>
                  </m:d>
                </m:sup>
              </m:sSup>
              <m:r>
                <m:rPr>
                  <m:sty m:val="bi"/>
                </m:rPr>
                <w:rPr>
                  <w:rFonts w:ascii="Cambria Math" w:hAnsi="Cambria Math"/>
                  <w:sz w:val="24"/>
                  <w:szCs w:val="24"/>
                </w:rPr>
                <m:t>,</m:t>
              </m:r>
              <m:sSubSup>
                <m:sSubSupPr>
                  <m:ctrlPr>
                    <w:rPr>
                      <w:rFonts w:ascii="Cambria Math" w:hAnsi="Cambria Math"/>
                      <w:b/>
                      <w:i/>
                      <w:sz w:val="24"/>
                      <w:szCs w:val="24"/>
                    </w:rPr>
                  </m:ctrlPr>
                </m:sSubSupPr>
                <m:e>
                  <m:r>
                    <m:rPr>
                      <m:sty m:val="b"/>
                    </m:rPr>
                    <w:rPr>
                      <w:rFonts w:ascii="Cambria Math" w:hAnsi="Cambria Math"/>
                      <w:sz w:val="24"/>
                      <w:szCs w:val="24"/>
                    </w:rPr>
                    <m:t>Y</m:t>
                  </m:r>
                </m:e>
                <m:sub>
                  <m:r>
                    <w:rPr>
                      <w:rFonts w:ascii="Cambria Math" w:hAnsi="Cambria Math"/>
                      <w:sz w:val="24"/>
                      <w:szCs w:val="24"/>
                    </w:rPr>
                    <m:t>i</m:t>
                  </m:r>
                </m:sub>
                <m:sup>
                  <m:d>
                    <m:dPr>
                      <m:ctrlPr>
                        <w:rPr>
                          <w:rFonts w:ascii="Cambria Math" w:hAnsi="Cambria Math"/>
                          <w:b/>
                          <w:i/>
                          <w:sz w:val="24"/>
                          <w:szCs w:val="24"/>
                        </w:rPr>
                      </m:ctrlPr>
                    </m:dPr>
                    <m:e>
                      <m:r>
                        <w:rPr>
                          <w:rFonts w:ascii="Cambria Math" w:hAnsi="Cambria Math"/>
                          <w:sz w:val="24"/>
                          <w:szCs w:val="24"/>
                        </w:rPr>
                        <m:t>k</m:t>
                      </m:r>
                    </m:e>
                  </m:d>
                </m:sup>
              </m:sSubSup>
              <m:r>
                <m:rPr>
                  <m:sty m:val="bi"/>
                </m:rPr>
                <w:rPr>
                  <w:rFonts w:ascii="Cambria Math" w:hAnsi="Cambria Math"/>
                  <w:sz w:val="24"/>
                  <w:szCs w:val="24"/>
                </w:rPr>
                <m:t>,</m:t>
              </m:r>
              <m:sSubSup>
                <m:sSubSupPr>
                  <m:ctrlPr>
                    <w:rPr>
                      <w:rFonts w:ascii="Cambria Math" w:hAnsi="Cambria Math"/>
                      <w:b/>
                      <w:i/>
                      <w:sz w:val="24"/>
                      <w:szCs w:val="24"/>
                    </w:rPr>
                  </m:ctrlPr>
                </m:sSubSupPr>
                <m:e>
                  <m:r>
                    <m:rPr>
                      <m:sty m:val="b"/>
                    </m:rPr>
                    <w:rPr>
                      <w:rFonts w:ascii="Cambria Math" w:hAnsi="Cambria Math"/>
                      <w:sz w:val="24"/>
                      <w:szCs w:val="24"/>
                    </w:rPr>
                    <m:t>S</m:t>
                  </m:r>
                </m:e>
                <m:sub>
                  <m:r>
                    <w:rPr>
                      <w:rFonts w:ascii="Cambria Math" w:hAnsi="Cambria Math"/>
                      <w:sz w:val="24"/>
                      <w:szCs w:val="24"/>
                    </w:rPr>
                    <m:t>i</m:t>
                  </m:r>
                </m:sub>
                <m:sup>
                  <m:r>
                    <w:rPr>
                      <w:rFonts w:ascii="Cambria Math" w:hAnsi="Cambria Math"/>
                      <w:sz w:val="24"/>
                      <w:szCs w:val="24"/>
                    </w:rPr>
                    <m:t>k</m:t>
                  </m:r>
                </m:sup>
              </m:sSubSup>
              <m:r>
                <m:rPr>
                  <m:sty m:val="bi"/>
                </m:rPr>
                <w:rPr>
                  <w:rFonts w:ascii="Cambria Math" w:hAnsi="Cambria Math"/>
                  <w:sz w:val="24"/>
                  <w:szCs w:val="24"/>
                </w:rPr>
                <m:t>,</m:t>
              </m:r>
              <m:sSubSup>
                <m:sSubSupPr>
                  <m:ctrlPr>
                    <w:rPr>
                      <w:rFonts w:ascii="Cambria Math" w:hAnsi="Cambria Math"/>
                      <w:b/>
                      <w:i/>
                      <w:sz w:val="24"/>
                      <w:szCs w:val="24"/>
                    </w:rPr>
                  </m:ctrlPr>
                </m:sSubSupPr>
                <m:e>
                  <m:r>
                    <m:rPr>
                      <m:sty m:val="b"/>
                    </m:rPr>
                    <w:rPr>
                      <w:rFonts w:ascii="Cambria Math" w:hAnsi="Cambria Math"/>
                      <w:sz w:val="24"/>
                      <w:szCs w:val="24"/>
                    </w:rPr>
                    <m:t>X</m:t>
                  </m:r>
                </m:e>
                <m:sub>
                  <m:r>
                    <w:rPr>
                      <w:rFonts w:ascii="Cambria Math" w:hAnsi="Cambria Math"/>
                      <w:sz w:val="24"/>
                      <w:szCs w:val="24"/>
                    </w:rPr>
                    <m:t>i</m:t>
                  </m:r>
                </m:sub>
                <m:sup>
                  <m:r>
                    <m:rPr>
                      <m:sty m:val="p"/>
                    </m:rPr>
                    <w:rPr>
                      <w:rFonts w:ascii="Cambria Math" w:hAnsi="Cambria Math"/>
                      <w:sz w:val="24"/>
                      <w:szCs w:val="24"/>
                    </w:rPr>
                    <m:t>Y</m:t>
                  </m:r>
                  <m:r>
                    <w:rPr>
                      <w:rFonts w:ascii="Cambria Math" w:hAnsi="Cambria Math"/>
                      <w:sz w:val="24"/>
                      <w:szCs w:val="24"/>
                    </w:rPr>
                    <m:t>(k</m:t>
                  </m:r>
                  <m:r>
                    <m:rPr>
                      <m:sty m:val="bi"/>
                    </m:rPr>
                    <w:rPr>
                      <w:rFonts w:ascii="Cambria Math" w:hAnsi="Cambria Math"/>
                      <w:sz w:val="24"/>
                      <w:szCs w:val="24"/>
                    </w:rPr>
                    <m:t>)</m:t>
                  </m:r>
                </m:sup>
              </m:sSubSup>
              <m:r>
                <m:rPr>
                  <m:sty m:val="bi"/>
                </m:rPr>
                <w:rPr>
                  <w:rFonts w:ascii="Cambria Math" w:hAnsi="Cambria Math"/>
                  <w:sz w:val="24"/>
                  <w:szCs w:val="24"/>
                </w:rPr>
                <m:t>,</m:t>
              </m:r>
              <m:sSubSup>
                <m:sSubSupPr>
                  <m:ctrlPr>
                    <w:rPr>
                      <w:rFonts w:ascii="Cambria Math" w:hAnsi="Cambria Math"/>
                      <w:b/>
                      <w:i/>
                      <w:sz w:val="24"/>
                      <w:szCs w:val="24"/>
                    </w:rPr>
                  </m:ctrlPr>
                </m:sSubSupPr>
                <m:e>
                  <m:r>
                    <m:rPr>
                      <m:sty m:val="b"/>
                    </m:rPr>
                    <w:rPr>
                      <w:rFonts w:ascii="Cambria Math" w:hAnsi="Cambria Math"/>
                      <w:sz w:val="24"/>
                      <w:szCs w:val="24"/>
                    </w:rPr>
                    <m:t>X</m:t>
                  </m:r>
                </m:e>
                <m:sub>
                  <m:r>
                    <w:rPr>
                      <w:rFonts w:ascii="Cambria Math" w:hAnsi="Cambria Math"/>
                      <w:sz w:val="24"/>
                      <w:szCs w:val="24"/>
                    </w:rPr>
                    <m:t>i</m:t>
                  </m:r>
                </m:sub>
                <m:sup>
                  <m:r>
                    <m:rPr>
                      <m:sty m:val="p"/>
                    </m:rPr>
                    <w:rPr>
                      <w:rFonts w:ascii="Cambria Math" w:hAnsi="Cambria Math"/>
                      <w:sz w:val="24"/>
                      <w:szCs w:val="24"/>
                    </w:rPr>
                    <m:t>S</m:t>
                  </m:r>
                  <m:d>
                    <m:dPr>
                      <m:ctrlPr>
                        <w:rPr>
                          <w:rFonts w:ascii="Cambria Math" w:hAnsi="Cambria Math"/>
                          <w:i/>
                          <w:sz w:val="24"/>
                          <w:szCs w:val="24"/>
                        </w:rPr>
                      </m:ctrlPr>
                    </m:dPr>
                    <m:e>
                      <m:r>
                        <w:rPr>
                          <w:rFonts w:ascii="Cambria Math" w:hAnsi="Cambria Math"/>
                          <w:sz w:val="24"/>
                          <w:szCs w:val="24"/>
                        </w:rPr>
                        <m:t>k</m:t>
                      </m:r>
                    </m:e>
                  </m:d>
                </m:sup>
              </m:sSubSup>
              <m:r>
                <m:rPr>
                  <m:sty m:val="bi"/>
                </m:rPr>
                <w:rPr>
                  <w:rFonts w:ascii="Cambria Math" w:hAnsi="Cambria Math"/>
                  <w:sz w:val="24"/>
                  <w:szCs w:val="24"/>
                </w:rPr>
                <m:t>,</m:t>
              </m:r>
              <m:sSup>
                <m:sSupPr>
                  <m:ctrlPr>
                    <w:rPr>
                      <w:rFonts w:ascii="Cambria Math" w:hAnsi="Cambria Math"/>
                      <w:b/>
                      <w:i/>
                      <w:sz w:val="24"/>
                      <w:szCs w:val="24"/>
                    </w:rPr>
                  </m:ctrlPr>
                </m:sSupPr>
                <m:e>
                  <m:r>
                    <m:rPr>
                      <m:sty m:val="b"/>
                    </m:rPr>
                    <w:rPr>
                      <w:rFonts w:ascii="Cambria Math" w:hAnsi="Cambria Math"/>
                      <w:sz w:val="24"/>
                      <w:szCs w:val="24"/>
                    </w:rPr>
                    <m:t>M</m:t>
                  </m:r>
                </m:e>
                <m:sup>
                  <m:r>
                    <m:rPr>
                      <m:sty m:val="bi"/>
                    </m:rPr>
                    <w:rPr>
                      <w:rFonts w:ascii="Cambria Math" w:hAnsi="Cambria Math"/>
                      <w:sz w:val="24"/>
                      <w:szCs w:val="24"/>
                    </w:rPr>
                    <m:t>(</m:t>
                  </m:r>
                  <m:r>
                    <w:rPr>
                      <w:rFonts w:ascii="Cambria Math" w:hAnsi="Cambria Math"/>
                      <w:sz w:val="24"/>
                      <w:szCs w:val="24"/>
                    </w:rPr>
                    <m:t>k</m:t>
                  </m:r>
                  <m:r>
                    <m:rPr>
                      <m:sty m:val="bi"/>
                    </m:rPr>
                    <w:rPr>
                      <w:rFonts w:ascii="Cambria Math" w:hAnsi="Cambria Math"/>
                      <w:sz w:val="24"/>
                      <w:szCs w:val="24"/>
                    </w:rPr>
                    <m:t>)</m:t>
                  </m:r>
                </m:sup>
              </m:sSup>
            </m:e>
          </m:d>
          <m:r>
            <w:rPr>
              <w:rFonts w:ascii="Cambria Math" w:hAnsi="Cambria Math"/>
              <w:sz w:val="24"/>
              <w:szCs w:val="24"/>
            </w:rPr>
            <m:t>=</m:t>
          </m:r>
          <m:nary>
            <m:naryPr>
              <m:chr m:val="∏"/>
              <m:limLoc m:val="undOvr"/>
              <m:ctrlPr>
                <w:rPr>
                  <w:rFonts w:ascii="Cambria Math" w:hAnsi="Cambria Math"/>
                  <w:i/>
                  <w:sz w:val="24"/>
                  <w:szCs w:val="24"/>
                </w:rPr>
              </m:ctrlPr>
            </m:naryPr>
            <m:sub>
              <m:r>
                <w:rPr>
                  <w:rFonts w:ascii="Cambria Math" w:hAnsi="Cambria Math"/>
                  <w:sz w:val="24"/>
                  <w:szCs w:val="24"/>
                </w:rPr>
                <m:t>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sub>
            <m:sup>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2</m:t>
                  </m:r>
                </m:sub>
              </m:sSub>
            </m:sup>
            <m:e>
              <m:r>
                <w:rPr>
                  <w:rFonts w:ascii="Cambria Math" w:hAnsi="Cambria Math"/>
                  <w:sz w:val="24"/>
                  <w:szCs w:val="24"/>
                </w:rPr>
                <m:t>{P</m:t>
              </m:r>
              <m:d>
                <m:dPr>
                  <m:ctrlPr>
                    <w:rPr>
                      <w:rFonts w:ascii="Cambria Math" w:hAnsi="Cambria Math"/>
                      <w:i/>
                      <w:sz w:val="24"/>
                      <w:szCs w:val="24"/>
                    </w:rPr>
                  </m:ctrlPr>
                </m:dPr>
                <m:e>
                  <m:sSubSup>
                    <m:sSubSupPr>
                      <m:ctrlPr>
                        <w:rPr>
                          <w:rFonts w:ascii="Cambria Math" w:hAnsi="Cambria Math"/>
                          <w:i/>
                          <w:sz w:val="24"/>
                          <w:szCs w:val="24"/>
                        </w:rPr>
                      </m:ctrlPr>
                    </m:sSubSupPr>
                    <m:e>
                      <m:r>
                        <w:rPr>
                          <w:rFonts w:ascii="Cambria Math" w:hAnsi="Cambria Math"/>
                          <w:sz w:val="24"/>
                          <w:szCs w:val="24"/>
                        </w:rPr>
                        <m:t>Y</m:t>
                      </m:r>
                    </m:e>
                    <m:sub>
                      <m:r>
                        <w:rPr>
                          <w:rFonts w:ascii="Cambria Math" w:hAnsi="Cambria Math"/>
                          <w:sz w:val="24"/>
                          <w:szCs w:val="24"/>
                        </w:rPr>
                        <m:t>i</m:t>
                      </m:r>
                    </m:sub>
                    <m:sup>
                      <m:d>
                        <m:dPr>
                          <m:ctrlPr>
                            <w:rPr>
                              <w:rFonts w:ascii="Cambria Math" w:hAnsi="Cambria Math"/>
                              <w:i/>
                              <w:sz w:val="24"/>
                              <w:szCs w:val="24"/>
                            </w:rPr>
                          </m:ctrlPr>
                        </m:dPr>
                        <m:e>
                          <m:r>
                            <w:rPr>
                              <w:rFonts w:ascii="Cambria Math" w:hAnsi="Cambria Math"/>
                              <w:sz w:val="24"/>
                              <w:szCs w:val="24"/>
                            </w:rPr>
                            <m:t>k</m:t>
                          </m:r>
                        </m:e>
                      </m:d>
                    </m:sup>
                  </m:sSubSup>
                  <m:d>
                    <m:dPr>
                      <m:ctrlPr>
                        <w:rPr>
                          <w:rFonts w:ascii="Cambria Math" w:hAnsi="Cambria Math"/>
                          <w:i/>
                          <w:sz w:val="24"/>
                          <w:szCs w:val="24"/>
                        </w:rPr>
                      </m:ctrlPr>
                    </m:dPr>
                    <m:e>
                      <m:r>
                        <w:rPr>
                          <w:rFonts w:ascii="Cambria Math" w:hAnsi="Cambria Math"/>
                          <w:sz w:val="24"/>
                          <w:szCs w:val="24"/>
                        </w:rPr>
                        <m:t>t</m:t>
                      </m:r>
                    </m:e>
                  </m:d>
                </m:e>
                <m:e>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m:t>
                      </m:r>
                    </m:sub>
                    <m:sup>
                      <m:r>
                        <m:rPr>
                          <m:sty m:val="p"/>
                        </m:rPr>
                        <w:rPr>
                          <w:rFonts w:ascii="Cambria Math" w:hAnsi="Cambria Math"/>
                          <w:sz w:val="24"/>
                          <w:szCs w:val="24"/>
                        </w:rPr>
                        <m:t>Y</m:t>
                      </m:r>
                      <m:d>
                        <m:dPr>
                          <m:ctrlPr>
                            <w:rPr>
                              <w:rFonts w:ascii="Cambria Math" w:hAnsi="Cambria Math"/>
                              <w:i/>
                              <w:sz w:val="24"/>
                              <w:szCs w:val="24"/>
                            </w:rPr>
                          </m:ctrlPr>
                        </m:dPr>
                        <m:e>
                          <m:r>
                            <w:rPr>
                              <w:rFonts w:ascii="Cambria Math" w:hAnsi="Cambria Math"/>
                              <w:sz w:val="24"/>
                              <w:szCs w:val="24"/>
                            </w:rPr>
                            <m:t>k</m:t>
                          </m:r>
                        </m:e>
                      </m:d>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sSup>
                    <m:sSupPr>
                      <m:ctrlPr>
                        <w:rPr>
                          <w:rFonts w:ascii="Cambria Math" w:hAnsi="Cambria Math"/>
                          <w:i/>
                          <w:sz w:val="24"/>
                          <w:szCs w:val="24"/>
                        </w:rPr>
                      </m:ctrlPr>
                    </m:sSupPr>
                    <m:e>
                      <m:r>
                        <m:rPr>
                          <m:sty m:val="b"/>
                        </m:rPr>
                        <w:rPr>
                          <w:rFonts w:ascii="Cambria Math" w:hAnsi="Cambria Math"/>
                          <w:sz w:val="24"/>
                          <w:szCs w:val="24"/>
                        </w:rPr>
                        <m:t>p</m:t>
                      </m:r>
                    </m:e>
                    <m:sup>
                      <m:d>
                        <m:dPr>
                          <m:ctrlPr>
                            <w:rPr>
                              <w:rFonts w:ascii="Cambria Math" w:hAnsi="Cambria Math"/>
                              <w:i/>
                              <w:sz w:val="24"/>
                              <w:szCs w:val="24"/>
                            </w:rPr>
                          </m:ctrlPr>
                        </m:dPr>
                        <m:e>
                          <m:r>
                            <w:rPr>
                              <w:rFonts w:ascii="Cambria Math" w:hAnsi="Cambria Math"/>
                              <w:sz w:val="24"/>
                              <w:szCs w:val="24"/>
                            </w:rPr>
                            <m:t>j</m:t>
                          </m:r>
                        </m:e>
                      </m:d>
                    </m:sup>
                  </m:sSup>
                  <m:r>
                    <w:rPr>
                      <w:rFonts w:ascii="Cambria Math" w:hAnsi="Cambria Math"/>
                      <w:sz w:val="24"/>
                      <w:szCs w:val="24"/>
                    </w:rPr>
                    <m:t>,</m:t>
                  </m:r>
                  <m:sSup>
                    <m:sSupPr>
                      <m:ctrlPr>
                        <w:rPr>
                          <w:rFonts w:ascii="Cambria Math" w:hAnsi="Cambria Math"/>
                          <w:i/>
                          <w:sz w:val="24"/>
                          <w:szCs w:val="24"/>
                        </w:rPr>
                      </m:ctrlPr>
                    </m:sSupPr>
                    <m:e>
                      <m:r>
                        <m:rPr>
                          <m:sty m:val="b"/>
                        </m:rPr>
                        <w:rPr>
                          <w:rFonts w:ascii="Cambria Math" w:hAnsi="Cambria Math"/>
                          <w:sz w:val="24"/>
                          <w:szCs w:val="24"/>
                        </w:rPr>
                        <m:t>β</m:t>
                      </m:r>
                    </m:e>
                    <m:sup>
                      <m:r>
                        <m:rPr>
                          <m:sty m:val="p"/>
                        </m:rPr>
                        <w:rPr>
                          <w:rFonts w:ascii="Cambria Math" w:hAnsi="Cambria Math"/>
                          <w:sz w:val="24"/>
                          <w:szCs w:val="24"/>
                        </w:rPr>
                        <m:t>Y</m:t>
                      </m:r>
                      <m:d>
                        <m:dPr>
                          <m:ctrlPr>
                            <w:rPr>
                              <w:rFonts w:ascii="Cambria Math" w:hAnsi="Cambria Math"/>
                              <w:i/>
                              <w:sz w:val="24"/>
                              <w:szCs w:val="24"/>
                            </w:rPr>
                          </m:ctrlPr>
                        </m:dPr>
                        <m:e>
                          <m:r>
                            <w:rPr>
                              <w:rFonts w:ascii="Cambria Math" w:hAnsi="Cambria Math"/>
                              <w:sz w:val="24"/>
                              <w:szCs w:val="24"/>
                            </w:rPr>
                            <m:t>j</m:t>
                          </m:r>
                        </m:e>
                      </m:d>
                    </m:sup>
                  </m:sSup>
                </m:e>
              </m:d>
              <m:r>
                <w:rPr>
                  <w:rFonts w:ascii="Cambria Math" w:hAnsi="Cambria Math"/>
                  <w:sz w:val="24"/>
                  <w:szCs w:val="24"/>
                </w:rPr>
                <m:t>×P(</m:t>
              </m:r>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i</m:t>
                  </m:r>
                </m:sub>
                <m:sup>
                  <m:d>
                    <m:dPr>
                      <m:ctrlPr>
                        <w:rPr>
                          <w:rFonts w:ascii="Cambria Math" w:hAnsi="Cambria Math"/>
                          <w:i/>
                          <w:sz w:val="24"/>
                          <w:szCs w:val="24"/>
                        </w:rPr>
                      </m:ctrlPr>
                    </m:dPr>
                    <m:e>
                      <m:r>
                        <w:rPr>
                          <w:rFonts w:ascii="Cambria Math" w:hAnsi="Cambria Math"/>
                          <w:sz w:val="24"/>
                          <w:szCs w:val="24"/>
                        </w:rPr>
                        <m:t>k</m:t>
                      </m:r>
                    </m:e>
                  </m:d>
                </m:sup>
              </m:sSubSup>
              <m:r>
                <w:rPr>
                  <w:rFonts w:ascii="Cambria Math" w:hAnsi="Cambria Math"/>
                  <w:sz w:val="24"/>
                  <w:szCs w:val="24"/>
                </w:rPr>
                <m:t>(t)|</m:t>
              </m:r>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m:t>
                  </m:r>
                </m:sub>
                <m:sup>
                  <m:r>
                    <m:rPr>
                      <m:sty m:val="p"/>
                    </m:rPr>
                    <w:rPr>
                      <w:rFonts w:ascii="Cambria Math" w:hAnsi="Cambria Math"/>
                      <w:sz w:val="24"/>
                      <w:szCs w:val="24"/>
                    </w:rPr>
                    <m:t>S</m:t>
                  </m:r>
                  <m:d>
                    <m:dPr>
                      <m:ctrlPr>
                        <w:rPr>
                          <w:rFonts w:ascii="Cambria Math" w:hAnsi="Cambria Math"/>
                          <w:i/>
                          <w:sz w:val="24"/>
                          <w:szCs w:val="24"/>
                        </w:rPr>
                      </m:ctrlPr>
                    </m:dPr>
                    <m:e>
                      <m:r>
                        <w:rPr>
                          <w:rFonts w:ascii="Cambria Math" w:hAnsi="Cambria Math"/>
                          <w:sz w:val="24"/>
                          <w:szCs w:val="24"/>
                        </w:rPr>
                        <m:t>k</m:t>
                      </m:r>
                    </m:e>
                  </m:d>
                </m:sup>
              </m:sSub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sSup>
                <m:sSupPr>
                  <m:ctrlPr>
                    <w:rPr>
                      <w:rFonts w:ascii="Cambria Math" w:hAnsi="Cambria Math"/>
                      <w:i/>
                      <w:sz w:val="24"/>
                      <w:szCs w:val="24"/>
                    </w:rPr>
                  </m:ctrlPr>
                </m:sSupPr>
                <m:e>
                  <m:r>
                    <m:rPr>
                      <m:sty m:val="b"/>
                    </m:rPr>
                    <w:rPr>
                      <w:rFonts w:ascii="Cambria Math" w:hAnsi="Cambria Math"/>
                      <w:sz w:val="24"/>
                      <w:szCs w:val="24"/>
                    </w:rPr>
                    <m:t>ϕ</m:t>
                  </m:r>
                </m:e>
                <m:sup>
                  <m:d>
                    <m:dPr>
                      <m:ctrlPr>
                        <w:rPr>
                          <w:rFonts w:ascii="Cambria Math" w:hAnsi="Cambria Math"/>
                          <w:i/>
                          <w:sz w:val="24"/>
                          <w:szCs w:val="24"/>
                        </w:rPr>
                      </m:ctrlPr>
                    </m:dPr>
                    <m:e>
                      <m:r>
                        <w:rPr>
                          <w:rFonts w:ascii="Cambria Math" w:hAnsi="Cambria Math"/>
                          <w:sz w:val="24"/>
                          <w:szCs w:val="24"/>
                        </w:rPr>
                        <m:t>j</m:t>
                      </m:r>
                    </m:e>
                  </m:d>
                </m:sup>
              </m:sSup>
              <m:r>
                <w:rPr>
                  <w:rFonts w:ascii="Cambria Math" w:hAnsi="Cambria Math"/>
                  <w:sz w:val="24"/>
                  <w:szCs w:val="24"/>
                </w:rPr>
                <m:t>,</m:t>
              </m:r>
              <m:sSup>
                <m:sSupPr>
                  <m:ctrlPr>
                    <w:rPr>
                      <w:rFonts w:ascii="Cambria Math" w:hAnsi="Cambria Math"/>
                      <w:i/>
                      <w:sz w:val="24"/>
                      <w:szCs w:val="24"/>
                    </w:rPr>
                  </m:ctrlPr>
                </m:sSupPr>
                <m:e>
                  <m:r>
                    <m:rPr>
                      <m:sty m:val="b"/>
                    </m:rPr>
                    <w:rPr>
                      <w:rFonts w:ascii="Cambria Math" w:hAnsi="Cambria Math"/>
                      <w:sz w:val="24"/>
                      <w:szCs w:val="24"/>
                    </w:rPr>
                    <m:t>β</m:t>
                  </m:r>
                </m:e>
                <m:sup>
                  <m:r>
                    <w:rPr>
                      <w:rFonts w:ascii="Cambria Math" w:hAnsi="Cambria Math"/>
                      <w:sz w:val="24"/>
                      <w:szCs w:val="24"/>
                    </w:rPr>
                    <m:t>S(j)</m:t>
                  </m:r>
                </m:sup>
              </m:sSup>
              <m:r>
                <w:rPr>
                  <w:rFonts w:ascii="Cambria Math" w:hAnsi="Cambria Math"/>
                  <w:sz w:val="24"/>
                  <w:szCs w:val="24"/>
                </w:rPr>
                <m:t>)}×</m:t>
              </m:r>
            </m:e>
          </m:nary>
          <m:nary>
            <m:naryPr>
              <m:chr m:val="∏"/>
              <m:limLoc m:val="undOvr"/>
              <m:ctrlPr>
                <w:rPr>
                  <w:rFonts w:ascii="Cambria Math" w:hAnsi="Cambria Math"/>
                  <w:i/>
                  <w:sz w:val="24"/>
                  <w:szCs w:val="24"/>
                </w:rPr>
              </m:ctrlPr>
            </m:naryPr>
            <m:sub>
              <m:r>
                <w:rPr>
                  <w:rFonts w:ascii="Cambria Math" w:hAnsi="Cambria Math"/>
                  <w:sz w:val="24"/>
                  <w:szCs w:val="24"/>
                </w:rPr>
                <m:t>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sub>
            <m:sup>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2</m:t>
                  </m:r>
                </m:sub>
              </m:sSub>
            </m:sup>
            <m:e>
              <m:nary>
                <m:naryPr>
                  <m:chr m:val="∏"/>
                  <m:limLoc m:val="undOvr"/>
                  <m:ctrlPr>
                    <w:rPr>
                      <w:rFonts w:ascii="Cambria Math" w:hAnsi="Cambria Math"/>
                      <w:i/>
                      <w:sz w:val="24"/>
                      <w:szCs w:val="24"/>
                    </w:rPr>
                  </m:ctrlPr>
                </m:naryPr>
                <m:sub>
                  <m:r>
                    <w:rPr>
                      <w:rFonts w:ascii="Cambria Math" w:hAnsi="Cambria Math"/>
                      <w:sz w:val="24"/>
                      <w:szCs w:val="24"/>
                    </w:rPr>
                    <m:t>v=1</m:t>
                  </m:r>
                </m:sub>
                <m:sup>
                  <m:r>
                    <w:rPr>
                      <w:rFonts w:ascii="Cambria Math" w:hAnsi="Cambria Math"/>
                      <w:sz w:val="24"/>
                      <w:szCs w:val="24"/>
                    </w:rPr>
                    <m:t>4</m:t>
                  </m:r>
                </m:sup>
                <m:e>
                  <m:sSub>
                    <m:sSubPr>
                      <m:ctrlPr>
                        <w:rPr>
                          <w:rFonts w:ascii="Cambria Math" w:hAnsi="Cambria Math"/>
                          <w:i/>
                          <w:sz w:val="24"/>
                          <w:szCs w:val="24"/>
                        </w:rPr>
                      </m:ctrlPr>
                    </m:sSubPr>
                    <m:e>
                      <m:r>
                        <w:rPr>
                          <w:rFonts w:ascii="Cambria Math" w:hAnsi="Cambria Math"/>
                          <w:sz w:val="24"/>
                          <w:szCs w:val="24"/>
                        </w:rPr>
                        <m:t>f</m:t>
                      </m:r>
                    </m:e>
                    <m:sub>
                      <m:r>
                        <m:rPr>
                          <m:sty m:val="p"/>
                        </m:rPr>
                        <w:rPr>
                          <w:rFonts w:ascii="Cambria Math" w:hAnsi="Cambria Math"/>
                          <w:sz w:val="24"/>
                          <w:szCs w:val="24"/>
                        </w:rPr>
                        <m:t>pois</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v</m:t>
                          </m:r>
                        </m:sub>
                      </m:sSub>
                      <m:d>
                        <m:dPr>
                          <m:ctrlPr>
                            <w:rPr>
                              <w:rFonts w:ascii="Cambria Math" w:hAnsi="Cambria Math"/>
                              <w:i/>
                              <w:sz w:val="24"/>
                              <w:szCs w:val="24"/>
                            </w:rPr>
                          </m:ctrlPr>
                        </m:dPr>
                        <m:e>
                          <m:r>
                            <w:rPr>
                              <w:rFonts w:ascii="Cambria Math" w:hAnsi="Cambria Math"/>
                              <w:sz w:val="24"/>
                              <w:szCs w:val="24"/>
                            </w:rPr>
                            <m:t>t</m:t>
                          </m:r>
                        </m:e>
                      </m:d>
                    </m:e>
                    <m:e>
                      <m:f>
                        <m:fPr>
                          <m:ctrlPr>
                            <w:rPr>
                              <w:rFonts w:ascii="Cambria Math" w:hAnsi="Cambria Math"/>
                              <w:i/>
                              <w:sz w:val="24"/>
                              <w:szCs w:val="24"/>
                            </w:rPr>
                          </m:ctrlPr>
                        </m:fPr>
                        <m:num>
                          <m:sSubSup>
                            <m:sSubSupPr>
                              <m:ctrlPr>
                                <w:rPr>
                                  <w:rFonts w:ascii="Cambria Math" w:hAnsi="Cambria Math"/>
                                  <w:i/>
                                  <w:sz w:val="24"/>
                                  <w:szCs w:val="24"/>
                                </w:rPr>
                              </m:ctrlPr>
                            </m:sSubSupPr>
                            <m:e>
                              <m:r>
                                <w:rPr>
                                  <w:rFonts w:ascii="Cambria Math" w:hAnsi="Cambria Math"/>
                                  <w:sz w:val="24"/>
                                  <w:szCs w:val="24"/>
                                </w:rPr>
                                <m:t>m</m:t>
                              </m:r>
                            </m:e>
                            <m:sub>
                              <m:r>
                                <w:rPr>
                                  <w:rFonts w:ascii="Cambria Math" w:hAnsi="Cambria Math"/>
                                  <w:sz w:val="24"/>
                                  <w:szCs w:val="24"/>
                                </w:rPr>
                                <m:t>v</m:t>
                              </m:r>
                            </m:sub>
                            <m:sup>
                              <m:r>
                                <w:rPr>
                                  <w:rFonts w:ascii="Cambria Math" w:hAnsi="Cambria Math"/>
                                  <w:sz w:val="24"/>
                                  <w:szCs w:val="24"/>
                                </w:rPr>
                                <m:t>(k)</m:t>
                              </m:r>
                            </m:sup>
                          </m:sSubSup>
                          <m:d>
                            <m:dPr>
                              <m:ctrlPr>
                                <w:rPr>
                                  <w:rFonts w:ascii="Cambria Math" w:hAnsi="Cambria Math"/>
                                  <w:i/>
                                  <w:sz w:val="24"/>
                                  <w:szCs w:val="24"/>
                                </w:rPr>
                              </m:ctrlPr>
                            </m:dPr>
                            <m:e>
                              <m:r>
                                <w:rPr>
                                  <w:rFonts w:ascii="Cambria Math" w:hAnsi="Cambria Math"/>
                                  <w:sz w:val="24"/>
                                  <w:szCs w:val="24"/>
                                </w:rPr>
                                <m:t>t</m:t>
                              </m:r>
                            </m:e>
                          </m:d>
                        </m:num>
                        <m:den>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t</m:t>
                              </m:r>
                            </m:sub>
                          </m:sSub>
                          <m:r>
                            <w:rPr>
                              <w:rFonts w:ascii="Cambria Math" w:hAnsi="Cambria Math"/>
                              <w:sz w:val="24"/>
                              <w:szCs w:val="24"/>
                            </w:rPr>
                            <m:t>/N</m:t>
                          </m:r>
                        </m:den>
                      </m:f>
                      <m:sSup>
                        <m:sSupPr>
                          <m:ctrlPr>
                            <w:rPr>
                              <w:rFonts w:ascii="Cambria Math" w:hAnsi="Cambria Math"/>
                              <w:i/>
                              <w:sz w:val="24"/>
                              <w:szCs w:val="24"/>
                            </w:rPr>
                          </m:ctrlPr>
                        </m:sSupPr>
                        <m:e>
                          <m:r>
                            <w:rPr>
                              <w:rFonts w:ascii="Cambria Math" w:hAnsi="Cambria Math"/>
                              <w:sz w:val="24"/>
                              <w:szCs w:val="24"/>
                            </w:rPr>
                            <m:t>ρ</m:t>
                          </m:r>
                        </m:e>
                        <m:sup>
                          <m:r>
                            <w:rPr>
                              <w:rFonts w:ascii="Cambria Math" w:hAnsi="Cambria Math"/>
                              <w:sz w:val="24"/>
                              <w:szCs w:val="24"/>
                            </w:rPr>
                            <m:t>(j)</m:t>
                          </m:r>
                        </m:sup>
                      </m:sSup>
                    </m:e>
                  </m:d>
                </m:e>
              </m:nary>
            </m:e>
          </m:nary>
        </m:oMath>
      </m:oMathPara>
    </w:p>
    <w:p w14:paraId="37898112" w14:textId="0E522FB9" w:rsidR="00083F6A" w:rsidRPr="00157527" w:rsidRDefault="005F1022" w:rsidP="003E4E99">
      <w:pPr>
        <w:spacing w:line="360" w:lineRule="auto"/>
        <w:rPr>
          <w:rFonts w:ascii="Cambria" w:hAnsi="Cambria"/>
          <w:sz w:val="24"/>
          <w:szCs w:val="24"/>
        </w:rPr>
      </w:pPr>
      <w:proofErr w:type="gramStart"/>
      <w:r>
        <w:rPr>
          <w:rFonts w:ascii="Cambria" w:hAnsi="Cambria"/>
          <w:sz w:val="24"/>
          <w:szCs w:val="24"/>
        </w:rPr>
        <w:lastRenderedPageBreak/>
        <w:t xml:space="preserve">where </w:t>
      </w:r>
      <w:proofErr w:type="gramEnd"/>
      <m:oMath>
        <m:r>
          <w:rPr>
            <w:rFonts w:ascii="Cambria Math" w:hAnsi="Cambria Math"/>
            <w:sz w:val="24"/>
            <w:szCs w:val="24"/>
          </w:rPr>
          <m:t>k=1,2,….,</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i</m:t>
            </m:r>
          </m:sub>
        </m:sSub>
      </m:oMath>
      <w:r>
        <w:rPr>
          <w:rFonts w:ascii="Cambria" w:hAnsi="Cambria"/>
          <w:sz w:val="24"/>
          <w:szCs w:val="24"/>
        </w:rPr>
        <w:t xml:space="preserve">, </w:t>
      </w:r>
      <m:oMath>
        <m:sSup>
          <m:sSupPr>
            <m:ctrlPr>
              <w:rPr>
                <w:rFonts w:ascii="Cambria Math" w:hAnsi="Cambria Math"/>
                <w:i/>
                <w:sz w:val="24"/>
                <w:szCs w:val="24"/>
              </w:rPr>
            </m:ctrlPr>
          </m:sSupPr>
          <m:e>
            <m:r>
              <m:rPr>
                <m:sty m:val="b"/>
              </m:rPr>
              <w:rPr>
                <w:rFonts w:ascii="Cambria Math" w:hAnsi="Cambria Math"/>
                <w:sz w:val="24"/>
                <w:szCs w:val="24"/>
              </w:rPr>
              <m:t>ψ</m:t>
            </m:r>
          </m:e>
          <m:sup>
            <m:r>
              <w:rPr>
                <w:rFonts w:ascii="Cambria Math" w:hAnsi="Cambria Math"/>
                <w:sz w:val="24"/>
                <w:szCs w:val="24"/>
              </w:rPr>
              <m:t>(j)</m:t>
            </m:r>
          </m:sup>
        </m:sSup>
        <m:r>
          <w:rPr>
            <w:rFonts w:ascii="Cambria Math" w:hAnsi="Cambria Math"/>
            <w:sz w:val="24"/>
            <w:szCs w:val="24"/>
          </w:rPr>
          <m:t>=(</m:t>
        </m:r>
        <m:sSup>
          <m:sSupPr>
            <m:ctrlPr>
              <w:rPr>
                <w:rFonts w:ascii="Cambria Math" w:hAnsi="Cambria Math"/>
                <w:i/>
                <w:sz w:val="24"/>
                <w:szCs w:val="24"/>
              </w:rPr>
            </m:ctrlPr>
          </m:sSupPr>
          <m:e>
            <m:r>
              <m:rPr>
                <m:sty m:val="b"/>
              </m:rPr>
              <w:rPr>
                <w:rFonts w:ascii="Cambria Math" w:hAnsi="Cambria Math"/>
                <w:sz w:val="24"/>
                <w:szCs w:val="24"/>
              </w:rPr>
              <m:t>p</m:t>
            </m:r>
          </m:e>
          <m:sup>
            <m:d>
              <m:dPr>
                <m:ctrlPr>
                  <w:rPr>
                    <w:rFonts w:ascii="Cambria Math" w:hAnsi="Cambria Math"/>
                    <w:i/>
                    <w:sz w:val="24"/>
                    <w:szCs w:val="24"/>
                  </w:rPr>
                </m:ctrlPr>
              </m:dPr>
              <m:e>
                <m:r>
                  <w:rPr>
                    <w:rFonts w:ascii="Cambria Math" w:hAnsi="Cambria Math"/>
                    <w:sz w:val="24"/>
                    <w:szCs w:val="24"/>
                  </w:rPr>
                  <m:t>j</m:t>
                </m:r>
              </m:e>
            </m:d>
          </m:sup>
        </m:sSup>
        <m:r>
          <w:rPr>
            <w:rFonts w:ascii="Cambria Math" w:hAnsi="Cambria Math"/>
            <w:sz w:val="24"/>
            <w:szCs w:val="24"/>
          </w:rPr>
          <m:t>,</m:t>
        </m:r>
        <m:sSup>
          <m:sSupPr>
            <m:ctrlPr>
              <w:rPr>
                <w:rFonts w:ascii="Cambria Math" w:hAnsi="Cambria Math"/>
                <w:i/>
                <w:sz w:val="24"/>
                <w:szCs w:val="24"/>
              </w:rPr>
            </m:ctrlPr>
          </m:sSupPr>
          <m:e>
            <m:r>
              <m:rPr>
                <m:sty m:val="b"/>
              </m:rPr>
              <w:rPr>
                <w:rFonts w:ascii="Cambria Math" w:hAnsi="Cambria Math"/>
                <w:sz w:val="24"/>
                <w:szCs w:val="24"/>
              </w:rPr>
              <m:t>ϕ</m:t>
            </m:r>
          </m:e>
          <m:sup>
            <m:d>
              <m:dPr>
                <m:ctrlPr>
                  <w:rPr>
                    <w:rFonts w:ascii="Cambria Math" w:hAnsi="Cambria Math"/>
                    <w:i/>
                    <w:sz w:val="24"/>
                    <w:szCs w:val="24"/>
                  </w:rPr>
                </m:ctrlPr>
              </m:dPr>
              <m:e>
                <m:r>
                  <w:rPr>
                    <w:rFonts w:ascii="Cambria Math" w:hAnsi="Cambria Math"/>
                    <w:sz w:val="24"/>
                    <w:szCs w:val="24"/>
                  </w:rPr>
                  <m:t>j</m:t>
                </m:r>
              </m:e>
            </m:d>
          </m:sup>
        </m:sSup>
        <m:r>
          <w:rPr>
            <w:rFonts w:ascii="Cambria Math" w:hAnsi="Cambria Math"/>
            <w:sz w:val="24"/>
            <w:szCs w:val="24"/>
          </w:rPr>
          <m:t>,</m:t>
        </m:r>
        <m:sSup>
          <m:sSupPr>
            <m:ctrlPr>
              <w:rPr>
                <w:rFonts w:ascii="Cambria Math" w:hAnsi="Cambria Math"/>
                <w:i/>
                <w:sz w:val="24"/>
                <w:szCs w:val="24"/>
              </w:rPr>
            </m:ctrlPr>
          </m:sSupPr>
          <m:e>
            <m:r>
              <m:rPr>
                <m:sty m:val="b"/>
              </m:rPr>
              <w:rPr>
                <w:rFonts w:ascii="Cambria Math" w:hAnsi="Cambria Math"/>
                <w:sz w:val="24"/>
                <w:szCs w:val="24"/>
              </w:rPr>
              <m:t>β</m:t>
            </m:r>
          </m:e>
          <m:sup>
            <m:r>
              <m:rPr>
                <m:sty m:val="p"/>
              </m:rPr>
              <w:rPr>
                <w:rFonts w:ascii="Cambria Math" w:hAnsi="Cambria Math"/>
                <w:sz w:val="24"/>
                <w:szCs w:val="24"/>
              </w:rPr>
              <m:t>Y</m:t>
            </m:r>
            <m:d>
              <m:dPr>
                <m:ctrlPr>
                  <w:rPr>
                    <w:rFonts w:ascii="Cambria Math" w:hAnsi="Cambria Math"/>
                    <w:i/>
                    <w:sz w:val="24"/>
                    <w:szCs w:val="24"/>
                  </w:rPr>
                </m:ctrlPr>
              </m:dPr>
              <m:e>
                <m:r>
                  <w:rPr>
                    <w:rFonts w:ascii="Cambria Math" w:hAnsi="Cambria Math"/>
                    <w:sz w:val="24"/>
                    <w:szCs w:val="24"/>
                  </w:rPr>
                  <m:t>j</m:t>
                </m:r>
              </m:e>
            </m:d>
          </m:sup>
        </m:sSup>
        <m:r>
          <w:rPr>
            <w:rFonts w:ascii="Cambria Math" w:hAnsi="Cambria Math"/>
            <w:sz w:val="24"/>
            <w:szCs w:val="24"/>
          </w:rPr>
          <m:t>,</m:t>
        </m:r>
        <m:sSup>
          <m:sSupPr>
            <m:ctrlPr>
              <w:rPr>
                <w:rFonts w:ascii="Cambria Math" w:hAnsi="Cambria Math"/>
                <w:i/>
                <w:sz w:val="24"/>
                <w:szCs w:val="24"/>
              </w:rPr>
            </m:ctrlPr>
          </m:sSupPr>
          <m:e>
            <m:r>
              <m:rPr>
                <m:sty m:val="b"/>
              </m:rPr>
              <w:rPr>
                <w:rFonts w:ascii="Cambria Math" w:hAnsi="Cambria Math"/>
                <w:sz w:val="24"/>
                <w:szCs w:val="24"/>
              </w:rPr>
              <m:t>β</m:t>
            </m:r>
          </m:e>
          <m:sup>
            <m:r>
              <m:rPr>
                <m:sty m:val="p"/>
              </m:rPr>
              <w:rPr>
                <w:rFonts w:ascii="Cambria Math" w:hAnsi="Cambria Math"/>
                <w:sz w:val="24"/>
                <w:szCs w:val="24"/>
              </w:rPr>
              <m:t>S</m:t>
            </m:r>
            <m:d>
              <m:dPr>
                <m:ctrlPr>
                  <w:rPr>
                    <w:rFonts w:ascii="Cambria Math" w:hAnsi="Cambria Math"/>
                    <w:i/>
                    <w:sz w:val="24"/>
                    <w:szCs w:val="24"/>
                  </w:rPr>
                </m:ctrlPr>
              </m:dPr>
              <m:e>
                <m:r>
                  <w:rPr>
                    <w:rFonts w:ascii="Cambria Math" w:hAnsi="Cambria Math"/>
                    <w:sz w:val="24"/>
                    <w:szCs w:val="24"/>
                  </w:rPr>
                  <m:t>j</m:t>
                </m:r>
              </m:e>
            </m:d>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ρ</m:t>
            </m:r>
          </m:e>
          <m:sup>
            <m:r>
              <w:rPr>
                <w:rFonts w:ascii="Cambria Math" w:hAnsi="Cambria Math"/>
                <w:sz w:val="24"/>
                <w:szCs w:val="24"/>
              </w:rPr>
              <m:t>(j)</m:t>
            </m:r>
          </m:sup>
        </m:sSup>
        <m:r>
          <w:rPr>
            <w:rFonts w:ascii="Cambria Math" w:hAnsi="Cambria Math"/>
            <w:sz w:val="24"/>
            <w:szCs w:val="24"/>
          </w:rPr>
          <m:t>)</m:t>
        </m:r>
      </m:oMath>
      <w:r>
        <w:rPr>
          <w:rFonts w:ascii="Cambria" w:hAnsi="Cambria"/>
          <w:sz w:val="24"/>
          <w:szCs w:val="24"/>
        </w:rPr>
        <w:t xml:space="preserve"> </w:t>
      </w:r>
      <w:r w:rsidR="00083F6A" w:rsidRPr="00083F6A">
        <w:rPr>
          <w:rFonts w:ascii="Cambria" w:hAnsi="Cambria"/>
          <w:sz w:val="24"/>
          <w:szCs w:val="24"/>
        </w:rPr>
        <w:t xml:space="preserve">is the current parameter vector. We then sample a compatible pathway for individual </w:t>
      </w:r>
      <w:r w:rsidR="001B14FB">
        <w:rPr>
          <w:rFonts w:ascii="Cambria" w:hAnsi="Cambria"/>
          <w:i/>
          <w:sz w:val="24"/>
          <w:szCs w:val="24"/>
        </w:rPr>
        <w:t>i</w:t>
      </w:r>
      <w:r w:rsidR="00083F6A" w:rsidRPr="00083F6A">
        <w:rPr>
          <w:rFonts w:ascii="Cambria" w:hAnsi="Cambria"/>
          <w:sz w:val="24"/>
          <w:szCs w:val="24"/>
        </w:rPr>
        <w:t xml:space="preserve"> using these likelihoods as the weights. In this sampling approach, all compatible pathways </w:t>
      </w:r>
      <w:proofErr w:type="gramStart"/>
      <w:r w:rsidR="00083F6A" w:rsidRPr="00083F6A">
        <w:rPr>
          <w:rFonts w:ascii="Cambria" w:hAnsi="Cambria"/>
          <w:sz w:val="24"/>
          <w:szCs w:val="24"/>
        </w:rPr>
        <w:t>are enumerated</w:t>
      </w:r>
      <w:proofErr w:type="gramEnd"/>
      <w:r w:rsidR="00083F6A" w:rsidRPr="00083F6A">
        <w:rPr>
          <w:rFonts w:ascii="Cambria" w:hAnsi="Cambria"/>
          <w:sz w:val="24"/>
          <w:szCs w:val="24"/>
        </w:rPr>
        <w:t xml:space="preserve"> based on potential infection and disease outcomes of all four serotypes, which could be computationally impractical if the number pre-study years is large. We refer to this sampling approach as the 4-serotype sampling. Alternatively, we can sample pathways formed by two randomly selected serotypes each time, conditional on the current setting of the other two serotypes. We refer to this sampling scheme as the 2-serotype sampling. The least computational burden </w:t>
      </w:r>
      <w:proofErr w:type="gramStart"/>
      <w:r w:rsidR="00083F6A" w:rsidRPr="00083F6A">
        <w:rPr>
          <w:rFonts w:ascii="Cambria" w:hAnsi="Cambria"/>
          <w:sz w:val="24"/>
          <w:szCs w:val="24"/>
        </w:rPr>
        <w:t>is offered</w:t>
      </w:r>
      <w:proofErr w:type="gramEnd"/>
      <w:r w:rsidR="00083F6A" w:rsidRPr="00083F6A">
        <w:rPr>
          <w:rFonts w:ascii="Cambria" w:hAnsi="Cambria"/>
          <w:sz w:val="24"/>
          <w:szCs w:val="24"/>
        </w:rPr>
        <w:t xml:space="preserve"> by sampling a single serotype at a time, i.e., forming compatible pathways based on a single serotype, conditioning on the current setting of the other three serotypes. At each MCMC step, the four serotypes </w:t>
      </w:r>
      <w:proofErr w:type="gramStart"/>
      <w:r w:rsidR="00083F6A" w:rsidRPr="00083F6A">
        <w:rPr>
          <w:rFonts w:ascii="Cambria" w:hAnsi="Cambria"/>
          <w:sz w:val="24"/>
          <w:szCs w:val="24"/>
        </w:rPr>
        <w:t>are arranged</w:t>
      </w:r>
      <w:proofErr w:type="gramEnd"/>
      <w:r w:rsidR="00083F6A" w:rsidRPr="00083F6A">
        <w:rPr>
          <w:rFonts w:ascii="Cambria" w:hAnsi="Cambria"/>
          <w:sz w:val="24"/>
          <w:szCs w:val="24"/>
        </w:rPr>
        <w:t xml:space="preserve"> in a random order, and the updating proceeds one by one. We refer to </w:t>
      </w:r>
      <w:proofErr w:type="gramStart"/>
      <w:r w:rsidR="00083F6A" w:rsidRPr="00083F6A">
        <w:rPr>
          <w:rFonts w:ascii="Cambria" w:hAnsi="Cambria"/>
          <w:sz w:val="24"/>
          <w:szCs w:val="24"/>
        </w:rPr>
        <w:t>this sampling schemes</w:t>
      </w:r>
      <w:proofErr w:type="gramEnd"/>
      <w:r w:rsidR="00083F6A" w:rsidRPr="00083F6A">
        <w:rPr>
          <w:rFonts w:ascii="Cambria" w:hAnsi="Cambria"/>
          <w:sz w:val="24"/>
          <w:szCs w:val="24"/>
        </w:rPr>
        <w:t xml:space="preserve"> as the 1-serotype sampling. </w:t>
      </w:r>
      <w:proofErr w:type="gramStart"/>
      <w:r w:rsidR="00083F6A" w:rsidRPr="00083F6A">
        <w:rPr>
          <w:rFonts w:ascii="Cambria" w:hAnsi="Cambria"/>
          <w:sz w:val="24"/>
          <w:szCs w:val="24"/>
        </w:rPr>
        <w:t>However, it can be shown that the 1-serotype sampling results in biased estimates, because when the infection outcomes of the other three serotypes are fixed, the infection outcome of the remaining serotype could have very limited choices due to immunological constraints, which will make the jumping across the actually compatible pathways of all four serotypes very inefficient or even stuck locally.</w:t>
      </w:r>
      <w:proofErr w:type="gramEnd"/>
      <w:r w:rsidR="00083F6A" w:rsidRPr="00083F6A">
        <w:rPr>
          <w:rFonts w:ascii="Cambria" w:hAnsi="Cambria"/>
          <w:sz w:val="24"/>
          <w:szCs w:val="24"/>
        </w:rPr>
        <w:t xml:space="preserve"> We compare the performance of the three sampling approaches in simulation.</w:t>
      </w:r>
    </w:p>
    <w:p w14:paraId="5A647BC1" w14:textId="7A34353F" w:rsidR="00997154" w:rsidRPr="00157527" w:rsidRDefault="00615252" w:rsidP="000A5D9F">
      <w:pPr>
        <w:pStyle w:val="Heading2"/>
        <w:rPr>
          <w:sz w:val="24"/>
          <w:szCs w:val="24"/>
        </w:rPr>
      </w:pPr>
      <w:bookmarkStart w:id="15" w:name="_Toc536720874"/>
      <w:r w:rsidRPr="00615252">
        <w:rPr>
          <w:sz w:val="24"/>
          <w:szCs w:val="24"/>
        </w:rPr>
        <w:t>Simulation Study</w:t>
      </w:r>
      <w:bookmarkEnd w:id="15"/>
    </w:p>
    <w:p w14:paraId="5D7B9A9D" w14:textId="58D51AD3" w:rsidR="00615252" w:rsidRPr="00615252" w:rsidRDefault="00615252" w:rsidP="003E4E99">
      <w:pPr>
        <w:spacing w:line="360" w:lineRule="auto"/>
        <w:rPr>
          <w:rFonts w:ascii="Cambria" w:hAnsi="Cambria"/>
          <w:sz w:val="24"/>
          <w:szCs w:val="24"/>
          <w:lang w:eastAsia="zh-CN"/>
        </w:rPr>
      </w:pPr>
      <w:r w:rsidRPr="00615252">
        <w:rPr>
          <w:rFonts w:ascii="Cambria" w:hAnsi="Cambria"/>
          <w:sz w:val="24"/>
          <w:szCs w:val="24"/>
          <w:lang w:eastAsia="zh-CN"/>
        </w:rPr>
        <w:t xml:space="preserve">We simulated infection and disease processes according to the model structure in a hypothetical cohort of size 2000. Annual infection probabilities and the probabilities of developing disease given infection (pathogenicity) were set to be serotype-specific, whereas covariate effects for infection risk and pathogenicity </w:t>
      </w:r>
      <w:proofErr w:type="gramStart"/>
      <w:r w:rsidRPr="00615252">
        <w:rPr>
          <w:rFonts w:ascii="Cambria" w:hAnsi="Cambria"/>
          <w:sz w:val="24"/>
          <w:szCs w:val="24"/>
          <w:lang w:eastAsia="zh-CN"/>
        </w:rPr>
        <w:t>were shared</w:t>
      </w:r>
      <w:proofErr w:type="gramEnd"/>
      <w:r w:rsidRPr="00615252">
        <w:rPr>
          <w:rFonts w:ascii="Cambria" w:hAnsi="Cambria"/>
          <w:sz w:val="24"/>
          <w:szCs w:val="24"/>
          <w:lang w:eastAsia="zh-CN"/>
        </w:rPr>
        <w:t xml:space="preserve"> across serotypes. All individuals were set to enter the study at the same time with ages at enrolment randomly assigned to 2-5 years, and to </w:t>
      </w:r>
      <w:proofErr w:type="gramStart"/>
      <w:r w:rsidRPr="00615252">
        <w:rPr>
          <w:rFonts w:ascii="Cambria" w:hAnsi="Cambria"/>
          <w:sz w:val="24"/>
          <w:szCs w:val="24"/>
          <w:lang w:eastAsia="zh-CN"/>
        </w:rPr>
        <w:t>be followed</w:t>
      </w:r>
      <w:proofErr w:type="gramEnd"/>
      <w:r w:rsidRPr="00615252">
        <w:rPr>
          <w:rFonts w:ascii="Cambria" w:hAnsi="Cambria"/>
          <w:sz w:val="24"/>
          <w:szCs w:val="24"/>
          <w:lang w:eastAsia="zh-CN"/>
        </w:rPr>
        <w:t xml:space="preserve"> for six years. The probability of missing serotype information was set to 0.6 for each infection during the study years. The disease outcomes (symptomatic vs. </w:t>
      </w:r>
      <w:proofErr w:type="spellStart"/>
      <w:r w:rsidRPr="00615252">
        <w:rPr>
          <w:rFonts w:ascii="Cambria" w:hAnsi="Cambria"/>
          <w:sz w:val="24"/>
          <w:szCs w:val="24"/>
          <w:lang w:eastAsia="zh-CN"/>
        </w:rPr>
        <w:t>inapparent</w:t>
      </w:r>
      <w:proofErr w:type="spellEnd"/>
      <w:r w:rsidRPr="00615252">
        <w:rPr>
          <w:rFonts w:ascii="Cambria" w:hAnsi="Cambria"/>
          <w:sz w:val="24"/>
          <w:szCs w:val="24"/>
          <w:lang w:eastAsia="zh-CN"/>
        </w:rPr>
        <w:t>) were set to be known during the study and unknown before the study.</w:t>
      </w:r>
    </w:p>
    <w:p w14:paraId="6C37B7F7" w14:textId="0B3443AE" w:rsidR="00615252" w:rsidRPr="00615252" w:rsidRDefault="00615252" w:rsidP="003E4E99">
      <w:pPr>
        <w:spacing w:line="360" w:lineRule="auto"/>
        <w:rPr>
          <w:rFonts w:ascii="Cambria" w:hAnsi="Cambria"/>
          <w:sz w:val="24"/>
          <w:szCs w:val="24"/>
          <w:lang w:eastAsia="zh-CN"/>
        </w:rPr>
      </w:pPr>
      <w:r w:rsidRPr="00615252">
        <w:rPr>
          <w:rFonts w:ascii="Cambria" w:hAnsi="Cambria"/>
          <w:sz w:val="24"/>
          <w:szCs w:val="24"/>
          <w:lang w:eastAsia="zh-CN"/>
        </w:rPr>
        <w:t xml:space="preserve">The true values for the annual probabilities of infection for each year and serotype were set to range from 0.05 to 0.20. We </w:t>
      </w:r>
      <w:proofErr w:type="gramStart"/>
      <w:r w:rsidRPr="00615252">
        <w:rPr>
          <w:rFonts w:ascii="Cambria" w:hAnsi="Cambria"/>
          <w:sz w:val="24"/>
          <w:szCs w:val="24"/>
          <w:lang w:eastAsia="zh-CN"/>
        </w:rPr>
        <w:t xml:space="preserve">set </w:t>
      </w:r>
      <w:proofErr w:type="gramEnd"/>
      <m:oMath>
        <m:r>
          <m:rPr>
            <m:sty m:val="b"/>
          </m:rPr>
          <w:rPr>
            <w:rFonts w:ascii="Cambria Math" w:hAnsi="Cambria Math"/>
            <w:sz w:val="24"/>
            <w:szCs w:val="24"/>
            <w:lang w:eastAsia="zh-CN"/>
          </w:rPr>
          <m:t>ϕ</m:t>
        </m:r>
        <m:r>
          <w:rPr>
            <w:rFonts w:ascii="Cambria Math" w:hAnsi="Cambria Math"/>
            <w:sz w:val="24"/>
            <w:szCs w:val="24"/>
            <w:lang w:eastAsia="zh-CN"/>
          </w:rPr>
          <m:t>=(0.3,0.2,0.4,0.1)</m:t>
        </m:r>
      </m:oMath>
      <w:r w:rsidR="000C49D5">
        <w:rPr>
          <w:rFonts w:ascii="Cambria" w:hAnsi="Cambria"/>
          <w:sz w:val="24"/>
          <w:szCs w:val="24"/>
          <w:lang w:eastAsia="zh-CN"/>
        </w:rPr>
        <w:t xml:space="preserve">, </w:t>
      </w:r>
      <m:oMath>
        <m:sSup>
          <m:sSupPr>
            <m:ctrlPr>
              <w:rPr>
                <w:rFonts w:ascii="Cambria Math" w:hAnsi="Cambria Math"/>
                <w:i/>
                <w:sz w:val="24"/>
                <w:szCs w:val="24"/>
                <w:lang w:eastAsia="zh-CN"/>
              </w:rPr>
            </m:ctrlPr>
          </m:sSupPr>
          <m:e>
            <m:r>
              <m:rPr>
                <m:sty m:val="b"/>
              </m:rPr>
              <w:rPr>
                <w:rFonts w:ascii="Cambria Math" w:hAnsi="Cambria Math"/>
                <w:sz w:val="24"/>
                <w:szCs w:val="24"/>
                <w:lang w:eastAsia="zh-CN"/>
              </w:rPr>
              <m:t>β</m:t>
            </m:r>
          </m:e>
          <m:sup>
            <m:r>
              <m:rPr>
                <m:sty m:val="p"/>
              </m:rPr>
              <w:rPr>
                <w:rFonts w:ascii="Cambria Math" w:hAnsi="Cambria Math"/>
                <w:sz w:val="24"/>
                <w:szCs w:val="24"/>
                <w:lang w:eastAsia="zh-CN"/>
              </w:rPr>
              <m:t>Y</m:t>
            </m:r>
          </m:sup>
        </m:sSup>
        <m:r>
          <w:rPr>
            <w:rFonts w:ascii="Cambria Math" w:hAnsi="Cambria Math"/>
            <w:sz w:val="24"/>
            <w:szCs w:val="24"/>
            <w:lang w:eastAsia="zh-CN"/>
          </w:rPr>
          <m:t>=(1,1.5,0.5,0.4,-0.5)</m:t>
        </m:r>
      </m:oMath>
      <w:r w:rsidR="000C49D5">
        <w:rPr>
          <w:rFonts w:ascii="Cambria" w:hAnsi="Cambria"/>
          <w:sz w:val="24"/>
          <w:szCs w:val="24"/>
          <w:lang w:eastAsia="zh-CN"/>
        </w:rPr>
        <w:t xml:space="preserve">, </w:t>
      </w:r>
      <w:r w:rsidRPr="00615252">
        <w:rPr>
          <w:rFonts w:ascii="Cambria" w:hAnsi="Cambria"/>
          <w:sz w:val="24"/>
          <w:szCs w:val="24"/>
          <w:lang w:eastAsia="zh-CN"/>
        </w:rPr>
        <w:t xml:space="preserve">and </w:t>
      </w:r>
      <m:oMath>
        <m:sSup>
          <m:sSupPr>
            <m:ctrlPr>
              <w:rPr>
                <w:rFonts w:ascii="Cambria Math" w:hAnsi="Cambria Math"/>
                <w:i/>
                <w:sz w:val="24"/>
                <w:szCs w:val="24"/>
                <w:lang w:eastAsia="zh-CN"/>
              </w:rPr>
            </m:ctrlPr>
          </m:sSupPr>
          <m:e>
            <m:r>
              <m:rPr>
                <m:sty m:val="b"/>
              </m:rPr>
              <w:rPr>
                <w:rFonts w:ascii="Cambria Math" w:hAnsi="Cambria Math"/>
                <w:sz w:val="24"/>
                <w:szCs w:val="24"/>
                <w:lang w:eastAsia="zh-CN"/>
              </w:rPr>
              <m:t>β</m:t>
            </m:r>
          </m:e>
          <m:sup>
            <m:r>
              <m:rPr>
                <m:sty m:val="p"/>
              </m:rPr>
              <w:rPr>
                <w:rFonts w:ascii="Cambria Math" w:hAnsi="Cambria Math"/>
                <w:sz w:val="24"/>
                <w:szCs w:val="24"/>
                <w:lang w:eastAsia="zh-CN"/>
              </w:rPr>
              <m:t>S</m:t>
            </m:r>
          </m:sup>
        </m:sSup>
        <m:r>
          <w:rPr>
            <w:rFonts w:ascii="Cambria Math" w:hAnsi="Cambria Math"/>
            <w:sz w:val="24"/>
            <w:szCs w:val="24"/>
            <w:lang w:eastAsia="zh-CN"/>
          </w:rPr>
          <m:t>=(-0.5,-1,-0.1,0.2)</m:t>
        </m:r>
      </m:oMath>
      <w:r w:rsidR="000C49D5">
        <w:rPr>
          <w:rFonts w:ascii="Cambria" w:hAnsi="Cambria"/>
          <w:b/>
          <w:sz w:val="24"/>
          <w:szCs w:val="24"/>
          <w:lang w:eastAsia="zh-CN"/>
        </w:rPr>
        <w:t>.</w:t>
      </w:r>
      <w:r w:rsidRPr="00615252">
        <w:rPr>
          <w:rFonts w:ascii="Cambria" w:hAnsi="Cambria"/>
          <w:sz w:val="24"/>
          <w:szCs w:val="24"/>
          <w:lang w:eastAsia="zh-CN"/>
        </w:rPr>
        <w:t xml:space="preserve"> The covariates considered are the number of prior </w:t>
      </w:r>
      <w:r w:rsidRPr="00615252">
        <w:rPr>
          <w:rFonts w:ascii="Cambria" w:hAnsi="Cambria"/>
          <w:sz w:val="24"/>
          <w:szCs w:val="24"/>
          <w:lang w:eastAsia="zh-CN"/>
        </w:rPr>
        <w:lastRenderedPageBreak/>
        <w:t xml:space="preserve">infections (0, 1 and </w:t>
      </w:r>
      <w:r w:rsidR="00211458">
        <w:rPr>
          <w:rFonts w:ascii="Cambria" w:hAnsi="Cambria"/>
          <w:sz w:val="24"/>
          <w:szCs w:val="24"/>
          <w:lang w:eastAsia="zh-CN"/>
        </w:rPr>
        <w:t>≥</w:t>
      </w:r>
      <w:r w:rsidRPr="00615252">
        <w:rPr>
          <w:rFonts w:ascii="Cambria" w:hAnsi="Cambria"/>
          <w:sz w:val="24"/>
          <w:szCs w:val="24"/>
          <w:lang w:eastAsia="zh-CN"/>
        </w:rPr>
        <w:t xml:space="preserve">2 indicators), years since the most recent infection (1, 2 and </w:t>
      </w:r>
      <w:r w:rsidR="00195CAC">
        <w:rPr>
          <w:rFonts w:ascii="Cambria" w:hAnsi="Cambria"/>
          <w:sz w:val="24"/>
          <w:szCs w:val="24"/>
          <w:lang w:eastAsia="zh-CN"/>
        </w:rPr>
        <w:t>≥3</w:t>
      </w:r>
      <w:r w:rsidRPr="00615252">
        <w:rPr>
          <w:rFonts w:ascii="Cambria" w:hAnsi="Cambria"/>
          <w:sz w:val="24"/>
          <w:szCs w:val="24"/>
          <w:lang w:eastAsia="zh-CN"/>
        </w:rPr>
        <w:t xml:space="preserve"> indicators) for both the risk of infection and the risk of disease given infection, as well as age group for the risk of infection </w:t>
      </w:r>
      <w:r w:rsidR="00195CAC">
        <w:rPr>
          <w:rFonts w:ascii="Cambria" w:hAnsi="Cambria"/>
          <w:sz w:val="24"/>
          <w:szCs w:val="24"/>
          <w:lang w:eastAsia="zh-CN"/>
        </w:rPr>
        <w:t>≤8 and &gt;8</w:t>
      </w:r>
      <w:r w:rsidRPr="00615252">
        <w:rPr>
          <w:rFonts w:ascii="Cambria" w:hAnsi="Cambria"/>
          <w:sz w:val="24"/>
          <w:szCs w:val="24"/>
          <w:lang w:eastAsia="zh-CN"/>
        </w:rPr>
        <w:t xml:space="preserve">, 1 indicator). </w:t>
      </w:r>
      <w:proofErr w:type="gramStart"/>
      <w:r w:rsidRPr="00615252">
        <w:rPr>
          <w:rFonts w:ascii="Cambria" w:hAnsi="Cambria"/>
          <w:sz w:val="24"/>
          <w:szCs w:val="24"/>
          <w:lang w:eastAsia="zh-CN"/>
        </w:rPr>
        <w:t>A total of 100</w:t>
      </w:r>
      <w:proofErr w:type="gramEnd"/>
      <w:r w:rsidRPr="00615252">
        <w:rPr>
          <w:rFonts w:ascii="Cambria" w:hAnsi="Cambria"/>
          <w:sz w:val="24"/>
          <w:szCs w:val="24"/>
          <w:lang w:eastAsia="zh-CN"/>
        </w:rPr>
        <w:t xml:space="preserve"> simulations were conducted.</w:t>
      </w:r>
    </w:p>
    <w:p w14:paraId="68203CBD" w14:textId="18A1014E" w:rsidR="009E21EF" w:rsidRDefault="00615252" w:rsidP="003E4E99">
      <w:pPr>
        <w:spacing w:line="360" w:lineRule="auto"/>
        <w:rPr>
          <w:rFonts w:ascii="Cambria" w:hAnsi="Cambria"/>
          <w:sz w:val="24"/>
          <w:szCs w:val="24"/>
          <w:lang w:eastAsia="zh-CN"/>
        </w:rPr>
      </w:pPr>
      <w:r w:rsidRPr="00615252">
        <w:rPr>
          <w:rFonts w:ascii="Cambria" w:hAnsi="Cambria"/>
          <w:sz w:val="24"/>
          <w:szCs w:val="24"/>
          <w:lang w:eastAsia="zh-CN"/>
        </w:rPr>
        <w:t>The comparison between the three different sampling approac</w:t>
      </w:r>
      <w:r w:rsidR="007D77BE">
        <w:rPr>
          <w:rFonts w:ascii="Cambria" w:hAnsi="Cambria"/>
          <w:sz w:val="24"/>
          <w:szCs w:val="24"/>
          <w:lang w:eastAsia="zh-CN"/>
        </w:rPr>
        <w:t xml:space="preserve">hes is summarize in </w:t>
      </w:r>
      <w:r w:rsidR="002A396C">
        <w:rPr>
          <w:rFonts w:ascii="Cambria" w:hAnsi="Cambria"/>
          <w:sz w:val="24"/>
          <w:szCs w:val="24"/>
        </w:rPr>
        <w:t>Supplementary Figure 3</w:t>
      </w:r>
      <w:r w:rsidR="00A04748">
        <w:rPr>
          <w:rFonts w:ascii="Cambria" w:hAnsi="Cambria"/>
          <w:sz w:val="24"/>
          <w:szCs w:val="24"/>
          <w:lang w:eastAsia="zh-CN"/>
        </w:rPr>
        <w:t>. T</w:t>
      </w:r>
      <w:r w:rsidRPr="00615252">
        <w:rPr>
          <w:rFonts w:ascii="Cambria" w:hAnsi="Cambria"/>
          <w:sz w:val="24"/>
          <w:szCs w:val="24"/>
          <w:lang w:eastAsia="zh-CN"/>
        </w:rPr>
        <w:t>he 1-serotype sampling clearly resulted in much more biased estimates for many of the annual infection probabilities and probabilities of disease given infection during the study period, as compared to the other two. Interestingly, no</w:t>
      </w:r>
      <w:r w:rsidR="00D041CF">
        <w:rPr>
          <w:rFonts w:ascii="Cambria" w:hAnsi="Cambria"/>
          <w:sz w:val="24"/>
          <w:szCs w:val="24"/>
          <w:lang w:eastAsia="zh-CN"/>
        </w:rPr>
        <w:t>t</w:t>
      </w:r>
      <w:r w:rsidRPr="00615252">
        <w:rPr>
          <w:rFonts w:ascii="Cambria" w:hAnsi="Cambria"/>
          <w:sz w:val="24"/>
          <w:szCs w:val="24"/>
          <w:lang w:eastAsia="zh-CN"/>
        </w:rPr>
        <w:t xml:space="preserve"> much difference in the estimated covariate effects for either infection or pathogenicity </w:t>
      </w:r>
      <w:proofErr w:type="gramStart"/>
      <w:r w:rsidRPr="00615252">
        <w:rPr>
          <w:rFonts w:ascii="Cambria" w:hAnsi="Cambria"/>
          <w:sz w:val="24"/>
          <w:szCs w:val="24"/>
          <w:lang w:eastAsia="zh-CN"/>
        </w:rPr>
        <w:t>was found</w:t>
      </w:r>
      <w:proofErr w:type="gramEnd"/>
      <w:r w:rsidRPr="00615252">
        <w:rPr>
          <w:rFonts w:ascii="Cambria" w:hAnsi="Cambria"/>
          <w:sz w:val="24"/>
          <w:szCs w:val="24"/>
          <w:lang w:eastAsia="zh-CN"/>
        </w:rPr>
        <w:t xml:space="preserve"> between the sampling approaches. The performances of the 2-serotype sampling and 4-serotype sampling are very similar, both providing nearly unbiased estimates for most model paramet</w:t>
      </w:r>
      <w:r w:rsidR="004973F8">
        <w:rPr>
          <w:rFonts w:ascii="Cambria" w:hAnsi="Cambria"/>
          <w:sz w:val="24"/>
          <w:szCs w:val="24"/>
          <w:lang w:eastAsia="zh-CN"/>
        </w:rPr>
        <w:t>ers and intervals formed by 2.5% and 97.5</w:t>
      </w:r>
      <w:r w:rsidRPr="00615252">
        <w:rPr>
          <w:rFonts w:ascii="Cambria" w:hAnsi="Cambria"/>
          <w:sz w:val="24"/>
          <w:szCs w:val="24"/>
          <w:lang w:eastAsia="zh-CN"/>
        </w:rPr>
        <w:t>% of those estimates from the 100 simulated epidemics covering all parameters.</w:t>
      </w:r>
    </w:p>
    <w:p w14:paraId="3FEEF58A" w14:textId="1B5D4584" w:rsidR="00AB7C44" w:rsidRDefault="00331FBD" w:rsidP="000A5D9F">
      <w:pPr>
        <w:pStyle w:val="Heading2"/>
        <w:rPr>
          <w:sz w:val="24"/>
          <w:szCs w:val="24"/>
          <w:lang w:eastAsia="zh-CN"/>
        </w:rPr>
      </w:pPr>
      <w:bookmarkStart w:id="16" w:name="_Toc536720875"/>
      <w:r w:rsidRPr="00331FBD">
        <w:rPr>
          <w:sz w:val="24"/>
          <w:szCs w:val="24"/>
          <w:lang w:eastAsia="zh-CN"/>
        </w:rPr>
        <w:t>Exploring socioeconomic variables in data analysis</w:t>
      </w:r>
      <w:bookmarkEnd w:id="16"/>
    </w:p>
    <w:p w14:paraId="2B84E1AF" w14:textId="3E2C1300" w:rsidR="00B8421A" w:rsidRPr="00FB6026" w:rsidRDefault="00331FBD" w:rsidP="003E4E99">
      <w:pPr>
        <w:spacing w:line="360" w:lineRule="auto"/>
        <w:rPr>
          <w:rFonts w:ascii="Cambria" w:hAnsi="Cambria"/>
          <w:sz w:val="24"/>
          <w:szCs w:val="24"/>
          <w:lang w:eastAsia="zh-CN"/>
        </w:rPr>
      </w:pPr>
      <w:r w:rsidRPr="00331FBD">
        <w:rPr>
          <w:rFonts w:ascii="Cambria" w:hAnsi="Cambria"/>
          <w:sz w:val="24"/>
          <w:szCs w:val="24"/>
          <w:lang w:eastAsia="zh-CN"/>
        </w:rPr>
        <w:t xml:space="preserve">From initial analysis that did not include any covariate other than infection history for the infection probabilities, we found that the probability of infection increases with two or more prior infections. We then suspected that there was a selection bias such that children with repeated infections </w:t>
      </w:r>
      <w:proofErr w:type="gramStart"/>
      <w:r w:rsidRPr="00331FBD">
        <w:rPr>
          <w:rFonts w:ascii="Cambria" w:hAnsi="Cambria"/>
          <w:sz w:val="24"/>
          <w:szCs w:val="24"/>
          <w:lang w:eastAsia="zh-CN"/>
        </w:rPr>
        <w:t>might have been much more extensively exposed</w:t>
      </w:r>
      <w:proofErr w:type="gramEnd"/>
      <w:r w:rsidRPr="00331FBD">
        <w:rPr>
          <w:rFonts w:ascii="Cambria" w:hAnsi="Cambria"/>
          <w:sz w:val="24"/>
          <w:szCs w:val="24"/>
          <w:lang w:eastAsia="zh-CN"/>
        </w:rPr>
        <w:t xml:space="preserve"> than others. In an effort to reduce such bias, we adjusted the infection probabilities for individual-level socioeconomic variables, including parent education level, floor type of the house, and ownership of house, car, television sets, electric fans, refrigerators, and animals. These variables </w:t>
      </w:r>
      <w:proofErr w:type="gramStart"/>
      <w:r w:rsidRPr="00331FBD">
        <w:rPr>
          <w:rFonts w:ascii="Cambria" w:hAnsi="Cambria"/>
          <w:sz w:val="24"/>
          <w:szCs w:val="24"/>
          <w:lang w:eastAsia="zh-CN"/>
        </w:rPr>
        <w:t>were collected</w:t>
      </w:r>
      <w:proofErr w:type="gramEnd"/>
      <w:r w:rsidRPr="00331FBD">
        <w:rPr>
          <w:rFonts w:ascii="Cambria" w:hAnsi="Cambria"/>
          <w:sz w:val="24"/>
          <w:szCs w:val="24"/>
          <w:lang w:eastAsia="zh-CN"/>
        </w:rPr>
        <w:t xml:space="preserve"> in household surveys administered during 2008-2010. The results of screening analysis, which looks at Spearman correlation between infection with any DENV and each variable, </w:t>
      </w:r>
      <w:proofErr w:type="gramStart"/>
      <w:r w:rsidRPr="00331FBD">
        <w:rPr>
          <w:rFonts w:ascii="Cambria" w:hAnsi="Cambria"/>
          <w:sz w:val="24"/>
          <w:szCs w:val="24"/>
          <w:lang w:eastAsia="zh-CN"/>
        </w:rPr>
        <w:t>were summarized</w:t>
      </w:r>
      <w:proofErr w:type="gramEnd"/>
      <w:r w:rsidRPr="00331FBD">
        <w:rPr>
          <w:rFonts w:ascii="Cambria" w:hAnsi="Cambria"/>
          <w:sz w:val="24"/>
          <w:szCs w:val="24"/>
          <w:lang w:eastAsia="zh-CN"/>
        </w:rPr>
        <w:t xml:space="preserve"> </w:t>
      </w:r>
      <w:r w:rsidR="007D77BE">
        <w:rPr>
          <w:rFonts w:ascii="Cambria" w:hAnsi="Cambria"/>
          <w:sz w:val="24"/>
          <w:szCs w:val="24"/>
          <w:lang w:eastAsia="zh-CN"/>
        </w:rPr>
        <w:t xml:space="preserve">in </w:t>
      </w:r>
      <w:r w:rsidR="00F74B48" w:rsidRPr="000A5D9F">
        <w:rPr>
          <w:rFonts w:ascii="Cambria" w:hAnsi="Cambria"/>
          <w:sz w:val="24"/>
          <w:szCs w:val="24"/>
          <w:lang w:eastAsia="zh-CN"/>
        </w:rPr>
        <w:t>Supplementary</w:t>
      </w:r>
      <w:r w:rsidR="00F74B48" w:rsidRPr="000A5D9F">
        <w:rPr>
          <w:rFonts w:ascii="Cambria" w:hAnsi="Cambria"/>
          <w:sz w:val="24"/>
          <w:szCs w:val="24"/>
        </w:rPr>
        <w:t xml:space="preserve"> Table</w:t>
      </w:r>
      <w:r w:rsidR="00F74B48" w:rsidRPr="000A5D9F">
        <w:rPr>
          <w:rFonts w:ascii="Cambria" w:hAnsi="Cambria"/>
          <w:sz w:val="24"/>
          <w:szCs w:val="24"/>
          <w:lang w:eastAsia="zh-CN"/>
        </w:rPr>
        <w:t xml:space="preserve"> </w:t>
      </w:r>
      <w:r w:rsidR="007D77BE">
        <w:rPr>
          <w:rFonts w:ascii="Cambria" w:hAnsi="Cambria"/>
          <w:sz w:val="24"/>
          <w:szCs w:val="24"/>
          <w:lang w:eastAsia="zh-CN"/>
        </w:rPr>
        <w:t>5</w:t>
      </w:r>
      <w:r w:rsidRPr="00331FBD">
        <w:rPr>
          <w:rFonts w:ascii="Cambria" w:hAnsi="Cambria"/>
          <w:sz w:val="24"/>
          <w:szCs w:val="24"/>
          <w:lang w:eastAsia="zh-CN"/>
        </w:rPr>
        <w:t xml:space="preserve">. We found that home (house) ownership and possession of electric fans were negatively associated with infection, with p-value &lt; 0.05. </w:t>
      </w:r>
      <w:r w:rsidR="000E7BCC">
        <w:rPr>
          <w:rFonts w:ascii="Cambria" w:hAnsi="Cambria"/>
          <w:sz w:val="24"/>
          <w:szCs w:val="24"/>
          <w:lang w:eastAsia="zh-CN"/>
        </w:rPr>
        <w:t>T</w:t>
      </w:r>
      <w:r w:rsidR="00FB6026">
        <w:rPr>
          <w:rFonts w:ascii="Cambria" w:hAnsi="Cambria"/>
          <w:sz w:val="24"/>
          <w:szCs w:val="24"/>
          <w:lang w:eastAsia="zh-CN"/>
        </w:rPr>
        <w:t>he p-values for school type and mother</w:t>
      </w:r>
      <w:r w:rsidR="00232BB2">
        <w:rPr>
          <w:rFonts w:ascii="Cambria" w:hAnsi="Cambria"/>
          <w:sz w:val="24"/>
          <w:szCs w:val="24"/>
          <w:lang w:eastAsia="zh-CN"/>
        </w:rPr>
        <w:t>’s</w:t>
      </w:r>
      <w:r w:rsidR="00FB6026">
        <w:rPr>
          <w:rFonts w:ascii="Cambria" w:hAnsi="Cambria"/>
          <w:sz w:val="24"/>
          <w:szCs w:val="24"/>
          <w:lang w:eastAsia="zh-CN"/>
        </w:rPr>
        <w:t xml:space="preserve"> education were also close to 0.05</w:t>
      </w:r>
      <w:r w:rsidR="000E7BCC">
        <w:rPr>
          <w:rFonts w:ascii="Cambria" w:hAnsi="Cambria"/>
          <w:sz w:val="24"/>
          <w:szCs w:val="24"/>
          <w:lang w:eastAsia="zh-CN"/>
        </w:rPr>
        <w:t>.</w:t>
      </w:r>
      <w:r w:rsidR="00FB6026">
        <w:rPr>
          <w:rFonts w:ascii="Cambria" w:hAnsi="Cambria"/>
          <w:sz w:val="24"/>
          <w:szCs w:val="24"/>
          <w:lang w:eastAsia="zh-CN"/>
        </w:rPr>
        <w:t xml:space="preserve"> </w:t>
      </w:r>
      <w:r w:rsidR="000E7BCC">
        <w:rPr>
          <w:rFonts w:ascii="Cambria" w:eastAsia="Times New Roman" w:hAnsi="Cambria" w:cs="Arial"/>
          <w:color w:val="222222"/>
          <w:sz w:val="24"/>
          <w:szCs w:val="24"/>
          <w:lang w:val="en-GB"/>
        </w:rPr>
        <w:t>M</w:t>
      </w:r>
      <w:r w:rsidR="000E7BCC" w:rsidRPr="006E6A36">
        <w:rPr>
          <w:rFonts w:ascii="Cambria" w:eastAsia="Times New Roman" w:hAnsi="Cambria" w:cs="Arial"/>
          <w:color w:val="222222"/>
          <w:sz w:val="24"/>
          <w:szCs w:val="24"/>
          <w:lang w:val="en-GB"/>
        </w:rPr>
        <w:t xml:space="preserve">other education </w:t>
      </w:r>
      <w:proofErr w:type="gramStart"/>
      <w:r w:rsidR="000E7BCC">
        <w:rPr>
          <w:rFonts w:ascii="Cambria" w:eastAsia="Times New Roman" w:hAnsi="Cambria" w:cs="Arial"/>
          <w:color w:val="222222"/>
          <w:sz w:val="24"/>
          <w:szCs w:val="24"/>
          <w:lang w:val="en-GB"/>
        </w:rPr>
        <w:t>was not considered</w:t>
      </w:r>
      <w:proofErr w:type="gramEnd"/>
      <w:r w:rsidR="000E7BCC">
        <w:rPr>
          <w:rFonts w:ascii="Cambria" w:eastAsia="Times New Roman" w:hAnsi="Cambria" w:cs="Arial"/>
          <w:color w:val="222222"/>
          <w:sz w:val="24"/>
          <w:szCs w:val="24"/>
          <w:lang w:val="en-GB"/>
        </w:rPr>
        <w:t xml:space="preserve"> because only the “university” category differs from other categories in incidence of DENV infection, but this category</w:t>
      </w:r>
      <w:r w:rsidR="007474C5">
        <w:rPr>
          <w:rFonts w:ascii="Cambria" w:eastAsia="Times New Roman" w:hAnsi="Cambria" w:cs="Arial"/>
          <w:color w:val="222222"/>
          <w:sz w:val="24"/>
          <w:szCs w:val="24"/>
          <w:lang w:val="en-GB"/>
        </w:rPr>
        <w:t xml:space="preserve"> has a small number of children</w:t>
      </w:r>
      <w:r w:rsidR="000E7BCC">
        <w:rPr>
          <w:rFonts w:ascii="Cambria" w:eastAsia="Times New Roman" w:hAnsi="Cambria" w:cs="Arial"/>
          <w:color w:val="222222"/>
          <w:sz w:val="24"/>
          <w:szCs w:val="24"/>
          <w:lang w:val="en-GB"/>
        </w:rPr>
        <w:t xml:space="preserve">. We fitted a logistic regression of observed DENV-infection status during the study period on school type, home ownership and number of fans, where private and semi-private </w:t>
      </w:r>
      <w:proofErr w:type="gramStart"/>
      <w:r w:rsidR="000E7BCC">
        <w:rPr>
          <w:rFonts w:ascii="Cambria" w:eastAsia="Times New Roman" w:hAnsi="Cambria" w:cs="Arial"/>
          <w:color w:val="222222"/>
          <w:sz w:val="24"/>
          <w:szCs w:val="24"/>
          <w:lang w:val="en-GB"/>
        </w:rPr>
        <w:t>were combined</w:t>
      </w:r>
      <w:proofErr w:type="gramEnd"/>
      <w:r w:rsidR="000E7BCC">
        <w:rPr>
          <w:rFonts w:ascii="Cambria" w:eastAsia="Times New Roman" w:hAnsi="Cambria" w:cs="Arial"/>
          <w:color w:val="222222"/>
          <w:sz w:val="24"/>
          <w:szCs w:val="24"/>
          <w:lang w:val="en-GB"/>
        </w:rPr>
        <w:t xml:space="preserve"> for school type, and number of fans was treated as continuous. School type </w:t>
      </w:r>
      <w:r w:rsidR="000E7BCC">
        <w:rPr>
          <w:rFonts w:ascii="Cambria" w:eastAsia="Times New Roman" w:hAnsi="Cambria" w:cs="Arial"/>
          <w:color w:val="222222"/>
          <w:sz w:val="24"/>
          <w:szCs w:val="24"/>
          <w:lang w:val="en-GB"/>
        </w:rPr>
        <w:lastRenderedPageBreak/>
        <w:t>was not significant (p-value=0.5) in the presence of home ownership (p-value=0.014) and number of fans (p-value</w:t>
      </w:r>
      <w:r w:rsidR="007474C5">
        <w:rPr>
          <w:rFonts w:ascii="Cambria" w:eastAsia="Times New Roman" w:hAnsi="Cambria" w:cs="Arial"/>
          <w:color w:val="222222"/>
          <w:sz w:val="24"/>
          <w:szCs w:val="24"/>
          <w:lang w:val="en-GB"/>
        </w:rPr>
        <w:t>=</w:t>
      </w:r>
      <w:r w:rsidR="000E7BCC">
        <w:rPr>
          <w:rFonts w:ascii="Cambria" w:eastAsia="Times New Roman" w:hAnsi="Cambria" w:cs="Arial"/>
          <w:color w:val="222222"/>
          <w:sz w:val="24"/>
          <w:szCs w:val="24"/>
          <w:lang w:val="en-GB"/>
        </w:rPr>
        <w:t xml:space="preserve">0.032). </w:t>
      </w:r>
      <w:r w:rsidR="00232BB2">
        <w:rPr>
          <w:rFonts w:ascii="Cambria" w:eastAsia="Times New Roman" w:hAnsi="Cambria" w:cs="Arial"/>
          <w:color w:val="222222"/>
          <w:sz w:val="24"/>
          <w:szCs w:val="24"/>
          <w:lang w:val="en-GB"/>
        </w:rPr>
        <w:t>As a result, we think the number of fans and household ownership best represent the social economic variables</w:t>
      </w:r>
      <w:r w:rsidR="007474C5">
        <w:rPr>
          <w:rFonts w:ascii="Cambria" w:eastAsia="Times New Roman" w:hAnsi="Cambria" w:cs="Arial"/>
          <w:color w:val="222222"/>
          <w:sz w:val="24"/>
          <w:szCs w:val="24"/>
          <w:lang w:val="en-GB"/>
        </w:rPr>
        <w:t xml:space="preserve"> that may be predictive of DENV infection</w:t>
      </w:r>
      <w:r w:rsidR="00232BB2">
        <w:rPr>
          <w:rFonts w:ascii="Cambria" w:eastAsia="Times New Roman" w:hAnsi="Cambria" w:cs="Arial"/>
          <w:color w:val="222222"/>
          <w:sz w:val="24"/>
          <w:szCs w:val="24"/>
          <w:lang w:val="en-GB"/>
        </w:rPr>
        <w:t>.</w:t>
      </w:r>
      <w:r w:rsidR="00FB6026">
        <w:rPr>
          <w:rFonts w:ascii="Cambria" w:hAnsi="Cambria"/>
          <w:sz w:val="24"/>
          <w:szCs w:val="24"/>
          <w:lang w:eastAsia="zh-CN"/>
        </w:rPr>
        <w:t xml:space="preserve"> </w:t>
      </w:r>
    </w:p>
    <w:p w14:paraId="51319703" w14:textId="563BBAF6" w:rsidR="00A752FE" w:rsidRDefault="00CC001A" w:rsidP="000A5D9F">
      <w:pPr>
        <w:pStyle w:val="Heading2"/>
        <w:rPr>
          <w:rFonts w:eastAsia="宋体"/>
          <w:sz w:val="24"/>
          <w:szCs w:val="24"/>
          <w:lang w:eastAsia="zh-CN"/>
        </w:rPr>
      </w:pPr>
      <w:bookmarkStart w:id="17" w:name="_Toc536720876"/>
      <w:r w:rsidRPr="00CC001A">
        <w:rPr>
          <w:rFonts w:eastAsia="宋体"/>
          <w:sz w:val="24"/>
          <w:szCs w:val="24"/>
          <w:lang w:eastAsia="zh-CN"/>
        </w:rPr>
        <w:t>Exploring effect of preseason antibody levels</w:t>
      </w:r>
      <w:bookmarkEnd w:id="17"/>
    </w:p>
    <w:p w14:paraId="67287659" w14:textId="2184CB49" w:rsidR="00DC7938" w:rsidRPr="00DC7938" w:rsidRDefault="00DC7938" w:rsidP="003E4E99">
      <w:pPr>
        <w:spacing w:line="360" w:lineRule="auto"/>
        <w:rPr>
          <w:rFonts w:ascii="Cambria Math" w:hAnsi="Cambria Math"/>
          <w:sz w:val="24"/>
          <w:szCs w:val="24"/>
          <w:lang w:eastAsia="zh-CN"/>
        </w:rPr>
      </w:pPr>
      <w:r w:rsidRPr="00DC7938">
        <w:rPr>
          <w:rFonts w:ascii="Cambria Math" w:hAnsi="Cambria Math"/>
          <w:sz w:val="24"/>
          <w:szCs w:val="24"/>
          <w:lang w:eastAsia="zh-CN"/>
        </w:rPr>
        <w:t xml:space="preserve">Using the MCMC samples that provide information on the infection and disease outcome for each individual from birth, we were able to explore the association between pre-season antibody levels and probability of infection and probability of disease given infection after primary infection. For each MCMC iteration selected for joint inference, we extracted secondary infections with preseason antibody levels reflected by either PRNT, NT or </w:t>
      </w:r>
      <w:proofErr w:type="spellStart"/>
      <w:r w:rsidR="002D2615">
        <w:rPr>
          <w:rFonts w:ascii="Cambria Math" w:hAnsi="Cambria Math"/>
          <w:sz w:val="24"/>
          <w:szCs w:val="24"/>
          <w:lang w:eastAsia="zh-CN"/>
        </w:rPr>
        <w:t>i</w:t>
      </w:r>
      <w:r w:rsidRPr="00DC7938">
        <w:rPr>
          <w:rFonts w:ascii="Cambria Math" w:hAnsi="Cambria Math"/>
          <w:sz w:val="24"/>
          <w:szCs w:val="24"/>
          <w:lang w:eastAsia="zh-CN"/>
        </w:rPr>
        <w:t>E</w:t>
      </w:r>
      <w:r w:rsidR="002D2615">
        <w:rPr>
          <w:rFonts w:ascii="Cambria Math" w:hAnsi="Cambria Math"/>
          <w:sz w:val="24"/>
          <w:szCs w:val="24"/>
          <w:lang w:eastAsia="zh-CN"/>
        </w:rPr>
        <w:t>LISA</w:t>
      </w:r>
      <w:proofErr w:type="spellEnd"/>
      <w:r w:rsidRPr="00DC7938">
        <w:rPr>
          <w:rFonts w:ascii="Cambria Math" w:hAnsi="Cambria Math"/>
          <w:sz w:val="24"/>
          <w:szCs w:val="24"/>
          <w:lang w:eastAsia="zh-CN"/>
        </w:rPr>
        <w:t xml:space="preserve"> during the study period. We then fitted a logistic regression of the disease outcomes of secondary infections (all non-primary infections) on three types of preseason antibody levels: homologous and heterologous neutralizing antibodies measured by PRNT or NT and the total dengue-specific binding antibodies measure</w:t>
      </w:r>
      <w:r w:rsidR="002D2615">
        <w:rPr>
          <w:rFonts w:ascii="Cambria Math" w:hAnsi="Cambria Math"/>
          <w:sz w:val="24"/>
          <w:szCs w:val="24"/>
          <w:lang w:eastAsia="zh-CN"/>
        </w:rPr>
        <w:t>d</w:t>
      </w:r>
      <w:r w:rsidRPr="00DC7938">
        <w:rPr>
          <w:rFonts w:ascii="Cambria Math" w:hAnsi="Cambria Math"/>
          <w:sz w:val="24"/>
          <w:szCs w:val="24"/>
          <w:lang w:eastAsia="zh-CN"/>
        </w:rPr>
        <w:t xml:space="preserve"> by </w:t>
      </w:r>
      <w:proofErr w:type="spellStart"/>
      <w:r w:rsidR="002D2615">
        <w:rPr>
          <w:rFonts w:ascii="Cambria Math" w:hAnsi="Cambria Math"/>
          <w:sz w:val="24"/>
          <w:szCs w:val="24"/>
          <w:lang w:eastAsia="zh-CN"/>
        </w:rPr>
        <w:t>i</w:t>
      </w:r>
      <w:r w:rsidRPr="00DC7938">
        <w:rPr>
          <w:rFonts w:ascii="Cambria Math" w:hAnsi="Cambria Math"/>
          <w:sz w:val="24"/>
          <w:szCs w:val="24"/>
          <w:lang w:eastAsia="zh-CN"/>
        </w:rPr>
        <w:t>E</w:t>
      </w:r>
      <w:r w:rsidR="002D2615">
        <w:rPr>
          <w:rFonts w:ascii="Cambria Math" w:hAnsi="Cambria Math"/>
          <w:sz w:val="24"/>
          <w:szCs w:val="24"/>
          <w:lang w:eastAsia="zh-CN"/>
        </w:rPr>
        <w:t>LISA</w:t>
      </w:r>
      <w:proofErr w:type="spellEnd"/>
      <w:r w:rsidRPr="00DC7938">
        <w:rPr>
          <w:rFonts w:ascii="Cambria Math" w:hAnsi="Cambria Math"/>
          <w:sz w:val="24"/>
          <w:szCs w:val="24"/>
          <w:lang w:eastAsia="zh-CN"/>
        </w:rPr>
        <w:t>.</w:t>
      </w:r>
      <w:r w:rsidR="00D43E67">
        <w:rPr>
          <w:rFonts w:ascii="Cambria Math" w:hAnsi="Cambria Math"/>
          <w:sz w:val="24"/>
          <w:szCs w:val="24"/>
          <w:lang w:eastAsia="zh-CN"/>
        </w:rPr>
        <w:t xml:space="preserve"> </w:t>
      </w:r>
      <w:r w:rsidRPr="00DC7938">
        <w:rPr>
          <w:rFonts w:ascii="Cambria Math" w:hAnsi="Cambria Math"/>
          <w:sz w:val="24"/>
          <w:szCs w:val="24"/>
          <w:lang w:eastAsia="zh-CN"/>
        </w:rPr>
        <w:t xml:space="preserve">We did not use the levels of antibody as continuous variables because the relationship between antibody and probability of infection or disease given infection could be non-linear and non-monotonic, according to </w:t>
      </w:r>
      <w:r w:rsidR="002B4C96">
        <w:rPr>
          <w:rFonts w:ascii="Cambria Math" w:hAnsi="Cambria Math"/>
          <w:sz w:val="24"/>
          <w:szCs w:val="24"/>
          <w:lang w:eastAsia="zh-CN"/>
        </w:rPr>
        <w:t>previous studies</w:t>
      </w:r>
      <w:r w:rsidR="00A838B8">
        <w:rPr>
          <w:rFonts w:ascii="Cambria Math" w:hAnsi="Cambria Math"/>
          <w:sz w:val="24"/>
          <w:szCs w:val="24"/>
          <w:lang w:eastAsia="zh-CN"/>
        </w:rPr>
        <w:fldChar w:fldCharType="begin">
          <w:fldData xml:space="preserve">PEVuZE5vdGU+PENpdGU+PEF1dGhvcj5LYXR6ZWxuaWNrPC9BdXRob3I+PFllYXI+MjAxNzwvWWVh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</w:fldData>
        </w:fldChar>
      </w:r>
      <w:r w:rsidR="00A838B8">
        <w:rPr>
          <w:rFonts w:ascii="Cambria Math" w:hAnsi="Cambria Math"/>
          <w:sz w:val="24"/>
          <w:szCs w:val="24"/>
          <w:lang w:eastAsia="zh-CN"/>
        </w:rPr>
        <w:instrText xml:space="preserve"> ADDIN EN.CITE </w:instrText>
      </w:r>
      <w:r w:rsidR="00A838B8">
        <w:rPr>
          <w:rFonts w:ascii="Cambria Math" w:hAnsi="Cambria Math"/>
          <w:sz w:val="24"/>
          <w:szCs w:val="24"/>
          <w:lang w:eastAsia="zh-CN"/>
        </w:rPr>
        <w:fldChar w:fldCharType="begin">
          <w:fldData xml:space="preserve">PEVuZE5vdGU+PENpdGU+PEF1dGhvcj5LYXR6ZWxuaWNrPC9BdXRob3I+PFllYXI+MjAxNzwvWWVh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</w:fldData>
        </w:fldChar>
      </w:r>
      <w:r w:rsidR="00A838B8">
        <w:rPr>
          <w:rFonts w:ascii="Cambria Math" w:hAnsi="Cambria Math"/>
          <w:sz w:val="24"/>
          <w:szCs w:val="24"/>
          <w:lang w:eastAsia="zh-CN"/>
        </w:rPr>
        <w:instrText xml:space="preserve"> ADDIN EN.CITE.DATA </w:instrText>
      </w:r>
      <w:r w:rsidR="00A838B8">
        <w:rPr>
          <w:rFonts w:ascii="Cambria Math" w:hAnsi="Cambria Math"/>
          <w:sz w:val="24"/>
          <w:szCs w:val="24"/>
          <w:lang w:eastAsia="zh-CN"/>
        </w:rPr>
      </w:r>
      <w:r w:rsidR="00A838B8">
        <w:rPr>
          <w:rFonts w:ascii="Cambria Math" w:hAnsi="Cambria Math"/>
          <w:sz w:val="24"/>
          <w:szCs w:val="24"/>
          <w:lang w:eastAsia="zh-CN"/>
        </w:rPr>
        <w:fldChar w:fldCharType="end"/>
      </w:r>
      <w:r w:rsidR="00A838B8">
        <w:rPr>
          <w:rFonts w:ascii="Cambria Math" w:hAnsi="Cambria Math"/>
          <w:sz w:val="24"/>
          <w:szCs w:val="24"/>
          <w:lang w:eastAsia="zh-CN"/>
        </w:rPr>
      </w:r>
      <w:r w:rsidR="00A838B8">
        <w:rPr>
          <w:rFonts w:ascii="Cambria Math" w:hAnsi="Cambria Math"/>
          <w:sz w:val="24"/>
          <w:szCs w:val="24"/>
          <w:lang w:eastAsia="zh-CN"/>
        </w:rPr>
        <w:fldChar w:fldCharType="separate"/>
      </w:r>
      <w:r w:rsidR="00A838B8" w:rsidRPr="00A838B8">
        <w:rPr>
          <w:rFonts w:ascii="Cambria Math" w:hAnsi="Cambria Math"/>
          <w:noProof/>
          <w:sz w:val="24"/>
          <w:szCs w:val="24"/>
          <w:vertAlign w:val="superscript"/>
          <w:lang w:eastAsia="zh-CN"/>
        </w:rPr>
        <w:t>6</w:t>
      </w:r>
      <w:r w:rsidR="00A838B8">
        <w:rPr>
          <w:rFonts w:ascii="Cambria Math" w:hAnsi="Cambria Math"/>
          <w:sz w:val="24"/>
          <w:szCs w:val="24"/>
          <w:lang w:eastAsia="zh-CN"/>
        </w:rPr>
        <w:fldChar w:fldCharType="end"/>
      </w:r>
      <w:r w:rsidR="002B4C96">
        <w:rPr>
          <w:rFonts w:ascii="Cambria Math" w:hAnsi="Cambria Math"/>
          <w:sz w:val="24"/>
          <w:szCs w:val="24"/>
          <w:lang w:eastAsia="zh-CN"/>
        </w:rPr>
        <w:t>.</w:t>
      </w:r>
    </w:p>
    <w:p w14:paraId="0AF42389" w14:textId="3FBA3B58" w:rsidR="00D37D03" w:rsidRDefault="00F21859" w:rsidP="003E4E99">
      <w:pPr>
        <w:spacing w:line="360" w:lineRule="auto"/>
        <w:rPr>
          <w:rFonts w:ascii="Cambria Math" w:hAnsi="Cambria Math"/>
          <w:sz w:val="24"/>
          <w:szCs w:val="24"/>
          <w:lang w:eastAsia="zh-CN"/>
        </w:rPr>
      </w:pPr>
      <w:r w:rsidRPr="004B5825">
        <w:rPr>
          <w:rFonts w:ascii="Cambria" w:hAnsi="Cambria"/>
          <w:noProof/>
          <w:sz w:val="24"/>
          <w:szCs w:val="24"/>
          <w:lang w:eastAsia="zh-CN"/>
        </w:rPr>
        <mc:AlternateContent>
          <mc:Choice Requires="wps">
            <w:drawing>
              <wp:anchor distT="45720" distB="45720" distL="114300" distR="114300" simplePos="0" relativeHeight="251679744" behindDoc="0" locked="0" layoutInCell="1" allowOverlap="1" wp14:anchorId="68826B1F" wp14:editId="490753AF">
                <wp:simplePos x="0" y="0"/>
                <wp:positionH relativeFrom="margin">
                  <wp:posOffset>5410200</wp:posOffset>
                </wp:positionH>
                <wp:positionV relativeFrom="paragraph">
                  <wp:posOffset>1462405</wp:posOffset>
                </wp:positionV>
                <wp:extent cx="520700" cy="279400"/>
                <wp:effectExtent l="0" t="0" r="0" b="635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 cy="279400"/>
                        </a:xfrm>
                        <a:prstGeom prst="rect">
                          <a:avLst/>
                        </a:prstGeom>
                        <a:noFill/>
                        <a:ln w="9525">
                          <a:noFill/>
                          <a:miter lim="800000"/>
                          <a:headEnd/>
                          <a:tailEnd/>
                        </a:ln>
                      </wps:spPr>
                      <wps:txbx>
                        <w:txbxContent>
                          <w:p w14:paraId="08DB1009" w14:textId="33F4B360" w:rsidR="006325A6" w:rsidRDefault="006325A6" w:rsidP="00F21859">
                            <w:r>
                              <w:t>(11)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826B1F" id="_x0000_s1036" type="#_x0000_t202" style="position:absolute;margin-left:426pt;margin-top:115.15pt;width:41pt;height:22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" filled="f" stroked="f">
                <v:textbox>
                  <w:txbxContent>
                    <w:p w14:paraId="08DB1009" w14:textId="33F4B360" w:rsidR="006325A6" w:rsidRDefault="006325A6" w:rsidP="00F21859">
                      <w:r>
                        <w:t>(11)</w:t>
                      </w:r>
                    </w:p>
                  </w:txbxContent>
                </v:textbox>
                <w10:wrap type="square" anchorx="margin"/>
              </v:shape>
            </w:pict>
          </mc:Fallback>
        </mc:AlternateContent>
      </w:r>
      <w:r w:rsidR="00DC7938" w:rsidRPr="00DC7938">
        <w:rPr>
          <w:rFonts w:ascii="Cambria Math" w:hAnsi="Cambria Math"/>
          <w:sz w:val="24"/>
          <w:szCs w:val="24"/>
          <w:lang w:eastAsia="zh-CN"/>
        </w:rPr>
        <w:t xml:space="preserve">We estimate those effects as follows: Suppose </w:t>
      </w:r>
      <m:oMath>
        <m:sSup>
          <m:sSupPr>
            <m:ctrlPr>
              <w:rPr>
                <w:rFonts w:ascii="Cambria Math" w:hAnsi="Cambria Math"/>
                <w:i/>
                <w:sz w:val="24"/>
                <w:szCs w:val="24"/>
                <w:lang w:eastAsia="zh-CN"/>
              </w:rPr>
            </m:ctrlPr>
          </m:sSupPr>
          <m:e>
            <m:acc>
              <m:accPr>
                <m:ctrlPr>
                  <w:rPr>
                    <w:rFonts w:ascii="Cambria Math" w:hAnsi="Cambria Math"/>
                    <w:i/>
                    <w:sz w:val="24"/>
                    <w:szCs w:val="24"/>
                    <w:lang w:eastAsia="zh-CN"/>
                  </w:rPr>
                </m:ctrlPr>
              </m:accPr>
              <m:e>
                <m:r>
                  <w:rPr>
                    <w:rFonts w:ascii="Cambria Math" w:hAnsi="Cambria Math"/>
                    <w:sz w:val="24"/>
                    <w:szCs w:val="24"/>
                    <w:lang w:eastAsia="zh-CN"/>
                  </w:rPr>
                  <m:t>β</m:t>
                </m:r>
              </m:e>
            </m:acc>
          </m:e>
          <m:sup>
            <m:r>
              <w:rPr>
                <w:rFonts w:ascii="Cambria Math" w:hAnsi="Cambria Math"/>
                <w:sz w:val="24"/>
                <w:szCs w:val="24"/>
                <w:lang w:eastAsia="zh-CN"/>
              </w:rPr>
              <m:t>(j)</m:t>
            </m:r>
          </m:sup>
        </m:sSup>
      </m:oMath>
      <w:r w:rsidR="00B87221">
        <w:rPr>
          <w:rFonts w:ascii="Cambria Math" w:hAnsi="Cambria Math"/>
          <w:sz w:val="24"/>
          <w:szCs w:val="24"/>
          <w:lang w:eastAsia="zh-CN"/>
        </w:rPr>
        <w:t xml:space="preserve"> </w:t>
      </w:r>
      <w:proofErr w:type="gramStart"/>
      <w:r w:rsidR="00DC7938" w:rsidRPr="00DC7938">
        <w:rPr>
          <w:rFonts w:ascii="Cambria Math" w:hAnsi="Cambria Math"/>
          <w:sz w:val="24"/>
          <w:szCs w:val="24"/>
          <w:lang w:eastAsia="zh-CN"/>
        </w:rPr>
        <w:t xml:space="preserve">is the estimate of parameter </w:t>
      </w:r>
      <m:oMath>
        <m:r>
          <w:rPr>
            <w:rFonts w:ascii="Cambria Math" w:hAnsi="Cambria Math"/>
            <w:sz w:val="24"/>
            <w:szCs w:val="24"/>
            <w:lang w:eastAsia="zh-CN"/>
          </w:rPr>
          <m:t>β</m:t>
        </m:r>
      </m:oMath>
      <w:r w:rsidR="00DC7938" w:rsidRPr="00DC7938">
        <w:rPr>
          <w:rFonts w:ascii="Cambria Math" w:hAnsi="Cambria Math"/>
          <w:sz w:val="24"/>
          <w:szCs w:val="24"/>
          <w:lang w:eastAsia="zh-CN"/>
        </w:rPr>
        <w:t xml:space="preserve"> in the logistic regression using the </w:t>
      </w:r>
      <w:proofErr w:type="spellStart"/>
      <w:r w:rsidR="000048AC">
        <w:rPr>
          <w:rFonts w:ascii="Cambria Math" w:hAnsi="Cambria Math"/>
          <w:i/>
          <w:sz w:val="24"/>
          <w:szCs w:val="24"/>
          <w:lang w:eastAsia="zh-CN"/>
        </w:rPr>
        <w:t>j</w:t>
      </w:r>
      <w:r w:rsidR="000048AC">
        <w:rPr>
          <w:rFonts w:ascii="Cambria Math" w:hAnsi="Cambria Math"/>
          <w:i/>
          <w:sz w:val="24"/>
          <w:szCs w:val="24"/>
          <w:vertAlign w:val="superscript"/>
          <w:lang w:eastAsia="zh-CN"/>
        </w:rPr>
        <w:t>th</w:t>
      </w:r>
      <w:proofErr w:type="spellEnd"/>
      <w:r w:rsidR="000048AC">
        <w:rPr>
          <w:rFonts w:ascii="Cambria Math" w:hAnsi="Cambria Math"/>
          <w:i/>
          <w:sz w:val="24"/>
          <w:szCs w:val="24"/>
          <w:lang w:eastAsia="zh-CN"/>
        </w:rPr>
        <w:t xml:space="preserve"> </w:t>
      </w:r>
      <w:r w:rsidR="00DC7938" w:rsidRPr="00DC7938">
        <w:rPr>
          <w:rFonts w:ascii="Cambria Math" w:hAnsi="Cambria Math"/>
          <w:sz w:val="24"/>
          <w:szCs w:val="24"/>
          <w:lang w:eastAsia="zh-CN"/>
        </w:rPr>
        <w:t xml:space="preserve">MCMC sample, and let </w:t>
      </w:r>
      <m:oMath>
        <m:sSup>
          <m:sSupPr>
            <m:ctrlPr>
              <w:rPr>
                <w:rFonts w:ascii="Cambria Math" w:hAnsi="Cambria Math"/>
                <w:i/>
                <w:sz w:val="24"/>
                <w:szCs w:val="24"/>
                <w:lang w:eastAsia="zh-CN"/>
              </w:rPr>
            </m:ctrlPr>
          </m:sSupPr>
          <m:e>
            <m:sSup>
              <m:sSupPr>
                <m:ctrlPr>
                  <w:rPr>
                    <w:rFonts w:ascii="Cambria Math" w:hAnsi="Cambria Math"/>
                    <w:i/>
                    <w:sz w:val="24"/>
                    <w:szCs w:val="24"/>
                    <w:lang w:eastAsia="zh-CN"/>
                  </w:rPr>
                </m:ctrlPr>
              </m:sSupPr>
              <m:e>
                <m:r>
                  <w:rPr>
                    <w:rFonts w:ascii="Cambria Math" w:hAnsi="Cambria Math"/>
                    <w:sz w:val="24"/>
                    <w:szCs w:val="24"/>
                    <w:lang w:eastAsia="zh-CN"/>
                  </w:rPr>
                  <m:t>s</m:t>
                </m:r>
              </m:e>
              <m:sup>
                <m:r>
                  <w:rPr>
                    <w:rFonts w:ascii="Cambria Math" w:hAnsi="Cambria Math"/>
                    <w:sz w:val="24"/>
                    <w:szCs w:val="24"/>
                    <w:lang w:eastAsia="zh-CN"/>
                  </w:rPr>
                  <m:t>2</m:t>
                </m:r>
              </m:sup>
            </m:sSup>
            <m:r>
              <w:rPr>
                <w:rFonts w:ascii="Cambria Math" w:hAnsi="Cambria Math"/>
                <w:sz w:val="24"/>
                <w:szCs w:val="24"/>
                <w:lang w:eastAsia="zh-CN"/>
              </w:rPr>
              <m:t>(</m:t>
            </m:r>
            <m:acc>
              <m:accPr>
                <m:ctrlPr>
                  <w:rPr>
                    <w:rFonts w:ascii="Cambria Math" w:hAnsi="Cambria Math"/>
                    <w:i/>
                    <w:sz w:val="24"/>
                    <w:szCs w:val="24"/>
                    <w:lang w:eastAsia="zh-CN"/>
                  </w:rPr>
                </m:ctrlPr>
              </m:accPr>
              <m:e>
                <m:r>
                  <w:rPr>
                    <w:rFonts w:ascii="Cambria Math" w:hAnsi="Cambria Math"/>
                    <w:sz w:val="24"/>
                    <w:szCs w:val="24"/>
                    <w:lang w:eastAsia="zh-CN"/>
                  </w:rPr>
                  <m:t>β</m:t>
                </m:r>
              </m:e>
            </m:acc>
          </m:e>
          <m:sup>
            <m:r>
              <w:rPr>
                <w:rFonts w:ascii="Cambria Math" w:hAnsi="Cambria Math"/>
                <w:sz w:val="24"/>
                <w:szCs w:val="24"/>
                <w:lang w:eastAsia="zh-CN"/>
              </w:rPr>
              <m:t>(j)</m:t>
            </m:r>
          </m:sup>
        </m:sSup>
        <m:r>
          <w:rPr>
            <w:rFonts w:ascii="Cambria Math" w:hAnsi="Cambria Math"/>
            <w:sz w:val="24"/>
            <w:szCs w:val="24"/>
            <w:lang w:eastAsia="zh-CN"/>
          </w:rPr>
          <m:t>)</m:t>
        </m:r>
      </m:oMath>
      <w:r w:rsidR="00DC7938" w:rsidRPr="00DC7938">
        <w:rPr>
          <w:rFonts w:ascii="Cambria Math" w:hAnsi="Cambria Math"/>
          <w:sz w:val="24"/>
          <w:szCs w:val="24"/>
          <w:lang w:eastAsia="zh-CN"/>
        </w:rPr>
        <w:t xml:space="preserve"> be the variance of </w:t>
      </w:r>
      <m:oMath>
        <m:sSup>
          <m:sSupPr>
            <m:ctrlPr>
              <w:rPr>
                <w:rFonts w:ascii="Cambria Math" w:hAnsi="Cambria Math"/>
                <w:i/>
                <w:sz w:val="24"/>
                <w:szCs w:val="24"/>
                <w:lang w:eastAsia="zh-CN"/>
              </w:rPr>
            </m:ctrlPr>
          </m:sSupPr>
          <m:e>
            <m:acc>
              <m:accPr>
                <m:ctrlPr>
                  <w:rPr>
                    <w:rFonts w:ascii="Cambria Math" w:hAnsi="Cambria Math"/>
                    <w:i/>
                    <w:sz w:val="24"/>
                    <w:szCs w:val="24"/>
                    <w:lang w:eastAsia="zh-CN"/>
                  </w:rPr>
                </m:ctrlPr>
              </m:accPr>
              <m:e>
                <m:r>
                  <w:rPr>
                    <w:rFonts w:ascii="Cambria Math" w:hAnsi="Cambria Math"/>
                    <w:sz w:val="24"/>
                    <w:szCs w:val="24"/>
                    <w:lang w:eastAsia="zh-CN"/>
                  </w:rPr>
                  <m:t>β</m:t>
                </m:r>
              </m:e>
            </m:acc>
          </m:e>
          <m:sup>
            <m:r>
              <w:rPr>
                <w:rFonts w:ascii="Cambria Math" w:hAnsi="Cambria Math"/>
                <w:sz w:val="24"/>
                <w:szCs w:val="24"/>
                <w:lang w:eastAsia="zh-CN"/>
              </w:rPr>
              <m:t>(j)</m:t>
            </m:r>
          </m:sup>
        </m:sSup>
      </m:oMath>
      <w:r w:rsidR="00DC7938" w:rsidRPr="00DC7938">
        <w:rPr>
          <w:rFonts w:ascii="Cambria Math" w:hAnsi="Cambria Math"/>
          <w:sz w:val="24"/>
          <w:szCs w:val="24"/>
          <w:lang w:eastAsia="zh-CN"/>
        </w:rPr>
        <w:t xml:space="preserve"> estimated</w:t>
      </w:r>
      <w:proofErr w:type="gramEnd"/>
      <w:r w:rsidR="00DC7938" w:rsidRPr="00DC7938">
        <w:rPr>
          <w:rFonts w:ascii="Cambria Math" w:hAnsi="Cambria Math"/>
          <w:sz w:val="24"/>
          <w:szCs w:val="24"/>
          <w:lang w:eastAsia="zh-CN"/>
        </w:rPr>
        <w:t xml:space="preserve"> by </w:t>
      </w:r>
      <w:r w:rsidR="001E7375">
        <w:rPr>
          <w:rFonts w:ascii="Cambria Math" w:hAnsi="Cambria Math"/>
          <w:sz w:val="24"/>
          <w:szCs w:val="24"/>
          <w:lang w:eastAsia="zh-CN"/>
        </w:rPr>
        <w:t xml:space="preserve">the logistic regression. With </w:t>
      </w:r>
      <w:r w:rsidR="00A30DA3" w:rsidRPr="00C04701">
        <w:rPr>
          <w:rFonts w:ascii="Cambria Math" w:hAnsi="Cambria Math"/>
          <w:i/>
          <w:sz w:val="24"/>
          <w:szCs w:val="24"/>
          <w:lang w:eastAsia="zh-CN"/>
        </w:rPr>
        <w:t>J</w:t>
      </w:r>
      <w:r w:rsidR="00A30DA3">
        <w:rPr>
          <w:rFonts w:ascii="Cambria Math" w:hAnsi="Cambria Math"/>
          <w:sz w:val="24"/>
          <w:szCs w:val="24"/>
          <w:lang w:eastAsia="zh-CN"/>
        </w:rPr>
        <w:t>=</w:t>
      </w:r>
      <w:r w:rsidR="001E7375">
        <w:rPr>
          <w:rFonts w:ascii="Cambria Math" w:hAnsi="Cambria Math"/>
          <w:sz w:val="24"/>
          <w:szCs w:val="24"/>
          <w:lang w:eastAsia="zh-CN"/>
        </w:rPr>
        <w:t>5000</w:t>
      </w:r>
      <w:r w:rsidR="00DC7938" w:rsidRPr="00DC7938">
        <w:rPr>
          <w:rFonts w:ascii="Cambria Math" w:hAnsi="Cambria Math"/>
          <w:sz w:val="24"/>
          <w:szCs w:val="24"/>
          <w:lang w:eastAsia="zh-CN"/>
        </w:rPr>
        <w:t xml:space="preserve"> effective MCMC samples, the final estimate of </w:t>
      </w:r>
      <m:oMath>
        <m:r>
          <w:rPr>
            <w:rFonts w:ascii="Cambria Math" w:hAnsi="Cambria Math"/>
            <w:sz w:val="24"/>
            <w:szCs w:val="24"/>
            <w:lang w:eastAsia="zh-CN"/>
          </w:rPr>
          <m:t>β</m:t>
        </m:r>
      </m:oMath>
      <w:r w:rsidR="00D37D03" w:rsidRPr="00DC7938">
        <w:rPr>
          <w:rFonts w:ascii="Cambria Math" w:hAnsi="Cambria Math"/>
          <w:sz w:val="24"/>
          <w:szCs w:val="24"/>
          <w:lang w:eastAsia="zh-CN"/>
        </w:rPr>
        <w:t xml:space="preserve"> </w:t>
      </w:r>
      <w:proofErr w:type="gramStart"/>
      <w:r w:rsidR="00D37D03">
        <w:rPr>
          <w:rFonts w:ascii="Cambria Math" w:hAnsi="Cambria Math"/>
          <w:sz w:val="24"/>
          <w:szCs w:val="24"/>
          <w:lang w:eastAsia="zh-CN"/>
        </w:rPr>
        <w:t xml:space="preserve">is </w:t>
      </w:r>
      <w:proofErr w:type="gramEnd"/>
      <m:oMath>
        <m:acc>
          <m:accPr>
            <m:chr m:val="̅"/>
            <m:ctrlPr>
              <w:rPr>
                <w:rFonts w:ascii="Cambria Math" w:hAnsi="Cambria Math"/>
                <w:i/>
                <w:sz w:val="24"/>
                <w:szCs w:val="24"/>
                <w:lang w:eastAsia="zh-CN"/>
              </w:rPr>
            </m:ctrlPr>
          </m:accPr>
          <m:e>
            <m:acc>
              <m:accPr>
                <m:ctrlPr>
                  <w:rPr>
                    <w:rFonts w:ascii="Cambria Math" w:hAnsi="Cambria Math"/>
                    <w:i/>
                    <w:sz w:val="24"/>
                    <w:szCs w:val="24"/>
                    <w:lang w:eastAsia="zh-CN"/>
                  </w:rPr>
                </m:ctrlPr>
              </m:accPr>
              <m:e>
                <m:r>
                  <w:rPr>
                    <w:rFonts w:ascii="Cambria Math" w:hAnsi="Cambria Math"/>
                    <w:sz w:val="24"/>
                    <w:szCs w:val="24"/>
                    <w:lang w:eastAsia="zh-CN"/>
                  </w:rPr>
                  <m:t>β</m:t>
                </m:r>
              </m:e>
            </m:acc>
          </m:e>
        </m:acc>
        <m:r>
          <w:rPr>
            <w:rFonts w:ascii="Cambria Math" w:hAnsi="Cambria Math"/>
            <w:sz w:val="24"/>
            <w:szCs w:val="24"/>
            <w:lang w:eastAsia="zh-CN"/>
          </w:rPr>
          <m:t>=</m:t>
        </m:r>
        <m:f>
          <m:fPr>
            <m:ctrlPr>
              <w:rPr>
                <w:rFonts w:ascii="Cambria Math" w:hAnsi="Cambria Math"/>
                <w:i/>
                <w:sz w:val="24"/>
                <w:szCs w:val="24"/>
                <w:lang w:eastAsia="zh-CN"/>
              </w:rPr>
            </m:ctrlPr>
          </m:fPr>
          <m:num>
            <m:r>
              <w:rPr>
                <w:rFonts w:ascii="Cambria Math" w:hAnsi="Cambria Math"/>
                <w:sz w:val="24"/>
                <w:szCs w:val="24"/>
                <w:lang w:eastAsia="zh-CN"/>
              </w:rPr>
              <m:t>1</m:t>
            </m:r>
          </m:num>
          <m:den>
            <m:r>
              <w:rPr>
                <w:rFonts w:ascii="Cambria Math" w:hAnsi="Cambria Math"/>
                <w:sz w:val="24"/>
                <w:szCs w:val="24"/>
                <w:lang w:eastAsia="zh-CN"/>
              </w:rPr>
              <m:t>j</m:t>
            </m:r>
          </m:den>
        </m:f>
        <m:nary>
          <m:naryPr>
            <m:chr m:val="∑"/>
            <m:limLoc m:val="undOvr"/>
            <m:ctrlPr>
              <w:rPr>
                <w:rFonts w:ascii="Cambria Math" w:hAnsi="Cambria Math"/>
                <w:i/>
                <w:sz w:val="24"/>
                <w:szCs w:val="24"/>
                <w:lang w:eastAsia="zh-CN"/>
              </w:rPr>
            </m:ctrlPr>
          </m:naryPr>
          <m:sub>
            <m:r>
              <w:rPr>
                <w:rFonts w:ascii="Cambria Math" w:hAnsi="Cambria Math"/>
                <w:sz w:val="24"/>
                <w:szCs w:val="24"/>
                <w:lang w:eastAsia="zh-CN"/>
              </w:rPr>
              <m:t>j=1</m:t>
            </m:r>
          </m:sub>
          <m:sup>
            <m:r>
              <w:rPr>
                <w:rFonts w:ascii="Cambria Math" w:hAnsi="Cambria Math"/>
                <w:sz w:val="24"/>
                <w:szCs w:val="24"/>
                <w:lang w:eastAsia="zh-CN"/>
              </w:rPr>
              <m:t>J</m:t>
            </m:r>
          </m:sup>
          <m:e>
            <m:sSup>
              <m:sSupPr>
                <m:ctrlPr>
                  <w:rPr>
                    <w:rFonts w:ascii="Cambria Math" w:hAnsi="Cambria Math"/>
                    <w:i/>
                    <w:sz w:val="24"/>
                    <w:szCs w:val="24"/>
                    <w:lang w:eastAsia="zh-CN"/>
                  </w:rPr>
                </m:ctrlPr>
              </m:sSupPr>
              <m:e>
                <m:acc>
                  <m:accPr>
                    <m:ctrlPr>
                      <w:rPr>
                        <w:rFonts w:ascii="Cambria Math" w:hAnsi="Cambria Math"/>
                        <w:i/>
                        <w:sz w:val="24"/>
                        <w:szCs w:val="24"/>
                        <w:lang w:eastAsia="zh-CN"/>
                      </w:rPr>
                    </m:ctrlPr>
                  </m:accPr>
                  <m:e>
                    <m:r>
                      <w:rPr>
                        <w:rFonts w:ascii="Cambria Math" w:hAnsi="Cambria Math"/>
                        <w:sz w:val="24"/>
                        <w:szCs w:val="24"/>
                        <w:lang w:eastAsia="zh-CN"/>
                      </w:rPr>
                      <m:t>β</m:t>
                    </m:r>
                  </m:e>
                </m:acc>
              </m:e>
              <m:sup>
                <m:r>
                  <w:rPr>
                    <w:rFonts w:ascii="Cambria Math" w:hAnsi="Cambria Math"/>
                    <w:sz w:val="24"/>
                    <w:szCs w:val="24"/>
                    <w:lang w:eastAsia="zh-CN"/>
                  </w:rPr>
                  <m:t>(j)</m:t>
                </m:r>
              </m:sup>
            </m:sSup>
            <m:r>
              <m:rPr>
                <m:sty m:val="p"/>
              </m:rPr>
              <w:rPr>
                <w:rFonts w:ascii="Cambria Math" w:hAnsi="Cambria Math"/>
                <w:sz w:val="24"/>
                <w:szCs w:val="24"/>
                <w:lang w:eastAsia="zh-CN"/>
              </w:rPr>
              <m:t xml:space="preserve"> </m:t>
            </m:r>
          </m:e>
        </m:nary>
      </m:oMath>
      <w:r w:rsidR="00DC7938" w:rsidRPr="00DC7938">
        <w:rPr>
          <w:rFonts w:ascii="Cambria Math" w:hAnsi="Cambria Math"/>
          <w:sz w:val="24"/>
          <w:szCs w:val="24"/>
          <w:lang w:eastAsia="zh-CN"/>
        </w:rPr>
        <w:t>, and the variance of the final es</w:t>
      </w:r>
      <w:proofErr w:type="spellStart"/>
      <w:r w:rsidR="00DC7938" w:rsidRPr="00DC7938">
        <w:rPr>
          <w:rFonts w:ascii="Cambria Math" w:hAnsi="Cambria Math"/>
          <w:sz w:val="24"/>
          <w:szCs w:val="24"/>
          <w:lang w:eastAsia="zh-CN"/>
        </w:rPr>
        <w:t>timate</w:t>
      </w:r>
      <w:proofErr w:type="spellEnd"/>
      <w:r w:rsidR="00DC7938" w:rsidRPr="00DC7938">
        <w:rPr>
          <w:rFonts w:ascii="Cambria Math" w:hAnsi="Cambria Math"/>
          <w:sz w:val="24"/>
          <w:szCs w:val="24"/>
          <w:lang w:eastAsia="zh-CN"/>
        </w:rPr>
        <w:t xml:space="preserve"> is</w:t>
      </w:r>
      <w:r w:rsidR="00D37D03">
        <w:rPr>
          <w:rFonts w:ascii="Cambria Math" w:hAnsi="Cambria Math"/>
          <w:sz w:val="24"/>
          <w:szCs w:val="24"/>
          <w:lang w:eastAsia="zh-CN"/>
        </w:rPr>
        <w:t>:</w:t>
      </w:r>
    </w:p>
    <w:p w14:paraId="16512D45" w14:textId="251D615C" w:rsidR="00DC7938" w:rsidRPr="00DC7938" w:rsidRDefault="005E5A4D" w:rsidP="003E4E99">
      <w:pPr>
        <w:spacing w:line="360" w:lineRule="auto"/>
        <w:rPr>
          <w:rFonts w:ascii="Cambria Math" w:hAnsi="Cambria Math"/>
          <w:sz w:val="24"/>
          <w:szCs w:val="24"/>
          <w:lang w:eastAsia="zh-CN"/>
        </w:rPr>
      </w:pPr>
      <m:oMathPara>
        <m:oMath>
          <m:r>
            <m:rPr>
              <m:sty m:val="p"/>
            </m:rPr>
            <w:rPr>
              <w:rFonts w:ascii="Cambria Math" w:hAnsi="Cambria Math"/>
              <w:sz w:val="24"/>
              <w:szCs w:val="24"/>
              <w:lang w:eastAsia="zh-CN"/>
            </w:rPr>
            <m:t>Var</m:t>
          </m:r>
          <m:d>
            <m:dPr>
              <m:ctrlPr>
                <w:rPr>
                  <w:rFonts w:ascii="Cambria Math" w:hAnsi="Cambria Math"/>
                  <w:i/>
                  <w:sz w:val="24"/>
                  <w:szCs w:val="24"/>
                  <w:lang w:eastAsia="zh-CN"/>
                </w:rPr>
              </m:ctrlPr>
            </m:dPr>
            <m:e>
              <m:acc>
                <m:accPr>
                  <m:chr m:val="̅"/>
                  <m:ctrlPr>
                    <w:rPr>
                      <w:rFonts w:ascii="Cambria Math" w:hAnsi="Cambria Math"/>
                      <w:i/>
                      <w:sz w:val="24"/>
                      <w:szCs w:val="24"/>
                      <w:lang w:eastAsia="zh-CN"/>
                    </w:rPr>
                  </m:ctrlPr>
                </m:accPr>
                <m:e>
                  <m:acc>
                    <m:accPr>
                      <m:ctrlPr>
                        <w:rPr>
                          <w:rFonts w:ascii="Cambria Math" w:hAnsi="Cambria Math"/>
                          <w:i/>
                          <w:sz w:val="24"/>
                          <w:szCs w:val="24"/>
                          <w:lang w:eastAsia="zh-CN"/>
                        </w:rPr>
                      </m:ctrlPr>
                    </m:accPr>
                    <m:e>
                      <m:r>
                        <w:rPr>
                          <w:rFonts w:ascii="Cambria Math" w:hAnsi="Cambria Math"/>
                          <w:sz w:val="24"/>
                          <w:szCs w:val="24"/>
                          <w:lang w:eastAsia="zh-CN"/>
                        </w:rPr>
                        <m:t>β</m:t>
                      </m:r>
                    </m:e>
                  </m:acc>
                </m:e>
              </m:acc>
            </m:e>
          </m:d>
          <m:r>
            <w:rPr>
              <w:rFonts w:ascii="Cambria Math" w:hAnsi="Cambria Math"/>
              <w:sz w:val="24"/>
              <w:szCs w:val="24"/>
              <w:lang w:eastAsia="zh-CN"/>
            </w:rPr>
            <m:t>=</m:t>
          </m:r>
          <m:f>
            <m:fPr>
              <m:ctrlPr>
                <w:rPr>
                  <w:rFonts w:ascii="Cambria Math" w:hAnsi="Cambria Math"/>
                  <w:i/>
                  <w:sz w:val="24"/>
                  <w:szCs w:val="24"/>
                  <w:lang w:eastAsia="zh-CN"/>
                </w:rPr>
              </m:ctrlPr>
            </m:fPr>
            <m:num>
              <m:r>
                <w:rPr>
                  <w:rFonts w:ascii="Cambria Math" w:hAnsi="Cambria Math"/>
                  <w:sz w:val="24"/>
                  <w:szCs w:val="24"/>
                  <w:lang w:eastAsia="zh-CN"/>
                </w:rPr>
                <m:t>1</m:t>
              </m:r>
            </m:num>
            <m:den>
              <m:r>
                <w:rPr>
                  <w:rFonts w:ascii="Cambria Math" w:hAnsi="Cambria Math"/>
                  <w:sz w:val="24"/>
                  <w:szCs w:val="24"/>
                  <w:lang w:eastAsia="zh-CN"/>
                </w:rPr>
                <m:t>J</m:t>
              </m:r>
            </m:den>
          </m:f>
          <m:nary>
            <m:naryPr>
              <m:chr m:val="∑"/>
              <m:limLoc m:val="undOvr"/>
              <m:ctrlPr>
                <w:rPr>
                  <w:rFonts w:ascii="Cambria Math" w:hAnsi="Cambria Math"/>
                  <w:i/>
                  <w:sz w:val="24"/>
                  <w:szCs w:val="24"/>
                  <w:lang w:eastAsia="zh-CN"/>
                </w:rPr>
              </m:ctrlPr>
            </m:naryPr>
            <m:sub>
              <m:r>
                <w:rPr>
                  <w:rFonts w:ascii="Cambria Math" w:hAnsi="Cambria Math"/>
                  <w:sz w:val="24"/>
                  <w:szCs w:val="24"/>
                  <w:lang w:eastAsia="zh-CN"/>
                </w:rPr>
                <m:t>j=1</m:t>
              </m:r>
            </m:sub>
            <m:sup>
              <m:r>
                <w:rPr>
                  <w:rFonts w:ascii="Cambria Math" w:hAnsi="Cambria Math"/>
                  <w:sz w:val="24"/>
                  <w:szCs w:val="24"/>
                  <w:lang w:eastAsia="zh-CN"/>
                </w:rPr>
                <m:t>J</m:t>
              </m:r>
            </m:sup>
            <m:e>
              <m:sSup>
                <m:sSupPr>
                  <m:ctrlPr>
                    <w:rPr>
                      <w:rFonts w:ascii="Cambria Math" w:hAnsi="Cambria Math"/>
                      <w:i/>
                      <w:sz w:val="24"/>
                      <w:szCs w:val="24"/>
                      <w:lang w:eastAsia="zh-CN"/>
                    </w:rPr>
                  </m:ctrlPr>
                </m:sSupPr>
                <m:e>
                  <m:d>
                    <m:dPr>
                      <m:ctrlPr>
                        <w:rPr>
                          <w:rFonts w:ascii="Cambria Math" w:hAnsi="Cambria Math"/>
                          <w:i/>
                          <w:sz w:val="24"/>
                          <w:szCs w:val="24"/>
                          <w:lang w:eastAsia="zh-CN"/>
                        </w:rPr>
                      </m:ctrlPr>
                    </m:dPr>
                    <m:e>
                      <m:sSup>
                        <m:sSupPr>
                          <m:ctrlPr>
                            <w:rPr>
                              <w:rFonts w:ascii="Cambria Math" w:hAnsi="Cambria Math"/>
                              <w:i/>
                              <w:sz w:val="24"/>
                              <w:szCs w:val="24"/>
                              <w:lang w:eastAsia="zh-CN"/>
                            </w:rPr>
                          </m:ctrlPr>
                        </m:sSupPr>
                        <m:e>
                          <m:acc>
                            <m:accPr>
                              <m:ctrlPr>
                                <w:rPr>
                                  <w:rFonts w:ascii="Cambria Math" w:hAnsi="Cambria Math"/>
                                  <w:i/>
                                  <w:sz w:val="24"/>
                                  <w:szCs w:val="24"/>
                                  <w:lang w:eastAsia="zh-CN"/>
                                </w:rPr>
                              </m:ctrlPr>
                            </m:accPr>
                            <m:e>
                              <m:r>
                                <w:rPr>
                                  <w:rFonts w:ascii="Cambria Math" w:hAnsi="Cambria Math"/>
                                  <w:sz w:val="24"/>
                                  <w:szCs w:val="24"/>
                                  <w:lang w:eastAsia="zh-CN"/>
                                </w:rPr>
                                <m:t>β</m:t>
                              </m:r>
                            </m:e>
                          </m:acc>
                        </m:e>
                        <m:sup>
                          <m:d>
                            <m:dPr>
                              <m:ctrlPr>
                                <w:rPr>
                                  <w:rFonts w:ascii="Cambria Math" w:hAnsi="Cambria Math"/>
                                  <w:i/>
                                  <w:sz w:val="24"/>
                                  <w:szCs w:val="24"/>
                                  <w:lang w:eastAsia="zh-CN"/>
                                </w:rPr>
                              </m:ctrlPr>
                            </m:dPr>
                            <m:e>
                              <m:r>
                                <w:rPr>
                                  <w:rFonts w:ascii="Cambria Math" w:hAnsi="Cambria Math"/>
                                  <w:sz w:val="24"/>
                                  <w:szCs w:val="24"/>
                                  <w:lang w:eastAsia="zh-CN"/>
                                </w:rPr>
                                <m:t>j</m:t>
                              </m:r>
                            </m:e>
                          </m:d>
                        </m:sup>
                      </m:sSup>
                      <m:r>
                        <m:rPr>
                          <m:sty m:val="p"/>
                        </m:rPr>
                        <w:rPr>
                          <w:rFonts w:ascii="Cambria Math" w:hAnsi="Cambria Math"/>
                          <w:sz w:val="24"/>
                          <w:szCs w:val="24"/>
                          <w:lang w:eastAsia="zh-CN"/>
                        </w:rPr>
                        <m:t>-</m:t>
                      </m:r>
                      <m:acc>
                        <m:accPr>
                          <m:chr m:val="̅"/>
                          <m:ctrlPr>
                            <w:rPr>
                              <w:rFonts w:ascii="Cambria Math" w:hAnsi="Cambria Math"/>
                              <w:i/>
                              <w:sz w:val="24"/>
                              <w:szCs w:val="24"/>
                              <w:lang w:eastAsia="zh-CN"/>
                            </w:rPr>
                          </m:ctrlPr>
                        </m:accPr>
                        <m:e>
                          <m:acc>
                            <m:accPr>
                              <m:ctrlPr>
                                <w:rPr>
                                  <w:rFonts w:ascii="Cambria Math" w:hAnsi="Cambria Math"/>
                                  <w:i/>
                                  <w:sz w:val="24"/>
                                  <w:szCs w:val="24"/>
                                  <w:lang w:eastAsia="zh-CN"/>
                                </w:rPr>
                              </m:ctrlPr>
                            </m:accPr>
                            <m:e>
                              <m:r>
                                <w:rPr>
                                  <w:rFonts w:ascii="Cambria Math" w:hAnsi="Cambria Math"/>
                                  <w:sz w:val="24"/>
                                  <w:szCs w:val="24"/>
                                  <w:lang w:eastAsia="zh-CN"/>
                                </w:rPr>
                                <m:t>β</m:t>
                              </m:r>
                            </m:e>
                          </m:acc>
                        </m:e>
                      </m:acc>
                    </m:e>
                  </m:d>
                </m:e>
                <m:sup>
                  <m:r>
                    <w:rPr>
                      <w:rFonts w:ascii="Cambria Math" w:hAnsi="Cambria Math"/>
                      <w:sz w:val="24"/>
                      <w:szCs w:val="24"/>
                      <w:lang w:eastAsia="zh-CN"/>
                    </w:rPr>
                    <m:t>2</m:t>
                  </m:r>
                </m:sup>
              </m:sSup>
            </m:e>
          </m:nary>
          <m:r>
            <w:rPr>
              <w:rFonts w:ascii="Cambria Math" w:hAnsi="Cambria Math"/>
              <w:sz w:val="24"/>
              <w:szCs w:val="24"/>
              <w:lang w:eastAsia="zh-CN"/>
            </w:rPr>
            <m:t>+</m:t>
          </m:r>
          <m:f>
            <m:fPr>
              <m:ctrlPr>
                <w:rPr>
                  <w:rFonts w:ascii="Cambria Math" w:hAnsi="Cambria Math"/>
                  <w:i/>
                  <w:sz w:val="24"/>
                  <w:szCs w:val="24"/>
                  <w:lang w:eastAsia="zh-CN"/>
                </w:rPr>
              </m:ctrlPr>
            </m:fPr>
            <m:num>
              <m:r>
                <w:rPr>
                  <w:rFonts w:ascii="Cambria Math" w:hAnsi="Cambria Math"/>
                  <w:sz w:val="24"/>
                  <w:szCs w:val="24"/>
                  <w:lang w:eastAsia="zh-CN"/>
                </w:rPr>
                <m:t>1</m:t>
              </m:r>
            </m:num>
            <m:den>
              <m:r>
                <w:rPr>
                  <w:rFonts w:ascii="Cambria Math" w:hAnsi="Cambria Math"/>
                  <w:sz w:val="24"/>
                  <w:szCs w:val="24"/>
                  <w:lang w:eastAsia="zh-CN"/>
                </w:rPr>
                <m:t>J</m:t>
              </m:r>
            </m:den>
          </m:f>
          <m:nary>
            <m:naryPr>
              <m:chr m:val="∑"/>
              <m:limLoc m:val="undOvr"/>
              <m:ctrlPr>
                <w:rPr>
                  <w:rFonts w:ascii="Cambria Math" w:hAnsi="Cambria Math"/>
                  <w:i/>
                  <w:sz w:val="24"/>
                  <w:szCs w:val="24"/>
                  <w:lang w:eastAsia="zh-CN"/>
                </w:rPr>
              </m:ctrlPr>
            </m:naryPr>
            <m:sub>
              <m:r>
                <w:rPr>
                  <w:rFonts w:ascii="Cambria Math" w:hAnsi="Cambria Math"/>
                  <w:sz w:val="24"/>
                  <w:szCs w:val="24"/>
                  <w:lang w:eastAsia="zh-CN"/>
                </w:rPr>
                <m:t>j=1</m:t>
              </m:r>
            </m:sub>
            <m:sup>
              <m:r>
                <w:rPr>
                  <w:rFonts w:ascii="Cambria Math" w:hAnsi="Cambria Math"/>
                  <w:sz w:val="24"/>
                  <w:szCs w:val="24"/>
                  <w:lang w:eastAsia="zh-CN"/>
                </w:rPr>
                <m:t>J</m:t>
              </m:r>
            </m:sup>
            <m:e>
              <m:sSup>
                <m:sSupPr>
                  <m:ctrlPr>
                    <w:rPr>
                      <w:rFonts w:ascii="Cambria Math" w:hAnsi="Cambria Math"/>
                      <w:i/>
                      <w:sz w:val="24"/>
                      <w:szCs w:val="24"/>
                      <w:lang w:eastAsia="zh-CN"/>
                    </w:rPr>
                  </m:ctrlPr>
                </m:sSupPr>
                <m:e>
                  <m:sSup>
                    <m:sSupPr>
                      <m:ctrlPr>
                        <w:rPr>
                          <w:rFonts w:ascii="Cambria Math" w:hAnsi="Cambria Math"/>
                          <w:i/>
                          <w:sz w:val="24"/>
                          <w:szCs w:val="24"/>
                          <w:lang w:eastAsia="zh-CN"/>
                        </w:rPr>
                      </m:ctrlPr>
                    </m:sSupPr>
                    <m:e>
                      <m:r>
                        <w:rPr>
                          <w:rFonts w:ascii="Cambria Math" w:hAnsi="Cambria Math"/>
                          <w:sz w:val="24"/>
                          <w:szCs w:val="24"/>
                          <w:lang w:eastAsia="zh-CN"/>
                        </w:rPr>
                        <m:t>s</m:t>
                      </m:r>
                    </m:e>
                    <m:sup>
                      <m:r>
                        <w:rPr>
                          <w:rFonts w:ascii="Cambria Math" w:hAnsi="Cambria Math"/>
                          <w:sz w:val="24"/>
                          <w:szCs w:val="24"/>
                          <w:lang w:eastAsia="zh-CN"/>
                        </w:rPr>
                        <m:t>2</m:t>
                      </m:r>
                    </m:sup>
                  </m:sSup>
                  <m:r>
                    <w:rPr>
                      <w:rFonts w:ascii="Cambria Math" w:hAnsi="Cambria Math"/>
                      <w:sz w:val="24"/>
                      <w:szCs w:val="24"/>
                      <w:lang w:eastAsia="zh-CN"/>
                    </w:rPr>
                    <m:t>(</m:t>
                  </m:r>
                  <m:acc>
                    <m:accPr>
                      <m:ctrlPr>
                        <w:rPr>
                          <w:rFonts w:ascii="Cambria Math" w:hAnsi="Cambria Math"/>
                          <w:i/>
                          <w:sz w:val="24"/>
                          <w:szCs w:val="24"/>
                          <w:lang w:eastAsia="zh-CN"/>
                        </w:rPr>
                      </m:ctrlPr>
                    </m:accPr>
                    <m:e>
                      <m:r>
                        <w:rPr>
                          <w:rFonts w:ascii="Cambria Math" w:hAnsi="Cambria Math"/>
                          <w:sz w:val="24"/>
                          <w:szCs w:val="24"/>
                          <w:lang w:eastAsia="zh-CN"/>
                        </w:rPr>
                        <m:t>β</m:t>
                      </m:r>
                    </m:e>
                  </m:acc>
                </m:e>
                <m:sup>
                  <m:r>
                    <w:rPr>
                      <w:rFonts w:ascii="Cambria Math" w:hAnsi="Cambria Math"/>
                      <w:sz w:val="24"/>
                      <w:szCs w:val="24"/>
                      <w:lang w:eastAsia="zh-CN"/>
                    </w:rPr>
                    <m:t>(j)</m:t>
                  </m:r>
                </m:sup>
              </m:sSup>
              <m:r>
                <w:rPr>
                  <w:rFonts w:ascii="Cambria Math" w:hAnsi="Cambria Math"/>
                  <w:sz w:val="24"/>
                  <w:szCs w:val="24"/>
                  <w:lang w:eastAsia="zh-CN"/>
                </w:rPr>
                <m:t>)</m:t>
              </m:r>
              <m:r>
                <m:rPr>
                  <m:sty m:val="p"/>
                </m:rPr>
                <w:rPr>
                  <w:rFonts w:ascii="Cambria Math" w:hAnsi="Cambria Math"/>
                  <w:sz w:val="24"/>
                  <w:szCs w:val="24"/>
                  <w:lang w:eastAsia="zh-CN"/>
                </w:rPr>
                <m:t xml:space="preserve"> </m:t>
              </m:r>
            </m:e>
          </m:nary>
        </m:oMath>
      </m:oMathPara>
    </w:p>
    <w:p w14:paraId="2FCEE69C" w14:textId="3BE1AF88" w:rsidR="00DC7938" w:rsidRPr="00DC7938" w:rsidRDefault="00DC7938" w:rsidP="003E4E99">
      <w:pPr>
        <w:spacing w:line="360" w:lineRule="auto"/>
        <w:rPr>
          <w:rFonts w:ascii="Cambria Math" w:hAnsi="Cambria Math"/>
          <w:sz w:val="24"/>
          <w:szCs w:val="24"/>
          <w:lang w:eastAsia="zh-CN"/>
        </w:rPr>
      </w:pPr>
      <w:proofErr w:type="gramStart"/>
      <w:r w:rsidRPr="00DC7938">
        <w:rPr>
          <w:rFonts w:ascii="Cambria Math" w:hAnsi="Cambria Math"/>
          <w:sz w:val="24"/>
          <w:szCs w:val="24"/>
          <w:lang w:eastAsia="zh-CN"/>
        </w:rPr>
        <w:t>which</w:t>
      </w:r>
      <w:proofErr w:type="gramEnd"/>
      <w:r w:rsidRPr="00DC7938">
        <w:rPr>
          <w:rFonts w:ascii="Cambria Math" w:hAnsi="Cambria Math"/>
          <w:sz w:val="24"/>
          <w:szCs w:val="24"/>
          <w:lang w:eastAsia="zh-CN"/>
        </w:rPr>
        <w:t xml:space="preserve"> accounts for uncertainty from both the regression and the MCMC sampling. The res</w:t>
      </w:r>
      <w:r w:rsidR="007D77BE">
        <w:rPr>
          <w:rFonts w:ascii="Cambria Math" w:hAnsi="Cambria Math"/>
          <w:sz w:val="24"/>
          <w:szCs w:val="24"/>
          <w:lang w:eastAsia="zh-CN"/>
        </w:rPr>
        <w:t xml:space="preserve">ults </w:t>
      </w:r>
      <w:proofErr w:type="gramStart"/>
      <w:r w:rsidR="007D77BE">
        <w:rPr>
          <w:rFonts w:ascii="Cambria Math" w:hAnsi="Cambria Math"/>
          <w:sz w:val="24"/>
          <w:szCs w:val="24"/>
          <w:lang w:eastAsia="zh-CN"/>
        </w:rPr>
        <w:t>were summarized</w:t>
      </w:r>
      <w:proofErr w:type="gramEnd"/>
      <w:r w:rsidR="007D77BE">
        <w:rPr>
          <w:rFonts w:ascii="Cambria Math" w:hAnsi="Cambria Math"/>
          <w:sz w:val="24"/>
          <w:szCs w:val="24"/>
          <w:lang w:eastAsia="zh-CN"/>
        </w:rPr>
        <w:t xml:space="preserve"> in </w:t>
      </w:r>
      <w:r w:rsidR="00CB74C8" w:rsidRPr="003E764E">
        <w:rPr>
          <w:rFonts w:ascii="Cambria" w:hAnsi="Cambria"/>
          <w:sz w:val="24"/>
          <w:szCs w:val="24"/>
          <w:lang w:eastAsia="zh-CN"/>
        </w:rPr>
        <w:t>Supplementary</w:t>
      </w:r>
      <w:r w:rsidR="00CB74C8" w:rsidRPr="003E764E">
        <w:rPr>
          <w:rFonts w:ascii="Cambria" w:hAnsi="Cambria"/>
          <w:sz w:val="24"/>
          <w:szCs w:val="24"/>
        </w:rPr>
        <w:t xml:space="preserve"> Table</w:t>
      </w:r>
      <w:r w:rsidR="00CB74C8" w:rsidRPr="003E764E">
        <w:rPr>
          <w:rFonts w:ascii="Cambria" w:hAnsi="Cambria"/>
          <w:sz w:val="24"/>
          <w:szCs w:val="24"/>
          <w:lang w:eastAsia="zh-CN"/>
        </w:rPr>
        <w:t xml:space="preserve"> </w:t>
      </w:r>
      <w:r w:rsidR="007D77BE">
        <w:rPr>
          <w:rFonts w:ascii="Cambria Math" w:hAnsi="Cambria Math"/>
          <w:sz w:val="24"/>
          <w:szCs w:val="24"/>
          <w:lang w:eastAsia="zh-CN"/>
        </w:rPr>
        <w:t>7</w:t>
      </w:r>
      <w:r w:rsidRPr="00DC7938">
        <w:rPr>
          <w:rFonts w:ascii="Cambria Math" w:hAnsi="Cambria Math"/>
          <w:sz w:val="24"/>
          <w:szCs w:val="24"/>
          <w:lang w:eastAsia="zh-CN"/>
        </w:rPr>
        <w:t xml:space="preserve"> and were described in the main text. In each logistic regression, age, number of prior infections, epidemic season </w:t>
      </w:r>
      <w:proofErr w:type="gramStart"/>
      <w:r w:rsidRPr="00DC7938">
        <w:rPr>
          <w:rFonts w:ascii="Cambria Math" w:hAnsi="Cambria Math"/>
          <w:sz w:val="24"/>
          <w:szCs w:val="24"/>
          <w:lang w:eastAsia="zh-CN"/>
        </w:rPr>
        <w:t>were adjusted</w:t>
      </w:r>
      <w:proofErr w:type="gramEnd"/>
      <w:r w:rsidRPr="00DC7938">
        <w:rPr>
          <w:rFonts w:ascii="Cambria Math" w:hAnsi="Cambria Math"/>
          <w:sz w:val="24"/>
          <w:szCs w:val="24"/>
          <w:lang w:eastAsia="zh-CN"/>
        </w:rPr>
        <w:t xml:space="preserve"> for.</w:t>
      </w:r>
    </w:p>
    <w:p w14:paraId="387CD9EA" w14:textId="4E69D54F" w:rsidR="00DC7938" w:rsidRPr="00DC7938" w:rsidRDefault="00DC7938" w:rsidP="003E4E99">
      <w:pPr>
        <w:spacing w:line="360" w:lineRule="auto"/>
        <w:rPr>
          <w:rFonts w:ascii="Cambria Math" w:hAnsi="Cambria Math"/>
          <w:sz w:val="24"/>
          <w:szCs w:val="24"/>
          <w:lang w:eastAsia="zh-CN"/>
        </w:rPr>
      </w:pPr>
      <w:r w:rsidRPr="00DC7938">
        <w:rPr>
          <w:rFonts w:ascii="Cambria Math" w:hAnsi="Cambria Math"/>
          <w:sz w:val="24"/>
          <w:szCs w:val="24"/>
          <w:lang w:eastAsia="zh-CN"/>
        </w:rPr>
        <w:t xml:space="preserve">For </w:t>
      </w:r>
      <w:proofErr w:type="spellStart"/>
      <w:r w:rsidR="002D2615">
        <w:rPr>
          <w:rFonts w:ascii="Cambria Math" w:hAnsi="Cambria Math"/>
          <w:sz w:val="24"/>
          <w:szCs w:val="24"/>
          <w:lang w:eastAsia="zh-CN"/>
        </w:rPr>
        <w:t>i</w:t>
      </w:r>
      <w:r w:rsidRPr="00DC7938">
        <w:rPr>
          <w:rFonts w:ascii="Cambria Math" w:hAnsi="Cambria Math"/>
          <w:sz w:val="24"/>
          <w:szCs w:val="24"/>
          <w:lang w:eastAsia="zh-CN"/>
        </w:rPr>
        <w:t>E</w:t>
      </w:r>
      <w:r w:rsidR="002D2615">
        <w:rPr>
          <w:rFonts w:ascii="Cambria Math" w:hAnsi="Cambria Math"/>
          <w:sz w:val="24"/>
          <w:szCs w:val="24"/>
          <w:lang w:eastAsia="zh-CN"/>
        </w:rPr>
        <w:t>LISA</w:t>
      </w:r>
      <w:proofErr w:type="spellEnd"/>
      <w:r w:rsidRPr="00DC7938">
        <w:rPr>
          <w:rFonts w:ascii="Cambria Math" w:hAnsi="Cambria Math"/>
          <w:sz w:val="24"/>
          <w:szCs w:val="24"/>
          <w:lang w:eastAsia="zh-CN"/>
        </w:rPr>
        <w:t xml:space="preserve">, </w:t>
      </w:r>
      <w:r w:rsidR="00625239">
        <w:rPr>
          <w:rFonts w:ascii="Cambria Math" w:hAnsi="Cambria Math"/>
          <w:sz w:val="24"/>
          <w:szCs w:val="24"/>
          <w:lang w:eastAsia="zh-CN"/>
        </w:rPr>
        <w:t>we observed that low titers (10</w:t>
      </w:r>
      <w:r w:rsidRPr="00DC7938">
        <w:rPr>
          <w:rFonts w:ascii="Cambria Math" w:hAnsi="Cambria Math"/>
          <w:sz w:val="24"/>
          <w:szCs w:val="24"/>
          <w:lang w:eastAsia="zh-CN"/>
        </w:rPr>
        <w:t>-80) were associated with about 2-fold increase in the risk of symptomatic infection, compared to preseason seronegative (&lt;10) individuals (</w:t>
      </w:r>
      <w:r w:rsidR="00CB74C8" w:rsidRPr="003E764E">
        <w:rPr>
          <w:rFonts w:ascii="Cambria" w:hAnsi="Cambria"/>
          <w:sz w:val="24"/>
          <w:szCs w:val="24"/>
          <w:lang w:eastAsia="zh-CN"/>
        </w:rPr>
        <w:t>Supplementary</w:t>
      </w:r>
      <w:r w:rsidR="00CB74C8" w:rsidRPr="003E764E">
        <w:rPr>
          <w:rFonts w:ascii="Cambria" w:hAnsi="Cambria"/>
          <w:sz w:val="24"/>
          <w:szCs w:val="24"/>
        </w:rPr>
        <w:t xml:space="preserve"> Table</w:t>
      </w:r>
      <w:r w:rsidR="00CB74C8" w:rsidRPr="003E764E">
        <w:rPr>
          <w:rFonts w:ascii="Cambria" w:hAnsi="Cambria"/>
          <w:sz w:val="24"/>
          <w:szCs w:val="24"/>
          <w:lang w:eastAsia="zh-CN"/>
        </w:rPr>
        <w:t xml:space="preserve"> </w:t>
      </w:r>
      <w:r w:rsidR="007D77BE">
        <w:rPr>
          <w:rFonts w:ascii="Cambria Math" w:hAnsi="Cambria Math"/>
          <w:sz w:val="24"/>
          <w:szCs w:val="24"/>
          <w:lang w:eastAsia="zh-CN"/>
        </w:rPr>
        <w:t>7</w:t>
      </w:r>
      <w:r w:rsidRPr="00DC7938">
        <w:rPr>
          <w:rFonts w:ascii="Cambria Math" w:hAnsi="Cambria Math"/>
          <w:sz w:val="24"/>
          <w:szCs w:val="24"/>
          <w:lang w:eastAsia="zh-CN"/>
        </w:rPr>
        <w:t xml:space="preserve">), consistent with the findings in Katzelnick </w:t>
      </w:r>
      <w:r w:rsidR="00352383">
        <w:rPr>
          <w:rFonts w:ascii="Cambria Math" w:hAnsi="Cambria Math"/>
          <w:sz w:val="24"/>
          <w:szCs w:val="24"/>
          <w:lang w:eastAsia="zh-CN"/>
        </w:rPr>
        <w:lastRenderedPageBreak/>
        <w:t>et al.</w:t>
      </w:r>
      <w:r w:rsidR="00A838B8">
        <w:rPr>
          <w:rFonts w:ascii="Cambria Math" w:hAnsi="Cambria Math"/>
          <w:sz w:val="24"/>
          <w:szCs w:val="24"/>
          <w:lang w:eastAsia="zh-CN"/>
        </w:rPr>
        <w:fldChar w:fldCharType="begin">
          <w:fldData xml:space="preserve">PEVuZE5vdGU+PENpdGU+PEF1dGhvcj5LYXR6ZWxuaWNrPC9BdXRob3I+PFllYXI+MjAxNjwvWWVh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</w:fldData>
        </w:fldChar>
      </w:r>
      <w:r w:rsidR="00A838B8">
        <w:rPr>
          <w:rFonts w:ascii="Cambria Math" w:hAnsi="Cambria Math"/>
          <w:sz w:val="24"/>
          <w:szCs w:val="24"/>
          <w:lang w:eastAsia="zh-CN"/>
        </w:rPr>
        <w:instrText xml:space="preserve"> ADDIN EN.CITE </w:instrText>
      </w:r>
      <w:r w:rsidR="00A838B8">
        <w:rPr>
          <w:rFonts w:ascii="Cambria Math" w:hAnsi="Cambria Math"/>
          <w:sz w:val="24"/>
          <w:szCs w:val="24"/>
          <w:lang w:eastAsia="zh-CN"/>
        </w:rPr>
        <w:fldChar w:fldCharType="begin">
          <w:fldData xml:space="preserve">PEVuZE5vdGU+PENpdGU+PEF1dGhvcj5LYXR6ZWxuaWNrPC9BdXRob3I+PFllYXI+MjAxNjwvWWVh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</w:fldData>
        </w:fldChar>
      </w:r>
      <w:r w:rsidR="00A838B8">
        <w:rPr>
          <w:rFonts w:ascii="Cambria Math" w:hAnsi="Cambria Math"/>
          <w:sz w:val="24"/>
          <w:szCs w:val="24"/>
          <w:lang w:eastAsia="zh-CN"/>
        </w:rPr>
        <w:instrText xml:space="preserve"> ADDIN EN.CITE.DATA </w:instrText>
      </w:r>
      <w:r w:rsidR="00A838B8">
        <w:rPr>
          <w:rFonts w:ascii="Cambria Math" w:hAnsi="Cambria Math"/>
          <w:sz w:val="24"/>
          <w:szCs w:val="24"/>
          <w:lang w:eastAsia="zh-CN"/>
        </w:rPr>
      </w:r>
      <w:r w:rsidR="00A838B8">
        <w:rPr>
          <w:rFonts w:ascii="Cambria Math" w:hAnsi="Cambria Math"/>
          <w:sz w:val="24"/>
          <w:szCs w:val="24"/>
          <w:lang w:eastAsia="zh-CN"/>
        </w:rPr>
        <w:fldChar w:fldCharType="end"/>
      </w:r>
      <w:r w:rsidR="00A838B8">
        <w:rPr>
          <w:rFonts w:ascii="Cambria Math" w:hAnsi="Cambria Math"/>
          <w:sz w:val="24"/>
          <w:szCs w:val="24"/>
          <w:lang w:eastAsia="zh-CN"/>
        </w:rPr>
      </w:r>
      <w:r w:rsidR="00A838B8">
        <w:rPr>
          <w:rFonts w:ascii="Cambria Math" w:hAnsi="Cambria Math"/>
          <w:sz w:val="24"/>
          <w:szCs w:val="24"/>
          <w:lang w:eastAsia="zh-CN"/>
        </w:rPr>
        <w:fldChar w:fldCharType="separate"/>
      </w:r>
      <w:r w:rsidR="00A838B8" w:rsidRPr="00A838B8">
        <w:rPr>
          <w:rFonts w:ascii="Cambria Math" w:hAnsi="Cambria Math"/>
          <w:noProof/>
          <w:sz w:val="24"/>
          <w:szCs w:val="24"/>
          <w:vertAlign w:val="superscript"/>
          <w:lang w:eastAsia="zh-CN"/>
        </w:rPr>
        <w:t>7</w:t>
      </w:r>
      <w:r w:rsidR="00A838B8">
        <w:rPr>
          <w:rFonts w:ascii="Cambria Math" w:hAnsi="Cambria Math"/>
          <w:sz w:val="24"/>
          <w:szCs w:val="24"/>
          <w:lang w:eastAsia="zh-CN"/>
        </w:rPr>
        <w:fldChar w:fldCharType="end"/>
      </w:r>
      <w:r w:rsidR="00352383">
        <w:rPr>
          <w:rFonts w:ascii="Cambria Math" w:hAnsi="Cambria Math"/>
          <w:sz w:val="24"/>
          <w:szCs w:val="24"/>
          <w:lang w:eastAsia="zh-CN"/>
        </w:rPr>
        <w:t xml:space="preserve">, </w:t>
      </w:r>
      <w:r w:rsidRPr="00DC7938">
        <w:rPr>
          <w:rFonts w:ascii="Cambria Math" w:hAnsi="Cambria Math"/>
          <w:sz w:val="24"/>
          <w:szCs w:val="24"/>
          <w:lang w:eastAsia="zh-CN"/>
        </w:rPr>
        <w:t xml:space="preserve">although our results did not reach statistical significance. Our model permits the decomposition of the effect of </w:t>
      </w:r>
      <w:proofErr w:type="spellStart"/>
      <w:r w:rsidR="002D2615">
        <w:rPr>
          <w:rFonts w:ascii="Cambria Math" w:hAnsi="Cambria Math"/>
          <w:sz w:val="24"/>
          <w:szCs w:val="24"/>
          <w:lang w:eastAsia="zh-CN"/>
        </w:rPr>
        <w:t>i</w:t>
      </w:r>
      <w:r w:rsidRPr="00DC7938">
        <w:rPr>
          <w:rFonts w:ascii="Cambria Math" w:hAnsi="Cambria Math"/>
          <w:sz w:val="24"/>
          <w:szCs w:val="24"/>
          <w:lang w:eastAsia="zh-CN"/>
        </w:rPr>
        <w:t>E</w:t>
      </w:r>
      <w:r w:rsidR="002D2615">
        <w:rPr>
          <w:rFonts w:ascii="Cambria Math" w:hAnsi="Cambria Math"/>
          <w:sz w:val="24"/>
          <w:szCs w:val="24"/>
          <w:lang w:eastAsia="zh-CN"/>
        </w:rPr>
        <w:t>LISA</w:t>
      </w:r>
      <w:proofErr w:type="spellEnd"/>
      <w:r w:rsidRPr="00DC7938">
        <w:rPr>
          <w:rFonts w:ascii="Cambria Math" w:hAnsi="Cambria Math"/>
          <w:sz w:val="24"/>
          <w:szCs w:val="24"/>
          <w:lang w:eastAsia="zh-CN"/>
        </w:rPr>
        <w:t xml:space="preserve"> into the effects on the risk of infection and the risk of disease given infection. Interestingly, the risk of infection </w:t>
      </w:r>
      <w:proofErr w:type="gramStart"/>
      <w:r w:rsidRPr="00DC7938">
        <w:rPr>
          <w:rFonts w:ascii="Cambria Math" w:hAnsi="Cambria Math"/>
          <w:sz w:val="24"/>
          <w:szCs w:val="24"/>
          <w:lang w:eastAsia="zh-CN"/>
        </w:rPr>
        <w:t>was inversely correlated</w:t>
      </w:r>
      <w:proofErr w:type="gramEnd"/>
      <w:r w:rsidRPr="00DC7938">
        <w:rPr>
          <w:rFonts w:ascii="Cambria Math" w:hAnsi="Cambria Math"/>
          <w:sz w:val="24"/>
          <w:szCs w:val="24"/>
          <w:lang w:eastAsia="zh-CN"/>
        </w:rPr>
        <w:t xml:space="preserve"> with the </w:t>
      </w:r>
      <w:proofErr w:type="spellStart"/>
      <w:r w:rsidR="002D2615">
        <w:rPr>
          <w:rFonts w:ascii="Cambria Math" w:hAnsi="Cambria Math"/>
          <w:sz w:val="24"/>
          <w:szCs w:val="24"/>
          <w:lang w:eastAsia="zh-CN"/>
        </w:rPr>
        <w:t>i</w:t>
      </w:r>
      <w:r w:rsidRPr="00DC7938">
        <w:rPr>
          <w:rFonts w:ascii="Cambria Math" w:hAnsi="Cambria Math"/>
          <w:sz w:val="24"/>
          <w:szCs w:val="24"/>
          <w:lang w:eastAsia="zh-CN"/>
        </w:rPr>
        <w:t>E</w:t>
      </w:r>
      <w:r w:rsidR="002D2615">
        <w:rPr>
          <w:rFonts w:ascii="Cambria Math" w:hAnsi="Cambria Math"/>
          <w:sz w:val="24"/>
          <w:szCs w:val="24"/>
          <w:lang w:eastAsia="zh-CN"/>
        </w:rPr>
        <w:t>LISA</w:t>
      </w:r>
      <w:proofErr w:type="spellEnd"/>
      <w:r w:rsidRPr="00DC7938">
        <w:rPr>
          <w:rFonts w:ascii="Cambria Math" w:hAnsi="Cambria Math"/>
          <w:sz w:val="24"/>
          <w:szCs w:val="24"/>
          <w:lang w:eastAsia="zh-CN"/>
        </w:rPr>
        <w:t xml:space="preserve"> titer among preseason seropositive children. Relative to </w:t>
      </w:r>
      <w:proofErr w:type="spellStart"/>
      <w:r w:rsidRPr="00DC7938">
        <w:rPr>
          <w:rFonts w:ascii="Cambria Math" w:hAnsi="Cambria Math"/>
          <w:sz w:val="24"/>
          <w:szCs w:val="24"/>
          <w:lang w:eastAsia="zh-CN"/>
        </w:rPr>
        <w:t>seronegatives</w:t>
      </w:r>
      <w:proofErr w:type="spellEnd"/>
      <w:r w:rsidRPr="00DC7938">
        <w:rPr>
          <w:rFonts w:ascii="Cambria Math" w:hAnsi="Cambria Math"/>
          <w:sz w:val="24"/>
          <w:szCs w:val="24"/>
          <w:lang w:eastAsia="zh-CN"/>
        </w:rPr>
        <w:t xml:space="preserve">, </w:t>
      </w:r>
      <w:proofErr w:type="spellStart"/>
      <w:r w:rsidR="002D2615">
        <w:rPr>
          <w:rFonts w:ascii="Cambria Math" w:hAnsi="Cambria Math"/>
          <w:sz w:val="24"/>
          <w:szCs w:val="24"/>
          <w:lang w:eastAsia="zh-CN"/>
        </w:rPr>
        <w:t>i</w:t>
      </w:r>
      <w:r w:rsidRPr="00DC7938">
        <w:rPr>
          <w:rFonts w:ascii="Cambria Math" w:hAnsi="Cambria Math"/>
          <w:sz w:val="24"/>
          <w:szCs w:val="24"/>
          <w:lang w:eastAsia="zh-CN"/>
        </w:rPr>
        <w:t>E</w:t>
      </w:r>
      <w:r w:rsidR="002D2615">
        <w:rPr>
          <w:rFonts w:ascii="Cambria Math" w:hAnsi="Cambria Math"/>
          <w:sz w:val="24"/>
          <w:szCs w:val="24"/>
          <w:lang w:eastAsia="zh-CN"/>
        </w:rPr>
        <w:t>LISA</w:t>
      </w:r>
      <w:proofErr w:type="spellEnd"/>
      <w:r w:rsidRPr="00DC7938">
        <w:rPr>
          <w:rFonts w:ascii="Cambria Math" w:hAnsi="Cambria Math"/>
          <w:sz w:val="24"/>
          <w:szCs w:val="24"/>
          <w:lang w:eastAsia="zh-CN"/>
        </w:rPr>
        <w:t xml:space="preserve"> titers between 10 and 80 were associated with </w:t>
      </w:r>
      <w:r w:rsidR="00D041CF">
        <w:rPr>
          <w:rFonts w:ascii="Cambria Math" w:hAnsi="Cambria Math"/>
          <w:sz w:val="24"/>
          <w:szCs w:val="24"/>
          <w:lang w:eastAsia="zh-CN"/>
        </w:rPr>
        <w:t xml:space="preserve">a </w:t>
      </w:r>
      <w:r w:rsidRPr="00DC7938">
        <w:rPr>
          <w:rFonts w:ascii="Cambria Math" w:hAnsi="Cambria Math"/>
          <w:sz w:val="24"/>
          <w:szCs w:val="24"/>
          <w:lang w:eastAsia="zh-CN"/>
        </w:rPr>
        <w:t>2- to 3-fold increase in the risk of secondary infection, whereas titers above 1280 we</w:t>
      </w:r>
      <w:r w:rsidR="00C16727">
        <w:rPr>
          <w:rFonts w:ascii="Cambria Math" w:hAnsi="Cambria Math"/>
          <w:sz w:val="24"/>
          <w:szCs w:val="24"/>
          <w:lang w:eastAsia="zh-CN"/>
        </w:rPr>
        <w:t>re associated with more than 60</w:t>
      </w:r>
      <w:r w:rsidRPr="00DC7938">
        <w:rPr>
          <w:rFonts w:ascii="Cambria Math" w:hAnsi="Cambria Math"/>
          <w:sz w:val="24"/>
          <w:szCs w:val="24"/>
          <w:lang w:eastAsia="zh-CN"/>
        </w:rPr>
        <w:t>% decrease in the risk of secondary infection. In terms of the probability of disease given secondary infection, the risk associated with of low</w:t>
      </w:r>
      <w:r w:rsidR="00C16727">
        <w:rPr>
          <w:rFonts w:ascii="Cambria Math" w:hAnsi="Cambria Math"/>
          <w:sz w:val="24"/>
          <w:szCs w:val="24"/>
          <w:lang w:eastAsia="zh-CN"/>
        </w:rPr>
        <w:t xml:space="preserve"> to medium level of titers (10-</w:t>
      </w:r>
      <w:r w:rsidRPr="00DC7938">
        <w:rPr>
          <w:rFonts w:ascii="Cambria Math" w:hAnsi="Cambria Math"/>
          <w:sz w:val="24"/>
          <w:szCs w:val="24"/>
          <w:lang w:eastAsia="zh-CN"/>
        </w:rPr>
        <w:t xml:space="preserve">320) remained similar to the </w:t>
      </w:r>
      <w:proofErr w:type="spellStart"/>
      <w:r w:rsidRPr="00DC7938">
        <w:rPr>
          <w:rFonts w:ascii="Cambria Math" w:hAnsi="Cambria Math"/>
          <w:sz w:val="24"/>
          <w:szCs w:val="24"/>
          <w:lang w:eastAsia="zh-CN"/>
        </w:rPr>
        <w:t>seronegatives</w:t>
      </w:r>
      <w:proofErr w:type="spellEnd"/>
      <w:r w:rsidRPr="00DC7938">
        <w:rPr>
          <w:rFonts w:ascii="Cambria Math" w:hAnsi="Cambria Math"/>
          <w:sz w:val="24"/>
          <w:szCs w:val="24"/>
          <w:lang w:eastAsia="zh-CN"/>
        </w:rPr>
        <w:t xml:space="preserve">. On the other hand, high titers (&gt;1280) were associated with more than 3-fold increase in the risk. This surprising pathogenicity-enhancing effect of high </w:t>
      </w:r>
      <w:proofErr w:type="spellStart"/>
      <w:r w:rsidR="002D2615">
        <w:rPr>
          <w:rFonts w:ascii="Cambria Math" w:hAnsi="Cambria Math"/>
          <w:sz w:val="24"/>
          <w:szCs w:val="24"/>
          <w:lang w:eastAsia="zh-CN"/>
        </w:rPr>
        <w:t>i</w:t>
      </w:r>
      <w:r w:rsidRPr="00DC7938">
        <w:rPr>
          <w:rFonts w:ascii="Cambria Math" w:hAnsi="Cambria Math"/>
          <w:sz w:val="24"/>
          <w:szCs w:val="24"/>
          <w:lang w:eastAsia="zh-CN"/>
        </w:rPr>
        <w:t>E</w:t>
      </w:r>
      <w:r w:rsidR="002D2615">
        <w:rPr>
          <w:rFonts w:ascii="Cambria Math" w:hAnsi="Cambria Math"/>
          <w:sz w:val="24"/>
          <w:szCs w:val="24"/>
          <w:lang w:eastAsia="zh-CN"/>
        </w:rPr>
        <w:t>LISA</w:t>
      </w:r>
      <w:proofErr w:type="spellEnd"/>
      <w:r w:rsidRPr="00DC7938">
        <w:rPr>
          <w:rFonts w:ascii="Cambria Math" w:hAnsi="Cambria Math"/>
          <w:sz w:val="24"/>
          <w:szCs w:val="24"/>
          <w:lang w:eastAsia="zh-CN"/>
        </w:rPr>
        <w:t xml:space="preserve"> titers could be due to the possibility that, when the preseason titer was already high, </w:t>
      </w:r>
      <w:proofErr w:type="spellStart"/>
      <w:r w:rsidRPr="00DC7938">
        <w:rPr>
          <w:rFonts w:ascii="Cambria Math" w:hAnsi="Cambria Math"/>
          <w:sz w:val="24"/>
          <w:szCs w:val="24"/>
          <w:lang w:eastAsia="zh-CN"/>
        </w:rPr>
        <w:t>inapparent</w:t>
      </w:r>
      <w:proofErr w:type="spellEnd"/>
      <w:r w:rsidRPr="00DC7938">
        <w:rPr>
          <w:rFonts w:ascii="Cambria Math" w:hAnsi="Cambria Math"/>
          <w:sz w:val="24"/>
          <w:szCs w:val="24"/>
          <w:lang w:eastAsia="zh-CN"/>
        </w:rPr>
        <w:t xml:space="preserve"> infections might not be able to induce a 4-fold increase of </w:t>
      </w:r>
      <w:proofErr w:type="spellStart"/>
      <w:r w:rsidR="002D2615">
        <w:rPr>
          <w:rFonts w:ascii="Cambria Math" w:hAnsi="Cambria Math"/>
          <w:sz w:val="24"/>
          <w:szCs w:val="24"/>
          <w:lang w:eastAsia="zh-CN"/>
        </w:rPr>
        <w:t>i</w:t>
      </w:r>
      <w:r w:rsidRPr="00DC7938">
        <w:rPr>
          <w:rFonts w:ascii="Cambria Math" w:hAnsi="Cambria Math"/>
          <w:sz w:val="24"/>
          <w:szCs w:val="24"/>
          <w:lang w:eastAsia="zh-CN"/>
        </w:rPr>
        <w:t>E</w:t>
      </w:r>
      <w:r w:rsidR="002D2615">
        <w:rPr>
          <w:rFonts w:ascii="Cambria Math" w:hAnsi="Cambria Math"/>
          <w:sz w:val="24"/>
          <w:szCs w:val="24"/>
          <w:lang w:eastAsia="zh-CN"/>
        </w:rPr>
        <w:t>LISA</w:t>
      </w:r>
      <w:proofErr w:type="spellEnd"/>
      <w:r w:rsidRPr="00DC7938">
        <w:rPr>
          <w:rFonts w:ascii="Cambria Math" w:hAnsi="Cambria Math"/>
          <w:sz w:val="24"/>
          <w:szCs w:val="24"/>
          <w:lang w:eastAsia="zh-CN"/>
        </w:rPr>
        <w:t xml:space="preserve"> titer in paired sera and might thus have been under-detected, which in turn artificially raised the proportion of disease. As a sensitivity analysis, we relaxed the definition of infection such that a 2-fold increase in </w:t>
      </w:r>
      <w:proofErr w:type="spellStart"/>
      <w:r w:rsidR="002D2615">
        <w:rPr>
          <w:rFonts w:ascii="Cambria Math" w:hAnsi="Cambria Math"/>
          <w:sz w:val="24"/>
          <w:szCs w:val="24"/>
          <w:lang w:eastAsia="zh-CN"/>
        </w:rPr>
        <w:t>i</w:t>
      </w:r>
      <w:r w:rsidRPr="00DC7938">
        <w:rPr>
          <w:rFonts w:ascii="Cambria Math" w:hAnsi="Cambria Math"/>
          <w:sz w:val="24"/>
          <w:szCs w:val="24"/>
          <w:lang w:eastAsia="zh-CN"/>
        </w:rPr>
        <w:t>E</w:t>
      </w:r>
      <w:r w:rsidR="002D2615">
        <w:rPr>
          <w:rFonts w:ascii="Cambria Math" w:hAnsi="Cambria Math"/>
          <w:sz w:val="24"/>
          <w:szCs w:val="24"/>
          <w:lang w:eastAsia="zh-CN"/>
        </w:rPr>
        <w:t>LISA</w:t>
      </w:r>
      <w:proofErr w:type="spellEnd"/>
      <w:r w:rsidRPr="00DC7938">
        <w:rPr>
          <w:rFonts w:ascii="Cambria Math" w:hAnsi="Cambria Math"/>
          <w:sz w:val="24"/>
          <w:szCs w:val="24"/>
          <w:lang w:eastAsia="zh-CN"/>
        </w:rPr>
        <w:t xml:space="preserve"> also implies infection when th</w:t>
      </w:r>
      <w:r w:rsidR="00C60D5D">
        <w:rPr>
          <w:rFonts w:ascii="Cambria Math" w:hAnsi="Cambria Math"/>
          <w:sz w:val="24"/>
          <w:szCs w:val="24"/>
          <w:lang w:eastAsia="zh-CN"/>
        </w:rPr>
        <w:t>e preseason titer was ≥1280</w:t>
      </w:r>
      <w:r w:rsidR="007D77BE">
        <w:rPr>
          <w:rFonts w:ascii="Cambria Math" w:hAnsi="Cambria Math"/>
          <w:sz w:val="24"/>
          <w:szCs w:val="24"/>
          <w:lang w:eastAsia="zh-CN"/>
        </w:rPr>
        <w:t xml:space="preserve">. The results in </w:t>
      </w:r>
      <w:r w:rsidR="00CB74C8" w:rsidRPr="003E764E">
        <w:rPr>
          <w:rFonts w:ascii="Cambria" w:hAnsi="Cambria"/>
          <w:sz w:val="24"/>
          <w:szCs w:val="24"/>
          <w:lang w:eastAsia="zh-CN"/>
        </w:rPr>
        <w:t>Supplementary</w:t>
      </w:r>
      <w:r w:rsidR="00CB74C8" w:rsidRPr="003E764E">
        <w:rPr>
          <w:rFonts w:ascii="Cambria" w:hAnsi="Cambria"/>
          <w:sz w:val="24"/>
          <w:szCs w:val="24"/>
        </w:rPr>
        <w:t xml:space="preserve"> Table</w:t>
      </w:r>
      <w:r w:rsidR="00CB74C8" w:rsidRPr="003E764E">
        <w:rPr>
          <w:rFonts w:ascii="Cambria" w:hAnsi="Cambria"/>
          <w:sz w:val="24"/>
          <w:szCs w:val="24"/>
          <w:lang w:eastAsia="zh-CN"/>
        </w:rPr>
        <w:t xml:space="preserve"> </w:t>
      </w:r>
      <w:r w:rsidR="007D77BE">
        <w:rPr>
          <w:rFonts w:ascii="Cambria Math" w:hAnsi="Cambria Math"/>
          <w:sz w:val="24"/>
          <w:szCs w:val="24"/>
          <w:lang w:eastAsia="zh-CN"/>
        </w:rPr>
        <w:t>8</w:t>
      </w:r>
      <w:r w:rsidRPr="00DC7938">
        <w:rPr>
          <w:rFonts w:ascii="Cambria Math" w:hAnsi="Cambria Math"/>
          <w:sz w:val="24"/>
          <w:szCs w:val="24"/>
          <w:lang w:eastAsia="zh-CN"/>
        </w:rPr>
        <w:t xml:space="preserve"> indicate that the pathogenicity-enhancing effect of high titers indeed disappeared. As expected, the protective effect of high titers against infection also vanished.  </w:t>
      </w:r>
    </w:p>
    <w:p w14:paraId="28C0AAA5" w14:textId="6554BCE8" w:rsidR="00DC7938" w:rsidRPr="00DC7938" w:rsidRDefault="00DC7938" w:rsidP="003E4E99">
      <w:pPr>
        <w:spacing w:line="360" w:lineRule="auto"/>
        <w:rPr>
          <w:rFonts w:ascii="Cambria Math" w:hAnsi="Cambria Math"/>
          <w:sz w:val="24"/>
          <w:szCs w:val="24"/>
          <w:lang w:eastAsia="zh-CN"/>
        </w:rPr>
      </w:pPr>
      <w:r w:rsidRPr="00DC7938">
        <w:rPr>
          <w:rFonts w:ascii="Cambria Math" w:hAnsi="Cambria Math"/>
          <w:sz w:val="24"/>
          <w:szCs w:val="24"/>
          <w:lang w:eastAsia="zh-CN"/>
        </w:rPr>
        <w:t xml:space="preserve">For neutralizing antibodies, we did not explore the association between antibody levels and probability of secondary infection, </w:t>
      </w:r>
      <w:r w:rsidR="00440673">
        <w:rPr>
          <w:rFonts w:ascii="Cambria Math" w:hAnsi="Cambria Math"/>
          <w:sz w:val="24"/>
          <w:szCs w:val="24"/>
          <w:lang w:eastAsia="zh-CN"/>
        </w:rPr>
        <w:t xml:space="preserve">mainly </w:t>
      </w:r>
      <w:r w:rsidRPr="00DC7938">
        <w:rPr>
          <w:rFonts w:ascii="Cambria Math" w:hAnsi="Cambria Math"/>
          <w:sz w:val="24"/>
          <w:szCs w:val="24"/>
          <w:lang w:eastAsia="zh-CN"/>
        </w:rPr>
        <w:t xml:space="preserve">because </w:t>
      </w:r>
      <w:r w:rsidR="006325A6">
        <w:rPr>
          <w:rFonts w:ascii="Cambria Math" w:hAnsi="Cambria Math"/>
          <w:sz w:val="24"/>
          <w:szCs w:val="24"/>
          <w:lang w:eastAsia="zh-CN"/>
        </w:rPr>
        <w:t xml:space="preserve">the selection of samples to </w:t>
      </w:r>
      <w:r w:rsidR="003576ED">
        <w:rPr>
          <w:rFonts w:ascii="Cambria Math" w:hAnsi="Cambria Math"/>
          <w:sz w:val="24"/>
          <w:szCs w:val="24"/>
          <w:lang w:eastAsia="zh-CN"/>
        </w:rPr>
        <w:t>undergo PRNT or NT</w:t>
      </w:r>
      <w:r w:rsidR="006325A6">
        <w:rPr>
          <w:rFonts w:ascii="Cambria Math" w:hAnsi="Cambria Math"/>
          <w:sz w:val="24"/>
          <w:szCs w:val="24"/>
          <w:lang w:eastAsia="zh-CN"/>
        </w:rPr>
        <w:t xml:space="preserve"> was not random</w:t>
      </w:r>
      <w:r w:rsidR="00440673">
        <w:rPr>
          <w:rFonts w:ascii="Cambria Math" w:hAnsi="Cambria Math"/>
          <w:sz w:val="24"/>
          <w:szCs w:val="24"/>
          <w:lang w:eastAsia="zh-CN"/>
        </w:rPr>
        <w:t xml:space="preserve"> and mostly from children with repeated infections as detected by </w:t>
      </w:r>
      <w:proofErr w:type="spellStart"/>
      <w:r w:rsidR="00440673">
        <w:rPr>
          <w:rFonts w:ascii="Cambria Math" w:hAnsi="Cambria Math"/>
          <w:sz w:val="24"/>
          <w:szCs w:val="24"/>
          <w:lang w:eastAsia="zh-CN"/>
        </w:rPr>
        <w:t>iELISA</w:t>
      </w:r>
      <w:proofErr w:type="spellEnd"/>
      <w:r w:rsidR="00440673">
        <w:rPr>
          <w:rFonts w:ascii="Cambria Math" w:hAnsi="Cambria Math"/>
          <w:sz w:val="24"/>
          <w:szCs w:val="24"/>
          <w:lang w:eastAsia="zh-CN"/>
        </w:rPr>
        <w:t>, which may potentially bias the</w:t>
      </w:r>
      <w:r w:rsidR="006325A6">
        <w:rPr>
          <w:rFonts w:ascii="Cambria Math" w:hAnsi="Cambria Math"/>
          <w:sz w:val="24"/>
          <w:szCs w:val="24"/>
          <w:lang w:eastAsia="zh-CN"/>
        </w:rPr>
        <w:t xml:space="preserve"> </w:t>
      </w:r>
      <w:r w:rsidR="00440673">
        <w:rPr>
          <w:rFonts w:ascii="Cambria Math" w:hAnsi="Cambria Math"/>
          <w:sz w:val="24"/>
          <w:szCs w:val="24"/>
          <w:lang w:eastAsia="zh-CN"/>
        </w:rPr>
        <w:t>estimation</w:t>
      </w:r>
      <w:r w:rsidR="003576ED">
        <w:rPr>
          <w:rFonts w:ascii="Cambria Math" w:hAnsi="Cambria Math"/>
          <w:sz w:val="24"/>
          <w:szCs w:val="24"/>
          <w:lang w:eastAsia="zh-CN"/>
        </w:rPr>
        <w:t xml:space="preserve">. Therefore, we only assessed </w:t>
      </w:r>
      <w:r w:rsidR="003576ED" w:rsidRPr="00DC7938">
        <w:rPr>
          <w:rFonts w:ascii="Cambria Math" w:hAnsi="Cambria Math"/>
          <w:sz w:val="24"/>
          <w:szCs w:val="24"/>
          <w:lang w:eastAsia="zh-CN"/>
        </w:rPr>
        <w:t xml:space="preserve">the association between neutralizing antibody levels and probability of </w:t>
      </w:r>
      <w:r w:rsidR="003576ED">
        <w:rPr>
          <w:rFonts w:ascii="Cambria Math" w:hAnsi="Cambria Math"/>
          <w:sz w:val="24"/>
          <w:szCs w:val="24"/>
          <w:lang w:eastAsia="zh-CN"/>
        </w:rPr>
        <w:t xml:space="preserve">disease given </w:t>
      </w:r>
      <w:r w:rsidR="003576ED" w:rsidRPr="00DC7938">
        <w:rPr>
          <w:rFonts w:ascii="Cambria Math" w:hAnsi="Cambria Math"/>
          <w:sz w:val="24"/>
          <w:szCs w:val="24"/>
          <w:lang w:eastAsia="zh-CN"/>
        </w:rPr>
        <w:t>secondary infection</w:t>
      </w:r>
      <w:r w:rsidR="003576ED">
        <w:rPr>
          <w:rFonts w:ascii="Cambria Math" w:hAnsi="Cambria Math"/>
          <w:sz w:val="24"/>
          <w:szCs w:val="24"/>
          <w:lang w:eastAsia="zh-CN"/>
        </w:rPr>
        <w:t xml:space="preserve">. </w:t>
      </w:r>
      <w:r w:rsidRPr="00DC7938">
        <w:rPr>
          <w:rFonts w:ascii="Cambria Math" w:hAnsi="Cambria Math"/>
          <w:sz w:val="24"/>
          <w:szCs w:val="24"/>
          <w:lang w:eastAsia="zh-CN"/>
        </w:rPr>
        <w:t xml:space="preserve">The low, medium and high levels for </w:t>
      </w:r>
      <w:r w:rsidR="006325A6">
        <w:rPr>
          <w:rFonts w:ascii="Cambria Math" w:hAnsi="Cambria Math"/>
          <w:sz w:val="24"/>
          <w:szCs w:val="24"/>
          <w:lang w:eastAsia="zh-CN"/>
        </w:rPr>
        <w:t xml:space="preserve">serotype-specific </w:t>
      </w:r>
      <w:r w:rsidRPr="00DC7938">
        <w:rPr>
          <w:rFonts w:ascii="Cambria Math" w:hAnsi="Cambria Math"/>
          <w:sz w:val="24"/>
          <w:szCs w:val="24"/>
          <w:lang w:eastAsia="zh-CN"/>
        </w:rPr>
        <w:t xml:space="preserve">neutralizing antibodies, measured jointly by percent inhibition of single-dilution PRNT and titers of </w:t>
      </w:r>
      <w:proofErr w:type="gramStart"/>
      <w:r w:rsidRPr="00DC7938">
        <w:rPr>
          <w:rFonts w:ascii="Cambria Math" w:hAnsi="Cambria Math"/>
          <w:sz w:val="24"/>
          <w:szCs w:val="24"/>
          <w:lang w:eastAsia="zh-CN"/>
        </w:rPr>
        <w:t>NT,</w:t>
      </w:r>
      <w:proofErr w:type="gramEnd"/>
      <w:r w:rsidRPr="00DC7938">
        <w:rPr>
          <w:rFonts w:ascii="Cambria Math" w:hAnsi="Cambria Math"/>
          <w:sz w:val="24"/>
          <w:szCs w:val="24"/>
          <w:lang w:eastAsia="zh-CN"/>
        </w:rPr>
        <w:t xml:space="preserve"> are defined as follows. We first categorize PRNT and NT: </w:t>
      </w:r>
    </w:p>
    <w:p w14:paraId="1ADE5433" w14:textId="32AFFCFF" w:rsidR="00DC7938" w:rsidRPr="00DC7938" w:rsidRDefault="00FC68ED" w:rsidP="003E4E99">
      <w:pPr>
        <w:spacing w:line="360" w:lineRule="auto"/>
        <w:rPr>
          <w:rFonts w:ascii="Cambria Math" w:hAnsi="Cambria Math"/>
          <w:sz w:val="24"/>
          <w:szCs w:val="24"/>
          <w:lang w:eastAsia="zh-CN"/>
        </w:rPr>
      </w:pPr>
      <w:r>
        <w:rPr>
          <w:rFonts w:ascii="Cambria Math" w:hAnsi="Cambria Math"/>
          <w:sz w:val="24"/>
          <w:szCs w:val="24"/>
          <w:lang w:eastAsia="zh-CN"/>
        </w:rPr>
        <w:t>PRNT: low (≤</w:t>
      </w:r>
      <w:r w:rsidR="00DC7938" w:rsidRPr="00DC7938">
        <w:rPr>
          <w:rFonts w:ascii="Cambria Math" w:hAnsi="Cambria Math"/>
          <w:sz w:val="24"/>
          <w:szCs w:val="24"/>
          <w:lang w:eastAsia="zh-CN"/>
        </w:rPr>
        <w:t xml:space="preserve">8), medium (9-39) and high (&gt;39), and </w:t>
      </w:r>
    </w:p>
    <w:p w14:paraId="5EB33F6F" w14:textId="71ACC689" w:rsidR="00DC7938" w:rsidRPr="00DC7938" w:rsidRDefault="00FC68ED" w:rsidP="003E4E99">
      <w:pPr>
        <w:spacing w:line="360" w:lineRule="auto"/>
        <w:rPr>
          <w:rFonts w:ascii="Cambria Math" w:hAnsi="Cambria Math"/>
          <w:sz w:val="24"/>
          <w:szCs w:val="24"/>
          <w:lang w:eastAsia="zh-CN"/>
        </w:rPr>
      </w:pPr>
      <w:r>
        <w:rPr>
          <w:rFonts w:ascii="Cambria Math" w:hAnsi="Cambria Math"/>
          <w:sz w:val="24"/>
          <w:szCs w:val="24"/>
          <w:lang w:eastAsia="zh-CN"/>
        </w:rPr>
        <w:t>NT: low (≤</w:t>
      </w:r>
      <w:r w:rsidR="00DC7938" w:rsidRPr="00DC7938">
        <w:rPr>
          <w:rFonts w:ascii="Cambria Math" w:hAnsi="Cambria Math"/>
          <w:sz w:val="24"/>
          <w:szCs w:val="24"/>
          <w:lang w:eastAsia="zh-CN"/>
        </w:rPr>
        <w:t xml:space="preserve">5), medium (6-74) and high (&gt;74), </w:t>
      </w:r>
    </w:p>
    <w:p w14:paraId="2EC8AAB6" w14:textId="70F54666" w:rsidR="00DC7938" w:rsidRDefault="00DC7938" w:rsidP="003E4E99">
      <w:pPr>
        <w:spacing w:line="360" w:lineRule="auto"/>
        <w:rPr>
          <w:rFonts w:ascii="Cambria Math" w:hAnsi="Cambria Math"/>
          <w:sz w:val="24"/>
          <w:szCs w:val="24"/>
          <w:lang w:eastAsia="zh-CN"/>
        </w:rPr>
      </w:pPr>
      <w:proofErr w:type="gramStart"/>
      <w:r w:rsidRPr="00DC7938">
        <w:rPr>
          <w:rFonts w:ascii="Cambria Math" w:hAnsi="Cambria Math"/>
          <w:sz w:val="24"/>
          <w:szCs w:val="24"/>
          <w:lang w:eastAsia="zh-CN"/>
        </w:rPr>
        <w:t>where</w:t>
      </w:r>
      <w:proofErr w:type="gramEnd"/>
      <w:r w:rsidRPr="00DC7938">
        <w:rPr>
          <w:rFonts w:ascii="Cambria Math" w:hAnsi="Cambria Math"/>
          <w:sz w:val="24"/>
          <w:szCs w:val="24"/>
          <w:lang w:eastAsia="zh-CN"/>
        </w:rPr>
        <w:t xml:space="preserve"> the cut po</w:t>
      </w:r>
      <w:r w:rsidR="00FC68ED">
        <w:rPr>
          <w:rFonts w:ascii="Cambria Math" w:hAnsi="Cambria Math"/>
          <w:sz w:val="24"/>
          <w:szCs w:val="24"/>
          <w:lang w:eastAsia="zh-CN"/>
        </w:rPr>
        <w:t>ints are determined by their 33% and 66</w:t>
      </w:r>
      <w:r w:rsidRPr="00DC7938">
        <w:rPr>
          <w:rFonts w:ascii="Cambria Math" w:hAnsi="Cambria Math"/>
          <w:sz w:val="24"/>
          <w:szCs w:val="24"/>
          <w:lang w:eastAsia="zh-CN"/>
        </w:rPr>
        <w:t xml:space="preserve">% quantiles. The higher category between PRNT and NT </w:t>
      </w:r>
      <w:proofErr w:type="gramStart"/>
      <w:r w:rsidRPr="00DC7938">
        <w:rPr>
          <w:rFonts w:ascii="Cambria Math" w:hAnsi="Cambria Math"/>
          <w:sz w:val="24"/>
          <w:szCs w:val="24"/>
          <w:lang w:eastAsia="zh-CN"/>
        </w:rPr>
        <w:t>is then used</w:t>
      </w:r>
      <w:proofErr w:type="gramEnd"/>
      <w:r w:rsidRPr="00DC7938">
        <w:rPr>
          <w:rFonts w:ascii="Cambria Math" w:hAnsi="Cambria Math"/>
          <w:sz w:val="24"/>
          <w:szCs w:val="24"/>
          <w:lang w:eastAsia="zh-CN"/>
        </w:rPr>
        <w:t xml:space="preserve"> to indicate the antibody level. For example, if PRNT is high and NT is low for a given sample, the antibody level is high for that </w:t>
      </w:r>
      <w:r w:rsidRPr="00DC7938">
        <w:rPr>
          <w:rFonts w:ascii="Cambria Math" w:hAnsi="Cambria Math"/>
          <w:sz w:val="24"/>
          <w:szCs w:val="24"/>
          <w:lang w:eastAsia="zh-CN"/>
        </w:rPr>
        <w:lastRenderedPageBreak/>
        <w:t xml:space="preserve">sample. The level of the preseason antibody specific to the same (different) serotype as the infecting one </w:t>
      </w:r>
      <w:proofErr w:type="gramStart"/>
      <w:r w:rsidRPr="00DC7938">
        <w:rPr>
          <w:rFonts w:ascii="Cambria Math" w:hAnsi="Cambria Math"/>
          <w:sz w:val="24"/>
          <w:szCs w:val="24"/>
          <w:lang w:eastAsia="zh-CN"/>
        </w:rPr>
        <w:t>is referred</w:t>
      </w:r>
      <w:proofErr w:type="gramEnd"/>
      <w:r w:rsidRPr="00DC7938">
        <w:rPr>
          <w:rFonts w:ascii="Cambria Math" w:hAnsi="Cambria Math"/>
          <w:sz w:val="24"/>
          <w:szCs w:val="24"/>
          <w:lang w:eastAsia="zh-CN"/>
        </w:rPr>
        <w:t xml:space="preserve"> to as homologous (heterologous). For homologous antibody, the odds rat</w:t>
      </w:r>
      <w:r w:rsidR="00FC68ED">
        <w:rPr>
          <w:rFonts w:ascii="Cambria Math" w:hAnsi="Cambria Math"/>
          <w:sz w:val="24"/>
          <w:szCs w:val="24"/>
          <w:lang w:eastAsia="zh-CN"/>
        </w:rPr>
        <w:t>io was estimated to be 1.17 (95</w:t>
      </w:r>
      <w:r w:rsidRPr="00DC7938">
        <w:rPr>
          <w:rFonts w:ascii="Cambria Math" w:hAnsi="Cambria Math"/>
          <w:sz w:val="24"/>
          <w:szCs w:val="24"/>
          <w:lang w:eastAsia="zh-CN"/>
        </w:rPr>
        <w:t>% CI:</w:t>
      </w:r>
      <w:r w:rsidR="000A4FB0">
        <w:rPr>
          <w:rFonts w:ascii="Cambria Math" w:hAnsi="Cambria Math"/>
          <w:sz w:val="24"/>
          <w:szCs w:val="24"/>
          <w:lang w:eastAsia="zh-CN"/>
        </w:rPr>
        <w:t xml:space="preserve"> </w:t>
      </w:r>
      <w:r w:rsidRPr="00DC7938">
        <w:rPr>
          <w:rFonts w:ascii="Cambria Math" w:hAnsi="Cambria Math"/>
          <w:sz w:val="24"/>
          <w:szCs w:val="24"/>
          <w:lang w:eastAsia="zh-CN"/>
        </w:rPr>
        <w:t xml:space="preserve">0.33, 4.20) </w:t>
      </w:r>
      <w:r w:rsidR="00FC68ED">
        <w:rPr>
          <w:rFonts w:ascii="Cambria Math" w:hAnsi="Cambria Math"/>
          <w:sz w:val="24"/>
          <w:szCs w:val="24"/>
          <w:lang w:eastAsia="zh-CN"/>
        </w:rPr>
        <w:t>for the medium and 1.11 (95</w:t>
      </w:r>
      <w:r w:rsidRPr="00DC7938">
        <w:rPr>
          <w:rFonts w:ascii="Cambria Math" w:hAnsi="Cambria Math"/>
          <w:sz w:val="24"/>
          <w:szCs w:val="24"/>
          <w:lang w:eastAsia="zh-CN"/>
        </w:rPr>
        <w:t>% CI:</w:t>
      </w:r>
      <w:r w:rsidR="000A4FB0">
        <w:rPr>
          <w:rFonts w:ascii="Cambria Math" w:hAnsi="Cambria Math"/>
          <w:sz w:val="24"/>
          <w:szCs w:val="24"/>
          <w:lang w:eastAsia="zh-CN"/>
        </w:rPr>
        <w:t xml:space="preserve"> </w:t>
      </w:r>
      <w:r w:rsidRPr="00DC7938">
        <w:rPr>
          <w:rFonts w:ascii="Cambria Math" w:hAnsi="Cambria Math"/>
          <w:sz w:val="24"/>
          <w:szCs w:val="24"/>
          <w:lang w:eastAsia="zh-CN"/>
        </w:rPr>
        <w:t>0.32, 3.83) for the low level respectively, compared to the high level. For heterologous antibody, the odds rat</w:t>
      </w:r>
      <w:r w:rsidR="00FC68ED">
        <w:rPr>
          <w:rFonts w:ascii="Cambria Math" w:hAnsi="Cambria Math"/>
          <w:sz w:val="24"/>
          <w:szCs w:val="24"/>
          <w:lang w:eastAsia="zh-CN"/>
        </w:rPr>
        <w:t>io was estimated to be 0.99 (95</w:t>
      </w:r>
      <w:r w:rsidRPr="00DC7938">
        <w:rPr>
          <w:rFonts w:ascii="Cambria Math" w:hAnsi="Cambria Math"/>
          <w:sz w:val="24"/>
          <w:szCs w:val="24"/>
          <w:lang w:eastAsia="zh-CN"/>
        </w:rPr>
        <w:t>% CI:</w:t>
      </w:r>
      <w:r w:rsidR="000A4FB0">
        <w:rPr>
          <w:rFonts w:ascii="Cambria Math" w:hAnsi="Cambria Math"/>
          <w:sz w:val="24"/>
          <w:szCs w:val="24"/>
          <w:lang w:eastAsia="zh-CN"/>
        </w:rPr>
        <w:t xml:space="preserve"> </w:t>
      </w:r>
      <w:r w:rsidRPr="00DC7938">
        <w:rPr>
          <w:rFonts w:ascii="Cambria Math" w:hAnsi="Cambria Math"/>
          <w:sz w:val="24"/>
          <w:szCs w:val="24"/>
          <w:lang w:eastAsia="zh-CN"/>
        </w:rPr>
        <w:t>0.22, 4.</w:t>
      </w:r>
      <w:r w:rsidR="00FC68ED">
        <w:rPr>
          <w:rFonts w:ascii="Cambria Math" w:hAnsi="Cambria Math"/>
          <w:sz w:val="24"/>
          <w:szCs w:val="24"/>
          <w:lang w:eastAsia="zh-CN"/>
        </w:rPr>
        <w:t>51) for the medium and 0.81 (95</w:t>
      </w:r>
      <w:r w:rsidRPr="00DC7938">
        <w:rPr>
          <w:rFonts w:ascii="Cambria Math" w:hAnsi="Cambria Math"/>
          <w:sz w:val="24"/>
          <w:szCs w:val="24"/>
          <w:lang w:eastAsia="zh-CN"/>
        </w:rPr>
        <w:t>% CI:</w:t>
      </w:r>
      <w:r w:rsidR="000A4FB0">
        <w:rPr>
          <w:rFonts w:ascii="Cambria Math" w:hAnsi="Cambria Math"/>
          <w:sz w:val="24"/>
          <w:szCs w:val="24"/>
          <w:lang w:eastAsia="zh-CN"/>
        </w:rPr>
        <w:t xml:space="preserve"> </w:t>
      </w:r>
      <w:r w:rsidRPr="00DC7938">
        <w:rPr>
          <w:rFonts w:ascii="Cambria Math" w:hAnsi="Cambria Math"/>
          <w:sz w:val="24"/>
          <w:szCs w:val="24"/>
          <w:lang w:eastAsia="zh-CN"/>
        </w:rPr>
        <w:t>0.07, 9.20) for the low level respectively, compared to the high level. In conclusion, we found no statistical association between the level of neutralizing antibody and the probability of disease given secondary infection.</w:t>
      </w:r>
    </w:p>
    <w:p w14:paraId="43465594" w14:textId="77777777" w:rsidR="00AE0635" w:rsidRDefault="00AE0635" w:rsidP="000A5D9F">
      <w:pPr>
        <w:pStyle w:val="Heading2"/>
        <w:rPr>
          <w:rFonts w:eastAsia="宋体"/>
          <w:sz w:val="24"/>
          <w:szCs w:val="24"/>
          <w:lang w:eastAsia="zh-CN"/>
        </w:rPr>
      </w:pPr>
      <w:bookmarkStart w:id="18" w:name="_Toc536720877"/>
      <w:r w:rsidRPr="002A6347">
        <w:rPr>
          <w:rFonts w:eastAsia="宋体"/>
          <w:sz w:val="24"/>
          <w:szCs w:val="24"/>
          <w:lang w:eastAsia="zh-CN"/>
        </w:rPr>
        <w:t>Goodness-of-fit</w:t>
      </w:r>
      <w:bookmarkEnd w:id="18"/>
    </w:p>
    <w:p w14:paraId="7C4DDD5D" w14:textId="269C34A8" w:rsidR="00AE0635" w:rsidRDefault="00AE0635" w:rsidP="00AE0635">
      <w:pPr>
        <w:spacing w:line="360" w:lineRule="auto"/>
        <w:rPr>
          <w:rFonts w:ascii="Cambria Math" w:hAnsi="Cambria Math"/>
          <w:sz w:val="24"/>
          <w:szCs w:val="24"/>
          <w:lang w:eastAsia="zh-CN"/>
        </w:rPr>
      </w:pPr>
      <w:r w:rsidRPr="006027A1">
        <w:rPr>
          <w:rFonts w:ascii="Cambria Math" w:hAnsi="Cambria Math"/>
          <w:sz w:val="24"/>
          <w:szCs w:val="24"/>
          <w:lang w:eastAsia="zh-CN"/>
        </w:rPr>
        <w:t>We evaluated the goodness-of-fit of our fitted model via a simulation study. We simulated dengue epidemics in the pediatric cohort using a subset of the posterior samples of the parameters. We then compare</w:t>
      </w:r>
      <w:r>
        <w:rPr>
          <w:rFonts w:ascii="Cambria Math" w:hAnsi="Cambria Math"/>
          <w:sz w:val="24"/>
          <w:szCs w:val="24"/>
          <w:lang w:eastAsia="zh-CN"/>
        </w:rPr>
        <w:t>d</w:t>
      </w:r>
      <w:r w:rsidRPr="006027A1">
        <w:rPr>
          <w:rFonts w:ascii="Cambria Math" w:hAnsi="Cambria Math"/>
          <w:sz w:val="24"/>
          <w:szCs w:val="24"/>
          <w:lang w:eastAsia="zh-CN"/>
        </w:rPr>
        <w:t xml:space="preserve"> the non-serotyp</w:t>
      </w:r>
      <w:r w:rsidR="002D2615">
        <w:rPr>
          <w:rFonts w:ascii="Cambria Math" w:hAnsi="Cambria Math"/>
          <w:sz w:val="24"/>
          <w:szCs w:val="24"/>
          <w:lang w:eastAsia="zh-CN"/>
        </w:rPr>
        <w:t>e-specif</w:t>
      </w:r>
      <w:r w:rsidRPr="006027A1">
        <w:rPr>
          <w:rFonts w:ascii="Cambria Math" w:hAnsi="Cambria Math"/>
          <w:sz w:val="24"/>
          <w:szCs w:val="24"/>
          <w:lang w:eastAsia="zh-CN"/>
        </w:rPr>
        <w:t xml:space="preserve">ic annual attack rates (proportions of infected individuals in each year) during 2004-2009 to the observed values. </w:t>
      </w:r>
      <w:proofErr w:type="gramStart"/>
      <w:r w:rsidRPr="006027A1">
        <w:rPr>
          <w:rFonts w:ascii="Cambria Math" w:hAnsi="Cambria Math"/>
          <w:sz w:val="24"/>
          <w:szCs w:val="24"/>
          <w:lang w:eastAsia="zh-CN"/>
        </w:rPr>
        <w:t>A total of 10000</w:t>
      </w:r>
      <w:proofErr w:type="gramEnd"/>
      <w:r w:rsidRPr="006027A1">
        <w:rPr>
          <w:rFonts w:ascii="Cambria Math" w:hAnsi="Cambria Math"/>
          <w:sz w:val="24"/>
          <w:szCs w:val="24"/>
          <w:lang w:eastAsia="zh-CN"/>
        </w:rPr>
        <w:t xml:space="preserve"> dengue epidemics were simulated, each based on a separate draw of parameters from their posterior joint distrib</w:t>
      </w:r>
      <w:r>
        <w:rPr>
          <w:rFonts w:ascii="Cambria Math" w:hAnsi="Cambria Math"/>
          <w:sz w:val="24"/>
          <w:szCs w:val="24"/>
          <w:lang w:eastAsia="zh-CN"/>
        </w:rPr>
        <w:t>ution. The median (50</w:t>
      </w:r>
      <w:r w:rsidRPr="006027A1">
        <w:rPr>
          <w:rFonts w:ascii="Cambria Math" w:hAnsi="Cambria Math"/>
          <w:sz w:val="24"/>
          <w:szCs w:val="24"/>
          <w:lang w:eastAsia="zh-CN"/>
        </w:rPr>
        <w:t>%</w:t>
      </w:r>
      <w:r>
        <w:rPr>
          <w:rFonts w:ascii="Cambria Math" w:hAnsi="Cambria Math"/>
          <w:sz w:val="24"/>
          <w:szCs w:val="24"/>
          <w:lang w:eastAsia="zh-CN"/>
        </w:rPr>
        <w:t>) as well as the 2.5% and 97.5</w:t>
      </w:r>
      <w:r w:rsidRPr="006027A1">
        <w:rPr>
          <w:rFonts w:ascii="Cambria Math" w:hAnsi="Cambria Math"/>
          <w:sz w:val="24"/>
          <w:szCs w:val="24"/>
          <w:lang w:eastAsia="zh-CN"/>
        </w:rPr>
        <w:t xml:space="preserve">% quantiles of the simulated annual attack </w:t>
      </w:r>
      <w:r w:rsidR="00F25205">
        <w:rPr>
          <w:rFonts w:ascii="Cambria Math" w:hAnsi="Cambria Math"/>
          <w:sz w:val="24"/>
          <w:szCs w:val="24"/>
          <w:lang w:eastAsia="zh-CN"/>
        </w:rPr>
        <w:t xml:space="preserve">rates </w:t>
      </w:r>
      <w:proofErr w:type="gramStart"/>
      <w:r w:rsidR="00F25205">
        <w:rPr>
          <w:rFonts w:ascii="Cambria Math" w:hAnsi="Cambria Math"/>
          <w:sz w:val="24"/>
          <w:szCs w:val="24"/>
          <w:lang w:eastAsia="zh-CN"/>
        </w:rPr>
        <w:t>were reported</w:t>
      </w:r>
      <w:proofErr w:type="gramEnd"/>
      <w:r w:rsidR="00F25205">
        <w:rPr>
          <w:rFonts w:ascii="Cambria Math" w:hAnsi="Cambria Math"/>
          <w:sz w:val="24"/>
          <w:szCs w:val="24"/>
          <w:lang w:eastAsia="zh-CN"/>
        </w:rPr>
        <w:t xml:space="preserve"> in </w:t>
      </w:r>
      <w:r w:rsidR="00CB74C8" w:rsidRPr="003E764E">
        <w:rPr>
          <w:rFonts w:ascii="Cambria" w:hAnsi="Cambria"/>
          <w:sz w:val="24"/>
          <w:szCs w:val="24"/>
          <w:lang w:eastAsia="zh-CN"/>
        </w:rPr>
        <w:t>Supplementary</w:t>
      </w:r>
      <w:r w:rsidR="00CB74C8" w:rsidRPr="003E764E">
        <w:rPr>
          <w:rFonts w:ascii="Cambria" w:hAnsi="Cambria"/>
          <w:sz w:val="24"/>
          <w:szCs w:val="24"/>
        </w:rPr>
        <w:t xml:space="preserve"> Table</w:t>
      </w:r>
      <w:r w:rsidR="00CB74C8" w:rsidRPr="003E764E">
        <w:rPr>
          <w:rFonts w:ascii="Cambria" w:hAnsi="Cambria"/>
          <w:sz w:val="24"/>
          <w:szCs w:val="24"/>
          <w:lang w:eastAsia="zh-CN"/>
        </w:rPr>
        <w:t xml:space="preserve"> </w:t>
      </w:r>
      <w:r w:rsidR="00F25205">
        <w:rPr>
          <w:rFonts w:ascii="Cambria Math" w:hAnsi="Cambria Math"/>
          <w:sz w:val="24"/>
          <w:szCs w:val="24"/>
          <w:lang w:eastAsia="zh-CN"/>
        </w:rPr>
        <w:t>9</w:t>
      </w:r>
      <w:r w:rsidRPr="006027A1">
        <w:rPr>
          <w:rFonts w:ascii="Cambria Math" w:hAnsi="Cambria Math"/>
          <w:sz w:val="24"/>
          <w:szCs w:val="24"/>
          <w:lang w:eastAsia="zh-CN"/>
        </w:rPr>
        <w:t>. The median attack rates are similar to</w:t>
      </w:r>
      <w:r>
        <w:rPr>
          <w:rFonts w:ascii="Cambria Math" w:hAnsi="Cambria Math"/>
          <w:sz w:val="24"/>
          <w:szCs w:val="24"/>
          <w:lang w:eastAsia="zh-CN"/>
        </w:rPr>
        <w:t xml:space="preserve"> the observed ones and the (2.5%, 97.5</w:t>
      </w:r>
      <w:r w:rsidRPr="006027A1">
        <w:rPr>
          <w:rFonts w:ascii="Cambria Math" w:hAnsi="Cambria Math"/>
          <w:sz w:val="24"/>
          <w:szCs w:val="24"/>
          <w:lang w:eastAsia="zh-CN"/>
        </w:rPr>
        <w:t>%) quantile intervals cover the observed proportion, suggesting that our model fits th</w:t>
      </w:r>
      <w:r>
        <w:rPr>
          <w:rFonts w:ascii="Cambria Math" w:hAnsi="Cambria Math"/>
          <w:sz w:val="24"/>
          <w:szCs w:val="24"/>
          <w:lang w:eastAsia="zh-CN"/>
        </w:rPr>
        <w:t>e observed data reasonably well.</w:t>
      </w:r>
    </w:p>
    <w:p w14:paraId="22B06912" w14:textId="6587298F" w:rsidR="00AE0635" w:rsidRDefault="00AE0635" w:rsidP="003E4E99">
      <w:pPr>
        <w:spacing w:line="360" w:lineRule="auto"/>
        <w:rPr>
          <w:rFonts w:ascii="Cambria Math" w:hAnsi="Cambria Math"/>
          <w:sz w:val="24"/>
          <w:szCs w:val="24"/>
          <w:lang w:eastAsia="zh-CN"/>
        </w:rPr>
      </w:pPr>
      <w:r>
        <w:rPr>
          <w:rFonts w:ascii="Cambria Math" w:hAnsi="Cambria Math"/>
          <w:sz w:val="24"/>
          <w:szCs w:val="24"/>
          <w:lang w:eastAsia="zh-CN"/>
        </w:rPr>
        <w:t xml:space="preserve">For infectious disease data, goodness-of-fit </w:t>
      </w:r>
      <w:proofErr w:type="gramStart"/>
      <w:r>
        <w:rPr>
          <w:rFonts w:ascii="Cambria Math" w:hAnsi="Cambria Math"/>
          <w:sz w:val="24"/>
          <w:szCs w:val="24"/>
          <w:lang w:eastAsia="zh-CN"/>
        </w:rPr>
        <w:t>can be formally tested</w:t>
      </w:r>
      <w:proofErr w:type="gramEnd"/>
      <w:r>
        <w:rPr>
          <w:rFonts w:ascii="Cambria Math" w:hAnsi="Cambria Math"/>
          <w:sz w:val="24"/>
          <w:szCs w:val="24"/>
          <w:lang w:eastAsia="zh-CN"/>
        </w:rPr>
        <w:t xml:space="preserve"> in a conditional fashion, that is, conditioning on the past, observed numbers of infections are compared with model-predicted frequencies</w:t>
      </w:r>
      <w:r w:rsidR="00971556">
        <w:rPr>
          <w:rFonts w:ascii="Cambria Math" w:hAnsi="Cambria Math"/>
          <w:sz w:val="24"/>
          <w:szCs w:val="24"/>
          <w:vertAlign w:val="superscript"/>
          <w:lang w:eastAsia="zh-CN"/>
        </w:rPr>
        <w:t>8</w:t>
      </w:r>
      <w:r>
        <w:rPr>
          <w:rFonts w:ascii="Cambria Math" w:hAnsi="Cambria Math"/>
          <w:sz w:val="24"/>
          <w:szCs w:val="24"/>
          <w:lang w:eastAsia="zh-CN"/>
        </w:rPr>
        <w:t xml:space="preserve">. For each posterior sample of infection histories and parameters, we calculate the model-predicted probability of infection (regardless of serotype) for each individual during each study year </w:t>
      </w:r>
      <w:r w:rsidRPr="00153D65">
        <w:rPr>
          <w:rFonts w:ascii="Cambria Math" w:hAnsi="Cambria Math"/>
          <w:i/>
          <w:sz w:val="24"/>
          <w:szCs w:val="24"/>
          <w:lang w:eastAsia="zh-CN"/>
        </w:rPr>
        <w:t>t</w:t>
      </w:r>
      <w:r>
        <w:rPr>
          <w:rFonts w:ascii="Cambria Math" w:hAnsi="Cambria Math"/>
          <w:sz w:val="24"/>
          <w:szCs w:val="24"/>
          <w:lang w:eastAsia="zh-CN"/>
        </w:rPr>
        <w:t xml:space="preserve">, conditioning on the sampled infection history of that individual up to year </w:t>
      </w:r>
      <w:proofErr w:type="spellStart"/>
      <w:r w:rsidRPr="00B635AA">
        <w:rPr>
          <w:rFonts w:ascii="Cambria Math" w:hAnsi="Cambria Math"/>
          <w:i/>
          <w:sz w:val="24"/>
          <w:szCs w:val="24"/>
          <w:lang w:eastAsia="zh-CN"/>
        </w:rPr>
        <w:t>t</w:t>
      </w:r>
      <w:proofErr w:type="spellEnd"/>
      <w:r>
        <w:rPr>
          <w:rFonts w:ascii="Cambria Math" w:hAnsi="Cambria Math"/>
          <w:i/>
          <w:sz w:val="24"/>
          <w:szCs w:val="24"/>
          <w:lang w:eastAsia="zh-CN"/>
        </w:rPr>
        <w:t xml:space="preserve"> </w:t>
      </w:r>
      <w:r>
        <w:rPr>
          <w:rFonts w:ascii="Cambria Math" w:hAnsi="Cambria Math"/>
          <w:sz w:val="24"/>
          <w:szCs w:val="24"/>
          <w:lang w:eastAsia="zh-CN"/>
        </w:rPr>
        <w:t xml:space="preserve">-1. These probabilities </w:t>
      </w:r>
      <w:proofErr w:type="gramStart"/>
      <w:r>
        <w:rPr>
          <w:rFonts w:ascii="Cambria Math" w:hAnsi="Cambria Math"/>
          <w:sz w:val="24"/>
          <w:szCs w:val="24"/>
          <w:lang w:eastAsia="zh-CN"/>
        </w:rPr>
        <w:t>are then summed</w:t>
      </w:r>
      <w:proofErr w:type="gramEnd"/>
      <w:r>
        <w:rPr>
          <w:rFonts w:ascii="Cambria Math" w:hAnsi="Cambria Math"/>
          <w:sz w:val="24"/>
          <w:szCs w:val="24"/>
          <w:lang w:eastAsia="zh-CN"/>
        </w:rPr>
        <w:t xml:space="preserve"> over the study population to obtain model-predicted total number of dengue infections during year </w:t>
      </w:r>
      <w:r w:rsidRPr="00B635AA">
        <w:rPr>
          <w:rFonts w:ascii="Cambria Math" w:hAnsi="Cambria Math"/>
          <w:i/>
          <w:sz w:val="24"/>
          <w:szCs w:val="24"/>
          <w:lang w:eastAsia="zh-CN"/>
        </w:rPr>
        <w:t>t</w:t>
      </w:r>
      <w:r>
        <w:rPr>
          <w:rFonts w:ascii="Cambria Math" w:hAnsi="Cambria Math"/>
          <w:sz w:val="24"/>
          <w:szCs w:val="24"/>
          <w:lang w:eastAsia="zh-CN"/>
        </w:rPr>
        <w:t xml:space="preserve"> conditioning on the current posterior sample. Averaging these model-predicted annual total numbers of infections over all posterior samples, we obtain the model-predicted numbers conditioning on observed infection history, i.e., uncertainty in the infection histories has been integrated out. We then form the test </w:t>
      </w:r>
      <w:proofErr w:type="gramStart"/>
      <w:r>
        <w:rPr>
          <w:rFonts w:ascii="Cambria Math" w:hAnsi="Cambria Math"/>
          <w:sz w:val="24"/>
          <w:szCs w:val="24"/>
          <w:lang w:eastAsia="zh-CN"/>
        </w:rPr>
        <w:t xml:space="preserve">statistic </w:t>
      </w:r>
      <m:oMath>
        <m:nary>
          <m:naryPr>
            <m:chr m:val="∑"/>
            <m:limLoc m:val="subSup"/>
            <m:ctrlPr>
              <w:rPr>
                <w:rFonts w:ascii="Cambria Math" w:hAnsi="Cambria Math"/>
                <w:i/>
                <w:sz w:val="24"/>
                <w:szCs w:val="24"/>
                <w:lang w:eastAsia="zh-CN"/>
              </w:rPr>
            </m:ctrlPr>
          </m:naryPr>
          <m:sub>
            <w:proofErr w:type="gramEnd"/>
            <m:r>
              <w:rPr>
                <w:rFonts w:ascii="Cambria Math" w:hAnsi="Cambria Math"/>
                <w:sz w:val="24"/>
                <w:szCs w:val="24"/>
                <w:lang w:eastAsia="zh-CN"/>
              </w:rPr>
              <m:t>t=1</m:t>
            </m:r>
          </m:sub>
          <m:sup>
            <m:r>
              <w:rPr>
                <w:rFonts w:ascii="Cambria Math" w:hAnsi="Cambria Math"/>
                <w:sz w:val="24"/>
                <w:szCs w:val="24"/>
                <w:lang w:eastAsia="zh-CN"/>
              </w:rPr>
              <m:t>6</m:t>
            </m:r>
          </m:sup>
          <m:e>
            <m:f>
              <m:fPr>
                <m:ctrlPr>
                  <w:rPr>
                    <w:rFonts w:ascii="Cambria Math" w:hAnsi="Cambria Math"/>
                    <w:i/>
                    <w:sz w:val="24"/>
                    <w:szCs w:val="24"/>
                    <w:lang w:eastAsia="zh-CN"/>
                  </w:rPr>
                </m:ctrlPr>
              </m:fPr>
              <m:num>
                <m:sSup>
                  <m:sSupPr>
                    <m:ctrlPr>
                      <w:rPr>
                        <w:rFonts w:ascii="Cambria Math" w:hAnsi="Cambria Math"/>
                        <w:i/>
                        <w:sz w:val="24"/>
                        <w:szCs w:val="24"/>
                        <w:lang w:eastAsia="zh-CN"/>
                      </w:rPr>
                    </m:ctrlPr>
                  </m:sSupPr>
                  <m:e>
                    <m:r>
                      <w:rPr>
                        <w:rFonts w:ascii="Cambria Math" w:hAnsi="Cambria Math"/>
                        <w:sz w:val="24"/>
                        <w:szCs w:val="24"/>
                        <w:lang w:eastAsia="zh-CN"/>
                      </w:rPr>
                      <m:t>(</m:t>
                    </m:r>
                    <m:sSub>
                      <m:sSubPr>
                        <m:ctrlPr>
                          <w:rPr>
                            <w:rFonts w:ascii="Cambria Math" w:hAnsi="Cambria Math"/>
                            <w:i/>
                            <w:sz w:val="24"/>
                            <w:szCs w:val="24"/>
                            <w:lang w:eastAsia="zh-CN"/>
                          </w:rPr>
                        </m:ctrlPr>
                      </m:sSubPr>
                      <m:e>
                        <m:r>
                          <w:rPr>
                            <w:rFonts w:ascii="Cambria Math" w:hAnsi="Cambria Math"/>
                            <w:sz w:val="24"/>
                            <w:szCs w:val="24"/>
                            <w:lang w:eastAsia="zh-CN"/>
                          </w:rPr>
                          <m:t>n</m:t>
                        </m:r>
                      </m:e>
                      <m:sub>
                        <m:r>
                          <w:rPr>
                            <w:rFonts w:ascii="Cambria Math" w:hAnsi="Cambria Math"/>
                            <w:sz w:val="24"/>
                            <w:szCs w:val="24"/>
                            <w:lang w:eastAsia="zh-CN"/>
                          </w:rPr>
                          <m:t>t</m:t>
                        </m:r>
                      </m:sub>
                    </m:sSub>
                    <m:r>
                      <w:rPr>
                        <w:rFonts w:ascii="Cambria Math" w:hAnsi="Cambria Math"/>
                        <w:sz w:val="24"/>
                        <w:szCs w:val="24"/>
                        <w:lang w:eastAsia="zh-CN"/>
                      </w:rPr>
                      <m:t>-</m:t>
                    </m:r>
                    <m:sSub>
                      <m:sSubPr>
                        <m:ctrlPr>
                          <w:rPr>
                            <w:rFonts w:ascii="Cambria Math" w:hAnsi="Cambria Math"/>
                            <w:i/>
                            <w:sz w:val="24"/>
                            <w:szCs w:val="24"/>
                            <w:lang w:eastAsia="zh-CN"/>
                          </w:rPr>
                        </m:ctrlPr>
                      </m:sSubPr>
                      <m:e>
                        <m:acc>
                          <m:accPr>
                            <m:ctrlPr>
                              <w:rPr>
                                <w:rFonts w:ascii="Cambria Math" w:hAnsi="Cambria Math"/>
                                <w:i/>
                                <w:sz w:val="24"/>
                                <w:szCs w:val="24"/>
                                <w:lang w:eastAsia="zh-CN"/>
                              </w:rPr>
                            </m:ctrlPr>
                          </m:accPr>
                          <m:e>
                            <m:r>
                              <w:rPr>
                                <w:rFonts w:ascii="Cambria Math" w:hAnsi="Cambria Math"/>
                                <w:sz w:val="24"/>
                                <w:szCs w:val="24"/>
                                <w:lang w:eastAsia="zh-CN"/>
                              </w:rPr>
                              <m:t>n</m:t>
                            </m:r>
                          </m:e>
                        </m:acc>
                      </m:e>
                      <m:sub>
                        <m:r>
                          <w:rPr>
                            <w:rFonts w:ascii="Cambria Math" w:hAnsi="Cambria Math"/>
                            <w:sz w:val="24"/>
                            <w:szCs w:val="24"/>
                            <w:lang w:eastAsia="zh-CN"/>
                          </w:rPr>
                          <m:t>t</m:t>
                        </m:r>
                      </m:sub>
                    </m:sSub>
                    <m:r>
                      <w:rPr>
                        <w:rFonts w:ascii="Cambria Math" w:hAnsi="Cambria Math"/>
                        <w:sz w:val="24"/>
                        <w:szCs w:val="24"/>
                        <w:lang w:eastAsia="zh-CN"/>
                      </w:rPr>
                      <m:t>)</m:t>
                    </m:r>
                  </m:e>
                  <m:sup>
                    <m:r>
                      <w:rPr>
                        <w:rFonts w:ascii="Cambria Math" w:hAnsi="Cambria Math"/>
                        <w:sz w:val="24"/>
                        <w:szCs w:val="24"/>
                        <w:lang w:eastAsia="zh-CN"/>
                      </w:rPr>
                      <m:t>2</m:t>
                    </m:r>
                  </m:sup>
                </m:sSup>
              </m:num>
              <m:den>
                <m:sSub>
                  <m:sSubPr>
                    <m:ctrlPr>
                      <w:rPr>
                        <w:rFonts w:ascii="Cambria Math" w:hAnsi="Cambria Math"/>
                        <w:i/>
                        <w:sz w:val="24"/>
                        <w:szCs w:val="24"/>
                        <w:lang w:eastAsia="zh-CN"/>
                      </w:rPr>
                    </m:ctrlPr>
                  </m:sSubPr>
                  <m:e>
                    <m:acc>
                      <m:accPr>
                        <m:ctrlPr>
                          <w:rPr>
                            <w:rFonts w:ascii="Cambria Math" w:hAnsi="Cambria Math"/>
                            <w:i/>
                            <w:sz w:val="24"/>
                            <w:szCs w:val="24"/>
                            <w:lang w:eastAsia="zh-CN"/>
                          </w:rPr>
                        </m:ctrlPr>
                      </m:accPr>
                      <m:e>
                        <m:r>
                          <w:rPr>
                            <w:rFonts w:ascii="Cambria Math" w:hAnsi="Cambria Math"/>
                            <w:sz w:val="24"/>
                            <w:szCs w:val="24"/>
                            <w:lang w:eastAsia="zh-CN"/>
                          </w:rPr>
                          <m:t>n</m:t>
                        </m:r>
                      </m:e>
                    </m:acc>
                  </m:e>
                  <m:sub>
                    <m:r>
                      <w:rPr>
                        <w:rFonts w:ascii="Cambria Math" w:hAnsi="Cambria Math"/>
                        <w:sz w:val="24"/>
                        <w:szCs w:val="24"/>
                        <w:lang w:eastAsia="zh-CN"/>
                      </w:rPr>
                      <m:t>t</m:t>
                    </m:r>
                  </m:sub>
                </m:sSub>
              </m:den>
            </m:f>
          </m:e>
        </m:nary>
      </m:oMath>
      <w:r>
        <w:rPr>
          <w:rFonts w:ascii="Cambria Math" w:hAnsi="Cambria Math"/>
          <w:sz w:val="24"/>
          <w:szCs w:val="24"/>
          <w:lang w:eastAsia="zh-CN"/>
        </w:rPr>
        <w:t xml:space="preserve"> </w:t>
      </w:r>
      <w:r w:rsidRPr="005B7C3D">
        <w:rPr>
          <w:rFonts w:ascii="Cambria Math" w:hAnsi="Cambria Math"/>
          <w:sz w:val="24"/>
          <w:szCs w:val="24"/>
          <w:lang w:eastAsia="zh-CN"/>
        </w:rPr>
        <w:t>, where</w:t>
      </w:r>
      <w:r>
        <w:rPr>
          <w:rFonts w:ascii="Cambria Math" w:hAnsi="Cambria Math"/>
          <w:i/>
          <w:sz w:val="24"/>
          <w:szCs w:val="24"/>
          <w:lang w:eastAsia="zh-CN"/>
        </w:rPr>
        <w:t xml:space="preserve"> </w:t>
      </w:r>
      <w:r w:rsidRPr="00B635AA">
        <w:rPr>
          <w:rFonts w:ascii="Cambria Math" w:hAnsi="Cambria Math"/>
          <w:sz w:val="24"/>
          <w:szCs w:val="24"/>
          <w:lang w:eastAsia="zh-CN"/>
        </w:rPr>
        <w:t xml:space="preserve"> </w:t>
      </w:r>
      <m:oMath>
        <m:sSub>
          <m:sSubPr>
            <m:ctrlPr>
              <w:rPr>
                <w:rFonts w:ascii="Cambria Math" w:hAnsi="Cambria Math"/>
                <w:i/>
                <w:sz w:val="24"/>
                <w:szCs w:val="24"/>
                <w:lang w:eastAsia="zh-CN"/>
              </w:rPr>
            </m:ctrlPr>
          </m:sSubPr>
          <m:e>
            <m:r>
              <w:rPr>
                <w:rFonts w:ascii="Cambria Math" w:hAnsi="Cambria Math"/>
                <w:sz w:val="24"/>
                <w:szCs w:val="24"/>
                <w:lang w:eastAsia="zh-CN"/>
              </w:rPr>
              <m:t>n</m:t>
            </m:r>
          </m:e>
          <m:sub>
            <m:r>
              <w:rPr>
                <w:rFonts w:ascii="Cambria Math" w:hAnsi="Cambria Math"/>
                <w:sz w:val="24"/>
                <w:szCs w:val="24"/>
                <w:lang w:eastAsia="zh-CN"/>
              </w:rPr>
              <m:t>t</m:t>
            </m:r>
          </m:sub>
        </m:sSub>
      </m:oMath>
      <w:r w:rsidRPr="00B635AA">
        <w:rPr>
          <w:rFonts w:ascii="Cambria Math" w:hAnsi="Cambria Math"/>
          <w:sz w:val="24"/>
          <w:szCs w:val="24"/>
          <w:lang w:eastAsia="zh-CN"/>
        </w:rPr>
        <w:t xml:space="preserve"> </w:t>
      </w:r>
      <w:r>
        <w:rPr>
          <w:rFonts w:ascii="Cambria Math" w:hAnsi="Cambria Math"/>
          <w:sz w:val="24"/>
          <w:szCs w:val="24"/>
          <w:lang w:eastAsia="zh-CN"/>
        </w:rPr>
        <w:t xml:space="preserve">is the observed annual numbers of infections during year </w:t>
      </w:r>
      <w:r w:rsidRPr="00BE6880">
        <w:rPr>
          <w:rFonts w:ascii="Cambria Math" w:hAnsi="Cambria Math"/>
          <w:i/>
          <w:sz w:val="24"/>
          <w:szCs w:val="24"/>
          <w:lang w:eastAsia="zh-CN"/>
        </w:rPr>
        <w:t>t</w:t>
      </w:r>
      <w:r>
        <w:rPr>
          <w:rFonts w:ascii="Cambria Math" w:hAnsi="Cambria Math"/>
          <w:i/>
          <w:sz w:val="24"/>
          <w:szCs w:val="24"/>
          <w:lang w:eastAsia="zh-CN"/>
        </w:rPr>
        <w:t xml:space="preserve"> </w:t>
      </w:r>
      <w:r w:rsidRPr="00B635AA">
        <w:rPr>
          <w:rFonts w:ascii="Cambria Math" w:hAnsi="Cambria Math"/>
          <w:sz w:val="24"/>
          <w:szCs w:val="24"/>
          <w:lang w:eastAsia="zh-CN"/>
        </w:rPr>
        <w:t xml:space="preserve">and </w:t>
      </w:r>
      <m:oMath>
        <m:sSub>
          <m:sSubPr>
            <m:ctrlPr>
              <w:rPr>
                <w:rFonts w:ascii="Cambria Math" w:hAnsi="Cambria Math"/>
                <w:i/>
                <w:sz w:val="24"/>
                <w:szCs w:val="24"/>
                <w:lang w:eastAsia="zh-CN"/>
              </w:rPr>
            </m:ctrlPr>
          </m:sSubPr>
          <m:e>
            <m:acc>
              <m:accPr>
                <m:ctrlPr>
                  <w:rPr>
                    <w:rFonts w:ascii="Cambria Math" w:hAnsi="Cambria Math"/>
                    <w:i/>
                    <w:sz w:val="24"/>
                    <w:szCs w:val="24"/>
                    <w:lang w:eastAsia="zh-CN"/>
                  </w:rPr>
                </m:ctrlPr>
              </m:accPr>
              <m:e>
                <m:r>
                  <w:rPr>
                    <w:rFonts w:ascii="Cambria Math" w:hAnsi="Cambria Math"/>
                    <w:sz w:val="24"/>
                    <w:szCs w:val="24"/>
                    <w:lang w:eastAsia="zh-CN"/>
                  </w:rPr>
                  <m:t>n</m:t>
                </m:r>
              </m:e>
            </m:acc>
          </m:e>
          <m:sub>
            <m:r>
              <w:rPr>
                <w:rFonts w:ascii="Cambria Math" w:hAnsi="Cambria Math"/>
                <w:sz w:val="24"/>
                <w:szCs w:val="24"/>
                <w:lang w:eastAsia="zh-CN"/>
              </w:rPr>
              <m:t>t</m:t>
            </m:r>
          </m:sub>
        </m:sSub>
      </m:oMath>
      <w:r>
        <w:rPr>
          <w:rFonts w:ascii="Cambria Math" w:hAnsi="Cambria Math"/>
          <w:sz w:val="24"/>
          <w:szCs w:val="24"/>
          <w:lang w:eastAsia="zh-CN"/>
        </w:rPr>
        <w:t xml:space="preserve"> is the model-predicted counterpart conditioning on observed history. </w:t>
      </w:r>
      <w:r w:rsidR="0008378D">
        <w:rPr>
          <w:rFonts w:ascii="Cambria Math" w:hAnsi="Cambria Math"/>
          <w:sz w:val="24"/>
          <w:szCs w:val="24"/>
          <w:lang w:eastAsia="zh-CN"/>
        </w:rPr>
        <w:t xml:space="preserve"> As some </w:t>
      </w:r>
      <w:r w:rsidR="0008378D">
        <w:rPr>
          <w:rFonts w:ascii="Cambria Math" w:hAnsi="Cambria Math"/>
          <w:sz w:val="24"/>
          <w:szCs w:val="24"/>
          <w:lang w:eastAsia="zh-CN"/>
        </w:rPr>
        <w:lastRenderedPageBreak/>
        <w:t xml:space="preserve">children </w:t>
      </w:r>
      <w:proofErr w:type="gramStart"/>
      <w:r w:rsidR="0008378D">
        <w:rPr>
          <w:rFonts w:ascii="Cambria Math" w:hAnsi="Cambria Math"/>
          <w:sz w:val="24"/>
          <w:szCs w:val="24"/>
          <w:lang w:eastAsia="zh-CN"/>
        </w:rPr>
        <w:t>were enrolled</w:t>
      </w:r>
      <w:proofErr w:type="gramEnd"/>
      <w:r w:rsidR="0008378D">
        <w:rPr>
          <w:rFonts w:ascii="Cambria Math" w:hAnsi="Cambria Math"/>
          <w:sz w:val="24"/>
          <w:szCs w:val="24"/>
          <w:lang w:eastAsia="zh-CN"/>
        </w:rPr>
        <w:t xml:space="preserve"> in the middle of the study, infection status of these children in the early study years was not observed. We used the posterior average of their unobserved infection status during the study in the calculation </w:t>
      </w:r>
      <w:proofErr w:type="gramStart"/>
      <w:r w:rsidR="0008378D">
        <w:rPr>
          <w:rFonts w:ascii="Cambria Math" w:hAnsi="Cambria Math"/>
          <w:sz w:val="24"/>
          <w:szCs w:val="24"/>
          <w:lang w:eastAsia="zh-CN"/>
        </w:rPr>
        <w:t xml:space="preserve">of </w:t>
      </w:r>
      <w:proofErr w:type="gramEnd"/>
      <m:oMath>
        <m:sSub>
          <m:sSubPr>
            <m:ctrlPr>
              <w:rPr>
                <w:rFonts w:ascii="Cambria Math" w:hAnsi="Cambria Math"/>
                <w:i/>
                <w:sz w:val="24"/>
                <w:szCs w:val="24"/>
                <w:lang w:eastAsia="zh-CN"/>
              </w:rPr>
            </m:ctrlPr>
          </m:sSubPr>
          <m:e>
            <m:r>
              <w:rPr>
                <w:rFonts w:ascii="Cambria Math" w:hAnsi="Cambria Math"/>
                <w:sz w:val="24"/>
                <w:szCs w:val="24"/>
                <w:lang w:eastAsia="zh-CN"/>
              </w:rPr>
              <m:t>n</m:t>
            </m:r>
          </m:e>
          <m:sub>
            <m:r>
              <w:rPr>
                <w:rFonts w:ascii="Cambria Math" w:hAnsi="Cambria Math"/>
                <w:sz w:val="24"/>
                <w:szCs w:val="24"/>
                <w:lang w:eastAsia="zh-CN"/>
              </w:rPr>
              <m:t>t</m:t>
            </m:r>
          </m:sub>
        </m:sSub>
      </m:oMath>
      <w:r w:rsidR="0008378D">
        <w:rPr>
          <w:rFonts w:ascii="Cambria Math" w:hAnsi="Cambria Math"/>
          <w:sz w:val="24"/>
          <w:szCs w:val="24"/>
          <w:lang w:eastAsia="zh-CN"/>
        </w:rPr>
        <w:t xml:space="preserve">. </w:t>
      </w:r>
      <w:r>
        <w:rPr>
          <w:rFonts w:ascii="Cambria Math" w:hAnsi="Cambria Math"/>
          <w:sz w:val="24"/>
          <w:szCs w:val="24"/>
          <w:lang w:eastAsia="zh-CN"/>
        </w:rPr>
        <w:t>Following the goodness-of-fit test for logistic models</w:t>
      </w:r>
      <w:r w:rsidR="00971556">
        <w:rPr>
          <w:rFonts w:ascii="Cambria Math" w:hAnsi="Cambria Math"/>
          <w:sz w:val="24"/>
          <w:szCs w:val="24"/>
          <w:vertAlign w:val="superscript"/>
          <w:lang w:eastAsia="zh-CN"/>
        </w:rPr>
        <w:t>9</w:t>
      </w:r>
      <w:r>
        <w:rPr>
          <w:rFonts w:ascii="Cambria Math" w:hAnsi="Cambria Math"/>
          <w:sz w:val="24"/>
          <w:szCs w:val="24"/>
          <w:lang w:eastAsia="zh-CN"/>
        </w:rPr>
        <w:t>, the test statistic follows a chi-squared distribution</w:t>
      </w:r>
      <w:proofErr w:type="gramStart"/>
      <w:r>
        <w:rPr>
          <w:rFonts w:ascii="Cambria Math" w:hAnsi="Cambria Math"/>
          <w:sz w:val="24"/>
          <w:szCs w:val="24"/>
          <w:lang w:eastAsia="zh-CN"/>
        </w:rPr>
        <w:t xml:space="preserve">, </w:t>
      </w:r>
      <w:proofErr w:type="gramEnd"/>
      <m:oMath>
        <m:sSubSup>
          <m:sSubSupPr>
            <m:ctrlPr>
              <w:rPr>
                <w:rFonts w:ascii="Cambria Math" w:hAnsi="Cambria Math"/>
                <w:i/>
                <w:sz w:val="24"/>
                <w:szCs w:val="24"/>
                <w:lang w:eastAsia="zh-CN"/>
              </w:rPr>
            </m:ctrlPr>
          </m:sSubSupPr>
          <m:e>
            <m:r>
              <w:rPr>
                <w:rFonts w:ascii="Cambria Math" w:hAnsi="Cambria Math"/>
                <w:sz w:val="24"/>
                <w:szCs w:val="24"/>
                <w:lang w:eastAsia="zh-CN"/>
              </w:rPr>
              <m:t>χ</m:t>
            </m:r>
          </m:e>
          <m:sub>
            <m:r>
              <w:rPr>
                <w:rFonts w:ascii="Cambria Math" w:hAnsi="Cambria Math"/>
                <w:sz w:val="24"/>
                <w:szCs w:val="24"/>
                <w:lang w:eastAsia="zh-CN"/>
              </w:rPr>
              <m:t>4</m:t>
            </m:r>
          </m:sub>
          <m:sup>
            <m:r>
              <w:rPr>
                <w:rFonts w:ascii="Cambria Math" w:hAnsi="Cambria Math"/>
                <w:sz w:val="24"/>
                <w:szCs w:val="24"/>
                <w:lang w:eastAsia="zh-CN"/>
              </w:rPr>
              <m:t>2</m:t>
            </m:r>
          </m:sup>
        </m:sSubSup>
      </m:oMath>
      <w:r>
        <w:rPr>
          <w:rFonts w:ascii="Cambria Math" w:hAnsi="Cambria Math"/>
          <w:sz w:val="24"/>
          <w:szCs w:val="24"/>
          <w:lang w:eastAsia="zh-CN"/>
        </w:rPr>
        <w:t xml:space="preserve">, under the null hypothesis that there is no lack of goodness-of-fit. The p-value is 0.997, suggesting that the model fits the data very well. Further stratification of the study population by age group (2-8 years old and &gt;8 years old) in each is associated with a p-value of 0.36 (based </w:t>
      </w:r>
      <w:proofErr w:type="gramStart"/>
      <w:r>
        <w:rPr>
          <w:rFonts w:ascii="Cambria Math" w:hAnsi="Cambria Math"/>
          <w:sz w:val="24"/>
          <w:szCs w:val="24"/>
          <w:lang w:eastAsia="zh-CN"/>
        </w:rPr>
        <w:t xml:space="preserve">on </w:t>
      </w:r>
      <w:proofErr w:type="gramEnd"/>
      <m:oMath>
        <m:sSubSup>
          <m:sSubSupPr>
            <m:ctrlPr>
              <w:rPr>
                <w:rFonts w:ascii="Cambria Math" w:hAnsi="Cambria Math"/>
                <w:i/>
                <w:sz w:val="24"/>
                <w:szCs w:val="24"/>
                <w:lang w:eastAsia="zh-CN"/>
              </w:rPr>
            </m:ctrlPr>
          </m:sSubSupPr>
          <m:e>
            <m:r>
              <w:rPr>
                <w:rFonts w:ascii="Cambria Math" w:hAnsi="Cambria Math"/>
                <w:sz w:val="24"/>
                <w:szCs w:val="24"/>
                <w:lang w:eastAsia="zh-CN"/>
              </w:rPr>
              <m:t>χ</m:t>
            </m:r>
          </m:e>
          <m:sub>
            <m:r>
              <w:rPr>
                <w:rFonts w:ascii="Cambria Math" w:hAnsi="Cambria Math"/>
                <w:sz w:val="24"/>
                <w:szCs w:val="24"/>
                <w:lang w:eastAsia="zh-CN"/>
              </w:rPr>
              <m:t>10</m:t>
            </m:r>
          </m:sub>
          <m:sup>
            <m:r>
              <w:rPr>
                <w:rFonts w:ascii="Cambria Math" w:hAnsi="Cambria Math"/>
                <w:sz w:val="24"/>
                <w:szCs w:val="24"/>
                <w:lang w:eastAsia="zh-CN"/>
              </w:rPr>
              <m:t>2</m:t>
            </m:r>
          </m:sup>
        </m:sSubSup>
      </m:oMath>
      <w:r>
        <w:rPr>
          <w:rFonts w:ascii="Cambria Math" w:hAnsi="Cambria Math"/>
          <w:sz w:val="24"/>
          <w:szCs w:val="24"/>
          <w:lang w:eastAsia="zh-CN"/>
        </w:rPr>
        <w:t xml:space="preserve">), also suggesting a decent fit. The observed and model-predicted annual numbers of </w:t>
      </w:r>
      <w:proofErr w:type="gramStart"/>
      <w:r>
        <w:rPr>
          <w:rFonts w:ascii="Cambria Math" w:hAnsi="Cambria Math"/>
          <w:sz w:val="24"/>
          <w:szCs w:val="24"/>
          <w:lang w:eastAsia="zh-CN"/>
        </w:rPr>
        <w:t>infections,</w:t>
      </w:r>
      <w:proofErr w:type="gramEnd"/>
      <w:r>
        <w:rPr>
          <w:rFonts w:ascii="Cambria Math" w:hAnsi="Cambria Math"/>
          <w:sz w:val="24"/>
          <w:szCs w:val="24"/>
          <w:lang w:eastAsia="zh-CN"/>
        </w:rPr>
        <w:t xml:space="preserve"> stratified by age grou</w:t>
      </w:r>
      <w:r w:rsidR="00F25205">
        <w:rPr>
          <w:rFonts w:ascii="Cambria Math" w:hAnsi="Cambria Math"/>
          <w:sz w:val="24"/>
          <w:szCs w:val="24"/>
          <w:lang w:eastAsia="zh-CN"/>
        </w:rPr>
        <w:t xml:space="preserve">p or not, are shown in </w:t>
      </w:r>
      <w:r w:rsidR="00CB74C8" w:rsidRPr="003E764E">
        <w:rPr>
          <w:rFonts w:ascii="Cambria" w:hAnsi="Cambria"/>
          <w:sz w:val="24"/>
          <w:szCs w:val="24"/>
          <w:lang w:eastAsia="zh-CN"/>
        </w:rPr>
        <w:t>Supplementary</w:t>
      </w:r>
      <w:r w:rsidR="00CB74C8" w:rsidRPr="003E764E">
        <w:rPr>
          <w:rFonts w:ascii="Cambria" w:hAnsi="Cambria"/>
          <w:sz w:val="24"/>
          <w:szCs w:val="24"/>
        </w:rPr>
        <w:t xml:space="preserve"> Table</w:t>
      </w:r>
      <w:r w:rsidR="00CB74C8" w:rsidRPr="003E764E">
        <w:rPr>
          <w:rFonts w:ascii="Cambria" w:hAnsi="Cambria"/>
          <w:sz w:val="24"/>
          <w:szCs w:val="24"/>
          <w:lang w:eastAsia="zh-CN"/>
        </w:rPr>
        <w:t xml:space="preserve"> </w:t>
      </w:r>
      <w:r w:rsidR="00F25205">
        <w:rPr>
          <w:rFonts w:ascii="Cambria Math" w:hAnsi="Cambria Math"/>
          <w:sz w:val="24"/>
          <w:szCs w:val="24"/>
          <w:lang w:eastAsia="zh-CN"/>
        </w:rPr>
        <w:t>10</w:t>
      </w:r>
      <w:r>
        <w:rPr>
          <w:rFonts w:ascii="Cambria Math" w:hAnsi="Cambria Math"/>
          <w:sz w:val="24"/>
          <w:szCs w:val="24"/>
          <w:lang w:eastAsia="zh-CN"/>
        </w:rPr>
        <w:t xml:space="preserve">. </w:t>
      </w:r>
    </w:p>
    <w:p w14:paraId="6DEF4D57" w14:textId="2A987631" w:rsidR="00DE532A" w:rsidRDefault="000A5D9F" w:rsidP="000A5D9F">
      <w:pPr>
        <w:pStyle w:val="Heading1"/>
        <w:rPr>
          <w:rFonts w:eastAsia="宋体"/>
          <w:lang w:eastAsia="zh-CN"/>
        </w:rPr>
      </w:pPr>
      <w:bookmarkStart w:id="19" w:name="_Toc536720878"/>
      <w:r>
        <w:rPr>
          <w:rFonts w:eastAsia="宋体"/>
          <w:lang w:eastAsia="zh-CN"/>
        </w:rPr>
        <w:t>Supplementary</w:t>
      </w:r>
      <w:r w:rsidR="00353F43">
        <w:rPr>
          <w:rFonts w:eastAsia="宋体"/>
          <w:lang w:eastAsia="zh-CN"/>
        </w:rPr>
        <w:t xml:space="preserve"> </w:t>
      </w:r>
      <w:r w:rsidR="0032096E">
        <w:rPr>
          <w:rFonts w:eastAsia="宋体"/>
          <w:lang w:eastAsia="zh-CN"/>
        </w:rPr>
        <w:t>Notes</w:t>
      </w:r>
      <w:bookmarkEnd w:id="19"/>
    </w:p>
    <w:p w14:paraId="04711974" w14:textId="363260D5" w:rsidR="00DE532A" w:rsidRPr="00157527" w:rsidRDefault="00DE532A" w:rsidP="000A5D9F">
      <w:pPr>
        <w:pStyle w:val="Heading2"/>
        <w:rPr>
          <w:rFonts w:eastAsia="宋体"/>
          <w:lang w:eastAsia="zh-CN"/>
        </w:rPr>
      </w:pPr>
      <w:bookmarkStart w:id="20" w:name="_Toc536720879"/>
      <w:r>
        <w:rPr>
          <w:rFonts w:eastAsia="宋体"/>
          <w:lang w:eastAsia="zh-CN"/>
        </w:rPr>
        <w:t>C</w:t>
      </w:r>
      <w:r w:rsidR="002E4D3F">
        <w:rPr>
          <w:rFonts w:eastAsia="宋体"/>
          <w:lang w:eastAsia="zh-CN"/>
        </w:rPr>
        <w:t xml:space="preserve">rude probability of </w:t>
      </w:r>
      <w:r>
        <w:rPr>
          <w:rFonts w:eastAsia="宋体"/>
          <w:lang w:eastAsia="zh-CN"/>
        </w:rPr>
        <w:t>diseases</w:t>
      </w:r>
      <w:r w:rsidR="002E4D3F">
        <w:rPr>
          <w:rFonts w:eastAsia="宋体"/>
          <w:lang w:eastAsia="zh-CN"/>
        </w:rPr>
        <w:t xml:space="preserve"> given infection</w:t>
      </w:r>
      <w:bookmarkEnd w:id="20"/>
    </w:p>
    <w:p w14:paraId="1EBED6A3" w14:textId="6167FE6E" w:rsidR="009823F3" w:rsidRDefault="000E130A" w:rsidP="00B635AA">
      <w:pPr>
        <w:spacing w:line="360" w:lineRule="auto"/>
        <w:rPr>
          <w:rFonts w:ascii="Cambria Math" w:hAnsi="Cambria Math"/>
          <w:sz w:val="24"/>
          <w:szCs w:val="24"/>
          <w:lang w:eastAsia="zh-TW"/>
        </w:rPr>
      </w:pPr>
      <w:r>
        <w:rPr>
          <w:rFonts w:ascii="Cambria Math" w:hAnsi="Cambria Math"/>
          <w:sz w:val="24"/>
          <w:szCs w:val="24"/>
          <w:lang w:eastAsia="zh-CN"/>
        </w:rPr>
        <w:t xml:space="preserve">As most information about pathogenicity </w:t>
      </w:r>
      <w:r w:rsidR="003D1DDD">
        <w:rPr>
          <w:rFonts w:ascii="Cambria Math" w:hAnsi="Cambria Math"/>
          <w:sz w:val="24"/>
          <w:szCs w:val="24"/>
          <w:lang w:eastAsia="zh-CN"/>
        </w:rPr>
        <w:t xml:space="preserve">comes from the cohort data during the study period, we expect consistency between the model estimates about pathogenicity and those indicated by </w:t>
      </w:r>
      <w:r w:rsidR="00DE532A">
        <w:rPr>
          <w:rFonts w:ascii="Cambria Math" w:hAnsi="Cambria Math"/>
          <w:sz w:val="24"/>
          <w:szCs w:val="24"/>
          <w:lang w:eastAsia="zh-CN"/>
        </w:rPr>
        <w:t xml:space="preserve">the </w:t>
      </w:r>
      <w:r w:rsidR="002E4D3F">
        <w:rPr>
          <w:rFonts w:ascii="Cambria Math" w:hAnsi="Cambria Math"/>
          <w:sz w:val="24"/>
          <w:szCs w:val="24"/>
          <w:lang w:eastAsia="zh-CN"/>
        </w:rPr>
        <w:t xml:space="preserve">raw </w:t>
      </w:r>
      <w:r w:rsidR="003D1DDD">
        <w:rPr>
          <w:rFonts w:ascii="Cambria Math" w:hAnsi="Cambria Math"/>
          <w:sz w:val="24"/>
          <w:szCs w:val="24"/>
          <w:lang w:eastAsia="zh-CN"/>
        </w:rPr>
        <w:t>data.</w:t>
      </w:r>
      <w:r w:rsidR="009823F3">
        <w:rPr>
          <w:rFonts w:ascii="Cambria Math" w:hAnsi="Cambria Math"/>
          <w:sz w:val="24"/>
          <w:szCs w:val="24"/>
          <w:lang w:eastAsia="zh-CN"/>
        </w:rPr>
        <w:t xml:space="preserve"> </w:t>
      </w:r>
      <w:r w:rsidR="003D1DDD">
        <w:rPr>
          <w:rFonts w:ascii="Cambria Math" w:hAnsi="Cambria Math"/>
          <w:sz w:val="24"/>
          <w:szCs w:val="24"/>
          <w:lang w:eastAsia="zh-CN"/>
        </w:rPr>
        <w:t>W</w:t>
      </w:r>
      <w:r w:rsidR="009823F3">
        <w:rPr>
          <w:rFonts w:ascii="Cambria Math" w:hAnsi="Cambria Math"/>
          <w:sz w:val="24"/>
          <w:szCs w:val="24"/>
          <w:lang w:eastAsia="zh-CN"/>
        </w:rPr>
        <w:t>e compute</w:t>
      </w:r>
      <w:r w:rsidR="002E4D3F">
        <w:rPr>
          <w:rFonts w:ascii="Cambria Math" w:hAnsi="Cambria Math"/>
          <w:sz w:val="24"/>
          <w:szCs w:val="24"/>
          <w:lang w:eastAsia="zh-CN"/>
        </w:rPr>
        <w:t>d crude probabilities of</w:t>
      </w:r>
      <w:r w:rsidR="009823F3">
        <w:rPr>
          <w:rFonts w:ascii="Cambria Math" w:hAnsi="Cambria Math"/>
          <w:sz w:val="24"/>
          <w:szCs w:val="24"/>
          <w:lang w:eastAsia="zh-CN"/>
        </w:rPr>
        <w:t xml:space="preserve"> diseases given infection</w:t>
      </w:r>
      <w:r w:rsidR="000D1D92">
        <w:rPr>
          <w:rFonts w:ascii="Cambria Math" w:hAnsi="Cambria Math"/>
          <w:sz w:val="24"/>
          <w:szCs w:val="24"/>
          <w:lang w:eastAsia="zh-CN"/>
        </w:rPr>
        <w:t xml:space="preserve"> (</w:t>
      </w:r>
      <w:r w:rsidR="00CB74C8" w:rsidRPr="003E764E">
        <w:rPr>
          <w:rFonts w:ascii="Cambria" w:hAnsi="Cambria"/>
          <w:sz w:val="24"/>
          <w:szCs w:val="24"/>
          <w:lang w:eastAsia="zh-CN"/>
        </w:rPr>
        <w:t>Supplementary</w:t>
      </w:r>
      <w:r w:rsidR="00CB74C8" w:rsidRPr="003E764E">
        <w:rPr>
          <w:rFonts w:ascii="Cambria" w:hAnsi="Cambria"/>
          <w:sz w:val="24"/>
          <w:szCs w:val="24"/>
        </w:rPr>
        <w:t xml:space="preserve"> Table</w:t>
      </w:r>
      <w:r w:rsidR="00CB74C8" w:rsidRPr="003E764E">
        <w:rPr>
          <w:rFonts w:ascii="Cambria" w:hAnsi="Cambria"/>
          <w:sz w:val="24"/>
          <w:szCs w:val="24"/>
          <w:lang w:eastAsia="zh-CN"/>
        </w:rPr>
        <w:t xml:space="preserve"> </w:t>
      </w:r>
      <w:r w:rsidR="00634B8A">
        <w:rPr>
          <w:rFonts w:ascii="Cambria Math" w:hAnsi="Cambria Math"/>
          <w:sz w:val="24"/>
          <w:szCs w:val="24"/>
          <w:lang w:eastAsia="zh-CN"/>
        </w:rPr>
        <w:t>12</w:t>
      </w:r>
      <w:r w:rsidR="00EA1D56">
        <w:rPr>
          <w:rFonts w:ascii="Cambria Math" w:hAnsi="Cambria Math"/>
          <w:sz w:val="24"/>
          <w:szCs w:val="24"/>
          <w:lang w:eastAsia="zh-CN"/>
        </w:rPr>
        <w:t>)</w:t>
      </w:r>
      <w:r w:rsidR="002E4D3F">
        <w:rPr>
          <w:rFonts w:ascii="Cambria Math" w:hAnsi="Cambria Math"/>
          <w:sz w:val="24"/>
          <w:szCs w:val="24"/>
          <w:lang w:eastAsia="zh-CN"/>
        </w:rPr>
        <w:t xml:space="preserve"> stratified by age, sex and infection history</w:t>
      </w:r>
      <w:r w:rsidR="009823F3">
        <w:rPr>
          <w:rFonts w:ascii="Cambria Math" w:hAnsi="Cambria Math"/>
          <w:sz w:val="24"/>
          <w:szCs w:val="24"/>
          <w:lang w:eastAsia="zh-CN"/>
        </w:rPr>
        <w:t>.</w:t>
      </w:r>
      <w:r w:rsidR="000D1D92">
        <w:rPr>
          <w:rFonts w:ascii="Cambria Math" w:hAnsi="Cambria Math"/>
          <w:sz w:val="24"/>
          <w:szCs w:val="24"/>
          <w:lang w:eastAsia="zh-CN"/>
        </w:rPr>
        <w:t xml:space="preserve"> For infection history, we assume that baseline seropositive children had been infected exactly once before baseline (study entry).</w:t>
      </w:r>
      <w:r w:rsidR="009823F3">
        <w:rPr>
          <w:rFonts w:ascii="Cambria Math" w:hAnsi="Cambria Math"/>
          <w:sz w:val="24"/>
          <w:szCs w:val="24"/>
          <w:lang w:eastAsia="zh-CN"/>
        </w:rPr>
        <w:t xml:space="preserve"> </w:t>
      </w:r>
      <w:r w:rsidR="00B52482">
        <w:rPr>
          <w:rFonts w:ascii="Cambria Math" w:hAnsi="Cambria Math"/>
          <w:sz w:val="24"/>
          <w:szCs w:val="24"/>
          <w:lang w:eastAsia="zh-CN"/>
        </w:rPr>
        <w:t>O</w:t>
      </w:r>
      <w:r w:rsidR="00EA1D56">
        <w:rPr>
          <w:rFonts w:ascii="Cambria Math" w:hAnsi="Cambria Math"/>
          <w:sz w:val="24"/>
          <w:szCs w:val="24"/>
          <w:lang w:eastAsia="zh-CN"/>
        </w:rPr>
        <w:t>ur model estimates are consistent with strong signals in t</w:t>
      </w:r>
      <w:r w:rsidR="009823F3">
        <w:rPr>
          <w:rFonts w:ascii="Cambria Math" w:hAnsi="Cambria Math"/>
          <w:sz w:val="24"/>
          <w:szCs w:val="24"/>
          <w:lang w:eastAsia="zh-CN"/>
        </w:rPr>
        <w:t xml:space="preserve">hese </w:t>
      </w:r>
      <w:r w:rsidR="00EA1D56">
        <w:rPr>
          <w:rFonts w:ascii="Cambria Math" w:hAnsi="Cambria Math"/>
          <w:sz w:val="24"/>
          <w:szCs w:val="24"/>
          <w:lang w:eastAsia="zh-CN"/>
        </w:rPr>
        <w:t xml:space="preserve">crude </w:t>
      </w:r>
      <w:r w:rsidR="00B52482">
        <w:rPr>
          <w:rFonts w:ascii="Cambria Math" w:hAnsi="Cambria Math"/>
          <w:sz w:val="24"/>
          <w:szCs w:val="24"/>
          <w:lang w:eastAsia="zh-CN"/>
        </w:rPr>
        <w:t xml:space="preserve">pathogenicity </w:t>
      </w:r>
      <w:r w:rsidR="00EA1D56">
        <w:rPr>
          <w:rFonts w:ascii="Cambria Math" w:hAnsi="Cambria Math"/>
          <w:sz w:val="24"/>
          <w:szCs w:val="24"/>
          <w:lang w:eastAsia="zh-CN"/>
        </w:rPr>
        <w:t>results</w:t>
      </w:r>
      <w:r w:rsidR="009823F3">
        <w:rPr>
          <w:rFonts w:ascii="Cambria Math" w:hAnsi="Cambria Math"/>
          <w:sz w:val="24"/>
          <w:szCs w:val="24"/>
          <w:lang w:eastAsia="zh-CN"/>
        </w:rPr>
        <w:t>.</w:t>
      </w:r>
      <w:r w:rsidR="00764EC5">
        <w:rPr>
          <w:rFonts w:ascii="Cambria Math" w:hAnsi="Cambria Math"/>
          <w:sz w:val="24"/>
          <w:szCs w:val="24"/>
          <w:lang w:eastAsia="zh-CN"/>
        </w:rPr>
        <w:t xml:space="preserve"> For example, </w:t>
      </w:r>
      <w:r w:rsidR="00EA1D56">
        <w:rPr>
          <w:rFonts w:ascii="Cambria Math" w:hAnsi="Cambria Math"/>
          <w:sz w:val="24"/>
          <w:szCs w:val="24"/>
          <w:lang w:eastAsia="zh-CN"/>
        </w:rPr>
        <w:t xml:space="preserve">pathogenicity in children older than 8 years was much higher than younger children regardless of baseline </w:t>
      </w:r>
      <w:proofErr w:type="spellStart"/>
      <w:r w:rsidR="00EA1D56">
        <w:rPr>
          <w:rFonts w:ascii="Cambria Math" w:hAnsi="Cambria Math"/>
          <w:sz w:val="24"/>
          <w:szCs w:val="24"/>
          <w:lang w:eastAsia="zh-CN"/>
        </w:rPr>
        <w:t>serostatus</w:t>
      </w:r>
      <w:proofErr w:type="spellEnd"/>
      <w:r w:rsidR="00EA1D56">
        <w:rPr>
          <w:rFonts w:ascii="Cambria Math" w:hAnsi="Cambria Math"/>
          <w:sz w:val="24"/>
          <w:szCs w:val="24"/>
          <w:lang w:eastAsia="zh-CN"/>
        </w:rPr>
        <w:t>, 29% vs</w:t>
      </w:r>
      <w:r w:rsidR="00AA0278">
        <w:rPr>
          <w:rFonts w:ascii="Cambria Math" w:hAnsi="Cambria Math"/>
          <w:sz w:val="24"/>
          <w:szCs w:val="24"/>
          <w:lang w:eastAsia="zh-CN"/>
        </w:rPr>
        <w:t>.</w:t>
      </w:r>
      <w:r w:rsidR="00EA1D56">
        <w:rPr>
          <w:rFonts w:ascii="Cambria Math" w:hAnsi="Cambria Math"/>
          <w:sz w:val="24"/>
          <w:szCs w:val="24"/>
          <w:lang w:eastAsia="zh-CN"/>
        </w:rPr>
        <w:t xml:space="preserve"> 18% among baseline </w:t>
      </w:r>
      <w:proofErr w:type="spellStart"/>
      <w:r w:rsidR="00EA1D56">
        <w:rPr>
          <w:rFonts w:ascii="Cambria Math" w:hAnsi="Cambria Math"/>
          <w:sz w:val="24"/>
          <w:szCs w:val="24"/>
          <w:lang w:eastAsia="zh-CN"/>
        </w:rPr>
        <w:t>seronegatives</w:t>
      </w:r>
      <w:proofErr w:type="spellEnd"/>
      <w:r w:rsidR="00EA1D56">
        <w:rPr>
          <w:rFonts w:ascii="Cambria Math" w:hAnsi="Cambria Math"/>
          <w:sz w:val="24"/>
          <w:szCs w:val="24"/>
          <w:lang w:eastAsia="zh-CN"/>
        </w:rPr>
        <w:t xml:space="preserve"> and 24% vs</w:t>
      </w:r>
      <w:r w:rsidR="00AA0278">
        <w:rPr>
          <w:rFonts w:ascii="Cambria Math" w:hAnsi="Cambria Math"/>
          <w:sz w:val="24"/>
          <w:szCs w:val="24"/>
          <w:lang w:eastAsia="zh-CN"/>
        </w:rPr>
        <w:t>.</w:t>
      </w:r>
      <w:r w:rsidR="00EA1D56">
        <w:rPr>
          <w:rFonts w:ascii="Cambria Math" w:hAnsi="Cambria Math"/>
          <w:sz w:val="24"/>
          <w:szCs w:val="24"/>
          <w:lang w:eastAsia="zh-CN"/>
        </w:rPr>
        <w:t xml:space="preserve"> 12% among </w:t>
      </w:r>
      <w:r w:rsidR="00AA0278">
        <w:rPr>
          <w:rFonts w:ascii="Cambria Math" w:hAnsi="Cambria Math"/>
          <w:sz w:val="24"/>
          <w:szCs w:val="24"/>
          <w:lang w:eastAsia="zh-CN"/>
        </w:rPr>
        <w:t xml:space="preserve">baseline </w:t>
      </w:r>
      <w:proofErr w:type="spellStart"/>
      <w:r w:rsidR="00EA1D56">
        <w:rPr>
          <w:rFonts w:ascii="Cambria Math" w:hAnsi="Cambria Math"/>
          <w:sz w:val="24"/>
          <w:szCs w:val="24"/>
          <w:lang w:eastAsia="zh-CN"/>
        </w:rPr>
        <w:t>seropositives</w:t>
      </w:r>
      <w:proofErr w:type="spellEnd"/>
      <w:r w:rsidR="00EA1D56">
        <w:rPr>
          <w:rFonts w:ascii="Cambria Math" w:hAnsi="Cambria Math"/>
          <w:sz w:val="24"/>
          <w:szCs w:val="24"/>
          <w:lang w:eastAsia="zh-CN"/>
        </w:rPr>
        <w:t>. Another example is the lower risk of disease given infection</w:t>
      </w:r>
      <w:r w:rsidR="00AA0278">
        <w:rPr>
          <w:rFonts w:ascii="Cambria Math" w:hAnsi="Cambria Math"/>
          <w:sz w:val="24"/>
          <w:szCs w:val="24"/>
          <w:lang w:eastAsia="zh-CN"/>
        </w:rPr>
        <w:t xml:space="preserve"> among children &gt;8 years old</w:t>
      </w:r>
      <w:r w:rsidR="00EA1D56">
        <w:rPr>
          <w:rFonts w:ascii="Cambria Math" w:hAnsi="Cambria Math"/>
          <w:sz w:val="24"/>
          <w:szCs w:val="24"/>
          <w:lang w:eastAsia="zh-CN"/>
        </w:rPr>
        <w:t xml:space="preserve"> at 2 years after the most recent infection </w:t>
      </w:r>
      <w:r w:rsidR="00764EC5">
        <w:rPr>
          <w:rFonts w:ascii="Cambria Math" w:hAnsi="Cambria Math"/>
          <w:sz w:val="24"/>
          <w:szCs w:val="24"/>
          <w:lang w:eastAsia="zh-CN"/>
        </w:rPr>
        <w:t>c</w:t>
      </w:r>
      <w:r w:rsidR="00DD689A" w:rsidRPr="00DD689A">
        <w:rPr>
          <w:rFonts w:ascii="Cambria Math" w:hAnsi="Cambria Math"/>
          <w:sz w:val="24"/>
          <w:szCs w:val="24"/>
          <w:lang w:eastAsia="zh-TW"/>
        </w:rPr>
        <w:t xml:space="preserve">ompared to </w:t>
      </w:r>
      <w:r w:rsidR="00AA0278">
        <w:rPr>
          <w:rFonts w:ascii="Cambria Math" w:hAnsi="Cambria Math"/>
          <w:sz w:val="24"/>
          <w:szCs w:val="24"/>
          <w:lang w:eastAsia="zh-TW"/>
        </w:rPr>
        <w:t xml:space="preserve">1 year after,  6% vs. 28% among baseline </w:t>
      </w:r>
      <w:proofErr w:type="spellStart"/>
      <w:r w:rsidR="00AA0278">
        <w:rPr>
          <w:rFonts w:ascii="Cambria Math" w:hAnsi="Cambria Math"/>
          <w:sz w:val="24"/>
          <w:szCs w:val="24"/>
          <w:lang w:eastAsia="zh-TW"/>
        </w:rPr>
        <w:t>seronegatives</w:t>
      </w:r>
      <w:proofErr w:type="spellEnd"/>
      <w:r w:rsidR="00AA0278">
        <w:rPr>
          <w:rFonts w:ascii="Cambria Math" w:hAnsi="Cambria Math"/>
          <w:sz w:val="24"/>
          <w:szCs w:val="24"/>
          <w:lang w:eastAsia="zh-TW"/>
        </w:rPr>
        <w:t xml:space="preserve"> and 14% vs. 33% among baseline </w:t>
      </w:r>
      <w:proofErr w:type="spellStart"/>
      <w:r w:rsidR="00AA0278">
        <w:rPr>
          <w:rFonts w:ascii="Cambria Math" w:hAnsi="Cambria Math"/>
          <w:sz w:val="24"/>
          <w:szCs w:val="24"/>
          <w:lang w:eastAsia="zh-TW"/>
        </w:rPr>
        <w:t>seropositives</w:t>
      </w:r>
      <w:proofErr w:type="spellEnd"/>
      <w:r w:rsidR="00AA0278">
        <w:rPr>
          <w:rFonts w:ascii="Cambria Math" w:hAnsi="Cambria Math"/>
          <w:sz w:val="24"/>
          <w:szCs w:val="24"/>
          <w:lang w:eastAsia="zh-TW"/>
        </w:rPr>
        <w:t xml:space="preserve">. </w:t>
      </w:r>
      <w:r w:rsidR="00CB74C8" w:rsidRPr="003E764E">
        <w:rPr>
          <w:rFonts w:ascii="Cambria" w:hAnsi="Cambria"/>
          <w:sz w:val="24"/>
          <w:szCs w:val="24"/>
          <w:lang w:eastAsia="zh-CN"/>
        </w:rPr>
        <w:t>Supplementary</w:t>
      </w:r>
      <w:r w:rsidR="00CB74C8" w:rsidRPr="003E764E">
        <w:rPr>
          <w:rFonts w:ascii="Cambria" w:hAnsi="Cambria"/>
          <w:sz w:val="24"/>
          <w:szCs w:val="24"/>
        </w:rPr>
        <w:t xml:space="preserve"> Table</w:t>
      </w:r>
      <w:r w:rsidR="00CB74C8" w:rsidRPr="003E764E">
        <w:rPr>
          <w:rFonts w:ascii="Cambria" w:hAnsi="Cambria"/>
          <w:sz w:val="24"/>
          <w:szCs w:val="24"/>
          <w:lang w:eastAsia="zh-CN"/>
        </w:rPr>
        <w:t xml:space="preserve"> </w:t>
      </w:r>
      <w:r w:rsidR="00B52482">
        <w:rPr>
          <w:rFonts w:ascii="Cambria Math" w:hAnsi="Cambria Math"/>
          <w:sz w:val="24"/>
          <w:szCs w:val="24"/>
          <w:lang w:eastAsia="zh-TW"/>
        </w:rPr>
        <w:t>2 provide</w:t>
      </w:r>
      <w:r w:rsidR="00D041CF">
        <w:rPr>
          <w:rFonts w:ascii="Cambria Math" w:hAnsi="Cambria Math"/>
          <w:sz w:val="24"/>
          <w:szCs w:val="24"/>
          <w:lang w:eastAsia="zh-TW"/>
        </w:rPr>
        <w:t>s</w:t>
      </w:r>
      <w:r w:rsidR="00B52482">
        <w:rPr>
          <w:rFonts w:ascii="Cambria Math" w:hAnsi="Cambria Math"/>
          <w:sz w:val="24"/>
          <w:szCs w:val="24"/>
          <w:lang w:eastAsia="zh-TW"/>
        </w:rPr>
        <w:t xml:space="preserve"> some information about relative pathogenicity among the serot</w:t>
      </w:r>
      <w:r>
        <w:rPr>
          <w:rFonts w:ascii="Cambria Math" w:hAnsi="Cambria Math"/>
          <w:sz w:val="24"/>
          <w:szCs w:val="24"/>
          <w:lang w:eastAsia="zh-TW"/>
        </w:rPr>
        <w:t xml:space="preserve">ypes. Suppose that </w:t>
      </w:r>
      <w:r w:rsidR="006A5207">
        <w:rPr>
          <w:rFonts w:ascii="Cambria Math" w:hAnsi="Cambria Math"/>
          <w:sz w:val="24"/>
          <w:szCs w:val="24"/>
          <w:lang w:eastAsia="zh-TW"/>
        </w:rPr>
        <w:t>PCR captured all symptomatic infections</w:t>
      </w:r>
      <w:r>
        <w:rPr>
          <w:rFonts w:ascii="Cambria Math" w:hAnsi="Cambria Math"/>
          <w:sz w:val="24"/>
          <w:szCs w:val="24"/>
          <w:lang w:eastAsia="zh-TW"/>
        </w:rPr>
        <w:t xml:space="preserve">, and that we can allocate </w:t>
      </w:r>
      <w:r w:rsidR="006A5207">
        <w:rPr>
          <w:rFonts w:ascii="Cambria Math" w:hAnsi="Cambria Math"/>
          <w:sz w:val="24"/>
          <w:szCs w:val="24"/>
          <w:lang w:eastAsia="zh-TW"/>
        </w:rPr>
        <w:t xml:space="preserve">ELISA-captured </w:t>
      </w:r>
      <w:proofErr w:type="spellStart"/>
      <w:r w:rsidR="006A5207">
        <w:rPr>
          <w:rFonts w:ascii="Cambria Math" w:hAnsi="Cambria Math"/>
          <w:sz w:val="24"/>
          <w:szCs w:val="24"/>
          <w:lang w:eastAsia="zh-TW"/>
        </w:rPr>
        <w:t>inapparent</w:t>
      </w:r>
      <w:proofErr w:type="spellEnd"/>
      <w:r w:rsidR="006A5207">
        <w:rPr>
          <w:rFonts w:ascii="Cambria Math" w:hAnsi="Cambria Math"/>
          <w:sz w:val="24"/>
          <w:szCs w:val="24"/>
          <w:lang w:eastAsia="zh-TW"/>
        </w:rPr>
        <w:t xml:space="preserve"> (asymptomatic) infections to the serotypes according to the proportions of </w:t>
      </w:r>
      <w:r w:rsidR="003D1DDD">
        <w:rPr>
          <w:rFonts w:ascii="Cambria Math" w:hAnsi="Cambria Math"/>
          <w:sz w:val="24"/>
          <w:szCs w:val="24"/>
          <w:lang w:eastAsia="zh-TW"/>
        </w:rPr>
        <w:t>serotyp</w:t>
      </w:r>
      <w:r w:rsidR="002D2615">
        <w:rPr>
          <w:rFonts w:ascii="Cambria Math" w:hAnsi="Cambria Math"/>
          <w:sz w:val="24"/>
          <w:szCs w:val="24"/>
          <w:lang w:eastAsia="zh-TW"/>
        </w:rPr>
        <w:t>e-specif</w:t>
      </w:r>
      <w:r w:rsidR="003D1DDD">
        <w:rPr>
          <w:rFonts w:ascii="Cambria Math" w:hAnsi="Cambria Math"/>
          <w:sz w:val="24"/>
          <w:szCs w:val="24"/>
          <w:lang w:eastAsia="zh-TW"/>
        </w:rPr>
        <w:t xml:space="preserve">ic </w:t>
      </w:r>
      <w:proofErr w:type="spellStart"/>
      <w:r w:rsidR="006A5207">
        <w:rPr>
          <w:rFonts w:ascii="Cambria Math" w:hAnsi="Cambria Math"/>
          <w:sz w:val="24"/>
          <w:szCs w:val="24"/>
          <w:lang w:eastAsia="zh-TW"/>
        </w:rPr>
        <w:t>inapparent</w:t>
      </w:r>
      <w:proofErr w:type="spellEnd"/>
      <w:r w:rsidR="006A5207">
        <w:rPr>
          <w:rFonts w:ascii="Cambria Math" w:hAnsi="Cambria Math"/>
          <w:sz w:val="24"/>
          <w:szCs w:val="24"/>
          <w:lang w:eastAsia="zh-TW"/>
        </w:rPr>
        <w:t xml:space="preserve"> infections capt</w:t>
      </w:r>
      <w:r>
        <w:rPr>
          <w:rFonts w:ascii="Cambria Math" w:hAnsi="Cambria Math"/>
          <w:sz w:val="24"/>
          <w:szCs w:val="24"/>
          <w:lang w:eastAsia="zh-TW"/>
        </w:rPr>
        <w:t>ured by NT and PRNT. Then,</w:t>
      </w:r>
      <w:r w:rsidR="006A5207">
        <w:rPr>
          <w:rFonts w:ascii="Cambria Math" w:hAnsi="Cambria Math"/>
          <w:sz w:val="24"/>
          <w:szCs w:val="24"/>
          <w:lang w:eastAsia="zh-TW"/>
        </w:rPr>
        <w:t xml:space="preserve"> </w:t>
      </w:r>
      <w:r>
        <w:rPr>
          <w:rFonts w:ascii="Cambria Math" w:hAnsi="Cambria Math"/>
          <w:sz w:val="24"/>
          <w:szCs w:val="24"/>
          <w:lang w:eastAsia="zh-TW"/>
        </w:rPr>
        <w:t>c</w:t>
      </w:r>
      <w:r w:rsidR="00B52482">
        <w:rPr>
          <w:rFonts w:ascii="Cambria Math" w:hAnsi="Cambria Math"/>
          <w:sz w:val="24"/>
          <w:szCs w:val="24"/>
          <w:lang w:eastAsia="zh-TW"/>
        </w:rPr>
        <w:t xml:space="preserve">ompared to </w:t>
      </w:r>
      <w:r w:rsidR="00DD689A" w:rsidRPr="00DD689A">
        <w:rPr>
          <w:rFonts w:ascii="Cambria Math" w:hAnsi="Cambria Math"/>
          <w:sz w:val="24"/>
          <w:szCs w:val="24"/>
          <w:lang w:eastAsia="zh-TW"/>
        </w:rPr>
        <w:t>DENV-1, DENV-</w:t>
      </w:r>
      <w:r w:rsidR="006A5207">
        <w:rPr>
          <w:rFonts w:ascii="Cambria Math" w:hAnsi="Cambria Math"/>
          <w:sz w:val="24"/>
          <w:szCs w:val="24"/>
          <w:lang w:eastAsia="zh-TW"/>
        </w:rPr>
        <w:t>3 had a crude odds ratio of 4.25</w:t>
      </w:r>
      <w:r w:rsidR="00DD689A" w:rsidRPr="00DD689A">
        <w:rPr>
          <w:rFonts w:ascii="Cambria Math" w:hAnsi="Cambria Math"/>
          <w:sz w:val="24"/>
          <w:szCs w:val="24"/>
          <w:lang w:eastAsia="zh-TW"/>
        </w:rPr>
        <w:t xml:space="preserve"> (95% confiden</w:t>
      </w:r>
      <w:r w:rsidR="006A5207">
        <w:rPr>
          <w:rFonts w:ascii="Cambria Math" w:hAnsi="Cambria Math"/>
          <w:sz w:val="24"/>
          <w:szCs w:val="24"/>
          <w:lang w:eastAsia="zh-TW"/>
        </w:rPr>
        <w:t>ce interval [CI]: 2.98, 6</w:t>
      </w:r>
      <w:r w:rsidR="00DD689A" w:rsidRPr="00DD689A">
        <w:rPr>
          <w:rFonts w:ascii="Cambria Math" w:hAnsi="Cambria Math"/>
          <w:sz w:val="24"/>
          <w:szCs w:val="24"/>
          <w:lang w:eastAsia="zh-TW"/>
        </w:rPr>
        <w:t>.</w:t>
      </w:r>
      <w:r w:rsidR="006A5207">
        <w:rPr>
          <w:rFonts w:ascii="Cambria Math" w:hAnsi="Cambria Math"/>
          <w:sz w:val="24"/>
          <w:szCs w:val="24"/>
          <w:lang w:eastAsia="zh-TW"/>
        </w:rPr>
        <w:t>12</w:t>
      </w:r>
      <w:r w:rsidR="00DD689A" w:rsidRPr="00DD689A">
        <w:rPr>
          <w:rFonts w:ascii="Cambria Math" w:hAnsi="Cambria Math"/>
          <w:sz w:val="24"/>
          <w:szCs w:val="24"/>
          <w:lang w:eastAsia="zh-TW"/>
        </w:rPr>
        <w:t xml:space="preserve">) for </w:t>
      </w:r>
      <w:r w:rsidR="006A5207">
        <w:rPr>
          <w:rFonts w:ascii="Cambria Math" w:hAnsi="Cambria Math"/>
          <w:sz w:val="24"/>
          <w:szCs w:val="24"/>
          <w:lang w:eastAsia="zh-TW"/>
        </w:rPr>
        <w:t>disease given i</w:t>
      </w:r>
      <w:r>
        <w:rPr>
          <w:rFonts w:ascii="Cambria Math" w:hAnsi="Cambria Math"/>
          <w:sz w:val="24"/>
          <w:szCs w:val="24"/>
          <w:lang w:eastAsia="zh-TW"/>
        </w:rPr>
        <w:t>nfection, and</w:t>
      </w:r>
      <w:r w:rsidR="00DD689A" w:rsidRPr="00DD689A">
        <w:rPr>
          <w:rFonts w:ascii="Cambria Math" w:hAnsi="Cambria Math"/>
          <w:sz w:val="24"/>
          <w:szCs w:val="24"/>
          <w:lang w:eastAsia="zh-TW"/>
        </w:rPr>
        <w:t xml:space="preserve"> the cr</w:t>
      </w:r>
      <w:r w:rsidR="006A5207">
        <w:rPr>
          <w:rFonts w:ascii="Cambria Math" w:hAnsi="Cambria Math"/>
          <w:sz w:val="24"/>
          <w:szCs w:val="24"/>
          <w:lang w:eastAsia="zh-TW"/>
        </w:rPr>
        <w:t>ude odds ratios were 1.53 (</w:t>
      </w:r>
      <w:r w:rsidR="00634B8A" w:rsidRPr="00DD689A">
        <w:rPr>
          <w:rFonts w:ascii="Cambria Math" w:hAnsi="Cambria Math"/>
          <w:sz w:val="24"/>
          <w:szCs w:val="24"/>
          <w:lang w:eastAsia="zh-TW"/>
        </w:rPr>
        <w:t xml:space="preserve">95% </w:t>
      </w:r>
      <w:r w:rsidR="006A5207">
        <w:rPr>
          <w:rFonts w:ascii="Cambria Math" w:hAnsi="Cambria Math"/>
          <w:sz w:val="24"/>
          <w:szCs w:val="24"/>
          <w:lang w:eastAsia="zh-TW"/>
        </w:rPr>
        <w:t>CI: 1.07, 2.21) for DENV-2 and 0.038</w:t>
      </w:r>
      <w:r w:rsidR="00DD689A" w:rsidRPr="00DD689A">
        <w:rPr>
          <w:rFonts w:ascii="Cambria Math" w:hAnsi="Cambria Math"/>
          <w:sz w:val="24"/>
          <w:szCs w:val="24"/>
          <w:lang w:eastAsia="zh-TW"/>
        </w:rPr>
        <w:t xml:space="preserve"> (</w:t>
      </w:r>
      <w:r w:rsidR="00634B8A" w:rsidRPr="00DD689A">
        <w:rPr>
          <w:rFonts w:ascii="Cambria Math" w:hAnsi="Cambria Math"/>
          <w:sz w:val="24"/>
          <w:szCs w:val="24"/>
          <w:lang w:eastAsia="zh-TW"/>
        </w:rPr>
        <w:t xml:space="preserve">95% </w:t>
      </w:r>
      <w:r w:rsidR="00DD689A" w:rsidRPr="00DD689A">
        <w:rPr>
          <w:rFonts w:ascii="Cambria Math" w:hAnsi="Cambria Math"/>
          <w:sz w:val="24"/>
          <w:szCs w:val="24"/>
          <w:lang w:eastAsia="zh-TW"/>
        </w:rPr>
        <w:t>CI: 0</w:t>
      </w:r>
      <w:r w:rsidR="006A5207">
        <w:rPr>
          <w:rFonts w:ascii="Cambria Math" w:hAnsi="Cambria Math"/>
          <w:sz w:val="24"/>
          <w:szCs w:val="24"/>
          <w:lang w:eastAsia="zh-TW"/>
        </w:rPr>
        <w:t>001, 0.23</w:t>
      </w:r>
      <w:r w:rsidR="00DD689A" w:rsidRPr="00DD689A">
        <w:rPr>
          <w:rFonts w:ascii="Cambria Math" w:hAnsi="Cambria Math"/>
          <w:sz w:val="24"/>
          <w:szCs w:val="24"/>
          <w:lang w:eastAsia="zh-TW"/>
        </w:rPr>
        <w:t>) for DENV-4.</w:t>
      </w:r>
      <w:r w:rsidR="00067B9C">
        <w:rPr>
          <w:rFonts w:ascii="Cambria Math" w:hAnsi="Cambria Math"/>
          <w:sz w:val="24"/>
          <w:szCs w:val="24"/>
          <w:lang w:eastAsia="zh-TW"/>
        </w:rPr>
        <w:t xml:space="preserve"> A similar pattern </w:t>
      </w:r>
      <w:proofErr w:type="gramStart"/>
      <w:r w:rsidR="00067B9C">
        <w:rPr>
          <w:rFonts w:ascii="Cambria Math" w:hAnsi="Cambria Math"/>
          <w:sz w:val="24"/>
          <w:szCs w:val="24"/>
          <w:lang w:eastAsia="zh-TW"/>
        </w:rPr>
        <w:t>is seen</w:t>
      </w:r>
      <w:proofErr w:type="gramEnd"/>
      <w:r w:rsidR="00067B9C">
        <w:rPr>
          <w:rFonts w:ascii="Cambria Math" w:hAnsi="Cambria Math"/>
          <w:sz w:val="24"/>
          <w:szCs w:val="24"/>
          <w:lang w:eastAsia="zh-TW"/>
        </w:rPr>
        <w:t xml:space="preserve"> in the corresponding model-</w:t>
      </w:r>
      <w:r w:rsidR="00067B9C">
        <w:rPr>
          <w:rFonts w:ascii="Cambria Math" w:hAnsi="Cambria Math"/>
          <w:sz w:val="24"/>
          <w:szCs w:val="24"/>
          <w:lang w:eastAsia="zh-TW"/>
        </w:rPr>
        <w:lastRenderedPageBreak/>
        <w:t xml:space="preserve">estimated odds ratios, 2.84, 1.34 and 0.18. The differences in exact magnitudes are likely a result of the adjustment for age and infection history in the model.  </w:t>
      </w:r>
    </w:p>
    <w:p w14:paraId="60855569" w14:textId="55CD5D5C" w:rsidR="00155D33" w:rsidRPr="00157527" w:rsidRDefault="00F7412E" w:rsidP="000A5D9F">
      <w:pPr>
        <w:pStyle w:val="Heading2"/>
        <w:rPr>
          <w:rFonts w:eastAsia="宋体"/>
          <w:lang w:eastAsia="zh-CN"/>
        </w:rPr>
      </w:pPr>
      <w:bookmarkStart w:id="21" w:name="_Toc536720880"/>
      <w:r>
        <w:rPr>
          <w:rFonts w:eastAsia="宋体"/>
          <w:lang w:eastAsia="zh-CN"/>
        </w:rPr>
        <w:t>E</w:t>
      </w:r>
      <w:r w:rsidR="003D34A8">
        <w:rPr>
          <w:rFonts w:eastAsia="宋体"/>
          <w:lang w:eastAsia="zh-CN"/>
        </w:rPr>
        <w:t>ffect</w:t>
      </w:r>
      <w:r>
        <w:rPr>
          <w:rFonts w:eastAsia="宋体"/>
          <w:lang w:eastAsia="zh-CN"/>
        </w:rPr>
        <w:t>s</w:t>
      </w:r>
      <w:r w:rsidR="003D34A8">
        <w:rPr>
          <w:rFonts w:eastAsia="宋体"/>
          <w:lang w:eastAsia="zh-CN"/>
        </w:rPr>
        <w:t xml:space="preserve"> of prior infections</w:t>
      </w:r>
      <w:r w:rsidR="00A349B2">
        <w:rPr>
          <w:rFonts w:eastAsia="宋体"/>
          <w:lang w:eastAsia="zh-CN"/>
        </w:rPr>
        <w:t xml:space="preserve"> </w:t>
      </w:r>
      <w:r>
        <w:rPr>
          <w:rFonts w:eastAsia="宋体"/>
          <w:lang w:eastAsia="zh-CN"/>
        </w:rPr>
        <w:t xml:space="preserve">and time since prior infections </w:t>
      </w:r>
      <w:r w:rsidR="003D34A8">
        <w:rPr>
          <w:rFonts w:eastAsia="宋体"/>
          <w:lang w:eastAsia="zh-CN"/>
        </w:rPr>
        <w:t xml:space="preserve">on the </w:t>
      </w:r>
      <w:r w:rsidR="00A349B2">
        <w:rPr>
          <w:rFonts w:eastAsia="宋体"/>
          <w:lang w:eastAsia="zh-CN"/>
        </w:rPr>
        <w:t xml:space="preserve">risk </w:t>
      </w:r>
      <w:r w:rsidR="003D34A8">
        <w:rPr>
          <w:rFonts w:eastAsia="宋体"/>
          <w:lang w:eastAsia="zh-CN"/>
        </w:rPr>
        <w:t>of</w:t>
      </w:r>
      <w:r w:rsidR="00BB3BAB">
        <w:rPr>
          <w:rFonts w:eastAsia="宋体"/>
          <w:lang w:eastAsia="zh-CN"/>
        </w:rPr>
        <w:t xml:space="preserve"> </w:t>
      </w:r>
      <w:r>
        <w:rPr>
          <w:rFonts w:eastAsia="宋体"/>
          <w:lang w:eastAsia="zh-CN"/>
        </w:rPr>
        <w:t xml:space="preserve">a subsequent </w:t>
      </w:r>
      <w:r w:rsidR="00BB3BAB">
        <w:rPr>
          <w:rFonts w:eastAsia="宋体"/>
          <w:lang w:eastAsia="zh-CN"/>
        </w:rPr>
        <w:t>infection</w:t>
      </w:r>
      <w:bookmarkEnd w:id="21"/>
    </w:p>
    <w:p w14:paraId="1C7D4075" w14:textId="3725CE68" w:rsidR="00075F52" w:rsidRDefault="00221F28" w:rsidP="00B635AA">
      <w:pPr>
        <w:spacing w:line="360" w:lineRule="auto"/>
        <w:rPr>
          <w:rFonts w:ascii="Cambria Math" w:hAnsi="Cambria Math"/>
          <w:sz w:val="24"/>
          <w:szCs w:val="24"/>
          <w:lang w:eastAsia="zh-TW"/>
        </w:rPr>
      </w:pPr>
      <w:r>
        <w:rPr>
          <w:rFonts w:ascii="Cambria Math" w:hAnsi="Cambria Math"/>
          <w:sz w:val="24"/>
          <w:szCs w:val="24"/>
          <w:lang w:eastAsia="zh-TW"/>
        </w:rPr>
        <w:t>Our</w:t>
      </w:r>
      <w:r w:rsidR="000C74ED">
        <w:rPr>
          <w:rFonts w:ascii="Cambria Math" w:hAnsi="Cambria Math"/>
          <w:sz w:val="24"/>
          <w:szCs w:val="24"/>
          <w:lang w:eastAsia="zh-TW"/>
        </w:rPr>
        <w:t xml:space="preserve"> model contains</w:t>
      </w:r>
      <w:r>
        <w:rPr>
          <w:rFonts w:ascii="Cambria Math" w:hAnsi="Cambria Math"/>
          <w:sz w:val="24"/>
          <w:szCs w:val="24"/>
          <w:lang w:eastAsia="zh-TW"/>
        </w:rPr>
        <w:t xml:space="preserve"> interactions between </w:t>
      </w:r>
      <w:r w:rsidR="000C74ED">
        <w:rPr>
          <w:rFonts w:ascii="Cambria Math" w:hAnsi="Cambria Math"/>
          <w:sz w:val="24"/>
          <w:szCs w:val="24"/>
          <w:lang w:eastAsia="zh-TW"/>
        </w:rPr>
        <w:t>co</w:t>
      </w:r>
      <w:r>
        <w:rPr>
          <w:rFonts w:ascii="Cambria Math" w:hAnsi="Cambria Math"/>
          <w:sz w:val="24"/>
          <w:szCs w:val="24"/>
          <w:lang w:eastAsia="zh-TW"/>
        </w:rPr>
        <w:t>varia</w:t>
      </w:r>
      <w:r w:rsidR="000C74ED">
        <w:rPr>
          <w:rFonts w:ascii="Cambria Math" w:hAnsi="Cambria Math"/>
          <w:sz w:val="24"/>
          <w:szCs w:val="24"/>
          <w:lang w:eastAsia="zh-TW"/>
        </w:rPr>
        <w:t>t</w:t>
      </w:r>
      <w:r>
        <w:rPr>
          <w:rFonts w:ascii="Cambria Math" w:hAnsi="Cambria Math"/>
          <w:sz w:val="24"/>
          <w:szCs w:val="24"/>
          <w:lang w:eastAsia="zh-TW"/>
        </w:rPr>
        <w:t xml:space="preserve">es, </w:t>
      </w:r>
      <w:r w:rsidR="000C74ED">
        <w:rPr>
          <w:rFonts w:ascii="Cambria Math" w:hAnsi="Cambria Math"/>
          <w:sz w:val="24"/>
          <w:szCs w:val="24"/>
          <w:lang w:eastAsia="zh-TW"/>
        </w:rPr>
        <w:t xml:space="preserve">and interpretation of the effect of one covariate is thus conditional </w:t>
      </w:r>
      <w:r>
        <w:rPr>
          <w:rFonts w:ascii="Cambria Math" w:hAnsi="Cambria Math"/>
          <w:sz w:val="24"/>
          <w:szCs w:val="24"/>
          <w:lang w:eastAsia="zh-TW"/>
        </w:rPr>
        <w:t xml:space="preserve">on other </w:t>
      </w:r>
      <w:r w:rsidR="000C74ED">
        <w:rPr>
          <w:rFonts w:ascii="Cambria Math" w:hAnsi="Cambria Math"/>
          <w:sz w:val="24"/>
          <w:szCs w:val="24"/>
          <w:lang w:eastAsia="zh-TW"/>
        </w:rPr>
        <w:t>covariates</w:t>
      </w:r>
      <w:r>
        <w:rPr>
          <w:rFonts w:ascii="Cambria Math" w:hAnsi="Cambria Math"/>
          <w:sz w:val="24"/>
          <w:szCs w:val="24"/>
          <w:lang w:eastAsia="zh-TW"/>
        </w:rPr>
        <w:t>.</w:t>
      </w:r>
      <w:r w:rsidR="001E1439">
        <w:rPr>
          <w:rFonts w:ascii="Cambria Math" w:hAnsi="Cambria Math"/>
          <w:sz w:val="24"/>
          <w:szCs w:val="24"/>
          <w:lang w:eastAsia="zh-TW"/>
        </w:rPr>
        <w:t xml:space="preserve"> </w:t>
      </w:r>
      <w:r w:rsidR="00075F52">
        <w:rPr>
          <w:rFonts w:ascii="Cambria Math" w:hAnsi="Cambria Math"/>
          <w:sz w:val="24"/>
          <w:szCs w:val="24"/>
          <w:lang w:eastAsia="zh-TW"/>
        </w:rPr>
        <w:t xml:space="preserve">For example, </w:t>
      </w:r>
      <w:r w:rsidR="000C74ED">
        <w:rPr>
          <w:rFonts w:ascii="Cambria Math" w:hAnsi="Cambria Math"/>
          <w:sz w:val="24"/>
          <w:szCs w:val="24"/>
          <w:lang w:eastAsia="zh-TW"/>
        </w:rPr>
        <w:t>how the</w:t>
      </w:r>
      <w:r w:rsidR="00075F52">
        <w:rPr>
          <w:rFonts w:ascii="Cambria Math" w:hAnsi="Cambria Math"/>
          <w:sz w:val="24"/>
          <w:szCs w:val="24"/>
          <w:lang w:eastAsia="zh-TW"/>
        </w:rPr>
        <w:t xml:space="preserve"> time since </w:t>
      </w:r>
      <w:r w:rsidR="00AF1976">
        <w:rPr>
          <w:rFonts w:ascii="Cambria Math" w:hAnsi="Cambria Math"/>
          <w:sz w:val="24"/>
          <w:szCs w:val="24"/>
          <w:lang w:eastAsia="zh-TW"/>
        </w:rPr>
        <w:t>the most recent</w:t>
      </w:r>
      <w:r w:rsidR="00075F52">
        <w:rPr>
          <w:rFonts w:ascii="Cambria Math" w:hAnsi="Cambria Math"/>
          <w:sz w:val="24"/>
          <w:szCs w:val="24"/>
          <w:lang w:eastAsia="zh-TW"/>
        </w:rPr>
        <w:t xml:space="preserve"> infection </w:t>
      </w:r>
      <w:r w:rsidR="000C74ED">
        <w:rPr>
          <w:rFonts w:ascii="Cambria Math" w:hAnsi="Cambria Math"/>
          <w:sz w:val="24"/>
          <w:szCs w:val="24"/>
          <w:lang w:eastAsia="zh-TW"/>
        </w:rPr>
        <w:t xml:space="preserve">affected the risk of infection depends on </w:t>
      </w:r>
      <w:r w:rsidR="00AF1976">
        <w:rPr>
          <w:rFonts w:ascii="Cambria Math" w:hAnsi="Cambria Math"/>
          <w:sz w:val="24"/>
          <w:szCs w:val="24"/>
          <w:lang w:eastAsia="zh-TW"/>
        </w:rPr>
        <w:t>whether the most recent infection was a primary infection or not (Figure 2 in the main text)</w:t>
      </w:r>
      <w:r w:rsidR="00075F52">
        <w:rPr>
          <w:rFonts w:ascii="Cambria Math" w:hAnsi="Cambria Math"/>
          <w:sz w:val="24"/>
          <w:szCs w:val="24"/>
          <w:lang w:eastAsia="zh-TW"/>
        </w:rPr>
        <w:t xml:space="preserve">. </w:t>
      </w:r>
      <w:r w:rsidR="007B58AB">
        <w:rPr>
          <w:rFonts w:ascii="Cambria Math" w:hAnsi="Cambria Math"/>
          <w:sz w:val="24"/>
          <w:szCs w:val="24"/>
          <w:lang w:eastAsia="zh-TW"/>
        </w:rPr>
        <w:t>However,</w:t>
      </w:r>
      <w:r w:rsidR="00352517">
        <w:rPr>
          <w:rFonts w:ascii="Cambria Math" w:hAnsi="Cambria Math"/>
          <w:sz w:val="24"/>
          <w:szCs w:val="24"/>
          <w:lang w:eastAsia="zh-TW"/>
        </w:rPr>
        <w:t xml:space="preserve"> </w:t>
      </w:r>
      <w:r w:rsidR="00F7412E">
        <w:rPr>
          <w:rFonts w:ascii="Cambria Math" w:hAnsi="Cambria Math"/>
          <w:sz w:val="24"/>
          <w:szCs w:val="24"/>
          <w:lang w:eastAsia="zh-TW"/>
        </w:rPr>
        <w:t>reorganization of some of the</w:t>
      </w:r>
      <w:r w:rsidR="00352517">
        <w:rPr>
          <w:rFonts w:ascii="Cambria Math" w:hAnsi="Cambria Math"/>
          <w:sz w:val="24"/>
          <w:szCs w:val="24"/>
          <w:lang w:eastAsia="zh-TW"/>
        </w:rPr>
        <w:t xml:space="preserve"> model estima</w:t>
      </w:r>
      <w:r w:rsidR="005C3B66">
        <w:rPr>
          <w:rFonts w:ascii="Cambria Math" w:hAnsi="Cambria Math"/>
          <w:sz w:val="24"/>
          <w:szCs w:val="24"/>
          <w:lang w:eastAsia="zh-TW"/>
        </w:rPr>
        <w:t>te</w:t>
      </w:r>
      <w:r w:rsidR="007E0CDF">
        <w:rPr>
          <w:rFonts w:ascii="Cambria Math" w:hAnsi="Cambria Math"/>
          <w:sz w:val="24"/>
          <w:szCs w:val="24"/>
          <w:lang w:eastAsia="zh-TW"/>
        </w:rPr>
        <w:t>s</w:t>
      </w:r>
      <w:r w:rsidR="005C3B66">
        <w:rPr>
          <w:rFonts w:ascii="Cambria Math" w:hAnsi="Cambria Math"/>
          <w:sz w:val="24"/>
          <w:szCs w:val="24"/>
          <w:lang w:eastAsia="zh-TW"/>
        </w:rPr>
        <w:t xml:space="preserve"> </w:t>
      </w:r>
      <w:r w:rsidR="00F7412E">
        <w:rPr>
          <w:rFonts w:ascii="Cambria Math" w:hAnsi="Cambria Math"/>
          <w:sz w:val="24"/>
          <w:szCs w:val="24"/>
          <w:lang w:eastAsia="zh-TW"/>
        </w:rPr>
        <w:t>could</w:t>
      </w:r>
      <w:r w:rsidR="007E0CDF">
        <w:rPr>
          <w:rFonts w:ascii="Cambria Math" w:hAnsi="Cambria Math"/>
          <w:sz w:val="24"/>
          <w:szCs w:val="24"/>
          <w:lang w:eastAsia="zh-TW"/>
        </w:rPr>
        <w:t xml:space="preserve"> provide </w:t>
      </w:r>
      <w:proofErr w:type="gramStart"/>
      <w:r w:rsidR="00F7412E">
        <w:rPr>
          <w:rFonts w:ascii="Cambria Math" w:hAnsi="Cambria Math"/>
          <w:sz w:val="24"/>
          <w:szCs w:val="24"/>
          <w:lang w:eastAsia="zh-TW"/>
        </w:rPr>
        <w:t>more intuitive interpretation</w:t>
      </w:r>
      <w:proofErr w:type="gramEnd"/>
      <w:r w:rsidR="005C3B66">
        <w:rPr>
          <w:rFonts w:ascii="Cambria Math" w:hAnsi="Cambria Math"/>
          <w:sz w:val="24"/>
          <w:szCs w:val="24"/>
          <w:lang w:eastAsia="zh-TW"/>
        </w:rPr>
        <w:t xml:space="preserve">. </w:t>
      </w:r>
      <w:proofErr w:type="gramStart"/>
      <w:r w:rsidR="007E0CDF">
        <w:rPr>
          <w:rFonts w:ascii="Cambria Math" w:hAnsi="Cambria Math"/>
          <w:sz w:val="24"/>
          <w:szCs w:val="24"/>
          <w:lang w:eastAsia="zh-TW"/>
        </w:rPr>
        <w:t xml:space="preserve">For example, </w:t>
      </w:r>
      <w:r w:rsidR="007E0CDF" w:rsidRPr="00075F52">
        <w:rPr>
          <w:rFonts w:ascii="Cambria Math" w:hAnsi="Cambria Math"/>
          <w:sz w:val="24"/>
          <w:szCs w:val="24"/>
          <w:lang w:eastAsia="zh-TW"/>
        </w:rPr>
        <w:t xml:space="preserve">compared to no </w:t>
      </w:r>
      <w:r w:rsidR="007E0CDF">
        <w:rPr>
          <w:rFonts w:ascii="Cambria Math" w:hAnsi="Cambria Math"/>
          <w:sz w:val="24"/>
          <w:szCs w:val="24"/>
          <w:lang w:eastAsia="zh-TW"/>
        </w:rPr>
        <w:t xml:space="preserve">prior </w:t>
      </w:r>
      <w:r w:rsidR="007E0CDF" w:rsidRPr="00075F52">
        <w:rPr>
          <w:rFonts w:ascii="Cambria Math" w:hAnsi="Cambria Math"/>
          <w:sz w:val="24"/>
          <w:szCs w:val="24"/>
          <w:lang w:eastAsia="zh-TW"/>
        </w:rPr>
        <w:t xml:space="preserve">infection, </w:t>
      </w:r>
      <w:r w:rsidR="00075F52" w:rsidRPr="00075F52">
        <w:rPr>
          <w:rFonts w:ascii="Cambria Math" w:hAnsi="Cambria Math"/>
          <w:sz w:val="24"/>
          <w:szCs w:val="24"/>
          <w:lang w:eastAsia="zh-TW"/>
        </w:rPr>
        <w:t>the odds ratio</w:t>
      </w:r>
      <w:r w:rsidR="007E0CDF">
        <w:rPr>
          <w:rFonts w:ascii="Cambria Math" w:hAnsi="Cambria Math"/>
          <w:sz w:val="24"/>
          <w:szCs w:val="24"/>
          <w:lang w:eastAsia="zh-TW"/>
        </w:rPr>
        <w:t>s</w:t>
      </w:r>
      <w:r w:rsidR="00075F52" w:rsidRPr="00075F52">
        <w:rPr>
          <w:rFonts w:ascii="Cambria Math" w:hAnsi="Cambria Math"/>
          <w:sz w:val="24"/>
          <w:szCs w:val="24"/>
          <w:lang w:eastAsia="zh-TW"/>
        </w:rPr>
        <w:t xml:space="preserve"> for </w:t>
      </w:r>
      <w:r w:rsidR="007E0CDF">
        <w:rPr>
          <w:rFonts w:ascii="Cambria Math" w:hAnsi="Cambria Math"/>
          <w:sz w:val="24"/>
          <w:szCs w:val="24"/>
          <w:lang w:eastAsia="zh-TW"/>
        </w:rPr>
        <w:t xml:space="preserve">the </w:t>
      </w:r>
      <w:r w:rsidR="00075F52" w:rsidRPr="00075F52">
        <w:rPr>
          <w:rFonts w:ascii="Cambria Math" w:hAnsi="Cambria Math"/>
          <w:sz w:val="24"/>
          <w:szCs w:val="24"/>
          <w:lang w:eastAsia="zh-TW"/>
        </w:rPr>
        <w:t xml:space="preserve">risk of infection </w:t>
      </w:r>
      <w:r w:rsidR="007E0CDF">
        <w:rPr>
          <w:rFonts w:ascii="Cambria Math" w:hAnsi="Cambria Math"/>
          <w:sz w:val="24"/>
          <w:szCs w:val="24"/>
          <w:lang w:eastAsia="zh-TW"/>
        </w:rPr>
        <w:t>at</w:t>
      </w:r>
      <w:r w:rsidR="00075F52" w:rsidRPr="00075F52">
        <w:rPr>
          <w:rFonts w:ascii="Cambria Math" w:hAnsi="Cambria Math"/>
          <w:sz w:val="24"/>
          <w:szCs w:val="24"/>
          <w:lang w:eastAsia="zh-TW"/>
        </w:rPr>
        <w:t xml:space="preserve"> 1, 2 and &gt;2 years</w:t>
      </w:r>
      <w:r w:rsidR="007E0CDF">
        <w:rPr>
          <w:rFonts w:ascii="Cambria Math" w:hAnsi="Cambria Math"/>
          <w:sz w:val="24"/>
          <w:szCs w:val="24"/>
          <w:lang w:eastAsia="zh-TW"/>
        </w:rPr>
        <w:t xml:space="preserve"> after the primary infection are 0.46, 0.46×1.12=0.52, and 0.46×1.47=0.68,</w:t>
      </w:r>
      <w:r w:rsidR="00075F52" w:rsidRPr="00075F52">
        <w:rPr>
          <w:rFonts w:ascii="Cambria Math" w:hAnsi="Cambria Math"/>
          <w:sz w:val="24"/>
          <w:szCs w:val="24"/>
          <w:lang w:eastAsia="zh-TW"/>
        </w:rPr>
        <w:t xml:space="preserve"> respectively</w:t>
      </w:r>
      <w:r w:rsidR="007E0CDF">
        <w:rPr>
          <w:rFonts w:ascii="Cambria Math" w:hAnsi="Cambria Math"/>
          <w:sz w:val="24"/>
          <w:szCs w:val="24"/>
          <w:lang w:eastAsia="zh-TW"/>
        </w:rPr>
        <w:t xml:space="preserve"> (num</w:t>
      </w:r>
      <w:r w:rsidR="00F25205">
        <w:rPr>
          <w:rFonts w:ascii="Cambria Math" w:hAnsi="Cambria Math"/>
          <w:sz w:val="24"/>
          <w:szCs w:val="24"/>
          <w:lang w:eastAsia="zh-TW"/>
        </w:rPr>
        <w:t xml:space="preserve">bers from scenario 2 in </w:t>
      </w:r>
      <w:r w:rsidR="00CB74C8" w:rsidRPr="003E764E">
        <w:rPr>
          <w:rFonts w:ascii="Cambria" w:hAnsi="Cambria"/>
          <w:sz w:val="24"/>
          <w:szCs w:val="24"/>
          <w:lang w:eastAsia="zh-CN"/>
        </w:rPr>
        <w:t>Supplementary</w:t>
      </w:r>
      <w:r w:rsidR="00CB74C8" w:rsidRPr="003E764E">
        <w:rPr>
          <w:rFonts w:ascii="Cambria" w:hAnsi="Cambria"/>
          <w:sz w:val="24"/>
          <w:szCs w:val="24"/>
        </w:rPr>
        <w:t xml:space="preserve"> Table</w:t>
      </w:r>
      <w:r w:rsidR="00CB74C8">
        <w:rPr>
          <w:rFonts w:ascii="Cambria" w:hAnsi="Cambria"/>
          <w:sz w:val="24"/>
          <w:szCs w:val="24"/>
        </w:rPr>
        <w:t xml:space="preserve"> 4</w:t>
      </w:r>
      <w:r w:rsidR="007E0CDF">
        <w:rPr>
          <w:rFonts w:ascii="Cambria Math" w:hAnsi="Cambria Math"/>
          <w:sz w:val="24"/>
          <w:szCs w:val="24"/>
          <w:lang w:eastAsia="zh-TW"/>
        </w:rPr>
        <w:t xml:space="preserve">), </w:t>
      </w:r>
      <w:r w:rsidR="00075F52" w:rsidRPr="00075F52">
        <w:rPr>
          <w:rFonts w:ascii="Cambria Math" w:hAnsi="Cambria Math"/>
          <w:sz w:val="24"/>
          <w:szCs w:val="24"/>
          <w:lang w:eastAsia="zh-TW"/>
        </w:rPr>
        <w:t>suggest</w:t>
      </w:r>
      <w:r w:rsidR="007E0CDF">
        <w:rPr>
          <w:rFonts w:ascii="Cambria Math" w:hAnsi="Cambria Math"/>
          <w:sz w:val="24"/>
          <w:szCs w:val="24"/>
          <w:lang w:eastAsia="zh-TW"/>
        </w:rPr>
        <w:t>ing</w:t>
      </w:r>
      <w:r w:rsidR="00075F52" w:rsidRPr="00075F52">
        <w:rPr>
          <w:rFonts w:ascii="Cambria Math" w:hAnsi="Cambria Math"/>
          <w:sz w:val="24"/>
          <w:szCs w:val="24"/>
          <w:lang w:eastAsia="zh-TW"/>
        </w:rPr>
        <w:t xml:space="preserve"> that in general one prior infection </w:t>
      </w:r>
      <w:r w:rsidR="00887215">
        <w:rPr>
          <w:rFonts w:ascii="Cambria Math" w:hAnsi="Cambria Math"/>
          <w:sz w:val="24"/>
          <w:szCs w:val="24"/>
          <w:lang w:eastAsia="zh-TW"/>
        </w:rPr>
        <w:t>wa</w:t>
      </w:r>
      <w:r w:rsidR="007E0CDF">
        <w:rPr>
          <w:rFonts w:ascii="Cambria Math" w:hAnsi="Cambria Math"/>
          <w:sz w:val="24"/>
          <w:szCs w:val="24"/>
          <w:lang w:eastAsia="zh-TW"/>
        </w:rPr>
        <w:t>s protective against a subsequent infection</w:t>
      </w:r>
      <w:r w:rsidR="00887215">
        <w:rPr>
          <w:rFonts w:ascii="Cambria Math" w:hAnsi="Cambria Math"/>
          <w:sz w:val="24"/>
          <w:szCs w:val="24"/>
          <w:lang w:eastAsia="zh-TW"/>
        </w:rPr>
        <w:t xml:space="preserve"> and the protection seems to decay over time</w:t>
      </w:r>
      <w:r w:rsidR="00075F52" w:rsidRPr="00075F52">
        <w:rPr>
          <w:rFonts w:ascii="Cambria Math" w:hAnsi="Cambria Math"/>
          <w:sz w:val="24"/>
          <w:szCs w:val="24"/>
          <w:lang w:eastAsia="zh-TW"/>
        </w:rPr>
        <w:t>.</w:t>
      </w:r>
      <w:proofErr w:type="gramEnd"/>
    </w:p>
    <w:p w14:paraId="0B8BDC47" w14:textId="037D16D4" w:rsidR="00A108BA" w:rsidRDefault="007E0CDF" w:rsidP="00B635AA">
      <w:pPr>
        <w:spacing w:line="360" w:lineRule="auto"/>
        <w:rPr>
          <w:rFonts w:ascii="Cambria" w:eastAsia="Times New Roman" w:hAnsi="Cambria" w:cs="Arial"/>
          <w:color w:val="222222"/>
          <w:sz w:val="24"/>
          <w:szCs w:val="24"/>
          <w:lang w:val="en-GB"/>
        </w:rPr>
      </w:pPr>
      <w:r>
        <w:rPr>
          <w:rFonts w:ascii="Cambria" w:eastAsia="Times New Roman" w:hAnsi="Cambria" w:cs="Arial"/>
          <w:color w:val="222222"/>
          <w:sz w:val="24"/>
          <w:szCs w:val="24"/>
          <w:lang w:val="en-GB"/>
        </w:rPr>
        <w:t>Similarly,</w:t>
      </w:r>
      <w:r w:rsidR="0026714B">
        <w:rPr>
          <w:rFonts w:ascii="Cambria" w:eastAsia="Times New Roman" w:hAnsi="Cambria" w:cs="Arial"/>
          <w:color w:val="222222"/>
          <w:sz w:val="24"/>
          <w:szCs w:val="24"/>
          <w:lang w:val="en-GB"/>
        </w:rPr>
        <w:t xml:space="preserve"> </w:t>
      </w:r>
      <w:r>
        <w:rPr>
          <w:rFonts w:ascii="Cambria" w:eastAsia="Times New Roman" w:hAnsi="Cambria" w:cs="Arial"/>
          <w:color w:val="222222"/>
          <w:sz w:val="24"/>
          <w:szCs w:val="24"/>
          <w:lang w:val="en-GB"/>
        </w:rPr>
        <w:t>for</w:t>
      </w:r>
      <w:r w:rsidR="0026714B">
        <w:rPr>
          <w:rFonts w:ascii="Cambria" w:eastAsia="Times New Roman" w:hAnsi="Cambria" w:cs="Arial"/>
          <w:color w:val="222222"/>
          <w:sz w:val="24"/>
          <w:szCs w:val="24"/>
          <w:lang w:val="en-GB"/>
        </w:rPr>
        <w:t xml:space="preserve"> &gt;1 prior infection</w:t>
      </w:r>
      <w:r>
        <w:rPr>
          <w:rFonts w:ascii="Cambria" w:eastAsia="Times New Roman" w:hAnsi="Cambria" w:cs="Arial"/>
          <w:color w:val="222222"/>
          <w:sz w:val="24"/>
          <w:szCs w:val="24"/>
          <w:lang w:val="en-GB"/>
        </w:rPr>
        <w:t>s,</w:t>
      </w:r>
      <w:r w:rsidR="0026714B">
        <w:rPr>
          <w:rFonts w:ascii="Cambria" w:eastAsia="Times New Roman" w:hAnsi="Cambria" w:cs="Arial"/>
          <w:color w:val="222222"/>
          <w:sz w:val="24"/>
          <w:szCs w:val="24"/>
          <w:lang w:val="en-GB"/>
        </w:rPr>
        <w:t xml:space="preserve"> the odds </w:t>
      </w:r>
      <w:r>
        <w:rPr>
          <w:rFonts w:ascii="Cambria" w:eastAsia="Times New Roman" w:hAnsi="Cambria" w:cs="Arial"/>
          <w:color w:val="222222"/>
          <w:sz w:val="24"/>
          <w:szCs w:val="24"/>
          <w:lang w:val="en-GB"/>
        </w:rPr>
        <w:t>ratios</w:t>
      </w:r>
      <w:r w:rsidR="0026714B">
        <w:rPr>
          <w:rFonts w:ascii="Cambria" w:eastAsia="Times New Roman" w:hAnsi="Cambria" w:cs="Arial"/>
          <w:color w:val="222222"/>
          <w:sz w:val="24"/>
          <w:szCs w:val="24"/>
          <w:lang w:val="en-GB"/>
        </w:rPr>
        <w:t xml:space="preserve"> at 1, 2 and &gt;2 year</w:t>
      </w:r>
      <w:r>
        <w:rPr>
          <w:rFonts w:ascii="Cambria" w:eastAsia="Times New Roman" w:hAnsi="Cambria" w:cs="Arial"/>
          <w:color w:val="222222"/>
          <w:sz w:val="24"/>
          <w:szCs w:val="24"/>
          <w:lang w:val="en-GB"/>
        </w:rPr>
        <w:t>s</w:t>
      </w:r>
      <w:r w:rsidR="0026714B">
        <w:rPr>
          <w:rFonts w:ascii="Cambria" w:eastAsia="Times New Roman" w:hAnsi="Cambria" w:cs="Arial"/>
          <w:color w:val="222222"/>
          <w:sz w:val="24"/>
          <w:szCs w:val="24"/>
          <w:lang w:val="en-GB"/>
        </w:rPr>
        <w:t xml:space="preserve"> </w:t>
      </w:r>
      <w:r>
        <w:rPr>
          <w:rFonts w:ascii="Cambria" w:eastAsia="Times New Roman" w:hAnsi="Cambria" w:cs="Arial"/>
          <w:color w:val="222222"/>
          <w:sz w:val="24"/>
          <w:szCs w:val="24"/>
          <w:lang w:val="en-GB"/>
        </w:rPr>
        <w:t xml:space="preserve">after </w:t>
      </w:r>
      <w:r w:rsidR="0026714B">
        <w:rPr>
          <w:rFonts w:ascii="Cambria" w:eastAsia="Times New Roman" w:hAnsi="Cambria" w:cs="Arial"/>
          <w:color w:val="222222"/>
          <w:sz w:val="24"/>
          <w:szCs w:val="24"/>
          <w:lang w:val="en-GB"/>
        </w:rPr>
        <w:t xml:space="preserve">the </w:t>
      </w:r>
      <w:r>
        <w:rPr>
          <w:rFonts w:ascii="Cambria" w:eastAsia="Times New Roman" w:hAnsi="Cambria" w:cs="Arial"/>
          <w:color w:val="222222"/>
          <w:sz w:val="24"/>
          <w:szCs w:val="24"/>
          <w:lang w:val="en-GB"/>
        </w:rPr>
        <w:t>most recent</w:t>
      </w:r>
      <w:r w:rsidR="0026714B">
        <w:rPr>
          <w:rFonts w:ascii="Cambria" w:eastAsia="Times New Roman" w:hAnsi="Cambria" w:cs="Arial"/>
          <w:color w:val="222222"/>
          <w:sz w:val="24"/>
          <w:szCs w:val="24"/>
          <w:lang w:val="en-GB"/>
        </w:rPr>
        <w:t xml:space="preserve"> infection </w:t>
      </w:r>
      <w:r>
        <w:rPr>
          <w:rFonts w:ascii="Cambria" w:eastAsia="Times New Roman" w:hAnsi="Cambria" w:cs="Arial"/>
          <w:color w:val="222222"/>
          <w:sz w:val="24"/>
          <w:szCs w:val="24"/>
          <w:lang w:val="en-GB"/>
        </w:rPr>
        <w:t>are 1.91, 1.91×</w:t>
      </w:r>
      <w:r w:rsidR="0026714B">
        <w:rPr>
          <w:rFonts w:ascii="Cambria" w:eastAsia="Times New Roman" w:hAnsi="Cambria" w:cs="Arial"/>
          <w:color w:val="222222"/>
          <w:sz w:val="24"/>
          <w:szCs w:val="24"/>
          <w:lang w:val="en-GB"/>
        </w:rPr>
        <w:t>0.76=1.45, 1.91</w:t>
      </w:r>
      <w:r>
        <w:rPr>
          <w:rFonts w:ascii="Cambria" w:eastAsia="Times New Roman" w:hAnsi="Cambria" w:cs="Arial"/>
          <w:color w:val="222222"/>
          <w:sz w:val="24"/>
          <w:szCs w:val="24"/>
          <w:lang w:val="en-GB"/>
        </w:rPr>
        <w:t>×</w:t>
      </w:r>
      <w:r w:rsidR="0026714B">
        <w:rPr>
          <w:rFonts w:ascii="Cambria" w:eastAsia="Times New Roman" w:hAnsi="Cambria" w:cs="Arial"/>
          <w:color w:val="222222"/>
          <w:sz w:val="24"/>
          <w:szCs w:val="24"/>
          <w:lang w:val="en-GB"/>
        </w:rPr>
        <w:t>0.66=1.26</w:t>
      </w:r>
      <w:r w:rsidR="00E364AE">
        <w:rPr>
          <w:rFonts w:ascii="Cambria" w:eastAsia="Times New Roman" w:hAnsi="Cambria" w:cs="Arial"/>
          <w:color w:val="222222"/>
          <w:sz w:val="24"/>
          <w:szCs w:val="24"/>
          <w:lang w:val="en-GB"/>
        </w:rPr>
        <w:t xml:space="preserve"> in reference to no prior infection</w:t>
      </w:r>
      <w:r w:rsidR="0026714B">
        <w:rPr>
          <w:rFonts w:ascii="Cambria" w:eastAsia="Times New Roman" w:hAnsi="Cambria" w:cs="Arial"/>
          <w:color w:val="222222"/>
          <w:sz w:val="24"/>
          <w:szCs w:val="24"/>
          <w:lang w:val="en-GB"/>
        </w:rPr>
        <w:t xml:space="preserve">, </w:t>
      </w:r>
      <w:r w:rsidR="007C5ABB">
        <w:rPr>
          <w:rFonts w:ascii="Cambria" w:eastAsia="Times New Roman" w:hAnsi="Cambria" w:cs="Arial"/>
          <w:color w:val="222222"/>
          <w:sz w:val="24"/>
          <w:szCs w:val="24"/>
          <w:lang w:val="en-GB"/>
        </w:rPr>
        <w:t xml:space="preserve">suggesting that </w:t>
      </w:r>
      <w:r w:rsidR="007C5ABB" w:rsidRPr="0035126A">
        <w:rPr>
          <w:rFonts w:ascii="Cambria" w:eastAsia="Times New Roman" w:hAnsi="Cambria" w:cs="Arial"/>
          <w:color w:val="222222"/>
          <w:sz w:val="24"/>
          <w:szCs w:val="24"/>
          <w:lang w:val="en-GB"/>
        </w:rPr>
        <w:t>two or more</w:t>
      </w:r>
      <w:r w:rsidR="007C5ABB">
        <w:rPr>
          <w:rFonts w:ascii="Cambria" w:eastAsia="Times New Roman" w:hAnsi="Cambria" w:cs="Arial"/>
          <w:color w:val="222222"/>
          <w:sz w:val="24"/>
          <w:szCs w:val="24"/>
          <w:lang w:val="en-GB"/>
        </w:rPr>
        <w:t xml:space="preserve"> prior infections</w:t>
      </w:r>
      <w:r w:rsidR="007C5ABB" w:rsidRPr="0035126A">
        <w:rPr>
          <w:rFonts w:ascii="Cambria" w:eastAsia="Times New Roman" w:hAnsi="Cambria" w:cs="Arial"/>
          <w:color w:val="222222"/>
          <w:sz w:val="24"/>
          <w:szCs w:val="24"/>
          <w:lang w:val="en-GB"/>
        </w:rPr>
        <w:t xml:space="preserve"> </w:t>
      </w:r>
      <w:r w:rsidR="00887215">
        <w:rPr>
          <w:rFonts w:ascii="Cambria" w:eastAsia="Times New Roman" w:hAnsi="Cambria" w:cs="Arial"/>
          <w:color w:val="222222"/>
          <w:sz w:val="24"/>
          <w:szCs w:val="24"/>
          <w:lang w:val="en-GB"/>
        </w:rPr>
        <w:t>boosted</w:t>
      </w:r>
      <w:r w:rsidR="007C5ABB" w:rsidRPr="0035126A">
        <w:rPr>
          <w:rFonts w:ascii="Cambria" w:eastAsia="Times New Roman" w:hAnsi="Cambria" w:cs="Arial"/>
          <w:color w:val="222222"/>
          <w:sz w:val="24"/>
          <w:szCs w:val="24"/>
          <w:lang w:val="en-GB"/>
        </w:rPr>
        <w:t xml:space="preserve"> </w:t>
      </w:r>
      <w:r w:rsidR="00887215">
        <w:rPr>
          <w:rFonts w:ascii="Cambria" w:eastAsia="Times New Roman" w:hAnsi="Cambria" w:cs="Arial"/>
          <w:color w:val="222222"/>
          <w:sz w:val="24"/>
          <w:szCs w:val="24"/>
          <w:lang w:val="en-GB"/>
        </w:rPr>
        <w:t>the</w:t>
      </w:r>
      <w:r w:rsidR="007C5ABB" w:rsidRPr="0035126A">
        <w:rPr>
          <w:rFonts w:ascii="Cambria" w:eastAsia="Times New Roman" w:hAnsi="Cambria" w:cs="Arial"/>
          <w:color w:val="222222"/>
          <w:sz w:val="24"/>
          <w:szCs w:val="24"/>
          <w:lang w:val="en-GB"/>
        </w:rPr>
        <w:t xml:space="preserve"> risk </w:t>
      </w:r>
      <w:r w:rsidR="00887215">
        <w:rPr>
          <w:rFonts w:ascii="Cambria" w:eastAsia="Times New Roman" w:hAnsi="Cambria" w:cs="Arial"/>
          <w:color w:val="222222"/>
          <w:sz w:val="24"/>
          <w:szCs w:val="24"/>
          <w:lang w:val="en-GB"/>
        </w:rPr>
        <w:t>a subsequent</w:t>
      </w:r>
      <w:r w:rsidR="007C5ABB" w:rsidRPr="0035126A">
        <w:rPr>
          <w:rFonts w:ascii="Cambria" w:eastAsia="Times New Roman" w:hAnsi="Cambria" w:cs="Arial"/>
          <w:color w:val="222222"/>
          <w:sz w:val="24"/>
          <w:szCs w:val="24"/>
          <w:lang w:val="en-GB"/>
        </w:rPr>
        <w:t xml:space="preserve"> DENV infection</w:t>
      </w:r>
      <w:r w:rsidR="00887215">
        <w:rPr>
          <w:rFonts w:ascii="Cambria" w:eastAsia="Times New Roman" w:hAnsi="Cambria" w:cs="Arial"/>
          <w:color w:val="222222"/>
          <w:sz w:val="24"/>
          <w:szCs w:val="24"/>
          <w:lang w:val="en-GB"/>
        </w:rPr>
        <w:t>, but such boosting effect weakened over time</w:t>
      </w:r>
      <w:r w:rsidR="00ED4174">
        <w:rPr>
          <w:rFonts w:ascii="Cambria" w:eastAsia="Times New Roman" w:hAnsi="Cambria" w:cs="Arial"/>
          <w:color w:val="222222"/>
          <w:sz w:val="24"/>
          <w:szCs w:val="24"/>
          <w:lang w:val="en-GB"/>
        </w:rPr>
        <w:t>.</w:t>
      </w:r>
    </w:p>
    <w:p w14:paraId="70E16C39" w14:textId="45BFA381" w:rsidR="00F21859" w:rsidRPr="00060A4F" w:rsidRDefault="00DA593D" w:rsidP="00DA593D">
      <w:pPr>
        <w:pStyle w:val="Heading2"/>
        <w:rPr>
          <w:rFonts w:cs="Arial"/>
          <w:color w:val="222222"/>
          <w:lang w:val="en-GB"/>
        </w:rPr>
      </w:pPr>
      <w:bookmarkStart w:id="22" w:name="_Toc536720881"/>
      <w:r w:rsidRPr="00060A4F">
        <w:rPr>
          <w:rFonts w:cs="Arial"/>
          <w:color w:val="222222"/>
          <w:lang w:val="en-GB"/>
        </w:rPr>
        <w:t>Software statement</w:t>
      </w:r>
      <w:bookmarkEnd w:id="22"/>
    </w:p>
    <w:p w14:paraId="4005E5E7" w14:textId="5ED10051" w:rsidR="00F21859" w:rsidRDefault="00DA593D" w:rsidP="00B635AA">
      <w:pPr>
        <w:spacing w:line="360" w:lineRule="auto"/>
        <w:rPr>
          <w:rFonts w:ascii="Cambria" w:eastAsia="Times New Roman" w:hAnsi="Cambria" w:cs="Arial"/>
          <w:color w:val="222222"/>
          <w:sz w:val="24"/>
          <w:szCs w:val="24"/>
          <w:lang w:val="en-GB"/>
        </w:rPr>
      </w:pPr>
      <w:r>
        <w:rPr>
          <w:rFonts w:ascii="Cambria" w:eastAsia="Times New Roman" w:hAnsi="Cambria" w:cs="Arial"/>
          <w:color w:val="222222"/>
          <w:sz w:val="24"/>
          <w:szCs w:val="24"/>
          <w:lang w:val="en-GB"/>
        </w:rPr>
        <w:t xml:space="preserve">All simulation and data analyses </w:t>
      </w:r>
      <w:proofErr w:type="gramStart"/>
      <w:r>
        <w:rPr>
          <w:rFonts w:ascii="Cambria" w:eastAsia="Times New Roman" w:hAnsi="Cambria" w:cs="Arial"/>
          <w:color w:val="222222"/>
          <w:sz w:val="24"/>
          <w:szCs w:val="24"/>
          <w:lang w:val="en-GB"/>
        </w:rPr>
        <w:t>were performed</w:t>
      </w:r>
      <w:proofErr w:type="gramEnd"/>
      <w:r>
        <w:rPr>
          <w:rFonts w:ascii="Cambria" w:eastAsia="Times New Roman" w:hAnsi="Cambria" w:cs="Arial"/>
          <w:color w:val="222222"/>
          <w:sz w:val="24"/>
          <w:szCs w:val="24"/>
          <w:lang w:val="en-GB"/>
        </w:rPr>
        <w:t xml:space="preserve"> using R 3.</w:t>
      </w:r>
      <w:r w:rsidR="00060A4F">
        <w:rPr>
          <w:rFonts w:ascii="Cambria" w:eastAsia="Times New Roman" w:hAnsi="Cambria" w:cs="Arial"/>
          <w:color w:val="222222"/>
          <w:sz w:val="24"/>
          <w:szCs w:val="24"/>
          <w:lang w:val="en-GB"/>
        </w:rPr>
        <w:t>2.5</w:t>
      </w:r>
      <w:r w:rsidR="004149AF">
        <w:rPr>
          <w:rFonts w:ascii="Cambria" w:eastAsia="Times New Roman" w:hAnsi="Cambria" w:cs="Arial"/>
          <w:color w:val="222222"/>
          <w:sz w:val="24"/>
          <w:szCs w:val="24"/>
          <w:lang w:val="en-GB"/>
        </w:rPr>
        <w:t>,</w:t>
      </w:r>
      <w:r>
        <w:rPr>
          <w:rFonts w:ascii="Cambria" w:eastAsia="Times New Roman" w:hAnsi="Cambria" w:cs="Arial"/>
          <w:color w:val="222222"/>
          <w:sz w:val="24"/>
          <w:szCs w:val="24"/>
          <w:lang w:val="en-GB"/>
        </w:rPr>
        <w:t xml:space="preserve"> and </w:t>
      </w:r>
      <w:r w:rsidR="004149AF">
        <w:rPr>
          <w:rFonts w:ascii="Cambria" w:eastAsia="Times New Roman" w:hAnsi="Cambria" w:cs="Arial"/>
          <w:color w:val="222222"/>
          <w:sz w:val="24"/>
          <w:szCs w:val="24"/>
          <w:lang w:val="en-GB"/>
        </w:rPr>
        <w:t xml:space="preserve">C++ was implemented using </w:t>
      </w:r>
      <w:r>
        <w:rPr>
          <w:rFonts w:ascii="Cambria" w:eastAsia="Times New Roman" w:hAnsi="Cambria" w:cs="Arial"/>
          <w:color w:val="222222"/>
          <w:sz w:val="24"/>
          <w:szCs w:val="24"/>
          <w:lang w:val="en-GB"/>
        </w:rPr>
        <w:t>the R package Rcpp.</w:t>
      </w:r>
      <w:r w:rsidR="004149AF">
        <w:rPr>
          <w:rFonts w:ascii="Cambria" w:eastAsia="Times New Roman" w:hAnsi="Cambria" w:cs="Arial"/>
          <w:color w:val="222222"/>
          <w:sz w:val="24"/>
          <w:szCs w:val="24"/>
          <w:vertAlign w:val="superscript"/>
          <w:lang w:val="en-GB"/>
        </w:rPr>
        <w:t>10</w:t>
      </w:r>
      <w:r>
        <w:rPr>
          <w:rFonts w:ascii="Cambria" w:eastAsia="Times New Roman" w:hAnsi="Cambria" w:cs="Arial"/>
          <w:color w:val="222222"/>
          <w:sz w:val="24"/>
          <w:szCs w:val="24"/>
          <w:lang w:val="en-GB"/>
        </w:rPr>
        <w:t xml:space="preserve"> </w:t>
      </w:r>
    </w:p>
    <w:p w14:paraId="330B0867" w14:textId="5AE78548" w:rsidR="00F21859" w:rsidRDefault="00F21859" w:rsidP="00B635AA">
      <w:pPr>
        <w:spacing w:line="360" w:lineRule="auto"/>
        <w:rPr>
          <w:rFonts w:ascii="Cambria" w:eastAsia="Times New Roman" w:hAnsi="Cambria" w:cs="Arial"/>
          <w:color w:val="222222"/>
          <w:sz w:val="24"/>
          <w:szCs w:val="24"/>
          <w:lang w:val="en-GB"/>
        </w:rPr>
      </w:pPr>
    </w:p>
    <w:p w14:paraId="7EF1070D" w14:textId="0D509D65" w:rsidR="00F21859" w:rsidRDefault="00F21859" w:rsidP="00B635AA">
      <w:pPr>
        <w:spacing w:line="360" w:lineRule="auto"/>
        <w:rPr>
          <w:rFonts w:ascii="Cambria" w:eastAsia="Times New Roman" w:hAnsi="Cambria" w:cs="Arial"/>
          <w:color w:val="222222"/>
          <w:sz w:val="24"/>
          <w:szCs w:val="24"/>
          <w:lang w:val="en-GB"/>
        </w:rPr>
      </w:pPr>
    </w:p>
    <w:p w14:paraId="68B2F5A5" w14:textId="009FCFC2" w:rsidR="00F21859" w:rsidRDefault="00F21859" w:rsidP="00B635AA">
      <w:pPr>
        <w:spacing w:line="360" w:lineRule="auto"/>
        <w:rPr>
          <w:rFonts w:ascii="Cambria" w:eastAsia="Times New Roman" w:hAnsi="Cambria" w:cs="Arial"/>
          <w:color w:val="222222"/>
          <w:sz w:val="24"/>
          <w:szCs w:val="24"/>
          <w:lang w:val="en-GB"/>
        </w:rPr>
      </w:pPr>
    </w:p>
    <w:p w14:paraId="0DF20206" w14:textId="584CDD0C" w:rsidR="00F21859" w:rsidRDefault="00F21859" w:rsidP="00B635AA">
      <w:pPr>
        <w:spacing w:line="360" w:lineRule="auto"/>
        <w:rPr>
          <w:rFonts w:ascii="Cambria" w:eastAsia="Times New Roman" w:hAnsi="Cambria" w:cs="Arial"/>
          <w:color w:val="222222"/>
          <w:sz w:val="24"/>
          <w:szCs w:val="24"/>
          <w:lang w:val="en-GB"/>
        </w:rPr>
      </w:pPr>
    </w:p>
    <w:p w14:paraId="17C903C5" w14:textId="5C1E4748" w:rsidR="00F21859" w:rsidRDefault="00F21859" w:rsidP="00B635AA">
      <w:pPr>
        <w:spacing w:line="360" w:lineRule="auto"/>
        <w:rPr>
          <w:lang w:eastAsia="zh-TW"/>
        </w:rPr>
      </w:pPr>
    </w:p>
    <w:p w14:paraId="10A16C3A" w14:textId="124E04A7" w:rsidR="00440673" w:rsidRDefault="00440673" w:rsidP="00B635AA">
      <w:pPr>
        <w:spacing w:line="360" w:lineRule="auto"/>
        <w:rPr>
          <w:lang w:eastAsia="zh-TW"/>
        </w:rPr>
      </w:pPr>
    </w:p>
    <w:p w14:paraId="56154406" w14:textId="77777777" w:rsidR="00440673" w:rsidRPr="00B635AA" w:rsidRDefault="00440673" w:rsidP="00B635AA">
      <w:pPr>
        <w:spacing w:line="360" w:lineRule="auto"/>
        <w:rPr>
          <w:lang w:eastAsia="zh-TW"/>
        </w:rPr>
      </w:pPr>
    </w:p>
    <w:p w14:paraId="473FB364" w14:textId="6E008338" w:rsidR="00997154" w:rsidRPr="00B061A2" w:rsidRDefault="006E2411" w:rsidP="000A5D9F">
      <w:pPr>
        <w:pStyle w:val="Heading1"/>
        <w:spacing w:line="360" w:lineRule="auto"/>
        <w:contextualSpacing w:val="0"/>
        <w:rPr>
          <w:rFonts w:eastAsia="宋体"/>
          <w:lang w:eastAsia="zh-CN"/>
        </w:rPr>
      </w:pPr>
      <w:bookmarkStart w:id="23" w:name="_Toc536720882"/>
      <w:r w:rsidRPr="00B061A2">
        <w:lastRenderedPageBreak/>
        <w:t>SUPPLEMENTARY REFERENCES</w:t>
      </w:r>
      <w:bookmarkEnd w:id="23"/>
    </w:p>
    <w:p w14:paraId="185F46C1" w14:textId="31C879A2" w:rsidR="004A7970" w:rsidRPr="007D5C9F" w:rsidRDefault="004A7970" w:rsidP="007D5C9F">
      <w:pPr>
        <w:pStyle w:val="EndNoteBibliography"/>
        <w:spacing w:after="0" w:line="360" w:lineRule="auto"/>
        <w:ind w:left="720" w:hanging="720"/>
        <w:rPr>
          <w:rFonts w:ascii="Cambria" w:hAnsi="Cambria"/>
          <w:sz w:val="24"/>
          <w:szCs w:val="24"/>
        </w:rPr>
      </w:pPr>
      <w:r w:rsidRPr="007D5C9F">
        <w:rPr>
          <w:rFonts w:ascii="Cambria" w:hAnsi="Cambria"/>
          <w:sz w:val="24"/>
          <w:szCs w:val="24"/>
          <w:lang w:eastAsia="zh-TW"/>
        </w:rPr>
        <w:fldChar w:fldCharType="begin"/>
      </w:r>
      <w:r w:rsidRPr="007D5C9F">
        <w:rPr>
          <w:rFonts w:ascii="Cambria" w:hAnsi="Cambria"/>
          <w:sz w:val="24"/>
          <w:szCs w:val="24"/>
          <w:lang w:eastAsia="zh-TW"/>
        </w:rPr>
        <w:instrText xml:space="preserve"> ADDIN EN.REFLIST </w:instrText>
      </w:r>
      <w:r w:rsidRPr="007D5C9F">
        <w:rPr>
          <w:rFonts w:ascii="Cambria" w:hAnsi="Cambria"/>
          <w:sz w:val="24"/>
          <w:szCs w:val="24"/>
          <w:lang w:eastAsia="zh-TW"/>
        </w:rPr>
        <w:fldChar w:fldCharType="separate"/>
      </w:r>
      <w:r w:rsidRPr="007D5C9F">
        <w:rPr>
          <w:rFonts w:ascii="Cambria" w:hAnsi="Cambria"/>
          <w:sz w:val="24"/>
          <w:szCs w:val="24"/>
        </w:rPr>
        <w:t>1</w:t>
      </w:r>
      <w:r w:rsidR="00B061A2">
        <w:rPr>
          <w:rFonts w:ascii="Cambria" w:hAnsi="Cambria"/>
          <w:sz w:val="24"/>
          <w:szCs w:val="24"/>
        </w:rPr>
        <w:t>.</w:t>
      </w:r>
      <w:r w:rsidRPr="007D5C9F">
        <w:rPr>
          <w:rFonts w:ascii="Cambria" w:hAnsi="Cambria"/>
          <w:sz w:val="24"/>
          <w:szCs w:val="24"/>
        </w:rPr>
        <w:tab/>
        <w:t>Hammond, S. N.</w:t>
      </w:r>
      <w:r w:rsidRPr="007D5C9F">
        <w:rPr>
          <w:rFonts w:ascii="Cambria" w:hAnsi="Cambria"/>
          <w:i/>
          <w:sz w:val="24"/>
          <w:szCs w:val="24"/>
        </w:rPr>
        <w:t xml:space="preserve"> et al.</w:t>
      </w:r>
      <w:r w:rsidRPr="007D5C9F">
        <w:rPr>
          <w:rFonts w:ascii="Cambria" w:hAnsi="Cambria"/>
          <w:sz w:val="24"/>
          <w:szCs w:val="24"/>
        </w:rPr>
        <w:t xml:space="preserve"> Differences in dengue severity in infants, children, and adults in a 3-year hospital-based study in Nicaragua. </w:t>
      </w:r>
      <w:r w:rsidRPr="007D5C9F">
        <w:rPr>
          <w:rFonts w:ascii="Cambria" w:hAnsi="Cambria"/>
          <w:i/>
          <w:sz w:val="24"/>
          <w:szCs w:val="24"/>
        </w:rPr>
        <w:t>Am J Trop Med Hyg</w:t>
      </w:r>
      <w:r w:rsidRPr="007D5C9F">
        <w:rPr>
          <w:rFonts w:ascii="Cambria" w:hAnsi="Cambria"/>
          <w:sz w:val="24"/>
          <w:szCs w:val="24"/>
        </w:rPr>
        <w:t xml:space="preserve"> </w:t>
      </w:r>
      <w:r w:rsidRPr="007D5C9F">
        <w:rPr>
          <w:rFonts w:ascii="Cambria" w:hAnsi="Cambria"/>
          <w:b/>
          <w:sz w:val="24"/>
          <w:szCs w:val="24"/>
        </w:rPr>
        <w:t>73</w:t>
      </w:r>
      <w:r w:rsidRPr="007D5C9F">
        <w:rPr>
          <w:rFonts w:ascii="Cambria" w:hAnsi="Cambria"/>
          <w:sz w:val="24"/>
          <w:szCs w:val="24"/>
        </w:rPr>
        <w:t>, 1063-1070 (2005).</w:t>
      </w:r>
    </w:p>
    <w:p w14:paraId="1A2A2964" w14:textId="0242F52F" w:rsidR="004A7970" w:rsidRPr="007D5C9F" w:rsidRDefault="004A7970" w:rsidP="007D5C9F">
      <w:pPr>
        <w:pStyle w:val="EndNoteBibliography"/>
        <w:spacing w:after="0" w:line="360" w:lineRule="auto"/>
        <w:ind w:left="720" w:hanging="720"/>
        <w:rPr>
          <w:rFonts w:ascii="Cambria" w:hAnsi="Cambria"/>
          <w:sz w:val="24"/>
          <w:szCs w:val="24"/>
        </w:rPr>
      </w:pPr>
      <w:r w:rsidRPr="007D5C9F">
        <w:rPr>
          <w:rFonts w:ascii="Cambria" w:hAnsi="Cambria"/>
          <w:sz w:val="24"/>
          <w:szCs w:val="24"/>
        </w:rPr>
        <w:t>2</w:t>
      </w:r>
      <w:r w:rsidR="00B061A2">
        <w:rPr>
          <w:rFonts w:ascii="Cambria" w:hAnsi="Cambria"/>
          <w:sz w:val="24"/>
          <w:szCs w:val="24"/>
        </w:rPr>
        <w:t>.</w:t>
      </w:r>
      <w:r w:rsidRPr="007D5C9F">
        <w:rPr>
          <w:rFonts w:ascii="Cambria" w:hAnsi="Cambria"/>
          <w:sz w:val="24"/>
          <w:szCs w:val="24"/>
        </w:rPr>
        <w:tab/>
        <w:t>Harris, E.</w:t>
      </w:r>
      <w:r w:rsidRPr="007D5C9F">
        <w:rPr>
          <w:rFonts w:ascii="Cambria" w:hAnsi="Cambria"/>
          <w:i/>
          <w:sz w:val="24"/>
          <w:szCs w:val="24"/>
        </w:rPr>
        <w:t xml:space="preserve"> et al.</w:t>
      </w:r>
      <w:r w:rsidRPr="007D5C9F">
        <w:rPr>
          <w:rFonts w:ascii="Cambria" w:hAnsi="Cambria"/>
          <w:sz w:val="24"/>
          <w:szCs w:val="24"/>
        </w:rPr>
        <w:t xml:space="preserve"> Typing of dengue viruses in clinical specimens and mosquitoes by single-tube multiplex reverse transcriptase PCR. </w:t>
      </w:r>
      <w:r w:rsidRPr="007D5C9F">
        <w:rPr>
          <w:rFonts w:ascii="Cambria" w:hAnsi="Cambria"/>
          <w:i/>
          <w:sz w:val="24"/>
          <w:szCs w:val="24"/>
        </w:rPr>
        <w:t>J Clin Microbiol</w:t>
      </w:r>
      <w:r w:rsidRPr="007D5C9F">
        <w:rPr>
          <w:rFonts w:ascii="Cambria" w:hAnsi="Cambria"/>
          <w:sz w:val="24"/>
          <w:szCs w:val="24"/>
        </w:rPr>
        <w:t xml:space="preserve"> </w:t>
      </w:r>
      <w:r w:rsidRPr="007D5C9F">
        <w:rPr>
          <w:rFonts w:ascii="Cambria" w:hAnsi="Cambria"/>
          <w:b/>
          <w:sz w:val="24"/>
          <w:szCs w:val="24"/>
        </w:rPr>
        <w:t>36</w:t>
      </w:r>
      <w:r w:rsidRPr="007D5C9F">
        <w:rPr>
          <w:rFonts w:ascii="Cambria" w:hAnsi="Cambria"/>
          <w:sz w:val="24"/>
          <w:szCs w:val="24"/>
        </w:rPr>
        <w:t>, 2634-2639 (1998).</w:t>
      </w:r>
    </w:p>
    <w:p w14:paraId="5E829B8C" w14:textId="4F9078CA" w:rsidR="004A7970" w:rsidRPr="007D5C9F" w:rsidRDefault="004A7970" w:rsidP="007D5C9F">
      <w:pPr>
        <w:pStyle w:val="EndNoteBibliography"/>
        <w:spacing w:after="0" w:line="360" w:lineRule="auto"/>
        <w:ind w:left="720" w:hanging="720"/>
        <w:rPr>
          <w:rFonts w:ascii="Cambria" w:hAnsi="Cambria"/>
          <w:sz w:val="24"/>
          <w:szCs w:val="24"/>
        </w:rPr>
      </w:pPr>
      <w:r w:rsidRPr="007D5C9F">
        <w:rPr>
          <w:rFonts w:ascii="Cambria" w:hAnsi="Cambria"/>
          <w:sz w:val="24"/>
          <w:szCs w:val="24"/>
        </w:rPr>
        <w:t>3</w:t>
      </w:r>
      <w:r w:rsidR="00B061A2">
        <w:rPr>
          <w:rFonts w:ascii="Cambria" w:hAnsi="Cambria"/>
          <w:sz w:val="24"/>
          <w:szCs w:val="24"/>
        </w:rPr>
        <w:t>.</w:t>
      </w:r>
      <w:r w:rsidRPr="007D5C9F">
        <w:rPr>
          <w:rFonts w:ascii="Cambria" w:hAnsi="Cambria"/>
          <w:sz w:val="24"/>
          <w:szCs w:val="24"/>
        </w:rPr>
        <w:tab/>
        <w:t>Harris, E.</w:t>
      </w:r>
      <w:r w:rsidRPr="007D5C9F">
        <w:rPr>
          <w:rFonts w:ascii="Cambria" w:hAnsi="Cambria"/>
          <w:i/>
          <w:sz w:val="24"/>
          <w:szCs w:val="24"/>
        </w:rPr>
        <w:t xml:space="preserve"> et al.</w:t>
      </w:r>
      <w:r w:rsidRPr="007D5C9F">
        <w:rPr>
          <w:rFonts w:ascii="Cambria" w:hAnsi="Cambria"/>
          <w:sz w:val="24"/>
          <w:szCs w:val="24"/>
        </w:rPr>
        <w:t xml:space="preserve"> Clinical, epidemiologic, and virologic features of dengue in the 1998 epidemic in Nicaragua. </w:t>
      </w:r>
      <w:r w:rsidRPr="007D5C9F">
        <w:rPr>
          <w:rFonts w:ascii="Cambria" w:hAnsi="Cambria"/>
          <w:i/>
          <w:sz w:val="24"/>
          <w:szCs w:val="24"/>
        </w:rPr>
        <w:t>Am J Trop Med Hyg</w:t>
      </w:r>
      <w:r w:rsidRPr="007D5C9F">
        <w:rPr>
          <w:rFonts w:ascii="Cambria" w:hAnsi="Cambria"/>
          <w:sz w:val="24"/>
          <w:szCs w:val="24"/>
        </w:rPr>
        <w:t xml:space="preserve"> </w:t>
      </w:r>
      <w:r w:rsidRPr="007D5C9F">
        <w:rPr>
          <w:rFonts w:ascii="Cambria" w:hAnsi="Cambria"/>
          <w:b/>
          <w:sz w:val="24"/>
          <w:szCs w:val="24"/>
        </w:rPr>
        <w:t>63</w:t>
      </w:r>
      <w:r w:rsidRPr="007D5C9F">
        <w:rPr>
          <w:rFonts w:ascii="Cambria" w:hAnsi="Cambria"/>
          <w:sz w:val="24"/>
          <w:szCs w:val="24"/>
        </w:rPr>
        <w:t>, 5-11 (2000).</w:t>
      </w:r>
    </w:p>
    <w:p w14:paraId="539628DE" w14:textId="66158535" w:rsidR="004A7970" w:rsidRPr="007D5C9F" w:rsidRDefault="004A7970" w:rsidP="007D5C9F">
      <w:pPr>
        <w:pStyle w:val="EndNoteBibliography"/>
        <w:spacing w:after="0" w:line="360" w:lineRule="auto"/>
        <w:ind w:left="720" w:hanging="720"/>
        <w:rPr>
          <w:rFonts w:ascii="Cambria" w:hAnsi="Cambria"/>
          <w:sz w:val="24"/>
          <w:szCs w:val="24"/>
        </w:rPr>
      </w:pPr>
      <w:r w:rsidRPr="007D5C9F">
        <w:rPr>
          <w:rFonts w:ascii="Cambria" w:hAnsi="Cambria"/>
          <w:sz w:val="24"/>
          <w:szCs w:val="24"/>
        </w:rPr>
        <w:t>4</w:t>
      </w:r>
      <w:r w:rsidR="00B061A2">
        <w:rPr>
          <w:rFonts w:ascii="Cambria" w:hAnsi="Cambria"/>
          <w:sz w:val="24"/>
          <w:szCs w:val="24"/>
        </w:rPr>
        <w:t>.</w:t>
      </w:r>
      <w:r w:rsidRPr="007D5C9F">
        <w:rPr>
          <w:rFonts w:ascii="Cambria" w:hAnsi="Cambria"/>
          <w:sz w:val="24"/>
          <w:szCs w:val="24"/>
        </w:rPr>
        <w:tab/>
        <w:t>OhAinle, M.</w:t>
      </w:r>
      <w:r w:rsidRPr="007D5C9F">
        <w:rPr>
          <w:rFonts w:ascii="Cambria" w:hAnsi="Cambria"/>
          <w:i/>
          <w:sz w:val="24"/>
          <w:szCs w:val="24"/>
        </w:rPr>
        <w:t xml:space="preserve"> et al.</w:t>
      </w:r>
      <w:r w:rsidRPr="007D5C9F">
        <w:rPr>
          <w:rFonts w:ascii="Cambria" w:hAnsi="Cambria"/>
          <w:sz w:val="24"/>
          <w:szCs w:val="24"/>
        </w:rPr>
        <w:t xml:space="preserve"> Dynamics of dengue disease severity determined by the interplay between viral genetics and serotype-specific immunity. </w:t>
      </w:r>
      <w:r w:rsidRPr="007D5C9F">
        <w:rPr>
          <w:rFonts w:ascii="Cambria" w:hAnsi="Cambria"/>
          <w:i/>
          <w:sz w:val="24"/>
          <w:szCs w:val="24"/>
        </w:rPr>
        <w:t>Sci Transl Med</w:t>
      </w:r>
      <w:r w:rsidRPr="007D5C9F">
        <w:rPr>
          <w:rFonts w:ascii="Cambria" w:hAnsi="Cambria"/>
          <w:sz w:val="24"/>
          <w:szCs w:val="24"/>
        </w:rPr>
        <w:t xml:space="preserve"> </w:t>
      </w:r>
      <w:r w:rsidRPr="007D5C9F">
        <w:rPr>
          <w:rFonts w:ascii="Cambria" w:hAnsi="Cambria"/>
          <w:b/>
          <w:sz w:val="24"/>
          <w:szCs w:val="24"/>
        </w:rPr>
        <w:t>3</w:t>
      </w:r>
      <w:r w:rsidRPr="007D5C9F">
        <w:rPr>
          <w:rFonts w:ascii="Cambria" w:hAnsi="Cambria"/>
          <w:sz w:val="24"/>
          <w:szCs w:val="24"/>
        </w:rPr>
        <w:t>, 114ra128 (2011).</w:t>
      </w:r>
    </w:p>
    <w:p w14:paraId="42AAB2C7" w14:textId="58DB90B5" w:rsidR="004A7970" w:rsidRPr="007D5C9F" w:rsidRDefault="004A7970" w:rsidP="007D5C9F">
      <w:pPr>
        <w:pStyle w:val="EndNoteBibliography"/>
        <w:spacing w:after="0" w:line="360" w:lineRule="auto"/>
        <w:ind w:left="720" w:hanging="720"/>
        <w:rPr>
          <w:rFonts w:ascii="Cambria" w:hAnsi="Cambria"/>
          <w:sz w:val="24"/>
          <w:szCs w:val="24"/>
        </w:rPr>
      </w:pPr>
      <w:r w:rsidRPr="007D5C9F">
        <w:rPr>
          <w:rFonts w:ascii="Cambria" w:hAnsi="Cambria"/>
          <w:sz w:val="24"/>
          <w:szCs w:val="24"/>
        </w:rPr>
        <w:t>5</w:t>
      </w:r>
      <w:r w:rsidR="00B061A2">
        <w:rPr>
          <w:rFonts w:ascii="Cambria" w:hAnsi="Cambria"/>
          <w:sz w:val="24"/>
          <w:szCs w:val="24"/>
        </w:rPr>
        <w:t>.</w:t>
      </w:r>
      <w:r w:rsidRPr="007D5C9F">
        <w:rPr>
          <w:rFonts w:ascii="Cambria" w:hAnsi="Cambria"/>
          <w:sz w:val="24"/>
          <w:szCs w:val="24"/>
        </w:rPr>
        <w:tab/>
        <w:t xml:space="preserve">Egger, J. R. &amp; Coleman, P. G. Age and clinical dengue illness. </w:t>
      </w:r>
      <w:r w:rsidRPr="007D5C9F">
        <w:rPr>
          <w:rFonts w:ascii="Cambria" w:hAnsi="Cambria"/>
          <w:i/>
          <w:sz w:val="24"/>
          <w:szCs w:val="24"/>
        </w:rPr>
        <w:t>Emerg Infect Dis</w:t>
      </w:r>
      <w:r w:rsidRPr="007D5C9F">
        <w:rPr>
          <w:rFonts w:ascii="Cambria" w:hAnsi="Cambria"/>
          <w:sz w:val="24"/>
          <w:szCs w:val="24"/>
        </w:rPr>
        <w:t xml:space="preserve"> </w:t>
      </w:r>
      <w:r w:rsidRPr="007D5C9F">
        <w:rPr>
          <w:rFonts w:ascii="Cambria" w:hAnsi="Cambria"/>
          <w:b/>
          <w:sz w:val="24"/>
          <w:szCs w:val="24"/>
        </w:rPr>
        <w:t>13</w:t>
      </w:r>
      <w:r w:rsidRPr="007D5C9F">
        <w:rPr>
          <w:rFonts w:ascii="Cambria" w:hAnsi="Cambria"/>
          <w:sz w:val="24"/>
          <w:szCs w:val="24"/>
        </w:rPr>
        <w:t>, 924-925 (2007).</w:t>
      </w:r>
    </w:p>
    <w:p w14:paraId="299945E0" w14:textId="7FBFFEDA" w:rsidR="004A7970" w:rsidRPr="007D5C9F" w:rsidRDefault="004A7970" w:rsidP="007D5C9F">
      <w:pPr>
        <w:pStyle w:val="EndNoteBibliography"/>
        <w:spacing w:after="0" w:line="360" w:lineRule="auto"/>
        <w:ind w:left="720" w:hanging="720"/>
        <w:rPr>
          <w:rFonts w:ascii="Cambria" w:hAnsi="Cambria"/>
          <w:sz w:val="24"/>
          <w:szCs w:val="24"/>
        </w:rPr>
      </w:pPr>
      <w:r w:rsidRPr="007D5C9F">
        <w:rPr>
          <w:rFonts w:ascii="Cambria" w:hAnsi="Cambria"/>
          <w:sz w:val="24"/>
          <w:szCs w:val="24"/>
        </w:rPr>
        <w:t>6</w:t>
      </w:r>
      <w:r w:rsidR="00B061A2">
        <w:rPr>
          <w:rFonts w:ascii="Cambria" w:hAnsi="Cambria"/>
          <w:sz w:val="24"/>
          <w:szCs w:val="24"/>
        </w:rPr>
        <w:t>.</w:t>
      </w:r>
      <w:r w:rsidRPr="007D5C9F">
        <w:rPr>
          <w:rFonts w:ascii="Cambria" w:hAnsi="Cambria"/>
          <w:sz w:val="24"/>
          <w:szCs w:val="24"/>
        </w:rPr>
        <w:tab/>
        <w:t>Katzelnick, L. C.</w:t>
      </w:r>
      <w:r w:rsidRPr="007D5C9F">
        <w:rPr>
          <w:rFonts w:ascii="Cambria" w:hAnsi="Cambria"/>
          <w:i/>
          <w:sz w:val="24"/>
          <w:szCs w:val="24"/>
        </w:rPr>
        <w:t xml:space="preserve"> et al.</w:t>
      </w:r>
      <w:r w:rsidRPr="007D5C9F">
        <w:rPr>
          <w:rFonts w:ascii="Cambria" w:hAnsi="Cambria"/>
          <w:sz w:val="24"/>
          <w:szCs w:val="24"/>
        </w:rPr>
        <w:t xml:space="preserve"> Antibody-dependent enhancement of severe dengue disease in humans. </w:t>
      </w:r>
      <w:r w:rsidRPr="007D5C9F">
        <w:rPr>
          <w:rFonts w:ascii="Cambria" w:hAnsi="Cambria"/>
          <w:i/>
          <w:sz w:val="24"/>
          <w:szCs w:val="24"/>
        </w:rPr>
        <w:t>Science</w:t>
      </w:r>
      <w:r w:rsidRPr="007D5C9F">
        <w:rPr>
          <w:rFonts w:ascii="Cambria" w:hAnsi="Cambria"/>
          <w:sz w:val="24"/>
          <w:szCs w:val="24"/>
        </w:rPr>
        <w:t xml:space="preserve"> </w:t>
      </w:r>
      <w:r w:rsidRPr="007D5C9F">
        <w:rPr>
          <w:rFonts w:ascii="Cambria" w:hAnsi="Cambria"/>
          <w:b/>
          <w:sz w:val="24"/>
          <w:szCs w:val="24"/>
        </w:rPr>
        <w:t>358</w:t>
      </w:r>
      <w:r w:rsidRPr="007D5C9F">
        <w:rPr>
          <w:rFonts w:ascii="Cambria" w:hAnsi="Cambria"/>
          <w:sz w:val="24"/>
          <w:szCs w:val="24"/>
        </w:rPr>
        <w:t>, 929-932 (2017).</w:t>
      </w:r>
    </w:p>
    <w:p w14:paraId="781A6416" w14:textId="106C846F" w:rsidR="004A7970" w:rsidRDefault="004A7970" w:rsidP="007D5C9F">
      <w:pPr>
        <w:pStyle w:val="EndNoteBibliography"/>
        <w:spacing w:line="360" w:lineRule="auto"/>
        <w:ind w:left="720" w:hanging="720"/>
        <w:rPr>
          <w:rFonts w:ascii="Cambria" w:hAnsi="Cambria"/>
          <w:sz w:val="24"/>
          <w:szCs w:val="24"/>
        </w:rPr>
      </w:pPr>
      <w:r w:rsidRPr="007D5C9F">
        <w:rPr>
          <w:rFonts w:ascii="Cambria" w:hAnsi="Cambria"/>
          <w:sz w:val="24"/>
          <w:szCs w:val="24"/>
        </w:rPr>
        <w:t>7</w:t>
      </w:r>
      <w:r w:rsidR="00B061A2">
        <w:rPr>
          <w:rFonts w:ascii="Cambria" w:hAnsi="Cambria"/>
          <w:sz w:val="24"/>
          <w:szCs w:val="24"/>
        </w:rPr>
        <w:t>.</w:t>
      </w:r>
      <w:r w:rsidRPr="007D5C9F">
        <w:rPr>
          <w:rFonts w:ascii="Cambria" w:hAnsi="Cambria"/>
          <w:sz w:val="24"/>
          <w:szCs w:val="24"/>
        </w:rPr>
        <w:tab/>
        <w:t xml:space="preserve">Katzelnick, L. C., Montoya, M., Gresh, L., Balmaseda, A. &amp; Harris, E. Neutralizing antibody titers against dengue virus correlate with protection from symptomatic infection in a longitudinal cohort. </w:t>
      </w:r>
      <w:r w:rsidRPr="007D5C9F">
        <w:rPr>
          <w:rFonts w:ascii="Cambria" w:hAnsi="Cambria"/>
          <w:i/>
          <w:sz w:val="24"/>
          <w:szCs w:val="24"/>
        </w:rPr>
        <w:t>Proc Natl Acad Sci U S A</w:t>
      </w:r>
      <w:r w:rsidRPr="007D5C9F">
        <w:rPr>
          <w:rFonts w:ascii="Cambria" w:hAnsi="Cambria"/>
          <w:sz w:val="24"/>
          <w:szCs w:val="24"/>
        </w:rPr>
        <w:t xml:space="preserve"> </w:t>
      </w:r>
      <w:r w:rsidRPr="007D5C9F">
        <w:rPr>
          <w:rFonts w:ascii="Cambria" w:hAnsi="Cambria"/>
          <w:b/>
          <w:sz w:val="24"/>
          <w:szCs w:val="24"/>
        </w:rPr>
        <w:t>113</w:t>
      </w:r>
      <w:r w:rsidRPr="007D5C9F">
        <w:rPr>
          <w:rFonts w:ascii="Cambria" w:hAnsi="Cambria"/>
          <w:sz w:val="24"/>
          <w:szCs w:val="24"/>
        </w:rPr>
        <w:t>, 728-733 (2016).</w:t>
      </w:r>
    </w:p>
    <w:p w14:paraId="054CB7E7" w14:textId="291F4DDC" w:rsidR="0096105E" w:rsidRPr="0096105E" w:rsidRDefault="0096105E" w:rsidP="0096105E">
      <w:pPr>
        <w:pStyle w:val="EndNoteBibliography"/>
        <w:spacing w:line="360" w:lineRule="auto"/>
        <w:ind w:left="720" w:hanging="720"/>
        <w:rPr>
          <w:rFonts w:ascii="Cambria" w:hAnsi="Cambria"/>
          <w:sz w:val="24"/>
          <w:szCs w:val="24"/>
        </w:rPr>
      </w:pPr>
      <w:r>
        <w:rPr>
          <w:rFonts w:ascii="Cambria" w:hAnsi="Cambria"/>
          <w:sz w:val="24"/>
          <w:szCs w:val="24"/>
        </w:rPr>
        <w:t>8</w:t>
      </w:r>
      <w:r w:rsidR="00B061A2">
        <w:rPr>
          <w:rFonts w:ascii="Cambria" w:hAnsi="Cambria"/>
          <w:sz w:val="24"/>
          <w:szCs w:val="24"/>
        </w:rPr>
        <w:t>.</w:t>
      </w:r>
      <w:r>
        <w:rPr>
          <w:rFonts w:ascii="Cambria" w:hAnsi="Cambria"/>
          <w:sz w:val="24"/>
          <w:szCs w:val="24"/>
        </w:rPr>
        <w:tab/>
      </w:r>
      <w:r w:rsidR="00971556" w:rsidRPr="0096105E">
        <w:rPr>
          <w:rFonts w:ascii="Cambria" w:hAnsi="Cambria"/>
          <w:sz w:val="24"/>
          <w:szCs w:val="24"/>
        </w:rPr>
        <w:t xml:space="preserve">Yang Y, Longini, IM and Halloran, ME. Design and Evaluation of Prophylactic Intervention Using Infectious Disease Incidence Data from Close Contact Groups. </w:t>
      </w:r>
      <w:r w:rsidR="00971556" w:rsidRPr="0096105E">
        <w:rPr>
          <w:rFonts w:ascii="Cambria" w:hAnsi="Cambria"/>
          <w:i/>
          <w:sz w:val="24"/>
          <w:szCs w:val="24"/>
        </w:rPr>
        <w:t>Journal Of the Royal Statistical Society, Series C</w:t>
      </w:r>
      <w:r w:rsidR="00971556" w:rsidRPr="0096105E">
        <w:rPr>
          <w:rFonts w:ascii="Cambria" w:hAnsi="Cambria"/>
          <w:sz w:val="24"/>
          <w:szCs w:val="24"/>
        </w:rPr>
        <w:t xml:space="preserve">. </w:t>
      </w:r>
      <w:r w:rsidR="00971556" w:rsidRPr="0096105E">
        <w:rPr>
          <w:rFonts w:ascii="Cambria" w:hAnsi="Cambria"/>
          <w:b/>
          <w:sz w:val="24"/>
          <w:szCs w:val="24"/>
        </w:rPr>
        <w:t>55</w:t>
      </w:r>
      <w:r w:rsidR="00971556">
        <w:rPr>
          <w:rFonts w:ascii="Cambria" w:hAnsi="Cambria"/>
          <w:sz w:val="24"/>
          <w:szCs w:val="24"/>
        </w:rPr>
        <w:t>,</w:t>
      </w:r>
      <w:r w:rsidR="00971556" w:rsidRPr="0096105E">
        <w:rPr>
          <w:rFonts w:ascii="Cambria" w:hAnsi="Cambria"/>
          <w:sz w:val="24"/>
          <w:szCs w:val="24"/>
        </w:rPr>
        <w:t xml:space="preserve"> 317-330</w:t>
      </w:r>
      <w:r w:rsidR="00971556">
        <w:rPr>
          <w:rFonts w:ascii="Cambria" w:hAnsi="Cambria"/>
          <w:sz w:val="24"/>
          <w:szCs w:val="24"/>
        </w:rPr>
        <w:t xml:space="preserve"> (</w:t>
      </w:r>
      <w:r w:rsidR="00971556" w:rsidRPr="0096105E">
        <w:rPr>
          <w:rFonts w:ascii="Cambria" w:hAnsi="Cambria"/>
          <w:sz w:val="24"/>
          <w:szCs w:val="24"/>
        </w:rPr>
        <w:t>2006</w:t>
      </w:r>
      <w:r w:rsidR="00971556">
        <w:rPr>
          <w:rFonts w:ascii="Cambria" w:hAnsi="Cambria"/>
          <w:sz w:val="24"/>
          <w:szCs w:val="24"/>
        </w:rPr>
        <w:t>)</w:t>
      </w:r>
      <w:r w:rsidRPr="0096105E">
        <w:rPr>
          <w:rFonts w:ascii="Cambria" w:hAnsi="Cambria"/>
          <w:sz w:val="24"/>
          <w:szCs w:val="24"/>
        </w:rPr>
        <w:t>.</w:t>
      </w:r>
    </w:p>
    <w:p w14:paraId="1CD76910" w14:textId="2D8C9D14" w:rsidR="0096105E" w:rsidRDefault="0096105E" w:rsidP="0096105E">
      <w:pPr>
        <w:pStyle w:val="EndNoteBibliography"/>
        <w:spacing w:line="360" w:lineRule="auto"/>
        <w:ind w:left="720" w:hanging="720"/>
        <w:rPr>
          <w:rFonts w:ascii="Cambria" w:hAnsi="Cambria"/>
          <w:sz w:val="24"/>
          <w:szCs w:val="24"/>
        </w:rPr>
      </w:pPr>
      <w:r>
        <w:rPr>
          <w:rFonts w:ascii="Cambria" w:hAnsi="Cambria"/>
          <w:sz w:val="24"/>
          <w:szCs w:val="24"/>
        </w:rPr>
        <w:t>9</w:t>
      </w:r>
      <w:r w:rsidR="00B061A2">
        <w:rPr>
          <w:rFonts w:ascii="Cambria" w:hAnsi="Cambria"/>
          <w:sz w:val="24"/>
          <w:szCs w:val="24"/>
        </w:rPr>
        <w:t>.</w:t>
      </w:r>
      <w:r>
        <w:rPr>
          <w:rFonts w:ascii="Cambria" w:hAnsi="Cambria"/>
          <w:sz w:val="24"/>
          <w:szCs w:val="24"/>
        </w:rPr>
        <w:tab/>
      </w:r>
      <w:r w:rsidR="00971556" w:rsidRPr="0096105E">
        <w:rPr>
          <w:rFonts w:ascii="Cambria" w:hAnsi="Cambria"/>
          <w:sz w:val="24"/>
          <w:szCs w:val="24"/>
        </w:rPr>
        <w:t xml:space="preserve">Hosmer,D.W. and Lemeshow, S. Goodness of fit tests for themultiple logistic regression model. </w:t>
      </w:r>
      <w:r w:rsidR="00971556" w:rsidRPr="0096105E">
        <w:rPr>
          <w:rFonts w:ascii="Cambria" w:hAnsi="Cambria"/>
          <w:i/>
          <w:sz w:val="24"/>
          <w:szCs w:val="24"/>
        </w:rPr>
        <w:t>Communs Statist. Theory Meth</w:t>
      </w:r>
      <w:r w:rsidR="00971556">
        <w:rPr>
          <w:rFonts w:ascii="Cambria" w:hAnsi="Cambria"/>
          <w:sz w:val="24"/>
          <w:szCs w:val="24"/>
        </w:rPr>
        <w:t>.</w:t>
      </w:r>
      <w:r w:rsidR="00971556" w:rsidRPr="0096105E">
        <w:rPr>
          <w:rFonts w:ascii="Cambria" w:hAnsi="Cambria"/>
          <w:sz w:val="24"/>
          <w:szCs w:val="24"/>
        </w:rPr>
        <w:t xml:space="preserve"> </w:t>
      </w:r>
      <w:r w:rsidR="00971556" w:rsidRPr="0096105E">
        <w:rPr>
          <w:rFonts w:ascii="Cambria" w:hAnsi="Cambria"/>
          <w:b/>
          <w:sz w:val="24"/>
          <w:szCs w:val="24"/>
        </w:rPr>
        <w:t>9</w:t>
      </w:r>
      <w:r w:rsidR="00971556">
        <w:rPr>
          <w:rFonts w:ascii="Cambria" w:hAnsi="Cambria"/>
          <w:sz w:val="24"/>
          <w:szCs w:val="24"/>
        </w:rPr>
        <w:t xml:space="preserve">, </w:t>
      </w:r>
      <w:r w:rsidR="00971556" w:rsidRPr="0096105E">
        <w:rPr>
          <w:rFonts w:ascii="Cambria" w:hAnsi="Cambria"/>
          <w:sz w:val="24"/>
          <w:szCs w:val="24"/>
        </w:rPr>
        <w:t>1043–1069</w:t>
      </w:r>
      <w:r w:rsidR="00971556">
        <w:rPr>
          <w:rFonts w:ascii="Cambria" w:hAnsi="Cambria"/>
          <w:sz w:val="24"/>
          <w:szCs w:val="24"/>
        </w:rPr>
        <w:t xml:space="preserve"> </w:t>
      </w:r>
      <w:r w:rsidR="00971556" w:rsidRPr="0096105E">
        <w:rPr>
          <w:rFonts w:ascii="Cambria" w:hAnsi="Cambria"/>
          <w:sz w:val="24"/>
          <w:szCs w:val="24"/>
        </w:rPr>
        <w:t>(1980)</w:t>
      </w:r>
      <w:r w:rsidRPr="0096105E">
        <w:rPr>
          <w:rFonts w:ascii="Cambria" w:hAnsi="Cambria"/>
          <w:sz w:val="24"/>
          <w:szCs w:val="24"/>
        </w:rPr>
        <w:t>.</w:t>
      </w:r>
    </w:p>
    <w:p w14:paraId="0672D2C0" w14:textId="261C9039" w:rsidR="00DA593D" w:rsidRPr="007D5C9F" w:rsidRDefault="00DA593D" w:rsidP="00DA593D">
      <w:pPr>
        <w:pStyle w:val="EndNoteBibliography"/>
        <w:spacing w:line="360" w:lineRule="auto"/>
        <w:ind w:left="720" w:hanging="720"/>
        <w:rPr>
          <w:rFonts w:ascii="Cambria" w:hAnsi="Cambria"/>
          <w:sz w:val="24"/>
          <w:szCs w:val="24"/>
        </w:rPr>
      </w:pPr>
      <w:r>
        <w:rPr>
          <w:rFonts w:ascii="Cambria" w:hAnsi="Cambria"/>
          <w:sz w:val="24"/>
          <w:szCs w:val="24"/>
        </w:rPr>
        <w:t>10.</w:t>
      </w:r>
      <w:r>
        <w:rPr>
          <w:rFonts w:ascii="Cambria" w:hAnsi="Cambria"/>
          <w:sz w:val="24"/>
          <w:szCs w:val="24"/>
        </w:rPr>
        <w:tab/>
      </w:r>
      <w:r w:rsidRPr="00DA593D">
        <w:rPr>
          <w:rFonts w:ascii="Cambria" w:hAnsi="Cambria"/>
          <w:sz w:val="24"/>
          <w:szCs w:val="24"/>
        </w:rPr>
        <w:t>R Core Team. R: A language and environment for statistical computing. Vienna, Austria: R Foundation for Statistical Computing, 2016. Available at: http://www.R-project.org/</w:t>
      </w:r>
    </w:p>
    <w:p w14:paraId="0E9B8284" w14:textId="4C4AF86B" w:rsidR="007845E5" w:rsidRDefault="004A7970" w:rsidP="007D5C9F">
      <w:pPr>
        <w:spacing w:line="360" w:lineRule="auto"/>
        <w:rPr>
          <w:rFonts w:ascii="Cambria" w:hAnsi="Cambria"/>
          <w:sz w:val="24"/>
          <w:szCs w:val="24"/>
          <w:lang w:eastAsia="zh-TW"/>
        </w:rPr>
      </w:pPr>
      <w:r w:rsidRPr="007D5C9F">
        <w:rPr>
          <w:rFonts w:ascii="Cambria" w:hAnsi="Cambria"/>
          <w:sz w:val="24"/>
          <w:szCs w:val="24"/>
          <w:lang w:eastAsia="zh-TW"/>
        </w:rPr>
        <w:fldChar w:fldCharType="end"/>
      </w:r>
    </w:p>
    <w:p w14:paraId="25A952D6" w14:textId="77777777" w:rsidR="007845E5" w:rsidRPr="00157527" w:rsidRDefault="007845E5" w:rsidP="007D5C9F">
      <w:pPr>
        <w:spacing w:line="360" w:lineRule="auto"/>
        <w:rPr>
          <w:rFonts w:ascii="Cambria" w:hAnsi="Cambria"/>
          <w:sz w:val="24"/>
          <w:szCs w:val="24"/>
          <w:lang w:eastAsia="zh-CN"/>
        </w:rPr>
      </w:pPr>
    </w:p>
    <w:p w14:paraId="2B09C19D" w14:textId="5201802B" w:rsidR="00933615" w:rsidRDefault="00933615" w:rsidP="003E4E99">
      <w:pPr>
        <w:spacing w:after="0" w:line="360" w:lineRule="auto"/>
        <w:rPr>
          <w:rFonts w:ascii="Cambria" w:hAnsi="Cambria"/>
          <w:sz w:val="24"/>
          <w:szCs w:val="24"/>
          <w:lang w:eastAsia="zh-CN"/>
        </w:rPr>
      </w:pPr>
      <w:r>
        <w:rPr>
          <w:rFonts w:ascii="Cambria" w:hAnsi="Cambria"/>
          <w:sz w:val="24"/>
          <w:szCs w:val="24"/>
          <w:lang w:eastAsia="zh-CN"/>
        </w:rPr>
        <w:br w:type="page"/>
      </w:r>
    </w:p>
    <w:p w14:paraId="2EEFCC8B" w14:textId="45CD559C" w:rsidR="005D60AD" w:rsidRPr="00C641E9" w:rsidRDefault="005D60AD" w:rsidP="005D60AD">
      <w:pPr>
        <w:pStyle w:val="Heading1"/>
        <w:spacing w:line="360" w:lineRule="auto"/>
        <w:contextualSpacing w:val="0"/>
        <w:rPr>
          <w:rFonts w:eastAsia="宋体"/>
          <w:lang w:eastAsia="zh-CN"/>
        </w:rPr>
      </w:pPr>
      <w:bookmarkStart w:id="24" w:name="_Toc536720883"/>
      <w:r w:rsidRPr="00C641E9">
        <w:lastRenderedPageBreak/>
        <w:t>SUPPLEMENTARY FIGURES</w:t>
      </w:r>
      <w:bookmarkEnd w:id="24"/>
    </w:p>
    <w:p w14:paraId="3B76E105" w14:textId="0098AE78" w:rsidR="00736AB3" w:rsidRPr="005150CB" w:rsidRDefault="00736AB3" w:rsidP="003E4E99">
      <w:pPr>
        <w:tabs>
          <w:tab w:val="left" w:pos="1877"/>
        </w:tabs>
        <w:spacing w:after="0" w:line="360" w:lineRule="auto"/>
        <w:rPr>
          <w:rFonts w:ascii="Cambria" w:hAnsi="Cambria"/>
          <w:b/>
          <w:lang w:eastAsia="zh-CN"/>
        </w:rPr>
      </w:pPr>
    </w:p>
    <w:p w14:paraId="1E8E8FBA" w14:textId="2C6F2918" w:rsidR="00736AB3" w:rsidRDefault="005150CB" w:rsidP="003E4E99">
      <w:pPr>
        <w:tabs>
          <w:tab w:val="left" w:pos="1877"/>
        </w:tabs>
        <w:spacing w:after="0" w:line="360" w:lineRule="auto"/>
        <w:rPr>
          <w:rFonts w:ascii="Cambria" w:hAnsi="Cambria"/>
          <w:b/>
          <w:sz w:val="24"/>
          <w:szCs w:val="24"/>
          <w:lang w:eastAsia="zh-CN"/>
        </w:rPr>
      </w:pPr>
      <w:r>
        <w:rPr>
          <w:rFonts w:ascii="Cambria" w:hAnsi="Cambria"/>
          <w:b/>
          <w:noProof/>
          <w:sz w:val="24"/>
          <w:szCs w:val="24"/>
          <w:lang w:eastAsia="zh-CN"/>
        </w:rPr>
        <w:drawing>
          <wp:inline distT="0" distB="0" distL="0" distR="0" wp14:anchorId="3F8847AC" wp14:editId="77A9FC06">
            <wp:extent cx="5732145" cy="5732145"/>
            <wp:effectExtent l="0" t="0" r="190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S2.png"/>
                    <pic:cNvPicPr/>
                  </pic:nvPicPr>
                  <pic:blipFill>
                    <a:blip r:embed="rId9" cstate="hqprint">
                      <a:extLst>
                        <a:ext uri="{28A0092B-C50C-407E-A947-70E740481C1C}">
                          <a14:useLocalDpi xmlns:a14="http://schemas.microsoft.com/office/drawing/2010/main" val="0"/>
                        </a:ext>
                      </a:extLst>
                    </a:blip>
                    <a:stretch>
                      <a:fillRect/>
                    </a:stretch>
                  </pic:blipFill>
                  <pic:spPr>
                    <a:xfrm>
                      <a:off x="0" y="0"/>
                      <a:ext cx="5732145" cy="5732145"/>
                    </a:xfrm>
                    <a:prstGeom prst="rect">
                      <a:avLst/>
                    </a:prstGeom>
                  </pic:spPr>
                </pic:pic>
              </a:graphicData>
            </a:graphic>
          </wp:inline>
        </w:drawing>
      </w:r>
    </w:p>
    <w:p w14:paraId="39CD939B" w14:textId="4B391D15" w:rsidR="00933615" w:rsidRPr="000A5D9F" w:rsidRDefault="004F5B50" w:rsidP="003E4E99">
      <w:pPr>
        <w:tabs>
          <w:tab w:val="left" w:pos="1877"/>
        </w:tabs>
        <w:spacing w:after="0" w:line="360" w:lineRule="auto"/>
        <w:rPr>
          <w:rFonts w:ascii="Cambria" w:hAnsi="Cambria"/>
          <w:sz w:val="24"/>
          <w:szCs w:val="24"/>
          <w:lang w:eastAsia="zh-CN"/>
        </w:rPr>
      </w:pPr>
      <w:r w:rsidRPr="000A5D9F">
        <w:rPr>
          <w:rFonts w:ascii="Cambria" w:hAnsi="Cambria"/>
          <w:b/>
          <w:sz w:val="24"/>
          <w:szCs w:val="24"/>
          <w:lang w:eastAsia="zh-CN"/>
        </w:rPr>
        <w:t xml:space="preserve">Supplementary </w:t>
      </w:r>
      <w:r w:rsidR="00AD0A1E" w:rsidRPr="000A5D9F">
        <w:rPr>
          <w:rFonts w:ascii="Cambria" w:hAnsi="Cambria"/>
          <w:b/>
          <w:sz w:val="24"/>
          <w:szCs w:val="24"/>
          <w:lang w:eastAsia="zh-CN"/>
        </w:rPr>
        <w:t xml:space="preserve">Figure </w:t>
      </w:r>
      <w:r w:rsidR="004201F9" w:rsidRPr="000A5D9F">
        <w:rPr>
          <w:rFonts w:ascii="Cambria" w:hAnsi="Cambria"/>
          <w:b/>
          <w:sz w:val="24"/>
          <w:szCs w:val="24"/>
          <w:lang w:eastAsia="zh-CN"/>
        </w:rPr>
        <w:t>1</w:t>
      </w:r>
      <w:r w:rsidR="00933615" w:rsidRPr="000A5D9F">
        <w:rPr>
          <w:rFonts w:ascii="Cambria" w:hAnsi="Cambria"/>
          <w:b/>
          <w:sz w:val="24"/>
          <w:szCs w:val="24"/>
          <w:lang w:eastAsia="zh-CN"/>
        </w:rPr>
        <w:t>.</w:t>
      </w:r>
      <w:r w:rsidR="00933615" w:rsidRPr="000A5D9F">
        <w:rPr>
          <w:rFonts w:ascii="Cambria" w:hAnsi="Cambria"/>
          <w:sz w:val="24"/>
          <w:szCs w:val="24"/>
          <w:lang w:eastAsia="zh-CN"/>
        </w:rPr>
        <w:t xml:space="preserve"> </w:t>
      </w:r>
      <w:r w:rsidR="0033539A" w:rsidRPr="000A5D9F">
        <w:rPr>
          <w:rFonts w:ascii="Cambria" w:hAnsi="Cambria"/>
          <w:sz w:val="24"/>
          <w:szCs w:val="24"/>
          <w:lang w:eastAsia="zh-CN"/>
        </w:rPr>
        <w:t xml:space="preserve">Summary of the surveillance data used in the analyses. </w:t>
      </w:r>
      <w:r w:rsidR="00FE477D">
        <w:rPr>
          <w:rFonts w:ascii="Cambria" w:hAnsi="Cambria"/>
          <w:sz w:val="24"/>
          <w:szCs w:val="24"/>
          <w:lang w:eastAsia="zh-CN"/>
        </w:rPr>
        <w:t>S</w:t>
      </w:r>
      <w:r w:rsidR="0033539A" w:rsidRPr="000A5D9F">
        <w:rPr>
          <w:rFonts w:ascii="Cambria" w:hAnsi="Cambria"/>
          <w:sz w:val="24"/>
          <w:szCs w:val="24"/>
          <w:lang w:eastAsia="zh-CN"/>
        </w:rPr>
        <w:t>cenarios</w:t>
      </w:r>
      <w:r w:rsidR="00FE477D">
        <w:rPr>
          <w:rFonts w:ascii="Cambria" w:hAnsi="Cambria"/>
          <w:sz w:val="24"/>
          <w:szCs w:val="24"/>
          <w:lang w:eastAsia="zh-CN"/>
        </w:rPr>
        <w:t xml:space="preserve"> 1, 2 and 3</w:t>
      </w:r>
      <w:r w:rsidR="0033539A" w:rsidRPr="000A5D9F">
        <w:rPr>
          <w:rFonts w:ascii="Cambria" w:hAnsi="Cambria"/>
          <w:sz w:val="24"/>
          <w:szCs w:val="24"/>
          <w:lang w:eastAsia="zh-CN"/>
        </w:rPr>
        <w:t xml:space="preserve"> correspond to</w:t>
      </w:r>
      <w:r w:rsidR="00FE477D">
        <w:rPr>
          <w:rFonts w:ascii="Cambria" w:hAnsi="Cambria"/>
          <w:sz w:val="24"/>
          <w:szCs w:val="24"/>
          <w:lang w:eastAsia="zh-CN"/>
        </w:rPr>
        <w:t xml:space="preserve"> the assumptions of</w:t>
      </w:r>
      <w:r w:rsidR="0033539A" w:rsidRPr="000A5D9F">
        <w:rPr>
          <w:rFonts w:ascii="Cambria" w:hAnsi="Cambria"/>
          <w:sz w:val="24"/>
          <w:szCs w:val="24"/>
          <w:lang w:eastAsia="zh-CN"/>
        </w:rPr>
        <w:t xml:space="preserve"> </w:t>
      </w:r>
      <w:r w:rsidR="00FE477D">
        <w:rPr>
          <w:rFonts w:ascii="Cambria" w:hAnsi="Cambria"/>
          <w:sz w:val="24"/>
          <w:szCs w:val="24"/>
          <w:lang w:eastAsia="zh-CN"/>
        </w:rPr>
        <w:t>5%, 10% and 15%, respectively, as the proportion of non-dominant serotypes (</w:t>
      </w:r>
      <w:r w:rsidR="00AE2C97">
        <w:rPr>
          <w:rFonts w:ascii="Cambria" w:hAnsi="Cambria"/>
          <w:sz w:val="24"/>
          <w:szCs w:val="24"/>
          <w:lang w:eastAsia="zh-CN"/>
        </w:rPr>
        <w:t>report</w:t>
      </w:r>
      <w:r w:rsidR="00FE477D">
        <w:rPr>
          <w:rFonts w:ascii="Cambria" w:hAnsi="Cambria"/>
          <w:sz w:val="24"/>
          <w:szCs w:val="24"/>
          <w:lang w:eastAsia="zh-CN"/>
        </w:rPr>
        <w:t xml:space="preserve">ed by </w:t>
      </w:r>
      <w:proofErr w:type="spellStart"/>
      <w:r w:rsidR="00FE477D">
        <w:rPr>
          <w:rFonts w:ascii="Cambria" w:hAnsi="Cambria"/>
          <w:sz w:val="24"/>
          <w:szCs w:val="24"/>
          <w:lang w:eastAsia="zh-CN"/>
        </w:rPr>
        <w:t>virological</w:t>
      </w:r>
      <w:proofErr w:type="spellEnd"/>
      <w:r w:rsidR="00FE477D">
        <w:rPr>
          <w:rFonts w:ascii="Cambria" w:hAnsi="Cambria"/>
          <w:sz w:val="24"/>
          <w:szCs w:val="24"/>
          <w:lang w:eastAsia="zh-CN"/>
        </w:rPr>
        <w:t xml:space="preserve"> surveillance) among all</w:t>
      </w:r>
      <w:r w:rsidR="0033539A" w:rsidRPr="000A5D9F">
        <w:rPr>
          <w:rFonts w:ascii="Cambria" w:hAnsi="Cambria"/>
          <w:sz w:val="24"/>
          <w:szCs w:val="24"/>
          <w:lang w:eastAsia="zh-CN"/>
        </w:rPr>
        <w:t xml:space="preserve"> surveillance-reported cases </w:t>
      </w:r>
      <w:r w:rsidR="00FE477D">
        <w:rPr>
          <w:rFonts w:ascii="Cambria" w:hAnsi="Cambria"/>
          <w:sz w:val="24"/>
          <w:szCs w:val="24"/>
          <w:lang w:eastAsia="zh-CN"/>
        </w:rPr>
        <w:t>for the pre-study years</w:t>
      </w:r>
      <w:r w:rsidR="0033539A" w:rsidRPr="000A5D9F">
        <w:rPr>
          <w:rFonts w:ascii="Cambria" w:hAnsi="Cambria"/>
          <w:sz w:val="24"/>
          <w:szCs w:val="24"/>
          <w:lang w:eastAsia="zh-CN"/>
        </w:rPr>
        <w:t xml:space="preserve"> </w:t>
      </w:r>
      <w:r w:rsidR="00FE477D">
        <w:rPr>
          <w:rFonts w:ascii="Cambria" w:hAnsi="Cambria"/>
          <w:sz w:val="24"/>
          <w:szCs w:val="24"/>
          <w:lang w:eastAsia="zh-CN"/>
        </w:rPr>
        <w:t>(</w:t>
      </w:r>
      <w:r w:rsidR="0033539A" w:rsidRPr="000A5D9F">
        <w:rPr>
          <w:rFonts w:ascii="Cambria" w:hAnsi="Cambria"/>
          <w:sz w:val="24"/>
          <w:szCs w:val="24"/>
          <w:lang w:eastAsia="zh-CN"/>
        </w:rPr>
        <w:t>S</w:t>
      </w:r>
      <w:r w:rsidR="00FE477D">
        <w:rPr>
          <w:rFonts w:ascii="Cambria" w:hAnsi="Cambria"/>
          <w:sz w:val="24"/>
          <w:szCs w:val="24"/>
          <w:lang w:eastAsia="zh-CN"/>
        </w:rPr>
        <w:t>uppleme</w:t>
      </w:r>
      <w:r w:rsidR="006D3016">
        <w:rPr>
          <w:rFonts w:ascii="Cambria" w:hAnsi="Cambria"/>
          <w:sz w:val="24"/>
          <w:szCs w:val="24"/>
          <w:lang w:eastAsia="zh-CN"/>
        </w:rPr>
        <w:t>ntary M</w:t>
      </w:r>
      <w:r w:rsidR="00FE477D">
        <w:rPr>
          <w:rFonts w:ascii="Cambria" w:hAnsi="Cambria"/>
          <w:sz w:val="24"/>
          <w:szCs w:val="24"/>
          <w:lang w:eastAsia="zh-CN"/>
        </w:rPr>
        <w:t>ethods, S</w:t>
      </w:r>
      <w:r w:rsidR="0033539A" w:rsidRPr="000A5D9F">
        <w:rPr>
          <w:rFonts w:ascii="Cambria" w:hAnsi="Cambria"/>
          <w:sz w:val="24"/>
          <w:szCs w:val="24"/>
          <w:lang w:eastAsia="zh-CN"/>
        </w:rPr>
        <w:t>ection 1</w:t>
      </w:r>
      <w:r w:rsidR="00FE477D">
        <w:rPr>
          <w:rFonts w:ascii="Cambria" w:hAnsi="Cambria"/>
          <w:sz w:val="24"/>
          <w:szCs w:val="24"/>
          <w:lang w:eastAsia="zh-CN"/>
        </w:rPr>
        <w:t>.1)</w:t>
      </w:r>
      <w:r w:rsidR="0033539A" w:rsidRPr="000A5D9F">
        <w:rPr>
          <w:rFonts w:ascii="Cambria" w:hAnsi="Cambria"/>
          <w:sz w:val="24"/>
          <w:szCs w:val="24"/>
          <w:lang w:eastAsia="zh-CN"/>
        </w:rPr>
        <w:t>.</w:t>
      </w:r>
      <w:r w:rsidR="00C23E63">
        <w:rPr>
          <w:rFonts w:ascii="Cambria" w:hAnsi="Cambria"/>
          <w:sz w:val="24"/>
          <w:szCs w:val="24"/>
          <w:lang w:eastAsia="zh-CN"/>
        </w:rPr>
        <w:t xml:space="preserve"> </w:t>
      </w:r>
      <w:r w:rsidR="00C23E63" w:rsidRPr="00135AF6">
        <w:rPr>
          <w:rFonts w:ascii="Cambria" w:eastAsia="Gulim" w:hAnsi="Cambria"/>
          <w:color w:val="000000"/>
          <w:sz w:val="24"/>
          <w:szCs w:val="24"/>
          <w:shd w:val="clear" w:color="auto" w:fill="FFFFFF"/>
        </w:rPr>
        <w:t>Source data are provided as a Source Data file</w:t>
      </w:r>
      <w:r w:rsidR="00C23E63">
        <w:rPr>
          <w:rFonts w:ascii="Cambria" w:eastAsia="Gulim" w:hAnsi="Cambria"/>
          <w:color w:val="000000"/>
          <w:sz w:val="24"/>
          <w:szCs w:val="24"/>
          <w:shd w:val="clear" w:color="auto" w:fill="FFFFFF"/>
        </w:rPr>
        <w:t>.</w:t>
      </w:r>
    </w:p>
    <w:p w14:paraId="5ACD9D66" w14:textId="4315E9E9" w:rsidR="0033539A" w:rsidRDefault="0033539A" w:rsidP="003E4E99">
      <w:pPr>
        <w:tabs>
          <w:tab w:val="left" w:pos="1877"/>
        </w:tabs>
        <w:spacing w:after="0" w:line="360" w:lineRule="auto"/>
        <w:rPr>
          <w:rFonts w:ascii="Cambria" w:hAnsi="Cambria"/>
          <w:sz w:val="24"/>
          <w:szCs w:val="24"/>
          <w:lang w:eastAsia="zh-CN"/>
        </w:rPr>
      </w:pPr>
    </w:p>
    <w:p w14:paraId="3ABB78C5" w14:textId="59199876" w:rsidR="005150CB" w:rsidRDefault="005150CB" w:rsidP="003E4E99">
      <w:pPr>
        <w:tabs>
          <w:tab w:val="left" w:pos="1877"/>
        </w:tabs>
        <w:spacing w:after="0" w:line="360" w:lineRule="auto"/>
        <w:rPr>
          <w:rFonts w:ascii="Cambria" w:hAnsi="Cambria"/>
          <w:sz w:val="24"/>
          <w:szCs w:val="24"/>
          <w:lang w:eastAsia="zh-CN"/>
        </w:rPr>
      </w:pPr>
    </w:p>
    <w:p w14:paraId="45FACF9E" w14:textId="0763F1F1" w:rsidR="005150CB" w:rsidRDefault="005150CB" w:rsidP="003E4E99">
      <w:pPr>
        <w:tabs>
          <w:tab w:val="left" w:pos="1877"/>
        </w:tabs>
        <w:spacing w:after="0" w:line="360" w:lineRule="auto"/>
        <w:rPr>
          <w:rFonts w:ascii="Cambria" w:hAnsi="Cambria"/>
          <w:sz w:val="24"/>
          <w:szCs w:val="24"/>
          <w:lang w:eastAsia="zh-CN"/>
        </w:rPr>
      </w:pPr>
    </w:p>
    <w:p w14:paraId="2045575C" w14:textId="7BC3BAF0" w:rsidR="005150CB" w:rsidRDefault="005150CB" w:rsidP="003E4E99">
      <w:pPr>
        <w:tabs>
          <w:tab w:val="left" w:pos="1877"/>
        </w:tabs>
        <w:spacing w:after="0" w:line="360" w:lineRule="auto"/>
        <w:rPr>
          <w:rFonts w:ascii="Cambria" w:hAnsi="Cambria"/>
          <w:sz w:val="24"/>
          <w:szCs w:val="24"/>
          <w:lang w:eastAsia="zh-CN"/>
        </w:rPr>
      </w:pPr>
    </w:p>
    <w:p w14:paraId="1EE775D6" w14:textId="5463529D" w:rsidR="005150CB" w:rsidRDefault="005150CB" w:rsidP="003E4E99">
      <w:pPr>
        <w:tabs>
          <w:tab w:val="left" w:pos="1877"/>
        </w:tabs>
        <w:spacing w:after="0" w:line="360" w:lineRule="auto"/>
        <w:rPr>
          <w:rFonts w:ascii="Cambria" w:hAnsi="Cambria"/>
          <w:sz w:val="24"/>
          <w:szCs w:val="24"/>
          <w:lang w:eastAsia="zh-CN"/>
        </w:rPr>
      </w:pPr>
    </w:p>
    <w:p w14:paraId="016541F5" w14:textId="77777777" w:rsidR="004201F9" w:rsidRDefault="004201F9" w:rsidP="003E4E99">
      <w:pPr>
        <w:tabs>
          <w:tab w:val="left" w:pos="1877"/>
        </w:tabs>
        <w:spacing w:after="0" w:line="360" w:lineRule="auto"/>
        <w:rPr>
          <w:rFonts w:ascii="Cambria" w:hAnsi="Cambria"/>
          <w:sz w:val="24"/>
          <w:szCs w:val="24"/>
          <w:lang w:eastAsia="zh-CN"/>
        </w:rPr>
      </w:pPr>
    </w:p>
    <w:p w14:paraId="4A029C5E" w14:textId="6AED005F" w:rsidR="005150CB" w:rsidRDefault="005150CB" w:rsidP="003E4E99">
      <w:pPr>
        <w:tabs>
          <w:tab w:val="left" w:pos="1877"/>
        </w:tabs>
        <w:spacing w:after="0" w:line="360" w:lineRule="auto"/>
        <w:rPr>
          <w:rFonts w:ascii="Cambria" w:hAnsi="Cambria"/>
          <w:sz w:val="24"/>
          <w:szCs w:val="24"/>
          <w:lang w:eastAsia="zh-CN"/>
        </w:rPr>
      </w:pPr>
      <w:r>
        <w:rPr>
          <w:rFonts w:ascii="Cambria" w:hAnsi="Cambria"/>
          <w:noProof/>
          <w:sz w:val="24"/>
          <w:szCs w:val="24"/>
          <w:lang w:eastAsia="zh-CN"/>
        </w:rPr>
        <w:drawing>
          <wp:inline distT="0" distB="0" distL="0" distR="0" wp14:anchorId="21343BF8" wp14:editId="7298E9DC">
            <wp:extent cx="5687641" cy="7077075"/>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S3.png"/>
                    <pic:cNvPicPr/>
                  </pic:nvPicPr>
                  <pic:blipFill>
                    <a:blip r:embed="rId10" cstate="hqprint">
                      <a:extLst>
                        <a:ext uri="{28A0092B-C50C-407E-A947-70E740481C1C}">
                          <a14:useLocalDpi xmlns:a14="http://schemas.microsoft.com/office/drawing/2010/main" val="0"/>
                        </a:ext>
                      </a:extLst>
                    </a:blip>
                    <a:stretch>
                      <a:fillRect/>
                    </a:stretch>
                  </pic:blipFill>
                  <pic:spPr>
                    <a:xfrm>
                      <a:off x="0" y="0"/>
                      <a:ext cx="5691522" cy="7081905"/>
                    </a:xfrm>
                    <a:prstGeom prst="rect">
                      <a:avLst/>
                    </a:prstGeom>
                  </pic:spPr>
                </pic:pic>
              </a:graphicData>
            </a:graphic>
          </wp:inline>
        </w:drawing>
      </w:r>
    </w:p>
    <w:p w14:paraId="5C3FE833" w14:textId="32894F13" w:rsidR="0033539A" w:rsidRPr="000A5D9F" w:rsidRDefault="004F5B50" w:rsidP="003E4E99">
      <w:pPr>
        <w:tabs>
          <w:tab w:val="left" w:pos="1877"/>
        </w:tabs>
        <w:spacing w:after="0" w:line="360" w:lineRule="auto"/>
        <w:rPr>
          <w:rFonts w:ascii="Cambria" w:hAnsi="Cambria"/>
          <w:sz w:val="24"/>
          <w:szCs w:val="24"/>
          <w:lang w:eastAsia="zh-CN"/>
        </w:rPr>
      </w:pPr>
      <w:r w:rsidRPr="000A5D9F">
        <w:rPr>
          <w:rFonts w:ascii="Cambria" w:hAnsi="Cambria"/>
          <w:b/>
          <w:sz w:val="24"/>
          <w:szCs w:val="24"/>
          <w:lang w:eastAsia="zh-CN"/>
        </w:rPr>
        <w:t xml:space="preserve">Supplementary </w:t>
      </w:r>
      <w:r w:rsidR="004201F9" w:rsidRPr="000A5D9F">
        <w:rPr>
          <w:rFonts w:ascii="Cambria" w:hAnsi="Cambria"/>
          <w:b/>
          <w:sz w:val="24"/>
          <w:szCs w:val="24"/>
          <w:lang w:eastAsia="zh-CN"/>
        </w:rPr>
        <w:t>Figure 2</w:t>
      </w:r>
      <w:r w:rsidR="0033539A" w:rsidRPr="000A5D9F">
        <w:rPr>
          <w:rFonts w:ascii="Cambria" w:hAnsi="Cambria"/>
          <w:b/>
          <w:sz w:val="24"/>
          <w:szCs w:val="24"/>
          <w:lang w:eastAsia="zh-CN"/>
        </w:rPr>
        <w:t>.</w:t>
      </w:r>
      <w:r w:rsidR="0033539A" w:rsidRPr="000A5D9F">
        <w:rPr>
          <w:rFonts w:ascii="Cambria" w:hAnsi="Cambria"/>
          <w:sz w:val="24"/>
          <w:szCs w:val="24"/>
          <w:lang w:eastAsia="zh-CN"/>
        </w:rPr>
        <w:t xml:space="preserve"> </w:t>
      </w:r>
      <w:r w:rsidR="00E40800">
        <w:rPr>
          <w:rFonts w:ascii="Cambria" w:hAnsi="Cambria"/>
          <w:sz w:val="24"/>
          <w:szCs w:val="24"/>
          <w:lang w:eastAsia="zh-CN"/>
        </w:rPr>
        <w:t>Posterior me</w:t>
      </w:r>
      <w:r w:rsidR="00803AE6">
        <w:rPr>
          <w:rFonts w:ascii="Cambria" w:hAnsi="Cambria"/>
          <w:sz w:val="24"/>
          <w:szCs w:val="24"/>
          <w:lang w:eastAsia="zh-CN"/>
        </w:rPr>
        <w:t>di</w:t>
      </w:r>
      <w:r w:rsidR="00E40800">
        <w:rPr>
          <w:rFonts w:ascii="Cambria" w:hAnsi="Cambria"/>
          <w:sz w:val="24"/>
          <w:szCs w:val="24"/>
          <w:lang w:eastAsia="zh-CN"/>
        </w:rPr>
        <w:t>ans</w:t>
      </w:r>
      <w:r w:rsidR="00803AE6">
        <w:rPr>
          <w:rFonts w:ascii="Cambria" w:hAnsi="Cambria"/>
          <w:sz w:val="24"/>
          <w:szCs w:val="24"/>
          <w:lang w:eastAsia="zh-CN"/>
        </w:rPr>
        <w:t xml:space="preserve"> (points)</w:t>
      </w:r>
      <w:r w:rsidR="0033539A" w:rsidRPr="000A5D9F">
        <w:rPr>
          <w:rFonts w:ascii="Cambria" w:hAnsi="Cambria"/>
          <w:sz w:val="24"/>
          <w:szCs w:val="24"/>
          <w:lang w:eastAsia="zh-CN"/>
        </w:rPr>
        <w:t xml:space="preserve"> </w:t>
      </w:r>
      <w:r w:rsidR="00E40800">
        <w:rPr>
          <w:rFonts w:ascii="Cambria" w:hAnsi="Cambria"/>
          <w:sz w:val="24"/>
          <w:szCs w:val="24"/>
          <w:lang w:eastAsia="zh-CN"/>
        </w:rPr>
        <w:t>and 95% credible intervals</w:t>
      </w:r>
      <w:r w:rsidR="00803AE6">
        <w:rPr>
          <w:rFonts w:ascii="Cambria" w:hAnsi="Cambria"/>
          <w:sz w:val="24"/>
          <w:szCs w:val="24"/>
          <w:lang w:eastAsia="zh-CN"/>
        </w:rPr>
        <w:t xml:space="preserve"> (vertical bars)</w:t>
      </w:r>
      <w:r w:rsidR="00E40800">
        <w:rPr>
          <w:rFonts w:ascii="Cambria" w:hAnsi="Cambria"/>
          <w:sz w:val="24"/>
          <w:szCs w:val="24"/>
          <w:lang w:eastAsia="zh-CN"/>
        </w:rPr>
        <w:t xml:space="preserve"> </w:t>
      </w:r>
      <w:r w:rsidR="0033539A" w:rsidRPr="000A5D9F">
        <w:rPr>
          <w:rFonts w:ascii="Cambria" w:hAnsi="Cambria"/>
          <w:sz w:val="24"/>
          <w:szCs w:val="24"/>
          <w:lang w:eastAsia="zh-CN"/>
        </w:rPr>
        <w:t xml:space="preserve">for the annual probabilities of infection from epidemic year 1995 (95-96 season) to epidemic year 2009 (09-10 season) for DENV-1 (panel A), DENV-2 (panel B), DENV-3 (panel C) and DENV-4 (panel D). </w:t>
      </w:r>
      <w:r w:rsidR="00337D7B">
        <w:rPr>
          <w:rFonts w:ascii="Cambria" w:hAnsi="Cambria"/>
          <w:sz w:val="24"/>
          <w:szCs w:val="24"/>
          <w:lang w:eastAsia="zh-CN"/>
        </w:rPr>
        <w:t>S</w:t>
      </w:r>
      <w:r w:rsidR="00337D7B" w:rsidRPr="000A5D9F">
        <w:rPr>
          <w:rFonts w:ascii="Cambria" w:hAnsi="Cambria"/>
          <w:sz w:val="24"/>
          <w:szCs w:val="24"/>
          <w:lang w:eastAsia="zh-CN"/>
        </w:rPr>
        <w:t>cenarios</w:t>
      </w:r>
      <w:r w:rsidR="00337D7B">
        <w:rPr>
          <w:rFonts w:ascii="Cambria" w:hAnsi="Cambria"/>
          <w:sz w:val="24"/>
          <w:szCs w:val="24"/>
          <w:lang w:eastAsia="zh-CN"/>
        </w:rPr>
        <w:t xml:space="preserve"> 1, 2 and 3</w:t>
      </w:r>
      <w:r w:rsidR="00337D7B" w:rsidRPr="000A5D9F">
        <w:rPr>
          <w:rFonts w:ascii="Cambria" w:hAnsi="Cambria"/>
          <w:sz w:val="24"/>
          <w:szCs w:val="24"/>
          <w:lang w:eastAsia="zh-CN"/>
        </w:rPr>
        <w:t xml:space="preserve"> correspond to</w:t>
      </w:r>
      <w:r w:rsidR="00337D7B">
        <w:rPr>
          <w:rFonts w:ascii="Cambria" w:hAnsi="Cambria"/>
          <w:sz w:val="24"/>
          <w:szCs w:val="24"/>
          <w:lang w:eastAsia="zh-CN"/>
        </w:rPr>
        <w:t xml:space="preserve"> the </w:t>
      </w:r>
      <w:r w:rsidR="00337D7B">
        <w:rPr>
          <w:rFonts w:ascii="Cambria" w:hAnsi="Cambria"/>
          <w:sz w:val="24"/>
          <w:szCs w:val="24"/>
          <w:lang w:eastAsia="zh-CN"/>
        </w:rPr>
        <w:lastRenderedPageBreak/>
        <w:t>assumptions of</w:t>
      </w:r>
      <w:r w:rsidR="00337D7B" w:rsidRPr="000A5D9F">
        <w:rPr>
          <w:rFonts w:ascii="Cambria" w:hAnsi="Cambria"/>
          <w:sz w:val="24"/>
          <w:szCs w:val="24"/>
          <w:lang w:eastAsia="zh-CN"/>
        </w:rPr>
        <w:t xml:space="preserve"> </w:t>
      </w:r>
      <w:r w:rsidR="00337D7B">
        <w:rPr>
          <w:rFonts w:ascii="Cambria" w:hAnsi="Cambria"/>
          <w:sz w:val="24"/>
          <w:szCs w:val="24"/>
          <w:lang w:eastAsia="zh-CN"/>
        </w:rPr>
        <w:t>5%, 10% and 15%, respectively, as the proportion of non-dominant serotypes (</w:t>
      </w:r>
      <w:r w:rsidR="00AE2C97">
        <w:rPr>
          <w:rFonts w:ascii="Cambria" w:hAnsi="Cambria"/>
          <w:sz w:val="24"/>
          <w:szCs w:val="24"/>
          <w:lang w:eastAsia="zh-CN"/>
        </w:rPr>
        <w:t>report</w:t>
      </w:r>
      <w:r w:rsidR="00337D7B">
        <w:rPr>
          <w:rFonts w:ascii="Cambria" w:hAnsi="Cambria"/>
          <w:sz w:val="24"/>
          <w:szCs w:val="24"/>
          <w:lang w:eastAsia="zh-CN"/>
        </w:rPr>
        <w:t xml:space="preserve">ed by </w:t>
      </w:r>
      <w:proofErr w:type="spellStart"/>
      <w:r w:rsidR="00337D7B">
        <w:rPr>
          <w:rFonts w:ascii="Cambria" w:hAnsi="Cambria"/>
          <w:sz w:val="24"/>
          <w:szCs w:val="24"/>
          <w:lang w:eastAsia="zh-CN"/>
        </w:rPr>
        <w:t>virological</w:t>
      </w:r>
      <w:proofErr w:type="spellEnd"/>
      <w:r w:rsidR="00337D7B">
        <w:rPr>
          <w:rFonts w:ascii="Cambria" w:hAnsi="Cambria"/>
          <w:sz w:val="24"/>
          <w:szCs w:val="24"/>
          <w:lang w:eastAsia="zh-CN"/>
        </w:rPr>
        <w:t xml:space="preserve"> surveillance) among all</w:t>
      </w:r>
      <w:r w:rsidR="00337D7B" w:rsidRPr="000A5D9F">
        <w:rPr>
          <w:rFonts w:ascii="Cambria" w:hAnsi="Cambria"/>
          <w:sz w:val="24"/>
          <w:szCs w:val="24"/>
          <w:lang w:eastAsia="zh-CN"/>
        </w:rPr>
        <w:t xml:space="preserve"> surveillance-reported cases </w:t>
      </w:r>
      <w:r w:rsidR="00337D7B">
        <w:rPr>
          <w:rFonts w:ascii="Cambria" w:hAnsi="Cambria"/>
          <w:sz w:val="24"/>
          <w:szCs w:val="24"/>
          <w:lang w:eastAsia="zh-CN"/>
        </w:rPr>
        <w:t>for the pre-study years</w:t>
      </w:r>
      <w:r w:rsidR="00337D7B" w:rsidRPr="000A5D9F">
        <w:rPr>
          <w:rFonts w:ascii="Cambria" w:hAnsi="Cambria"/>
          <w:sz w:val="24"/>
          <w:szCs w:val="24"/>
          <w:lang w:eastAsia="zh-CN"/>
        </w:rPr>
        <w:t xml:space="preserve"> </w:t>
      </w:r>
      <w:r w:rsidR="00337D7B">
        <w:rPr>
          <w:rFonts w:ascii="Cambria" w:hAnsi="Cambria"/>
          <w:sz w:val="24"/>
          <w:szCs w:val="24"/>
          <w:lang w:eastAsia="zh-CN"/>
        </w:rPr>
        <w:t>(</w:t>
      </w:r>
      <w:r w:rsidR="00337D7B" w:rsidRPr="000A5D9F">
        <w:rPr>
          <w:rFonts w:ascii="Cambria" w:hAnsi="Cambria"/>
          <w:sz w:val="24"/>
          <w:szCs w:val="24"/>
          <w:lang w:eastAsia="zh-CN"/>
        </w:rPr>
        <w:t>S</w:t>
      </w:r>
      <w:r w:rsidR="00337D7B">
        <w:rPr>
          <w:rFonts w:ascii="Cambria" w:hAnsi="Cambria"/>
          <w:sz w:val="24"/>
          <w:szCs w:val="24"/>
          <w:lang w:eastAsia="zh-CN"/>
        </w:rPr>
        <w:t>uppleme</w:t>
      </w:r>
      <w:r w:rsidR="006D3016">
        <w:rPr>
          <w:rFonts w:ascii="Cambria" w:hAnsi="Cambria"/>
          <w:sz w:val="24"/>
          <w:szCs w:val="24"/>
          <w:lang w:eastAsia="zh-CN"/>
        </w:rPr>
        <w:t>ntary M</w:t>
      </w:r>
      <w:r w:rsidR="00337D7B">
        <w:rPr>
          <w:rFonts w:ascii="Cambria" w:hAnsi="Cambria"/>
          <w:sz w:val="24"/>
          <w:szCs w:val="24"/>
          <w:lang w:eastAsia="zh-CN"/>
        </w:rPr>
        <w:t>ethods, S</w:t>
      </w:r>
      <w:r w:rsidR="00337D7B" w:rsidRPr="000A5D9F">
        <w:rPr>
          <w:rFonts w:ascii="Cambria" w:hAnsi="Cambria"/>
          <w:sz w:val="24"/>
          <w:szCs w:val="24"/>
          <w:lang w:eastAsia="zh-CN"/>
        </w:rPr>
        <w:t>ection 1</w:t>
      </w:r>
      <w:r w:rsidR="00337D7B">
        <w:rPr>
          <w:rFonts w:ascii="Cambria" w:hAnsi="Cambria"/>
          <w:sz w:val="24"/>
          <w:szCs w:val="24"/>
          <w:lang w:eastAsia="zh-CN"/>
        </w:rPr>
        <w:t>.1)</w:t>
      </w:r>
      <w:r w:rsidR="0033539A" w:rsidRPr="000A5D9F">
        <w:rPr>
          <w:rFonts w:ascii="Cambria" w:hAnsi="Cambria"/>
          <w:sz w:val="24"/>
          <w:szCs w:val="24"/>
          <w:lang w:eastAsia="zh-CN"/>
        </w:rPr>
        <w:t>.</w:t>
      </w:r>
      <w:r w:rsidR="008B61ED" w:rsidRPr="000A5D9F">
        <w:rPr>
          <w:rFonts w:ascii="Cambria" w:hAnsi="Cambria"/>
          <w:sz w:val="24"/>
          <w:szCs w:val="24"/>
          <w:lang w:eastAsia="zh-CN"/>
        </w:rPr>
        <w:t xml:space="preserve"> </w:t>
      </w:r>
      <w:r w:rsidR="00C23E63" w:rsidRPr="00135AF6">
        <w:rPr>
          <w:rFonts w:ascii="Cambria" w:eastAsia="Gulim" w:hAnsi="Cambria"/>
          <w:color w:val="000000"/>
          <w:sz w:val="24"/>
          <w:szCs w:val="24"/>
          <w:shd w:val="clear" w:color="auto" w:fill="FFFFFF"/>
        </w:rPr>
        <w:t>Source data are provided as a Source Data file</w:t>
      </w:r>
      <w:r w:rsidR="00C23E63">
        <w:rPr>
          <w:rFonts w:ascii="Cambria" w:eastAsia="Gulim" w:hAnsi="Cambria"/>
          <w:color w:val="000000"/>
          <w:sz w:val="24"/>
          <w:szCs w:val="24"/>
          <w:shd w:val="clear" w:color="auto" w:fill="FFFFFF"/>
        </w:rPr>
        <w:t>.</w:t>
      </w:r>
      <w:r w:rsidR="008B61ED" w:rsidRPr="000A5D9F">
        <w:rPr>
          <w:rFonts w:ascii="Cambria" w:hAnsi="Cambria"/>
          <w:sz w:val="24"/>
          <w:szCs w:val="24"/>
          <w:lang w:eastAsia="zh-CN"/>
        </w:rPr>
        <w:t xml:space="preserve">  </w:t>
      </w:r>
    </w:p>
    <w:p w14:paraId="1D1C283A" w14:textId="0DE75813" w:rsidR="0033539A" w:rsidRDefault="0033539A" w:rsidP="003E4E99">
      <w:pPr>
        <w:tabs>
          <w:tab w:val="left" w:pos="1877"/>
        </w:tabs>
        <w:spacing w:after="0" w:line="360" w:lineRule="auto"/>
        <w:rPr>
          <w:rFonts w:ascii="Cambria" w:hAnsi="Cambria"/>
          <w:sz w:val="24"/>
          <w:szCs w:val="24"/>
          <w:lang w:eastAsia="zh-CN"/>
        </w:rPr>
      </w:pPr>
    </w:p>
    <w:p w14:paraId="7F2A7EFB" w14:textId="16B367A9" w:rsidR="00337D7B" w:rsidRDefault="00337D7B" w:rsidP="003E4E99">
      <w:pPr>
        <w:tabs>
          <w:tab w:val="left" w:pos="1877"/>
        </w:tabs>
        <w:spacing w:after="0" w:line="360" w:lineRule="auto"/>
        <w:rPr>
          <w:rFonts w:ascii="Cambria" w:hAnsi="Cambria"/>
          <w:sz w:val="24"/>
          <w:szCs w:val="24"/>
          <w:lang w:eastAsia="zh-CN"/>
        </w:rPr>
      </w:pPr>
    </w:p>
    <w:p w14:paraId="7B9C6CC6" w14:textId="0C0BECBF" w:rsidR="00337D7B" w:rsidRDefault="00337D7B" w:rsidP="003E4E99">
      <w:pPr>
        <w:tabs>
          <w:tab w:val="left" w:pos="1877"/>
        </w:tabs>
        <w:spacing w:after="0" w:line="360" w:lineRule="auto"/>
        <w:rPr>
          <w:rFonts w:ascii="Cambria" w:hAnsi="Cambria"/>
          <w:sz w:val="24"/>
          <w:szCs w:val="24"/>
          <w:lang w:eastAsia="zh-CN"/>
        </w:rPr>
      </w:pPr>
    </w:p>
    <w:p w14:paraId="40860B3B" w14:textId="69702AEA" w:rsidR="00337D7B" w:rsidRDefault="00337D7B" w:rsidP="003E4E99">
      <w:pPr>
        <w:tabs>
          <w:tab w:val="left" w:pos="1877"/>
        </w:tabs>
        <w:spacing w:after="0" w:line="360" w:lineRule="auto"/>
        <w:rPr>
          <w:rFonts w:ascii="Cambria" w:hAnsi="Cambria"/>
          <w:sz w:val="24"/>
          <w:szCs w:val="24"/>
          <w:lang w:eastAsia="zh-CN"/>
        </w:rPr>
      </w:pPr>
    </w:p>
    <w:p w14:paraId="0F2B39F6" w14:textId="4D75D256" w:rsidR="00337D7B" w:rsidRDefault="00337D7B" w:rsidP="003E4E99">
      <w:pPr>
        <w:tabs>
          <w:tab w:val="left" w:pos="1877"/>
        </w:tabs>
        <w:spacing w:after="0" w:line="360" w:lineRule="auto"/>
        <w:rPr>
          <w:rFonts w:ascii="Cambria" w:hAnsi="Cambria"/>
          <w:sz w:val="24"/>
          <w:szCs w:val="24"/>
          <w:lang w:eastAsia="zh-CN"/>
        </w:rPr>
      </w:pPr>
    </w:p>
    <w:p w14:paraId="3C12FAB8" w14:textId="3B0DE159" w:rsidR="00337D7B" w:rsidRDefault="00337D7B" w:rsidP="003E4E99">
      <w:pPr>
        <w:tabs>
          <w:tab w:val="left" w:pos="1877"/>
        </w:tabs>
        <w:spacing w:after="0" w:line="360" w:lineRule="auto"/>
        <w:rPr>
          <w:rFonts w:ascii="Cambria" w:hAnsi="Cambria"/>
          <w:sz w:val="24"/>
          <w:szCs w:val="24"/>
          <w:lang w:eastAsia="zh-CN"/>
        </w:rPr>
      </w:pPr>
    </w:p>
    <w:p w14:paraId="1E8AF125" w14:textId="5F2B985B" w:rsidR="00337D7B" w:rsidRDefault="00337D7B" w:rsidP="003E4E99">
      <w:pPr>
        <w:tabs>
          <w:tab w:val="left" w:pos="1877"/>
        </w:tabs>
        <w:spacing w:after="0" w:line="360" w:lineRule="auto"/>
        <w:rPr>
          <w:rFonts w:ascii="Cambria" w:hAnsi="Cambria"/>
          <w:sz w:val="24"/>
          <w:szCs w:val="24"/>
          <w:lang w:eastAsia="zh-CN"/>
        </w:rPr>
      </w:pPr>
    </w:p>
    <w:p w14:paraId="2680C336" w14:textId="2489C881" w:rsidR="00337D7B" w:rsidRDefault="00337D7B" w:rsidP="003E4E99">
      <w:pPr>
        <w:tabs>
          <w:tab w:val="left" w:pos="1877"/>
        </w:tabs>
        <w:spacing w:after="0" w:line="360" w:lineRule="auto"/>
        <w:rPr>
          <w:rFonts w:ascii="Cambria" w:hAnsi="Cambria"/>
          <w:sz w:val="24"/>
          <w:szCs w:val="24"/>
          <w:lang w:eastAsia="zh-CN"/>
        </w:rPr>
      </w:pPr>
    </w:p>
    <w:p w14:paraId="54DDBD87" w14:textId="087114B9" w:rsidR="00337D7B" w:rsidRDefault="00337D7B" w:rsidP="003E4E99">
      <w:pPr>
        <w:tabs>
          <w:tab w:val="left" w:pos="1877"/>
        </w:tabs>
        <w:spacing w:after="0" w:line="360" w:lineRule="auto"/>
        <w:rPr>
          <w:rFonts w:ascii="Cambria" w:hAnsi="Cambria"/>
          <w:sz w:val="24"/>
          <w:szCs w:val="24"/>
          <w:lang w:eastAsia="zh-CN"/>
        </w:rPr>
      </w:pPr>
    </w:p>
    <w:p w14:paraId="7534B4E0" w14:textId="6ADC6185" w:rsidR="00337D7B" w:rsidRDefault="00337D7B" w:rsidP="003E4E99">
      <w:pPr>
        <w:tabs>
          <w:tab w:val="left" w:pos="1877"/>
        </w:tabs>
        <w:spacing w:after="0" w:line="360" w:lineRule="auto"/>
        <w:rPr>
          <w:rFonts w:ascii="Cambria" w:hAnsi="Cambria"/>
          <w:sz w:val="24"/>
          <w:szCs w:val="24"/>
          <w:lang w:eastAsia="zh-CN"/>
        </w:rPr>
      </w:pPr>
    </w:p>
    <w:p w14:paraId="23961B30" w14:textId="66F052C6" w:rsidR="00337D7B" w:rsidRDefault="00337D7B" w:rsidP="003E4E99">
      <w:pPr>
        <w:tabs>
          <w:tab w:val="left" w:pos="1877"/>
        </w:tabs>
        <w:spacing w:after="0" w:line="360" w:lineRule="auto"/>
        <w:rPr>
          <w:rFonts w:ascii="Cambria" w:hAnsi="Cambria"/>
          <w:sz w:val="24"/>
          <w:szCs w:val="24"/>
          <w:lang w:eastAsia="zh-CN"/>
        </w:rPr>
      </w:pPr>
    </w:p>
    <w:p w14:paraId="2CA46486" w14:textId="3F6D0A47" w:rsidR="00337D7B" w:rsidRDefault="00337D7B" w:rsidP="003E4E99">
      <w:pPr>
        <w:tabs>
          <w:tab w:val="left" w:pos="1877"/>
        </w:tabs>
        <w:spacing w:after="0" w:line="360" w:lineRule="auto"/>
        <w:rPr>
          <w:rFonts w:ascii="Cambria" w:hAnsi="Cambria"/>
          <w:sz w:val="24"/>
          <w:szCs w:val="24"/>
          <w:lang w:eastAsia="zh-CN"/>
        </w:rPr>
      </w:pPr>
    </w:p>
    <w:p w14:paraId="55302434" w14:textId="68CB636D" w:rsidR="00337D7B" w:rsidRDefault="00337D7B" w:rsidP="003E4E99">
      <w:pPr>
        <w:tabs>
          <w:tab w:val="left" w:pos="1877"/>
        </w:tabs>
        <w:spacing w:after="0" w:line="360" w:lineRule="auto"/>
        <w:rPr>
          <w:rFonts w:ascii="Cambria" w:hAnsi="Cambria"/>
          <w:sz w:val="24"/>
          <w:szCs w:val="24"/>
          <w:lang w:eastAsia="zh-CN"/>
        </w:rPr>
      </w:pPr>
    </w:p>
    <w:p w14:paraId="5DB249F4" w14:textId="04021C6D" w:rsidR="00337D7B" w:rsidRDefault="00337D7B" w:rsidP="003E4E99">
      <w:pPr>
        <w:tabs>
          <w:tab w:val="left" w:pos="1877"/>
        </w:tabs>
        <w:spacing w:after="0" w:line="360" w:lineRule="auto"/>
        <w:rPr>
          <w:rFonts w:ascii="Cambria" w:hAnsi="Cambria"/>
          <w:sz w:val="24"/>
          <w:szCs w:val="24"/>
          <w:lang w:eastAsia="zh-CN"/>
        </w:rPr>
      </w:pPr>
    </w:p>
    <w:p w14:paraId="60092AA8" w14:textId="62D980DF" w:rsidR="00337D7B" w:rsidRDefault="00337D7B" w:rsidP="003E4E99">
      <w:pPr>
        <w:tabs>
          <w:tab w:val="left" w:pos="1877"/>
        </w:tabs>
        <w:spacing w:after="0" w:line="360" w:lineRule="auto"/>
        <w:rPr>
          <w:rFonts w:ascii="Cambria" w:hAnsi="Cambria"/>
          <w:sz w:val="24"/>
          <w:szCs w:val="24"/>
          <w:lang w:eastAsia="zh-CN"/>
        </w:rPr>
      </w:pPr>
    </w:p>
    <w:p w14:paraId="4D31C4C6" w14:textId="0D3C4388" w:rsidR="00337D7B" w:rsidRDefault="00337D7B" w:rsidP="003E4E99">
      <w:pPr>
        <w:tabs>
          <w:tab w:val="left" w:pos="1877"/>
        </w:tabs>
        <w:spacing w:after="0" w:line="360" w:lineRule="auto"/>
        <w:rPr>
          <w:rFonts w:ascii="Cambria" w:hAnsi="Cambria"/>
          <w:sz w:val="24"/>
          <w:szCs w:val="24"/>
          <w:lang w:eastAsia="zh-CN"/>
        </w:rPr>
      </w:pPr>
    </w:p>
    <w:p w14:paraId="5BF78282" w14:textId="282339AC" w:rsidR="00337D7B" w:rsidRDefault="00337D7B" w:rsidP="003E4E99">
      <w:pPr>
        <w:tabs>
          <w:tab w:val="left" w:pos="1877"/>
        </w:tabs>
        <w:spacing w:after="0" w:line="360" w:lineRule="auto"/>
        <w:rPr>
          <w:rFonts w:ascii="Cambria" w:hAnsi="Cambria"/>
          <w:sz w:val="24"/>
          <w:szCs w:val="24"/>
          <w:lang w:eastAsia="zh-CN"/>
        </w:rPr>
      </w:pPr>
    </w:p>
    <w:p w14:paraId="6A68400B" w14:textId="787059D2" w:rsidR="00337D7B" w:rsidRDefault="00337D7B" w:rsidP="003E4E99">
      <w:pPr>
        <w:tabs>
          <w:tab w:val="left" w:pos="1877"/>
        </w:tabs>
        <w:spacing w:after="0" w:line="360" w:lineRule="auto"/>
        <w:rPr>
          <w:rFonts w:ascii="Cambria" w:hAnsi="Cambria"/>
          <w:sz w:val="24"/>
          <w:szCs w:val="24"/>
          <w:lang w:eastAsia="zh-CN"/>
        </w:rPr>
      </w:pPr>
    </w:p>
    <w:p w14:paraId="0932D1B1" w14:textId="05DADED7" w:rsidR="00337D7B" w:rsidRDefault="00337D7B" w:rsidP="003E4E99">
      <w:pPr>
        <w:tabs>
          <w:tab w:val="left" w:pos="1877"/>
        </w:tabs>
        <w:spacing w:after="0" w:line="360" w:lineRule="auto"/>
        <w:rPr>
          <w:rFonts w:ascii="Cambria" w:hAnsi="Cambria"/>
          <w:sz w:val="24"/>
          <w:szCs w:val="24"/>
          <w:lang w:eastAsia="zh-CN"/>
        </w:rPr>
      </w:pPr>
    </w:p>
    <w:p w14:paraId="38A38C7D" w14:textId="07465243" w:rsidR="00337D7B" w:rsidRDefault="00337D7B" w:rsidP="003E4E99">
      <w:pPr>
        <w:tabs>
          <w:tab w:val="left" w:pos="1877"/>
        </w:tabs>
        <w:spacing w:after="0" w:line="360" w:lineRule="auto"/>
        <w:rPr>
          <w:rFonts w:ascii="Cambria" w:hAnsi="Cambria"/>
          <w:sz w:val="24"/>
          <w:szCs w:val="24"/>
          <w:lang w:eastAsia="zh-CN"/>
        </w:rPr>
      </w:pPr>
    </w:p>
    <w:p w14:paraId="2FCE7875" w14:textId="7A51E394" w:rsidR="00337D7B" w:rsidRDefault="00337D7B" w:rsidP="003E4E99">
      <w:pPr>
        <w:tabs>
          <w:tab w:val="left" w:pos="1877"/>
        </w:tabs>
        <w:spacing w:after="0" w:line="360" w:lineRule="auto"/>
        <w:rPr>
          <w:rFonts w:ascii="Cambria" w:hAnsi="Cambria"/>
          <w:sz w:val="24"/>
          <w:szCs w:val="24"/>
          <w:lang w:eastAsia="zh-CN"/>
        </w:rPr>
      </w:pPr>
    </w:p>
    <w:p w14:paraId="32948B32" w14:textId="14504407" w:rsidR="00337D7B" w:rsidRDefault="00337D7B" w:rsidP="003E4E99">
      <w:pPr>
        <w:tabs>
          <w:tab w:val="left" w:pos="1877"/>
        </w:tabs>
        <w:spacing w:after="0" w:line="360" w:lineRule="auto"/>
        <w:rPr>
          <w:rFonts w:ascii="Cambria" w:hAnsi="Cambria"/>
          <w:sz w:val="24"/>
          <w:szCs w:val="24"/>
          <w:lang w:eastAsia="zh-CN"/>
        </w:rPr>
      </w:pPr>
    </w:p>
    <w:p w14:paraId="664E8EEA" w14:textId="20CF01FF" w:rsidR="00337D7B" w:rsidRDefault="00337D7B" w:rsidP="003E4E99">
      <w:pPr>
        <w:tabs>
          <w:tab w:val="left" w:pos="1877"/>
        </w:tabs>
        <w:spacing w:after="0" w:line="360" w:lineRule="auto"/>
        <w:rPr>
          <w:rFonts w:ascii="Cambria" w:hAnsi="Cambria"/>
          <w:sz w:val="24"/>
          <w:szCs w:val="24"/>
          <w:lang w:eastAsia="zh-CN"/>
        </w:rPr>
      </w:pPr>
    </w:p>
    <w:p w14:paraId="408C4876" w14:textId="59E19C8C" w:rsidR="00337D7B" w:rsidRDefault="00337D7B" w:rsidP="003E4E99">
      <w:pPr>
        <w:tabs>
          <w:tab w:val="left" w:pos="1877"/>
        </w:tabs>
        <w:spacing w:after="0" w:line="360" w:lineRule="auto"/>
        <w:rPr>
          <w:rFonts w:ascii="Cambria" w:hAnsi="Cambria"/>
          <w:sz w:val="24"/>
          <w:szCs w:val="24"/>
          <w:lang w:eastAsia="zh-CN"/>
        </w:rPr>
      </w:pPr>
    </w:p>
    <w:p w14:paraId="3F3F7ADB" w14:textId="32588A02" w:rsidR="00337D7B" w:rsidRDefault="00337D7B" w:rsidP="003E4E99">
      <w:pPr>
        <w:tabs>
          <w:tab w:val="left" w:pos="1877"/>
        </w:tabs>
        <w:spacing w:after="0" w:line="360" w:lineRule="auto"/>
        <w:rPr>
          <w:rFonts w:ascii="Cambria" w:hAnsi="Cambria"/>
          <w:sz w:val="24"/>
          <w:szCs w:val="24"/>
          <w:lang w:eastAsia="zh-CN"/>
        </w:rPr>
      </w:pPr>
    </w:p>
    <w:p w14:paraId="09B334DD" w14:textId="23510D5A" w:rsidR="00337D7B" w:rsidRDefault="00337D7B" w:rsidP="003E4E99">
      <w:pPr>
        <w:tabs>
          <w:tab w:val="left" w:pos="1877"/>
        </w:tabs>
        <w:spacing w:after="0" w:line="360" w:lineRule="auto"/>
        <w:rPr>
          <w:rFonts w:ascii="Cambria" w:hAnsi="Cambria"/>
          <w:sz w:val="24"/>
          <w:szCs w:val="24"/>
          <w:lang w:eastAsia="zh-CN"/>
        </w:rPr>
      </w:pPr>
    </w:p>
    <w:p w14:paraId="777A00D8" w14:textId="726B0F3C" w:rsidR="00337D7B" w:rsidRDefault="00337D7B" w:rsidP="003E4E99">
      <w:pPr>
        <w:tabs>
          <w:tab w:val="left" w:pos="1877"/>
        </w:tabs>
        <w:spacing w:after="0" w:line="360" w:lineRule="auto"/>
        <w:rPr>
          <w:rFonts w:ascii="Cambria" w:hAnsi="Cambria"/>
          <w:sz w:val="24"/>
          <w:szCs w:val="24"/>
          <w:lang w:eastAsia="zh-CN"/>
        </w:rPr>
      </w:pPr>
    </w:p>
    <w:p w14:paraId="10345B6C" w14:textId="16E85E8F" w:rsidR="00337D7B" w:rsidRDefault="00337D7B" w:rsidP="003E4E99">
      <w:pPr>
        <w:tabs>
          <w:tab w:val="left" w:pos="1877"/>
        </w:tabs>
        <w:spacing w:after="0" w:line="360" w:lineRule="auto"/>
        <w:rPr>
          <w:rFonts w:ascii="Cambria" w:hAnsi="Cambria"/>
          <w:sz w:val="24"/>
          <w:szCs w:val="24"/>
          <w:lang w:eastAsia="zh-CN"/>
        </w:rPr>
      </w:pPr>
    </w:p>
    <w:p w14:paraId="6B804E8A" w14:textId="58397AFC" w:rsidR="00337D7B" w:rsidRDefault="00337D7B" w:rsidP="003E4E99">
      <w:pPr>
        <w:tabs>
          <w:tab w:val="left" w:pos="1877"/>
        </w:tabs>
        <w:spacing w:after="0" w:line="360" w:lineRule="auto"/>
        <w:rPr>
          <w:rFonts w:ascii="Cambria" w:hAnsi="Cambria"/>
          <w:sz w:val="24"/>
          <w:szCs w:val="24"/>
          <w:lang w:eastAsia="zh-CN"/>
        </w:rPr>
      </w:pPr>
    </w:p>
    <w:p w14:paraId="7F07BC9D" w14:textId="72B33DC3" w:rsidR="004201F9" w:rsidRDefault="004201F9" w:rsidP="003E4E99">
      <w:pPr>
        <w:tabs>
          <w:tab w:val="left" w:pos="1877"/>
        </w:tabs>
        <w:spacing w:after="0" w:line="360" w:lineRule="auto"/>
        <w:rPr>
          <w:rFonts w:ascii="Cambria" w:hAnsi="Cambria"/>
          <w:sz w:val="24"/>
          <w:szCs w:val="24"/>
          <w:lang w:eastAsia="zh-CN"/>
        </w:rPr>
      </w:pPr>
      <w:r>
        <w:rPr>
          <w:rFonts w:ascii="Cambria" w:hAnsi="Cambria"/>
          <w:b/>
          <w:noProof/>
          <w:sz w:val="24"/>
          <w:szCs w:val="24"/>
          <w:lang w:eastAsia="zh-CN"/>
        </w:rPr>
        <w:lastRenderedPageBreak/>
        <w:drawing>
          <wp:inline distT="0" distB="0" distL="0" distR="0" wp14:anchorId="29081690" wp14:editId="303E5B3C">
            <wp:extent cx="5676900" cy="71837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S1.png"/>
                    <pic:cNvPicPr/>
                  </pic:nvPicPr>
                  <pic:blipFill>
                    <a:blip r:embed="rId11" cstate="hqprint">
                      <a:extLst>
                        <a:ext uri="{28A0092B-C50C-407E-A947-70E740481C1C}">
                          <a14:useLocalDpi xmlns:a14="http://schemas.microsoft.com/office/drawing/2010/main" val="0"/>
                        </a:ext>
                      </a:extLst>
                    </a:blip>
                    <a:stretch>
                      <a:fillRect/>
                    </a:stretch>
                  </pic:blipFill>
                  <pic:spPr>
                    <a:xfrm>
                      <a:off x="0" y="0"/>
                      <a:ext cx="5684629" cy="7193548"/>
                    </a:xfrm>
                    <a:prstGeom prst="rect">
                      <a:avLst/>
                    </a:prstGeom>
                  </pic:spPr>
                </pic:pic>
              </a:graphicData>
            </a:graphic>
          </wp:inline>
        </w:drawing>
      </w:r>
    </w:p>
    <w:p w14:paraId="35FA1200" w14:textId="0EBB786E" w:rsidR="00C641E9" w:rsidRDefault="004F5B50" w:rsidP="00C641E9">
      <w:pPr>
        <w:tabs>
          <w:tab w:val="left" w:pos="1877"/>
        </w:tabs>
        <w:spacing w:after="0" w:line="360" w:lineRule="auto"/>
        <w:ind w:right="-45"/>
        <w:rPr>
          <w:rFonts w:ascii="Cambria" w:eastAsia="Gulim" w:hAnsi="Cambria"/>
          <w:color w:val="000000"/>
          <w:sz w:val="24"/>
          <w:szCs w:val="24"/>
          <w:shd w:val="clear" w:color="auto" w:fill="FFFFFF"/>
        </w:rPr>
      </w:pPr>
      <w:r w:rsidRPr="00E40800">
        <w:rPr>
          <w:rFonts w:ascii="Cambria" w:hAnsi="Cambria"/>
          <w:b/>
          <w:lang w:eastAsia="zh-CN"/>
        </w:rPr>
        <w:t xml:space="preserve">Supplementary </w:t>
      </w:r>
      <w:r w:rsidR="004201F9" w:rsidRPr="00E40800">
        <w:rPr>
          <w:rFonts w:ascii="Cambria" w:hAnsi="Cambria"/>
          <w:b/>
          <w:lang w:eastAsia="zh-CN"/>
        </w:rPr>
        <w:t xml:space="preserve">Figure 3. </w:t>
      </w:r>
      <w:r w:rsidR="004201F9" w:rsidRPr="00E40800">
        <w:rPr>
          <w:rFonts w:ascii="Cambria" w:hAnsi="Cambria"/>
          <w:lang w:eastAsia="zh-CN"/>
        </w:rPr>
        <w:t>Simulation study for comparing 1-serotype (red dot), 2-serotype (blue triangle) and 4-serotype (green diamond</w:t>
      </w:r>
      <w:r w:rsidR="00803AE6">
        <w:rPr>
          <w:rFonts w:ascii="Cambria" w:hAnsi="Cambria"/>
          <w:lang w:eastAsia="zh-CN"/>
        </w:rPr>
        <w:t xml:space="preserve">) sampling approaches for </w:t>
      </w:r>
      <w:r w:rsidR="004201F9" w:rsidRPr="00E40800">
        <w:rPr>
          <w:rFonts w:ascii="Cambria" w:hAnsi="Cambria"/>
          <w:lang w:eastAsia="zh-CN"/>
        </w:rPr>
        <w:t xml:space="preserve">individual infection history. </w:t>
      </w:r>
      <w:proofErr w:type="gramStart"/>
      <w:r w:rsidR="004201F9" w:rsidRPr="00E40800">
        <w:rPr>
          <w:rFonts w:ascii="Cambria" w:hAnsi="Cambria"/>
          <w:lang w:eastAsia="zh-CN"/>
        </w:rPr>
        <w:t>True values are denoted by black square points</w:t>
      </w:r>
      <w:proofErr w:type="gramEnd"/>
      <w:r w:rsidR="004201F9" w:rsidRPr="00E40800">
        <w:rPr>
          <w:rFonts w:ascii="Cambria" w:hAnsi="Cambria"/>
          <w:lang w:eastAsia="zh-CN"/>
        </w:rPr>
        <w:t xml:space="preserve">. </w:t>
      </w:r>
      <w:r w:rsidR="00803AE6">
        <w:rPr>
          <w:rFonts w:ascii="Cambria" w:hAnsi="Cambria"/>
          <w:lang w:eastAsia="zh-CN"/>
        </w:rPr>
        <w:t>Posterior m</w:t>
      </w:r>
      <w:r w:rsidR="004201F9" w:rsidRPr="00E40800">
        <w:rPr>
          <w:rFonts w:ascii="Cambria" w:hAnsi="Cambria"/>
          <w:lang w:eastAsia="zh-CN"/>
        </w:rPr>
        <w:t xml:space="preserve">edians (points) and the 2.5% and 97.5% quantiles (bars) of the estimates over 100 simulations are </w:t>
      </w:r>
      <w:r w:rsidR="00C641E9">
        <w:rPr>
          <w:rFonts w:ascii="Cambria" w:hAnsi="Cambria"/>
          <w:lang w:eastAsia="zh-CN"/>
        </w:rPr>
        <w:t>shown</w:t>
      </w:r>
      <w:r w:rsidR="003C522F">
        <w:rPr>
          <w:rFonts w:ascii="Cambria" w:hAnsi="Cambria"/>
          <w:lang w:eastAsia="zh-CN"/>
        </w:rPr>
        <w:t xml:space="preserve"> for annual infection probabilities for DENV1-DENV4 (panels A-D, respectively), covariate effects on probability of infection (panel E), probabilities of disease given infection for all serotypes (panel </w:t>
      </w:r>
      <w:r w:rsidR="003C522F">
        <w:rPr>
          <w:rFonts w:ascii="Cambria" w:hAnsi="Cambria"/>
          <w:lang w:eastAsia="zh-CN"/>
        </w:rPr>
        <w:lastRenderedPageBreak/>
        <w:t>F), and covariate effects on probability of disease given infection (panel G)</w:t>
      </w:r>
      <w:r w:rsidR="00803AE6">
        <w:rPr>
          <w:rFonts w:ascii="Cambria" w:hAnsi="Cambria"/>
          <w:lang w:eastAsia="zh-CN"/>
        </w:rPr>
        <w:t>. Covariate</w:t>
      </w:r>
      <w:r w:rsidR="00C641E9">
        <w:rPr>
          <w:rFonts w:ascii="Cambria" w:hAnsi="Cambria"/>
          <w:lang w:eastAsia="zh-CN"/>
        </w:rPr>
        <w:t>s</w:t>
      </w:r>
      <w:r w:rsidR="00803AE6">
        <w:rPr>
          <w:rFonts w:ascii="Cambria" w:hAnsi="Cambria"/>
          <w:lang w:eastAsia="zh-CN"/>
        </w:rPr>
        <w:t xml:space="preserve"> 1</w:t>
      </w:r>
      <w:r w:rsidR="00C641E9">
        <w:rPr>
          <w:rFonts w:ascii="Cambria" w:hAnsi="Cambria"/>
          <w:lang w:eastAsia="zh-CN"/>
        </w:rPr>
        <w:t>-</w:t>
      </w:r>
      <w:r w:rsidR="00803AE6">
        <w:rPr>
          <w:rFonts w:ascii="Cambria" w:hAnsi="Cambria"/>
          <w:lang w:eastAsia="zh-CN"/>
        </w:rPr>
        <w:t xml:space="preserve"> 2 indicate</w:t>
      </w:r>
      <w:r w:rsidR="004201F9" w:rsidRPr="00E40800">
        <w:rPr>
          <w:rFonts w:ascii="Cambria" w:hAnsi="Cambria"/>
          <w:lang w:eastAsia="zh-CN"/>
        </w:rPr>
        <w:t xml:space="preserve"> </w:t>
      </w:r>
      <w:r w:rsidR="00803AE6">
        <w:rPr>
          <w:rFonts w:ascii="Cambria" w:hAnsi="Cambria"/>
          <w:lang w:eastAsia="zh-CN"/>
        </w:rPr>
        <w:t xml:space="preserve">the </w:t>
      </w:r>
      <w:r w:rsidR="004201F9" w:rsidRPr="00E40800">
        <w:rPr>
          <w:rFonts w:ascii="Cambria" w:hAnsi="Cambria"/>
          <w:lang w:eastAsia="zh-CN"/>
        </w:rPr>
        <w:t>number of prior infection</w:t>
      </w:r>
      <w:r w:rsidR="00C641E9">
        <w:rPr>
          <w:rFonts w:ascii="Cambria" w:hAnsi="Cambria"/>
          <w:lang w:eastAsia="zh-CN"/>
        </w:rPr>
        <w:t>s</w:t>
      </w:r>
      <w:r w:rsidR="004201F9" w:rsidRPr="00E40800">
        <w:rPr>
          <w:rFonts w:ascii="Cambria" w:hAnsi="Cambria"/>
          <w:lang w:eastAsia="zh-CN"/>
        </w:rPr>
        <w:t xml:space="preserve"> =</w:t>
      </w:r>
      <w:proofErr w:type="gramStart"/>
      <w:r w:rsidR="004201F9" w:rsidRPr="00E40800">
        <w:rPr>
          <w:rFonts w:ascii="Cambria" w:hAnsi="Cambria"/>
          <w:lang w:eastAsia="zh-CN"/>
        </w:rPr>
        <w:t>1</w:t>
      </w:r>
      <w:proofErr w:type="gramEnd"/>
      <w:r w:rsidR="00C641E9">
        <w:rPr>
          <w:rFonts w:ascii="Cambria" w:hAnsi="Cambria"/>
          <w:lang w:eastAsia="zh-CN"/>
        </w:rPr>
        <w:t xml:space="preserve"> and &gt;1 respectively, </w:t>
      </w:r>
      <w:r w:rsidR="004201F9" w:rsidRPr="00E40800">
        <w:rPr>
          <w:rFonts w:ascii="Cambria" w:hAnsi="Cambria"/>
          <w:lang w:eastAsia="zh-CN"/>
        </w:rPr>
        <w:t>3</w:t>
      </w:r>
      <w:r w:rsidR="00C641E9">
        <w:rPr>
          <w:rFonts w:ascii="Cambria" w:hAnsi="Cambria"/>
          <w:lang w:eastAsia="zh-CN"/>
        </w:rPr>
        <w:t>-</w:t>
      </w:r>
      <w:r w:rsidR="004201F9" w:rsidRPr="00E40800">
        <w:rPr>
          <w:rFonts w:ascii="Cambria" w:hAnsi="Cambria"/>
          <w:lang w:eastAsia="zh-CN"/>
        </w:rPr>
        <w:t xml:space="preserve">4 </w:t>
      </w:r>
      <w:r w:rsidR="00803AE6">
        <w:rPr>
          <w:rFonts w:ascii="Cambria" w:hAnsi="Cambria"/>
          <w:lang w:eastAsia="zh-CN"/>
        </w:rPr>
        <w:t>indicate</w:t>
      </w:r>
      <w:r w:rsidR="004201F9" w:rsidRPr="00E40800">
        <w:rPr>
          <w:rFonts w:ascii="Cambria" w:hAnsi="Cambria"/>
          <w:lang w:eastAsia="zh-CN"/>
        </w:rPr>
        <w:t xml:space="preserve"> </w:t>
      </w:r>
      <w:r w:rsidR="00803AE6">
        <w:rPr>
          <w:rFonts w:ascii="Cambria" w:hAnsi="Cambria"/>
          <w:lang w:eastAsia="zh-CN"/>
        </w:rPr>
        <w:t>=</w:t>
      </w:r>
      <w:r w:rsidR="004201F9" w:rsidRPr="00E40800">
        <w:rPr>
          <w:rFonts w:ascii="Cambria" w:hAnsi="Cambria"/>
          <w:lang w:eastAsia="zh-CN"/>
        </w:rPr>
        <w:t>2 and &gt;2 years since the most recent infection respectively</w:t>
      </w:r>
      <w:r w:rsidR="00C641E9">
        <w:rPr>
          <w:rFonts w:ascii="Cambria" w:hAnsi="Cambria"/>
          <w:lang w:eastAsia="zh-CN"/>
        </w:rPr>
        <w:t>, and</w:t>
      </w:r>
      <w:r w:rsidR="004201F9" w:rsidRPr="00E40800">
        <w:rPr>
          <w:rFonts w:ascii="Cambria" w:hAnsi="Cambria"/>
          <w:lang w:eastAsia="zh-CN"/>
        </w:rPr>
        <w:t xml:space="preserve"> 5 </w:t>
      </w:r>
      <w:r w:rsidR="00803AE6">
        <w:rPr>
          <w:rFonts w:ascii="Cambria" w:hAnsi="Cambria"/>
          <w:lang w:eastAsia="zh-CN"/>
        </w:rPr>
        <w:t>indicates</w:t>
      </w:r>
      <w:r w:rsidR="004201F9" w:rsidRPr="00E40800">
        <w:rPr>
          <w:rFonts w:ascii="Cambria" w:hAnsi="Cambria"/>
          <w:lang w:eastAsia="zh-CN"/>
        </w:rPr>
        <w:t xml:space="preserve"> age &gt;8.</w:t>
      </w:r>
      <w:r w:rsidR="00C23E63">
        <w:rPr>
          <w:rFonts w:ascii="Cambria" w:hAnsi="Cambria"/>
          <w:lang w:eastAsia="zh-CN"/>
        </w:rPr>
        <w:t xml:space="preserve"> </w:t>
      </w:r>
      <w:r w:rsidR="00C23E63" w:rsidRPr="00135AF6">
        <w:rPr>
          <w:rFonts w:ascii="Cambria" w:eastAsia="Gulim" w:hAnsi="Cambria"/>
          <w:color w:val="000000"/>
          <w:sz w:val="24"/>
          <w:szCs w:val="24"/>
          <w:shd w:val="clear" w:color="auto" w:fill="FFFFFF"/>
        </w:rPr>
        <w:t>Source data are provided as a Source Data file</w:t>
      </w:r>
      <w:r w:rsidR="00C23E63">
        <w:rPr>
          <w:rFonts w:ascii="Cambria" w:eastAsia="Gulim" w:hAnsi="Cambria"/>
          <w:color w:val="000000"/>
          <w:sz w:val="24"/>
          <w:szCs w:val="24"/>
          <w:shd w:val="clear" w:color="auto" w:fill="FFFFFF"/>
        </w:rPr>
        <w:t>.</w:t>
      </w:r>
    </w:p>
    <w:p w14:paraId="18F46092" w14:textId="7A6AD159" w:rsidR="009C2C81" w:rsidRDefault="009C2C81" w:rsidP="00C641E9">
      <w:pPr>
        <w:tabs>
          <w:tab w:val="left" w:pos="1877"/>
        </w:tabs>
        <w:spacing w:after="0" w:line="360" w:lineRule="auto"/>
        <w:ind w:right="-45"/>
        <w:rPr>
          <w:rFonts w:ascii="Cambria" w:eastAsia="Gulim" w:hAnsi="Cambria"/>
          <w:color w:val="000000"/>
          <w:sz w:val="24"/>
          <w:szCs w:val="24"/>
          <w:shd w:val="clear" w:color="auto" w:fill="FFFFFF"/>
        </w:rPr>
      </w:pPr>
    </w:p>
    <w:p w14:paraId="6EEE2AA8" w14:textId="77777777" w:rsidR="009C2C81" w:rsidRDefault="009C2C81" w:rsidP="00C641E9">
      <w:pPr>
        <w:tabs>
          <w:tab w:val="left" w:pos="1877"/>
        </w:tabs>
        <w:spacing w:after="0" w:line="360" w:lineRule="auto"/>
        <w:ind w:right="-45"/>
        <w:rPr>
          <w:rFonts w:ascii="Cambria" w:hAnsi="Cambria"/>
          <w:lang w:eastAsia="zh-CN"/>
        </w:rPr>
      </w:pPr>
    </w:p>
    <w:p w14:paraId="2581F0C7" w14:textId="32A66EEC" w:rsidR="00997154" w:rsidRDefault="002E4D3F" w:rsidP="00C641E9">
      <w:pPr>
        <w:tabs>
          <w:tab w:val="left" w:pos="1877"/>
        </w:tabs>
        <w:spacing w:after="0" w:line="360" w:lineRule="auto"/>
        <w:ind w:right="-45"/>
        <w:rPr>
          <w:rFonts w:ascii="Cambria Math" w:hAnsi="Cambria Math"/>
          <w:b/>
          <w:sz w:val="24"/>
          <w:szCs w:val="24"/>
          <w:lang w:eastAsia="zh-CN"/>
        </w:rPr>
      </w:pPr>
      <w:r>
        <w:rPr>
          <w:rFonts w:ascii="Cambria" w:hAnsi="Cambria"/>
          <w:noProof/>
          <w:sz w:val="24"/>
          <w:szCs w:val="24"/>
          <w:lang w:eastAsia="zh-CN"/>
        </w:rPr>
        <w:drawing>
          <wp:inline distT="0" distB="0" distL="0" distR="0" wp14:anchorId="493F4994" wp14:editId="0B54E949">
            <wp:extent cx="5732145" cy="322453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odel_schematic.png"/>
                    <pic:cNvPicPr/>
                  </pic:nvPicPr>
                  <pic:blipFill>
                    <a:blip r:embed="rId12">
                      <a:extLst>
                        <a:ext uri="{28A0092B-C50C-407E-A947-70E740481C1C}">
                          <a14:useLocalDpi xmlns:a14="http://schemas.microsoft.com/office/drawing/2010/main" val="0"/>
                        </a:ext>
                      </a:extLst>
                    </a:blip>
                    <a:stretch>
                      <a:fillRect/>
                    </a:stretch>
                  </pic:blipFill>
                  <pic:spPr>
                    <a:xfrm>
                      <a:off x="0" y="0"/>
                      <a:ext cx="5732145" cy="3224530"/>
                    </a:xfrm>
                    <a:prstGeom prst="rect">
                      <a:avLst/>
                    </a:prstGeom>
                  </pic:spPr>
                </pic:pic>
              </a:graphicData>
            </a:graphic>
          </wp:inline>
        </w:drawing>
      </w:r>
    </w:p>
    <w:p w14:paraId="7E0EA72D" w14:textId="5A451CB8" w:rsidR="002E4D3F" w:rsidRDefault="002E4D3F" w:rsidP="006D6AD7">
      <w:pPr>
        <w:spacing w:after="0" w:line="360" w:lineRule="auto"/>
        <w:rPr>
          <w:rFonts w:ascii="Cambria Math" w:hAnsi="Cambria Math"/>
          <w:b/>
          <w:sz w:val="24"/>
          <w:szCs w:val="24"/>
          <w:lang w:eastAsia="zh-CN"/>
        </w:rPr>
      </w:pPr>
    </w:p>
    <w:p w14:paraId="35FC50ED" w14:textId="7CDBD934" w:rsidR="002E4D3F" w:rsidRPr="00C84B3F" w:rsidRDefault="00C84B3F" w:rsidP="002E4D3F">
      <w:pPr>
        <w:spacing w:after="0" w:line="360" w:lineRule="auto"/>
        <w:rPr>
          <w:rFonts w:ascii="Cambria" w:hAnsi="Cambria"/>
          <w:sz w:val="24"/>
          <w:szCs w:val="24"/>
          <w:lang w:eastAsia="zh-CN"/>
        </w:rPr>
      </w:pPr>
      <w:r w:rsidRPr="00C84B3F">
        <w:rPr>
          <w:rFonts w:ascii="Cambria" w:hAnsi="Cambria"/>
          <w:b/>
          <w:sz w:val="24"/>
          <w:szCs w:val="24"/>
          <w:lang w:eastAsia="zh-CN"/>
        </w:rPr>
        <w:t>Supplementary</w:t>
      </w:r>
      <w:r w:rsidR="004F5B50" w:rsidRPr="000A5D9F">
        <w:rPr>
          <w:rFonts w:ascii="Cambria" w:hAnsi="Cambria"/>
          <w:b/>
          <w:sz w:val="24"/>
          <w:szCs w:val="24"/>
          <w:lang w:eastAsia="zh-CN"/>
        </w:rPr>
        <w:t xml:space="preserve"> </w:t>
      </w:r>
      <w:r w:rsidR="002E4D3F" w:rsidRPr="000A5D9F">
        <w:rPr>
          <w:rFonts w:ascii="Cambria" w:hAnsi="Cambria"/>
          <w:b/>
          <w:sz w:val="24"/>
          <w:szCs w:val="24"/>
          <w:lang w:eastAsia="zh-CN"/>
        </w:rPr>
        <w:t xml:space="preserve">Figure 4. </w:t>
      </w:r>
      <w:r w:rsidR="002E4D3F" w:rsidRPr="000A5D9F">
        <w:rPr>
          <w:rFonts w:ascii="Cambria" w:hAnsi="Cambria"/>
          <w:sz w:val="24"/>
          <w:szCs w:val="24"/>
          <w:lang w:eastAsia="zh-CN"/>
        </w:rPr>
        <w:t xml:space="preserve">Schematic of the hierarchical modeling framework based on data generation or dependence. Model components in the middle layer take parameters and risk factors (covariates) as inputs, and output infection histories, disease status, and surveillance data. Infection histories also serve as inputs for surveillance and pathogenicity models, and provide additional inputs for infection and pathogenicity models as covariates. Serological data </w:t>
      </w:r>
      <w:proofErr w:type="gramStart"/>
      <w:r w:rsidR="002E4D3F" w:rsidRPr="000A5D9F">
        <w:rPr>
          <w:rFonts w:ascii="Cambria" w:hAnsi="Cambria"/>
          <w:sz w:val="24"/>
          <w:szCs w:val="24"/>
          <w:lang w:eastAsia="zh-CN"/>
        </w:rPr>
        <w:t>are generated</w:t>
      </w:r>
      <w:proofErr w:type="gramEnd"/>
      <w:r w:rsidR="002E4D3F" w:rsidRPr="000A5D9F">
        <w:rPr>
          <w:rFonts w:ascii="Cambria" w:hAnsi="Cambria"/>
          <w:sz w:val="24"/>
          <w:szCs w:val="24"/>
          <w:lang w:eastAsia="zh-CN"/>
        </w:rPr>
        <w:t xml:space="preserve"> from infection histories by laboratory assays. </w:t>
      </w:r>
      <w:r w:rsidR="002E4D3F" w:rsidRPr="00C84B3F">
        <w:rPr>
          <w:rFonts w:ascii="Cambria" w:hAnsi="Cambria"/>
          <w:sz w:val="24"/>
          <w:szCs w:val="24"/>
        </w:rPr>
        <w:t>The outcomes of the model are posterior samples of parameters and the infection histories, denoted by dashed boxes.</w:t>
      </w:r>
    </w:p>
    <w:p w14:paraId="286B92D7" w14:textId="77777777" w:rsidR="002E4D3F" w:rsidRPr="006D6AD7" w:rsidRDefault="002E4D3F" w:rsidP="006D6AD7">
      <w:pPr>
        <w:spacing w:after="0" w:line="360" w:lineRule="auto"/>
        <w:rPr>
          <w:rFonts w:ascii="Cambria Math" w:hAnsi="Cambria Math"/>
          <w:b/>
          <w:sz w:val="24"/>
          <w:szCs w:val="24"/>
          <w:lang w:eastAsia="zh-CN"/>
        </w:rPr>
        <w:sectPr w:rsidR="002E4D3F" w:rsidRPr="006D6AD7" w:rsidSect="002C0EC0">
          <w:footerReference w:type="even" r:id="rId13"/>
          <w:footerReference w:type="default" r:id="rId14"/>
          <w:pgSz w:w="11907" w:h="16839" w:code="9"/>
          <w:pgMar w:top="1440" w:right="1440" w:bottom="1440" w:left="1440" w:header="720" w:footer="720" w:gutter="0"/>
          <w:cols w:space="720"/>
          <w:docGrid w:linePitch="360"/>
        </w:sectPr>
      </w:pPr>
    </w:p>
    <w:p w14:paraId="43602015" w14:textId="53A486A6" w:rsidR="00E5411A" w:rsidRPr="00C641E9" w:rsidRDefault="00E5411A" w:rsidP="000A5D9F">
      <w:pPr>
        <w:pStyle w:val="Heading1"/>
        <w:spacing w:line="360" w:lineRule="auto"/>
        <w:contextualSpacing w:val="0"/>
        <w:rPr>
          <w:b w:val="0"/>
          <w:lang w:eastAsia="zh-CN"/>
        </w:rPr>
      </w:pPr>
      <w:bookmarkStart w:id="25" w:name="_Toc536720884"/>
      <w:r w:rsidRPr="00C641E9">
        <w:lastRenderedPageBreak/>
        <w:t>SUPPLEMENTARY TABLES</w:t>
      </w:r>
      <w:bookmarkEnd w:id="25"/>
    </w:p>
    <w:p w14:paraId="603FB048" w14:textId="612669C7" w:rsidR="00997154" w:rsidRPr="000A5D9F" w:rsidRDefault="00E3134C" w:rsidP="000A5D9F">
      <w:pPr>
        <w:rPr>
          <w:rFonts w:ascii="Cambria" w:hAnsi="Cambria"/>
          <w:sz w:val="24"/>
          <w:szCs w:val="24"/>
        </w:rPr>
      </w:pPr>
      <w:r w:rsidRPr="000A5D9F">
        <w:rPr>
          <w:rFonts w:ascii="Cambria" w:hAnsi="Cambria"/>
          <w:b/>
          <w:sz w:val="24"/>
          <w:szCs w:val="24"/>
          <w:lang w:eastAsia="zh-CN"/>
        </w:rPr>
        <w:t>Supplementary</w:t>
      </w:r>
      <w:r w:rsidRPr="000A5D9F">
        <w:rPr>
          <w:rFonts w:ascii="Cambria" w:hAnsi="Cambria"/>
          <w:b/>
          <w:sz w:val="24"/>
          <w:szCs w:val="24"/>
        </w:rPr>
        <w:t xml:space="preserve"> </w:t>
      </w:r>
      <w:r w:rsidR="00997154" w:rsidRPr="000A5D9F">
        <w:rPr>
          <w:rFonts w:ascii="Cambria" w:hAnsi="Cambria"/>
          <w:b/>
          <w:sz w:val="24"/>
          <w:szCs w:val="24"/>
        </w:rPr>
        <w:t xml:space="preserve">Table </w:t>
      </w:r>
      <w:r w:rsidR="00E218E5" w:rsidRPr="000A5D9F">
        <w:rPr>
          <w:rFonts w:ascii="Cambria" w:hAnsi="Cambria"/>
          <w:b/>
          <w:sz w:val="24"/>
          <w:szCs w:val="24"/>
        </w:rPr>
        <w:t>1</w:t>
      </w:r>
      <w:r w:rsidR="00997154" w:rsidRPr="000A5D9F">
        <w:rPr>
          <w:rFonts w:ascii="Cambria" w:hAnsi="Cambria"/>
          <w:sz w:val="24"/>
          <w:szCs w:val="24"/>
        </w:rPr>
        <w:t xml:space="preserve">. </w:t>
      </w:r>
      <w:r w:rsidR="00E218E5" w:rsidRPr="000A5D9F">
        <w:rPr>
          <w:rFonts w:ascii="Cambria" w:hAnsi="Cambria"/>
          <w:sz w:val="24"/>
          <w:szCs w:val="24"/>
        </w:rPr>
        <w:t xml:space="preserve">Data summary by demographics, laboratory evaluation methods, laboratory test results and study year for the Nicaragua Pediatric Dengue Cohort. </w:t>
      </w:r>
      <w:r w:rsidR="004156E6" w:rsidRPr="000A5D9F">
        <w:rPr>
          <w:rFonts w:ascii="Cambria" w:hAnsi="Cambria"/>
          <w:sz w:val="24"/>
          <w:szCs w:val="24"/>
        </w:rPr>
        <w:t xml:space="preserve">Column percentages </w:t>
      </w:r>
      <w:proofErr w:type="gramStart"/>
      <w:r w:rsidR="004156E6" w:rsidRPr="000A5D9F">
        <w:rPr>
          <w:rFonts w:ascii="Cambria" w:hAnsi="Cambria"/>
          <w:sz w:val="24"/>
          <w:szCs w:val="24"/>
        </w:rPr>
        <w:t>are given</w:t>
      </w:r>
      <w:proofErr w:type="gramEnd"/>
      <w:r w:rsidR="004156E6" w:rsidRPr="000A5D9F">
        <w:rPr>
          <w:rFonts w:ascii="Cambria" w:hAnsi="Cambria"/>
          <w:sz w:val="24"/>
          <w:szCs w:val="24"/>
        </w:rPr>
        <w:t xml:space="preserve"> in parentheses.</w:t>
      </w:r>
    </w:p>
    <w:tbl>
      <w:tblPr>
        <w:tblStyle w:val="TableGrid"/>
        <w:tblW w:w="14179" w:type="dxa"/>
        <w:tblInd w:w="-5" w:type="dxa"/>
        <w:tblLook w:val="04A0" w:firstRow="1" w:lastRow="0" w:firstColumn="1" w:lastColumn="0" w:noHBand="0" w:noVBand="1"/>
      </w:tblPr>
      <w:tblGrid>
        <w:gridCol w:w="3371"/>
        <w:gridCol w:w="1371"/>
        <w:gridCol w:w="1621"/>
        <w:gridCol w:w="1621"/>
        <w:gridCol w:w="1621"/>
        <w:gridCol w:w="1550"/>
        <w:gridCol w:w="1512"/>
        <w:gridCol w:w="1512"/>
      </w:tblGrid>
      <w:tr w:rsidR="00A04748" w:rsidRPr="00C84B3F" w14:paraId="7FE19713" w14:textId="77777777" w:rsidTr="00A04748">
        <w:tc>
          <w:tcPr>
            <w:tcW w:w="3371" w:type="dxa"/>
            <w:vMerge w:val="restart"/>
            <w:vAlign w:val="center"/>
          </w:tcPr>
          <w:p w14:paraId="6E8D85E2" w14:textId="049A5AF6" w:rsidR="00A04748" w:rsidRPr="00C84B3F" w:rsidRDefault="00A04748" w:rsidP="000A5D9F">
            <w:pPr>
              <w:spacing w:after="0"/>
              <w:jc w:val="center"/>
              <w:rPr>
                <w:rFonts w:ascii="Cambria" w:hAnsi="Cambria"/>
                <w:sz w:val="24"/>
                <w:szCs w:val="24"/>
              </w:rPr>
            </w:pPr>
            <w:r w:rsidRPr="00C84B3F">
              <w:rPr>
                <w:rFonts w:ascii="Cambria" w:hAnsi="Cambria"/>
                <w:sz w:val="24"/>
                <w:szCs w:val="24"/>
              </w:rPr>
              <w:t>Variable</w:t>
            </w:r>
          </w:p>
        </w:tc>
        <w:tc>
          <w:tcPr>
            <w:tcW w:w="1371" w:type="dxa"/>
            <w:vMerge w:val="restart"/>
            <w:vAlign w:val="center"/>
          </w:tcPr>
          <w:p w14:paraId="46562437" w14:textId="75FF9C85" w:rsidR="00A04748" w:rsidRPr="00CB74C8" w:rsidRDefault="00A04748" w:rsidP="000A5D9F">
            <w:pPr>
              <w:spacing w:after="0"/>
              <w:jc w:val="center"/>
              <w:rPr>
                <w:rFonts w:ascii="Cambria" w:hAnsi="Cambria"/>
                <w:sz w:val="24"/>
                <w:szCs w:val="24"/>
              </w:rPr>
            </w:pPr>
            <w:r w:rsidRPr="00F74B48">
              <w:rPr>
                <w:rFonts w:ascii="Cambria" w:hAnsi="Cambria"/>
                <w:sz w:val="24"/>
                <w:szCs w:val="24"/>
              </w:rPr>
              <w:t>Category</w:t>
            </w:r>
          </w:p>
        </w:tc>
        <w:tc>
          <w:tcPr>
            <w:tcW w:w="9437" w:type="dxa"/>
            <w:gridSpan w:val="6"/>
            <w:vAlign w:val="center"/>
          </w:tcPr>
          <w:p w14:paraId="7332D350" w14:textId="276053EE" w:rsidR="00A04748" w:rsidRPr="00CB74C8" w:rsidRDefault="003F2B49" w:rsidP="000A5D9F">
            <w:pPr>
              <w:spacing w:after="0"/>
              <w:jc w:val="center"/>
              <w:rPr>
                <w:rFonts w:ascii="Cambria" w:hAnsi="Cambria"/>
                <w:sz w:val="24"/>
                <w:szCs w:val="24"/>
              </w:rPr>
            </w:pPr>
            <w:r w:rsidRPr="00CB74C8">
              <w:rPr>
                <w:rFonts w:ascii="Cambria" w:hAnsi="Cambria"/>
                <w:sz w:val="24"/>
                <w:szCs w:val="24"/>
              </w:rPr>
              <w:t>Epidemic Y</w:t>
            </w:r>
            <w:r w:rsidR="00A04748" w:rsidRPr="00CB74C8">
              <w:rPr>
                <w:rFonts w:ascii="Cambria" w:hAnsi="Cambria"/>
                <w:sz w:val="24"/>
                <w:szCs w:val="24"/>
              </w:rPr>
              <w:t>ears</w:t>
            </w:r>
          </w:p>
        </w:tc>
      </w:tr>
      <w:tr w:rsidR="00A04748" w:rsidRPr="00C84B3F" w14:paraId="3B0FE8EE" w14:textId="77777777" w:rsidTr="00A04748">
        <w:trPr>
          <w:trHeight w:val="329"/>
        </w:trPr>
        <w:tc>
          <w:tcPr>
            <w:tcW w:w="3371" w:type="dxa"/>
            <w:vMerge/>
            <w:vAlign w:val="center"/>
          </w:tcPr>
          <w:p w14:paraId="0C6DAD37" w14:textId="6B85BC6C" w:rsidR="00A04748" w:rsidRPr="00C84B3F" w:rsidRDefault="00A04748" w:rsidP="000A5D9F">
            <w:pPr>
              <w:spacing w:after="0"/>
              <w:jc w:val="center"/>
              <w:rPr>
                <w:rFonts w:ascii="Cambria" w:hAnsi="Cambria"/>
                <w:sz w:val="24"/>
                <w:szCs w:val="24"/>
              </w:rPr>
            </w:pPr>
          </w:p>
        </w:tc>
        <w:tc>
          <w:tcPr>
            <w:tcW w:w="1371" w:type="dxa"/>
            <w:vMerge/>
            <w:vAlign w:val="center"/>
          </w:tcPr>
          <w:p w14:paraId="669ACD74" w14:textId="38BAEC14" w:rsidR="00A04748" w:rsidRPr="00C84B3F" w:rsidRDefault="00A04748" w:rsidP="000A5D9F">
            <w:pPr>
              <w:spacing w:after="0"/>
              <w:jc w:val="center"/>
              <w:rPr>
                <w:rFonts w:ascii="Cambria" w:hAnsi="Cambria"/>
                <w:sz w:val="24"/>
                <w:szCs w:val="24"/>
              </w:rPr>
            </w:pPr>
          </w:p>
        </w:tc>
        <w:tc>
          <w:tcPr>
            <w:tcW w:w="1621" w:type="dxa"/>
            <w:vAlign w:val="center"/>
          </w:tcPr>
          <w:p w14:paraId="5BC8B700" w14:textId="402F3521"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2004-2005</w:t>
            </w:r>
          </w:p>
        </w:tc>
        <w:tc>
          <w:tcPr>
            <w:tcW w:w="1621" w:type="dxa"/>
            <w:vAlign w:val="center"/>
          </w:tcPr>
          <w:p w14:paraId="3E216F5D" w14:textId="6E161BCF"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2005-2006</w:t>
            </w:r>
          </w:p>
        </w:tc>
        <w:tc>
          <w:tcPr>
            <w:tcW w:w="1621" w:type="dxa"/>
            <w:vAlign w:val="center"/>
          </w:tcPr>
          <w:p w14:paraId="23BA1FFF" w14:textId="6135D8D2"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2006-2007</w:t>
            </w:r>
          </w:p>
        </w:tc>
        <w:tc>
          <w:tcPr>
            <w:tcW w:w="1550" w:type="dxa"/>
            <w:vAlign w:val="center"/>
          </w:tcPr>
          <w:p w14:paraId="366A51FA" w14:textId="69CBDD9B"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2007-2008</w:t>
            </w:r>
          </w:p>
        </w:tc>
        <w:tc>
          <w:tcPr>
            <w:tcW w:w="1512" w:type="dxa"/>
            <w:vAlign w:val="center"/>
          </w:tcPr>
          <w:p w14:paraId="27D7C395" w14:textId="4D018409"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2008-2009</w:t>
            </w:r>
          </w:p>
        </w:tc>
        <w:tc>
          <w:tcPr>
            <w:tcW w:w="1512" w:type="dxa"/>
            <w:vAlign w:val="center"/>
          </w:tcPr>
          <w:p w14:paraId="1B76E3DA" w14:textId="4E33295B"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2009-2010</w:t>
            </w:r>
          </w:p>
        </w:tc>
      </w:tr>
      <w:tr w:rsidR="00DB277B" w:rsidRPr="00C84B3F" w14:paraId="1CF07006" w14:textId="77777777" w:rsidTr="00184DE3">
        <w:trPr>
          <w:trHeight w:val="315"/>
        </w:trPr>
        <w:tc>
          <w:tcPr>
            <w:tcW w:w="3371" w:type="dxa"/>
          </w:tcPr>
          <w:p w14:paraId="6C67B7EB" w14:textId="76B4A29A" w:rsidR="00E218E5" w:rsidRPr="00C84B3F" w:rsidRDefault="00511D8E" w:rsidP="000A5D9F">
            <w:pPr>
              <w:spacing w:after="0"/>
              <w:rPr>
                <w:rFonts w:ascii="Cambria" w:hAnsi="Cambria"/>
                <w:sz w:val="24"/>
                <w:szCs w:val="24"/>
              </w:rPr>
            </w:pPr>
            <w:r w:rsidRPr="00C84B3F">
              <w:rPr>
                <w:rFonts w:ascii="Cambria" w:hAnsi="Cambria"/>
                <w:sz w:val="24"/>
                <w:szCs w:val="24"/>
              </w:rPr>
              <w:t># of subject</w:t>
            </w:r>
          </w:p>
        </w:tc>
        <w:tc>
          <w:tcPr>
            <w:tcW w:w="1371" w:type="dxa"/>
          </w:tcPr>
          <w:p w14:paraId="62079AD2" w14:textId="6CF98CD8" w:rsidR="00E218E5" w:rsidRPr="00F74B48" w:rsidRDefault="00E218E5" w:rsidP="000A5D9F">
            <w:pPr>
              <w:spacing w:after="0"/>
              <w:jc w:val="center"/>
              <w:rPr>
                <w:rFonts w:ascii="Cambria" w:hAnsi="Cambria"/>
                <w:sz w:val="24"/>
                <w:szCs w:val="24"/>
              </w:rPr>
            </w:pPr>
          </w:p>
        </w:tc>
        <w:tc>
          <w:tcPr>
            <w:tcW w:w="1621" w:type="dxa"/>
          </w:tcPr>
          <w:p w14:paraId="58CB4C38" w14:textId="1BC66AF7" w:rsidR="00E218E5" w:rsidRPr="00CB74C8" w:rsidRDefault="00217006" w:rsidP="000A5D9F">
            <w:pPr>
              <w:spacing w:after="0"/>
              <w:jc w:val="center"/>
              <w:rPr>
                <w:rFonts w:ascii="Cambria" w:hAnsi="Cambria"/>
                <w:sz w:val="24"/>
                <w:szCs w:val="24"/>
              </w:rPr>
            </w:pPr>
            <w:r w:rsidRPr="00CB74C8">
              <w:rPr>
                <w:rFonts w:ascii="Cambria" w:hAnsi="Cambria"/>
                <w:sz w:val="24"/>
                <w:szCs w:val="24"/>
              </w:rPr>
              <w:t>3426</w:t>
            </w:r>
          </w:p>
        </w:tc>
        <w:tc>
          <w:tcPr>
            <w:tcW w:w="1621" w:type="dxa"/>
          </w:tcPr>
          <w:p w14:paraId="0A37E9B2" w14:textId="26025694" w:rsidR="00E218E5" w:rsidRPr="00CB74C8" w:rsidRDefault="00217006" w:rsidP="000A5D9F">
            <w:pPr>
              <w:spacing w:after="0"/>
              <w:jc w:val="center"/>
              <w:rPr>
                <w:rFonts w:ascii="Cambria" w:hAnsi="Cambria"/>
                <w:sz w:val="24"/>
                <w:szCs w:val="24"/>
              </w:rPr>
            </w:pPr>
            <w:r w:rsidRPr="00CB74C8">
              <w:rPr>
                <w:rFonts w:ascii="Cambria" w:hAnsi="Cambria"/>
                <w:sz w:val="24"/>
                <w:szCs w:val="24"/>
              </w:rPr>
              <w:t>3446</w:t>
            </w:r>
          </w:p>
        </w:tc>
        <w:tc>
          <w:tcPr>
            <w:tcW w:w="1621" w:type="dxa"/>
          </w:tcPr>
          <w:p w14:paraId="1E0D13FA" w14:textId="42C0453B" w:rsidR="00E218E5" w:rsidRPr="00C84B3F" w:rsidRDefault="00217006" w:rsidP="000A5D9F">
            <w:pPr>
              <w:spacing w:after="0"/>
              <w:jc w:val="center"/>
              <w:rPr>
                <w:rFonts w:ascii="Cambria" w:hAnsi="Cambria"/>
                <w:sz w:val="24"/>
                <w:szCs w:val="24"/>
              </w:rPr>
            </w:pPr>
            <w:r w:rsidRPr="00CB74C8">
              <w:rPr>
                <w:rFonts w:ascii="Cambria" w:hAnsi="Cambria"/>
                <w:sz w:val="24"/>
                <w:szCs w:val="24"/>
              </w:rPr>
              <w:t>3171</w:t>
            </w:r>
          </w:p>
        </w:tc>
        <w:tc>
          <w:tcPr>
            <w:tcW w:w="1550" w:type="dxa"/>
          </w:tcPr>
          <w:p w14:paraId="76C42E24" w14:textId="652CBDA0" w:rsidR="00E218E5" w:rsidRPr="00C84B3F" w:rsidRDefault="00217006" w:rsidP="000A5D9F">
            <w:pPr>
              <w:spacing w:after="0"/>
              <w:jc w:val="center"/>
              <w:rPr>
                <w:rFonts w:ascii="Cambria" w:hAnsi="Cambria"/>
                <w:sz w:val="24"/>
                <w:szCs w:val="24"/>
              </w:rPr>
            </w:pPr>
            <w:r w:rsidRPr="00C84B3F">
              <w:rPr>
                <w:rFonts w:ascii="Cambria" w:hAnsi="Cambria"/>
                <w:sz w:val="24"/>
                <w:szCs w:val="24"/>
              </w:rPr>
              <w:t>3337</w:t>
            </w:r>
          </w:p>
        </w:tc>
        <w:tc>
          <w:tcPr>
            <w:tcW w:w="1512" w:type="dxa"/>
          </w:tcPr>
          <w:p w14:paraId="5F2B107D" w14:textId="00739120" w:rsidR="00E218E5" w:rsidRPr="00C84B3F" w:rsidRDefault="00217006" w:rsidP="000A5D9F">
            <w:pPr>
              <w:spacing w:after="0"/>
              <w:jc w:val="center"/>
              <w:rPr>
                <w:rFonts w:ascii="Cambria" w:hAnsi="Cambria"/>
                <w:sz w:val="24"/>
                <w:szCs w:val="24"/>
              </w:rPr>
            </w:pPr>
            <w:r w:rsidRPr="00C84B3F">
              <w:rPr>
                <w:rFonts w:ascii="Cambria" w:hAnsi="Cambria"/>
                <w:sz w:val="24"/>
                <w:szCs w:val="24"/>
              </w:rPr>
              <w:t>3560</w:t>
            </w:r>
          </w:p>
        </w:tc>
        <w:tc>
          <w:tcPr>
            <w:tcW w:w="1512" w:type="dxa"/>
          </w:tcPr>
          <w:p w14:paraId="12247D87" w14:textId="6C931E9C" w:rsidR="00E218E5" w:rsidRPr="00C84B3F" w:rsidRDefault="00217006" w:rsidP="000A5D9F">
            <w:pPr>
              <w:spacing w:after="0"/>
              <w:jc w:val="center"/>
              <w:rPr>
                <w:rFonts w:ascii="Cambria" w:hAnsi="Cambria"/>
                <w:sz w:val="24"/>
                <w:szCs w:val="24"/>
              </w:rPr>
            </w:pPr>
            <w:r w:rsidRPr="00C84B3F">
              <w:rPr>
                <w:rFonts w:ascii="Cambria" w:hAnsi="Cambria"/>
                <w:sz w:val="24"/>
                <w:szCs w:val="24"/>
              </w:rPr>
              <w:t>3601</w:t>
            </w:r>
          </w:p>
        </w:tc>
      </w:tr>
      <w:tr w:rsidR="00A04748" w:rsidRPr="00C84B3F" w14:paraId="54AC17F2" w14:textId="77777777" w:rsidTr="00DB277B">
        <w:tc>
          <w:tcPr>
            <w:tcW w:w="3371" w:type="dxa"/>
            <w:vMerge w:val="restart"/>
          </w:tcPr>
          <w:p w14:paraId="4F0650B3" w14:textId="0ACEF4BF" w:rsidR="00A04748" w:rsidRPr="00C84B3F" w:rsidRDefault="00A04748" w:rsidP="000A5D9F">
            <w:pPr>
              <w:spacing w:after="0"/>
              <w:rPr>
                <w:rFonts w:ascii="Cambria" w:hAnsi="Cambria"/>
                <w:sz w:val="24"/>
                <w:szCs w:val="24"/>
              </w:rPr>
            </w:pPr>
            <w:r w:rsidRPr="00C84B3F">
              <w:rPr>
                <w:rFonts w:ascii="Cambria" w:hAnsi="Cambria"/>
                <w:sz w:val="24"/>
                <w:szCs w:val="24"/>
              </w:rPr>
              <w:t>Age</w:t>
            </w:r>
          </w:p>
        </w:tc>
        <w:tc>
          <w:tcPr>
            <w:tcW w:w="1371" w:type="dxa"/>
          </w:tcPr>
          <w:p w14:paraId="4052B78C" w14:textId="1590B14E" w:rsidR="00A04748" w:rsidRPr="00CB74C8" w:rsidRDefault="00A04748" w:rsidP="000A5D9F">
            <w:pPr>
              <w:spacing w:after="0"/>
              <w:jc w:val="center"/>
              <w:rPr>
                <w:rFonts w:ascii="Cambria" w:hAnsi="Cambria"/>
                <w:sz w:val="24"/>
                <w:szCs w:val="24"/>
              </w:rPr>
            </w:pPr>
            <w:r w:rsidRPr="00F74B48">
              <w:rPr>
                <w:rFonts w:ascii="Cambria" w:hAnsi="Cambria"/>
                <w:sz w:val="24"/>
                <w:szCs w:val="24"/>
              </w:rPr>
              <w:t>2-5</w:t>
            </w:r>
          </w:p>
        </w:tc>
        <w:tc>
          <w:tcPr>
            <w:tcW w:w="1621" w:type="dxa"/>
            <w:vAlign w:val="bottom"/>
          </w:tcPr>
          <w:p w14:paraId="40584B81" w14:textId="0FF1E97F" w:rsidR="00A04748" w:rsidRPr="00CB74C8" w:rsidRDefault="00A04748" w:rsidP="000A5D9F">
            <w:pPr>
              <w:spacing w:after="0"/>
              <w:jc w:val="center"/>
              <w:rPr>
                <w:rFonts w:ascii="Cambria" w:hAnsi="Cambria"/>
                <w:sz w:val="24"/>
                <w:szCs w:val="24"/>
              </w:rPr>
            </w:pPr>
            <w:r w:rsidRPr="00CB74C8">
              <w:rPr>
                <w:rFonts w:ascii="Cambria" w:eastAsia="Times New Roman" w:hAnsi="Cambria"/>
                <w:color w:val="000000"/>
                <w:sz w:val="24"/>
                <w:szCs w:val="24"/>
              </w:rPr>
              <w:t>1404 (41)</w:t>
            </w:r>
          </w:p>
        </w:tc>
        <w:tc>
          <w:tcPr>
            <w:tcW w:w="1621" w:type="dxa"/>
            <w:vAlign w:val="bottom"/>
          </w:tcPr>
          <w:p w14:paraId="16555EF2" w14:textId="241F6DA5" w:rsidR="00A04748" w:rsidRPr="00C84B3F" w:rsidRDefault="00A04748" w:rsidP="000A5D9F">
            <w:pPr>
              <w:spacing w:after="0"/>
              <w:jc w:val="center"/>
              <w:rPr>
                <w:rFonts w:ascii="Cambria" w:hAnsi="Cambria"/>
                <w:sz w:val="24"/>
                <w:szCs w:val="24"/>
              </w:rPr>
            </w:pPr>
            <w:r w:rsidRPr="00CB74C8">
              <w:rPr>
                <w:rFonts w:ascii="Cambria" w:eastAsia="Times New Roman" w:hAnsi="Cambria"/>
                <w:color w:val="000000"/>
                <w:sz w:val="24"/>
                <w:szCs w:val="24"/>
              </w:rPr>
              <w:t>1074 (31)</w:t>
            </w:r>
          </w:p>
        </w:tc>
        <w:tc>
          <w:tcPr>
            <w:tcW w:w="1621" w:type="dxa"/>
            <w:vAlign w:val="bottom"/>
          </w:tcPr>
          <w:p w14:paraId="64281D8A" w14:textId="6A481A2F"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873 (28)</w:t>
            </w:r>
          </w:p>
        </w:tc>
        <w:tc>
          <w:tcPr>
            <w:tcW w:w="1550" w:type="dxa"/>
            <w:vAlign w:val="bottom"/>
          </w:tcPr>
          <w:p w14:paraId="720216BD" w14:textId="7F2EBA32"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846 (25)</w:t>
            </w:r>
          </w:p>
        </w:tc>
        <w:tc>
          <w:tcPr>
            <w:tcW w:w="1512" w:type="dxa"/>
            <w:vAlign w:val="bottom"/>
          </w:tcPr>
          <w:p w14:paraId="552F482B" w14:textId="1A125CA0"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837 (24)</w:t>
            </w:r>
          </w:p>
        </w:tc>
        <w:tc>
          <w:tcPr>
            <w:tcW w:w="1512" w:type="dxa"/>
            <w:vAlign w:val="bottom"/>
          </w:tcPr>
          <w:p w14:paraId="11F08F09" w14:textId="17606DBE"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698 (19)</w:t>
            </w:r>
          </w:p>
        </w:tc>
      </w:tr>
      <w:tr w:rsidR="00A04748" w:rsidRPr="00C84B3F" w14:paraId="0021DD68" w14:textId="77777777" w:rsidTr="00DB277B">
        <w:tc>
          <w:tcPr>
            <w:tcW w:w="3371" w:type="dxa"/>
            <w:vMerge/>
          </w:tcPr>
          <w:p w14:paraId="691F8A49" w14:textId="77777777" w:rsidR="00A04748" w:rsidRPr="00C84B3F" w:rsidRDefault="00A04748" w:rsidP="000A5D9F">
            <w:pPr>
              <w:spacing w:after="0"/>
              <w:rPr>
                <w:rFonts w:ascii="Cambria" w:hAnsi="Cambria"/>
                <w:sz w:val="24"/>
                <w:szCs w:val="24"/>
              </w:rPr>
            </w:pPr>
          </w:p>
        </w:tc>
        <w:tc>
          <w:tcPr>
            <w:tcW w:w="1371" w:type="dxa"/>
          </w:tcPr>
          <w:p w14:paraId="7A08F785" w14:textId="63357F65" w:rsidR="00A04748" w:rsidRPr="00C84B3F" w:rsidRDefault="00A04748" w:rsidP="000A5D9F">
            <w:pPr>
              <w:spacing w:after="0"/>
              <w:jc w:val="center"/>
              <w:rPr>
                <w:rFonts w:ascii="Cambria" w:hAnsi="Cambria"/>
                <w:sz w:val="24"/>
                <w:szCs w:val="24"/>
              </w:rPr>
            </w:pPr>
            <w:r w:rsidRPr="00C84B3F">
              <w:rPr>
                <w:rFonts w:ascii="Cambria" w:hAnsi="Cambria"/>
                <w:sz w:val="24"/>
                <w:szCs w:val="24"/>
              </w:rPr>
              <w:t>6-8</w:t>
            </w:r>
          </w:p>
        </w:tc>
        <w:tc>
          <w:tcPr>
            <w:tcW w:w="1621" w:type="dxa"/>
            <w:vAlign w:val="bottom"/>
          </w:tcPr>
          <w:p w14:paraId="450CA3D3" w14:textId="77E4C1F7"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1284 (37)</w:t>
            </w:r>
          </w:p>
        </w:tc>
        <w:tc>
          <w:tcPr>
            <w:tcW w:w="1621" w:type="dxa"/>
            <w:vAlign w:val="bottom"/>
          </w:tcPr>
          <w:p w14:paraId="10F5AEE5" w14:textId="6BA17142"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1283 (37)</w:t>
            </w:r>
          </w:p>
        </w:tc>
        <w:tc>
          <w:tcPr>
            <w:tcW w:w="1621" w:type="dxa"/>
            <w:vAlign w:val="bottom"/>
          </w:tcPr>
          <w:p w14:paraId="3C43477B" w14:textId="567D0549"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1178 (37)</w:t>
            </w:r>
          </w:p>
        </w:tc>
        <w:tc>
          <w:tcPr>
            <w:tcW w:w="1550" w:type="dxa"/>
            <w:vAlign w:val="bottom"/>
          </w:tcPr>
          <w:p w14:paraId="7C1A0DAD" w14:textId="6CD0F05B"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1111 (33)</w:t>
            </w:r>
          </w:p>
        </w:tc>
        <w:tc>
          <w:tcPr>
            <w:tcW w:w="1512" w:type="dxa"/>
            <w:vAlign w:val="bottom"/>
          </w:tcPr>
          <w:p w14:paraId="0E8B9771" w14:textId="26F67CC0"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1018 (29)</w:t>
            </w:r>
          </w:p>
        </w:tc>
        <w:tc>
          <w:tcPr>
            <w:tcW w:w="1512" w:type="dxa"/>
            <w:vAlign w:val="bottom"/>
          </w:tcPr>
          <w:p w14:paraId="1C3D8B9E" w14:textId="38495B8F"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953 (26)</w:t>
            </w:r>
          </w:p>
        </w:tc>
      </w:tr>
      <w:tr w:rsidR="00A04748" w:rsidRPr="00C84B3F" w14:paraId="75BCB74B" w14:textId="77777777" w:rsidTr="00DB277B">
        <w:tc>
          <w:tcPr>
            <w:tcW w:w="3371" w:type="dxa"/>
            <w:vMerge/>
          </w:tcPr>
          <w:p w14:paraId="2E378A51" w14:textId="77777777" w:rsidR="00A04748" w:rsidRPr="00C84B3F" w:rsidRDefault="00A04748" w:rsidP="000A5D9F">
            <w:pPr>
              <w:spacing w:after="0"/>
              <w:rPr>
                <w:rFonts w:ascii="Cambria" w:hAnsi="Cambria"/>
                <w:sz w:val="24"/>
                <w:szCs w:val="24"/>
              </w:rPr>
            </w:pPr>
          </w:p>
        </w:tc>
        <w:tc>
          <w:tcPr>
            <w:tcW w:w="1371" w:type="dxa"/>
          </w:tcPr>
          <w:p w14:paraId="23C20D5C" w14:textId="21287475" w:rsidR="00A04748" w:rsidRPr="00C84B3F" w:rsidRDefault="00A04748" w:rsidP="000A5D9F">
            <w:pPr>
              <w:spacing w:after="0"/>
              <w:jc w:val="center"/>
              <w:rPr>
                <w:rFonts w:ascii="Cambria" w:hAnsi="Cambria"/>
                <w:sz w:val="24"/>
                <w:szCs w:val="24"/>
              </w:rPr>
            </w:pPr>
            <w:r w:rsidRPr="00C84B3F">
              <w:rPr>
                <w:rFonts w:ascii="Cambria" w:hAnsi="Cambria"/>
                <w:sz w:val="24"/>
                <w:szCs w:val="24"/>
              </w:rPr>
              <w:t>&gt;8</w:t>
            </w:r>
          </w:p>
        </w:tc>
        <w:tc>
          <w:tcPr>
            <w:tcW w:w="1621" w:type="dxa"/>
            <w:vAlign w:val="bottom"/>
          </w:tcPr>
          <w:p w14:paraId="668752AB" w14:textId="4B5DBBA6"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738 (22)</w:t>
            </w:r>
          </w:p>
        </w:tc>
        <w:tc>
          <w:tcPr>
            <w:tcW w:w="1621" w:type="dxa"/>
            <w:vAlign w:val="bottom"/>
          </w:tcPr>
          <w:p w14:paraId="707B5890" w14:textId="78BBA312"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1089 (32)</w:t>
            </w:r>
          </w:p>
        </w:tc>
        <w:tc>
          <w:tcPr>
            <w:tcW w:w="1621" w:type="dxa"/>
            <w:vAlign w:val="bottom"/>
          </w:tcPr>
          <w:p w14:paraId="47018279" w14:textId="3523A210"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1120 (35)</w:t>
            </w:r>
          </w:p>
        </w:tc>
        <w:tc>
          <w:tcPr>
            <w:tcW w:w="1550" w:type="dxa"/>
            <w:vAlign w:val="bottom"/>
          </w:tcPr>
          <w:p w14:paraId="1FF74708" w14:textId="175EDBB3"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1380 (41)</w:t>
            </w:r>
          </w:p>
        </w:tc>
        <w:tc>
          <w:tcPr>
            <w:tcW w:w="1512" w:type="dxa"/>
            <w:vAlign w:val="bottom"/>
          </w:tcPr>
          <w:p w14:paraId="6C6CC709" w14:textId="1C076D5B"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1705 (48)</w:t>
            </w:r>
          </w:p>
        </w:tc>
        <w:tc>
          <w:tcPr>
            <w:tcW w:w="1512" w:type="dxa"/>
            <w:vAlign w:val="bottom"/>
          </w:tcPr>
          <w:p w14:paraId="241C88E6" w14:textId="317E55FF"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1950 (54)</w:t>
            </w:r>
          </w:p>
        </w:tc>
      </w:tr>
      <w:tr w:rsidR="00A04748" w:rsidRPr="00C84B3F" w14:paraId="6384CF9A" w14:textId="77777777" w:rsidTr="00DB277B">
        <w:tc>
          <w:tcPr>
            <w:tcW w:w="3371" w:type="dxa"/>
            <w:vMerge w:val="restart"/>
          </w:tcPr>
          <w:p w14:paraId="63D0ACFC" w14:textId="408FEE2C" w:rsidR="00A04748" w:rsidRPr="00C84B3F" w:rsidRDefault="00A04748" w:rsidP="000A5D9F">
            <w:pPr>
              <w:spacing w:after="0"/>
              <w:rPr>
                <w:rFonts w:ascii="Cambria" w:hAnsi="Cambria"/>
                <w:sz w:val="24"/>
                <w:szCs w:val="24"/>
              </w:rPr>
            </w:pPr>
            <w:r w:rsidRPr="00C84B3F">
              <w:rPr>
                <w:rFonts w:ascii="Cambria" w:hAnsi="Cambria"/>
                <w:sz w:val="24"/>
                <w:szCs w:val="24"/>
              </w:rPr>
              <w:t>Sex</w:t>
            </w:r>
          </w:p>
        </w:tc>
        <w:tc>
          <w:tcPr>
            <w:tcW w:w="1371" w:type="dxa"/>
          </w:tcPr>
          <w:p w14:paraId="57891963" w14:textId="05245AD7" w:rsidR="00A04748" w:rsidRPr="00CB74C8" w:rsidRDefault="00A04748" w:rsidP="000A5D9F">
            <w:pPr>
              <w:spacing w:after="0"/>
              <w:jc w:val="center"/>
              <w:rPr>
                <w:rFonts w:ascii="Cambria" w:hAnsi="Cambria"/>
                <w:sz w:val="24"/>
                <w:szCs w:val="24"/>
              </w:rPr>
            </w:pPr>
            <w:r w:rsidRPr="00F74B48">
              <w:rPr>
                <w:rFonts w:ascii="Cambria" w:hAnsi="Cambria"/>
                <w:sz w:val="24"/>
                <w:szCs w:val="24"/>
              </w:rPr>
              <w:t>Male</w:t>
            </w:r>
          </w:p>
        </w:tc>
        <w:tc>
          <w:tcPr>
            <w:tcW w:w="1621" w:type="dxa"/>
            <w:vAlign w:val="bottom"/>
          </w:tcPr>
          <w:p w14:paraId="419FBCA3" w14:textId="1BA1D6A5" w:rsidR="00A04748" w:rsidRPr="00CB74C8" w:rsidRDefault="00A04748" w:rsidP="000A5D9F">
            <w:pPr>
              <w:spacing w:after="0"/>
              <w:jc w:val="center"/>
              <w:rPr>
                <w:rFonts w:ascii="Cambria" w:hAnsi="Cambria"/>
                <w:sz w:val="24"/>
                <w:szCs w:val="24"/>
              </w:rPr>
            </w:pPr>
            <w:r w:rsidRPr="00CB74C8">
              <w:rPr>
                <w:rFonts w:ascii="Cambria" w:eastAsia="Times New Roman" w:hAnsi="Cambria"/>
                <w:color w:val="000000"/>
                <w:sz w:val="24"/>
                <w:szCs w:val="24"/>
              </w:rPr>
              <w:t>1682 (49)</w:t>
            </w:r>
          </w:p>
        </w:tc>
        <w:tc>
          <w:tcPr>
            <w:tcW w:w="1621" w:type="dxa"/>
            <w:vAlign w:val="bottom"/>
          </w:tcPr>
          <w:p w14:paraId="2814929B" w14:textId="5CDE5A72" w:rsidR="00A04748" w:rsidRPr="00C84B3F" w:rsidRDefault="00A04748" w:rsidP="000A5D9F">
            <w:pPr>
              <w:spacing w:after="0"/>
              <w:jc w:val="center"/>
              <w:rPr>
                <w:rFonts w:ascii="Cambria" w:hAnsi="Cambria"/>
                <w:sz w:val="24"/>
                <w:szCs w:val="24"/>
              </w:rPr>
            </w:pPr>
            <w:r w:rsidRPr="00CB74C8">
              <w:rPr>
                <w:rFonts w:ascii="Cambria" w:eastAsia="Times New Roman" w:hAnsi="Cambria"/>
                <w:color w:val="000000"/>
                <w:sz w:val="24"/>
                <w:szCs w:val="24"/>
              </w:rPr>
              <w:t>1693 (49)</w:t>
            </w:r>
          </w:p>
        </w:tc>
        <w:tc>
          <w:tcPr>
            <w:tcW w:w="1621" w:type="dxa"/>
            <w:vAlign w:val="bottom"/>
          </w:tcPr>
          <w:p w14:paraId="38491289" w14:textId="23B87B46"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1575 (50)</w:t>
            </w:r>
          </w:p>
        </w:tc>
        <w:tc>
          <w:tcPr>
            <w:tcW w:w="1550" w:type="dxa"/>
            <w:vAlign w:val="bottom"/>
          </w:tcPr>
          <w:p w14:paraId="6658DD85" w14:textId="68F8E6B7"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1650 (49)</w:t>
            </w:r>
          </w:p>
        </w:tc>
        <w:tc>
          <w:tcPr>
            <w:tcW w:w="1512" w:type="dxa"/>
            <w:vAlign w:val="bottom"/>
          </w:tcPr>
          <w:p w14:paraId="7A3729A7" w14:textId="3F32E798"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1766 (50)</w:t>
            </w:r>
          </w:p>
        </w:tc>
        <w:tc>
          <w:tcPr>
            <w:tcW w:w="1512" w:type="dxa"/>
            <w:vAlign w:val="bottom"/>
          </w:tcPr>
          <w:p w14:paraId="3145F2EA" w14:textId="4B01C8CC"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1790 (50)</w:t>
            </w:r>
          </w:p>
        </w:tc>
      </w:tr>
      <w:tr w:rsidR="00A04748" w:rsidRPr="00C84B3F" w14:paraId="21159E4F" w14:textId="77777777" w:rsidTr="00DB277B">
        <w:tc>
          <w:tcPr>
            <w:tcW w:w="3371" w:type="dxa"/>
            <w:vMerge/>
          </w:tcPr>
          <w:p w14:paraId="791D238E" w14:textId="77777777" w:rsidR="00A04748" w:rsidRPr="00C84B3F" w:rsidRDefault="00A04748" w:rsidP="000A5D9F">
            <w:pPr>
              <w:spacing w:after="0"/>
              <w:rPr>
                <w:rFonts w:ascii="Cambria" w:hAnsi="Cambria"/>
                <w:sz w:val="24"/>
                <w:szCs w:val="24"/>
              </w:rPr>
            </w:pPr>
          </w:p>
        </w:tc>
        <w:tc>
          <w:tcPr>
            <w:tcW w:w="1371" w:type="dxa"/>
          </w:tcPr>
          <w:p w14:paraId="6DE9EBE7" w14:textId="5E6B229D" w:rsidR="00A04748" w:rsidRPr="00C84B3F" w:rsidRDefault="00A04748" w:rsidP="000A5D9F">
            <w:pPr>
              <w:spacing w:after="0"/>
              <w:jc w:val="center"/>
              <w:rPr>
                <w:rFonts w:ascii="Cambria" w:hAnsi="Cambria"/>
                <w:sz w:val="24"/>
                <w:szCs w:val="24"/>
              </w:rPr>
            </w:pPr>
            <w:r w:rsidRPr="00C84B3F">
              <w:rPr>
                <w:rFonts w:ascii="Cambria" w:hAnsi="Cambria"/>
                <w:sz w:val="24"/>
                <w:szCs w:val="24"/>
              </w:rPr>
              <w:t>Female</w:t>
            </w:r>
          </w:p>
        </w:tc>
        <w:tc>
          <w:tcPr>
            <w:tcW w:w="1621" w:type="dxa"/>
            <w:vAlign w:val="bottom"/>
          </w:tcPr>
          <w:p w14:paraId="420BFDB8" w14:textId="58C4A480"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1744 (51)</w:t>
            </w:r>
          </w:p>
        </w:tc>
        <w:tc>
          <w:tcPr>
            <w:tcW w:w="1621" w:type="dxa"/>
            <w:vAlign w:val="bottom"/>
          </w:tcPr>
          <w:p w14:paraId="61115EF9" w14:textId="73FDB4E9"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1753 (51)</w:t>
            </w:r>
          </w:p>
        </w:tc>
        <w:tc>
          <w:tcPr>
            <w:tcW w:w="1621" w:type="dxa"/>
            <w:vAlign w:val="bottom"/>
          </w:tcPr>
          <w:p w14:paraId="72755C35" w14:textId="42E0BE2B"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1596 (50)</w:t>
            </w:r>
          </w:p>
        </w:tc>
        <w:tc>
          <w:tcPr>
            <w:tcW w:w="1550" w:type="dxa"/>
            <w:vAlign w:val="bottom"/>
          </w:tcPr>
          <w:p w14:paraId="1B5F50B9" w14:textId="7DB91C26"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1687 (51)</w:t>
            </w:r>
          </w:p>
        </w:tc>
        <w:tc>
          <w:tcPr>
            <w:tcW w:w="1512" w:type="dxa"/>
            <w:vAlign w:val="bottom"/>
          </w:tcPr>
          <w:p w14:paraId="32A8793D" w14:textId="7C019BFD"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1794 (50)</w:t>
            </w:r>
          </w:p>
        </w:tc>
        <w:tc>
          <w:tcPr>
            <w:tcW w:w="1512" w:type="dxa"/>
            <w:vAlign w:val="bottom"/>
          </w:tcPr>
          <w:p w14:paraId="043FDD33" w14:textId="3D067EF8"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1811 (50)</w:t>
            </w:r>
          </w:p>
        </w:tc>
      </w:tr>
      <w:tr w:rsidR="0017770C" w:rsidRPr="00C84B3F" w14:paraId="037D53F8" w14:textId="77777777" w:rsidTr="00DB277B">
        <w:tc>
          <w:tcPr>
            <w:tcW w:w="3371" w:type="dxa"/>
            <w:vMerge w:val="restart"/>
          </w:tcPr>
          <w:p w14:paraId="0928E639" w14:textId="4972F808" w:rsidR="0017770C" w:rsidRPr="00C84B3F" w:rsidRDefault="0017770C" w:rsidP="000A5D9F">
            <w:pPr>
              <w:spacing w:after="0"/>
              <w:rPr>
                <w:rFonts w:ascii="Cambria" w:hAnsi="Cambria"/>
                <w:sz w:val="24"/>
                <w:szCs w:val="24"/>
              </w:rPr>
            </w:pPr>
            <w:r w:rsidRPr="00C84B3F">
              <w:rPr>
                <w:rFonts w:ascii="Cambria" w:hAnsi="Cambria"/>
                <w:sz w:val="24"/>
                <w:szCs w:val="24"/>
              </w:rPr>
              <w:t># of lab-tested pairs of annual sera</w:t>
            </w:r>
          </w:p>
        </w:tc>
        <w:tc>
          <w:tcPr>
            <w:tcW w:w="1371" w:type="dxa"/>
          </w:tcPr>
          <w:p w14:paraId="0114C8D1" w14:textId="4F1BC13E" w:rsidR="0017770C" w:rsidRPr="00CB74C8" w:rsidRDefault="0017770C" w:rsidP="000A5D9F">
            <w:pPr>
              <w:spacing w:after="0"/>
              <w:jc w:val="center"/>
              <w:rPr>
                <w:rFonts w:ascii="Cambria" w:hAnsi="Cambria"/>
                <w:sz w:val="24"/>
                <w:szCs w:val="24"/>
              </w:rPr>
            </w:pPr>
            <w:r w:rsidRPr="00F74B48">
              <w:rPr>
                <w:rFonts w:ascii="Cambria" w:hAnsi="Cambria"/>
                <w:sz w:val="24"/>
                <w:szCs w:val="24"/>
              </w:rPr>
              <w:t>NT</w:t>
            </w:r>
          </w:p>
        </w:tc>
        <w:tc>
          <w:tcPr>
            <w:tcW w:w="1621" w:type="dxa"/>
            <w:vAlign w:val="bottom"/>
          </w:tcPr>
          <w:p w14:paraId="15689E92" w14:textId="2017C58F" w:rsidR="0017770C" w:rsidRPr="00CB74C8" w:rsidRDefault="0017770C" w:rsidP="000A5D9F">
            <w:pPr>
              <w:spacing w:after="0"/>
              <w:jc w:val="center"/>
              <w:rPr>
                <w:rFonts w:ascii="Cambria" w:hAnsi="Cambria"/>
                <w:sz w:val="24"/>
                <w:szCs w:val="24"/>
              </w:rPr>
            </w:pPr>
            <w:r w:rsidRPr="00CB74C8">
              <w:rPr>
                <w:rFonts w:ascii="Cambria" w:eastAsia="Times New Roman" w:hAnsi="Cambria"/>
                <w:color w:val="000000"/>
                <w:sz w:val="24"/>
                <w:szCs w:val="24"/>
              </w:rPr>
              <w:t>87 (3)</w:t>
            </w:r>
          </w:p>
        </w:tc>
        <w:tc>
          <w:tcPr>
            <w:tcW w:w="1621" w:type="dxa"/>
            <w:vAlign w:val="bottom"/>
          </w:tcPr>
          <w:p w14:paraId="6997F3B2" w14:textId="43AE984F" w:rsidR="0017770C" w:rsidRPr="00C84B3F" w:rsidRDefault="0017770C" w:rsidP="000A5D9F">
            <w:pPr>
              <w:spacing w:after="0"/>
              <w:jc w:val="center"/>
              <w:rPr>
                <w:rFonts w:ascii="Cambria" w:hAnsi="Cambria"/>
                <w:sz w:val="24"/>
                <w:szCs w:val="24"/>
              </w:rPr>
            </w:pPr>
            <w:r w:rsidRPr="00CB74C8">
              <w:rPr>
                <w:rFonts w:ascii="Cambria" w:eastAsia="Times New Roman" w:hAnsi="Cambria"/>
                <w:color w:val="000000"/>
                <w:sz w:val="24"/>
                <w:szCs w:val="24"/>
              </w:rPr>
              <w:t>93 (3)</w:t>
            </w:r>
          </w:p>
        </w:tc>
        <w:tc>
          <w:tcPr>
            <w:tcW w:w="1621" w:type="dxa"/>
            <w:vAlign w:val="bottom"/>
          </w:tcPr>
          <w:p w14:paraId="056CE2E6" w14:textId="10FF56DE"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97 (3)</w:t>
            </w:r>
          </w:p>
        </w:tc>
        <w:tc>
          <w:tcPr>
            <w:tcW w:w="1550" w:type="dxa"/>
            <w:vAlign w:val="bottom"/>
          </w:tcPr>
          <w:p w14:paraId="3D494AA7" w14:textId="5211A0DB"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97 (3)</w:t>
            </w:r>
          </w:p>
        </w:tc>
        <w:tc>
          <w:tcPr>
            <w:tcW w:w="1512" w:type="dxa"/>
            <w:vAlign w:val="bottom"/>
          </w:tcPr>
          <w:p w14:paraId="3FC1ABE1" w14:textId="1889D182"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104 (3)</w:t>
            </w:r>
          </w:p>
        </w:tc>
        <w:tc>
          <w:tcPr>
            <w:tcW w:w="1512" w:type="dxa"/>
            <w:vAlign w:val="bottom"/>
          </w:tcPr>
          <w:p w14:paraId="03EBADF5" w14:textId="328453A7"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77 (2)</w:t>
            </w:r>
          </w:p>
        </w:tc>
      </w:tr>
      <w:tr w:rsidR="0017770C" w:rsidRPr="00C84B3F" w14:paraId="73DAC87A" w14:textId="77777777" w:rsidTr="00DB277B">
        <w:tc>
          <w:tcPr>
            <w:tcW w:w="3371" w:type="dxa"/>
            <w:vMerge/>
          </w:tcPr>
          <w:p w14:paraId="7A0AFAE7" w14:textId="77777777" w:rsidR="0017770C" w:rsidRPr="00C84B3F" w:rsidRDefault="0017770C" w:rsidP="000A5D9F">
            <w:pPr>
              <w:spacing w:after="0"/>
              <w:rPr>
                <w:rFonts w:ascii="Cambria" w:hAnsi="Cambria"/>
                <w:sz w:val="24"/>
                <w:szCs w:val="24"/>
              </w:rPr>
            </w:pPr>
          </w:p>
        </w:tc>
        <w:tc>
          <w:tcPr>
            <w:tcW w:w="1371" w:type="dxa"/>
          </w:tcPr>
          <w:p w14:paraId="12485766" w14:textId="76D14A0D" w:rsidR="0017770C" w:rsidRPr="00C84B3F" w:rsidRDefault="0017770C" w:rsidP="000A5D9F">
            <w:pPr>
              <w:spacing w:after="0"/>
              <w:jc w:val="center"/>
              <w:rPr>
                <w:rFonts w:ascii="Cambria" w:hAnsi="Cambria"/>
                <w:sz w:val="24"/>
                <w:szCs w:val="24"/>
              </w:rPr>
            </w:pPr>
            <w:r w:rsidRPr="00C84B3F">
              <w:rPr>
                <w:rFonts w:ascii="Cambria" w:hAnsi="Cambria"/>
                <w:sz w:val="24"/>
                <w:szCs w:val="24"/>
              </w:rPr>
              <w:t>PRNT</w:t>
            </w:r>
          </w:p>
        </w:tc>
        <w:tc>
          <w:tcPr>
            <w:tcW w:w="1621" w:type="dxa"/>
            <w:vAlign w:val="bottom"/>
          </w:tcPr>
          <w:p w14:paraId="7C4D91AF" w14:textId="5FCD5235"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361 (11)</w:t>
            </w:r>
          </w:p>
        </w:tc>
        <w:tc>
          <w:tcPr>
            <w:tcW w:w="1621" w:type="dxa"/>
            <w:vAlign w:val="bottom"/>
          </w:tcPr>
          <w:p w14:paraId="46DAD82A" w14:textId="0500BA11"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357 (10)</w:t>
            </w:r>
          </w:p>
        </w:tc>
        <w:tc>
          <w:tcPr>
            <w:tcW w:w="1621" w:type="dxa"/>
            <w:vAlign w:val="bottom"/>
          </w:tcPr>
          <w:p w14:paraId="54A3AB2F" w14:textId="6D97E03D"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376 (12)</w:t>
            </w:r>
          </w:p>
        </w:tc>
        <w:tc>
          <w:tcPr>
            <w:tcW w:w="1550" w:type="dxa"/>
            <w:vAlign w:val="bottom"/>
          </w:tcPr>
          <w:p w14:paraId="25EB0171" w14:textId="0445A1C4"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0 (0)</w:t>
            </w:r>
          </w:p>
        </w:tc>
        <w:tc>
          <w:tcPr>
            <w:tcW w:w="1512" w:type="dxa"/>
            <w:vAlign w:val="bottom"/>
          </w:tcPr>
          <w:p w14:paraId="43A31DF3" w14:textId="191F9DD6"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0 (0)</w:t>
            </w:r>
          </w:p>
        </w:tc>
        <w:tc>
          <w:tcPr>
            <w:tcW w:w="1512" w:type="dxa"/>
            <w:vAlign w:val="bottom"/>
          </w:tcPr>
          <w:p w14:paraId="63C0BB35" w14:textId="52EA90AC"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0 (0)</w:t>
            </w:r>
          </w:p>
        </w:tc>
      </w:tr>
      <w:tr w:rsidR="0017770C" w:rsidRPr="00C84B3F" w14:paraId="090AFEE4" w14:textId="77777777" w:rsidTr="00DB277B">
        <w:tc>
          <w:tcPr>
            <w:tcW w:w="3371" w:type="dxa"/>
            <w:vMerge/>
          </w:tcPr>
          <w:p w14:paraId="2B49E390" w14:textId="77777777" w:rsidR="0017770C" w:rsidRPr="00C84B3F" w:rsidRDefault="0017770C" w:rsidP="000A5D9F">
            <w:pPr>
              <w:spacing w:after="0"/>
              <w:rPr>
                <w:rFonts w:ascii="Cambria" w:hAnsi="Cambria"/>
                <w:sz w:val="24"/>
                <w:szCs w:val="24"/>
              </w:rPr>
            </w:pPr>
          </w:p>
        </w:tc>
        <w:tc>
          <w:tcPr>
            <w:tcW w:w="1371" w:type="dxa"/>
          </w:tcPr>
          <w:p w14:paraId="4CABCCE0" w14:textId="58297EBC" w:rsidR="0017770C" w:rsidRPr="00C84B3F" w:rsidRDefault="002D2615" w:rsidP="000A5D9F">
            <w:pPr>
              <w:spacing w:after="0"/>
              <w:jc w:val="center"/>
              <w:rPr>
                <w:rFonts w:ascii="Cambria" w:hAnsi="Cambria"/>
                <w:sz w:val="24"/>
                <w:szCs w:val="24"/>
              </w:rPr>
            </w:pPr>
            <w:proofErr w:type="spellStart"/>
            <w:r>
              <w:rPr>
                <w:rFonts w:ascii="Cambria" w:hAnsi="Cambria"/>
                <w:sz w:val="24"/>
                <w:szCs w:val="24"/>
              </w:rPr>
              <w:t>i</w:t>
            </w:r>
            <w:r w:rsidR="0017770C" w:rsidRPr="00C84B3F">
              <w:rPr>
                <w:rFonts w:ascii="Cambria" w:hAnsi="Cambria"/>
                <w:sz w:val="24"/>
                <w:szCs w:val="24"/>
              </w:rPr>
              <w:t>E</w:t>
            </w:r>
            <w:r>
              <w:rPr>
                <w:rFonts w:ascii="Cambria" w:hAnsi="Cambria"/>
                <w:sz w:val="24"/>
                <w:szCs w:val="24"/>
              </w:rPr>
              <w:t>LISA</w:t>
            </w:r>
            <w:proofErr w:type="spellEnd"/>
          </w:p>
        </w:tc>
        <w:tc>
          <w:tcPr>
            <w:tcW w:w="1621" w:type="dxa"/>
            <w:vAlign w:val="bottom"/>
          </w:tcPr>
          <w:p w14:paraId="75DF84BD" w14:textId="698D7B22"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2961 (86)</w:t>
            </w:r>
          </w:p>
        </w:tc>
        <w:tc>
          <w:tcPr>
            <w:tcW w:w="1621" w:type="dxa"/>
            <w:vAlign w:val="bottom"/>
          </w:tcPr>
          <w:p w14:paraId="1AF43EEC" w14:textId="3791369F"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2931 (85)</w:t>
            </w:r>
          </w:p>
        </w:tc>
        <w:tc>
          <w:tcPr>
            <w:tcW w:w="1621" w:type="dxa"/>
            <w:vAlign w:val="bottom"/>
          </w:tcPr>
          <w:p w14:paraId="271EABBE" w14:textId="0A6A9496"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2685 (85)</w:t>
            </w:r>
          </w:p>
        </w:tc>
        <w:tc>
          <w:tcPr>
            <w:tcW w:w="1550" w:type="dxa"/>
            <w:vAlign w:val="bottom"/>
          </w:tcPr>
          <w:p w14:paraId="5EAF60DA" w14:textId="76B0DEBF"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3176 (95)</w:t>
            </w:r>
          </w:p>
        </w:tc>
        <w:tc>
          <w:tcPr>
            <w:tcW w:w="1512" w:type="dxa"/>
            <w:vAlign w:val="bottom"/>
          </w:tcPr>
          <w:p w14:paraId="09237A51" w14:textId="0F10730D"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3434 (96)</w:t>
            </w:r>
          </w:p>
        </w:tc>
        <w:tc>
          <w:tcPr>
            <w:tcW w:w="1512" w:type="dxa"/>
            <w:vAlign w:val="bottom"/>
          </w:tcPr>
          <w:p w14:paraId="31183737" w14:textId="6448F343"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3354 (93)</w:t>
            </w:r>
          </w:p>
        </w:tc>
      </w:tr>
      <w:tr w:rsidR="0017770C" w:rsidRPr="00C84B3F" w14:paraId="17D6BEC2" w14:textId="77777777" w:rsidTr="00DB277B">
        <w:tc>
          <w:tcPr>
            <w:tcW w:w="3371" w:type="dxa"/>
            <w:vMerge w:val="restart"/>
          </w:tcPr>
          <w:p w14:paraId="05E1365E" w14:textId="1720FF51" w:rsidR="0017770C" w:rsidRPr="00C84B3F" w:rsidRDefault="0017770C" w:rsidP="000A5D9F">
            <w:pPr>
              <w:spacing w:after="0"/>
              <w:rPr>
                <w:rFonts w:ascii="Cambria" w:hAnsi="Cambria"/>
                <w:sz w:val="24"/>
                <w:szCs w:val="24"/>
              </w:rPr>
            </w:pPr>
            <w:r w:rsidRPr="00C84B3F">
              <w:rPr>
                <w:rFonts w:ascii="Cambria" w:hAnsi="Cambria"/>
                <w:sz w:val="24"/>
                <w:szCs w:val="24"/>
              </w:rPr>
              <w:t># of infections by lab-test method</w:t>
            </w:r>
          </w:p>
        </w:tc>
        <w:tc>
          <w:tcPr>
            <w:tcW w:w="1371" w:type="dxa"/>
          </w:tcPr>
          <w:p w14:paraId="2BEF56D7" w14:textId="1ACAE1C1" w:rsidR="0017770C" w:rsidRPr="00CB74C8" w:rsidRDefault="0017770C" w:rsidP="000A5D9F">
            <w:pPr>
              <w:spacing w:after="0"/>
              <w:jc w:val="center"/>
              <w:rPr>
                <w:rFonts w:ascii="Cambria" w:hAnsi="Cambria"/>
                <w:sz w:val="24"/>
                <w:szCs w:val="24"/>
                <w:vertAlign w:val="superscript"/>
              </w:rPr>
            </w:pPr>
            <w:r w:rsidRPr="00F74B48">
              <w:rPr>
                <w:rFonts w:ascii="Cambria" w:hAnsi="Cambria"/>
                <w:sz w:val="24"/>
                <w:szCs w:val="24"/>
              </w:rPr>
              <w:t>RT-PCR</w:t>
            </w:r>
            <w:r w:rsidRPr="00CB74C8">
              <w:rPr>
                <w:rFonts w:ascii="Cambria" w:hAnsi="Cambria"/>
                <w:sz w:val="24"/>
                <w:szCs w:val="24"/>
                <w:vertAlign w:val="superscript"/>
              </w:rPr>
              <w:t>1</w:t>
            </w:r>
          </w:p>
        </w:tc>
        <w:tc>
          <w:tcPr>
            <w:tcW w:w="1621" w:type="dxa"/>
            <w:vAlign w:val="bottom"/>
          </w:tcPr>
          <w:p w14:paraId="17E353C5" w14:textId="426DE165" w:rsidR="0017770C" w:rsidRPr="00CB74C8" w:rsidRDefault="0017770C" w:rsidP="000A5D9F">
            <w:pPr>
              <w:spacing w:after="0"/>
              <w:jc w:val="center"/>
              <w:rPr>
                <w:rFonts w:ascii="Cambria" w:hAnsi="Cambria"/>
                <w:sz w:val="24"/>
                <w:szCs w:val="24"/>
              </w:rPr>
            </w:pPr>
            <w:r w:rsidRPr="00CB74C8">
              <w:rPr>
                <w:rFonts w:ascii="Cambria" w:eastAsia="Times New Roman" w:hAnsi="Cambria"/>
                <w:color w:val="000000"/>
                <w:sz w:val="24"/>
                <w:szCs w:val="24"/>
              </w:rPr>
              <w:t>17 (6)</w:t>
            </w:r>
          </w:p>
        </w:tc>
        <w:tc>
          <w:tcPr>
            <w:tcW w:w="1621" w:type="dxa"/>
            <w:vAlign w:val="bottom"/>
          </w:tcPr>
          <w:p w14:paraId="071161FE" w14:textId="40F6F503" w:rsidR="0017770C" w:rsidRPr="00C84B3F" w:rsidRDefault="0017770C" w:rsidP="000A5D9F">
            <w:pPr>
              <w:spacing w:after="0"/>
              <w:jc w:val="center"/>
              <w:rPr>
                <w:rFonts w:ascii="Cambria" w:hAnsi="Cambria"/>
                <w:sz w:val="24"/>
                <w:szCs w:val="24"/>
              </w:rPr>
            </w:pPr>
            <w:r w:rsidRPr="00CB74C8">
              <w:rPr>
                <w:rFonts w:ascii="Cambria" w:eastAsia="Times New Roman" w:hAnsi="Cambria"/>
                <w:color w:val="000000"/>
                <w:sz w:val="24"/>
                <w:szCs w:val="24"/>
              </w:rPr>
              <w:t>65 (16)</w:t>
            </w:r>
          </w:p>
        </w:tc>
        <w:tc>
          <w:tcPr>
            <w:tcW w:w="1621" w:type="dxa"/>
            <w:vAlign w:val="bottom"/>
          </w:tcPr>
          <w:p w14:paraId="40E9144E" w14:textId="0687C6FC"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13 (6)</w:t>
            </w:r>
          </w:p>
        </w:tc>
        <w:tc>
          <w:tcPr>
            <w:tcW w:w="1550" w:type="dxa"/>
            <w:vAlign w:val="bottom"/>
          </w:tcPr>
          <w:p w14:paraId="48BCD5AB" w14:textId="10C17545"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64 (26)</w:t>
            </w:r>
          </w:p>
        </w:tc>
        <w:tc>
          <w:tcPr>
            <w:tcW w:w="1512" w:type="dxa"/>
            <w:vAlign w:val="bottom"/>
          </w:tcPr>
          <w:p w14:paraId="0F5DD917" w14:textId="25FCD141"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22 (10)</w:t>
            </w:r>
          </w:p>
        </w:tc>
        <w:tc>
          <w:tcPr>
            <w:tcW w:w="1512" w:type="dxa"/>
            <w:vAlign w:val="bottom"/>
          </w:tcPr>
          <w:p w14:paraId="1E5E0446" w14:textId="3259CC8B"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170 (41)</w:t>
            </w:r>
          </w:p>
        </w:tc>
      </w:tr>
      <w:tr w:rsidR="0017770C" w:rsidRPr="00C84B3F" w14:paraId="030529FA" w14:textId="77777777" w:rsidTr="00DB277B">
        <w:tc>
          <w:tcPr>
            <w:tcW w:w="3371" w:type="dxa"/>
            <w:vMerge/>
          </w:tcPr>
          <w:p w14:paraId="2460DD56" w14:textId="77777777" w:rsidR="0017770C" w:rsidRPr="00C84B3F" w:rsidRDefault="0017770C" w:rsidP="000A5D9F">
            <w:pPr>
              <w:spacing w:after="0"/>
              <w:rPr>
                <w:rFonts w:ascii="Cambria" w:hAnsi="Cambria"/>
                <w:sz w:val="24"/>
                <w:szCs w:val="24"/>
              </w:rPr>
            </w:pPr>
          </w:p>
        </w:tc>
        <w:tc>
          <w:tcPr>
            <w:tcW w:w="1371" w:type="dxa"/>
          </w:tcPr>
          <w:p w14:paraId="3318034F" w14:textId="5D9541AD" w:rsidR="0017770C" w:rsidRPr="00C84B3F" w:rsidRDefault="0017770C" w:rsidP="000A5D9F">
            <w:pPr>
              <w:spacing w:after="0"/>
              <w:jc w:val="center"/>
              <w:rPr>
                <w:rFonts w:ascii="Cambria" w:hAnsi="Cambria"/>
                <w:sz w:val="24"/>
                <w:szCs w:val="24"/>
              </w:rPr>
            </w:pPr>
            <w:r w:rsidRPr="00C84B3F">
              <w:rPr>
                <w:rFonts w:ascii="Cambria" w:hAnsi="Cambria"/>
                <w:sz w:val="24"/>
                <w:szCs w:val="24"/>
              </w:rPr>
              <w:t>NT</w:t>
            </w:r>
          </w:p>
        </w:tc>
        <w:tc>
          <w:tcPr>
            <w:tcW w:w="1621" w:type="dxa"/>
            <w:vAlign w:val="bottom"/>
          </w:tcPr>
          <w:p w14:paraId="3B43CA16" w14:textId="7B673805"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31 (11)</w:t>
            </w:r>
          </w:p>
        </w:tc>
        <w:tc>
          <w:tcPr>
            <w:tcW w:w="1621" w:type="dxa"/>
            <w:vAlign w:val="bottom"/>
          </w:tcPr>
          <w:p w14:paraId="32AC8669" w14:textId="56FE2B72"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34 (8)</w:t>
            </w:r>
          </w:p>
        </w:tc>
        <w:tc>
          <w:tcPr>
            <w:tcW w:w="1621" w:type="dxa"/>
            <w:vAlign w:val="bottom"/>
          </w:tcPr>
          <w:p w14:paraId="1FAD2A83" w14:textId="708DF076"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22 (10)</w:t>
            </w:r>
          </w:p>
        </w:tc>
        <w:tc>
          <w:tcPr>
            <w:tcW w:w="1550" w:type="dxa"/>
            <w:vAlign w:val="bottom"/>
          </w:tcPr>
          <w:p w14:paraId="51449830" w14:textId="3B101B76"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27 (11)</w:t>
            </w:r>
          </w:p>
        </w:tc>
        <w:tc>
          <w:tcPr>
            <w:tcW w:w="1512" w:type="dxa"/>
            <w:vAlign w:val="bottom"/>
          </w:tcPr>
          <w:p w14:paraId="4F8F56E8" w14:textId="65993135"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22 (10)</w:t>
            </w:r>
          </w:p>
        </w:tc>
        <w:tc>
          <w:tcPr>
            <w:tcW w:w="1512" w:type="dxa"/>
            <w:vAlign w:val="bottom"/>
          </w:tcPr>
          <w:p w14:paraId="4905EA95" w14:textId="7AC0A280"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16 (4)</w:t>
            </w:r>
          </w:p>
        </w:tc>
      </w:tr>
      <w:tr w:rsidR="0017770C" w:rsidRPr="00C84B3F" w14:paraId="62FC8A27" w14:textId="77777777" w:rsidTr="00DB277B">
        <w:tc>
          <w:tcPr>
            <w:tcW w:w="3371" w:type="dxa"/>
            <w:vMerge/>
          </w:tcPr>
          <w:p w14:paraId="7828191C" w14:textId="77777777" w:rsidR="0017770C" w:rsidRPr="00C84B3F" w:rsidRDefault="0017770C" w:rsidP="000A5D9F">
            <w:pPr>
              <w:spacing w:after="0"/>
              <w:rPr>
                <w:rFonts w:ascii="Cambria" w:hAnsi="Cambria"/>
                <w:sz w:val="24"/>
                <w:szCs w:val="24"/>
              </w:rPr>
            </w:pPr>
          </w:p>
        </w:tc>
        <w:tc>
          <w:tcPr>
            <w:tcW w:w="1371" w:type="dxa"/>
          </w:tcPr>
          <w:p w14:paraId="35583758" w14:textId="42058135" w:rsidR="0017770C" w:rsidRPr="00C84B3F" w:rsidRDefault="0017770C" w:rsidP="000A5D9F">
            <w:pPr>
              <w:spacing w:after="0"/>
              <w:jc w:val="center"/>
              <w:rPr>
                <w:rFonts w:ascii="Cambria" w:hAnsi="Cambria"/>
                <w:sz w:val="24"/>
                <w:szCs w:val="24"/>
              </w:rPr>
            </w:pPr>
            <w:r w:rsidRPr="00C84B3F">
              <w:rPr>
                <w:rFonts w:ascii="Cambria" w:hAnsi="Cambria"/>
                <w:sz w:val="24"/>
                <w:szCs w:val="24"/>
              </w:rPr>
              <w:t>PRNT</w:t>
            </w:r>
          </w:p>
        </w:tc>
        <w:tc>
          <w:tcPr>
            <w:tcW w:w="1621" w:type="dxa"/>
            <w:vAlign w:val="bottom"/>
          </w:tcPr>
          <w:p w14:paraId="144FF23B" w14:textId="3312B850"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29 (10)</w:t>
            </w:r>
          </w:p>
        </w:tc>
        <w:tc>
          <w:tcPr>
            <w:tcW w:w="1621" w:type="dxa"/>
            <w:vAlign w:val="bottom"/>
          </w:tcPr>
          <w:p w14:paraId="5A0C6AF1" w14:textId="5372E8E5"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35 (9)</w:t>
            </w:r>
          </w:p>
        </w:tc>
        <w:tc>
          <w:tcPr>
            <w:tcW w:w="1621" w:type="dxa"/>
            <w:vAlign w:val="bottom"/>
          </w:tcPr>
          <w:p w14:paraId="296F9185" w14:textId="6FE476A0"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34 (15)</w:t>
            </w:r>
          </w:p>
        </w:tc>
        <w:tc>
          <w:tcPr>
            <w:tcW w:w="1550" w:type="dxa"/>
            <w:vAlign w:val="bottom"/>
          </w:tcPr>
          <w:p w14:paraId="382E595C" w14:textId="01C17BAF"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0 (0)</w:t>
            </w:r>
          </w:p>
        </w:tc>
        <w:tc>
          <w:tcPr>
            <w:tcW w:w="1512" w:type="dxa"/>
            <w:vAlign w:val="bottom"/>
          </w:tcPr>
          <w:p w14:paraId="6526E12E" w14:textId="3CC61426"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0 (0)</w:t>
            </w:r>
          </w:p>
        </w:tc>
        <w:tc>
          <w:tcPr>
            <w:tcW w:w="1512" w:type="dxa"/>
            <w:vAlign w:val="bottom"/>
          </w:tcPr>
          <w:p w14:paraId="1F999BD9" w14:textId="1018D246"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0 (0)</w:t>
            </w:r>
          </w:p>
        </w:tc>
      </w:tr>
      <w:tr w:rsidR="0017770C" w:rsidRPr="00C84B3F" w14:paraId="5DD81352" w14:textId="77777777" w:rsidTr="00DB277B">
        <w:tc>
          <w:tcPr>
            <w:tcW w:w="3371" w:type="dxa"/>
            <w:vMerge/>
          </w:tcPr>
          <w:p w14:paraId="0D4CEE76" w14:textId="77777777" w:rsidR="0017770C" w:rsidRPr="00C84B3F" w:rsidRDefault="0017770C" w:rsidP="000A5D9F">
            <w:pPr>
              <w:spacing w:after="0"/>
              <w:rPr>
                <w:rFonts w:ascii="Cambria" w:hAnsi="Cambria"/>
                <w:sz w:val="24"/>
                <w:szCs w:val="24"/>
              </w:rPr>
            </w:pPr>
          </w:p>
        </w:tc>
        <w:tc>
          <w:tcPr>
            <w:tcW w:w="1371" w:type="dxa"/>
          </w:tcPr>
          <w:p w14:paraId="5B64D4BF" w14:textId="1956627B" w:rsidR="0017770C" w:rsidRPr="00C84B3F" w:rsidRDefault="002D2615" w:rsidP="000A5D9F">
            <w:pPr>
              <w:spacing w:after="0"/>
              <w:jc w:val="center"/>
              <w:rPr>
                <w:rFonts w:ascii="Cambria" w:hAnsi="Cambria"/>
                <w:sz w:val="24"/>
                <w:szCs w:val="24"/>
              </w:rPr>
            </w:pPr>
            <w:proofErr w:type="spellStart"/>
            <w:r>
              <w:rPr>
                <w:rFonts w:ascii="Cambria" w:hAnsi="Cambria"/>
                <w:sz w:val="24"/>
                <w:szCs w:val="24"/>
              </w:rPr>
              <w:t>i</w:t>
            </w:r>
            <w:r w:rsidR="0017770C" w:rsidRPr="00C84B3F">
              <w:rPr>
                <w:rFonts w:ascii="Cambria" w:hAnsi="Cambria"/>
                <w:sz w:val="24"/>
                <w:szCs w:val="24"/>
              </w:rPr>
              <w:t>E</w:t>
            </w:r>
            <w:r>
              <w:rPr>
                <w:rFonts w:ascii="Cambria" w:hAnsi="Cambria"/>
                <w:sz w:val="24"/>
                <w:szCs w:val="24"/>
              </w:rPr>
              <w:t>LISA</w:t>
            </w:r>
            <w:proofErr w:type="spellEnd"/>
          </w:p>
        </w:tc>
        <w:tc>
          <w:tcPr>
            <w:tcW w:w="1621" w:type="dxa"/>
            <w:vAlign w:val="bottom"/>
          </w:tcPr>
          <w:p w14:paraId="46427FD9" w14:textId="0A149302"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211 (73)</w:t>
            </w:r>
          </w:p>
        </w:tc>
        <w:tc>
          <w:tcPr>
            <w:tcW w:w="1621" w:type="dxa"/>
            <w:vAlign w:val="bottom"/>
          </w:tcPr>
          <w:p w14:paraId="002F8738" w14:textId="221AA2FB"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271 (67)</w:t>
            </w:r>
          </w:p>
        </w:tc>
        <w:tc>
          <w:tcPr>
            <w:tcW w:w="1621" w:type="dxa"/>
            <w:vAlign w:val="bottom"/>
          </w:tcPr>
          <w:p w14:paraId="3A632B96" w14:textId="473174A1"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152 (69)</w:t>
            </w:r>
          </w:p>
        </w:tc>
        <w:tc>
          <w:tcPr>
            <w:tcW w:w="1550" w:type="dxa"/>
            <w:vAlign w:val="bottom"/>
          </w:tcPr>
          <w:p w14:paraId="098BF4D6" w14:textId="69A647FA"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159 (64)</w:t>
            </w:r>
          </w:p>
        </w:tc>
        <w:tc>
          <w:tcPr>
            <w:tcW w:w="1512" w:type="dxa"/>
            <w:vAlign w:val="bottom"/>
          </w:tcPr>
          <w:p w14:paraId="593C6159" w14:textId="280E7CFA"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179 (80)</w:t>
            </w:r>
          </w:p>
        </w:tc>
        <w:tc>
          <w:tcPr>
            <w:tcW w:w="1512" w:type="dxa"/>
            <w:vAlign w:val="bottom"/>
          </w:tcPr>
          <w:p w14:paraId="7C6F8897" w14:textId="18C64448"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228 (55)</w:t>
            </w:r>
          </w:p>
        </w:tc>
      </w:tr>
      <w:tr w:rsidR="0017770C" w:rsidRPr="00C84B3F" w14:paraId="7C811621" w14:textId="77777777" w:rsidTr="00DB277B">
        <w:tc>
          <w:tcPr>
            <w:tcW w:w="3371" w:type="dxa"/>
            <w:vMerge/>
          </w:tcPr>
          <w:p w14:paraId="456A2467" w14:textId="77777777" w:rsidR="0017770C" w:rsidRPr="00C84B3F" w:rsidRDefault="0017770C" w:rsidP="000A5D9F">
            <w:pPr>
              <w:spacing w:after="0"/>
              <w:rPr>
                <w:rFonts w:ascii="Cambria" w:hAnsi="Cambria"/>
                <w:sz w:val="24"/>
                <w:szCs w:val="24"/>
              </w:rPr>
            </w:pPr>
          </w:p>
        </w:tc>
        <w:tc>
          <w:tcPr>
            <w:tcW w:w="1371" w:type="dxa"/>
          </w:tcPr>
          <w:p w14:paraId="140367AD" w14:textId="2F57BAFC" w:rsidR="0017770C" w:rsidRPr="00C84B3F" w:rsidRDefault="0017770C" w:rsidP="000A5D9F">
            <w:pPr>
              <w:spacing w:after="0"/>
              <w:jc w:val="center"/>
              <w:rPr>
                <w:rFonts w:ascii="Cambria" w:hAnsi="Cambria"/>
                <w:sz w:val="24"/>
                <w:szCs w:val="24"/>
              </w:rPr>
            </w:pPr>
            <w:r w:rsidRPr="00C84B3F">
              <w:rPr>
                <w:rFonts w:ascii="Cambria" w:hAnsi="Cambria"/>
                <w:sz w:val="24"/>
                <w:szCs w:val="24"/>
              </w:rPr>
              <w:t>Overall</w:t>
            </w:r>
          </w:p>
        </w:tc>
        <w:tc>
          <w:tcPr>
            <w:tcW w:w="1621" w:type="dxa"/>
            <w:vAlign w:val="bottom"/>
          </w:tcPr>
          <w:p w14:paraId="61AD0CAC" w14:textId="0223029C"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288</w:t>
            </w:r>
          </w:p>
        </w:tc>
        <w:tc>
          <w:tcPr>
            <w:tcW w:w="1621" w:type="dxa"/>
            <w:vAlign w:val="bottom"/>
          </w:tcPr>
          <w:p w14:paraId="46CBFE7F" w14:textId="56055A83"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405</w:t>
            </w:r>
          </w:p>
        </w:tc>
        <w:tc>
          <w:tcPr>
            <w:tcW w:w="1621" w:type="dxa"/>
            <w:vAlign w:val="bottom"/>
          </w:tcPr>
          <w:p w14:paraId="1AEF2A14" w14:textId="6E63E904"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221</w:t>
            </w:r>
          </w:p>
        </w:tc>
        <w:tc>
          <w:tcPr>
            <w:tcW w:w="1550" w:type="dxa"/>
            <w:vAlign w:val="bottom"/>
          </w:tcPr>
          <w:p w14:paraId="642DEFDF" w14:textId="36BFCD55"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250</w:t>
            </w:r>
          </w:p>
        </w:tc>
        <w:tc>
          <w:tcPr>
            <w:tcW w:w="1512" w:type="dxa"/>
            <w:vAlign w:val="bottom"/>
          </w:tcPr>
          <w:p w14:paraId="5158171A" w14:textId="49837932"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223</w:t>
            </w:r>
          </w:p>
        </w:tc>
        <w:tc>
          <w:tcPr>
            <w:tcW w:w="1512" w:type="dxa"/>
            <w:vAlign w:val="bottom"/>
          </w:tcPr>
          <w:p w14:paraId="3B7B1929" w14:textId="0849176F"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414</w:t>
            </w:r>
          </w:p>
        </w:tc>
      </w:tr>
      <w:tr w:rsidR="0017770C" w:rsidRPr="00C84B3F" w14:paraId="2B9E40B0" w14:textId="77777777" w:rsidTr="00DB277B">
        <w:tc>
          <w:tcPr>
            <w:tcW w:w="3371" w:type="dxa"/>
            <w:vMerge w:val="restart"/>
          </w:tcPr>
          <w:p w14:paraId="7F3AE0D4" w14:textId="7443777C" w:rsidR="0017770C" w:rsidRPr="00F74B48" w:rsidRDefault="0017770C" w:rsidP="000A5D9F">
            <w:pPr>
              <w:spacing w:after="0"/>
              <w:rPr>
                <w:rFonts w:ascii="Cambria" w:hAnsi="Cambria"/>
                <w:sz w:val="24"/>
                <w:szCs w:val="24"/>
                <w:vertAlign w:val="superscript"/>
              </w:rPr>
            </w:pPr>
            <w:r w:rsidRPr="00C84B3F">
              <w:rPr>
                <w:rFonts w:ascii="Cambria" w:hAnsi="Cambria"/>
                <w:sz w:val="24"/>
                <w:szCs w:val="24"/>
              </w:rPr>
              <w:t># of infections by serotype</w:t>
            </w:r>
            <w:r w:rsidRPr="00C84B3F">
              <w:rPr>
                <w:rFonts w:ascii="Cambria" w:hAnsi="Cambria"/>
                <w:sz w:val="24"/>
                <w:szCs w:val="24"/>
                <w:vertAlign w:val="superscript"/>
              </w:rPr>
              <w:t>2</w:t>
            </w:r>
          </w:p>
        </w:tc>
        <w:tc>
          <w:tcPr>
            <w:tcW w:w="1371" w:type="dxa"/>
          </w:tcPr>
          <w:p w14:paraId="10D01423" w14:textId="53AD1DED" w:rsidR="0017770C" w:rsidRPr="00CB74C8" w:rsidRDefault="0017770C" w:rsidP="000A5D9F">
            <w:pPr>
              <w:spacing w:after="0"/>
              <w:jc w:val="center"/>
              <w:rPr>
                <w:rFonts w:ascii="Cambria" w:hAnsi="Cambria"/>
                <w:sz w:val="24"/>
                <w:szCs w:val="24"/>
              </w:rPr>
            </w:pPr>
            <w:r w:rsidRPr="00F74B48">
              <w:rPr>
                <w:rFonts w:ascii="Cambria" w:hAnsi="Cambria"/>
                <w:sz w:val="24"/>
                <w:szCs w:val="24"/>
              </w:rPr>
              <w:t>DENV-1</w:t>
            </w:r>
          </w:p>
        </w:tc>
        <w:tc>
          <w:tcPr>
            <w:tcW w:w="1621" w:type="dxa"/>
            <w:vAlign w:val="bottom"/>
          </w:tcPr>
          <w:p w14:paraId="19A14494" w14:textId="6E318CC4" w:rsidR="0017770C" w:rsidRPr="00CB74C8" w:rsidRDefault="0017770C" w:rsidP="000A5D9F">
            <w:pPr>
              <w:spacing w:after="0"/>
              <w:jc w:val="center"/>
              <w:rPr>
                <w:rFonts w:ascii="Cambria" w:hAnsi="Cambria"/>
                <w:sz w:val="24"/>
                <w:szCs w:val="24"/>
              </w:rPr>
            </w:pPr>
            <w:r w:rsidRPr="00CB74C8">
              <w:rPr>
                <w:rFonts w:ascii="Cambria" w:eastAsia="Times New Roman" w:hAnsi="Cambria"/>
                <w:color w:val="000000"/>
                <w:sz w:val="24"/>
                <w:szCs w:val="24"/>
              </w:rPr>
              <w:t>29 (10)</w:t>
            </w:r>
          </w:p>
        </w:tc>
        <w:tc>
          <w:tcPr>
            <w:tcW w:w="1621" w:type="dxa"/>
            <w:vAlign w:val="bottom"/>
          </w:tcPr>
          <w:p w14:paraId="5AD0AEA4" w14:textId="4DC47A39" w:rsidR="0017770C" w:rsidRPr="00C84B3F" w:rsidRDefault="0017770C" w:rsidP="000A5D9F">
            <w:pPr>
              <w:spacing w:after="0"/>
              <w:jc w:val="center"/>
              <w:rPr>
                <w:rFonts w:ascii="Cambria" w:hAnsi="Cambria"/>
                <w:sz w:val="24"/>
                <w:szCs w:val="24"/>
              </w:rPr>
            </w:pPr>
            <w:r w:rsidRPr="00CB74C8">
              <w:rPr>
                <w:rFonts w:ascii="Cambria" w:eastAsia="Times New Roman" w:hAnsi="Cambria"/>
                <w:color w:val="000000"/>
                <w:sz w:val="24"/>
                <w:szCs w:val="24"/>
              </w:rPr>
              <w:t>42 (10)</w:t>
            </w:r>
          </w:p>
        </w:tc>
        <w:tc>
          <w:tcPr>
            <w:tcW w:w="1621" w:type="dxa"/>
            <w:vAlign w:val="bottom"/>
          </w:tcPr>
          <w:p w14:paraId="12C8B15B" w14:textId="410C766E"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17 (8)</w:t>
            </w:r>
          </w:p>
        </w:tc>
        <w:tc>
          <w:tcPr>
            <w:tcW w:w="1550" w:type="dxa"/>
            <w:vAlign w:val="bottom"/>
          </w:tcPr>
          <w:p w14:paraId="3848B97D" w14:textId="1E9A59AF"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9 (4)</w:t>
            </w:r>
          </w:p>
        </w:tc>
        <w:tc>
          <w:tcPr>
            <w:tcW w:w="1512" w:type="dxa"/>
            <w:vAlign w:val="bottom"/>
          </w:tcPr>
          <w:p w14:paraId="5900CA8C" w14:textId="21B8B939"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3 (1)</w:t>
            </w:r>
          </w:p>
        </w:tc>
        <w:tc>
          <w:tcPr>
            <w:tcW w:w="1512" w:type="dxa"/>
            <w:vAlign w:val="bottom"/>
          </w:tcPr>
          <w:p w14:paraId="0E674A68" w14:textId="7E9735F6"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22 (5)</w:t>
            </w:r>
          </w:p>
        </w:tc>
      </w:tr>
      <w:tr w:rsidR="0017770C" w:rsidRPr="00C84B3F" w14:paraId="56171D4B" w14:textId="77777777" w:rsidTr="00DB277B">
        <w:tc>
          <w:tcPr>
            <w:tcW w:w="3371" w:type="dxa"/>
            <w:vMerge/>
          </w:tcPr>
          <w:p w14:paraId="71246FA9" w14:textId="77777777" w:rsidR="0017770C" w:rsidRPr="00C84B3F" w:rsidRDefault="0017770C" w:rsidP="000A5D9F">
            <w:pPr>
              <w:spacing w:after="0"/>
              <w:rPr>
                <w:rFonts w:ascii="Cambria" w:hAnsi="Cambria"/>
                <w:sz w:val="24"/>
                <w:szCs w:val="24"/>
              </w:rPr>
            </w:pPr>
          </w:p>
        </w:tc>
        <w:tc>
          <w:tcPr>
            <w:tcW w:w="1371" w:type="dxa"/>
          </w:tcPr>
          <w:p w14:paraId="1DDC8A6D" w14:textId="3361F8C5" w:rsidR="0017770C" w:rsidRPr="00C84B3F" w:rsidRDefault="0017770C" w:rsidP="000A5D9F">
            <w:pPr>
              <w:spacing w:after="0"/>
              <w:jc w:val="center"/>
              <w:rPr>
                <w:rFonts w:ascii="Cambria" w:hAnsi="Cambria"/>
                <w:sz w:val="24"/>
                <w:szCs w:val="24"/>
              </w:rPr>
            </w:pPr>
            <w:r w:rsidRPr="00C84B3F">
              <w:rPr>
                <w:rFonts w:ascii="Cambria" w:hAnsi="Cambria"/>
                <w:sz w:val="24"/>
                <w:szCs w:val="24"/>
              </w:rPr>
              <w:t>DENV-2</w:t>
            </w:r>
          </w:p>
        </w:tc>
        <w:tc>
          <w:tcPr>
            <w:tcW w:w="1621" w:type="dxa"/>
            <w:vAlign w:val="bottom"/>
          </w:tcPr>
          <w:p w14:paraId="30B73DF5" w14:textId="74AE1B5F"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31 (11)</w:t>
            </w:r>
          </w:p>
        </w:tc>
        <w:tc>
          <w:tcPr>
            <w:tcW w:w="1621" w:type="dxa"/>
            <w:vAlign w:val="bottom"/>
          </w:tcPr>
          <w:p w14:paraId="00D0A8FD" w14:textId="46AC0A70"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66 (16)</w:t>
            </w:r>
          </w:p>
        </w:tc>
        <w:tc>
          <w:tcPr>
            <w:tcW w:w="1621" w:type="dxa"/>
            <w:vAlign w:val="bottom"/>
          </w:tcPr>
          <w:p w14:paraId="5FEFA23D" w14:textId="507DEB31"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26 (12)</w:t>
            </w:r>
          </w:p>
        </w:tc>
        <w:tc>
          <w:tcPr>
            <w:tcW w:w="1550" w:type="dxa"/>
            <w:vAlign w:val="bottom"/>
          </w:tcPr>
          <w:p w14:paraId="072FDE13" w14:textId="6D54A9CF"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72 (29)</w:t>
            </w:r>
          </w:p>
        </w:tc>
        <w:tc>
          <w:tcPr>
            <w:tcW w:w="1512" w:type="dxa"/>
            <w:vAlign w:val="bottom"/>
          </w:tcPr>
          <w:p w14:paraId="52672AA9" w14:textId="727A5EB6"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8 (4)</w:t>
            </w:r>
          </w:p>
        </w:tc>
        <w:tc>
          <w:tcPr>
            <w:tcW w:w="1512" w:type="dxa"/>
            <w:vAlign w:val="bottom"/>
          </w:tcPr>
          <w:p w14:paraId="5ADC723B" w14:textId="4C3F92A4"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10 (2)</w:t>
            </w:r>
          </w:p>
        </w:tc>
      </w:tr>
      <w:tr w:rsidR="0017770C" w:rsidRPr="00C84B3F" w14:paraId="6E48C6B0" w14:textId="77777777" w:rsidTr="00DB277B">
        <w:tc>
          <w:tcPr>
            <w:tcW w:w="3371" w:type="dxa"/>
            <w:vMerge/>
          </w:tcPr>
          <w:p w14:paraId="4FCBBA9C" w14:textId="77777777" w:rsidR="0017770C" w:rsidRPr="00C84B3F" w:rsidRDefault="0017770C" w:rsidP="000A5D9F">
            <w:pPr>
              <w:spacing w:after="0"/>
              <w:rPr>
                <w:rFonts w:ascii="Cambria" w:hAnsi="Cambria"/>
                <w:sz w:val="24"/>
                <w:szCs w:val="24"/>
              </w:rPr>
            </w:pPr>
          </w:p>
        </w:tc>
        <w:tc>
          <w:tcPr>
            <w:tcW w:w="1371" w:type="dxa"/>
          </w:tcPr>
          <w:p w14:paraId="55C2CFE2" w14:textId="50917814" w:rsidR="0017770C" w:rsidRPr="00C84B3F" w:rsidRDefault="0017770C" w:rsidP="000A5D9F">
            <w:pPr>
              <w:spacing w:after="0"/>
              <w:jc w:val="center"/>
              <w:rPr>
                <w:rFonts w:ascii="Cambria" w:hAnsi="Cambria"/>
                <w:sz w:val="24"/>
                <w:szCs w:val="24"/>
              </w:rPr>
            </w:pPr>
            <w:r w:rsidRPr="00C84B3F">
              <w:rPr>
                <w:rFonts w:ascii="Cambria" w:hAnsi="Cambria"/>
                <w:sz w:val="24"/>
                <w:szCs w:val="24"/>
              </w:rPr>
              <w:t>DENV-3</w:t>
            </w:r>
          </w:p>
        </w:tc>
        <w:tc>
          <w:tcPr>
            <w:tcW w:w="1621" w:type="dxa"/>
            <w:vAlign w:val="bottom"/>
          </w:tcPr>
          <w:p w14:paraId="2DADE972" w14:textId="3F74C29B"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6 (2)</w:t>
            </w:r>
          </w:p>
        </w:tc>
        <w:tc>
          <w:tcPr>
            <w:tcW w:w="1621" w:type="dxa"/>
            <w:vAlign w:val="bottom"/>
          </w:tcPr>
          <w:p w14:paraId="03E173D0" w14:textId="151D8437"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10 (2)</w:t>
            </w:r>
          </w:p>
        </w:tc>
        <w:tc>
          <w:tcPr>
            <w:tcW w:w="1621" w:type="dxa"/>
            <w:vAlign w:val="bottom"/>
          </w:tcPr>
          <w:p w14:paraId="7B24AB48" w14:textId="67969162"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8 (4)</w:t>
            </w:r>
          </w:p>
        </w:tc>
        <w:tc>
          <w:tcPr>
            <w:tcW w:w="1550" w:type="dxa"/>
            <w:vAlign w:val="bottom"/>
          </w:tcPr>
          <w:p w14:paraId="48CBD640" w14:textId="388E1527"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6 (2)</w:t>
            </w:r>
          </w:p>
        </w:tc>
        <w:tc>
          <w:tcPr>
            <w:tcW w:w="1512" w:type="dxa"/>
            <w:vAlign w:val="bottom"/>
          </w:tcPr>
          <w:p w14:paraId="4EE74112" w14:textId="2F8CC2D0"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30 (13)</w:t>
            </w:r>
          </w:p>
        </w:tc>
        <w:tc>
          <w:tcPr>
            <w:tcW w:w="1512" w:type="dxa"/>
            <w:vAlign w:val="bottom"/>
          </w:tcPr>
          <w:p w14:paraId="18B837FE" w14:textId="00AAAEB3"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149 (36)</w:t>
            </w:r>
          </w:p>
        </w:tc>
      </w:tr>
      <w:tr w:rsidR="0017770C" w:rsidRPr="00C84B3F" w14:paraId="0F3CE2FA" w14:textId="77777777" w:rsidTr="00DB277B">
        <w:tc>
          <w:tcPr>
            <w:tcW w:w="3371" w:type="dxa"/>
            <w:vMerge/>
          </w:tcPr>
          <w:p w14:paraId="78FB4FB6" w14:textId="77777777" w:rsidR="0017770C" w:rsidRPr="00C84B3F" w:rsidRDefault="0017770C" w:rsidP="000A5D9F">
            <w:pPr>
              <w:spacing w:after="0"/>
              <w:rPr>
                <w:rFonts w:ascii="Cambria" w:hAnsi="Cambria"/>
                <w:sz w:val="24"/>
                <w:szCs w:val="24"/>
              </w:rPr>
            </w:pPr>
          </w:p>
        </w:tc>
        <w:tc>
          <w:tcPr>
            <w:tcW w:w="1371" w:type="dxa"/>
          </w:tcPr>
          <w:p w14:paraId="5C2DEA08" w14:textId="77B88149" w:rsidR="0017770C" w:rsidRPr="00C84B3F" w:rsidRDefault="0017770C" w:rsidP="000A5D9F">
            <w:pPr>
              <w:spacing w:after="0"/>
              <w:jc w:val="center"/>
              <w:rPr>
                <w:rFonts w:ascii="Cambria" w:hAnsi="Cambria"/>
                <w:sz w:val="24"/>
                <w:szCs w:val="24"/>
              </w:rPr>
            </w:pPr>
            <w:r w:rsidRPr="00C84B3F">
              <w:rPr>
                <w:rFonts w:ascii="Cambria" w:hAnsi="Cambria"/>
                <w:sz w:val="24"/>
                <w:szCs w:val="24"/>
              </w:rPr>
              <w:t>DENV-4</w:t>
            </w:r>
          </w:p>
        </w:tc>
        <w:tc>
          <w:tcPr>
            <w:tcW w:w="1621" w:type="dxa"/>
            <w:vAlign w:val="bottom"/>
          </w:tcPr>
          <w:p w14:paraId="68782AEB" w14:textId="2FAD7FFD"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7 (2)</w:t>
            </w:r>
          </w:p>
        </w:tc>
        <w:tc>
          <w:tcPr>
            <w:tcW w:w="1621" w:type="dxa"/>
            <w:vAlign w:val="bottom"/>
          </w:tcPr>
          <w:p w14:paraId="6513566E" w14:textId="496D592E"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6 (1)</w:t>
            </w:r>
          </w:p>
        </w:tc>
        <w:tc>
          <w:tcPr>
            <w:tcW w:w="1621" w:type="dxa"/>
            <w:vAlign w:val="bottom"/>
          </w:tcPr>
          <w:p w14:paraId="31E7AABB" w14:textId="292A1D53"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15 (7)</w:t>
            </w:r>
          </w:p>
        </w:tc>
        <w:tc>
          <w:tcPr>
            <w:tcW w:w="1550" w:type="dxa"/>
            <w:vAlign w:val="bottom"/>
          </w:tcPr>
          <w:p w14:paraId="1F8D8993" w14:textId="3E6D9D13"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2 (1)</w:t>
            </w:r>
          </w:p>
        </w:tc>
        <w:tc>
          <w:tcPr>
            <w:tcW w:w="1512" w:type="dxa"/>
            <w:vAlign w:val="bottom"/>
          </w:tcPr>
          <w:p w14:paraId="13E38460" w14:textId="551A7E09"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2 (1)</w:t>
            </w:r>
          </w:p>
        </w:tc>
        <w:tc>
          <w:tcPr>
            <w:tcW w:w="1512" w:type="dxa"/>
            <w:vAlign w:val="bottom"/>
          </w:tcPr>
          <w:p w14:paraId="1A5A24A7" w14:textId="6E9E4D55"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3 (1)</w:t>
            </w:r>
          </w:p>
        </w:tc>
      </w:tr>
      <w:tr w:rsidR="0017770C" w:rsidRPr="00C84B3F" w14:paraId="6F0886B7" w14:textId="77777777" w:rsidTr="00DB277B">
        <w:tc>
          <w:tcPr>
            <w:tcW w:w="3371" w:type="dxa"/>
            <w:vMerge/>
          </w:tcPr>
          <w:p w14:paraId="2DDC4F29" w14:textId="77777777" w:rsidR="0017770C" w:rsidRPr="00C84B3F" w:rsidRDefault="0017770C" w:rsidP="000A5D9F">
            <w:pPr>
              <w:spacing w:after="0"/>
              <w:rPr>
                <w:rFonts w:ascii="Cambria" w:hAnsi="Cambria"/>
                <w:sz w:val="24"/>
                <w:szCs w:val="24"/>
              </w:rPr>
            </w:pPr>
          </w:p>
        </w:tc>
        <w:tc>
          <w:tcPr>
            <w:tcW w:w="1371" w:type="dxa"/>
          </w:tcPr>
          <w:p w14:paraId="77D5B687" w14:textId="7C44CE8B" w:rsidR="0017770C" w:rsidRPr="00C84B3F" w:rsidRDefault="0017770C" w:rsidP="000A5D9F">
            <w:pPr>
              <w:spacing w:after="0"/>
              <w:jc w:val="center"/>
              <w:rPr>
                <w:rFonts w:ascii="Cambria" w:hAnsi="Cambria"/>
                <w:sz w:val="24"/>
                <w:szCs w:val="24"/>
              </w:rPr>
            </w:pPr>
            <w:r w:rsidRPr="00C84B3F">
              <w:rPr>
                <w:rFonts w:ascii="Cambria" w:hAnsi="Cambria"/>
                <w:sz w:val="24"/>
                <w:szCs w:val="24"/>
              </w:rPr>
              <w:t>Unknown</w:t>
            </w:r>
          </w:p>
        </w:tc>
        <w:tc>
          <w:tcPr>
            <w:tcW w:w="1621" w:type="dxa"/>
            <w:vAlign w:val="bottom"/>
          </w:tcPr>
          <w:p w14:paraId="5CC842B1" w14:textId="6E53BB23"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214 (74)</w:t>
            </w:r>
          </w:p>
        </w:tc>
        <w:tc>
          <w:tcPr>
            <w:tcW w:w="1621" w:type="dxa"/>
            <w:vAlign w:val="bottom"/>
          </w:tcPr>
          <w:p w14:paraId="09B35EA4" w14:textId="192820D9"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280 (69)</w:t>
            </w:r>
          </w:p>
        </w:tc>
        <w:tc>
          <w:tcPr>
            <w:tcW w:w="1621" w:type="dxa"/>
            <w:vAlign w:val="bottom"/>
          </w:tcPr>
          <w:p w14:paraId="414260FE" w14:textId="6FE04CEA"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155 (70)</w:t>
            </w:r>
          </w:p>
        </w:tc>
        <w:tc>
          <w:tcPr>
            <w:tcW w:w="1550" w:type="dxa"/>
            <w:vAlign w:val="bottom"/>
          </w:tcPr>
          <w:p w14:paraId="2A8FB895" w14:textId="3DE1C97A"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161 (64)</w:t>
            </w:r>
          </w:p>
        </w:tc>
        <w:tc>
          <w:tcPr>
            <w:tcW w:w="1512" w:type="dxa"/>
            <w:vAlign w:val="bottom"/>
          </w:tcPr>
          <w:p w14:paraId="66A8EA78" w14:textId="5070E037"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180 (81)</w:t>
            </w:r>
          </w:p>
        </w:tc>
        <w:tc>
          <w:tcPr>
            <w:tcW w:w="1512" w:type="dxa"/>
            <w:vAlign w:val="bottom"/>
          </w:tcPr>
          <w:p w14:paraId="7937DC3A" w14:textId="33D1C759" w:rsidR="0017770C" w:rsidRPr="00C84B3F" w:rsidRDefault="0017770C" w:rsidP="000A5D9F">
            <w:pPr>
              <w:spacing w:after="0"/>
              <w:jc w:val="center"/>
              <w:rPr>
                <w:rFonts w:ascii="Cambria" w:hAnsi="Cambria"/>
                <w:sz w:val="24"/>
                <w:szCs w:val="24"/>
              </w:rPr>
            </w:pPr>
            <w:r w:rsidRPr="00C84B3F">
              <w:rPr>
                <w:rFonts w:ascii="Cambria" w:eastAsia="Times New Roman" w:hAnsi="Cambria"/>
                <w:color w:val="000000"/>
                <w:sz w:val="24"/>
                <w:szCs w:val="24"/>
              </w:rPr>
              <w:t>230 (56)</w:t>
            </w:r>
          </w:p>
        </w:tc>
      </w:tr>
    </w:tbl>
    <w:p w14:paraId="16D8E2FE" w14:textId="6813C7C2" w:rsidR="00A81633" w:rsidRPr="000A5D9F" w:rsidRDefault="00236097" w:rsidP="000A5D9F">
      <w:pPr>
        <w:spacing w:after="0"/>
        <w:rPr>
          <w:rFonts w:ascii="Cambria" w:hAnsi="Cambria"/>
          <w:sz w:val="24"/>
          <w:szCs w:val="24"/>
        </w:rPr>
      </w:pPr>
      <w:r w:rsidRPr="000A5D9F">
        <w:rPr>
          <w:rFonts w:ascii="Cambria" w:hAnsi="Cambria"/>
          <w:sz w:val="24"/>
          <w:szCs w:val="24"/>
          <w:vertAlign w:val="superscript"/>
        </w:rPr>
        <w:t>1</w:t>
      </w:r>
      <w:r w:rsidRPr="000A5D9F">
        <w:rPr>
          <w:rFonts w:ascii="Cambria" w:hAnsi="Cambria"/>
          <w:sz w:val="24"/>
          <w:szCs w:val="24"/>
        </w:rPr>
        <w:t xml:space="preserve">Symptomatic dengue cases who were RT-PCR-negative but confirmed by </w:t>
      </w:r>
      <w:proofErr w:type="spellStart"/>
      <w:r w:rsidR="002D2615">
        <w:rPr>
          <w:rFonts w:ascii="Cambria" w:hAnsi="Cambria"/>
          <w:sz w:val="24"/>
          <w:szCs w:val="24"/>
        </w:rPr>
        <w:t>i</w:t>
      </w:r>
      <w:r w:rsidRPr="000A5D9F">
        <w:rPr>
          <w:rFonts w:ascii="Cambria" w:hAnsi="Cambria"/>
          <w:sz w:val="24"/>
          <w:szCs w:val="24"/>
        </w:rPr>
        <w:t>E</w:t>
      </w:r>
      <w:r w:rsidR="002D2615">
        <w:rPr>
          <w:rFonts w:ascii="Cambria" w:hAnsi="Cambria"/>
          <w:sz w:val="24"/>
          <w:szCs w:val="24"/>
        </w:rPr>
        <w:t>LISA</w:t>
      </w:r>
      <w:proofErr w:type="spellEnd"/>
      <w:r w:rsidRPr="000A5D9F">
        <w:rPr>
          <w:rFonts w:ascii="Cambria" w:hAnsi="Cambria"/>
          <w:sz w:val="24"/>
          <w:szCs w:val="24"/>
        </w:rPr>
        <w:t xml:space="preserve"> on paired acute and convalescent sera are included here.</w:t>
      </w:r>
    </w:p>
    <w:p w14:paraId="016168F8" w14:textId="1F070F2C" w:rsidR="00914F00" w:rsidRPr="000A5D9F" w:rsidRDefault="00236097" w:rsidP="000A5D9F">
      <w:pPr>
        <w:spacing w:after="0"/>
        <w:rPr>
          <w:rFonts w:ascii="Cambria" w:hAnsi="Cambria"/>
          <w:sz w:val="24"/>
          <w:szCs w:val="24"/>
        </w:rPr>
      </w:pPr>
      <w:proofErr w:type="gramStart"/>
      <w:r w:rsidRPr="000A5D9F">
        <w:rPr>
          <w:rFonts w:ascii="Cambria" w:hAnsi="Cambria"/>
          <w:sz w:val="24"/>
          <w:szCs w:val="24"/>
          <w:vertAlign w:val="superscript"/>
        </w:rPr>
        <w:t>2</w:t>
      </w:r>
      <w:r w:rsidRPr="000A5D9F">
        <w:rPr>
          <w:rFonts w:ascii="Cambria" w:hAnsi="Cambria"/>
          <w:sz w:val="24"/>
          <w:szCs w:val="24"/>
        </w:rPr>
        <w:t>2</w:t>
      </w:r>
      <w:proofErr w:type="gramEnd"/>
      <w:r w:rsidRPr="000A5D9F">
        <w:rPr>
          <w:rFonts w:ascii="Cambria" w:hAnsi="Cambria"/>
          <w:sz w:val="24"/>
          <w:szCs w:val="24"/>
        </w:rPr>
        <w:t xml:space="preserve"> patients, one in 2004-05 and the other in 2005-06, had co-infections of two serotypes by RT-PCR.</w:t>
      </w:r>
    </w:p>
    <w:p w14:paraId="6CDDD5C3" w14:textId="77777777" w:rsidR="00914F00" w:rsidRPr="000A5D9F" w:rsidRDefault="00914F00" w:rsidP="000A5D9F">
      <w:pPr>
        <w:spacing w:after="0"/>
        <w:rPr>
          <w:rFonts w:ascii="Cambria" w:hAnsi="Cambria"/>
          <w:sz w:val="24"/>
          <w:szCs w:val="24"/>
        </w:rPr>
      </w:pPr>
      <w:r w:rsidRPr="000A5D9F">
        <w:rPr>
          <w:rFonts w:ascii="Cambria" w:hAnsi="Cambria"/>
          <w:sz w:val="24"/>
          <w:szCs w:val="24"/>
        </w:rPr>
        <w:br w:type="page"/>
      </w:r>
    </w:p>
    <w:p w14:paraId="32D4FF02" w14:textId="19B4EEA8" w:rsidR="004156E6" w:rsidRPr="000A5D9F" w:rsidRDefault="00C84B3F" w:rsidP="000A5D9F">
      <w:pPr>
        <w:rPr>
          <w:rFonts w:ascii="Cambria" w:hAnsi="Cambria"/>
          <w:sz w:val="24"/>
          <w:szCs w:val="24"/>
        </w:rPr>
      </w:pPr>
      <w:r w:rsidRPr="00C84B3F">
        <w:rPr>
          <w:rFonts w:ascii="Cambria" w:hAnsi="Cambria"/>
          <w:b/>
          <w:sz w:val="24"/>
          <w:szCs w:val="24"/>
          <w:lang w:eastAsia="zh-CN"/>
        </w:rPr>
        <w:lastRenderedPageBreak/>
        <w:t>Supplementary</w:t>
      </w:r>
      <w:r w:rsidRPr="000A5D9F">
        <w:rPr>
          <w:rFonts w:ascii="Cambria" w:hAnsi="Cambria"/>
          <w:b/>
          <w:sz w:val="24"/>
          <w:szCs w:val="24"/>
        </w:rPr>
        <w:t xml:space="preserve"> </w:t>
      </w:r>
      <w:r w:rsidR="004156E6" w:rsidRPr="000A5D9F">
        <w:rPr>
          <w:rFonts w:ascii="Cambria" w:hAnsi="Cambria"/>
          <w:b/>
          <w:sz w:val="24"/>
          <w:szCs w:val="24"/>
        </w:rPr>
        <w:t>Table 2</w:t>
      </w:r>
      <w:r w:rsidR="004156E6" w:rsidRPr="000A5D9F">
        <w:rPr>
          <w:rFonts w:ascii="Cambria" w:hAnsi="Cambria"/>
          <w:sz w:val="24"/>
          <w:szCs w:val="24"/>
        </w:rPr>
        <w:t xml:space="preserve">. </w:t>
      </w:r>
      <w:r w:rsidR="00C50978" w:rsidRPr="000A5D9F">
        <w:rPr>
          <w:rFonts w:ascii="Cambria" w:hAnsi="Cambria"/>
          <w:sz w:val="24"/>
          <w:szCs w:val="24"/>
        </w:rPr>
        <w:t xml:space="preserve">Serotype-specific infection numbers by laboratory test and demographics. Column percentages </w:t>
      </w:r>
      <w:proofErr w:type="gramStart"/>
      <w:r w:rsidR="00C50978" w:rsidRPr="000A5D9F">
        <w:rPr>
          <w:rFonts w:ascii="Cambria" w:hAnsi="Cambria"/>
          <w:sz w:val="24"/>
          <w:szCs w:val="24"/>
        </w:rPr>
        <w:t>are given</w:t>
      </w:r>
      <w:proofErr w:type="gramEnd"/>
      <w:r w:rsidR="00C50978" w:rsidRPr="000A5D9F">
        <w:rPr>
          <w:rFonts w:ascii="Cambria" w:hAnsi="Cambria"/>
          <w:sz w:val="24"/>
          <w:szCs w:val="24"/>
        </w:rPr>
        <w:t xml:space="preserve"> in parentheses.</w:t>
      </w:r>
    </w:p>
    <w:tbl>
      <w:tblPr>
        <w:tblStyle w:val="TableGrid"/>
        <w:tblW w:w="0" w:type="auto"/>
        <w:tblInd w:w="113" w:type="dxa"/>
        <w:tblLook w:val="04A0" w:firstRow="1" w:lastRow="0" w:firstColumn="1" w:lastColumn="0" w:noHBand="0" w:noVBand="1"/>
      </w:tblPr>
      <w:tblGrid>
        <w:gridCol w:w="2021"/>
        <w:gridCol w:w="1291"/>
        <w:gridCol w:w="1192"/>
        <w:gridCol w:w="1192"/>
        <w:gridCol w:w="1192"/>
        <w:gridCol w:w="1192"/>
        <w:gridCol w:w="1371"/>
      </w:tblGrid>
      <w:tr w:rsidR="00A04748" w:rsidRPr="00C84B3F" w14:paraId="3069C8D4" w14:textId="77777777" w:rsidTr="00A04748">
        <w:tc>
          <w:tcPr>
            <w:tcW w:w="2021" w:type="dxa"/>
            <w:vMerge w:val="restart"/>
            <w:vAlign w:val="center"/>
          </w:tcPr>
          <w:p w14:paraId="0550129F" w14:textId="4989BE40" w:rsidR="00A04748" w:rsidRPr="00C84B3F" w:rsidRDefault="00A04748" w:rsidP="000A5D9F">
            <w:pPr>
              <w:spacing w:after="0"/>
              <w:jc w:val="center"/>
              <w:rPr>
                <w:rFonts w:ascii="Cambria" w:hAnsi="Cambria"/>
                <w:sz w:val="24"/>
                <w:szCs w:val="24"/>
              </w:rPr>
            </w:pPr>
            <w:r w:rsidRPr="00C84B3F">
              <w:rPr>
                <w:rFonts w:ascii="Cambria" w:hAnsi="Cambria"/>
                <w:sz w:val="24"/>
                <w:szCs w:val="24"/>
              </w:rPr>
              <w:t>Variable</w:t>
            </w:r>
          </w:p>
        </w:tc>
        <w:tc>
          <w:tcPr>
            <w:tcW w:w="1291" w:type="dxa"/>
            <w:vMerge w:val="restart"/>
            <w:vAlign w:val="center"/>
          </w:tcPr>
          <w:p w14:paraId="6BE72445" w14:textId="633782F9" w:rsidR="00A04748" w:rsidRPr="00CB74C8" w:rsidRDefault="00A04748" w:rsidP="000A5D9F">
            <w:pPr>
              <w:spacing w:after="0"/>
              <w:jc w:val="center"/>
              <w:rPr>
                <w:rFonts w:ascii="Cambria" w:hAnsi="Cambria"/>
                <w:sz w:val="24"/>
                <w:szCs w:val="24"/>
              </w:rPr>
            </w:pPr>
            <w:r w:rsidRPr="00F74B48">
              <w:rPr>
                <w:rFonts w:ascii="Cambria" w:hAnsi="Cambria"/>
                <w:sz w:val="24"/>
                <w:szCs w:val="24"/>
              </w:rPr>
              <w:t>Category</w:t>
            </w:r>
          </w:p>
        </w:tc>
        <w:tc>
          <w:tcPr>
            <w:tcW w:w="6139" w:type="dxa"/>
            <w:gridSpan w:val="5"/>
            <w:vAlign w:val="center"/>
          </w:tcPr>
          <w:p w14:paraId="20F9F647" w14:textId="10308918" w:rsidR="00A04748" w:rsidRPr="00CB74C8" w:rsidRDefault="00A04748" w:rsidP="000A5D9F">
            <w:pPr>
              <w:spacing w:after="0"/>
              <w:jc w:val="center"/>
              <w:rPr>
                <w:rFonts w:ascii="Cambria" w:hAnsi="Cambria"/>
                <w:sz w:val="24"/>
                <w:szCs w:val="24"/>
              </w:rPr>
            </w:pPr>
            <w:r w:rsidRPr="00CB74C8">
              <w:rPr>
                <w:rFonts w:ascii="Cambria" w:hAnsi="Cambria"/>
                <w:sz w:val="24"/>
                <w:szCs w:val="24"/>
              </w:rPr>
              <w:t>Serotype</w:t>
            </w:r>
          </w:p>
        </w:tc>
      </w:tr>
      <w:tr w:rsidR="00A04748" w:rsidRPr="00C84B3F" w14:paraId="482B4620" w14:textId="77777777" w:rsidTr="00A04748">
        <w:tc>
          <w:tcPr>
            <w:tcW w:w="2021" w:type="dxa"/>
            <w:vMerge/>
            <w:vAlign w:val="center"/>
          </w:tcPr>
          <w:p w14:paraId="654A27FB" w14:textId="77777777" w:rsidR="00A04748" w:rsidRPr="00C84B3F" w:rsidRDefault="00A04748" w:rsidP="000A5D9F">
            <w:pPr>
              <w:spacing w:after="0"/>
              <w:jc w:val="center"/>
              <w:rPr>
                <w:rFonts w:ascii="Cambria" w:hAnsi="Cambria"/>
                <w:sz w:val="24"/>
                <w:szCs w:val="24"/>
              </w:rPr>
            </w:pPr>
          </w:p>
        </w:tc>
        <w:tc>
          <w:tcPr>
            <w:tcW w:w="1291" w:type="dxa"/>
            <w:vMerge/>
            <w:vAlign w:val="center"/>
          </w:tcPr>
          <w:p w14:paraId="68ECC683" w14:textId="2526F952" w:rsidR="00A04748" w:rsidRPr="00C84B3F" w:rsidRDefault="00A04748" w:rsidP="000A5D9F">
            <w:pPr>
              <w:spacing w:after="0"/>
              <w:jc w:val="center"/>
              <w:rPr>
                <w:rFonts w:ascii="Cambria" w:hAnsi="Cambria"/>
                <w:sz w:val="24"/>
                <w:szCs w:val="24"/>
              </w:rPr>
            </w:pPr>
          </w:p>
        </w:tc>
        <w:tc>
          <w:tcPr>
            <w:tcW w:w="1192" w:type="dxa"/>
            <w:vAlign w:val="center"/>
          </w:tcPr>
          <w:p w14:paraId="5E8872DE" w14:textId="0EAAAFF5" w:rsidR="00A04748" w:rsidRPr="00C84B3F" w:rsidRDefault="00A04748" w:rsidP="000A5D9F">
            <w:pPr>
              <w:spacing w:after="0"/>
              <w:jc w:val="center"/>
              <w:rPr>
                <w:rFonts w:ascii="Cambria" w:hAnsi="Cambria"/>
                <w:sz w:val="24"/>
                <w:szCs w:val="24"/>
              </w:rPr>
            </w:pPr>
            <w:r w:rsidRPr="00C84B3F">
              <w:rPr>
                <w:rFonts w:ascii="Cambria" w:hAnsi="Cambria"/>
                <w:sz w:val="24"/>
                <w:szCs w:val="24"/>
              </w:rPr>
              <w:t>DENV-1</w:t>
            </w:r>
          </w:p>
        </w:tc>
        <w:tc>
          <w:tcPr>
            <w:tcW w:w="1192" w:type="dxa"/>
            <w:vAlign w:val="center"/>
          </w:tcPr>
          <w:p w14:paraId="33ABA257" w14:textId="452D0ECA" w:rsidR="00A04748" w:rsidRPr="00C84B3F" w:rsidRDefault="00A04748" w:rsidP="000A5D9F">
            <w:pPr>
              <w:spacing w:after="0"/>
              <w:jc w:val="center"/>
              <w:rPr>
                <w:rFonts w:ascii="Cambria" w:hAnsi="Cambria"/>
                <w:sz w:val="24"/>
                <w:szCs w:val="24"/>
              </w:rPr>
            </w:pPr>
            <w:r w:rsidRPr="00C84B3F">
              <w:rPr>
                <w:rFonts w:ascii="Cambria" w:hAnsi="Cambria"/>
                <w:sz w:val="24"/>
                <w:szCs w:val="24"/>
              </w:rPr>
              <w:t>DENV-2</w:t>
            </w:r>
          </w:p>
        </w:tc>
        <w:tc>
          <w:tcPr>
            <w:tcW w:w="1192" w:type="dxa"/>
            <w:vAlign w:val="center"/>
          </w:tcPr>
          <w:p w14:paraId="5A7FA877" w14:textId="6C9D2B7B" w:rsidR="00A04748" w:rsidRPr="00C84B3F" w:rsidRDefault="00A04748" w:rsidP="000A5D9F">
            <w:pPr>
              <w:spacing w:after="0"/>
              <w:jc w:val="center"/>
              <w:rPr>
                <w:rFonts w:ascii="Cambria" w:hAnsi="Cambria"/>
                <w:sz w:val="24"/>
                <w:szCs w:val="24"/>
              </w:rPr>
            </w:pPr>
            <w:r w:rsidRPr="00C84B3F">
              <w:rPr>
                <w:rFonts w:ascii="Cambria" w:hAnsi="Cambria"/>
                <w:sz w:val="24"/>
                <w:szCs w:val="24"/>
              </w:rPr>
              <w:t>DENV-3</w:t>
            </w:r>
          </w:p>
        </w:tc>
        <w:tc>
          <w:tcPr>
            <w:tcW w:w="1192" w:type="dxa"/>
            <w:vAlign w:val="center"/>
          </w:tcPr>
          <w:p w14:paraId="6E6EB44B" w14:textId="6499EE30" w:rsidR="00A04748" w:rsidRPr="00C84B3F" w:rsidRDefault="00A04748" w:rsidP="000A5D9F">
            <w:pPr>
              <w:spacing w:after="0"/>
              <w:jc w:val="center"/>
              <w:rPr>
                <w:rFonts w:ascii="Cambria" w:hAnsi="Cambria"/>
                <w:sz w:val="24"/>
                <w:szCs w:val="24"/>
              </w:rPr>
            </w:pPr>
            <w:r w:rsidRPr="00C84B3F">
              <w:rPr>
                <w:rFonts w:ascii="Cambria" w:hAnsi="Cambria"/>
                <w:sz w:val="24"/>
                <w:szCs w:val="24"/>
              </w:rPr>
              <w:t>DENV-4</w:t>
            </w:r>
          </w:p>
        </w:tc>
        <w:tc>
          <w:tcPr>
            <w:tcW w:w="1371" w:type="dxa"/>
            <w:vAlign w:val="center"/>
          </w:tcPr>
          <w:p w14:paraId="2807A3FF" w14:textId="0053A5D9" w:rsidR="00A04748" w:rsidRPr="00C84B3F" w:rsidRDefault="00A04748" w:rsidP="000A5D9F">
            <w:pPr>
              <w:spacing w:after="0"/>
              <w:jc w:val="center"/>
              <w:rPr>
                <w:rFonts w:ascii="Cambria" w:hAnsi="Cambria"/>
                <w:sz w:val="24"/>
                <w:szCs w:val="24"/>
              </w:rPr>
            </w:pPr>
            <w:r w:rsidRPr="00C84B3F">
              <w:rPr>
                <w:rFonts w:ascii="Cambria" w:hAnsi="Cambria"/>
                <w:sz w:val="24"/>
                <w:szCs w:val="24"/>
              </w:rPr>
              <w:t>Unknown</w:t>
            </w:r>
          </w:p>
        </w:tc>
      </w:tr>
      <w:tr w:rsidR="00A04748" w:rsidRPr="00C84B3F" w14:paraId="41BFCFFE" w14:textId="77777777" w:rsidTr="00C50978">
        <w:tc>
          <w:tcPr>
            <w:tcW w:w="2021" w:type="dxa"/>
            <w:vMerge w:val="restart"/>
          </w:tcPr>
          <w:p w14:paraId="3F2E2752" w14:textId="55655FFA" w:rsidR="00A04748" w:rsidRPr="00C84B3F" w:rsidRDefault="00A04748" w:rsidP="000A5D9F">
            <w:pPr>
              <w:spacing w:after="0"/>
              <w:rPr>
                <w:rFonts w:ascii="Cambria" w:hAnsi="Cambria"/>
                <w:sz w:val="24"/>
                <w:szCs w:val="24"/>
              </w:rPr>
            </w:pPr>
            <w:r w:rsidRPr="00C84B3F">
              <w:rPr>
                <w:rFonts w:ascii="Cambria" w:hAnsi="Cambria"/>
                <w:sz w:val="24"/>
                <w:szCs w:val="24"/>
              </w:rPr>
              <w:t>Laboratory Test</w:t>
            </w:r>
          </w:p>
        </w:tc>
        <w:tc>
          <w:tcPr>
            <w:tcW w:w="1291" w:type="dxa"/>
          </w:tcPr>
          <w:p w14:paraId="68A74BA1" w14:textId="4B095344" w:rsidR="00A04748" w:rsidRPr="00CB74C8" w:rsidRDefault="00A04748" w:rsidP="000A5D9F">
            <w:pPr>
              <w:spacing w:after="0"/>
              <w:rPr>
                <w:rFonts w:ascii="Cambria" w:hAnsi="Cambria"/>
                <w:sz w:val="24"/>
                <w:szCs w:val="24"/>
              </w:rPr>
            </w:pPr>
            <w:r w:rsidRPr="00F74B48">
              <w:rPr>
                <w:rFonts w:ascii="Cambria" w:hAnsi="Cambria"/>
                <w:sz w:val="24"/>
                <w:szCs w:val="24"/>
              </w:rPr>
              <w:t>RT-PCR</w:t>
            </w:r>
          </w:p>
        </w:tc>
        <w:tc>
          <w:tcPr>
            <w:tcW w:w="1192" w:type="dxa"/>
            <w:vAlign w:val="bottom"/>
          </w:tcPr>
          <w:p w14:paraId="750D4D55" w14:textId="1671C18A" w:rsidR="00A04748" w:rsidRPr="00CB74C8" w:rsidRDefault="00A04748" w:rsidP="000A5D9F">
            <w:pPr>
              <w:spacing w:after="0"/>
              <w:jc w:val="center"/>
              <w:rPr>
                <w:rFonts w:ascii="Cambria" w:hAnsi="Cambria"/>
                <w:sz w:val="24"/>
                <w:szCs w:val="24"/>
              </w:rPr>
            </w:pPr>
            <w:r w:rsidRPr="00CB74C8">
              <w:rPr>
                <w:rFonts w:ascii="Cambria" w:eastAsia="Times New Roman" w:hAnsi="Cambria"/>
                <w:color w:val="000000"/>
                <w:sz w:val="24"/>
                <w:szCs w:val="24"/>
              </w:rPr>
              <w:t>53 (43)</w:t>
            </w:r>
          </w:p>
        </w:tc>
        <w:tc>
          <w:tcPr>
            <w:tcW w:w="1192" w:type="dxa"/>
            <w:vAlign w:val="bottom"/>
          </w:tcPr>
          <w:p w14:paraId="1A5C9AA9" w14:textId="251A7B04" w:rsidR="00A04748" w:rsidRPr="00C84B3F" w:rsidRDefault="00A04748" w:rsidP="000A5D9F">
            <w:pPr>
              <w:spacing w:after="0"/>
              <w:jc w:val="center"/>
              <w:rPr>
                <w:rFonts w:ascii="Cambria" w:hAnsi="Cambria"/>
                <w:sz w:val="24"/>
                <w:szCs w:val="24"/>
              </w:rPr>
            </w:pPr>
            <w:r w:rsidRPr="00CB74C8">
              <w:rPr>
                <w:rFonts w:ascii="Cambria" w:eastAsia="Times New Roman" w:hAnsi="Cambria"/>
                <w:color w:val="000000"/>
                <w:sz w:val="24"/>
                <w:szCs w:val="24"/>
              </w:rPr>
              <w:t>115 (54)</w:t>
            </w:r>
          </w:p>
        </w:tc>
        <w:tc>
          <w:tcPr>
            <w:tcW w:w="1192" w:type="dxa"/>
            <w:vAlign w:val="bottom"/>
          </w:tcPr>
          <w:p w14:paraId="6DA604B5" w14:textId="03EDFE8E"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160 (77)</w:t>
            </w:r>
          </w:p>
        </w:tc>
        <w:tc>
          <w:tcPr>
            <w:tcW w:w="1192" w:type="dxa"/>
            <w:vAlign w:val="bottom"/>
          </w:tcPr>
          <w:p w14:paraId="150F8041" w14:textId="5C4B469B"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1 (3)</w:t>
            </w:r>
          </w:p>
        </w:tc>
        <w:tc>
          <w:tcPr>
            <w:tcW w:w="1371" w:type="dxa"/>
            <w:vAlign w:val="bottom"/>
          </w:tcPr>
          <w:p w14:paraId="0EB7F1B1" w14:textId="4EE08AEA"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22 (2)</w:t>
            </w:r>
          </w:p>
        </w:tc>
      </w:tr>
      <w:tr w:rsidR="00A04748" w:rsidRPr="00C84B3F" w14:paraId="003018B7" w14:textId="77777777" w:rsidTr="00C50978">
        <w:tc>
          <w:tcPr>
            <w:tcW w:w="2021" w:type="dxa"/>
            <w:vMerge/>
          </w:tcPr>
          <w:p w14:paraId="769B220E" w14:textId="77777777" w:rsidR="00A04748" w:rsidRPr="00C84B3F" w:rsidRDefault="00A04748" w:rsidP="000A5D9F">
            <w:pPr>
              <w:spacing w:after="0"/>
              <w:rPr>
                <w:rFonts w:ascii="Cambria" w:hAnsi="Cambria"/>
                <w:sz w:val="24"/>
                <w:szCs w:val="24"/>
              </w:rPr>
            </w:pPr>
          </w:p>
        </w:tc>
        <w:tc>
          <w:tcPr>
            <w:tcW w:w="1291" w:type="dxa"/>
          </w:tcPr>
          <w:p w14:paraId="38766AAC" w14:textId="3FCC2B53" w:rsidR="00A04748" w:rsidRPr="00C84B3F" w:rsidRDefault="00A04748" w:rsidP="000A5D9F">
            <w:pPr>
              <w:spacing w:after="0"/>
              <w:rPr>
                <w:rFonts w:ascii="Cambria" w:hAnsi="Cambria"/>
                <w:sz w:val="24"/>
                <w:szCs w:val="24"/>
              </w:rPr>
            </w:pPr>
            <w:r w:rsidRPr="00C84B3F">
              <w:rPr>
                <w:rFonts w:ascii="Cambria" w:hAnsi="Cambria"/>
                <w:sz w:val="24"/>
                <w:szCs w:val="24"/>
              </w:rPr>
              <w:t>NT</w:t>
            </w:r>
          </w:p>
        </w:tc>
        <w:tc>
          <w:tcPr>
            <w:tcW w:w="1192" w:type="dxa"/>
            <w:vAlign w:val="bottom"/>
          </w:tcPr>
          <w:p w14:paraId="31E71E6E" w14:textId="173E0E59"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41 (34)</w:t>
            </w:r>
          </w:p>
        </w:tc>
        <w:tc>
          <w:tcPr>
            <w:tcW w:w="1192" w:type="dxa"/>
            <w:vAlign w:val="bottom"/>
          </w:tcPr>
          <w:p w14:paraId="0A87228D" w14:textId="42B92FEB"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58 (27)</w:t>
            </w:r>
          </w:p>
        </w:tc>
        <w:tc>
          <w:tcPr>
            <w:tcW w:w="1192" w:type="dxa"/>
            <w:vAlign w:val="bottom"/>
          </w:tcPr>
          <w:p w14:paraId="7D4544B9" w14:textId="55701E11"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33 (16)</w:t>
            </w:r>
          </w:p>
        </w:tc>
        <w:tc>
          <w:tcPr>
            <w:tcW w:w="1192" w:type="dxa"/>
            <w:vAlign w:val="bottom"/>
          </w:tcPr>
          <w:p w14:paraId="656A74AD" w14:textId="493E47E5"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20 (57)</w:t>
            </w:r>
          </w:p>
        </w:tc>
        <w:tc>
          <w:tcPr>
            <w:tcW w:w="1371" w:type="dxa"/>
            <w:vAlign w:val="bottom"/>
          </w:tcPr>
          <w:p w14:paraId="400AFA46" w14:textId="7558EE3C"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0 (0)</w:t>
            </w:r>
          </w:p>
        </w:tc>
      </w:tr>
      <w:tr w:rsidR="00A04748" w:rsidRPr="00C84B3F" w14:paraId="2E4494E8" w14:textId="77777777" w:rsidTr="00C50978">
        <w:tc>
          <w:tcPr>
            <w:tcW w:w="2021" w:type="dxa"/>
            <w:vMerge/>
          </w:tcPr>
          <w:p w14:paraId="5030CA52" w14:textId="77777777" w:rsidR="00A04748" w:rsidRPr="00C84B3F" w:rsidRDefault="00A04748" w:rsidP="000A5D9F">
            <w:pPr>
              <w:spacing w:after="0"/>
              <w:rPr>
                <w:rFonts w:ascii="Cambria" w:hAnsi="Cambria"/>
                <w:sz w:val="24"/>
                <w:szCs w:val="24"/>
              </w:rPr>
            </w:pPr>
          </w:p>
        </w:tc>
        <w:tc>
          <w:tcPr>
            <w:tcW w:w="1291" w:type="dxa"/>
          </w:tcPr>
          <w:p w14:paraId="7ACE7B36" w14:textId="16A6DDE8" w:rsidR="00A04748" w:rsidRPr="00C84B3F" w:rsidRDefault="00A04748" w:rsidP="000A5D9F">
            <w:pPr>
              <w:spacing w:after="0"/>
              <w:rPr>
                <w:rFonts w:ascii="Cambria" w:hAnsi="Cambria"/>
                <w:sz w:val="24"/>
                <w:szCs w:val="24"/>
              </w:rPr>
            </w:pPr>
            <w:r w:rsidRPr="00C84B3F">
              <w:rPr>
                <w:rFonts w:ascii="Cambria" w:hAnsi="Cambria"/>
                <w:sz w:val="24"/>
                <w:szCs w:val="24"/>
              </w:rPr>
              <w:t>PRNT</w:t>
            </w:r>
          </w:p>
        </w:tc>
        <w:tc>
          <w:tcPr>
            <w:tcW w:w="1192" w:type="dxa"/>
            <w:vAlign w:val="bottom"/>
          </w:tcPr>
          <w:p w14:paraId="5E59C385" w14:textId="6FB87007"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28 (23)</w:t>
            </w:r>
          </w:p>
        </w:tc>
        <w:tc>
          <w:tcPr>
            <w:tcW w:w="1192" w:type="dxa"/>
            <w:vAlign w:val="bottom"/>
          </w:tcPr>
          <w:p w14:paraId="34AEBDBA" w14:textId="11AE9CAE"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40 (19)</w:t>
            </w:r>
          </w:p>
        </w:tc>
        <w:tc>
          <w:tcPr>
            <w:tcW w:w="1192" w:type="dxa"/>
            <w:vAlign w:val="bottom"/>
          </w:tcPr>
          <w:p w14:paraId="2EB15E71" w14:textId="72BD747B"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16 (8)</w:t>
            </w:r>
          </w:p>
        </w:tc>
        <w:tc>
          <w:tcPr>
            <w:tcW w:w="1192" w:type="dxa"/>
            <w:vAlign w:val="bottom"/>
          </w:tcPr>
          <w:p w14:paraId="6580CEAB" w14:textId="692A9881"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14 (40)</w:t>
            </w:r>
          </w:p>
        </w:tc>
        <w:tc>
          <w:tcPr>
            <w:tcW w:w="1371" w:type="dxa"/>
            <w:vAlign w:val="bottom"/>
          </w:tcPr>
          <w:p w14:paraId="19856A1D" w14:textId="22297697"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0 (0)</w:t>
            </w:r>
          </w:p>
        </w:tc>
      </w:tr>
      <w:tr w:rsidR="00A04748" w:rsidRPr="00C84B3F" w14:paraId="5C6831B6" w14:textId="77777777" w:rsidTr="00C50978">
        <w:tc>
          <w:tcPr>
            <w:tcW w:w="2021" w:type="dxa"/>
            <w:vMerge/>
          </w:tcPr>
          <w:p w14:paraId="18114EDE" w14:textId="77777777" w:rsidR="00A04748" w:rsidRPr="00C84B3F" w:rsidRDefault="00A04748" w:rsidP="000A5D9F">
            <w:pPr>
              <w:spacing w:after="0"/>
              <w:rPr>
                <w:rFonts w:ascii="Cambria" w:hAnsi="Cambria"/>
                <w:sz w:val="24"/>
                <w:szCs w:val="24"/>
              </w:rPr>
            </w:pPr>
          </w:p>
        </w:tc>
        <w:tc>
          <w:tcPr>
            <w:tcW w:w="1291" w:type="dxa"/>
          </w:tcPr>
          <w:p w14:paraId="6B0B522B" w14:textId="576E9FFA" w:rsidR="00A04748" w:rsidRPr="00C84B3F" w:rsidRDefault="002D2615" w:rsidP="000A5D9F">
            <w:pPr>
              <w:spacing w:after="0"/>
              <w:rPr>
                <w:rFonts w:ascii="Cambria" w:hAnsi="Cambria"/>
                <w:sz w:val="24"/>
                <w:szCs w:val="24"/>
              </w:rPr>
            </w:pPr>
            <w:proofErr w:type="spellStart"/>
            <w:r>
              <w:rPr>
                <w:rFonts w:ascii="Cambria" w:hAnsi="Cambria"/>
                <w:sz w:val="24"/>
                <w:szCs w:val="24"/>
              </w:rPr>
              <w:t>i</w:t>
            </w:r>
            <w:r w:rsidR="00A04748" w:rsidRPr="00C84B3F">
              <w:rPr>
                <w:rFonts w:ascii="Cambria" w:hAnsi="Cambria"/>
                <w:sz w:val="24"/>
                <w:szCs w:val="24"/>
              </w:rPr>
              <w:t>E</w:t>
            </w:r>
            <w:r>
              <w:rPr>
                <w:rFonts w:ascii="Cambria" w:hAnsi="Cambria"/>
                <w:sz w:val="24"/>
                <w:szCs w:val="24"/>
              </w:rPr>
              <w:t>LISA</w:t>
            </w:r>
            <w:proofErr w:type="spellEnd"/>
          </w:p>
        </w:tc>
        <w:tc>
          <w:tcPr>
            <w:tcW w:w="1192" w:type="dxa"/>
            <w:vAlign w:val="bottom"/>
          </w:tcPr>
          <w:p w14:paraId="2C5C2C51" w14:textId="2BB73DA6"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0 (0)</w:t>
            </w:r>
          </w:p>
        </w:tc>
        <w:tc>
          <w:tcPr>
            <w:tcW w:w="1192" w:type="dxa"/>
            <w:vAlign w:val="bottom"/>
          </w:tcPr>
          <w:p w14:paraId="671CDA18" w14:textId="2FC4C506"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0 (0)</w:t>
            </w:r>
          </w:p>
        </w:tc>
        <w:tc>
          <w:tcPr>
            <w:tcW w:w="1192" w:type="dxa"/>
            <w:vAlign w:val="bottom"/>
          </w:tcPr>
          <w:p w14:paraId="58E7AD2C" w14:textId="2AC7481B"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0 (0)</w:t>
            </w:r>
          </w:p>
        </w:tc>
        <w:tc>
          <w:tcPr>
            <w:tcW w:w="1192" w:type="dxa"/>
            <w:vAlign w:val="bottom"/>
          </w:tcPr>
          <w:p w14:paraId="4AEB64C0" w14:textId="3A25EDE1"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0 (0)</w:t>
            </w:r>
          </w:p>
        </w:tc>
        <w:tc>
          <w:tcPr>
            <w:tcW w:w="1371" w:type="dxa"/>
            <w:vAlign w:val="bottom"/>
          </w:tcPr>
          <w:p w14:paraId="4384E594" w14:textId="5C23A1CF"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1200 (98)</w:t>
            </w:r>
          </w:p>
        </w:tc>
      </w:tr>
      <w:tr w:rsidR="00A04748" w:rsidRPr="00C84B3F" w14:paraId="2CD99082" w14:textId="77777777" w:rsidTr="00C50978">
        <w:tc>
          <w:tcPr>
            <w:tcW w:w="2021" w:type="dxa"/>
            <w:vMerge w:val="restart"/>
          </w:tcPr>
          <w:p w14:paraId="2447EFE1" w14:textId="6C4CB269" w:rsidR="00A04748" w:rsidRPr="00C84B3F" w:rsidRDefault="00A04748" w:rsidP="000A5D9F">
            <w:pPr>
              <w:spacing w:after="0"/>
              <w:rPr>
                <w:rFonts w:ascii="Cambria" w:hAnsi="Cambria"/>
                <w:sz w:val="24"/>
                <w:szCs w:val="24"/>
              </w:rPr>
            </w:pPr>
            <w:r w:rsidRPr="00C84B3F">
              <w:rPr>
                <w:rFonts w:ascii="Cambria" w:hAnsi="Cambria"/>
                <w:sz w:val="24"/>
                <w:szCs w:val="24"/>
              </w:rPr>
              <w:t>Age</w:t>
            </w:r>
          </w:p>
        </w:tc>
        <w:tc>
          <w:tcPr>
            <w:tcW w:w="1291" w:type="dxa"/>
          </w:tcPr>
          <w:p w14:paraId="76CA5FA1" w14:textId="63B1CA7C" w:rsidR="00A04748" w:rsidRPr="00CB74C8" w:rsidRDefault="00A04748" w:rsidP="000A5D9F">
            <w:pPr>
              <w:spacing w:after="0"/>
              <w:rPr>
                <w:rFonts w:ascii="Cambria" w:hAnsi="Cambria"/>
                <w:sz w:val="24"/>
                <w:szCs w:val="24"/>
              </w:rPr>
            </w:pPr>
            <w:r w:rsidRPr="00F74B48">
              <w:rPr>
                <w:rFonts w:ascii="Cambria" w:hAnsi="Cambria"/>
                <w:sz w:val="24"/>
                <w:szCs w:val="24"/>
              </w:rPr>
              <w:t>2-5</w:t>
            </w:r>
          </w:p>
        </w:tc>
        <w:tc>
          <w:tcPr>
            <w:tcW w:w="1192" w:type="dxa"/>
            <w:vAlign w:val="bottom"/>
          </w:tcPr>
          <w:p w14:paraId="4CC39BF9" w14:textId="5E037091" w:rsidR="00A04748" w:rsidRPr="00CB74C8" w:rsidRDefault="00A04748" w:rsidP="000A5D9F">
            <w:pPr>
              <w:spacing w:after="0"/>
              <w:jc w:val="center"/>
              <w:rPr>
                <w:rFonts w:ascii="Cambria" w:hAnsi="Cambria"/>
                <w:sz w:val="24"/>
                <w:szCs w:val="24"/>
              </w:rPr>
            </w:pPr>
            <w:r w:rsidRPr="00CB74C8">
              <w:rPr>
                <w:rFonts w:ascii="Cambria" w:eastAsia="Times New Roman" w:hAnsi="Cambria"/>
                <w:color w:val="000000"/>
                <w:sz w:val="24"/>
                <w:szCs w:val="24"/>
              </w:rPr>
              <w:t>43 (35)</w:t>
            </w:r>
          </w:p>
        </w:tc>
        <w:tc>
          <w:tcPr>
            <w:tcW w:w="1192" w:type="dxa"/>
            <w:vAlign w:val="bottom"/>
          </w:tcPr>
          <w:p w14:paraId="07437C4C" w14:textId="450259DF" w:rsidR="00A04748" w:rsidRPr="00C84B3F" w:rsidRDefault="00A04748" w:rsidP="000A5D9F">
            <w:pPr>
              <w:spacing w:after="0"/>
              <w:jc w:val="center"/>
              <w:rPr>
                <w:rFonts w:ascii="Cambria" w:hAnsi="Cambria"/>
                <w:sz w:val="24"/>
                <w:szCs w:val="24"/>
              </w:rPr>
            </w:pPr>
            <w:r w:rsidRPr="00CB74C8">
              <w:rPr>
                <w:rFonts w:ascii="Cambria" w:eastAsia="Times New Roman" w:hAnsi="Cambria"/>
                <w:color w:val="000000"/>
                <w:sz w:val="24"/>
                <w:szCs w:val="24"/>
              </w:rPr>
              <w:t>59 (28)</w:t>
            </w:r>
          </w:p>
        </w:tc>
        <w:tc>
          <w:tcPr>
            <w:tcW w:w="1192" w:type="dxa"/>
            <w:vAlign w:val="bottom"/>
          </w:tcPr>
          <w:p w14:paraId="4304251C" w14:textId="063E88C5"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41 (20)</w:t>
            </w:r>
          </w:p>
        </w:tc>
        <w:tc>
          <w:tcPr>
            <w:tcW w:w="1192" w:type="dxa"/>
            <w:vAlign w:val="bottom"/>
          </w:tcPr>
          <w:p w14:paraId="1110712D" w14:textId="2811AF5B"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8 (23)</w:t>
            </w:r>
          </w:p>
        </w:tc>
        <w:tc>
          <w:tcPr>
            <w:tcW w:w="1371" w:type="dxa"/>
            <w:vAlign w:val="bottom"/>
          </w:tcPr>
          <w:p w14:paraId="3ED28232" w14:textId="4980FBF7"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330 (27)</w:t>
            </w:r>
          </w:p>
        </w:tc>
      </w:tr>
      <w:tr w:rsidR="00A04748" w:rsidRPr="00C84B3F" w14:paraId="302A5AF8" w14:textId="77777777" w:rsidTr="00C50978">
        <w:tc>
          <w:tcPr>
            <w:tcW w:w="2021" w:type="dxa"/>
            <w:vMerge/>
          </w:tcPr>
          <w:p w14:paraId="3189849F" w14:textId="77777777" w:rsidR="00A04748" w:rsidRPr="00C84B3F" w:rsidRDefault="00A04748" w:rsidP="000A5D9F">
            <w:pPr>
              <w:spacing w:after="0"/>
              <w:rPr>
                <w:rFonts w:ascii="Cambria" w:hAnsi="Cambria"/>
                <w:sz w:val="24"/>
                <w:szCs w:val="24"/>
              </w:rPr>
            </w:pPr>
          </w:p>
        </w:tc>
        <w:tc>
          <w:tcPr>
            <w:tcW w:w="1291" w:type="dxa"/>
          </w:tcPr>
          <w:p w14:paraId="03B1A6DA" w14:textId="36B1DA8D" w:rsidR="00A04748" w:rsidRPr="00C84B3F" w:rsidRDefault="00A04748" w:rsidP="000A5D9F">
            <w:pPr>
              <w:spacing w:after="0"/>
              <w:rPr>
                <w:rFonts w:ascii="Cambria" w:hAnsi="Cambria"/>
                <w:sz w:val="24"/>
                <w:szCs w:val="24"/>
              </w:rPr>
            </w:pPr>
            <w:r w:rsidRPr="00C84B3F">
              <w:rPr>
                <w:rFonts w:ascii="Cambria" w:hAnsi="Cambria"/>
                <w:sz w:val="24"/>
                <w:szCs w:val="24"/>
              </w:rPr>
              <w:t>6-8</w:t>
            </w:r>
          </w:p>
        </w:tc>
        <w:tc>
          <w:tcPr>
            <w:tcW w:w="1192" w:type="dxa"/>
            <w:vAlign w:val="bottom"/>
          </w:tcPr>
          <w:p w14:paraId="515A9990" w14:textId="744F1EA0"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38 (31)</w:t>
            </w:r>
          </w:p>
        </w:tc>
        <w:tc>
          <w:tcPr>
            <w:tcW w:w="1192" w:type="dxa"/>
            <w:vAlign w:val="bottom"/>
          </w:tcPr>
          <w:p w14:paraId="1BC21523" w14:textId="1A56CF8C"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69 (32)</w:t>
            </w:r>
          </w:p>
        </w:tc>
        <w:tc>
          <w:tcPr>
            <w:tcW w:w="1192" w:type="dxa"/>
            <w:vAlign w:val="bottom"/>
          </w:tcPr>
          <w:p w14:paraId="7FB1A1CC" w14:textId="0F64E53C"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64 (31)</w:t>
            </w:r>
          </w:p>
        </w:tc>
        <w:tc>
          <w:tcPr>
            <w:tcW w:w="1192" w:type="dxa"/>
            <w:vAlign w:val="bottom"/>
          </w:tcPr>
          <w:p w14:paraId="5C991741" w14:textId="2CBAEB31"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14 (40)</w:t>
            </w:r>
          </w:p>
        </w:tc>
        <w:tc>
          <w:tcPr>
            <w:tcW w:w="1371" w:type="dxa"/>
            <w:vAlign w:val="bottom"/>
          </w:tcPr>
          <w:p w14:paraId="781DF419" w14:textId="19DD79B7"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425 (35)</w:t>
            </w:r>
          </w:p>
        </w:tc>
      </w:tr>
      <w:tr w:rsidR="00A04748" w:rsidRPr="00C84B3F" w14:paraId="464EFEC2" w14:textId="77777777" w:rsidTr="00C50978">
        <w:tc>
          <w:tcPr>
            <w:tcW w:w="2021" w:type="dxa"/>
            <w:vMerge/>
          </w:tcPr>
          <w:p w14:paraId="0FAE39B2" w14:textId="77777777" w:rsidR="00A04748" w:rsidRPr="00C84B3F" w:rsidRDefault="00A04748" w:rsidP="000A5D9F">
            <w:pPr>
              <w:spacing w:after="0"/>
              <w:rPr>
                <w:rFonts w:ascii="Cambria" w:hAnsi="Cambria"/>
                <w:sz w:val="24"/>
                <w:szCs w:val="24"/>
              </w:rPr>
            </w:pPr>
          </w:p>
        </w:tc>
        <w:tc>
          <w:tcPr>
            <w:tcW w:w="1291" w:type="dxa"/>
          </w:tcPr>
          <w:p w14:paraId="29E82793" w14:textId="601A3574" w:rsidR="00A04748" w:rsidRPr="00C84B3F" w:rsidRDefault="00A04748" w:rsidP="000A5D9F">
            <w:pPr>
              <w:spacing w:after="0"/>
              <w:rPr>
                <w:rFonts w:ascii="Cambria" w:hAnsi="Cambria"/>
                <w:sz w:val="24"/>
                <w:szCs w:val="24"/>
              </w:rPr>
            </w:pPr>
            <w:r w:rsidRPr="00C84B3F">
              <w:rPr>
                <w:rFonts w:ascii="Cambria" w:hAnsi="Cambria"/>
                <w:sz w:val="24"/>
                <w:szCs w:val="24"/>
              </w:rPr>
              <w:t>&gt;8</w:t>
            </w:r>
          </w:p>
        </w:tc>
        <w:tc>
          <w:tcPr>
            <w:tcW w:w="1192" w:type="dxa"/>
            <w:vAlign w:val="bottom"/>
          </w:tcPr>
          <w:p w14:paraId="4A42F7EF" w14:textId="60931CD2"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41 (34)</w:t>
            </w:r>
          </w:p>
        </w:tc>
        <w:tc>
          <w:tcPr>
            <w:tcW w:w="1192" w:type="dxa"/>
            <w:vAlign w:val="bottom"/>
          </w:tcPr>
          <w:p w14:paraId="062E7B3F" w14:textId="06C59F1A"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85 (40)</w:t>
            </w:r>
          </w:p>
        </w:tc>
        <w:tc>
          <w:tcPr>
            <w:tcW w:w="1192" w:type="dxa"/>
            <w:vAlign w:val="bottom"/>
          </w:tcPr>
          <w:p w14:paraId="403AD72F" w14:textId="667550C1"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104 (50)</w:t>
            </w:r>
          </w:p>
        </w:tc>
        <w:tc>
          <w:tcPr>
            <w:tcW w:w="1192" w:type="dxa"/>
            <w:vAlign w:val="bottom"/>
          </w:tcPr>
          <w:p w14:paraId="2C5E01DD" w14:textId="3DA7F1AD"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13 (37)</w:t>
            </w:r>
          </w:p>
        </w:tc>
        <w:tc>
          <w:tcPr>
            <w:tcW w:w="1371" w:type="dxa"/>
            <w:vAlign w:val="bottom"/>
          </w:tcPr>
          <w:p w14:paraId="2D7A4252" w14:textId="6EEF5376"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467 (38)</w:t>
            </w:r>
          </w:p>
        </w:tc>
      </w:tr>
      <w:tr w:rsidR="00A04748" w:rsidRPr="00C84B3F" w14:paraId="7D4369F8" w14:textId="77777777" w:rsidTr="00C50978">
        <w:tc>
          <w:tcPr>
            <w:tcW w:w="2021" w:type="dxa"/>
            <w:vMerge w:val="restart"/>
          </w:tcPr>
          <w:p w14:paraId="5F903071" w14:textId="2E32C217" w:rsidR="00A04748" w:rsidRPr="00C84B3F" w:rsidRDefault="00A04748" w:rsidP="000A5D9F">
            <w:pPr>
              <w:spacing w:after="0"/>
              <w:rPr>
                <w:rFonts w:ascii="Cambria" w:hAnsi="Cambria"/>
                <w:sz w:val="24"/>
                <w:szCs w:val="24"/>
              </w:rPr>
            </w:pPr>
            <w:r w:rsidRPr="00C84B3F">
              <w:rPr>
                <w:rFonts w:ascii="Cambria" w:hAnsi="Cambria"/>
                <w:sz w:val="24"/>
                <w:szCs w:val="24"/>
              </w:rPr>
              <w:t>Sex</w:t>
            </w:r>
          </w:p>
        </w:tc>
        <w:tc>
          <w:tcPr>
            <w:tcW w:w="1291" w:type="dxa"/>
          </w:tcPr>
          <w:p w14:paraId="399F4255" w14:textId="688181FF" w:rsidR="00A04748" w:rsidRPr="00CB74C8" w:rsidRDefault="00A04748" w:rsidP="000A5D9F">
            <w:pPr>
              <w:spacing w:after="0"/>
              <w:rPr>
                <w:rFonts w:ascii="Cambria" w:hAnsi="Cambria"/>
                <w:sz w:val="24"/>
                <w:szCs w:val="24"/>
              </w:rPr>
            </w:pPr>
            <w:r w:rsidRPr="00F74B48">
              <w:rPr>
                <w:rFonts w:ascii="Cambria" w:hAnsi="Cambria"/>
                <w:sz w:val="24"/>
                <w:szCs w:val="24"/>
              </w:rPr>
              <w:t>Male</w:t>
            </w:r>
          </w:p>
        </w:tc>
        <w:tc>
          <w:tcPr>
            <w:tcW w:w="1192" w:type="dxa"/>
            <w:vAlign w:val="bottom"/>
          </w:tcPr>
          <w:p w14:paraId="2DC08435" w14:textId="6E61B8FF" w:rsidR="00A04748" w:rsidRPr="00CB74C8" w:rsidRDefault="00A04748" w:rsidP="000A5D9F">
            <w:pPr>
              <w:spacing w:after="0"/>
              <w:jc w:val="center"/>
              <w:rPr>
                <w:rFonts w:ascii="Cambria" w:hAnsi="Cambria"/>
                <w:sz w:val="24"/>
                <w:szCs w:val="24"/>
              </w:rPr>
            </w:pPr>
            <w:r w:rsidRPr="00CB74C8">
              <w:rPr>
                <w:rFonts w:ascii="Cambria" w:eastAsia="Times New Roman" w:hAnsi="Cambria"/>
                <w:color w:val="000000"/>
                <w:sz w:val="24"/>
                <w:szCs w:val="24"/>
              </w:rPr>
              <w:t>52 (43)</w:t>
            </w:r>
          </w:p>
        </w:tc>
        <w:tc>
          <w:tcPr>
            <w:tcW w:w="1192" w:type="dxa"/>
            <w:vAlign w:val="bottom"/>
          </w:tcPr>
          <w:p w14:paraId="4D9CAA1D" w14:textId="3602F477" w:rsidR="00A04748" w:rsidRPr="00C84B3F" w:rsidRDefault="00A04748" w:rsidP="000A5D9F">
            <w:pPr>
              <w:spacing w:after="0"/>
              <w:jc w:val="center"/>
              <w:rPr>
                <w:rFonts w:ascii="Cambria" w:hAnsi="Cambria"/>
                <w:sz w:val="24"/>
                <w:szCs w:val="24"/>
              </w:rPr>
            </w:pPr>
            <w:r w:rsidRPr="00CB74C8">
              <w:rPr>
                <w:rFonts w:ascii="Cambria" w:eastAsia="Times New Roman" w:hAnsi="Cambria"/>
                <w:color w:val="000000"/>
                <w:sz w:val="24"/>
                <w:szCs w:val="24"/>
              </w:rPr>
              <w:t>96 (45)</w:t>
            </w:r>
          </w:p>
        </w:tc>
        <w:tc>
          <w:tcPr>
            <w:tcW w:w="1192" w:type="dxa"/>
            <w:vAlign w:val="bottom"/>
          </w:tcPr>
          <w:p w14:paraId="0E36F19B" w14:textId="2A694D60"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103 (49)</w:t>
            </w:r>
          </w:p>
        </w:tc>
        <w:tc>
          <w:tcPr>
            <w:tcW w:w="1192" w:type="dxa"/>
            <w:vAlign w:val="bottom"/>
          </w:tcPr>
          <w:p w14:paraId="6CDF7D54" w14:textId="24CA350B"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16 (46)</w:t>
            </w:r>
          </w:p>
        </w:tc>
        <w:tc>
          <w:tcPr>
            <w:tcW w:w="1371" w:type="dxa"/>
            <w:vAlign w:val="bottom"/>
          </w:tcPr>
          <w:p w14:paraId="54D7FE4B" w14:textId="7C61A050"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593 (49)</w:t>
            </w:r>
          </w:p>
        </w:tc>
      </w:tr>
      <w:tr w:rsidR="00A04748" w:rsidRPr="00C84B3F" w14:paraId="672CC4CB" w14:textId="77777777" w:rsidTr="00C50978">
        <w:tc>
          <w:tcPr>
            <w:tcW w:w="2021" w:type="dxa"/>
            <w:vMerge/>
          </w:tcPr>
          <w:p w14:paraId="1E45506C" w14:textId="77777777" w:rsidR="00A04748" w:rsidRPr="00C84B3F" w:rsidRDefault="00A04748" w:rsidP="000A5D9F">
            <w:pPr>
              <w:spacing w:after="0"/>
              <w:rPr>
                <w:rFonts w:ascii="Cambria" w:hAnsi="Cambria"/>
                <w:sz w:val="24"/>
                <w:szCs w:val="24"/>
              </w:rPr>
            </w:pPr>
          </w:p>
        </w:tc>
        <w:tc>
          <w:tcPr>
            <w:tcW w:w="1291" w:type="dxa"/>
          </w:tcPr>
          <w:p w14:paraId="642B067D" w14:textId="4B651231" w:rsidR="00A04748" w:rsidRPr="00C84B3F" w:rsidRDefault="00A04748" w:rsidP="000A5D9F">
            <w:pPr>
              <w:spacing w:after="0"/>
              <w:rPr>
                <w:rFonts w:ascii="Cambria" w:hAnsi="Cambria"/>
                <w:sz w:val="24"/>
                <w:szCs w:val="24"/>
              </w:rPr>
            </w:pPr>
            <w:r w:rsidRPr="00C84B3F">
              <w:rPr>
                <w:rFonts w:ascii="Cambria" w:hAnsi="Cambria"/>
                <w:sz w:val="24"/>
                <w:szCs w:val="24"/>
              </w:rPr>
              <w:t>Female</w:t>
            </w:r>
          </w:p>
        </w:tc>
        <w:tc>
          <w:tcPr>
            <w:tcW w:w="1192" w:type="dxa"/>
            <w:vAlign w:val="bottom"/>
          </w:tcPr>
          <w:p w14:paraId="61A4DFA5" w14:textId="48501B8B"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70 (57)</w:t>
            </w:r>
          </w:p>
        </w:tc>
        <w:tc>
          <w:tcPr>
            <w:tcW w:w="1192" w:type="dxa"/>
            <w:vAlign w:val="bottom"/>
          </w:tcPr>
          <w:p w14:paraId="0D24AEE9" w14:textId="443D6E59"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117 (55)</w:t>
            </w:r>
          </w:p>
        </w:tc>
        <w:tc>
          <w:tcPr>
            <w:tcW w:w="1192" w:type="dxa"/>
            <w:vAlign w:val="bottom"/>
          </w:tcPr>
          <w:p w14:paraId="5356DEAF" w14:textId="03BF37C9"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106 (51)</w:t>
            </w:r>
          </w:p>
        </w:tc>
        <w:tc>
          <w:tcPr>
            <w:tcW w:w="1192" w:type="dxa"/>
            <w:vAlign w:val="bottom"/>
          </w:tcPr>
          <w:p w14:paraId="46A9C8B3" w14:textId="59CBB943"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19 (54)</w:t>
            </w:r>
          </w:p>
        </w:tc>
        <w:tc>
          <w:tcPr>
            <w:tcW w:w="1371" w:type="dxa"/>
            <w:vAlign w:val="bottom"/>
          </w:tcPr>
          <w:p w14:paraId="7A854ECB" w14:textId="778F35B9" w:rsidR="00A04748" w:rsidRPr="00C84B3F" w:rsidRDefault="00A04748" w:rsidP="000A5D9F">
            <w:pPr>
              <w:spacing w:after="0"/>
              <w:jc w:val="center"/>
              <w:rPr>
                <w:rFonts w:ascii="Cambria" w:hAnsi="Cambria"/>
                <w:sz w:val="24"/>
                <w:szCs w:val="24"/>
              </w:rPr>
            </w:pPr>
            <w:r w:rsidRPr="00C84B3F">
              <w:rPr>
                <w:rFonts w:ascii="Cambria" w:eastAsia="Times New Roman" w:hAnsi="Cambria"/>
                <w:color w:val="000000"/>
                <w:sz w:val="24"/>
                <w:szCs w:val="24"/>
              </w:rPr>
              <w:t>629 (51)</w:t>
            </w:r>
          </w:p>
        </w:tc>
      </w:tr>
      <w:tr w:rsidR="00C50978" w:rsidRPr="00C84B3F" w14:paraId="5EC32FE5" w14:textId="77777777" w:rsidTr="00C50978">
        <w:tc>
          <w:tcPr>
            <w:tcW w:w="2021" w:type="dxa"/>
          </w:tcPr>
          <w:p w14:paraId="3B86941C" w14:textId="7F77B39E" w:rsidR="00C50978" w:rsidRPr="00C84B3F" w:rsidRDefault="00C50978" w:rsidP="000A5D9F">
            <w:pPr>
              <w:spacing w:after="0"/>
              <w:rPr>
                <w:rFonts w:ascii="Cambria" w:hAnsi="Cambria"/>
                <w:sz w:val="24"/>
                <w:szCs w:val="24"/>
              </w:rPr>
            </w:pPr>
            <w:r w:rsidRPr="00C84B3F">
              <w:rPr>
                <w:rFonts w:ascii="Cambria" w:hAnsi="Cambria"/>
                <w:sz w:val="24"/>
                <w:szCs w:val="24"/>
              </w:rPr>
              <w:t>Total</w:t>
            </w:r>
          </w:p>
        </w:tc>
        <w:tc>
          <w:tcPr>
            <w:tcW w:w="1291" w:type="dxa"/>
          </w:tcPr>
          <w:p w14:paraId="34ECD362" w14:textId="77777777" w:rsidR="00C50978" w:rsidRPr="00F74B48" w:rsidRDefault="00C50978" w:rsidP="000A5D9F">
            <w:pPr>
              <w:spacing w:after="0"/>
              <w:rPr>
                <w:rFonts w:ascii="Cambria" w:hAnsi="Cambria"/>
                <w:sz w:val="24"/>
                <w:szCs w:val="24"/>
              </w:rPr>
            </w:pPr>
          </w:p>
        </w:tc>
        <w:tc>
          <w:tcPr>
            <w:tcW w:w="1192" w:type="dxa"/>
            <w:vAlign w:val="bottom"/>
          </w:tcPr>
          <w:p w14:paraId="7C762EF0" w14:textId="4C0CFA1C" w:rsidR="00C50978" w:rsidRPr="00CB74C8" w:rsidRDefault="00C50978" w:rsidP="000A5D9F">
            <w:pPr>
              <w:spacing w:after="0"/>
              <w:jc w:val="center"/>
              <w:rPr>
                <w:rFonts w:ascii="Cambria" w:hAnsi="Cambria"/>
                <w:sz w:val="24"/>
                <w:szCs w:val="24"/>
              </w:rPr>
            </w:pPr>
            <w:r w:rsidRPr="00CB74C8">
              <w:rPr>
                <w:rFonts w:ascii="Cambria" w:eastAsia="Times New Roman" w:hAnsi="Cambria"/>
                <w:color w:val="000000"/>
                <w:sz w:val="24"/>
                <w:szCs w:val="24"/>
              </w:rPr>
              <w:t>122</w:t>
            </w:r>
          </w:p>
        </w:tc>
        <w:tc>
          <w:tcPr>
            <w:tcW w:w="1192" w:type="dxa"/>
            <w:vAlign w:val="bottom"/>
          </w:tcPr>
          <w:p w14:paraId="5CF3B34F" w14:textId="28E3E069" w:rsidR="00C50978" w:rsidRPr="00CB74C8" w:rsidRDefault="00C50978" w:rsidP="000A5D9F">
            <w:pPr>
              <w:spacing w:after="0"/>
              <w:jc w:val="center"/>
              <w:rPr>
                <w:rFonts w:ascii="Cambria" w:hAnsi="Cambria"/>
                <w:sz w:val="24"/>
                <w:szCs w:val="24"/>
              </w:rPr>
            </w:pPr>
            <w:r w:rsidRPr="00CB74C8">
              <w:rPr>
                <w:rFonts w:ascii="Cambria" w:eastAsia="Times New Roman" w:hAnsi="Cambria"/>
                <w:color w:val="000000"/>
                <w:sz w:val="24"/>
                <w:szCs w:val="24"/>
              </w:rPr>
              <w:t>213</w:t>
            </w:r>
          </w:p>
        </w:tc>
        <w:tc>
          <w:tcPr>
            <w:tcW w:w="1192" w:type="dxa"/>
            <w:vAlign w:val="bottom"/>
          </w:tcPr>
          <w:p w14:paraId="0C32BCF0" w14:textId="4924E69F" w:rsidR="00C50978" w:rsidRPr="00C84B3F" w:rsidRDefault="00C50978" w:rsidP="000A5D9F">
            <w:pPr>
              <w:spacing w:after="0"/>
              <w:jc w:val="center"/>
              <w:rPr>
                <w:rFonts w:ascii="Cambria" w:hAnsi="Cambria"/>
                <w:sz w:val="24"/>
                <w:szCs w:val="24"/>
              </w:rPr>
            </w:pPr>
            <w:r w:rsidRPr="00CB74C8">
              <w:rPr>
                <w:rFonts w:ascii="Cambria" w:eastAsia="Times New Roman" w:hAnsi="Cambria"/>
                <w:color w:val="000000"/>
                <w:sz w:val="24"/>
                <w:szCs w:val="24"/>
              </w:rPr>
              <w:t>209</w:t>
            </w:r>
          </w:p>
        </w:tc>
        <w:tc>
          <w:tcPr>
            <w:tcW w:w="1192" w:type="dxa"/>
            <w:vAlign w:val="bottom"/>
          </w:tcPr>
          <w:p w14:paraId="1186F17F" w14:textId="27B050BB" w:rsidR="00C50978" w:rsidRPr="00C84B3F" w:rsidRDefault="00C50978" w:rsidP="000A5D9F">
            <w:pPr>
              <w:spacing w:after="0"/>
              <w:jc w:val="center"/>
              <w:rPr>
                <w:rFonts w:ascii="Cambria" w:hAnsi="Cambria"/>
                <w:sz w:val="24"/>
                <w:szCs w:val="24"/>
              </w:rPr>
            </w:pPr>
            <w:r w:rsidRPr="00C84B3F">
              <w:rPr>
                <w:rFonts w:ascii="Cambria" w:eastAsia="Times New Roman" w:hAnsi="Cambria"/>
                <w:color w:val="000000"/>
                <w:sz w:val="24"/>
                <w:szCs w:val="24"/>
              </w:rPr>
              <w:t>35</w:t>
            </w:r>
          </w:p>
        </w:tc>
        <w:tc>
          <w:tcPr>
            <w:tcW w:w="1371" w:type="dxa"/>
            <w:vAlign w:val="bottom"/>
          </w:tcPr>
          <w:p w14:paraId="00EB525B" w14:textId="3215F026" w:rsidR="00C50978" w:rsidRPr="00C84B3F" w:rsidRDefault="00C50978" w:rsidP="000A5D9F">
            <w:pPr>
              <w:spacing w:after="0"/>
              <w:jc w:val="center"/>
              <w:rPr>
                <w:rFonts w:ascii="Cambria" w:hAnsi="Cambria"/>
                <w:sz w:val="24"/>
                <w:szCs w:val="24"/>
              </w:rPr>
            </w:pPr>
            <w:r w:rsidRPr="00C84B3F">
              <w:rPr>
                <w:rFonts w:ascii="Cambria" w:eastAsia="Times New Roman" w:hAnsi="Cambria"/>
                <w:color w:val="000000"/>
                <w:sz w:val="24"/>
                <w:szCs w:val="24"/>
              </w:rPr>
              <w:t>1222</w:t>
            </w:r>
          </w:p>
        </w:tc>
      </w:tr>
    </w:tbl>
    <w:p w14:paraId="63425E96" w14:textId="5CEB65DB" w:rsidR="00E04DDF" w:rsidRPr="000A5D9F" w:rsidRDefault="00E04DDF" w:rsidP="000A5D9F">
      <w:pPr>
        <w:spacing w:after="0"/>
        <w:rPr>
          <w:rFonts w:ascii="Cambria" w:hAnsi="Cambria"/>
          <w:sz w:val="24"/>
          <w:szCs w:val="24"/>
        </w:rPr>
      </w:pPr>
    </w:p>
    <w:p w14:paraId="4DAF7A98" w14:textId="77777777" w:rsidR="00E04DDF" w:rsidRPr="000A5D9F" w:rsidRDefault="00E04DDF" w:rsidP="000A5D9F">
      <w:pPr>
        <w:spacing w:after="0"/>
        <w:rPr>
          <w:rFonts w:ascii="Cambria" w:hAnsi="Cambria"/>
          <w:sz w:val="24"/>
          <w:szCs w:val="24"/>
        </w:rPr>
      </w:pPr>
      <w:r w:rsidRPr="000A5D9F">
        <w:rPr>
          <w:rFonts w:ascii="Cambria" w:hAnsi="Cambria"/>
          <w:sz w:val="24"/>
          <w:szCs w:val="24"/>
        </w:rPr>
        <w:br w:type="page"/>
      </w:r>
    </w:p>
    <w:p w14:paraId="5A837215" w14:textId="513326F8" w:rsidR="00195D61" w:rsidRPr="00CB74C8" w:rsidRDefault="00C84B3F" w:rsidP="000A5D9F">
      <w:pPr>
        <w:rPr>
          <w:rFonts w:ascii="Cambria" w:hAnsi="Cambria"/>
          <w:sz w:val="24"/>
          <w:szCs w:val="24"/>
        </w:rPr>
      </w:pPr>
      <w:r w:rsidRPr="00C84B3F">
        <w:rPr>
          <w:rFonts w:ascii="Cambria" w:hAnsi="Cambria"/>
          <w:b/>
          <w:sz w:val="24"/>
          <w:szCs w:val="24"/>
          <w:lang w:eastAsia="zh-CN"/>
        </w:rPr>
        <w:lastRenderedPageBreak/>
        <w:t>Supplementary</w:t>
      </w:r>
      <w:r w:rsidRPr="000A5D9F">
        <w:rPr>
          <w:rFonts w:ascii="Cambria" w:hAnsi="Cambria"/>
          <w:b/>
          <w:sz w:val="24"/>
          <w:szCs w:val="24"/>
        </w:rPr>
        <w:t xml:space="preserve"> </w:t>
      </w:r>
      <w:r w:rsidR="00195D61" w:rsidRPr="00C84B3F">
        <w:rPr>
          <w:rFonts w:ascii="Cambria" w:hAnsi="Cambria"/>
          <w:b/>
          <w:sz w:val="24"/>
          <w:szCs w:val="24"/>
        </w:rPr>
        <w:t xml:space="preserve">Table </w:t>
      </w:r>
      <w:r w:rsidR="000D25A2" w:rsidRPr="00C84B3F">
        <w:rPr>
          <w:rFonts w:ascii="Cambria" w:hAnsi="Cambria"/>
          <w:b/>
          <w:sz w:val="24"/>
          <w:szCs w:val="24"/>
        </w:rPr>
        <w:t>3</w:t>
      </w:r>
      <w:r w:rsidR="004E11CA" w:rsidRPr="00C84B3F">
        <w:rPr>
          <w:rFonts w:ascii="Cambria" w:hAnsi="Cambria"/>
          <w:sz w:val="24"/>
          <w:szCs w:val="24"/>
        </w:rPr>
        <w:t>. Model estimates (posterior me</w:t>
      </w:r>
      <w:r w:rsidR="00401395">
        <w:rPr>
          <w:rFonts w:ascii="Cambria" w:hAnsi="Cambria"/>
          <w:sz w:val="24"/>
          <w:szCs w:val="24"/>
        </w:rPr>
        <w:t>di</w:t>
      </w:r>
      <w:r w:rsidR="004E11CA" w:rsidRPr="00C84B3F">
        <w:rPr>
          <w:rFonts w:ascii="Cambria" w:hAnsi="Cambria"/>
          <w:sz w:val="24"/>
          <w:szCs w:val="24"/>
        </w:rPr>
        <w:t>an and 95% credible interval [CI]) for</w:t>
      </w:r>
      <w:r w:rsidR="000D25A2" w:rsidRPr="00F74B48">
        <w:rPr>
          <w:rFonts w:ascii="Cambria" w:hAnsi="Cambria"/>
          <w:sz w:val="24"/>
          <w:szCs w:val="24"/>
        </w:rPr>
        <w:t xml:space="preserve"> serotyp</w:t>
      </w:r>
      <w:r w:rsidR="002D2615">
        <w:rPr>
          <w:rFonts w:ascii="Cambria" w:hAnsi="Cambria"/>
          <w:sz w:val="24"/>
          <w:szCs w:val="24"/>
        </w:rPr>
        <w:t>e-specif</w:t>
      </w:r>
      <w:r w:rsidR="000D25A2" w:rsidRPr="00F74B48">
        <w:rPr>
          <w:rFonts w:ascii="Cambria" w:hAnsi="Cambria"/>
          <w:sz w:val="24"/>
          <w:szCs w:val="24"/>
        </w:rPr>
        <w:t xml:space="preserve">ic probabilities of </w:t>
      </w:r>
      <w:r w:rsidR="00195D61" w:rsidRPr="00F74B48">
        <w:rPr>
          <w:rFonts w:ascii="Cambria" w:hAnsi="Cambria"/>
          <w:sz w:val="24"/>
          <w:szCs w:val="24"/>
        </w:rPr>
        <w:t>inf</w:t>
      </w:r>
      <w:r w:rsidR="000D25A2" w:rsidRPr="00CB74C8">
        <w:rPr>
          <w:rFonts w:ascii="Cambria" w:hAnsi="Cambria"/>
          <w:sz w:val="24"/>
          <w:szCs w:val="24"/>
        </w:rPr>
        <w:t>ection from 1995 to 2009.</w:t>
      </w:r>
      <w:r w:rsidR="005E5A4D">
        <w:rPr>
          <w:rFonts w:ascii="Cambria" w:hAnsi="Cambria"/>
          <w:sz w:val="24"/>
          <w:szCs w:val="24"/>
        </w:rPr>
        <w:t xml:space="preserve"> </w:t>
      </w:r>
      <w:r w:rsidR="005E5A4D">
        <w:rPr>
          <w:rFonts w:ascii="Cambria" w:hAnsi="Cambria"/>
          <w:sz w:val="24"/>
          <w:szCs w:val="24"/>
          <w:lang w:eastAsia="zh-CN"/>
        </w:rPr>
        <w:t xml:space="preserve">The proportion of non-dominant serotypes (reported by </w:t>
      </w:r>
      <w:proofErr w:type="spellStart"/>
      <w:r w:rsidR="005E5A4D">
        <w:rPr>
          <w:rFonts w:ascii="Cambria" w:hAnsi="Cambria"/>
          <w:sz w:val="24"/>
          <w:szCs w:val="24"/>
          <w:lang w:eastAsia="zh-CN"/>
        </w:rPr>
        <w:t>virological</w:t>
      </w:r>
      <w:proofErr w:type="spellEnd"/>
      <w:r w:rsidR="005E5A4D">
        <w:rPr>
          <w:rFonts w:ascii="Cambria" w:hAnsi="Cambria"/>
          <w:sz w:val="24"/>
          <w:szCs w:val="24"/>
          <w:lang w:eastAsia="zh-CN"/>
        </w:rPr>
        <w:t xml:space="preserve"> surveillance) among all</w:t>
      </w:r>
      <w:r w:rsidR="005E5A4D" w:rsidRPr="000A5D9F">
        <w:rPr>
          <w:rFonts w:ascii="Cambria" w:hAnsi="Cambria"/>
          <w:sz w:val="24"/>
          <w:szCs w:val="24"/>
          <w:lang w:eastAsia="zh-CN"/>
        </w:rPr>
        <w:t xml:space="preserve"> surveillance-reported cases </w:t>
      </w:r>
      <w:r w:rsidR="005E5A4D">
        <w:rPr>
          <w:rFonts w:ascii="Cambria" w:hAnsi="Cambria"/>
          <w:sz w:val="24"/>
          <w:szCs w:val="24"/>
          <w:lang w:eastAsia="zh-CN"/>
        </w:rPr>
        <w:t>is assumed to be 10% for the pre-study years.</w:t>
      </w:r>
    </w:p>
    <w:tbl>
      <w:tblPr>
        <w:tblStyle w:val="TableGrid"/>
        <w:tblW w:w="0" w:type="auto"/>
        <w:tblLook w:val="04A0" w:firstRow="1" w:lastRow="0" w:firstColumn="1" w:lastColumn="0" w:noHBand="0" w:noVBand="1"/>
      </w:tblPr>
      <w:tblGrid>
        <w:gridCol w:w="2789"/>
        <w:gridCol w:w="2790"/>
        <w:gridCol w:w="2790"/>
        <w:gridCol w:w="2790"/>
        <w:gridCol w:w="2790"/>
      </w:tblGrid>
      <w:tr w:rsidR="00195D61" w:rsidRPr="00C84B3F" w14:paraId="6DADCB53" w14:textId="77777777" w:rsidTr="00424938">
        <w:tc>
          <w:tcPr>
            <w:tcW w:w="2789" w:type="dxa"/>
          </w:tcPr>
          <w:p w14:paraId="10DAD4F2" w14:textId="77777777" w:rsidR="00195D61" w:rsidRPr="00CB74C8" w:rsidRDefault="00195D61" w:rsidP="000A5D9F">
            <w:pPr>
              <w:spacing w:after="0"/>
              <w:rPr>
                <w:rFonts w:ascii="Cambria" w:hAnsi="Cambria"/>
                <w:sz w:val="24"/>
                <w:szCs w:val="24"/>
              </w:rPr>
            </w:pPr>
          </w:p>
        </w:tc>
        <w:tc>
          <w:tcPr>
            <w:tcW w:w="11160" w:type="dxa"/>
            <w:gridSpan w:val="4"/>
          </w:tcPr>
          <w:p w14:paraId="461D50B3" w14:textId="19B1C2D6" w:rsidR="00195D61" w:rsidRPr="00CB74C8" w:rsidRDefault="00195D61" w:rsidP="000A5D9F">
            <w:pPr>
              <w:spacing w:after="0"/>
              <w:jc w:val="center"/>
              <w:rPr>
                <w:rFonts w:ascii="Cambria" w:hAnsi="Cambria"/>
                <w:sz w:val="24"/>
                <w:szCs w:val="24"/>
              </w:rPr>
            </w:pPr>
            <w:r w:rsidRPr="00CB74C8">
              <w:rPr>
                <w:rFonts w:ascii="Cambria" w:hAnsi="Cambria"/>
                <w:sz w:val="24"/>
                <w:szCs w:val="24"/>
              </w:rPr>
              <w:t>Serotype</w:t>
            </w:r>
          </w:p>
        </w:tc>
      </w:tr>
      <w:tr w:rsidR="00195D61" w:rsidRPr="00C84B3F" w14:paraId="63DA8F1A" w14:textId="77777777" w:rsidTr="00424938">
        <w:tc>
          <w:tcPr>
            <w:tcW w:w="2789" w:type="dxa"/>
            <w:vAlign w:val="bottom"/>
          </w:tcPr>
          <w:p w14:paraId="3F5E295C" w14:textId="062317BB" w:rsidR="00195D61" w:rsidRPr="00C84B3F" w:rsidRDefault="00195D61" w:rsidP="000A5D9F">
            <w:pPr>
              <w:spacing w:after="0"/>
              <w:rPr>
                <w:rFonts w:ascii="Cambria" w:hAnsi="Cambria"/>
                <w:sz w:val="24"/>
                <w:szCs w:val="24"/>
              </w:rPr>
            </w:pPr>
            <w:r w:rsidRPr="00C84B3F">
              <w:rPr>
                <w:rFonts w:ascii="Cambria" w:eastAsia="Times New Roman" w:hAnsi="Cambria"/>
                <w:color w:val="000000"/>
                <w:sz w:val="24"/>
                <w:szCs w:val="24"/>
              </w:rPr>
              <w:t>Year</w:t>
            </w:r>
          </w:p>
        </w:tc>
        <w:tc>
          <w:tcPr>
            <w:tcW w:w="2790" w:type="dxa"/>
            <w:vAlign w:val="bottom"/>
          </w:tcPr>
          <w:p w14:paraId="1A659227" w14:textId="0B522067" w:rsidR="00195D61" w:rsidRPr="00CB74C8" w:rsidRDefault="00195D61" w:rsidP="000A5D9F">
            <w:pPr>
              <w:spacing w:after="0"/>
              <w:jc w:val="center"/>
              <w:rPr>
                <w:rFonts w:ascii="Cambria" w:hAnsi="Cambria"/>
                <w:sz w:val="24"/>
                <w:szCs w:val="24"/>
              </w:rPr>
            </w:pPr>
            <w:r w:rsidRPr="00F74B48">
              <w:rPr>
                <w:rFonts w:ascii="Cambria" w:eastAsia="Times New Roman" w:hAnsi="Cambria"/>
                <w:color w:val="000000"/>
                <w:sz w:val="24"/>
                <w:szCs w:val="24"/>
              </w:rPr>
              <w:t>DENV-1</w:t>
            </w:r>
          </w:p>
        </w:tc>
        <w:tc>
          <w:tcPr>
            <w:tcW w:w="2790" w:type="dxa"/>
            <w:vAlign w:val="bottom"/>
          </w:tcPr>
          <w:p w14:paraId="45A4B2F1" w14:textId="68B1BD1F" w:rsidR="00195D61" w:rsidRPr="00CB74C8" w:rsidRDefault="00195D61" w:rsidP="000A5D9F">
            <w:pPr>
              <w:spacing w:after="0"/>
              <w:jc w:val="center"/>
              <w:rPr>
                <w:rFonts w:ascii="Cambria" w:hAnsi="Cambria"/>
                <w:sz w:val="24"/>
                <w:szCs w:val="24"/>
              </w:rPr>
            </w:pPr>
            <w:r w:rsidRPr="00CB74C8">
              <w:rPr>
                <w:rFonts w:ascii="Cambria" w:eastAsia="Times New Roman" w:hAnsi="Cambria"/>
                <w:color w:val="000000"/>
                <w:sz w:val="24"/>
                <w:szCs w:val="24"/>
              </w:rPr>
              <w:t>DENV-2</w:t>
            </w:r>
          </w:p>
        </w:tc>
        <w:tc>
          <w:tcPr>
            <w:tcW w:w="2790" w:type="dxa"/>
            <w:vAlign w:val="bottom"/>
          </w:tcPr>
          <w:p w14:paraId="5A719A0C" w14:textId="05B146D3" w:rsidR="00195D61" w:rsidRPr="00C84B3F" w:rsidRDefault="00195D61" w:rsidP="000A5D9F">
            <w:pPr>
              <w:spacing w:after="0"/>
              <w:jc w:val="center"/>
              <w:rPr>
                <w:rFonts w:ascii="Cambria" w:hAnsi="Cambria"/>
                <w:sz w:val="24"/>
                <w:szCs w:val="24"/>
              </w:rPr>
            </w:pPr>
            <w:r w:rsidRPr="00CB74C8">
              <w:rPr>
                <w:rFonts w:ascii="Cambria" w:eastAsia="Times New Roman" w:hAnsi="Cambria"/>
                <w:color w:val="000000"/>
                <w:sz w:val="24"/>
                <w:szCs w:val="24"/>
              </w:rPr>
              <w:t>DENV-3</w:t>
            </w:r>
          </w:p>
        </w:tc>
        <w:tc>
          <w:tcPr>
            <w:tcW w:w="2790" w:type="dxa"/>
            <w:vAlign w:val="bottom"/>
          </w:tcPr>
          <w:p w14:paraId="532F97AC" w14:textId="7CF6CA17" w:rsidR="00195D61" w:rsidRPr="00C84B3F" w:rsidRDefault="00195D61" w:rsidP="000A5D9F">
            <w:pPr>
              <w:spacing w:after="0"/>
              <w:jc w:val="center"/>
              <w:rPr>
                <w:rFonts w:ascii="Cambria" w:hAnsi="Cambria"/>
                <w:sz w:val="24"/>
                <w:szCs w:val="24"/>
              </w:rPr>
            </w:pPr>
            <w:r w:rsidRPr="00C84B3F">
              <w:rPr>
                <w:rFonts w:ascii="Cambria" w:eastAsia="Times New Roman" w:hAnsi="Cambria"/>
                <w:color w:val="000000"/>
                <w:sz w:val="24"/>
                <w:szCs w:val="24"/>
              </w:rPr>
              <w:t>DENV-4</w:t>
            </w:r>
          </w:p>
        </w:tc>
      </w:tr>
      <w:tr w:rsidR="00195D61" w:rsidRPr="00C84B3F" w14:paraId="13E1AC21" w14:textId="77777777" w:rsidTr="00424938">
        <w:tc>
          <w:tcPr>
            <w:tcW w:w="2789" w:type="dxa"/>
            <w:vAlign w:val="bottom"/>
          </w:tcPr>
          <w:p w14:paraId="52B0CEAE" w14:textId="22B3D276" w:rsidR="00195D61" w:rsidRPr="00C84B3F" w:rsidRDefault="00195D61" w:rsidP="000A5D9F">
            <w:pPr>
              <w:spacing w:after="0"/>
              <w:rPr>
                <w:rFonts w:ascii="Cambria" w:hAnsi="Cambria"/>
                <w:sz w:val="24"/>
                <w:szCs w:val="24"/>
              </w:rPr>
            </w:pPr>
            <w:r w:rsidRPr="00C84B3F">
              <w:rPr>
                <w:rFonts w:ascii="Cambria" w:eastAsia="Times New Roman" w:hAnsi="Cambria"/>
                <w:color w:val="000000"/>
                <w:sz w:val="24"/>
                <w:szCs w:val="24"/>
              </w:rPr>
              <w:t>1995-1996</w:t>
            </w:r>
          </w:p>
        </w:tc>
        <w:tc>
          <w:tcPr>
            <w:tcW w:w="2790" w:type="dxa"/>
            <w:vAlign w:val="bottom"/>
          </w:tcPr>
          <w:p w14:paraId="63F5DB2D" w14:textId="679DC751" w:rsidR="00195D61" w:rsidRPr="00CB74C8" w:rsidRDefault="00195D61" w:rsidP="000A5D9F">
            <w:pPr>
              <w:spacing w:after="0"/>
              <w:jc w:val="center"/>
              <w:rPr>
                <w:rFonts w:ascii="Cambria" w:hAnsi="Cambria"/>
                <w:sz w:val="24"/>
                <w:szCs w:val="24"/>
              </w:rPr>
            </w:pPr>
            <w:r w:rsidRPr="00F74B48">
              <w:rPr>
                <w:rFonts w:ascii="Cambria" w:eastAsia="Times New Roman" w:hAnsi="Cambria"/>
                <w:color w:val="000000"/>
                <w:sz w:val="24"/>
                <w:szCs w:val="24"/>
              </w:rPr>
              <w:t>0.047 (0.029, 0.07)</w:t>
            </w:r>
          </w:p>
        </w:tc>
        <w:tc>
          <w:tcPr>
            <w:tcW w:w="2790" w:type="dxa"/>
            <w:vAlign w:val="bottom"/>
          </w:tcPr>
          <w:p w14:paraId="69E631C0" w14:textId="2AF44F16" w:rsidR="00195D61" w:rsidRPr="00CB74C8" w:rsidRDefault="00195D61" w:rsidP="000A5D9F">
            <w:pPr>
              <w:spacing w:after="0"/>
              <w:jc w:val="center"/>
              <w:rPr>
                <w:rFonts w:ascii="Cambria" w:hAnsi="Cambria"/>
                <w:sz w:val="24"/>
                <w:szCs w:val="24"/>
              </w:rPr>
            </w:pPr>
            <w:r w:rsidRPr="00CB74C8">
              <w:rPr>
                <w:rFonts w:ascii="Cambria" w:eastAsia="Times New Roman" w:hAnsi="Cambria"/>
                <w:color w:val="000000"/>
                <w:sz w:val="24"/>
                <w:szCs w:val="24"/>
              </w:rPr>
              <w:t>0.048 (0.028, 0.073)</w:t>
            </w:r>
          </w:p>
        </w:tc>
        <w:tc>
          <w:tcPr>
            <w:tcW w:w="2790" w:type="dxa"/>
            <w:vAlign w:val="bottom"/>
          </w:tcPr>
          <w:p w14:paraId="3F0F7BE0" w14:textId="798ABE9A" w:rsidR="00195D61" w:rsidRPr="00C84B3F" w:rsidRDefault="00195D61" w:rsidP="000A5D9F">
            <w:pPr>
              <w:spacing w:after="0"/>
              <w:jc w:val="center"/>
              <w:rPr>
                <w:rFonts w:ascii="Cambria" w:hAnsi="Cambria"/>
                <w:sz w:val="24"/>
                <w:szCs w:val="24"/>
              </w:rPr>
            </w:pPr>
            <w:r w:rsidRPr="00CB74C8">
              <w:rPr>
                <w:rFonts w:ascii="Cambria" w:eastAsia="Times New Roman" w:hAnsi="Cambria"/>
                <w:color w:val="000000"/>
                <w:sz w:val="24"/>
                <w:szCs w:val="24"/>
              </w:rPr>
              <w:t>0.265 (0.225, 0.312)</w:t>
            </w:r>
          </w:p>
        </w:tc>
        <w:tc>
          <w:tcPr>
            <w:tcW w:w="2790" w:type="dxa"/>
            <w:vAlign w:val="bottom"/>
          </w:tcPr>
          <w:p w14:paraId="50101425" w14:textId="5ABF2250" w:rsidR="00195D61" w:rsidRPr="00C84B3F" w:rsidRDefault="00195D61" w:rsidP="000A5D9F">
            <w:pPr>
              <w:spacing w:after="0"/>
              <w:jc w:val="center"/>
              <w:rPr>
                <w:rFonts w:ascii="Cambria" w:hAnsi="Cambria"/>
                <w:sz w:val="24"/>
                <w:szCs w:val="24"/>
              </w:rPr>
            </w:pPr>
            <w:r w:rsidRPr="00C84B3F">
              <w:rPr>
                <w:rFonts w:ascii="Cambria" w:eastAsia="Times New Roman" w:hAnsi="Cambria"/>
                <w:color w:val="000000"/>
                <w:sz w:val="24"/>
                <w:szCs w:val="24"/>
              </w:rPr>
              <w:t>0.013 (0.004, 0.029)</w:t>
            </w:r>
          </w:p>
        </w:tc>
      </w:tr>
      <w:tr w:rsidR="00195D61" w:rsidRPr="00C84B3F" w14:paraId="0DE39626" w14:textId="77777777" w:rsidTr="00424938">
        <w:tc>
          <w:tcPr>
            <w:tcW w:w="2789" w:type="dxa"/>
            <w:vAlign w:val="bottom"/>
          </w:tcPr>
          <w:p w14:paraId="53953BEA" w14:textId="71944761" w:rsidR="00195D61" w:rsidRPr="00C84B3F" w:rsidRDefault="00195D61" w:rsidP="000A5D9F">
            <w:pPr>
              <w:spacing w:after="0"/>
              <w:rPr>
                <w:rFonts w:ascii="Cambria" w:hAnsi="Cambria"/>
                <w:sz w:val="24"/>
                <w:szCs w:val="24"/>
              </w:rPr>
            </w:pPr>
            <w:r w:rsidRPr="00C84B3F">
              <w:rPr>
                <w:rFonts w:ascii="Cambria" w:eastAsia="Times New Roman" w:hAnsi="Cambria"/>
                <w:color w:val="000000"/>
                <w:sz w:val="24"/>
                <w:szCs w:val="24"/>
              </w:rPr>
              <w:t>1996-1997</w:t>
            </w:r>
          </w:p>
        </w:tc>
        <w:tc>
          <w:tcPr>
            <w:tcW w:w="2790" w:type="dxa"/>
            <w:vAlign w:val="bottom"/>
          </w:tcPr>
          <w:p w14:paraId="1F285641" w14:textId="608338CA" w:rsidR="00195D61" w:rsidRPr="00CB74C8" w:rsidRDefault="00195D61" w:rsidP="000A5D9F">
            <w:pPr>
              <w:spacing w:after="0"/>
              <w:jc w:val="center"/>
              <w:rPr>
                <w:rFonts w:ascii="Cambria" w:hAnsi="Cambria"/>
                <w:sz w:val="24"/>
                <w:szCs w:val="24"/>
              </w:rPr>
            </w:pPr>
            <w:r w:rsidRPr="00F74B48">
              <w:rPr>
                <w:rFonts w:ascii="Cambria" w:eastAsia="Times New Roman" w:hAnsi="Cambria"/>
                <w:color w:val="000000"/>
                <w:sz w:val="24"/>
                <w:szCs w:val="24"/>
              </w:rPr>
              <w:t>0.001 (0, 0.003)</w:t>
            </w:r>
          </w:p>
        </w:tc>
        <w:tc>
          <w:tcPr>
            <w:tcW w:w="2790" w:type="dxa"/>
            <w:vAlign w:val="bottom"/>
          </w:tcPr>
          <w:p w14:paraId="6981B1B6" w14:textId="25269498" w:rsidR="00195D61" w:rsidRPr="00CB74C8" w:rsidRDefault="00195D61" w:rsidP="000A5D9F">
            <w:pPr>
              <w:spacing w:after="0"/>
              <w:jc w:val="center"/>
              <w:rPr>
                <w:rFonts w:ascii="Cambria" w:hAnsi="Cambria"/>
                <w:sz w:val="24"/>
                <w:szCs w:val="24"/>
              </w:rPr>
            </w:pPr>
            <w:r w:rsidRPr="00CB74C8">
              <w:rPr>
                <w:rFonts w:ascii="Cambria" w:eastAsia="Times New Roman" w:hAnsi="Cambria"/>
                <w:color w:val="000000"/>
                <w:sz w:val="24"/>
                <w:szCs w:val="24"/>
              </w:rPr>
              <w:t>0.001 (0, 0.003)</w:t>
            </w:r>
          </w:p>
        </w:tc>
        <w:tc>
          <w:tcPr>
            <w:tcW w:w="2790" w:type="dxa"/>
            <w:vAlign w:val="bottom"/>
          </w:tcPr>
          <w:p w14:paraId="2F8B7281" w14:textId="541F64AF" w:rsidR="00195D61" w:rsidRPr="00C84B3F" w:rsidRDefault="00195D61" w:rsidP="000A5D9F">
            <w:pPr>
              <w:spacing w:after="0"/>
              <w:jc w:val="center"/>
              <w:rPr>
                <w:rFonts w:ascii="Cambria" w:hAnsi="Cambria"/>
                <w:sz w:val="24"/>
                <w:szCs w:val="24"/>
              </w:rPr>
            </w:pPr>
            <w:r w:rsidRPr="00CB74C8">
              <w:rPr>
                <w:rFonts w:ascii="Cambria" w:eastAsia="Times New Roman" w:hAnsi="Cambria"/>
                <w:color w:val="000000"/>
                <w:sz w:val="24"/>
                <w:szCs w:val="24"/>
              </w:rPr>
              <w:t>0.071 (0.053, 0.093)</w:t>
            </w:r>
          </w:p>
        </w:tc>
        <w:tc>
          <w:tcPr>
            <w:tcW w:w="2790" w:type="dxa"/>
            <w:vAlign w:val="bottom"/>
          </w:tcPr>
          <w:p w14:paraId="13B47B1C" w14:textId="536662C4" w:rsidR="00195D61" w:rsidRPr="00C84B3F" w:rsidRDefault="00195D61" w:rsidP="000A5D9F">
            <w:pPr>
              <w:spacing w:after="0"/>
              <w:jc w:val="center"/>
              <w:rPr>
                <w:rFonts w:ascii="Cambria" w:hAnsi="Cambria"/>
                <w:sz w:val="24"/>
                <w:szCs w:val="24"/>
              </w:rPr>
            </w:pPr>
            <w:r w:rsidRPr="00C84B3F">
              <w:rPr>
                <w:rFonts w:ascii="Cambria" w:eastAsia="Times New Roman" w:hAnsi="Cambria"/>
                <w:color w:val="000000"/>
                <w:sz w:val="24"/>
                <w:szCs w:val="24"/>
              </w:rPr>
              <w:t>0.001 (0, 0.003)</w:t>
            </w:r>
          </w:p>
        </w:tc>
      </w:tr>
      <w:tr w:rsidR="00195D61" w:rsidRPr="00C84B3F" w14:paraId="12FCBFC0" w14:textId="77777777" w:rsidTr="00424938">
        <w:tc>
          <w:tcPr>
            <w:tcW w:w="2789" w:type="dxa"/>
            <w:vAlign w:val="bottom"/>
          </w:tcPr>
          <w:p w14:paraId="6F03F363" w14:textId="19E7E733" w:rsidR="00195D61" w:rsidRPr="00C84B3F" w:rsidRDefault="00195D61" w:rsidP="000A5D9F">
            <w:pPr>
              <w:spacing w:after="0"/>
              <w:rPr>
                <w:rFonts w:ascii="Cambria" w:hAnsi="Cambria"/>
                <w:sz w:val="24"/>
                <w:szCs w:val="24"/>
              </w:rPr>
            </w:pPr>
            <w:r w:rsidRPr="00C84B3F">
              <w:rPr>
                <w:rFonts w:ascii="Cambria" w:eastAsia="Times New Roman" w:hAnsi="Cambria"/>
                <w:color w:val="000000"/>
                <w:sz w:val="24"/>
                <w:szCs w:val="24"/>
              </w:rPr>
              <w:t>1997-1998</w:t>
            </w:r>
          </w:p>
        </w:tc>
        <w:tc>
          <w:tcPr>
            <w:tcW w:w="2790" w:type="dxa"/>
            <w:vAlign w:val="bottom"/>
          </w:tcPr>
          <w:p w14:paraId="059D1707" w14:textId="709D5BE0" w:rsidR="00195D61" w:rsidRPr="00CB74C8" w:rsidRDefault="00195D61" w:rsidP="000A5D9F">
            <w:pPr>
              <w:spacing w:after="0"/>
              <w:jc w:val="center"/>
              <w:rPr>
                <w:rFonts w:ascii="Cambria" w:hAnsi="Cambria"/>
                <w:sz w:val="24"/>
                <w:szCs w:val="24"/>
              </w:rPr>
            </w:pPr>
            <w:r w:rsidRPr="00F74B48">
              <w:rPr>
                <w:rFonts w:ascii="Cambria" w:eastAsia="Times New Roman" w:hAnsi="Cambria"/>
                <w:color w:val="000000"/>
                <w:sz w:val="24"/>
                <w:szCs w:val="24"/>
              </w:rPr>
              <w:t>0 (0, 0.002)</w:t>
            </w:r>
          </w:p>
        </w:tc>
        <w:tc>
          <w:tcPr>
            <w:tcW w:w="2790" w:type="dxa"/>
            <w:vAlign w:val="bottom"/>
          </w:tcPr>
          <w:p w14:paraId="768916F8" w14:textId="5FDAA419" w:rsidR="00195D61" w:rsidRPr="00CB74C8" w:rsidRDefault="00195D61" w:rsidP="000A5D9F">
            <w:pPr>
              <w:spacing w:after="0"/>
              <w:jc w:val="center"/>
              <w:rPr>
                <w:rFonts w:ascii="Cambria" w:hAnsi="Cambria"/>
                <w:sz w:val="24"/>
                <w:szCs w:val="24"/>
              </w:rPr>
            </w:pPr>
            <w:r w:rsidRPr="00CB74C8">
              <w:rPr>
                <w:rFonts w:ascii="Cambria" w:eastAsia="Times New Roman" w:hAnsi="Cambria"/>
                <w:color w:val="000000"/>
                <w:sz w:val="24"/>
                <w:szCs w:val="24"/>
              </w:rPr>
              <w:t>0 (0, 0.002)</w:t>
            </w:r>
          </w:p>
        </w:tc>
        <w:tc>
          <w:tcPr>
            <w:tcW w:w="2790" w:type="dxa"/>
            <w:vAlign w:val="bottom"/>
          </w:tcPr>
          <w:p w14:paraId="0443277A" w14:textId="61D63982" w:rsidR="00195D61" w:rsidRPr="00C84B3F" w:rsidRDefault="00195D61" w:rsidP="000A5D9F">
            <w:pPr>
              <w:spacing w:after="0"/>
              <w:jc w:val="center"/>
              <w:rPr>
                <w:rFonts w:ascii="Cambria" w:hAnsi="Cambria"/>
                <w:sz w:val="24"/>
                <w:szCs w:val="24"/>
              </w:rPr>
            </w:pPr>
            <w:r w:rsidRPr="00CB74C8">
              <w:rPr>
                <w:rFonts w:ascii="Cambria" w:eastAsia="Times New Roman" w:hAnsi="Cambria"/>
                <w:color w:val="000000"/>
                <w:sz w:val="24"/>
                <w:szCs w:val="24"/>
              </w:rPr>
              <w:t>0.079 (0.063, 0.098)</w:t>
            </w:r>
          </w:p>
        </w:tc>
        <w:tc>
          <w:tcPr>
            <w:tcW w:w="2790" w:type="dxa"/>
            <w:vAlign w:val="bottom"/>
          </w:tcPr>
          <w:p w14:paraId="1F4E1EB5" w14:textId="726915AD" w:rsidR="00195D61" w:rsidRPr="00C84B3F" w:rsidRDefault="00195D61" w:rsidP="000A5D9F">
            <w:pPr>
              <w:spacing w:after="0"/>
              <w:jc w:val="center"/>
              <w:rPr>
                <w:rFonts w:ascii="Cambria" w:hAnsi="Cambria"/>
                <w:sz w:val="24"/>
                <w:szCs w:val="24"/>
              </w:rPr>
            </w:pPr>
            <w:r w:rsidRPr="00C84B3F">
              <w:rPr>
                <w:rFonts w:ascii="Cambria" w:eastAsia="Times New Roman" w:hAnsi="Cambria"/>
                <w:color w:val="000000"/>
                <w:sz w:val="24"/>
                <w:szCs w:val="24"/>
              </w:rPr>
              <w:t>0 (0, 0.002)</w:t>
            </w:r>
          </w:p>
        </w:tc>
      </w:tr>
      <w:tr w:rsidR="00195D61" w:rsidRPr="00C84B3F" w14:paraId="70B55C71" w14:textId="77777777" w:rsidTr="00424938">
        <w:tc>
          <w:tcPr>
            <w:tcW w:w="2789" w:type="dxa"/>
            <w:vAlign w:val="bottom"/>
          </w:tcPr>
          <w:p w14:paraId="0554F2DC" w14:textId="44718BCD" w:rsidR="00195D61" w:rsidRPr="00C84B3F" w:rsidRDefault="00195D61" w:rsidP="000A5D9F">
            <w:pPr>
              <w:spacing w:after="0"/>
              <w:rPr>
                <w:rFonts w:ascii="Cambria" w:hAnsi="Cambria"/>
                <w:sz w:val="24"/>
                <w:szCs w:val="24"/>
              </w:rPr>
            </w:pPr>
            <w:r w:rsidRPr="00C84B3F">
              <w:rPr>
                <w:rFonts w:ascii="Cambria" w:eastAsia="Times New Roman" w:hAnsi="Cambria"/>
                <w:color w:val="000000"/>
                <w:sz w:val="24"/>
                <w:szCs w:val="24"/>
              </w:rPr>
              <w:t>1998-1999</w:t>
            </w:r>
          </w:p>
        </w:tc>
        <w:tc>
          <w:tcPr>
            <w:tcW w:w="2790" w:type="dxa"/>
            <w:vAlign w:val="bottom"/>
          </w:tcPr>
          <w:p w14:paraId="26F587B0" w14:textId="530D1E59" w:rsidR="00195D61" w:rsidRPr="00CB74C8" w:rsidRDefault="00195D61" w:rsidP="000A5D9F">
            <w:pPr>
              <w:spacing w:after="0"/>
              <w:jc w:val="center"/>
              <w:rPr>
                <w:rFonts w:ascii="Cambria" w:hAnsi="Cambria"/>
                <w:sz w:val="24"/>
                <w:szCs w:val="24"/>
              </w:rPr>
            </w:pPr>
            <w:r w:rsidRPr="00F74B48">
              <w:rPr>
                <w:rFonts w:ascii="Cambria" w:eastAsia="Times New Roman" w:hAnsi="Cambria"/>
                <w:color w:val="000000"/>
                <w:sz w:val="24"/>
                <w:szCs w:val="24"/>
              </w:rPr>
              <w:t>0.005 (0.002, 0.01)</w:t>
            </w:r>
          </w:p>
        </w:tc>
        <w:tc>
          <w:tcPr>
            <w:tcW w:w="2790" w:type="dxa"/>
            <w:vAlign w:val="bottom"/>
          </w:tcPr>
          <w:p w14:paraId="34633365" w14:textId="3952253B" w:rsidR="00195D61" w:rsidRPr="00CB74C8" w:rsidRDefault="00195D61" w:rsidP="000A5D9F">
            <w:pPr>
              <w:spacing w:after="0"/>
              <w:jc w:val="center"/>
              <w:rPr>
                <w:rFonts w:ascii="Cambria" w:hAnsi="Cambria"/>
                <w:sz w:val="24"/>
                <w:szCs w:val="24"/>
              </w:rPr>
            </w:pPr>
            <w:r w:rsidRPr="00CB74C8">
              <w:rPr>
                <w:rFonts w:ascii="Cambria" w:eastAsia="Times New Roman" w:hAnsi="Cambria"/>
                <w:color w:val="000000"/>
                <w:sz w:val="24"/>
                <w:szCs w:val="24"/>
              </w:rPr>
              <w:t>0.033 (0.024, 0.042)</w:t>
            </w:r>
          </w:p>
        </w:tc>
        <w:tc>
          <w:tcPr>
            <w:tcW w:w="2790" w:type="dxa"/>
            <w:vAlign w:val="bottom"/>
          </w:tcPr>
          <w:p w14:paraId="5CB775F8" w14:textId="1F6B2DAA" w:rsidR="00195D61" w:rsidRPr="00C84B3F" w:rsidRDefault="00195D61" w:rsidP="000A5D9F">
            <w:pPr>
              <w:spacing w:after="0"/>
              <w:jc w:val="center"/>
              <w:rPr>
                <w:rFonts w:ascii="Cambria" w:hAnsi="Cambria"/>
                <w:sz w:val="24"/>
                <w:szCs w:val="24"/>
              </w:rPr>
            </w:pPr>
            <w:r w:rsidRPr="00CB74C8">
              <w:rPr>
                <w:rFonts w:ascii="Cambria" w:eastAsia="Times New Roman" w:hAnsi="Cambria"/>
                <w:color w:val="000000"/>
                <w:sz w:val="24"/>
                <w:szCs w:val="24"/>
              </w:rPr>
              <w:t>0.272 (0.238, 0.312)</w:t>
            </w:r>
          </w:p>
        </w:tc>
        <w:tc>
          <w:tcPr>
            <w:tcW w:w="2790" w:type="dxa"/>
            <w:vAlign w:val="bottom"/>
          </w:tcPr>
          <w:p w14:paraId="0535817D" w14:textId="6DC39571" w:rsidR="00195D61" w:rsidRPr="00C84B3F" w:rsidRDefault="00195D61" w:rsidP="000A5D9F">
            <w:pPr>
              <w:spacing w:after="0"/>
              <w:jc w:val="center"/>
              <w:rPr>
                <w:rFonts w:ascii="Cambria" w:hAnsi="Cambria"/>
                <w:sz w:val="24"/>
                <w:szCs w:val="24"/>
              </w:rPr>
            </w:pPr>
            <w:r w:rsidRPr="00C84B3F">
              <w:rPr>
                <w:rFonts w:ascii="Cambria" w:eastAsia="Times New Roman" w:hAnsi="Cambria"/>
                <w:color w:val="000000"/>
                <w:sz w:val="24"/>
                <w:szCs w:val="24"/>
              </w:rPr>
              <w:t>0.005 (0.002, 0.01)</w:t>
            </w:r>
          </w:p>
        </w:tc>
      </w:tr>
      <w:tr w:rsidR="00195D61" w:rsidRPr="00C84B3F" w14:paraId="053C552A" w14:textId="77777777" w:rsidTr="00424938">
        <w:tc>
          <w:tcPr>
            <w:tcW w:w="2789" w:type="dxa"/>
            <w:vAlign w:val="bottom"/>
          </w:tcPr>
          <w:p w14:paraId="78A8588D" w14:textId="03490338" w:rsidR="00195D61" w:rsidRPr="00C84B3F" w:rsidRDefault="00195D61" w:rsidP="000A5D9F">
            <w:pPr>
              <w:spacing w:after="0"/>
              <w:rPr>
                <w:rFonts w:ascii="Cambria" w:hAnsi="Cambria"/>
                <w:sz w:val="24"/>
                <w:szCs w:val="24"/>
              </w:rPr>
            </w:pPr>
            <w:r w:rsidRPr="00C84B3F">
              <w:rPr>
                <w:rFonts w:ascii="Cambria" w:eastAsia="Times New Roman" w:hAnsi="Cambria"/>
                <w:color w:val="000000"/>
                <w:sz w:val="24"/>
                <w:szCs w:val="24"/>
              </w:rPr>
              <w:t>1999-2000</w:t>
            </w:r>
          </w:p>
        </w:tc>
        <w:tc>
          <w:tcPr>
            <w:tcW w:w="2790" w:type="dxa"/>
            <w:vAlign w:val="bottom"/>
          </w:tcPr>
          <w:p w14:paraId="6D5A2303" w14:textId="230D35DD" w:rsidR="00195D61" w:rsidRPr="00CB74C8" w:rsidRDefault="00195D61" w:rsidP="000A5D9F">
            <w:pPr>
              <w:spacing w:after="0"/>
              <w:jc w:val="center"/>
              <w:rPr>
                <w:rFonts w:ascii="Cambria" w:hAnsi="Cambria"/>
                <w:sz w:val="24"/>
                <w:szCs w:val="24"/>
              </w:rPr>
            </w:pPr>
            <w:r w:rsidRPr="00F74B48">
              <w:rPr>
                <w:rFonts w:ascii="Cambria" w:eastAsia="Times New Roman" w:hAnsi="Cambria"/>
                <w:color w:val="000000"/>
                <w:sz w:val="24"/>
                <w:szCs w:val="24"/>
              </w:rPr>
              <w:t>0.005 (0.002, 0.009)</w:t>
            </w:r>
          </w:p>
        </w:tc>
        <w:tc>
          <w:tcPr>
            <w:tcW w:w="2790" w:type="dxa"/>
            <w:vAlign w:val="bottom"/>
          </w:tcPr>
          <w:p w14:paraId="35FE2BCB" w14:textId="4CD833CE" w:rsidR="00195D61" w:rsidRPr="00CB74C8" w:rsidRDefault="00195D61" w:rsidP="000A5D9F">
            <w:pPr>
              <w:spacing w:after="0"/>
              <w:jc w:val="center"/>
              <w:rPr>
                <w:rFonts w:ascii="Cambria" w:hAnsi="Cambria"/>
                <w:sz w:val="24"/>
                <w:szCs w:val="24"/>
              </w:rPr>
            </w:pPr>
            <w:r w:rsidRPr="00CB74C8">
              <w:rPr>
                <w:rFonts w:ascii="Cambria" w:eastAsia="Times New Roman" w:hAnsi="Cambria"/>
                <w:color w:val="000000"/>
                <w:sz w:val="24"/>
                <w:szCs w:val="24"/>
              </w:rPr>
              <w:t>0.231 (0.202, 0.265)</w:t>
            </w:r>
          </w:p>
        </w:tc>
        <w:tc>
          <w:tcPr>
            <w:tcW w:w="2790" w:type="dxa"/>
            <w:vAlign w:val="bottom"/>
          </w:tcPr>
          <w:p w14:paraId="72E2CE67" w14:textId="1D48527C" w:rsidR="00195D61" w:rsidRPr="00C84B3F" w:rsidRDefault="00195D61" w:rsidP="000A5D9F">
            <w:pPr>
              <w:spacing w:after="0"/>
              <w:jc w:val="center"/>
              <w:rPr>
                <w:rFonts w:ascii="Cambria" w:hAnsi="Cambria"/>
                <w:sz w:val="24"/>
                <w:szCs w:val="24"/>
              </w:rPr>
            </w:pPr>
            <w:r w:rsidRPr="00CB74C8">
              <w:rPr>
                <w:rFonts w:ascii="Cambria" w:eastAsia="Times New Roman" w:hAnsi="Cambria"/>
                <w:color w:val="000000"/>
                <w:sz w:val="24"/>
                <w:szCs w:val="24"/>
              </w:rPr>
              <w:t>0.033 (0.024, 0.042)</w:t>
            </w:r>
          </w:p>
        </w:tc>
        <w:tc>
          <w:tcPr>
            <w:tcW w:w="2790" w:type="dxa"/>
            <w:vAlign w:val="bottom"/>
          </w:tcPr>
          <w:p w14:paraId="02154673" w14:textId="7A91210E" w:rsidR="00195D61" w:rsidRPr="00C84B3F" w:rsidRDefault="00195D61" w:rsidP="000A5D9F">
            <w:pPr>
              <w:spacing w:after="0"/>
              <w:jc w:val="center"/>
              <w:rPr>
                <w:rFonts w:ascii="Cambria" w:hAnsi="Cambria"/>
                <w:sz w:val="24"/>
                <w:szCs w:val="24"/>
              </w:rPr>
            </w:pPr>
            <w:r w:rsidRPr="00C84B3F">
              <w:rPr>
                <w:rFonts w:ascii="Cambria" w:eastAsia="Times New Roman" w:hAnsi="Cambria"/>
                <w:color w:val="000000"/>
                <w:sz w:val="24"/>
                <w:szCs w:val="24"/>
              </w:rPr>
              <w:t>0.005 (0.002, 0.009)</w:t>
            </w:r>
          </w:p>
        </w:tc>
      </w:tr>
      <w:tr w:rsidR="00195D61" w:rsidRPr="00C84B3F" w14:paraId="33EB10AE" w14:textId="77777777" w:rsidTr="00424938">
        <w:tc>
          <w:tcPr>
            <w:tcW w:w="2789" w:type="dxa"/>
            <w:vAlign w:val="bottom"/>
          </w:tcPr>
          <w:p w14:paraId="769BE640" w14:textId="2CAE1744" w:rsidR="00195D61" w:rsidRPr="00C84B3F" w:rsidRDefault="00195D61" w:rsidP="000A5D9F">
            <w:pPr>
              <w:spacing w:after="0"/>
              <w:rPr>
                <w:rFonts w:ascii="Cambria" w:hAnsi="Cambria"/>
                <w:sz w:val="24"/>
                <w:szCs w:val="24"/>
              </w:rPr>
            </w:pPr>
            <w:r w:rsidRPr="00C84B3F">
              <w:rPr>
                <w:rFonts w:ascii="Cambria" w:eastAsia="Times New Roman" w:hAnsi="Cambria"/>
                <w:color w:val="000000"/>
                <w:sz w:val="24"/>
                <w:szCs w:val="24"/>
              </w:rPr>
              <w:t>2000-2001</w:t>
            </w:r>
          </w:p>
        </w:tc>
        <w:tc>
          <w:tcPr>
            <w:tcW w:w="2790" w:type="dxa"/>
            <w:vAlign w:val="bottom"/>
          </w:tcPr>
          <w:p w14:paraId="55DD2CB6" w14:textId="2DBF44E0" w:rsidR="00195D61" w:rsidRPr="00CB74C8" w:rsidRDefault="00195D61" w:rsidP="000A5D9F">
            <w:pPr>
              <w:spacing w:after="0"/>
              <w:jc w:val="center"/>
              <w:rPr>
                <w:rFonts w:ascii="Cambria" w:hAnsi="Cambria"/>
                <w:sz w:val="24"/>
                <w:szCs w:val="24"/>
              </w:rPr>
            </w:pPr>
            <w:r w:rsidRPr="00F74B48">
              <w:rPr>
                <w:rFonts w:ascii="Cambria" w:eastAsia="Times New Roman" w:hAnsi="Cambria"/>
                <w:color w:val="000000"/>
                <w:sz w:val="24"/>
                <w:szCs w:val="24"/>
              </w:rPr>
              <w:t>0.002 (0.001, 0.005)</w:t>
            </w:r>
          </w:p>
        </w:tc>
        <w:tc>
          <w:tcPr>
            <w:tcW w:w="2790" w:type="dxa"/>
            <w:vAlign w:val="bottom"/>
          </w:tcPr>
          <w:p w14:paraId="21091C68" w14:textId="1DC20F8E" w:rsidR="00195D61" w:rsidRPr="00CB74C8" w:rsidRDefault="00195D61" w:rsidP="000A5D9F">
            <w:pPr>
              <w:spacing w:after="0"/>
              <w:jc w:val="center"/>
              <w:rPr>
                <w:rFonts w:ascii="Cambria" w:hAnsi="Cambria"/>
                <w:sz w:val="24"/>
                <w:szCs w:val="24"/>
              </w:rPr>
            </w:pPr>
            <w:r w:rsidRPr="00CB74C8">
              <w:rPr>
                <w:rFonts w:ascii="Cambria" w:eastAsia="Times New Roman" w:hAnsi="Cambria"/>
                <w:color w:val="000000"/>
                <w:sz w:val="24"/>
                <w:szCs w:val="24"/>
              </w:rPr>
              <w:t>0.146 (0.126, 0.168)</w:t>
            </w:r>
          </w:p>
        </w:tc>
        <w:tc>
          <w:tcPr>
            <w:tcW w:w="2790" w:type="dxa"/>
            <w:vAlign w:val="bottom"/>
          </w:tcPr>
          <w:p w14:paraId="759396E6" w14:textId="38DB8DAF" w:rsidR="00195D61" w:rsidRPr="00C84B3F" w:rsidRDefault="00195D61" w:rsidP="000A5D9F">
            <w:pPr>
              <w:spacing w:after="0"/>
              <w:jc w:val="center"/>
              <w:rPr>
                <w:rFonts w:ascii="Cambria" w:hAnsi="Cambria"/>
                <w:sz w:val="24"/>
                <w:szCs w:val="24"/>
              </w:rPr>
            </w:pPr>
            <w:r w:rsidRPr="00CB74C8">
              <w:rPr>
                <w:rFonts w:ascii="Cambria" w:eastAsia="Times New Roman" w:hAnsi="Cambria"/>
                <w:color w:val="000000"/>
                <w:sz w:val="24"/>
                <w:szCs w:val="24"/>
              </w:rPr>
              <w:t>0.017 (0.012, 0.025)</w:t>
            </w:r>
          </w:p>
        </w:tc>
        <w:tc>
          <w:tcPr>
            <w:tcW w:w="2790" w:type="dxa"/>
            <w:vAlign w:val="bottom"/>
          </w:tcPr>
          <w:p w14:paraId="3A10DC95" w14:textId="59D736E8" w:rsidR="00195D61" w:rsidRPr="00C84B3F" w:rsidRDefault="00195D61" w:rsidP="000A5D9F">
            <w:pPr>
              <w:spacing w:after="0"/>
              <w:jc w:val="center"/>
              <w:rPr>
                <w:rFonts w:ascii="Cambria" w:hAnsi="Cambria"/>
                <w:sz w:val="24"/>
                <w:szCs w:val="24"/>
              </w:rPr>
            </w:pPr>
            <w:r w:rsidRPr="00C84B3F">
              <w:rPr>
                <w:rFonts w:ascii="Cambria" w:eastAsia="Times New Roman" w:hAnsi="Cambria"/>
                <w:color w:val="000000"/>
                <w:sz w:val="24"/>
                <w:szCs w:val="24"/>
              </w:rPr>
              <w:t>0.012 (0.008, 0.018)</w:t>
            </w:r>
          </w:p>
        </w:tc>
      </w:tr>
      <w:tr w:rsidR="00195D61" w:rsidRPr="00C84B3F" w14:paraId="61303E56" w14:textId="77777777" w:rsidTr="00424938">
        <w:tc>
          <w:tcPr>
            <w:tcW w:w="2789" w:type="dxa"/>
            <w:vAlign w:val="bottom"/>
          </w:tcPr>
          <w:p w14:paraId="4EFAADFC" w14:textId="3062554C" w:rsidR="00195D61" w:rsidRPr="00C84B3F" w:rsidRDefault="00195D61" w:rsidP="000A5D9F">
            <w:pPr>
              <w:spacing w:after="0"/>
              <w:rPr>
                <w:rFonts w:ascii="Cambria" w:hAnsi="Cambria"/>
                <w:sz w:val="24"/>
                <w:szCs w:val="24"/>
              </w:rPr>
            </w:pPr>
            <w:r w:rsidRPr="00C84B3F">
              <w:rPr>
                <w:rFonts w:ascii="Cambria" w:eastAsia="Times New Roman" w:hAnsi="Cambria"/>
                <w:color w:val="000000"/>
                <w:sz w:val="24"/>
                <w:szCs w:val="24"/>
              </w:rPr>
              <w:t>2001-2002</w:t>
            </w:r>
          </w:p>
        </w:tc>
        <w:tc>
          <w:tcPr>
            <w:tcW w:w="2790" w:type="dxa"/>
            <w:vAlign w:val="bottom"/>
          </w:tcPr>
          <w:p w14:paraId="01F16E5F" w14:textId="476F177B" w:rsidR="00195D61" w:rsidRPr="00CB74C8" w:rsidRDefault="00195D61" w:rsidP="000A5D9F">
            <w:pPr>
              <w:spacing w:after="0"/>
              <w:jc w:val="center"/>
              <w:rPr>
                <w:rFonts w:ascii="Cambria" w:hAnsi="Cambria"/>
                <w:sz w:val="24"/>
                <w:szCs w:val="24"/>
              </w:rPr>
            </w:pPr>
            <w:r w:rsidRPr="00F74B48">
              <w:rPr>
                <w:rFonts w:ascii="Cambria" w:eastAsia="Times New Roman" w:hAnsi="Cambria"/>
                <w:color w:val="000000"/>
                <w:sz w:val="24"/>
                <w:szCs w:val="24"/>
              </w:rPr>
              <w:t xml:space="preserve">0 (0, </w:t>
            </w:r>
            <w:r w:rsidRPr="00CB74C8">
              <w:rPr>
                <w:rFonts w:ascii="Cambria" w:eastAsia="Times New Roman" w:hAnsi="Cambria"/>
                <w:color w:val="000000"/>
                <w:sz w:val="24"/>
                <w:szCs w:val="24"/>
              </w:rPr>
              <w:t>0.002)</w:t>
            </w:r>
          </w:p>
        </w:tc>
        <w:tc>
          <w:tcPr>
            <w:tcW w:w="2790" w:type="dxa"/>
            <w:vAlign w:val="bottom"/>
          </w:tcPr>
          <w:p w14:paraId="2623F37A" w14:textId="0BE49F7B" w:rsidR="00195D61" w:rsidRPr="00CB74C8" w:rsidRDefault="00195D61" w:rsidP="000A5D9F">
            <w:pPr>
              <w:spacing w:after="0"/>
              <w:jc w:val="center"/>
              <w:rPr>
                <w:rFonts w:ascii="Cambria" w:hAnsi="Cambria"/>
                <w:sz w:val="24"/>
                <w:szCs w:val="24"/>
              </w:rPr>
            </w:pPr>
            <w:r w:rsidRPr="00CB74C8">
              <w:rPr>
                <w:rFonts w:ascii="Cambria" w:eastAsia="Times New Roman" w:hAnsi="Cambria"/>
                <w:color w:val="000000"/>
                <w:sz w:val="24"/>
                <w:szCs w:val="24"/>
              </w:rPr>
              <w:t>0.043 (0.033, 0.054)</w:t>
            </w:r>
          </w:p>
        </w:tc>
        <w:tc>
          <w:tcPr>
            <w:tcW w:w="2790" w:type="dxa"/>
            <w:vAlign w:val="bottom"/>
          </w:tcPr>
          <w:p w14:paraId="4C40554E" w14:textId="5CC6E455" w:rsidR="00195D61" w:rsidRPr="00C84B3F" w:rsidRDefault="00195D61" w:rsidP="000A5D9F">
            <w:pPr>
              <w:spacing w:after="0"/>
              <w:jc w:val="center"/>
              <w:rPr>
                <w:rFonts w:ascii="Cambria" w:hAnsi="Cambria"/>
                <w:sz w:val="24"/>
                <w:szCs w:val="24"/>
              </w:rPr>
            </w:pPr>
            <w:r w:rsidRPr="00CB74C8">
              <w:rPr>
                <w:rFonts w:ascii="Cambria" w:eastAsia="Times New Roman" w:hAnsi="Cambria"/>
                <w:color w:val="000000"/>
                <w:sz w:val="24"/>
                <w:szCs w:val="24"/>
              </w:rPr>
              <w:t>0.002 (0.001, 0.005)</w:t>
            </w:r>
          </w:p>
        </w:tc>
        <w:tc>
          <w:tcPr>
            <w:tcW w:w="2790" w:type="dxa"/>
            <w:vAlign w:val="bottom"/>
          </w:tcPr>
          <w:p w14:paraId="5B1574D7" w14:textId="553288FD" w:rsidR="00195D61" w:rsidRPr="00C84B3F" w:rsidRDefault="00195D61" w:rsidP="000A5D9F">
            <w:pPr>
              <w:spacing w:after="0"/>
              <w:jc w:val="center"/>
              <w:rPr>
                <w:rFonts w:ascii="Cambria" w:hAnsi="Cambria"/>
                <w:sz w:val="24"/>
                <w:szCs w:val="24"/>
              </w:rPr>
            </w:pPr>
            <w:r w:rsidRPr="00C84B3F">
              <w:rPr>
                <w:rFonts w:ascii="Cambria" w:eastAsia="Times New Roman" w:hAnsi="Cambria"/>
                <w:color w:val="000000"/>
                <w:sz w:val="24"/>
                <w:szCs w:val="24"/>
              </w:rPr>
              <w:t>0 (0, 0.002)</w:t>
            </w:r>
          </w:p>
        </w:tc>
      </w:tr>
      <w:tr w:rsidR="00195D61" w:rsidRPr="00C84B3F" w14:paraId="0D2AFE2E" w14:textId="77777777" w:rsidTr="00424938">
        <w:tc>
          <w:tcPr>
            <w:tcW w:w="2789" w:type="dxa"/>
            <w:vAlign w:val="bottom"/>
          </w:tcPr>
          <w:p w14:paraId="12D4481B" w14:textId="0EBE3245" w:rsidR="00195D61" w:rsidRPr="00C84B3F" w:rsidRDefault="00195D61" w:rsidP="000A5D9F">
            <w:pPr>
              <w:spacing w:after="0"/>
              <w:rPr>
                <w:rFonts w:ascii="Cambria" w:hAnsi="Cambria"/>
                <w:sz w:val="24"/>
                <w:szCs w:val="24"/>
              </w:rPr>
            </w:pPr>
            <w:r w:rsidRPr="00C84B3F">
              <w:rPr>
                <w:rFonts w:ascii="Cambria" w:eastAsia="Times New Roman" w:hAnsi="Cambria"/>
                <w:color w:val="000000"/>
                <w:sz w:val="24"/>
                <w:szCs w:val="24"/>
              </w:rPr>
              <w:t>2002-2003</w:t>
            </w:r>
          </w:p>
        </w:tc>
        <w:tc>
          <w:tcPr>
            <w:tcW w:w="2790" w:type="dxa"/>
            <w:vAlign w:val="bottom"/>
          </w:tcPr>
          <w:p w14:paraId="74DEE5A2" w14:textId="319B4B2C" w:rsidR="00195D61" w:rsidRPr="00CB74C8" w:rsidRDefault="00195D61" w:rsidP="000A5D9F">
            <w:pPr>
              <w:spacing w:after="0"/>
              <w:jc w:val="center"/>
              <w:rPr>
                <w:rFonts w:ascii="Cambria" w:hAnsi="Cambria"/>
                <w:sz w:val="24"/>
                <w:szCs w:val="24"/>
              </w:rPr>
            </w:pPr>
            <w:r w:rsidRPr="00F74B48">
              <w:rPr>
                <w:rFonts w:ascii="Cambria" w:eastAsia="Times New Roman" w:hAnsi="Cambria"/>
                <w:color w:val="000000"/>
                <w:sz w:val="24"/>
                <w:szCs w:val="24"/>
              </w:rPr>
              <w:t>0.051 (0.042, 0.062)</w:t>
            </w:r>
          </w:p>
        </w:tc>
        <w:tc>
          <w:tcPr>
            <w:tcW w:w="2790" w:type="dxa"/>
            <w:vAlign w:val="bottom"/>
          </w:tcPr>
          <w:p w14:paraId="261C700A" w14:textId="2D9FA31D" w:rsidR="00195D61" w:rsidRPr="00CB74C8" w:rsidRDefault="00195D61" w:rsidP="000A5D9F">
            <w:pPr>
              <w:spacing w:after="0"/>
              <w:jc w:val="center"/>
              <w:rPr>
                <w:rFonts w:ascii="Cambria" w:hAnsi="Cambria"/>
                <w:sz w:val="24"/>
                <w:szCs w:val="24"/>
              </w:rPr>
            </w:pPr>
            <w:r w:rsidRPr="00CB74C8">
              <w:rPr>
                <w:rFonts w:ascii="Cambria" w:eastAsia="Times New Roman" w:hAnsi="Cambria"/>
                <w:color w:val="000000"/>
                <w:sz w:val="24"/>
                <w:szCs w:val="24"/>
              </w:rPr>
              <w:t>0.005 (0.003, 0.009)</w:t>
            </w:r>
          </w:p>
        </w:tc>
        <w:tc>
          <w:tcPr>
            <w:tcW w:w="2790" w:type="dxa"/>
            <w:vAlign w:val="bottom"/>
          </w:tcPr>
          <w:p w14:paraId="2C02F099" w14:textId="604157FD" w:rsidR="00195D61" w:rsidRPr="00C84B3F" w:rsidRDefault="00195D61" w:rsidP="000A5D9F">
            <w:pPr>
              <w:spacing w:after="0"/>
              <w:jc w:val="center"/>
              <w:rPr>
                <w:rFonts w:ascii="Cambria" w:hAnsi="Cambria"/>
                <w:sz w:val="24"/>
                <w:szCs w:val="24"/>
              </w:rPr>
            </w:pPr>
            <w:r w:rsidRPr="00CB74C8">
              <w:rPr>
                <w:rFonts w:ascii="Cambria" w:eastAsia="Times New Roman" w:hAnsi="Cambria"/>
                <w:color w:val="000000"/>
                <w:sz w:val="24"/>
                <w:szCs w:val="24"/>
              </w:rPr>
              <w:t>0.001 (0, 0.003)</w:t>
            </w:r>
          </w:p>
        </w:tc>
        <w:tc>
          <w:tcPr>
            <w:tcW w:w="2790" w:type="dxa"/>
            <w:vAlign w:val="bottom"/>
          </w:tcPr>
          <w:p w14:paraId="07D4E392" w14:textId="45D9778D" w:rsidR="00195D61" w:rsidRPr="00C84B3F" w:rsidRDefault="00195D61" w:rsidP="000A5D9F">
            <w:pPr>
              <w:spacing w:after="0"/>
              <w:jc w:val="center"/>
              <w:rPr>
                <w:rFonts w:ascii="Cambria" w:hAnsi="Cambria"/>
                <w:sz w:val="24"/>
                <w:szCs w:val="24"/>
              </w:rPr>
            </w:pPr>
            <w:r w:rsidRPr="00C84B3F">
              <w:rPr>
                <w:rFonts w:ascii="Cambria" w:eastAsia="Times New Roman" w:hAnsi="Cambria"/>
                <w:color w:val="000000"/>
                <w:sz w:val="24"/>
                <w:szCs w:val="24"/>
              </w:rPr>
              <w:t>0.005 (0.003, 0.009)</w:t>
            </w:r>
          </w:p>
        </w:tc>
      </w:tr>
      <w:tr w:rsidR="00195D61" w:rsidRPr="00C84B3F" w14:paraId="6215A06C" w14:textId="77777777" w:rsidTr="00424938">
        <w:tc>
          <w:tcPr>
            <w:tcW w:w="2789" w:type="dxa"/>
            <w:vAlign w:val="bottom"/>
          </w:tcPr>
          <w:p w14:paraId="4565EFA5" w14:textId="42CC329D" w:rsidR="00195D61" w:rsidRPr="00C84B3F" w:rsidRDefault="00195D61" w:rsidP="000A5D9F">
            <w:pPr>
              <w:spacing w:after="0"/>
              <w:rPr>
                <w:rFonts w:ascii="Cambria" w:hAnsi="Cambria"/>
                <w:sz w:val="24"/>
                <w:szCs w:val="24"/>
              </w:rPr>
            </w:pPr>
            <w:r w:rsidRPr="00C84B3F">
              <w:rPr>
                <w:rFonts w:ascii="Cambria" w:eastAsia="Times New Roman" w:hAnsi="Cambria"/>
                <w:color w:val="000000"/>
                <w:sz w:val="24"/>
                <w:szCs w:val="24"/>
              </w:rPr>
              <w:t>2003-2004</w:t>
            </w:r>
          </w:p>
        </w:tc>
        <w:tc>
          <w:tcPr>
            <w:tcW w:w="2790" w:type="dxa"/>
            <w:vAlign w:val="bottom"/>
          </w:tcPr>
          <w:p w14:paraId="72A76AF9" w14:textId="2EBE9B6F" w:rsidR="00195D61" w:rsidRPr="00CB74C8" w:rsidRDefault="00195D61" w:rsidP="000A5D9F">
            <w:pPr>
              <w:spacing w:after="0"/>
              <w:jc w:val="center"/>
              <w:rPr>
                <w:rFonts w:ascii="Cambria" w:hAnsi="Cambria"/>
                <w:sz w:val="24"/>
                <w:szCs w:val="24"/>
              </w:rPr>
            </w:pPr>
            <w:r w:rsidRPr="00F74B48">
              <w:rPr>
                <w:rFonts w:ascii="Cambria" w:eastAsia="Times New Roman" w:hAnsi="Cambria"/>
                <w:color w:val="000000"/>
                <w:sz w:val="24"/>
                <w:szCs w:val="24"/>
              </w:rPr>
              <w:t>0.109 (0.095, 0.124)</w:t>
            </w:r>
          </w:p>
        </w:tc>
        <w:tc>
          <w:tcPr>
            <w:tcW w:w="2790" w:type="dxa"/>
            <w:vAlign w:val="bottom"/>
          </w:tcPr>
          <w:p w14:paraId="1BBFD117" w14:textId="615DC877" w:rsidR="00195D61" w:rsidRPr="00CB74C8" w:rsidRDefault="00195D61" w:rsidP="000A5D9F">
            <w:pPr>
              <w:spacing w:after="0"/>
              <w:jc w:val="center"/>
              <w:rPr>
                <w:rFonts w:ascii="Cambria" w:hAnsi="Cambria"/>
                <w:sz w:val="24"/>
                <w:szCs w:val="24"/>
              </w:rPr>
            </w:pPr>
            <w:r w:rsidRPr="00CB74C8">
              <w:rPr>
                <w:rFonts w:ascii="Cambria" w:eastAsia="Times New Roman" w:hAnsi="Cambria"/>
                <w:color w:val="000000"/>
                <w:sz w:val="24"/>
                <w:szCs w:val="24"/>
              </w:rPr>
              <w:t>0 (0, 0.001)</w:t>
            </w:r>
          </w:p>
        </w:tc>
        <w:tc>
          <w:tcPr>
            <w:tcW w:w="2790" w:type="dxa"/>
            <w:vAlign w:val="bottom"/>
          </w:tcPr>
          <w:p w14:paraId="28C511EF" w14:textId="65E06095" w:rsidR="00195D61" w:rsidRPr="00C84B3F" w:rsidRDefault="00195D61" w:rsidP="000A5D9F">
            <w:pPr>
              <w:spacing w:after="0"/>
              <w:jc w:val="center"/>
              <w:rPr>
                <w:rFonts w:ascii="Cambria" w:hAnsi="Cambria"/>
                <w:sz w:val="24"/>
                <w:szCs w:val="24"/>
              </w:rPr>
            </w:pPr>
            <w:r w:rsidRPr="00CB74C8">
              <w:rPr>
                <w:rFonts w:ascii="Cambria" w:eastAsia="Times New Roman" w:hAnsi="Cambria"/>
                <w:color w:val="000000"/>
                <w:sz w:val="24"/>
                <w:szCs w:val="24"/>
              </w:rPr>
              <w:t>0 (0, 0.001)</w:t>
            </w:r>
          </w:p>
        </w:tc>
        <w:tc>
          <w:tcPr>
            <w:tcW w:w="2790" w:type="dxa"/>
            <w:vAlign w:val="bottom"/>
          </w:tcPr>
          <w:p w14:paraId="2B4DC89B" w14:textId="6BE62EC9" w:rsidR="00195D61" w:rsidRPr="00C84B3F" w:rsidRDefault="00195D61" w:rsidP="000A5D9F">
            <w:pPr>
              <w:spacing w:after="0"/>
              <w:jc w:val="center"/>
              <w:rPr>
                <w:rFonts w:ascii="Cambria" w:hAnsi="Cambria"/>
                <w:sz w:val="24"/>
                <w:szCs w:val="24"/>
              </w:rPr>
            </w:pPr>
            <w:r w:rsidRPr="00C84B3F">
              <w:rPr>
                <w:rFonts w:ascii="Cambria" w:eastAsia="Times New Roman" w:hAnsi="Cambria"/>
                <w:color w:val="000000"/>
                <w:sz w:val="24"/>
                <w:szCs w:val="24"/>
              </w:rPr>
              <w:t>0 (0, 0.001)</w:t>
            </w:r>
          </w:p>
        </w:tc>
      </w:tr>
      <w:tr w:rsidR="00195D61" w:rsidRPr="00C84B3F" w14:paraId="0FDDDF03" w14:textId="77777777" w:rsidTr="00424938">
        <w:tc>
          <w:tcPr>
            <w:tcW w:w="2789" w:type="dxa"/>
            <w:vAlign w:val="bottom"/>
          </w:tcPr>
          <w:p w14:paraId="72B83F53" w14:textId="789DBC1E" w:rsidR="00195D61" w:rsidRPr="00C84B3F" w:rsidRDefault="00195D61" w:rsidP="000A5D9F">
            <w:pPr>
              <w:spacing w:after="0"/>
              <w:rPr>
                <w:rFonts w:ascii="Cambria" w:hAnsi="Cambria"/>
                <w:sz w:val="24"/>
                <w:szCs w:val="24"/>
              </w:rPr>
            </w:pPr>
            <w:r w:rsidRPr="00C84B3F">
              <w:rPr>
                <w:rFonts w:ascii="Cambria" w:eastAsia="Times New Roman" w:hAnsi="Cambria"/>
                <w:color w:val="000000"/>
                <w:sz w:val="24"/>
                <w:szCs w:val="24"/>
              </w:rPr>
              <w:t>2004-2005</w:t>
            </w:r>
          </w:p>
        </w:tc>
        <w:tc>
          <w:tcPr>
            <w:tcW w:w="2790" w:type="dxa"/>
            <w:vAlign w:val="bottom"/>
          </w:tcPr>
          <w:p w14:paraId="2162492B" w14:textId="5646C8B4" w:rsidR="00195D61" w:rsidRPr="00CB74C8" w:rsidRDefault="00195D61" w:rsidP="000A5D9F">
            <w:pPr>
              <w:spacing w:after="0"/>
              <w:jc w:val="center"/>
              <w:rPr>
                <w:rFonts w:ascii="Cambria" w:hAnsi="Cambria"/>
                <w:sz w:val="24"/>
                <w:szCs w:val="24"/>
              </w:rPr>
            </w:pPr>
            <w:r w:rsidRPr="00F74B48">
              <w:rPr>
                <w:rFonts w:ascii="Cambria" w:eastAsia="Times New Roman" w:hAnsi="Cambria"/>
                <w:color w:val="000000"/>
                <w:sz w:val="24"/>
                <w:szCs w:val="24"/>
              </w:rPr>
              <w:t>0.063 (0.047, 0.074)</w:t>
            </w:r>
          </w:p>
        </w:tc>
        <w:tc>
          <w:tcPr>
            <w:tcW w:w="2790" w:type="dxa"/>
            <w:vAlign w:val="bottom"/>
          </w:tcPr>
          <w:p w14:paraId="529DAD65" w14:textId="748E7A54" w:rsidR="00195D61" w:rsidRPr="00CB74C8" w:rsidRDefault="00195D61" w:rsidP="000A5D9F">
            <w:pPr>
              <w:spacing w:after="0"/>
              <w:jc w:val="center"/>
              <w:rPr>
                <w:rFonts w:ascii="Cambria" w:hAnsi="Cambria"/>
                <w:sz w:val="24"/>
                <w:szCs w:val="24"/>
              </w:rPr>
            </w:pPr>
            <w:r w:rsidRPr="00CB74C8">
              <w:rPr>
                <w:rFonts w:ascii="Cambria" w:eastAsia="Times New Roman" w:hAnsi="Cambria"/>
                <w:color w:val="000000"/>
                <w:sz w:val="24"/>
                <w:szCs w:val="24"/>
              </w:rPr>
              <w:t>0.021 (0.016, 0.031)</w:t>
            </w:r>
          </w:p>
        </w:tc>
        <w:tc>
          <w:tcPr>
            <w:tcW w:w="2790" w:type="dxa"/>
            <w:vAlign w:val="bottom"/>
          </w:tcPr>
          <w:p w14:paraId="0611CD11" w14:textId="18F7D9A9" w:rsidR="00195D61" w:rsidRPr="00C84B3F" w:rsidRDefault="00195D61" w:rsidP="000A5D9F">
            <w:pPr>
              <w:spacing w:after="0"/>
              <w:jc w:val="center"/>
              <w:rPr>
                <w:rFonts w:ascii="Cambria" w:hAnsi="Cambria"/>
                <w:sz w:val="24"/>
                <w:szCs w:val="24"/>
              </w:rPr>
            </w:pPr>
            <w:r w:rsidRPr="00CB74C8">
              <w:rPr>
                <w:rFonts w:ascii="Cambria" w:eastAsia="Times New Roman" w:hAnsi="Cambria"/>
                <w:color w:val="000000"/>
                <w:sz w:val="24"/>
                <w:szCs w:val="24"/>
              </w:rPr>
              <w:t>0.002 (0.001, 0.006)</w:t>
            </w:r>
          </w:p>
        </w:tc>
        <w:tc>
          <w:tcPr>
            <w:tcW w:w="2790" w:type="dxa"/>
            <w:vAlign w:val="bottom"/>
          </w:tcPr>
          <w:p w14:paraId="73F4C2B0" w14:textId="7765E6A8" w:rsidR="00195D61" w:rsidRPr="00C84B3F" w:rsidRDefault="00195D61" w:rsidP="000A5D9F">
            <w:pPr>
              <w:spacing w:after="0"/>
              <w:jc w:val="center"/>
              <w:rPr>
                <w:rFonts w:ascii="Cambria" w:hAnsi="Cambria"/>
                <w:sz w:val="24"/>
                <w:szCs w:val="24"/>
              </w:rPr>
            </w:pPr>
            <w:r w:rsidRPr="00C84B3F">
              <w:rPr>
                <w:rFonts w:ascii="Cambria" w:eastAsia="Times New Roman" w:hAnsi="Cambria"/>
                <w:color w:val="000000"/>
                <w:sz w:val="24"/>
                <w:szCs w:val="24"/>
              </w:rPr>
              <w:t>0.003 (0.002, 0.019)</w:t>
            </w:r>
          </w:p>
        </w:tc>
      </w:tr>
      <w:tr w:rsidR="00195D61" w:rsidRPr="00C84B3F" w14:paraId="3EB35FCD" w14:textId="77777777" w:rsidTr="00424938">
        <w:tc>
          <w:tcPr>
            <w:tcW w:w="2789" w:type="dxa"/>
            <w:vAlign w:val="bottom"/>
          </w:tcPr>
          <w:p w14:paraId="4DC14058" w14:textId="1B4EB910" w:rsidR="00195D61" w:rsidRPr="00C84B3F" w:rsidRDefault="00195D61" w:rsidP="000A5D9F">
            <w:pPr>
              <w:spacing w:after="0"/>
              <w:rPr>
                <w:rFonts w:ascii="Cambria" w:hAnsi="Cambria"/>
                <w:sz w:val="24"/>
                <w:szCs w:val="24"/>
              </w:rPr>
            </w:pPr>
            <w:r w:rsidRPr="00C84B3F">
              <w:rPr>
                <w:rFonts w:ascii="Cambria" w:eastAsia="Times New Roman" w:hAnsi="Cambria"/>
                <w:color w:val="000000"/>
                <w:sz w:val="24"/>
                <w:szCs w:val="24"/>
              </w:rPr>
              <w:t>2005-2006</w:t>
            </w:r>
          </w:p>
        </w:tc>
        <w:tc>
          <w:tcPr>
            <w:tcW w:w="2790" w:type="dxa"/>
            <w:vAlign w:val="bottom"/>
          </w:tcPr>
          <w:p w14:paraId="09CE4A09" w14:textId="361E625F" w:rsidR="00195D61" w:rsidRPr="00CB74C8" w:rsidRDefault="00195D61" w:rsidP="000A5D9F">
            <w:pPr>
              <w:spacing w:after="0"/>
              <w:jc w:val="center"/>
              <w:rPr>
                <w:rFonts w:ascii="Cambria" w:hAnsi="Cambria"/>
                <w:sz w:val="24"/>
                <w:szCs w:val="24"/>
              </w:rPr>
            </w:pPr>
            <w:r w:rsidRPr="00F74B48">
              <w:rPr>
                <w:rFonts w:ascii="Cambria" w:eastAsia="Times New Roman" w:hAnsi="Cambria"/>
                <w:color w:val="000000"/>
                <w:sz w:val="24"/>
                <w:szCs w:val="24"/>
              </w:rPr>
              <w:t>0.037 (0.03, 0.044)</w:t>
            </w:r>
          </w:p>
        </w:tc>
        <w:tc>
          <w:tcPr>
            <w:tcW w:w="2790" w:type="dxa"/>
            <w:vAlign w:val="bottom"/>
          </w:tcPr>
          <w:p w14:paraId="49FAFB7C" w14:textId="46B09BE5" w:rsidR="00195D61" w:rsidRPr="00CB74C8" w:rsidRDefault="00195D61" w:rsidP="000A5D9F">
            <w:pPr>
              <w:spacing w:after="0"/>
              <w:jc w:val="center"/>
              <w:rPr>
                <w:rFonts w:ascii="Cambria" w:hAnsi="Cambria"/>
                <w:sz w:val="24"/>
                <w:szCs w:val="24"/>
              </w:rPr>
            </w:pPr>
            <w:r w:rsidRPr="00CB74C8">
              <w:rPr>
                <w:rFonts w:ascii="Cambria" w:eastAsia="Times New Roman" w:hAnsi="Cambria"/>
                <w:color w:val="000000"/>
                <w:sz w:val="24"/>
                <w:szCs w:val="24"/>
              </w:rPr>
              <w:t>0.08 (0.065, 0.091)</w:t>
            </w:r>
          </w:p>
        </w:tc>
        <w:tc>
          <w:tcPr>
            <w:tcW w:w="2790" w:type="dxa"/>
            <w:vAlign w:val="bottom"/>
          </w:tcPr>
          <w:p w14:paraId="3C8E9113" w14:textId="005981AD" w:rsidR="00195D61" w:rsidRPr="00C84B3F" w:rsidRDefault="00195D61" w:rsidP="000A5D9F">
            <w:pPr>
              <w:spacing w:after="0"/>
              <w:jc w:val="center"/>
              <w:rPr>
                <w:rFonts w:ascii="Cambria" w:hAnsi="Cambria"/>
                <w:sz w:val="24"/>
                <w:szCs w:val="24"/>
              </w:rPr>
            </w:pPr>
            <w:r w:rsidRPr="00CB74C8">
              <w:rPr>
                <w:rFonts w:ascii="Cambria" w:eastAsia="Times New Roman" w:hAnsi="Cambria"/>
                <w:color w:val="000000"/>
                <w:sz w:val="24"/>
                <w:szCs w:val="24"/>
              </w:rPr>
              <w:t>0.004 (0.002, 0.014)</w:t>
            </w:r>
          </w:p>
        </w:tc>
        <w:tc>
          <w:tcPr>
            <w:tcW w:w="2790" w:type="dxa"/>
            <w:vAlign w:val="bottom"/>
          </w:tcPr>
          <w:p w14:paraId="44605540" w14:textId="04D08964" w:rsidR="00195D61" w:rsidRPr="00C84B3F" w:rsidRDefault="00195D61" w:rsidP="000A5D9F">
            <w:pPr>
              <w:spacing w:after="0"/>
              <w:jc w:val="center"/>
              <w:rPr>
                <w:rFonts w:ascii="Cambria" w:hAnsi="Cambria"/>
                <w:sz w:val="24"/>
                <w:szCs w:val="24"/>
              </w:rPr>
            </w:pPr>
            <w:r w:rsidRPr="00C84B3F">
              <w:rPr>
                <w:rFonts w:ascii="Cambria" w:eastAsia="Times New Roman" w:hAnsi="Cambria"/>
                <w:color w:val="000000"/>
                <w:sz w:val="24"/>
                <w:szCs w:val="24"/>
              </w:rPr>
              <w:t>0.003 (0.001, 0.012)</w:t>
            </w:r>
          </w:p>
        </w:tc>
      </w:tr>
      <w:tr w:rsidR="00195D61" w:rsidRPr="00C84B3F" w14:paraId="32421531" w14:textId="77777777" w:rsidTr="00424938">
        <w:tc>
          <w:tcPr>
            <w:tcW w:w="2789" w:type="dxa"/>
            <w:vAlign w:val="bottom"/>
          </w:tcPr>
          <w:p w14:paraId="026F165D" w14:textId="4F337601" w:rsidR="00195D61" w:rsidRPr="00C84B3F" w:rsidRDefault="00195D61" w:rsidP="000A5D9F">
            <w:pPr>
              <w:spacing w:after="0"/>
              <w:rPr>
                <w:rFonts w:ascii="Cambria" w:hAnsi="Cambria"/>
                <w:sz w:val="24"/>
                <w:szCs w:val="24"/>
              </w:rPr>
            </w:pPr>
            <w:r w:rsidRPr="00C84B3F">
              <w:rPr>
                <w:rFonts w:ascii="Cambria" w:eastAsia="Times New Roman" w:hAnsi="Cambria"/>
                <w:color w:val="000000"/>
                <w:sz w:val="24"/>
                <w:szCs w:val="24"/>
              </w:rPr>
              <w:t>2006-2007</w:t>
            </w:r>
          </w:p>
        </w:tc>
        <w:tc>
          <w:tcPr>
            <w:tcW w:w="2790" w:type="dxa"/>
            <w:vAlign w:val="bottom"/>
          </w:tcPr>
          <w:p w14:paraId="7AB9ADEC" w14:textId="0442E0D1" w:rsidR="00195D61" w:rsidRPr="00CB74C8" w:rsidRDefault="00195D61" w:rsidP="000A5D9F">
            <w:pPr>
              <w:spacing w:after="0"/>
              <w:jc w:val="center"/>
              <w:rPr>
                <w:rFonts w:ascii="Cambria" w:hAnsi="Cambria"/>
                <w:sz w:val="24"/>
                <w:szCs w:val="24"/>
              </w:rPr>
            </w:pPr>
            <w:r w:rsidRPr="00F74B48">
              <w:rPr>
                <w:rFonts w:ascii="Cambria" w:eastAsia="Times New Roman" w:hAnsi="Cambria"/>
                <w:color w:val="000000"/>
                <w:sz w:val="24"/>
                <w:szCs w:val="24"/>
              </w:rPr>
              <w:t>0.009 (0.007, 0.013)</w:t>
            </w:r>
          </w:p>
        </w:tc>
        <w:tc>
          <w:tcPr>
            <w:tcW w:w="2790" w:type="dxa"/>
            <w:vAlign w:val="bottom"/>
          </w:tcPr>
          <w:p w14:paraId="40522329" w14:textId="14B75419" w:rsidR="00195D61" w:rsidRPr="00CB74C8" w:rsidRDefault="00195D61" w:rsidP="000A5D9F">
            <w:pPr>
              <w:spacing w:after="0"/>
              <w:jc w:val="center"/>
              <w:rPr>
                <w:rFonts w:ascii="Cambria" w:hAnsi="Cambria"/>
                <w:sz w:val="24"/>
                <w:szCs w:val="24"/>
              </w:rPr>
            </w:pPr>
            <w:r w:rsidRPr="00CB74C8">
              <w:rPr>
                <w:rFonts w:ascii="Cambria" w:eastAsia="Times New Roman" w:hAnsi="Cambria"/>
                <w:color w:val="000000"/>
                <w:sz w:val="24"/>
                <w:szCs w:val="24"/>
              </w:rPr>
              <w:t>0.054 (0.045, 0.063)</w:t>
            </w:r>
          </w:p>
        </w:tc>
        <w:tc>
          <w:tcPr>
            <w:tcW w:w="2790" w:type="dxa"/>
            <w:vAlign w:val="bottom"/>
          </w:tcPr>
          <w:p w14:paraId="2A1BA002" w14:textId="5821EFF7" w:rsidR="00195D61" w:rsidRPr="00C84B3F" w:rsidRDefault="00195D61" w:rsidP="000A5D9F">
            <w:pPr>
              <w:spacing w:after="0"/>
              <w:jc w:val="center"/>
              <w:rPr>
                <w:rFonts w:ascii="Cambria" w:hAnsi="Cambria"/>
                <w:sz w:val="24"/>
                <w:szCs w:val="24"/>
              </w:rPr>
            </w:pPr>
            <w:r w:rsidRPr="00CB74C8">
              <w:rPr>
                <w:rFonts w:ascii="Cambria" w:eastAsia="Times New Roman" w:hAnsi="Cambria"/>
                <w:color w:val="000000"/>
                <w:sz w:val="24"/>
                <w:szCs w:val="24"/>
              </w:rPr>
              <w:t>0.002 (0.001, 0.005)</w:t>
            </w:r>
          </w:p>
        </w:tc>
        <w:tc>
          <w:tcPr>
            <w:tcW w:w="2790" w:type="dxa"/>
            <w:vAlign w:val="bottom"/>
          </w:tcPr>
          <w:p w14:paraId="00D6247A" w14:textId="28FFA901" w:rsidR="00195D61" w:rsidRPr="00C84B3F" w:rsidRDefault="00195D61" w:rsidP="000A5D9F">
            <w:pPr>
              <w:spacing w:after="0"/>
              <w:jc w:val="center"/>
              <w:rPr>
                <w:rFonts w:ascii="Cambria" w:hAnsi="Cambria"/>
                <w:sz w:val="24"/>
                <w:szCs w:val="24"/>
              </w:rPr>
            </w:pPr>
            <w:r w:rsidRPr="00C84B3F">
              <w:rPr>
                <w:rFonts w:ascii="Cambria" w:eastAsia="Times New Roman" w:hAnsi="Cambria"/>
                <w:color w:val="000000"/>
                <w:sz w:val="24"/>
                <w:szCs w:val="24"/>
              </w:rPr>
              <w:t>0.007 (0.004, 0.011)</w:t>
            </w:r>
          </w:p>
        </w:tc>
      </w:tr>
      <w:tr w:rsidR="00195D61" w:rsidRPr="00C84B3F" w14:paraId="663C4C7B" w14:textId="77777777" w:rsidTr="00424938">
        <w:tc>
          <w:tcPr>
            <w:tcW w:w="2789" w:type="dxa"/>
            <w:vAlign w:val="bottom"/>
          </w:tcPr>
          <w:p w14:paraId="2C33CD79" w14:textId="73034FC5" w:rsidR="00195D61" w:rsidRPr="00C84B3F" w:rsidRDefault="00195D61" w:rsidP="000A5D9F">
            <w:pPr>
              <w:spacing w:after="0"/>
              <w:rPr>
                <w:rFonts w:ascii="Cambria" w:hAnsi="Cambria"/>
                <w:sz w:val="24"/>
                <w:szCs w:val="24"/>
              </w:rPr>
            </w:pPr>
            <w:r w:rsidRPr="00C84B3F">
              <w:rPr>
                <w:rFonts w:ascii="Cambria" w:eastAsia="Times New Roman" w:hAnsi="Cambria"/>
                <w:color w:val="000000"/>
                <w:sz w:val="24"/>
                <w:szCs w:val="24"/>
              </w:rPr>
              <w:t>2007-2008</w:t>
            </w:r>
          </w:p>
        </w:tc>
        <w:tc>
          <w:tcPr>
            <w:tcW w:w="2790" w:type="dxa"/>
            <w:vAlign w:val="bottom"/>
          </w:tcPr>
          <w:p w14:paraId="5A5E63AC" w14:textId="6118328C" w:rsidR="00195D61" w:rsidRPr="00CB74C8" w:rsidRDefault="00195D61" w:rsidP="000A5D9F">
            <w:pPr>
              <w:spacing w:after="0"/>
              <w:jc w:val="center"/>
              <w:rPr>
                <w:rFonts w:ascii="Cambria" w:hAnsi="Cambria"/>
                <w:sz w:val="24"/>
                <w:szCs w:val="24"/>
              </w:rPr>
            </w:pPr>
            <w:r w:rsidRPr="00F74B48">
              <w:rPr>
                <w:rFonts w:ascii="Cambria" w:eastAsia="Times New Roman" w:hAnsi="Cambria"/>
                <w:color w:val="000000"/>
                <w:sz w:val="24"/>
                <w:szCs w:val="24"/>
              </w:rPr>
              <w:t>0.004 (0.002, 0.01)</w:t>
            </w:r>
          </w:p>
        </w:tc>
        <w:tc>
          <w:tcPr>
            <w:tcW w:w="2790" w:type="dxa"/>
            <w:vAlign w:val="bottom"/>
          </w:tcPr>
          <w:p w14:paraId="7222B554" w14:textId="785819F8" w:rsidR="00195D61" w:rsidRPr="00CB74C8" w:rsidRDefault="00195D61" w:rsidP="000A5D9F">
            <w:pPr>
              <w:spacing w:after="0"/>
              <w:jc w:val="center"/>
              <w:rPr>
                <w:rFonts w:ascii="Cambria" w:hAnsi="Cambria"/>
                <w:sz w:val="24"/>
                <w:szCs w:val="24"/>
              </w:rPr>
            </w:pPr>
            <w:r w:rsidRPr="00CB74C8">
              <w:rPr>
                <w:rFonts w:ascii="Cambria" w:eastAsia="Times New Roman" w:hAnsi="Cambria"/>
                <w:color w:val="000000"/>
                <w:sz w:val="24"/>
                <w:szCs w:val="24"/>
              </w:rPr>
              <w:t>0.075 (0.064, 0.086)</w:t>
            </w:r>
          </w:p>
        </w:tc>
        <w:tc>
          <w:tcPr>
            <w:tcW w:w="2790" w:type="dxa"/>
            <w:vAlign w:val="bottom"/>
          </w:tcPr>
          <w:p w14:paraId="389358FE" w14:textId="66E93B9F" w:rsidR="00195D61" w:rsidRPr="00C84B3F" w:rsidRDefault="00195D61" w:rsidP="000A5D9F">
            <w:pPr>
              <w:spacing w:after="0"/>
              <w:jc w:val="center"/>
              <w:rPr>
                <w:rFonts w:ascii="Cambria" w:hAnsi="Cambria"/>
                <w:sz w:val="24"/>
                <w:szCs w:val="24"/>
              </w:rPr>
            </w:pPr>
            <w:r w:rsidRPr="00CB74C8">
              <w:rPr>
                <w:rFonts w:ascii="Cambria" w:eastAsia="Times New Roman" w:hAnsi="Cambria"/>
                <w:color w:val="000000"/>
                <w:sz w:val="24"/>
                <w:szCs w:val="24"/>
              </w:rPr>
              <w:t>0.004 (0.</w:t>
            </w:r>
            <w:r w:rsidRPr="00C84B3F">
              <w:rPr>
                <w:rFonts w:ascii="Cambria" w:eastAsia="Times New Roman" w:hAnsi="Cambria"/>
                <w:color w:val="000000"/>
                <w:sz w:val="24"/>
                <w:szCs w:val="24"/>
              </w:rPr>
              <w:t>002, 0.006)</w:t>
            </w:r>
          </w:p>
        </w:tc>
        <w:tc>
          <w:tcPr>
            <w:tcW w:w="2790" w:type="dxa"/>
            <w:vAlign w:val="bottom"/>
          </w:tcPr>
          <w:p w14:paraId="07C9DD52" w14:textId="1CA13EC5" w:rsidR="00195D61" w:rsidRPr="00C84B3F" w:rsidRDefault="00195D61" w:rsidP="000A5D9F">
            <w:pPr>
              <w:spacing w:after="0"/>
              <w:jc w:val="center"/>
              <w:rPr>
                <w:rFonts w:ascii="Cambria" w:hAnsi="Cambria"/>
                <w:sz w:val="24"/>
                <w:szCs w:val="24"/>
              </w:rPr>
            </w:pPr>
            <w:r w:rsidRPr="00C84B3F">
              <w:rPr>
                <w:rFonts w:ascii="Cambria" w:eastAsia="Times New Roman" w:hAnsi="Cambria"/>
                <w:color w:val="000000"/>
                <w:sz w:val="24"/>
                <w:szCs w:val="24"/>
              </w:rPr>
              <w:t>0.001 (0, 0.002)</w:t>
            </w:r>
          </w:p>
        </w:tc>
      </w:tr>
      <w:tr w:rsidR="00195D61" w:rsidRPr="00C84B3F" w14:paraId="39DB71B5" w14:textId="77777777" w:rsidTr="00424938">
        <w:tc>
          <w:tcPr>
            <w:tcW w:w="2789" w:type="dxa"/>
            <w:vAlign w:val="bottom"/>
          </w:tcPr>
          <w:p w14:paraId="324F05A4" w14:textId="70F1D6A4" w:rsidR="00195D61" w:rsidRPr="00C84B3F" w:rsidRDefault="00195D61" w:rsidP="000A5D9F">
            <w:pPr>
              <w:spacing w:after="0"/>
              <w:rPr>
                <w:rFonts w:ascii="Cambria" w:hAnsi="Cambria"/>
                <w:sz w:val="24"/>
                <w:szCs w:val="24"/>
              </w:rPr>
            </w:pPr>
            <w:r w:rsidRPr="00C84B3F">
              <w:rPr>
                <w:rFonts w:ascii="Cambria" w:eastAsia="Times New Roman" w:hAnsi="Cambria"/>
                <w:color w:val="000000"/>
                <w:sz w:val="24"/>
                <w:szCs w:val="24"/>
              </w:rPr>
              <w:t>2008-2009</w:t>
            </w:r>
          </w:p>
        </w:tc>
        <w:tc>
          <w:tcPr>
            <w:tcW w:w="2790" w:type="dxa"/>
            <w:vAlign w:val="bottom"/>
          </w:tcPr>
          <w:p w14:paraId="1C984131" w14:textId="08C451EF" w:rsidR="00195D61" w:rsidRPr="00CB74C8" w:rsidRDefault="00195D61" w:rsidP="000A5D9F">
            <w:pPr>
              <w:spacing w:after="0"/>
              <w:jc w:val="center"/>
              <w:rPr>
                <w:rFonts w:ascii="Cambria" w:hAnsi="Cambria"/>
                <w:sz w:val="24"/>
                <w:szCs w:val="24"/>
              </w:rPr>
            </w:pPr>
            <w:r w:rsidRPr="00F74B48">
              <w:rPr>
                <w:rFonts w:ascii="Cambria" w:eastAsia="Times New Roman" w:hAnsi="Cambria"/>
                <w:color w:val="000000"/>
                <w:sz w:val="24"/>
                <w:szCs w:val="24"/>
              </w:rPr>
              <w:t>0.004 (0.002, 0.007)</w:t>
            </w:r>
          </w:p>
        </w:tc>
        <w:tc>
          <w:tcPr>
            <w:tcW w:w="2790" w:type="dxa"/>
            <w:vAlign w:val="bottom"/>
          </w:tcPr>
          <w:p w14:paraId="1809BBC3" w14:textId="6E87F724" w:rsidR="00195D61" w:rsidRPr="00CB74C8" w:rsidRDefault="00195D61" w:rsidP="000A5D9F">
            <w:pPr>
              <w:spacing w:after="0"/>
              <w:jc w:val="center"/>
              <w:rPr>
                <w:rFonts w:ascii="Cambria" w:hAnsi="Cambria"/>
                <w:sz w:val="24"/>
                <w:szCs w:val="24"/>
              </w:rPr>
            </w:pPr>
            <w:r w:rsidRPr="00CB74C8">
              <w:rPr>
                <w:rFonts w:ascii="Cambria" w:eastAsia="Times New Roman" w:hAnsi="Cambria"/>
                <w:color w:val="000000"/>
                <w:sz w:val="24"/>
                <w:szCs w:val="24"/>
              </w:rPr>
              <w:t>0.005 (0.002, 0.008)</w:t>
            </w:r>
          </w:p>
        </w:tc>
        <w:tc>
          <w:tcPr>
            <w:tcW w:w="2790" w:type="dxa"/>
            <w:vAlign w:val="bottom"/>
          </w:tcPr>
          <w:p w14:paraId="4874DBD7" w14:textId="71211E8E" w:rsidR="00195D61" w:rsidRPr="00C84B3F" w:rsidRDefault="00195D61" w:rsidP="000A5D9F">
            <w:pPr>
              <w:spacing w:after="0"/>
              <w:jc w:val="center"/>
              <w:rPr>
                <w:rFonts w:ascii="Cambria" w:hAnsi="Cambria"/>
                <w:sz w:val="24"/>
                <w:szCs w:val="24"/>
              </w:rPr>
            </w:pPr>
            <w:r w:rsidRPr="00CB74C8">
              <w:rPr>
                <w:rFonts w:ascii="Cambria" w:eastAsia="Times New Roman" w:hAnsi="Cambria"/>
                <w:color w:val="000000"/>
                <w:sz w:val="24"/>
                <w:szCs w:val="24"/>
              </w:rPr>
              <w:t>0.05 (0.042, 0.059)</w:t>
            </w:r>
          </w:p>
        </w:tc>
        <w:tc>
          <w:tcPr>
            <w:tcW w:w="2790" w:type="dxa"/>
            <w:vAlign w:val="bottom"/>
          </w:tcPr>
          <w:p w14:paraId="4622A331" w14:textId="1E9E1ECE" w:rsidR="00195D61" w:rsidRPr="00C84B3F" w:rsidRDefault="00195D61" w:rsidP="000A5D9F">
            <w:pPr>
              <w:spacing w:after="0"/>
              <w:jc w:val="center"/>
              <w:rPr>
                <w:rFonts w:ascii="Cambria" w:hAnsi="Cambria"/>
                <w:sz w:val="24"/>
                <w:szCs w:val="24"/>
              </w:rPr>
            </w:pPr>
            <w:r w:rsidRPr="00C84B3F">
              <w:rPr>
                <w:rFonts w:ascii="Cambria" w:eastAsia="Times New Roman" w:hAnsi="Cambria"/>
                <w:color w:val="000000"/>
                <w:sz w:val="24"/>
                <w:szCs w:val="24"/>
              </w:rPr>
              <w:t>0.002 (0.001, 0.005)</w:t>
            </w:r>
          </w:p>
        </w:tc>
      </w:tr>
      <w:tr w:rsidR="00195D61" w:rsidRPr="00C84B3F" w14:paraId="514852F3" w14:textId="77777777" w:rsidTr="00424938">
        <w:tc>
          <w:tcPr>
            <w:tcW w:w="2789" w:type="dxa"/>
            <w:vAlign w:val="bottom"/>
          </w:tcPr>
          <w:p w14:paraId="32A5FD9A" w14:textId="331089FF" w:rsidR="00195D61" w:rsidRPr="00C84B3F" w:rsidRDefault="00195D61" w:rsidP="000A5D9F">
            <w:pPr>
              <w:spacing w:after="0"/>
              <w:rPr>
                <w:rFonts w:ascii="Cambria" w:hAnsi="Cambria"/>
                <w:sz w:val="24"/>
                <w:szCs w:val="24"/>
              </w:rPr>
            </w:pPr>
            <w:r w:rsidRPr="00C84B3F">
              <w:rPr>
                <w:rFonts w:ascii="Cambria" w:eastAsia="Times New Roman" w:hAnsi="Cambria"/>
                <w:color w:val="000000"/>
                <w:sz w:val="24"/>
                <w:szCs w:val="24"/>
              </w:rPr>
              <w:t>2009-2010</w:t>
            </w:r>
          </w:p>
        </w:tc>
        <w:tc>
          <w:tcPr>
            <w:tcW w:w="2790" w:type="dxa"/>
            <w:vAlign w:val="bottom"/>
          </w:tcPr>
          <w:p w14:paraId="24FED669" w14:textId="1C8AC837" w:rsidR="00195D61" w:rsidRPr="00CB74C8" w:rsidRDefault="00195D61" w:rsidP="000A5D9F">
            <w:pPr>
              <w:spacing w:after="0"/>
              <w:jc w:val="center"/>
              <w:rPr>
                <w:rFonts w:ascii="Cambria" w:hAnsi="Cambria"/>
                <w:sz w:val="24"/>
                <w:szCs w:val="24"/>
              </w:rPr>
            </w:pPr>
            <w:r w:rsidRPr="00F74B48">
              <w:rPr>
                <w:rFonts w:ascii="Cambria" w:eastAsia="Times New Roman" w:hAnsi="Cambria"/>
                <w:color w:val="000000"/>
                <w:sz w:val="24"/>
                <w:szCs w:val="24"/>
              </w:rPr>
              <w:t>0.02 (0.015, 0.033)</w:t>
            </w:r>
          </w:p>
        </w:tc>
        <w:tc>
          <w:tcPr>
            <w:tcW w:w="2790" w:type="dxa"/>
            <w:vAlign w:val="bottom"/>
          </w:tcPr>
          <w:p w14:paraId="5F744F56" w14:textId="132FB1E3" w:rsidR="00195D61" w:rsidRPr="00CB74C8" w:rsidRDefault="00195D61" w:rsidP="000A5D9F">
            <w:pPr>
              <w:spacing w:after="0"/>
              <w:jc w:val="center"/>
              <w:rPr>
                <w:rFonts w:ascii="Cambria" w:hAnsi="Cambria"/>
                <w:sz w:val="24"/>
                <w:szCs w:val="24"/>
              </w:rPr>
            </w:pPr>
            <w:r w:rsidRPr="00CB74C8">
              <w:rPr>
                <w:rFonts w:ascii="Cambria" w:eastAsia="Times New Roman" w:hAnsi="Cambria"/>
                <w:color w:val="000000"/>
                <w:sz w:val="24"/>
                <w:szCs w:val="24"/>
              </w:rPr>
              <w:t>0.01 (0.005, 0.023)</w:t>
            </w:r>
          </w:p>
        </w:tc>
        <w:tc>
          <w:tcPr>
            <w:tcW w:w="2790" w:type="dxa"/>
            <w:vAlign w:val="bottom"/>
          </w:tcPr>
          <w:p w14:paraId="0C14843E" w14:textId="27C80504" w:rsidR="00195D61" w:rsidRPr="00C84B3F" w:rsidRDefault="00195D61" w:rsidP="000A5D9F">
            <w:pPr>
              <w:spacing w:after="0"/>
              <w:jc w:val="center"/>
              <w:rPr>
                <w:rFonts w:ascii="Cambria" w:hAnsi="Cambria"/>
                <w:sz w:val="24"/>
                <w:szCs w:val="24"/>
              </w:rPr>
            </w:pPr>
            <w:r w:rsidRPr="00CB74C8">
              <w:rPr>
                <w:rFonts w:ascii="Cambria" w:eastAsia="Times New Roman" w:hAnsi="Cambria"/>
                <w:color w:val="000000"/>
                <w:sz w:val="24"/>
                <w:szCs w:val="24"/>
              </w:rPr>
              <w:t>0.085 (0.065, 0.099)</w:t>
            </w:r>
          </w:p>
        </w:tc>
        <w:tc>
          <w:tcPr>
            <w:tcW w:w="2790" w:type="dxa"/>
            <w:vAlign w:val="bottom"/>
          </w:tcPr>
          <w:p w14:paraId="0A21E484" w14:textId="3F754318" w:rsidR="00195D61" w:rsidRPr="00C84B3F" w:rsidRDefault="00195D61" w:rsidP="000A5D9F">
            <w:pPr>
              <w:spacing w:after="0"/>
              <w:jc w:val="center"/>
              <w:rPr>
                <w:rFonts w:ascii="Cambria" w:hAnsi="Cambria"/>
                <w:sz w:val="24"/>
                <w:szCs w:val="24"/>
              </w:rPr>
            </w:pPr>
            <w:r w:rsidRPr="00C84B3F">
              <w:rPr>
                <w:rFonts w:ascii="Cambria" w:eastAsia="Times New Roman" w:hAnsi="Cambria"/>
                <w:color w:val="000000"/>
                <w:sz w:val="24"/>
                <w:szCs w:val="24"/>
              </w:rPr>
              <w:t>0.002 (0.001, 0.006)</w:t>
            </w:r>
          </w:p>
        </w:tc>
      </w:tr>
    </w:tbl>
    <w:p w14:paraId="2B66A172" w14:textId="49FA7543" w:rsidR="00424938" w:rsidRPr="00C84B3F" w:rsidRDefault="00424938" w:rsidP="000A5D9F">
      <w:pPr>
        <w:spacing w:after="0"/>
        <w:rPr>
          <w:rFonts w:ascii="Cambria" w:hAnsi="Cambria"/>
          <w:sz w:val="24"/>
          <w:szCs w:val="24"/>
        </w:rPr>
      </w:pPr>
    </w:p>
    <w:p w14:paraId="2871640F" w14:textId="1A80CF75" w:rsidR="00075E24" w:rsidRPr="00C84B3F" w:rsidRDefault="00075E24" w:rsidP="000A5D9F">
      <w:pPr>
        <w:spacing w:after="0"/>
        <w:rPr>
          <w:rFonts w:ascii="Cambria" w:hAnsi="Cambria"/>
          <w:sz w:val="24"/>
          <w:szCs w:val="24"/>
        </w:rPr>
      </w:pPr>
    </w:p>
    <w:p w14:paraId="3817DAF4" w14:textId="77777777" w:rsidR="00C84B3F" w:rsidRDefault="00C84B3F">
      <w:pPr>
        <w:spacing w:after="0" w:line="240" w:lineRule="auto"/>
        <w:rPr>
          <w:rFonts w:ascii="Cambria" w:hAnsi="Cambria"/>
          <w:b/>
          <w:sz w:val="24"/>
          <w:szCs w:val="24"/>
          <w:lang w:eastAsia="zh-CN"/>
        </w:rPr>
      </w:pPr>
      <w:r>
        <w:rPr>
          <w:rFonts w:ascii="Cambria" w:hAnsi="Cambria"/>
          <w:b/>
          <w:sz w:val="24"/>
          <w:szCs w:val="24"/>
          <w:lang w:eastAsia="zh-CN"/>
        </w:rPr>
        <w:br w:type="page"/>
      </w:r>
    </w:p>
    <w:p w14:paraId="0F47E264" w14:textId="5E11382D" w:rsidR="00075E24" w:rsidRPr="00CB74C8" w:rsidRDefault="00C84B3F" w:rsidP="000A5D9F">
      <w:pPr>
        <w:spacing w:after="0"/>
        <w:rPr>
          <w:rFonts w:ascii="Cambria" w:hAnsi="Cambria"/>
          <w:sz w:val="24"/>
          <w:szCs w:val="24"/>
        </w:rPr>
      </w:pPr>
      <w:r w:rsidRPr="00C84B3F">
        <w:rPr>
          <w:rFonts w:ascii="Cambria" w:hAnsi="Cambria"/>
          <w:b/>
          <w:sz w:val="24"/>
          <w:szCs w:val="24"/>
          <w:lang w:eastAsia="zh-CN"/>
        </w:rPr>
        <w:lastRenderedPageBreak/>
        <w:t>Supplementary</w:t>
      </w:r>
      <w:r w:rsidRPr="000A5D9F">
        <w:rPr>
          <w:rFonts w:ascii="Cambria" w:hAnsi="Cambria"/>
          <w:b/>
          <w:sz w:val="24"/>
          <w:szCs w:val="24"/>
        </w:rPr>
        <w:t xml:space="preserve"> </w:t>
      </w:r>
      <w:r w:rsidR="00075E24" w:rsidRPr="00C84B3F">
        <w:rPr>
          <w:rFonts w:ascii="Cambria" w:hAnsi="Cambria"/>
          <w:b/>
          <w:sz w:val="24"/>
          <w:szCs w:val="24"/>
        </w:rPr>
        <w:t>Table 4</w:t>
      </w:r>
      <w:r w:rsidR="00075E24" w:rsidRPr="00C84B3F">
        <w:rPr>
          <w:rFonts w:ascii="Cambria" w:hAnsi="Cambria"/>
          <w:sz w:val="24"/>
          <w:szCs w:val="24"/>
        </w:rPr>
        <w:t xml:space="preserve">. </w:t>
      </w:r>
      <w:r w:rsidR="00075E24" w:rsidRPr="00F74B48">
        <w:rPr>
          <w:rFonts w:ascii="Cambria" w:hAnsi="Cambria"/>
          <w:sz w:val="24"/>
          <w:szCs w:val="24"/>
        </w:rPr>
        <w:t xml:space="preserve">Estimates </w:t>
      </w:r>
      <w:r w:rsidR="004E11CA" w:rsidRPr="00F74B48">
        <w:rPr>
          <w:rFonts w:ascii="Cambria" w:hAnsi="Cambria"/>
          <w:sz w:val="24"/>
          <w:szCs w:val="24"/>
        </w:rPr>
        <w:t>(posterior me</w:t>
      </w:r>
      <w:r w:rsidR="00401395">
        <w:rPr>
          <w:rFonts w:ascii="Cambria" w:hAnsi="Cambria"/>
          <w:sz w:val="24"/>
          <w:szCs w:val="24"/>
        </w:rPr>
        <w:t>di</w:t>
      </w:r>
      <w:r w:rsidR="004E11CA" w:rsidRPr="00F74B48">
        <w:rPr>
          <w:rFonts w:ascii="Cambria" w:hAnsi="Cambria"/>
          <w:sz w:val="24"/>
          <w:szCs w:val="24"/>
        </w:rPr>
        <w:t xml:space="preserve">an and 95% CI) </w:t>
      </w:r>
      <w:r w:rsidR="00075E24" w:rsidRPr="00CB74C8">
        <w:rPr>
          <w:rFonts w:ascii="Cambria" w:hAnsi="Cambria"/>
          <w:sz w:val="24"/>
          <w:szCs w:val="24"/>
        </w:rPr>
        <w:t>of the association between covariates on the probability of infection</w:t>
      </w:r>
      <w:r w:rsidR="00337D7B">
        <w:rPr>
          <w:rFonts w:ascii="Cambria" w:hAnsi="Cambria"/>
          <w:sz w:val="24"/>
          <w:szCs w:val="24"/>
        </w:rPr>
        <w:t xml:space="preserve">. </w:t>
      </w:r>
      <w:r w:rsidR="00337D7B">
        <w:rPr>
          <w:rFonts w:ascii="Cambria" w:hAnsi="Cambria"/>
          <w:sz w:val="24"/>
          <w:szCs w:val="24"/>
          <w:lang w:eastAsia="zh-CN"/>
        </w:rPr>
        <w:t>S</w:t>
      </w:r>
      <w:r w:rsidR="00337D7B" w:rsidRPr="000A5D9F">
        <w:rPr>
          <w:rFonts w:ascii="Cambria" w:hAnsi="Cambria"/>
          <w:sz w:val="24"/>
          <w:szCs w:val="24"/>
          <w:lang w:eastAsia="zh-CN"/>
        </w:rPr>
        <w:t>cenarios</w:t>
      </w:r>
      <w:r w:rsidR="00337D7B">
        <w:rPr>
          <w:rFonts w:ascii="Cambria" w:hAnsi="Cambria"/>
          <w:sz w:val="24"/>
          <w:szCs w:val="24"/>
          <w:lang w:eastAsia="zh-CN"/>
        </w:rPr>
        <w:t xml:space="preserve"> 1, 2 and 3</w:t>
      </w:r>
      <w:r w:rsidR="00337D7B" w:rsidRPr="000A5D9F">
        <w:rPr>
          <w:rFonts w:ascii="Cambria" w:hAnsi="Cambria"/>
          <w:sz w:val="24"/>
          <w:szCs w:val="24"/>
          <w:lang w:eastAsia="zh-CN"/>
        </w:rPr>
        <w:t xml:space="preserve"> correspond to</w:t>
      </w:r>
      <w:r w:rsidR="00337D7B">
        <w:rPr>
          <w:rFonts w:ascii="Cambria" w:hAnsi="Cambria"/>
          <w:sz w:val="24"/>
          <w:szCs w:val="24"/>
          <w:lang w:eastAsia="zh-CN"/>
        </w:rPr>
        <w:t xml:space="preserve"> the assumptions of</w:t>
      </w:r>
      <w:r w:rsidR="00337D7B" w:rsidRPr="000A5D9F">
        <w:rPr>
          <w:rFonts w:ascii="Cambria" w:hAnsi="Cambria"/>
          <w:sz w:val="24"/>
          <w:szCs w:val="24"/>
          <w:lang w:eastAsia="zh-CN"/>
        </w:rPr>
        <w:t xml:space="preserve"> </w:t>
      </w:r>
      <w:r w:rsidR="00337D7B">
        <w:rPr>
          <w:rFonts w:ascii="Cambria" w:hAnsi="Cambria"/>
          <w:sz w:val="24"/>
          <w:szCs w:val="24"/>
          <w:lang w:eastAsia="zh-CN"/>
        </w:rPr>
        <w:t>5%, 10% and 15%, respectively, as the proportion of non-dominant serotypes (</w:t>
      </w:r>
      <w:r w:rsidR="00AE2C97">
        <w:rPr>
          <w:rFonts w:ascii="Cambria" w:hAnsi="Cambria"/>
          <w:sz w:val="24"/>
          <w:szCs w:val="24"/>
          <w:lang w:eastAsia="zh-CN"/>
        </w:rPr>
        <w:t>report</w:t>
      </w:r>
      <w:r w:rsidR="00337D7B">
        <w:rPr>
          <w:rFonts w:ascii="Cambria" w:hAnsi="Cambria"/>
          <w:sz w:val="24"/>
          <w:szCs w:val="24"/>
          <w:lang w:eastAsia="zh-CN"/>
        </w:rPr>
        <w:t xml:space="preserve">ed by </w:t>
      </w:r>
      <w:proofErr w:type="spellStart"/>
      <w:r w:rsidR="00337D7B">
        <w:rPr>
          <w:rFonts w:ascii="Cambria" w:hAnsi="Cambria"/>
          <w:sz w:val="24"/>
          <w:szCs w:val="24"/>
          <w:lang w:eastAsia="zh-CN"/>
        </w:rPr>
        <w:t>virological</w:t>
      </w:r>
      <w:proofErr w:type="spellEnd"/>
      <w:r w:rsidR="00337D7B">
        <w:rPr>
          <w:rFonts w:ascii="Cambria" w:hAnsi="Cambria"/>
          <w:sz w:val="24"/>
          <w:szCs w:val="24"/>
          <w:lang w:eastAsia="zh-CN"/>
        </w:rPr>
        <w:t xml:space="preserve"> surveillance) among all</w:t>
      </w:r>
      <w:r w:rsidR="00337D7B" w:rsidRPr="000A5D9F">
        <w:rPr>
          <w:rFonts w:ascii="Cambria" w:hAnsi="Cambria"/>
          <w:sz w:val="24"/>
          <w:szCs w:val="24"/>
          <w:lang w:eastAsia="zh-CN"/>
        </w:rPr>
        <w:t xml:space="preserve"> surveillance-reported cases </w:t>
      </w:r>
      <w:r w:rsidR="00337D7B">
        <w:rPr>
          <w:rFonts w:ascii="Cambria" w:hAnsi="Cambria"/>
          <w:sz w:val="24"/>
          <w:szCs w:val="24"/>
          <w:lang w:eastAsia="zh-CN"/>
        </w:rPr>
        <w:t>for the pre-study years</w:t>
      </w:r>
      <w:r w:rsidR="00337D7B" w:rsidRPr="000A5D9F">
        <w:rPr>
          <w:rFonts w:ascii="Cambria" w:hAnsi="Cambria"/>
          <w:sz w:val="24"/>
          <w:szCs w:val="24"/>
          <w:lang w:eastAsia="zh-CN"/>
        </w:rPr>
        <w:t xml:space="preserve"> </w:t>
      </w:r>
      <w:r w:rsidR="00337D7B">
        <w:rPr>
          <w:rFonts w:ascii="Cambria" w:hAnsi="Cambria"/>
          <w:sz w:val="24"/>
          <w:szCs w:val="24"/>
          <w:lang w:eastAsia="zh-CN"/>
        </w:rPr>
        <w:t>(</w:t>
      </w:r>
      <w:r w:rsidR="00337D7B" w:rsidRPr="000A5D9F">
        <w:rPr>
          <w:rFonts w:ascii="Cambria" w:hAnsi="Cambria"/>
          <w:sz w:val="24"/>
          <w:szCs w:val="24"/>
          <w:lang w:eastAsia="zh-CN"/>
        </w:rPr>
        <w:t>S</w:t>
      </w:r>
      <w:r w:rsidR="00337D7B">
        <w:rPr>
          <w:rFonts w:ascii="Cambria" w:hAnsi="Cambria"/>
          <w:sz w:val="24"/>
          <w:szCs w:val="24"/>
          <w:lang w:eastAsia="zh-CN"/>
        </w:rPr>
        <w:t>upplementary methods, S</w:t>
      </w:r>
      <w:r w:rsidR="00337D7B" w:rsidRPr="000A5D9F">
        <w:rPr>
          <w:rFonts w:ascii="Cambria" w:hAnsi="Cambria"/>
          <w:sz w:val="24"/>
          <w:szCs w:val="24"/>
          <w:lang w:eastAsia="zh-CN"/>
        </w:rPr>
        <w:t>ection 1</w:t>
      </w:r>
      <w:r w:rsidR="00337D7B">
        <w:rPr>
          <w:rFonts w:ascii="Cambria" w:hAnsi="Cambria"/>
          <w:sz w:val="24"/>
          <w:szCs w:val="24"/>
          <w:lang w:eastAsia="zh-CN"/>
        </w:rPr>
        <w:t>.1)</w:t>
      </w:r>
      <w:r w:rsidR="00337D7B" w:rsidRPr="000A5D9F">
        <w:rPr>
          <w:rFonts w:ascii="Cambria" w:hAnsi="Cambria"/>
          <w:sz w:val="24"/>
          <w:szCs w:val="24"/>
          <w:lang w:eastAsia="zh-CN"/>
        </w:rPr>
        <w:t>.</w:t>
      </w:r>
    </w:p>
    <w:tbl>
      <w:tblPr>
        <w:tblStyle w:val="TableGrid"/>
        <w:tblW w:w="12989" w:type="dxa"/>
        <w:tblInd w:w="113" w:type="dxa"/>
        <w:tblLook w:val="04A0" w:firstRow="1" w:lastRow="0" w:firstColumn="1" w:lastColumn="0" w:noHBand="0" w:noVBand="1"/>
      </w:tblPr>
      <w:tblGrid>
        <w:gridCol w:w="3568"/>
        <w:gridCol w:w="2268"/>
        <w:gridCol w:w="2384"/>
        <w:gridCol w:w="2384"/>
        <w:gridCol w:w="2385"/>
      </w:tblGrid>
      <w:tr w:rsidR="00075E24" w:rsidRPr="00C84B3F" w14:paraId="1523795A" w14:textId="77777777" w:rsidTr="003F6F1A">
        <w:tc>
          <w:tcPr>
            <w:tcW w:w="3568" w:type="dxa"/>
            <w:vAlign w:val="center"/>
          </w:tcPr>
          <w:p w14:paraId="53C4CC80" w14:textId="77777777" w:rsidR="00075E24" w:rsidRPr="00CB74C8" w:rsidRDefault="00075E24" w:rsidP="00C84B3F">
            <w:pPr>
              <w:spacing w:after="0"/>
              <w:jc w:val="center"/>
              <w:rPr>
                <w:rFonts w:ascii="Cambria" w:hAnsi="Cambria"/>
                <w:sz w:val="24"/>
                <w:szCs w:val="24"/>
              </w:rPr>
            </w:pPr>
            <w:r w:rsidRPr="00CB74C8">
              <w:rPr>
                <w:rFonts w:ascii="Cambria" w:hAnsi="Cambria"/>
                <w:sz w:val="24"/>
                <w:szCs w:val="24"/>
              </w:rPr>
              <w:t>Variable</w:t>
            </w:r>
          </w:p>
        </w:tc>
        <w:tc>
          <w:tcPr>
            <w:tcW w:w="2268" w:type="dxa"/>
            <w:vAlign w:val="center"/>
          </w:tcPr>
          <w:p w14:paraId="3FE630DA" w14:textId="77777777" w:rsidR="00075E24" w:rsidRPr="00CB74C8" w:rsidRDefault="00075E24" w:rsidP="00F74B48">
            <w:pPr>
              <w:spacing w:after="0"/>
              <w:jc w:val="center"/>
              <w:rPr>
                <w:rFonts w:ascii="Cambria" w:hAnsi="Cambria"/>
                <w:sz w:val="24"/>
                <w:szCs w:val="24"/>
              </w:rPr>
            </w:pPr>
            <w:r w:rsidRPr="00CB74C8">
              <w:rPr>
                <w:rFonts w:ascii="Cambria" w:hAnsi="Cambria"/>
                <w:sz w:val="24"/>
                <w:szCs w:val="24"/>
              </w:rPr>
              <w:t>Category</w:t>
            </w:r>
          </w:p>
        </w:tc>
        <w:tc>
          <w:tcPr>
            <w:tcW w:w="2384" w:type="dxa"/>
            <w:vAlign w:val="center"/>
          </w:tcPr>
          <w:p w14:paraId="7CECF9AD" w14:textId="77777777" w:rsidR="00075E24" w:rsidRPr="00C84B3F" w:rsidRDefault="00075E24" w:rsidP="00CB74C8">
            <w:pPr>
              <w:spacing w:after="0"/>
              <w:jc w:val="center"/>
              <w:rPr>
                <w:rFonts w:ascii="Cambria" w:hAnsi="Cambria"/>
                <w:sz w:val="24"/>
                <w:szCs w:val="24"/>
              </w:rPr>
            </w:pPr>
            <w:r w:rsidRPr="00C84B3F">
              <w:rPr>
                <w:rFonts w:ascii="Cambria" w:hAnsi="Cambria"/>
                <w:sz w:val="24"/>
                <w:szCs w:val="24"/>
              </w:rPr>
              <w:t>Scenario 1</w:t>
            </w:r>
          </w:p>
        </w:tc>
        <w:tc>
          <w:tcPr>
            <w:tcW w:w="2384" w:type="dxa"/>
            <w:vAlign w:val="center"/>
          </w:tcPr>
          <w:p w14:paraId="2A3363ED" w14:textId="77777777" w:rsidR="00075E24" w:rsidRPr="00C84B3F" w:rsidRDefault="00075E24" w:rsidP="00CB74C8">
            <w:pPr>
              <w:spacing w:after="0"/>
              <w:jc w:val="center"/>
              <w:rPr>
                <w:rFonts w:ascii="Cambria" w:hAnsi="Cambria"/>
                <w:sz w:val="24"/>
                <w:szCs w:val="24"/>
              </w:rPr>
            </w:pPr>
            <w:r w:rsidRPr="00C84B3F">
              <w:rPr>
                <w:rFonts w:ascii="Cambria" w:hAnsi="Cambria"/>
                <w:sz w:val="24"/>
                <w:szCs w:val="24"/>
              </w:rPr>
              <w:t>Scenario 2</w:t>
            </w:r>
          </w:p>
        </w:tc>
        <w:tc>
          <w:tcPr>
            <w:tcW w:w="2385" w:type="dxa"/>
            <w:vAlign w:val="center"/>
          </w:tcPr>
          <w:p w14:paraId="108D3B2A" w14:textId="77777777" w:rsidR="00075E24" w:rsidRPr="00C84B3F" w:rsidRDefault="00075E24" w:rsidP="00CB74C8">
            <w:pPr>
              <w:spacing w:after="0"/>
              <w:jc w:val="center"/>
              <w:rPr>
                <w:rFonts w:ascii="Cambria" w:hAnsi="Cambria"/>
                <w:sz w:val="24"/>
                <w:szCs w:val="24"/>
              </w:rPr>
            </w:pPr>
            <w:r w:rsidRPr="00C84B3F">
              <w:rPr>
                <w:rFonts w:ascii="Cambria" w:hAnsi="Cambria"/>
                <w:sz w:val="24"/>
                <w:szCs w:val="24"/>
              </w:rPr>
              <w:t>Scenario 3</w:t>
            </w:r>
          </w:p>
        </w:tc>
      </w:tr>
      <w:tr w:rsidR="00075E24" w:rsidRPr="00C84B3F" w14:paraId="5DADD78B" w14:textId="77777777" w:rsidTr="003F6F1A">
        <w:tc>
          <w:tcPr>
            <w:tcW w:w="3568" w:type="dxa"/>
            <w:vMerge w:val="restart"/>
          </w:tcPr>
          <w:p w14:paraId="0CF322ED" w14:textId="77777777" w:rsidR="00075E24" w:rsidRPr="00C84B3F" w:rsidRDefault="00075E24" w:rsidP="00C84B3F">
            <w:pPr>
              <w:spacing w:after="0"/>
              <w:rPr>
                <w:rFonts w:ascii="Cambria" w:hAnsi="Cambria"/>
                <w:sz w:val="24"/>
                <w:szCs w:val="24"/>
              </w:rPr>
            </w:pPr>
            <w:r w:rsidRPr="00C84B3F">
              <w:rPr>
                <w:rFonts w:ascii="Cambria" w:hAnsi="Cambria"/>
                <w:sz w:val="24"/>
                <w:szCs w:val="24"/>
              </w:rPr>
              <w:t>Age</w:t>
            </w:r>
          </w:p>
        </w:tc>
        <w:tc>
          <w:tcPr>
            <w:tcW w:w="2268" w:type="dxa"/>
          </w:tcPr>
          <w:p w14:paraId="668F9E89" w14:textId="77777777" w:rsidR="00075E24" w:rsidRPr="00CB74C8" w:rsidRDefault="00075E24" w:rsidP="00F74B48">
            <w:pPr>
              <w:spacing w:after="0"/>
              <w:rPr>
                <w:rFonts w:ascii="Cambria" w:hAnsi="Cambria"/>
                <w:sz w:val="24"/>
                <w:szCs w:val="24"/>
              </w:rPr>
            </w:pPr>
            <w:r w:rsidRPr="00F74B48">
              <w:rPr>
                <w:rFonts w:ascii="Cambria" w:hAnsi="Cambria"/>
                <w:sz w:val="24"/>
                <w:szCs w:val="24"/>
              </w:rPr>
              <w:t>2-8</w:t>
            </w:r>
          </w:p>
        </w:tc>
        <w:tc>
          <w:tcPr>
            <w:tcW w:w="2384" w:type="dxa"/>
            <w:vAlign w:val="bottom"/>
          </w:tcPr>
          <w:p w14:paraId="2EC1CFB4" w14:textId="77777777" w:rsidR="00075E24" w:rsidRPr="00CB74C8" w:rsidRDefault="00075E24" w:rsidP="00CB74C8">
            <w:pPr>
              <w:spacing w:after="0"/>
              <w:jc w:val="center"/>
              <w:rPr>
                <w:rFonts w:ascii="Cambria" w:hAnsi="Cambria"/>
                <w:sz w:val="24"/>
                <w:szCs w:val="24"/>
              </w:rPr>
            </w:pPr>
            <w:r w:rsidRPr="00CB74C8">
              <w:rPr>
                <w:rFonts w:ascii="Cambria" w:eastAsia="Times New Roman" w:hAnsi="Cambria"/>
                <w:color w:val="000000"/>
                <w:sz w:val="24"/>
                <w:szCs w:val="24"/>
              </w:rPr>
              <w:t>Ref</w:t>
            </w:r>
          </w:p>
        </w:tc>
        <w:tc>
          <w:tcPr>
            <w:tcW w:w="2384" w:type="dxa"/>
            <w:vAlign w:val="bottom"/>
          </w:tcPr>
          <w:p w14:paraId="5C49EF60" w14:textId="77777777" w:rsidR="00075E24" w:rsidRPr="00CB74C8" w:rsidRDefault="00075E24" w:rsidP="00CB74C8">
            <w:pPr>
              <w:spacing w:after="0"/>
              <w:jc w:val="center"/>
              <w:rPr>
                <w:rFonts w:ascii="Cambria" w:hAnsi="Cambria"/>
                <w:sz w:val="24"/>
                <w:szCs w:val="24"/>
              </w:rPr>
            </w:pPr>
            <w:r w:rsidRPr="00CB74C8">
              <w:rPr>
                <w:rFonts w:ascii="Cambria" w:eastAsia="Times New Roman" w:hAnsi="Cambria"/>
                <w:color w:val="000000"/>
                <w:sz w:val="24"/>
                <w:szCs w:val="24"/>
              </w:rPr>
              <w:t>Ref</w:t>
            </w:r>
          </w:p>
        </w:tc>
        <w:tc>
          <w:tcPr>
            <w:tcW w:w="2385" w:type="dxa"/>
            <w:vAlign w:val="bottom"/>
          </w:tcPr>
          <w:p w14:paraId="1B711E8D" w14:textId="77777777" w:rsidR="00075E24" w:rsidRPr="00C84B3F" w:rsidRDefault="00075E24" w:rsidP="00CB74C8">
            <w:pPr>
              <w:spacing w:after="0"/>
              <w:jc w:val="center"/>
              <w:rPr>
                <w:rFonts w:ascii="Cambria" w:hAnsi="Cambria"/>
                <w:sz w:val="24"/>
                <w:szCs w:val="24"/>
              </w:rPr>
            </w:pPr>
            <w:r w:rsidRPr="00C84B3F">
              <w:rPr>
                <w:rFonts w:ascii="Cambria" w:eastAsia="Times New Roman" w:hAnsi="Cambria"/>
                <w:color w:val="000000"/>
                <w:sz w:val="24"/>
                <w:szCs w:val="24"/>
              </w:rPr>
              <w:t>Ref</w:t>
            </w:r>
          </w:p>
        </w:tc>
      </w:tr>
      <w:tr w:rsidR="00075E24" w:rsidRPr="00C84B3F" w14:paraId="3D484FAC" w14:textId="77777777" w:rsidTr="003F6F1A">
        <w:tc>
          <w:tcPr>
            <w:tcW w:w="3568" w:type="dxa"/>
            <w:vMerge/>
          </w:tcPr>
          <w:p w14:paraId="7132E4E8" w14:textId="77777777" w:rsidR="00075E24" w:rsidRPr="00C84B3F" w:rsidRDefault="00075E24">
            <w:pPr>
              <w:spacing w:after="0"/>
              <w:rPr>
                <w:rFonts w:ascii="Cambria" w:hAnsi="Cambria"/>
                <w:sz w:val="24"/>
                <w:szCs w:val="24"/>
              </w:rPr>
            </w:pPr>
          </w:p>
        </w:tc>
        <w:tc>
          <w:tcPr>
            <w:tcW w:w="2268" w:type="dxa"/>
          </w:tcPr>
          <w:p w14:paraId="48848A52" w14:textId="77777777" w:rsidR="00075E24" w:rsidRPr="00C84B3F" w:rsidRDefault="00075E24">
            <w:pPr>
              <w:spacing w:after="0"/>
              <w:rPr>
                <w:rFonts w:ascii="Cambria" w:hAnsi="Cambria"/>
                <w:sz w:val="24"/>
                <w:szCs w:val="24"/>
              </w:rPr>
            </w:pPr>
            <w:r w:rsidRPr="00C84B3F">
              <w:rPr>
                <w:rFonts w:ascii="Cambria" w:hAnsi="Cambria"/>
                <w:sz w:val="24"/>
                <w:szCs w:val="24"/>
              </w:rPr>
              <w:t>&gt;8</w:t>
            </w:r>
          </w:p>
        </w:tc>
        <w:tc>
          <w:tcPr>
            <w:tcW w:w="2384" w:type="dxa"/>
            <w:vAlign w:val="center"/>
          </w:tcPr>
          <w:p w14:paraId="1FBB5750" w14:textId="77777777" w:rsidR="00075E24" w:rsidRPr="00C84B3F" w:rsidRDefault="00075E24">
            <w:pPr>
              <w:spacing w:after="0"/>
              <w:jc w:val="center"/>
              <w:rPr>
                <w:rFonts w:ascii="Cambria" w:hAnsi="Cambria"/>
                <w:sz w:val="24"/>
                <w:szCs w:val="24"/>
              </w:rPr>
            </w:pPr>
            <w:r w:rsidRPr="00C84B3F">
              <w:rPr>
                <w:rFonts w:ascii="Cambria" w:eastAsia="Times New Roman" w:hAnsi="Cambria"/>
                <w:color w:val="000000"/>
                <w:sz w:val="24"/>
                <w:szCs w:val="24"/>
              </w:rPr>
              <w:t>1.54 (1.37, 1.73)</w:t>
            </w:r>
          </w:p>
        </w:tc>
        <w:tc>
          <w:tcPr>
            <w:tcW w:w="2384" w:type="dxa"/>
            <w:vAlign w:val="center"/>
          </w:tcPr>
          <w:p w14:paraId="711164A3" w14:textId="77777777" w:rsidR="00075E24" w:rsidRPr="00C84B3F" w:rsidRDefault="00075E24">
            <w:pPr>
              <w:spacing w:after="0"/>
              <w:jc w:val="center"/>
              <w:rPr>
                <w:rFonts w:ascii="Cambria" w:hAnsi="Cambria"/>
                <w:sz w:val="24"/>
                <w:szCs w:val="24"/>
              </w:rPr>
            </w:pPr>
            <w:r w:rsidRPr="00C84B3F">
              <w:rPr>
                <w:rFonts w:ascii="Cambria" w:eastAsia="Times New Roman" w:hAnsi="Cambria"/>
                <w:color w:val="000000"/>
                <w:sz w:val="24"/>
                <w:szCs w:val="24"/>
              </w:rPr>
              <w:t>1.55 (1.39, 1.74)</w:t>
            </w:r>
          </w:p>
        </w:tc>
        <w:tc>
          <w:tcPr>
            <w:tcW w:w="2385" w:type="dxa"/>
            <w:vAlign w:val="center"/>
          </w:tcPr>
          <w:p w14:paraId="434EB37B" w14:textId="77777777" w:rsidR="00075E24" w:rsidRPr="00C84B3F" w:rsidRDefault="00075E24">
            <w:pPr>
              <w:spacing w:after="0"/>
              <w:jc w:val="center"/>
              <w:rPr>
                <w:rFonts w:ascii="Cambria" w:hAnsi="Cambria"/>
                <w:sz w:val="24"/>
                <w:szCs w:val="24"/>
              </w:rPr>
            </w:pPr>
            <w:r w:rsidRPr="00C84B3F">
              <w:rPr>
                <w:rFonts w:ascii="Cambria" w:eastAsia="Times New Roman" w:hAnsi="Cambria"/>
                <w:color w:val="000000"/>
                <w:sz w:val="24"/>
                <w:szCs w:val="24"/>
              </w:rPr>
              <w:t>1.55 (1.38, 1.74)</w:t>
            </w:r>
          </w:p>
        </w:tc>
      </w:tr>
      <w:tr w:rsidR="00075E24" w:rsidRPr="00C84B3F" w14:paraId="77472CA3" w14:textId="77777777" w:rsidTr="003F6F1A">
        <w:tc>
          <w:tcPr>
            <w:tcW w:w="3568" w:type="dxa"/>
            <w:vMerge w:val="restart"/>
          </w:tcPr>
          <w:p w14:paraId="1A255918" w14:textId="77777777" w:rsidR="00075E24" w:rsidRPr="00C84B3F" w:rsidRDefault="00075E24" w:rsidP="00C84B3F">
            <w:pPr>
              <w:spacing w:after="0"/>
              <w:rPr>
                <w:rFonts w:ascii="Cambria" w:hAnsi="Cambria"/>
                <w:sz w:val="24"/>
                <w:szCs w:val="24"/>
              </w:rPr>
            </w:pPr>
            <w:r w:rsidRPr="00C84B3F">
              <w:rPr>
                <w:rFonts w:ascii="Cambria" w:hAnsi="Cambria"/>
                <w:sz w:val="24"/>
                <w:szCs w:val="24"/>
              </w:rPr>
              <w:t># of prior infection</w:t>
            </w:r>
          </w:p>
        </w:tc>
        <w:tc>
          <w:tcPr>
            <w:tcW w:w="2268" w:type="dxa"/>
          </w:tcPr>
          <w:p w14:paraId="25D7BEDE" w14:textId="77777777" w:rsidR="00075E24" w:rsidRPr="00CB74C8" w:rsidRDefault="00075E24" w:rsidP="00F74B48">
            <w:pPr>
              <w:spacing w:after="0"/>
              <w:rPr>
                <w:rFonts w:ascii="Cambria" w:hAnsi="Cambria"/>
                <w:sz w:val="24"/>
                <w:szCs w:val="24"/>
              </w:rPr>
            </w:pPr>
            <w:r w:rsidRPr="00F74B48">
              <w:rPr>
                <w:rFonts w:ascii="Cambria" w:hAnsi="Cambria"/>
                <w:sz w:val="24"/>
                <w:szCs w:val="24"/>
              </w:rPr>
              <w:t>0</w:t>
            </w:r>
          </w:p>
        </w:tc>
        <w:tc>
          <w:tcPr>
            <w:tcW w:w="2384" w:type="dxa"/>
            <w:vAlign w:val="bottom"/>
          </w:tcPr>
          <w:p w14:paraId="60C2199F" w14:textId="77777777" w:rsidR="00075E24" w:rsidRPr="00CB74C8" w:rsidRDefault="00075E24" w:rsidP="00CB74C8">
            <w:pPr>
              <w:spacing w:after="0"/>
              <w:jc w:val="center"/>
              <w:rPr>
                <w:rFonts w:ascii="Cambria" w:hAnsi="Cambria"/>
                <w:sz w:val="24"/>
                <w:szCs w:val="24"/>
              </w:rPr>
            </w:pPr>
            <w:r w:rsidRPr="00CB74C8">
              <w:rPr>
                <w:rFonts w:ascii="Cambria" w:eastAsia="Times New Roman" w:hAnsi="Cambria"/>
                <w:color w:val="000000"/>
                <w:sz w:val="24"/>
                <w:szCs w:val="24"/>
              </w:rPr>
              <w:t>Ref</w:t>
            </w:r>
          </w:p>
        </w:tc>
        <w:tc>
          <w:tcPr>
            <w:tcW w:w="2384" w:type="dxa"/>
            <w:vAlign w:val="bottom"/>
          </w:tcPr>
          <w:p w14:paraId="115DD3D6" w14:textId="77777777" w:rsidR="00075E24" w:rsidRPr="00CB74C8" w:rsidRDefault="00075E24" w:rsidP="00CB74C8">
            <w:pPr>
              <w:spacing w:after="0"/>
              <w:jc w:val="center"/>
              <w:rPr>
                <w:rFonts w:ascii="Cambria" w:hAnsi="Cambria"/>
                <w:sz w:val="24"/>
                <w:szCs w:val="24"/>
              </w:rPr>
            </w:pPr>
            <w:r w:rsidRPr="00CB74C8">
              <w:rPr>
                <w:rFonts w:ascii="Cambria" w:eastAsia="Times New Roman" w:hAnsi="Cambria"/>
                <w:color w:val="000000"/>
                <w:sz w:val="24"/>
                <w:szCs w:val="24"/>
              </w:rPr>
              <w:t>Ref</w:t>
            </w:r>
          </w:p>
        </w:tc>
        <w:tc>
          <w:tcPr>
            <w:tcW w:w="2385" w:type="dxa"/>
            <w:vAlign w:val="bottom"/>
          </w:tcPr>
          <w:p w14:paraId="579481DF" w14:textId="77777777" w:rsidR="00075E24" w:rsidRPr="00C84B3F" w:rsidRDefault="00075E24" w:rsidP="00CB74C8">
            <w:pPr>
              <w:spacing w:after="0"/>
              <w:jc w:val="center"/>
              <w:rPr>
                <w:rFonts w:ascii="Cambria" w:hAnsi="Cambria"/>
                <w:sz w:val="24"/>
                <w:szCs w:val="24"/>
              </w:rPr>
            </w:pPr>
            <w:r w:rsidRPr="00C84B3F">
              <w:rPr>
                <w:rFonts w:ascii="Cambria" w:eastAsia="Times New Roman" w:hAnsi="Cambria"/>
                <w:color w:val="000000"/>
                <w:sz w:val="24"/>
                <w:szCs w:val="24"/>
              </w:rPr>
              <w:t>Ref</w:t>
            </w:r>
          </w:p>
        </w:tc>
      </w:tr>
      <w:tr w:rsidR="00075E24" w:rsidRPr="00C84B3F" w14:paraId="53B029AA" w14:textId="77777777" w:rsidTr="003F6F1A">
        <w:tc>
          <w:tcPr>
            <w:tcW w:w="3568" w:type="dxa"/>
            <w:vMerge/>
          </w:tcPr>
          <w:p w14:paraId="00886740" w14:textId="77777777" w:rsidR="00075E24" w:rsidRPr="00C84B3F" w:rsidRDefault="00075E24">
            <w:pPr>
              <w:spacing w:after="0"/>
              <w:rPr>
                <w:rFonts w:ascii="Cambria" w:hAnsi="Cambria"/>
                <w:sz w:val="24"/>
                <w:szCs w:val="24"/>
              </w:rPr>
            </w:pPr>
          </w:p>
        </w:tc>
        <w:tc>
          <w:tcPr>
            <w:tcW w:w="2268" w:type="dxa"/>
          </w:tcPr>
          <w:p w14:paraId="0BEDA372" w14:textId="77777777" w:rsidR="00075E24" w:rsidRPr="00C84B3F" w:rsidRDefault="00075E24">
            <w:pPr>
              <w:spacing w:after="0"/>
              <w:rPr>
                <w:rFonts w:ascii="Cambria" w:hAnsi="Cambria"/>
                <w:sz w:val="24"/>
                <w:szCs w:val="24"/>
              </w:rPr>
            </w:pPr>
            <w:r w:rsidRPr="00C84B3F">
              <w:rPr>
                <w:rFonts w:ascii="Cambria" w:hAnsi="Cambria"/>
                <w:sz w:val="24"/>
                <w:szCs w:val="24"/>
              </w:rPr>
              <w:t>1</w:t>
            </w:r>
          </w:p>
        </w:tc>
        <w:tc>
          <w:tcPr>
            <w:tcW w:w="2384" w:type="dxa"/>
            <w:vAlign w:val="center"/>
          </w:tcPr>
          <w:p w14:paraId="36A411CD" w14:textId="77777777" w:rsidR="00075E24" w:rsidRPr="00C84B3F" w:rsidRDefault="00075E24">
            <w:pPr>
              <w:spacing w:after="0"/>
              <w:jc w:val="center"/>
              <w:rPr>
                <w:rFonts w:ascii="Cambria" w:hAnsi="Cambria"/>
                <w:sz w:val="24"/>
                <w:szCs w:val="24"/>
              </w:rPr>
            </w:pPr>
            <w:r w:rsidRPr="00C84B3F">
              <w:rPr>
                <w:rFonts w:ascii="Cambria" w:eastAsia="Times New Roman" w:hAnsi="Cambria"/>
                <w:color w:val="000000"/>
                <w:sz w:val="24"/>
                <w:szCs w:val="24"/>
              </w:rPr>
              <w:t>0.47 (0.35, 0.62)</w:t>
            </w:r>
          </w:p>
        </w:tc>
        <w:tc>
          <w:tcPr>
            <w:tcW w:w="2384" w:type="dxa"/>
            <w:vAlign w:val="center"/>
          </w:tcPr>
          <w:p w14:paraId="4F4BAC18" w14:textId="77777777" w:rsidR="00075E24" w:rsidRPr="00C84B3F" w:rsidRDefault="00075E24">
            <w:pPr>
              <w:spacing w:after="0"/>
              <w:jc w:val="center"/>
              <w:rPr>
                <w:rFonts w:ascii="Cambria" w:hAnsi="Cambria"/>
                <w:sz w:val="24"/>
                <w:szCs w:val="24"/>
              </w:rPr>
            </w:pPr>
            <w:r w:rsidRPr="00C84B3F">
              <w:rPr>
                <w:rFonts w:ascii="Cambria" w:eastAsia="Times New Roman" w:hAnsi="Cambria"/>
                <w:color w:val="000000"/>
                <w:sz w:val="24"/>
                <w:szCs w:val="24"/>
              </w:rPr>
              <w:t>0.46 (0.34, 0.6)</w:t>
            </w:r>
          </w:p>
        </w:tc>
        <w:tc>
          <w:tcPr>
            <w:tcW w:w="2385" w:type="dxa"/>
            <w:vAlign w:val="center"/>
          </w:tcPr>
          <w:p w14:paraId="2515E2F2" w14:textId="77777777" w:rsidR="00075E24" w:rsidRPr="00C84B3F" w:rsidRDefault="00075E24">
            <w:pPr>
              <w:spacing w:after="0"/>
              <w:jc w:val="center"/>
              <w:rPr>
                <w:rFonts w:ascii="Cambria" w:hAnsi="Cambria"/>
                <w:sz w:val="24"/>
                <w:szCs w:val="24"/>
              </w:rPr>
            </w:pPr>
            <w:r w:rsidRPr="00C84B3F">
              <w:rPr>
                <w:rFonts w:ascii="Cambria" w:eastAsia="Times New Roman" w:hAnsi="Cambria"/>
                <w:color w:val="000000"/>
                <w:sz w:val="24"/>
                <w:szCs w:val="24"/>
              </w:rPr>
              <w:t>0.43 (0.33, 0.57)</w:t>
            </w:r>
          </w:p>
        </w:tc>
      </w:tr>
      <w:tr w:rsidR="00075E24" w:rsidRPr="00C84B3F" w14:paraId="655D2D34" w14:textId="77777777" w:rsidTr="003F6F1A">
        <w:tc>
          <w:tcPr>
            <w:tcW w:w="3568" w:type="dxa"/>
            <w:vMerge/>
          </w:tcPr>
          <w:p w14:paraId="283B511A" w14:textId="77777777" w:rsidR="00075E24" w:rsidRPr="00C84B3F" w:rsidRDefault="00075E24">
            <w:pPr>
              <w:spacing w:after="0"/>
              <w:rPr>
                <w:rFonts w:ascii="Cambria" w:hAnsi="Cambria"/>
                <w:sz w:val="24"/>
                <w:szCs w:val="24"/>
              </w:rPr>
            </w:pPr>
          </w:p>
        </w:tc>
        <w:tc>
          <w:tcPr>
            <w:tcW w:w="2268" w:type="dxa"/>
          </w:tcPr>
          <w:p w14:paraId="06A30CF8" w14:textId="77777777" w:rsidR="00075E24" w:rsidRPr="00C84B3F" w:rsidRDefault="00075E24">
            <w:pPr>
              <w:spacing w:after="0"/>
              <w:rPr>
                <w:rFonts w:ascii="Cambria" w:hAnsi="Cambria"/>
                <w:sz w:val="24"/>
                <w:szCs w:val="24"/>
              </w:rPr>
            </w:pPr>
            <w:r w:rsidRPr="00C84B3F">
              <w:rPr>
                <w:rFonts w:ascii="Cambria" w:hAnsi="Cambria"/>
                <w:sz w:val="24"/>
                <w:szCs w:val="24"/>
              </w:rPr>
              <w:t>&gt;1</w:t>
            </w:r>
          </w:p>
        </w:tc>
        <w:tc>
          <w:tcPr>
            <w:tcW w:w="2384" w:type="dxa"/>
            <w:vAlign w:val="center"/>
          </w:tcPr>
          <w:p w14:paraId="38353440" w14:textId="77777777" w:rsidR="00075E24" w:rsidRPr="00C84B3F" w:rsidRDefault="00075E24">
            <w:pPr>
              <w:spacing w:after="0"/>
              <w:jc w:val="center"/>
              <w:rPr>
                <w:rFonts w:ascii="Cambria" w:hAnsi="Cambria"/>
                <w:sz w:val="24"/>
                <w:szCs w:val="24"/>
              </w:rPr>
            </w:pPr>
            <w:r w:rsidRPr="00C84B3F">
              <w:rPr>
                <w:rFonts w:ascii="Cambria" w:eastAsia="Times New Roman" w:hAnsi="Cambria"/>
                <w:color w:val="000000"/>
                <w:sz w:val="24"/>
                <w:szCs w:val="24"/>
              </w:rPr>
              <w:t>1.93 (1.29, 2.81)</w:t>
            </w:r>
          </w:p>
        </w:tc>
        <w:tc>
          <w:tcPr>
            <w:tcW w:w="2384" w:type="dxa"/>
            <w:vAlign w:val="center"/>
          </w:tcPr>
          <w:p w14:paraId="6C2250E4" w14:textId="77777777" w:rsidR="00075E24" w:rsidRPr="00C84B3F" w:rsidRDefault="00075E24">
            <w:pPr>
              <w:spacing w:after="0"/>
              <w:jc w:val="center"/>
              <w:rPr>
                <w:rFonts w:ascii="Cambria" w:hAnsi="Cambria"/>
                <w:sz w:val="24"/>
                <w:szCs w:val="24"/>
              </w:rPr>
            </w:pPr>
            <w:r w:rsidRPr="00C84B3F">
              <w:rPr>
                <w:rFonts w:ascii="Cambria" w:eastAsia="Times New Roman" w:hAnsi="Cambria"/>
                <w:color w:val="000000"/>
                <w:sz w:val="24"/>
                <w:szCs w:val="24"/>
              </w:rPr>
              <w:t>1.91 (1.34, 2.64)</w:t>
            </w:r>
          </w:p>
        </w:tc>
        <w:tc>
          <w:tcPr>
            <w:tcW w:w="2385" w:type="dxa"/>
            <w:vAlign w:val="center"/>
          </w:tcPr>
          <w:p w14:paraId="7B862C44" w14:textId="77777777" w:rsidR="00075E24" w:rsidRPr="00C84B3F" w:rsidRDefault="00075E24">
            <w:pPr>
              <w:spacing w:after="0"/>
              <w:jc w:val="center"/>
              <w:rPr>
                <w:rFonts w:ascii="Cambria" w:hAnsi="Cambria"/>
                <w:sz w:val="24"/>
                <w:szCs w:val="24"/>
              </w:rPr>
            </w:pPr>
            <w:r w:rsidRPr="00C84B3F">
              <w:rPr>
                <w:rFonts w:ascii="Cambria" w:eastAsia="Times New Roman" w:hAnsi="Cambria"/>
                <w:color w:val="000000"/>
                <w:sz w:val="24"/>
                <w:szCs w:val="24"/>
              </w:rPr>
              <w:t>1.71 (1.22, 2.38)</w:t>
            </w:r>
          </w:p>
        </w:tc>
      </w:tr>
      <w:tr w:rsidR="00075E24" w:rsidRPr="00C84B3F" w14:paraId="1DF37831" w14:textId="77777777" w:rsidTr="003F6F1A">
        <w:tc>
          <w:tcPr>
            <w:tcW w:w="3568" w:type="dxa"/>
            <w:vMerge w:val="restart"/>
          </w:tcPr>
          <w:p w14:paraId="429C1183" w14:textId="77777777" w:rsidR="00075E24" w:rsidRPr="00C84B3F" w:rsidRDefault="00075E24" w:rsidP="00C84B3F">
            <w:pPr>
              <w:spacing w:after="0"/>
              <w:rPr>
                <w:rFonts w:ascii="Cambria" w:hAnsi="Cambria"/>
                <w:sz w:val="24"/>
                <w:szCs w:val="24"/>
              </w:rPr>
            </w:pPr>
            <w:r w:rsidRPr="00C84B3F">
              <w:rPr>
                <w:rFonts w:ascii="Cambria" w:hAnsi="Cambria"/>
                <w:sz w:val="24"/>
                <w:szCs w:val="24"/>
              </w:rPr>
              <w:t># of prior infections &amp; years since last infection</w:t>
            </w:r>
          </w:p>
        </w:tc>
        <w:tc>
          <w:tcPr>
            <w:tcW w:w="2268" w:type="dxa"/>
          </w:tcPr>
          <w:p w14:paraId="78589E76" w14:textId="77777777" w:rsidR="00075E24" w:rsidRPr="00CB74C8" w:rsidRDefault="00075E24" w:rsidP="00F74B48">
            <w:pPr>
              <w:spacing w:after="0"/>
              <w:rPr>
                <w:rFonts w:ascii="Cambria" w:hAnsi="Cambria"/>
                <w:sz w:val="24"/>
                <w:szCs w:val="24"/>
              </w:rPr>
            </w:pPr>
            <w:r w:rsidRPr="00F74B48">
              <w:rPr>
                <w:rFonts w:ascii="Cambria" w:hAnsi="Cambria"/>
                <w:sz w:val="24"/>
                <w:szCs w:val="24"/>
              </w:rPr>
              <w:t>1, 1 year</w:t>
            </w:r>
          </w:p>
        </w:tc>
        <w:tc>
          <w:tcPr>
            <w:tcW w:w="2384" w:type="dxa"/>
            <w:vAlign w:val="bottom"/>
          </w:tcPr>
          <w:p w14:paraId="7AC406D4" w14:textId="77777777" w:rsidR="00075E24" w:rsidRPr="00CB74C8" w:rsidRDefault="00075E24" w:rsidP="00CB74C8">
            <w:pPr>
              <w:spacing w:after="0"/>
              <w:jc w:val="center"/>
              <w:rPr>
                <w:rFonts w:ascii="Cambria" w:hAnsi="Cambria"/>
                <w:sz w:val="24"/>
                <w:szCs w:val="24"/>
              </w:rPr>
            </w:pPr>
            <w:r w:rsidRPr="00CB74C8">
              <w:rPr>
                <w:rFonts w:ascii="Cambria" w:eastAsia="Times New Roman" w:hAnsi="Cambria"/>
                <w:color w:val="000000"/>
                <w:sz w:val="24"/>
                <w:szCs w:val="24"/>
              </w:rPr>
              <w:t>Ref</w:t>
            </w:r>
          </w:p>
        </w:tc>
        <w:tc>
          <w:tcPr>
            <w:tcW w:w="2384" w:type="dxa"/>
            <w:vAlign w:val="bottom"/>
          </w:tcPr>
          <w:p w14:paraId="4D46FDDB" w14:textId="77777777" w:rsidR="00075E24" w:rsidRPr="00CB74C8" w:rsidRDefault="00075E24" w:rsidP="00CB74C8">
            <w:pPr>
              <w:spacing w:after="0"/>
              <w:jc w:val="center"/>
              <w:rPr>
                <w:rFonts w:ascii="Cambria" w:hAnsi="Cambria"/>
                <w:sz w:val="24"/>
                <w:szCs w:val="24"/>
              </w:rPr>
            </w:pPr>
            <w:r w:rsidRPr="00CB74C8">
              <w:rPr>
                <w:rFonts w:ascii="Cambria" w:eastAsia="Times New Roman" w:hAnsi="Cambria"/>
                <w:color w:val="000000"/>
                <w:sz w:val="24"/>
                <w:szCs w:val="24"/>
              </w:rPr>
              <w:t>Ref</w:t>
            </w:r>
          </w:p>
        </w:tc>
        <w:tc>
          <w:tcPr>
            <w:tcW w:w="2385" w:type="dxa"/>
            <w:vAlign w:val="bottom"/>
          </w:tcPr>
          <w:p w14:paraId="3785AABA" w14:textId="77777777" w:rsidR="00075E24" w:rsidRPr="00C84B3F" w:rsidRDefault="00075E24" w:rsidP="00CB74C8">
            <w:pPr>
              <w:spacing w:after="0"/>
              <w:jc w:val="center"/>
              <w:rPr>
                <w:rFonts w:ascii="Cambria" w:hAnsi="Cambria"/>
                <w:sz w:val="24"/>
                <w:szCs w:val="24"/>
              </w:rPr>
            </w:pPr>
            <w:r w:rsidRPr="00C84B3F">
              <w:rPr>
                <w:rFonts w:ascii="Cambria" w:eastAsia="Times New Roman" w:hAnsi="Cambria"/>
                <w:color w:val="000000"/>
                <w:sz w:val="24"/>
                <w:szCs w:val="24"/>
              </w:rPr>
              <w:t>Ref</w:t>
            </w:r>
          </w:p>
        </w:tc>
      </w:tr>
      <w:tr w:rsidR="00075E24" w:rsidRPr="00C84B3F" w14:paraId="09F01EDD" w14:textId="77777777" w:rsidTr="003F6F1A">
        <w:tc>
          <w:tcPr>
            <w:tcW w:w="3568" w:type="dxa"/>
            <w:vMerge/>
          </w:tcPr>
          <w:p w14:paraId="2056A261" w14:textId="77777777" w:rsidR="00075E24" w:rsidRPr="00C84B3F" w:rsidRDefault="00075E24">
            <w:pPr>
              <w:spacing w:after="0"/>
              <w:rPr>
                <w:rFonts w:ascii="Cambria" w:hAnsi="Cambria"/>
                <w:sz w:val="24"/>
                <w:szCs w:val="24"/>
              </w:rPr>
            </w:pPr>
          </w:p>
        </w:tc>
        <w:tc>
          <w:tcPr>
            <w:tcW w:w="2268" w:type="dxa"/>
          </w:tcPr>
          <w:p w14:paraId="36A02E05" w14:textId="77777777" w:rsidR="00075E24" w:rsidRPr="00C84B3F" w:rsidRDefault="00075E24">
            <w:pPr>
              <w:spacing w:after="0"/>
              <w:rPr>
                <w:rFonts w:ascii="Cambria" w:hAnsi="Cambria"/>
                <w:sz w:val="24"/>
                <w:szCs w:val="24"/>
              </w:rPr>
            </w:pPr>
            <w:r w:rsidRPr="00C84B3F">
              <w:rPr>
                <w:rFonts w:ascii="Cambria" w:hAnsi="Cambria"/>
                <w:sz w:val="24"/>
                <w:szCs w:val="24"/>
              </w:rPr>
              <w:t>1, 2 years</w:t>
            </w:r>
          </w:p>
        </w:tc>
        <w:tc>
          <w:tcPr>
            <w:tcW w:w="2384" w:type="dxa"/>
            <w:vAlign w:val="center"/>
          </w:tcPr>
          <w:p w14:paraId="3A1233EF" w14:textId="77777777" w:rsidR="00075E24" w:rsidRPr="00C84B3F" w:rsidRDefault="00075E24">
            <w:pPr>
              <w:spacing w:after="0"/>
              <w:jc w:val="center"/>
              <w:rPr>
                <w:rFonts w:ascii="Cambria" w:hAnsi="Cambria"/>
                <w:sz w:val="24"/>
                <w:szCs w:val="24"/>
              </w:rPr>
            </w:pPr>
            <w:r w:rsidRPr="00C84B3F">
              <w:rPr>
                <w:rFonts w:ascii="Cambria" w:eastAsia="Times New Roman" w:hAnsi="Cambria"/>
                <w:color w:val="000000"/>
                <w:sz w:val="24"/>
                <w:szCs w:val="24"/>
              </w:rPr>
              <w:t>1.00 (0.64, 1.56)</w:t>
            </w:r>
          </w:p>
        </w:tc>
        <w:tc>
          <w:tcPr>
            <w:tcW w:w="2384" w:type="dxa"/>
            <w:vAlign w:val="center"/>
          </w:tcPr>
          <w:p w14:paraId="675F218D" w14:textId="77777777" w:rsidR="00075E24" w:rsidRPr="00C84B3F" w:rsidRDefault="00075E24">
            <w:pPr>
              <w:spacing w:after="0"/>
              <w:jc w:val="center"/>
              <w:rPr>
                <w:rFonts w:ascii="Cambria" w:hAnsi="Cambria"/>
                <w:sz w:val="24"/>
                <w:szCs w:val="24"/>
              </w:rPr>
            </w:pPr>
            <w:r w:rsidRPr="00C84B3F">
              <w:rPr>
                <w:rFonts w:ascii="Cambria" w:eastAsia="Times New Roman" w:hAnsi="Cambria"/>
                <w:color w:val="000000"/>
                <w:sz w:val="24"/>
                <w:szCs w:val="24"/>
              </w:rPr>
              <w:t>1.12 (0.73, 1.69)</w:t>
            </w:r>
          </w:p>
        </w:tc>
        <w:tc>
          <w:tcPr>
            <w:tcW w:w="2385" w:type="dxa"/>
            <w:vAlign w:val="center"/>
          </w:tcPr>
          <w:p w14:paraId="4797143C" w14:textId="77777777" w:rsidR="00075E24" w:rsidRPr="00C84B3F" w:rsidRDefault="00075E24">
            <w:pPr>
              <w:spacing w:after="0"/>
              <w:jc w:val="center"/>
              <w:rPr>
                <w:rFonts w:ascii="Cambria" w:hAnsi="Cambria"/>
                <w:sz w:val="24"/>
                <w:szCs w:val="24"/>
              </w:rPr>
            </w:pPr>
            <w:r w:rsidRPr="00C84B3F">
              <w:rPr>
                <w:rFonts w:ascii="Cambria" w:eastAsia="Times New Roman" w:hAnsi="Cambria"/>
                <w:color w:val="000000"/>
                <w:sz w:val="24"/>
                <w:szCs w:val="24"/>
              </w:rPr>
              <w:t>1.22 (0.8, 1.79)</w:t>
            </w:r>
          </w:p>
        </w:tc>
      </w:tr>
      <w:tr w:rsidR="00075E24" w:rsidRPr="00C84B3F" w14:paraId="26E571CF" w14:textId="77777777" w:rsidTr="003F6F1A">
        <w:tc>
          <w:tcPr>
            <w:tcW w:w="3568" w:type="dxa"/>
            <w:vMerge/>
          </w:tcPr>
          <w:p w14:paraId="5BDCA853" w14:textId="77777777" w:rsidR="00075E24" w:rsidRPr="00C84B3F" w:rsidRDefault="00075E24">
            <w:pPr>
              <w:spacing w:after="0"/>
              <w:rPr>
                <w:rFonts w:ascii="Cambria" w:hAnsi="Cambria"/>
                <w:sz w:val="24"/>
                <w:szCs w:val="24"/>
              </w:rPr>
            </w:pPr>
          </w:p>
        </w:tc>
        <w:tc>
          <w:tcPr>
            <w:tcW w:w="2268" w:type="dxa"/>
          </w:tcPr>
          <w:p w14:paraId="3B326027" w14:textId="77777777" w:rsidR="00075E24" w:rsidRPr="00C84B3F" w:rsidRDefault="00075E24">
            <w:pPr>
              <w:spacing w:after="0"/>
              <w:rPr>
                <w:rFonts w:ascii="Cambria" w:hAnsi="Cambria"/>
                <w:sz w:val="24"/>
                <w:szCs w:val="24"/>
              </w:rPr>
            </w:pPr>
            <w:r w:rsidRPr="00C84B3F">
              <w:rPr>
                <w:rFonts w:ascii="Cambria" w:hAnsi="Cambria"/>
                <w:sz w:val="24"/>
                <w:szCs w:val="24"/>
              </w:rPr>
              <w:t>1, &gt;2 years</w:t>
            </w:r>
          </w:p>
        </w:tc>
        <w:tc>
          <w:tcPr>
            <w:tcW w:w="2384" w:type="dxa"/>
            <w:vAlign w:val="center"/>
          </w:tcPr>
          <w:p w14:paraId="169F9681" w14:textId="77777777" w:rsidR="00075E24" w:rsidRPr="00C84B3F" w:rsidRDefault="00075E24">
            <w:pPr>
              <w:spacing w:after="0"/>
              <w:jc w:val="center"/>
              <w:rPr>
                <w:rFonts w:ascii="Cambria" w:hAnsi="Cambria"/>
                <w:sz w:val="24"/>
                <w:szCs w:val="24"/>
              </w:rPr>
            </w:pPr>
            <w:r w:rsidRPr="00C84B3F">
              <w:rPr>
                <w:rFonts w:ascii="Cambria" w:eastAsia="Times New Roman" w:hAnsi="Cambria"/>
                <w:color w:val="000000"/>
                <w:sz w:val="24"/>
                <w:szCs w:val="24"/>
              </w:rPr>
              <w:t>1.46 (1.07, 2.04)</w:t>
            </w:r>
          </w:p>
        </w:tc>
        <w:tc>
          <w:tcPr>
            <w:tcW w:w="2384" w:type="dxa"/>
            <w:vAlign w:val="center"/>
          </w:tcPr>
          <w:p w14:paraId="035DA0A5" w14:textId="77777777" w:rsidR="00075E24" w:rsidRPr="00C84B3F" w:rsidRDefault="00075E24">
            <w:pPr>
              <w:spacing w:after="0"/>
              <w:jc w:val="center"/>
              <w:rPr>
                <w:rFonts w:ascii="Cambria" w:hAnsi="Cambria"/>
                <w:sz w:val="24"/>
                <w:szCs w:val="24"/>
              </w:rPr>
            </w:pPr>
            <w:r w:rsidRPr="00C84B3F">
              <w:rPr>
                <w:rFonts w:ascii="Cambria" w:eastAsia="Times New Roman" w:hAnsi="Cambria"/>
                <w:color w:val="000000"/>
                <w:sz w:val="24"/>
                <w:szCs w:val="24"/>
              </w:rPr>
              <w:t>1.47 (1.1, 2.06)</w:t>
            </w:r>
          </w:p>
        </w:tc>
        <w:tc>
          <w:tcPr>
            <w:tcW w:w="2385" w:type="dxa"/>
            <w:vAlign w:val="center"/>
          </w:tcPr>
          <w:p w14:paraId="39E87BE2" w14:textId="77777777" w:rsidR="00075E24" w:rsidRPr="00C84B3F" w:rsidRDefault="00075E24">
            <w:pPr>
              <w:spacing w:after="0"/>
              <w:jc w:val="center"/>
              <w:rPr>
                <w:rFonts w:ascii="Cambria" w:hAnsi="Cambria"/>
                <w:sz w:val="24"/>
                <w:szCs w:val="24"/>
              </w:rPr>
            </w:pPr>
            <w:r w:rsidRPr="00C84B3F">
              <w:rPr>
                <w:rFonts w:ascii="Cambria" w:eastAsia="Times New Roman" w:hAnsi="Cambria"/>
                <w:color w:val="000000"/>
                <w:sz w:val="24"/>
                <w:szCs w:val="24"/>
              </w:rPr>
              <w:t>1.55 (1.13, 2.02)</w:t>
            </w:r>
          </w:p>
        </w:tc>
      </w:tr>
      <w:tr w:rsidR="00075E24" w:rsidRPr="00C84B3F" w14:paraId="19D3BC2E" w14:textId="77777777" w:rsidTr="003F6F1A">
        <w:tc>
          <w:tcPr>
            <w:tcW w:w="3568" w:type="dxa"/>
            <w:vMerge/>
          </w:tcPr>
          <w:p w14:paraId="4B4BCA78" w14:textId="77777777" w:rsidR="00075E24" w:rsidRPr="00C84B3F" w:rsidRDefault="00075E24">
            <w:pPr>
              <w:spacing w:after="0"/>
              <w:rPr>
                <w:rFonts w:ascii="Cambria" w:hAnsi="Cambria"/>
                <w:sz w:val="24"/>
                <w:szCs w:val="24"/>
              </w:rPr>
            </w:pPr>
          </w:p>
        </w:tc>
        <w:tc>
          <w:tcPr>
            <w:tcW w:w="2268" w:type="dxa"/>
          </w:tcPr>
          <w:p w14:paraId="35A3473E" w14:textId="77777777" w:rsidR="00075E24" w:rsidRPr="00C84B3F" w:rsidRDefault="00075E24">
            <w:pPr>
              <w:spacing w:after="0"/>
              <w:rPr>
                <w:rFonts w:ascii="Cambria" w:hAnsi="Cambria"/>
                <w:sz w:val="24"/>
                <w:szCs w:val="24"/>
              </w:rPr>
            </w:pPr>
            <w:r w:rsidRPr="00C84B3F">
              <w:rPr>
                <w:rFonts w:ascii="Cambria" w:hAnsi="Cambria"/>
                <w:sz w:val="24"/>
                <w:szCs w:val="24"/>
              </w:rPr>
              <w:t>&gt;1, 1 year</w:t>
            </w:r>
          </w:p>
        </w:tc>
        <w:tc>
          <w:tcPr>
            <w:tcW w:w="2384" w:type="dxa"/>
            <w:vAlign w:val="bottom"/>
          </w:tcPr>
          <w:p w14:paraId="53F0F3B5" w14:textId="77777777" w:rsidR="00075E24" w:rsidRPr="00C84B3F" w:rsidRDefault="00075E24">
            <w:pPr>
              <w:spacing w:after="0"/>
              <w:jc w:val="center"/>
              <w:rPr>
                <w:rFonts w:ascii="Cambria" w:hAnsi="Cambria"/>
                <w:sz w:val="24"/>
                <w:szCs w:val="24"/>
              </w:rPr>
            </w:pPr>
            <w:r w:rsidRPr="00C84B3F">
              <w:rPr>
                <w:rFonts w:ascii="Cambria" w:eastAsia="Times New Roman" w:hAnsi="Cambria"/>
                <w:color w:val="000000"/>
                <w:sz w:val="24"/>
                <w:szCs w:val="24"/>
              </w:rPr>
              <w:t>Ref</w:t>
            </w:r>
          </w:p>
        </w:tc>
        <w:tc>
          <w:tcPr>
            <w:tcW w:w="2384" w:type="dxa"/>
            <w:vAlign w:val="bottom"/>
          </w:tcPr>
          <w:p w14:paraId="5DC24CF4" w14:textId="77777777" w:rsidR="00075E24" w:rsidRPr="00C84B3F" w:rsidRDefault="00075E24">
            <w:pPr>
              <w:spacing w:after="0"/>
              <w:jc w:val="center"/>
              <w:rPr>
                <w:rFonts w:ascii="Cambria" w:hAnsi="Cambria"/>
                <w:sz w:val="24"/>
                <w:szCs w:val="24"/>
              </w:rPr>
            </w:pPr>
            <w:r w:rsidRPr="00C84B3F">
              <w:rPr>
                <w:rFonts w:ascii="Cambria" w:eastAsia="Times New Roman" w:hAnsi="Cambria"/>
                <w:color w:val="000000"/>
                <w:sz w:val="24"/>
                <w:szCs w:val="24"/>
              </w:rPr>
              <w:t>Ref</w:t>
            </w:r>
          </w:p>
        </w:tc>
        <w:tc>
          <w:tcPr>
            <w:tcW w:w="2385" w:type="dxa"/>
            <w:vAlign w:val="bottom"/>
          </w:tcPr>
          <w:p w14:paraId="020F238E" w14:textId="77777777" w:rsidR="00075E24" w:rsidRPr="00C84B3F" w:rsidRDefault="00075E24">
            <w:pPr>
              <w:spacing w:after="0"/>
              <w:jc w:val="center"/>
              <w:rPr>
                <w:rFonts w:ascii="Cambria" w:hAnsi="Cambria"/>
                <w:sz w:val="24"/>
                <w:szCs w:val="24"/>
              </w:rPr>
            </w:pPr>
            <w:r w:rsidRPr="00C84B3F">
              <w:rPr>
                <w:rFonts w:ascii="Cambria" w:eastAsia="Times New Roman" w:hAnsi="Cambria"/>
                <w:color w:val="000000"/>
                <w:sz w:val="24"/>
                <w:szCs w:val="24"/>
              </w:rPr>
              <w:t>Ref</w:t>
            </w:r>
          </w:p>
        </w:tc>
      </w:tr>
      <w:tr w:rsidR="00075E24" w:rsidRPr="00C84B3F" w14:paraId="52A216E2" w14:textId="77777777" w:rsidTr="003F6F1A">
        <w:tc>
          <w:tcPr>
            <w:tcW w:w="3568" w:type="dxa"/>
            <w:vMerge/>
          </w:tcPr>
          <w:p w14:paraId="6AE6F007" w14:textId="77777777" w:rsidR="00075E24" w:rsidRPr="00C84B3F" w:rsidRDefault="00075E24">
            <w:pPr>
              <w:spacing w:after="0"/>
              <w:rPr>
                <w:rFonts w:ascii="Cambria" w:hAnsi="Cambria"/>
                <w:sz w:val="24"/>
                <w:szCs w:val="24"/>
              </w:rPr>
            </w:pPr>
          </w:p>
        </w:tc>
        <w:tc>
          <w:tcPr>
            <w:tcW w:w="2268" w:type="dxa"/>
          </w:tcPr>
          <w:p w14:paraId="389319AE" w14:textId="77777777" w:rsidR="00075E24" w:rsidRPr="00C84B3F" w:rsidRDefault="00075E24">
            <w:pPr>
              <w:spacing w:after="0"/>
              <w:rPr>
                <w:rFonts w:ascii="Cambria" w:hAnsi="Cambria"/>
                <w:sz w:val="24"/>
                <w:szCs w:val="24"/>
              </w:rPr>
            </w:pPr>
            <w:r w:rsidRPr="00C84B3F">
              <w:rPr>
                <w:rFonts w:ascii="Cambria" w:hAnsi="Cambria"/>
                <w:sz w:val="24"/>
                <w:szCs w:val="24"/>
              </w:rPr>
              <w:t>&gt;1, 2 years</w:t>
            </w:r>
          </w:p>
        </w:tc>
        <w:tc>
          <w:tcPr>
            <w:tcW w:w="2384" w:type="dxa"/>
            <w:vAlign w:val="center"/>
          </w:tcPr>
          <w:p w14:paraId="7E4CF9A8" w14:textId="77777777" w:rsidR="00075E24" w:rsidRPr="00C84B3F" w:rsidRDefault="00075E24">
            <w:pPr>
              <w:spacing w:after="0"/>
              <w:jc w:val="center"/>
              <w:rPr>
                <w:rFonts w:ascii="Cambria" w:hAnsi="Cambria"/>
                <w:sz w:val="24"/>
                <w:szCs w:val="24"/>
              </w:rPr>
            </w:pPr>
            <w:r w:rsidRPr="00C84B3F">
              <w:rPr>
                <w:rFonts w:ascii="Cambria" w:eastAsia="Times New Roman" w:hAnsi="Cambria"/>
                <w:color w:val="000000"/>
                <w:sz w:val="24"/>
                <w:szCs w:val="24"/>
              </w:rPr>
              <w:t>0.77 (0.44, 1.3)</w:t>
            </w:r>
          </w:p>
        </w:tc>
        <w:tc>
          <w:tcPr>
            <w:tcW w:w="2384" w:type="dxa"/>
            <w:vAlign w:val="center"/>
          </w:tcPr>
          <w:p w14:paraId="6A128CE0" w14:textId="77777777" w:rsidR="00075E24" w:rsidRPr="00C84B3F" w:rsidRDefault="00075E24">
            <w:pPr>
              <w:spacing w:after="0"/>
              <w:jc w:val="center"/>
              <w:rPr>
                <w:rFonts w:ascii="Cambria" w:hAnsi="Cambria"/>
                <w:sz w:val="24"/>
                <w:szCs w:val="24"/>
              </w:rPr>
            </w:pPr>
            <w:r w:rsidRPr="00C84B3F">
              <w:rPr>
                <w:rFonts w:ascii="Cambria" w:eastAsia="Times New Roman" w:hAnsi="Cambria"/>
                <w:color w:val="000000"/>
                <w:sz w:val="24"/>
                <w:szCs w:val="24"/>
              </w:rPr>
              <w:t>0.76 (0.46, 1.27)</w:t>
            </w:r>
          </w:p>
        </w:tc>
        <w:tc>
          <w:tcPr>
            <w:tcW w:w="2385" w:type="dxa"/>
            <w:vAlign w:val="center"/>
          </w:tcPr>
          <w:p w14:paraId="64B36E79" w14:textId="77777777" w:rsidR="00075E24" w:rsidRPr="00C84B3F" w:rsidRDefault="00075E24">
            <w:pPr>
              <w:spacing w:after="0"/>
              <w:jc w:val="center"/>
              <w:rPr>
                <w:rFonts w:ascii="Cambria" w:hAnsi="Cambria"/>
                <w:sz w:val="24"/>
                <w:szCs w:val="24"/>
              </w:rPr>
            </w:pPr>
            <w:r w:rsidRPr="00C84B3F">
              <w:rPr>
                <w:rFonts w:ascii="Cambria" w:eastAsia="Times New Roman" w:hAnsi="Cambria"/>
                <w:color w:val="000000"/>
                <w:sz w:val="24"/>
                <w:szCs w:val="24"/>
              </w:rPr>
              <w:t>0.8 (0.48, 1.29)</w:t>
            </w:r>
          </w:p>
        </w:tc>
      </w:tr>
      <w:tr w:rsidR="00075E24" w:rsidRPr="00C84B3F" w14:paraId="7E34F19F" w14:textId="77777777" w:rsidTr="003F6F1A">
        <w:tc>
          <w:tcPr>
            <w:tcW w:w="3568" w:type="dxa"/>
            <w:vMerge/>
          </w:tcPr>
          <w:p w14:paraId="2F54D0C4" w14:textId="77777777" w:rsidR="00075E24" w:rsidRPr="00C84B3F" w:rsidRDefault="00075E24">
            <w:pPr>
              <w:spacing w:after="0"/>
              <w:rPr>
                <w:rFonts w:ascii="Cambria" w:hAnsi="Cambria"/>
                <w:sz w:val="24"/>
                <w:szCs w:val="24"/>
              </w:rPr>
            </w:pPr>
          </w:p>
        </w:tc>
        <w:tc>
          <w:tcPr>
            <w:tcW w:w="2268" w:type="dxa"/>
          </w:tcPr>
          <w:p w14:paraId="63D9C1EC" w14:textId="77777777" w:rsidR="00075E24" w:rsidRPr="00C84B3F" w:rsidRDefault="00075E24">
            <w:pPr>
              <w:spacing w:after="0"/>
              <w:rPr>
                <w:rFonts w:ascii="Cambria" w:hAnsi="Cambria"/>
                <w:sz w:val="24"/>
                <w:szCs w:val="24"/>
              </w:rPr>
            </w:pPr>
            <w:r w:rsidRPr="00C84B3F">
              <w:rPr>
                <w:rFonts w:ascii="Cambria" w:hAnsi="Cambria"/>
                <w:sz w:val="24"/>
                <w:szCs w:val="24"/>
              </w:rPr>
              <w:t>&gt;1, &gt;2 years</w:t>
            </w:r>
          </w:p>
        </w:tc>
        <w:tc>
          <w:tcPr>
            <w:tcW w:w="2384" w:type="dxa"/>
            <w:vAlign w:val="center"/>
          </w:tcPr>
          <w:p w14:paraId="33F168F4" w14:textId="77777777" w:rsidR="00075E24" w:rsidRPr="00C84B3F" w:rsidRDefault="00075E24">
            <w:pPr>
              <w:spacing w:after="0"/>
              <w:jc w:val="center"/>
              <w:rPr>
                <w:rFonts w:ascii="Cambria" w:hAnsi="Cambria"/>
                <w:sz w:val="24"/>
                <w:szCs w:val="24"/>
              </w:rPr>
            </w:pPr>
            <w:r w:rsidRPr="00C84B3F">
              <w:rPr>
                <w:rFonts w:ascii="Cambria" w:eastAsia="Times New Roman" w:hAnsi="Cambria"/>
                <w:color w:val="000000"/>
                <w:sz w:val="24"/>
                <w:szCs w:val="24"/>
              </w:rPr>
              <w:t>0.65 (0.41, 1.04)</w:t>
            </w:r>
          </w:p>
        </w:tc>
        <w:tc>
          <w:tcPr>
            <w:tcW w:w="2384" w:type="dxa"/>
            <w:vAlign w:val="center"/>
          </w:tcPr>
          <w:p w14:paraId="4F5439E6" w14:textId="77777777" w:rsidR="00075E24" w:rsidRPr="00C84B3F" w:rsidRDefault="00075E24">
            <w:pPr>
              <w:spacing w:after="0"/>
              <w:jc w:val="center"/>
              <w:rPr>
                <w:rFonts w:ascii="Cambria" w:hAnsi="Cambria"/>
                <w:sz w:val="24"/>
                <w:szCs w:val="24"/>
              </w:rPr>
            </w:pPr>
            <w:r w:rsidRPr="00C84B3F">
              <w:rPr>
                <w:rFonts w:ascii="Cambria" w:eastAsia="Times New Roman" w:hAnsi="Cambria"/>
                <w:color w:val="000000"/>
                <w:sz w:val="24"/>
                <w:szCs w:val="24"/>
              </w:rPr>
              <w:t>0.66 (0.44, 1.02)</w:t>
            </w:r>
          </w:p>
        </w:tc>
        <w:tc>
          <w:tcPr>
            <w:tcW w:w="2385" w:type="dxa"/>
            <w:vAlign w:val="center"/>
          </w:tcPr>
          <w:p w14:paraId="6D3DFD8D" w14:textId="77777777" w:rsidR="00075E24" w:rsidRPr="00C84B3F" w:rsidRDefault="00075E24">
            <w:pPr>
              <w:spacing w:after="0"/>
              <w:jc w:val="center"/>
              <w:rPr>
                <w:rFonts w:ascii="Cambria" w:hAnsi="Cambria"/>
                <w:sz w:val="24"/>
                <w:szCs w:val="24"/>
              </w:rPr>
            </w:pPr>
            <w:r w:rsidRPr="00C84B3F">
              <w:rPr>
                <w:rFonts w:ascii="Cambria" w:eastAsia="Times New Roman" w:hAnsi="Cambria"/>
                <w:color w:val="000000"/>
                <w:sz w:val="24"/>
                <w:szCs w:val="24"/>
              </w:rPr>
              <w:t>0.75 (0.5, 1.14)</w:t>
            </w:r>
          </w:p>
        </w:tc>
      </w:tr>
      <w:tr w:rsidR="00075E24" w:rsidRPr="00C84B3F" w14:paraId="40E70122" w14:textId="77777777" w:rsidTr="003F6F1A">
        <w:tc>
          <w:tcPr>
            <w:tcW w:w="3568" w:type="dxa"/>
            <w:vMerge w:val="restart"/>
          </w:tcPr>
          <w:p w14:paraId="50265413" w14:textId="77777777" w:rsidR="00075E24" w:rsidRPr="00C84B3F" w:rsidRDefault="00075E24" w:rsidP="00C84B3F">
            <w:pPr>
              <w:spacing w:after="0"/>
              <w:rPr>
                <w:rFonts w:ascii="Cambria" w:hAnsi="Cambria"/>
                <w:sz w:val="24"/>
                <w:szCs w:val="24"/>
              </w:rPr>
            </w:pPr>
            <w:r w:rsidRPr="00C84B3F">
              <w:rPr>
                <w:rFonts w:ascii="Cambria" w:hAnsi="Cambria"/>
                <w:sz w:val="24"/>
                <w:szCs w:val="24"/>
              </w:rPr>
              <w:t>Home ownership</w:t>
            </w:r>
          </w:p>
        </w:tc>
        <w:tc>
          <w:tcPr>
            <w:tcW w:w="2268" w:type="dxa"/>
          </w:tcPr>
          <w:p w14:paraId="69744BB8" w14:textId="77777777" w:rsidR="00075E24" w:rsidRPr="00CB74C8" w:rsidRDefault="00075E24" w:rsidP="00F74B48">
            <w:pPr>
              <w:spacing w:after="0"/>
              <w:rPr>
                <w:rFonts w:ascii="Cambria" w:hAnsi="Cambria"/>
                <w:sz w:val="24"/>
                <w:szCs w:val="24"/>
              </w:rPr>
            </w:pPr>
            <w:r w:rsidRPr="00F74B48">
              <w:rPr>
                <w:rFonts w:ascii="Cambria" w:hAnsi="Cambria"/>
                <w:sz w:val="24"/>
                <w:szCs w:val="24"/>
              </w:rPr>
              <w:t>No</w:t>
            </w:r>
          </w:p>
        </w:tc>
        <w:tc>
          <w:tcPr>
            <w:tcW w:w="2384" w:type="dxa"/>
            <w:vAlign w:val="bottom"/>
          </w:tcPr>
          <w:p w14:paraId="2D89C47C" w14:textId="77777777" w:rsidR="00075E24" w:rsidRPr="00CB74C8" w:rsidRDefault="00075E24" w:rsidP="00CB74C8">
            <w:pPr>
              <w:spacing w:after="0"/>
              <w:jc w:val="center"/>
              <w:rPr>
                <w:rFonts w:ascii="Cambria" w:hAnsi="Cambria"/>
                <w:sz w:val="24"/>
                <w:szCs w:val="24"/>
              </w:rPr>
            </w:pPr>
            <w:r w:rsidRPr="00CB74C8">
              <w:rPr>
                <w:rFonts w:ascii="Cambria" w:eastAsia="Times New Roman" w:hAnsi="Cambria"/>
                <w:color w:val="000000"/>
                <w:sz w:val="24"/>
                <w:szCs w:val="24"/>
              </w:rPr>
              <w:t>Ref</w:t>
            </w:r>
          </w:p>
        </w:tc>
        <w:tc>
          <w:tcPr>
            <w:tcW w:w="2384" w:type="dxa"/>
            <w:vAlign w:val="bottom"/>
          </w:tcPr>
          <w:p w14:paraId="19439F71" w14:textId="77777777" w:rsidR="00075E24" w:rsidRPr="00CB74C8" w:rsidRDefault="00075E24" w:rsidP="00CB74C8">
            <w:pPr>
              <w:spacing w:after="0"/>
              <w:jc w:val="center"/>
              <w:rPr>
                <w:rFonts w:ascii="Cambria" w:hAnsi="Cambria"/>
                <w:sz w:val="24"/>
                <w:szCs w:val="24"/>
              </w:rPr>
            </w:pPr>
            <w:r w:rsidRPr="00CB74C8">
              <w:rPr>
                <w:rFonts w:ascii="Cambria" w:eastAsia="Times New Roman" w:hAnsi="Cambria"/>
                <w:color w:val="000000"/>
                <w:sz w:val="24"/>
                <w:szCs w:val="24"/>
              </w:rPr>
              <w:t>Ref</w:t>
            </w:r>
          </w:p>
        </w:tc>
        <w:tc>
          <w:tcPr>
            <w:tcW w:w="2385" w:type="dxa"/>
            <w:vAlign w:val="bottom"/>
          </w:tcPr>
          <w:p w14:paraId="52487616" w14:textId="77777777" w:rsidR="00075E24" w:rsidRPr="00C84B3F" w:rsidRDefault="00075E24" w:rsidP="00CB74C8">
            <w:pPr>
              <w:spacing w:after="0"/>
              <w:jc w:val="center"/>
              <w:rPr>
                <w:rFonts w:ascii="Cambria" w:hAnsi="Cambria"/>
                <w:sz w:val="24"/>
                <w:szCs w:val="24"/>
              </w:rPr>
            </w:pPr>
            <w:r w:rsidRPr="00C84B3F">
              <w:rPr>
                <w:rFonts w:ascii="Cambria" w:eastAsia="Times New Roman" w:hAnsi="Cambria"/>
                <w:color w:val="000000"/>
                <w:sz w:val="24"/>
                <w:szCs w:val="24"/>
              </w:rPr>
              <w:t>Ref</w:t>
            </w:r>
          </w:p>
        </w:tc>
      </w:tr>
      <w:tr w:rsidR="00075E24" w:rsidRPr="00C84B3F" w14:paraId="2389C2C4" w14:textId="77777777" w:rsidTr="003F6F1A">
        <w:tc>
          <w:tcPr>
            <w:tcW w:w="3568" w:type="dxa"/>
            <w:vMerge/>
          </w:tcPr>
          <w:p w14:paraId="792358B4" w14:textId="77777777" w:rsidR="00075E24" w:rsidRPr="00C84B3F" w:rsidRDefault="00075E24">
            <w:pPr>
              <w:spacing w:after="0"/>
              <w:rPr>
                <w:rFonts w:ascii="Cambria" w:hAnsi="Cambria"/>
                <w:sz w:val="24"/>
                <w:szCs w:val="24"/>
              </w:rPr>
            </w:pPr>
          </w:p>
        </w:tc>
        <w:tc>
          <w:tcPr>
            <w:tcW w:w="2268" w:type="dxa"/>
          </w:tcPr>
          <w:p w14:paraId="5C0EEC0C" w14:textId="77777777" w:rsidR="00075E24" w:rsidRPr="00C84B3F" w:rsidRDefault="00075E24">
            <w:pPr>
              <w:spacing w:after="0"/>
              <w:rPr>
                <w:rFonts w:ascii="Cambria" w:hAnsi="Cambria"/>
                <w:sz w:val="24"/>
                <w:szCs w:val="24"/>
              </w:rPr>
            </w:pPr>
            <w:r w:rsidRPr="00C84B3F">
              <w:rPr>
                <w:rFonts w:ascii="Cambria" w:hAnsi="Cambria"/>
                <w:sz w:val="24"/>
                <w:szCs w:val="24"/>
              </w:rPr>
              <w:t>Yes</w:t>
            </w:r>
          </w:p>
        </w:tc>
        <w:tc>
          <w:tcPr>
            <w:tcW w:w="2384" w:type="dxa"/>
            <w:vAlign w:val="center"/>
          </w:tcPr>
          <w:p w14:paraId="43826F89" w14:textId="77777777" w:rsidR="00075E24" w:rsidRPr="00C84B3F" w:rsidRDefault="00075E24">
            <w:pPr>
              <w:spacing w:after="0"/>
              <w:jc w:val="center"/>
              <w:rPr>
                <w:rFonts w:ascii="Cambria" w:hAnsi="Cambria"/>
                <w:sz w:val="24"/>
                <w:szCs w:val="24"/>
              </w:rPr>
            </w:pPr>
            <w:r w:rsidRPr="00C84B3F">
              <w:rPr>
                <w:rFonts w:ascii="Cambria" w:eastAsia="Times New Roman" w:hAnsi="Cambria"/>
                <w:color w:val="000000"/>
                <w:sz w:val="24"/>
                <w:szCs w:val="24"/>
              </w:rPr>
              <w:t>0.79 (0.71, 0.9)</w:t>
            </w:r>
          </w:p>
        </w:tc>
        <w:tc>
          <w:tcPr>
            <w:tcW w:w="2384" w:type="dxa"/>
            <w:vAlign w:val="center"/>
          </w:tcPr>
          <w:p w14:paraId="7DFDB92D" w14:textId="77777777" w:rsidR="00075E24" w:rsidRPr="00C84B3F" w:rsidRDefault="00075E24">
            <w:pPr>
              <w:spacing w:after="0"/>
              <w:jc w:val="center"/>
              <w:rPr>
                <w:rFonts w:ascii="Cambria" w:hAnsi="Cambria"/>
                <w:sz w:val="24"/>
                <w:szCs w:val="24"/>
              </w:rPr>
            </w:pPr>
            <w:r w:rsidRPr="00C84B3F">
              <w:rPr>
                <w:rFonts w:ascii="Cambria" w:eastAsia="Times New Roman" w:hAnsi="Cambria"/>
                <w:color w:val="000000"/>
                <w:sz w:val="24"/>
                <w:szCs w:val="24"/>
              </w:rPr>
              <w:t>0.81 (0.71, 0.93)</w:t>
            </w:r>
          </w:p>
        </w:tc>
        <w:tc>
          <w:tcPr>
            <w:tcW w:w="2385" w:type="dxa"/>
            <w:vAlign w:val="center"/>
          </w:tcPr>
          <w:p w14:paraId="09B5EE75" w14:textId="77777777" w:rsidR="00075E24" w:rsidRPr="00C84B3F" w:rsidRDefault="00075E24">
            <w:pPr>
              <w:spacing w:after="0"/>
              <w:jc w:val="center"/>
              <w:rPr>
                <w:rFonts w:ascii="Cambria" w:hAnsi="Cambria"/>
                <w:sz w:val="24"/>
                <w:szCs w:val="24"/>
              </w:rPr>
            </w:pPr>
            <w:r w:rsidRPr="00C84B3F">
              <w:rPr>
                <w:rFonts w:ascii="Cambria" w:eastAsia="Times New Roman" w:hAnsi="Cambria"/>
                <w:color w:val="000000"/>
                <w:sz w:val="24"/>
                <w:szCs w:val="24"/>
              </w:rPr>
              <w:t>0.82 (0.72, 0.94)</w:t>
            </w:r>
          </w:p>
        </w:tc>
      </w:tr>
      <w:tr w:rsidR="00075E24" w:rsidRPr="00C84B3F" w14:paraId="35BCCC8F" w14:textId="77777777" w:rsidTr="003F6F1A">
        <w:tc>
          <w:tcPr>
            <w:tcW w:w="3568" w:type="dxa"/>
            <w:vMerge w:val="restart"/>
          </w:tcPr>
          <w:p w14:paraId="77019EE2" w14:textId="77777777" w:rsidR="00075E24" w:rsidRPr="00C84B3F" w:rsidRDefault="00075E24" w:rsidP="00C84B3F">
            <w:pPr>
              <w:spacing w:after="0"/>
              <w:rPr>
                <w:rFonts w:ascii="Cambria" w:hAnsi="Cambria"/>
                <w:sz w:val="24"/>
                <w:szCs w:val="24"/>
              </w:rPr>
            </w:pPr>
            <w:r w:rsidRPr="00C84B3F">
              <w:rPr>
                <w:rFonts w:ascii="Cambria" w:hAnsi="Cambria"/>
                <w:sz w:val="24"/>
                <w:szCs w:val="24"/>
              </w:rPr>
              <w:t># of fans</w:t>
            </w:r>
          </w:p>
        </w:tc>
        <w:tc>
          <w:tcPr>
            <w:tcW w:w="2268" w:type="dxa"/>
          </w:tcPr>
          <w:p w14:paraId="14394176" w14:textId="77777777" w:rsidR="00075E24" w:rsidRPr="00CB74C8" w:rsidRDefault="00075E24" w:rsidP="00F74B48">
            <w:pPr>
              <w:spacing w:after="0"/>
              <w:rPr>
                <w:rFonts w:ascii="Cambria" w:hAnsi="Cambria"/>
                <w:sz w:val="24"/>
                <w:szCs w:val="24"/>
              </w:rPr>
            </w:pPr>
            <w:r w:rsidRPr="00F74B48">
              <w:rPr>
                <w:rFonts w:ascii="Cambria" w:hAnsi="Cambria"/>
                <w:sz w:val="24"/>
                <w:szCs w:val="24"/>
              </w:rPr>
              <w:t>0</w:t>
            </w:r>
          </w:p>
        </w:tc>
        <w:tc>
          <w:tcPr>
            <w:tcW w:w="2384" w:type="dxa"/>
            <w:vAlign w:val="bottom"/>
          </w:tcPr>
          <w:p w14:paraId="7390FAFF" w14:textId="77777777" w:rsidR="00075E24" w:rsidRPr="00CB74C8" w:rsidRDefault="00075E24" w:rsidP="00CB74C8">
            <w:pPr>
              <w:spacing w:after="0"/>
              <w:jc w:val="center"/>
              <w:rPr>
                <w:rFonts w:ascii="Cambria" w:hAnsi="Cambria"/>
                <w:sz w:val="24"/>
                <w:szCs w:val="24"/>
              </w:rPr>
            </w:pPr>
            <w:r w:rsidRPr="00CB74C8">
              <w:rPr>
                <w:rFonts w:ascii="Cambria" w:eastAsia="Times New Roman" w:hAnsi="Cambria"/>
                <w:color w:val="000000"/>
                <w:sz w:val="24"/>
                <w:szCs w:val="24"/>
              </w:rPr>
              <w:t>Ref</w:t>
            </w:r>
          </w:p>
        </w:tc>
        <w:tc>
          <w:tcPr>
            <w:tcW w:w="2384" w:type="dxa"/>
            <w:vAlign w:val="bottom"/>
          </w:tcPr>
          <w:p w14:paraId="1BF9EC25" w14:textId="77777777" w:rsidR="00075E24" w:rsidRPr="00CB74C8" w:rsidRDefault="00075E24" w:rsidP="00CB74C8">
            <w:pPr>
              <w:spacing w:after="0"/>
              <w:jc w:val="center"/>
              <w:rPr>
                <w:rFonts w:ascii="Cambria" w:hAnsi="Cambria"/>
                <w:sz w:val="24"/>
                <w:szCs w:val="24"/>
              </w:rPr>
            </w:pPr>
            <w:r w:rsidRPr="00CB74C8">
              <w:rPr>
                <w:rFonts w:ascii="Cambria" w:eastAsia="Times New Roman" w:hAnsi="Cambria"/>
                <w:color w:val="000000"/>
                <w:sz w:val="24"/>
                <w:szCs w:val="24"/>
              </w:rPr>
              <w:t>Ref</w:t>
            </w:r>
          </w:p>
        </w:tc>
        <w:tc>
          <w:tcPr>
            <w:tcW w:w="2385" w:type="dxa"/>
            <w:vAlign w:val="bottom"/>
          </w:tcPr>
          <w:p w14:paraId="5DE5034F" w14:textId="77777777" w:rsidR="00075E24" w:rsidRPr="00C84B3F" w:rsidRDefault="00075E24" w:rsidP="00CB74C8">
            <w:pPr>
              <w:spacing w:after="0"/>
              <w:jc w:val="center"/>
              <w:rPr>
                <w:rFonts w:ascii="Cambria" w:hAnsi="Cambria"/>
                <w:sz w:val="24"/>
                <w:szCs w:val="24"/>
              </w:rPr>
            </w:pPr>
            <w:r w:rsidRPr="00C84B3F">
              <w:rPr>
                <w:rFonts w:ascii="Cambria" w:eastAsia="Times New Roman" w:hAnsi="Cambria"/>
                <w:color w:val="000000"/>
                <w:sz w:val="24"/>
                <w:szCs w:val="24"/>
              </w:rPr>
              <w:t>Ref</w:t>
            </w:r>
          </w:p>
        </w:tc>
      </w:tr>
      <w:tr w:rsidR="00075E24" w:rsidRPr="00C84B3F" w14:paraId="2682EF13" w14:textId="77777777" w:rsidTr="003F6F1A">
        <w:tc>
          <w:tcPr>
            <w:tcW w:w="3568" w:type="dxa"/>
            <w:vMerge/>
          </w:tcPr>
          <w:p w14:paraId="27006224" w14:textId="77777777" w:rsidR="00075E24" w:rsidRPr="00C84B3F" w:rsidRDefault="00075E24">
            <w:pPr>
              <w:spacing w:after="0"/>
              <w:rPr>
                <w:rFonts w:ascii="Cambria" w:hAnsi="Cambria"/>
                <w:sz w:val="24"/>
                <w:szCs w:val="24"/>
              </w:rPr>
            </w:pPr>
          </w:p>
        </w:tc>
        <w:tc>
          <w:tcPr>
            <w:tcW w:w="2268" w:type="dxa"/>
          </w:tcPr>
          <w:p w14:paraId="54C1D0E6" w14:textId="77777777" w:rsidR="00075E24" w:rsidRPr="00C84B3F" w:rsidRDefault="00075E24">
            <w:pPr>
              <w:spacing w:after="0"/>
              <w:rPr>
                <w:rFonts w:ascii="Cambria" w:hAnsi="Cambria"/>
                <w:sz w:val="24"/>
                <w:szCs w:val="24"/>
              </w:rPr>
            </w:pPr>
            <w:r w:rsidRPr="00C84B3F">
              <w:rPr>
                <w:rFonts w:ascii="Cambria" w:hAnsi="Cambria"/>
                <w:sz w:val="24"/>
                <w:szCs w:val="24"/>
              </w:rPr>
              <w:t>1-2</w:t>
            </w:r>
          </w:p>
        </w:tc>
        <w:tc>
          <w:tcPr>
            <w:tcW w:w="2384" w:type="dxa"/>
            <w:vAlign w:val="center"/>
          </w:tcPr>
          <w:p w14:paraId="2A77EEE2" w14:textId="77777777" w:rsidR="00075E24" w:rsidRPr="00C84B3F" w:rsidRDefault="00075E24">
            <w:pPr>
              <w:spacing w:after="0"/>
              <w:jc w:val="center"/>
              <w:rPr>
                <w:rFonts w:ascii="Cambria" w:hAnsi="Cambria"/>
                <w:sz w:val="24"/>
                <w:szCs w:val="24"/>
              </w:rPr>
            </w:pPr>
            <w:r w:rsidRPr="00C84B3F">
              <w:rPr>
                <w:rFonts w:ascii="Cambria" w:eastAsia="Times New Roman" w:hAnsi="Cambria"/>
                <w:color w:val="000000"/>
                <w:sz w:val="24"/>
                <w:szCs w:val="24"/>
              </w:rPr>
              <w:t>0.67 (0.6, 0.75)</w:t>
            </w:r>
          </w:p>
        </w:tc>
        <w:tc>
          <w:tcPr>
            <w:tcW w:w="2384" w:type="dxa"/>
            <w:vAlign w:val="center"/>
          </w:tcPr>
          <w:p w14:paraId="56141A15" w14:textId="77777777" w:rsidR="00075E24" w:rsidRPr="00C84B3F" w:rsidRDefault="00075E24">
            <w:pPr>
              <w:spacing w:after="0"/>
              <w:jc w:val="center"/>
              <w:rPr>
                <w:rFonts w:ascii="Cambria" w:hAnsi="Cambria"/>
                <w:sz w:val="24"/>
                <w:szCs w:val="24"/>
              </w:rPr>
            </w:pPr>
            <w:r w:rsidRPr="00C84B3F">
              <w:rPr>
                <w:rFonts w:ascii="Cambria" w:eastAsia="Times New Roman" w:hAnsi="Cambria"/>
                <w:color w:val="000000"/>
                <w:sz w:val="24"/>
                <w:szCs w:val="24"/>
              </w:rPr>
              <w:t>0.68 (0.59, 0.77)</w:t>
            </w:r>
          </w:p>
        </w:tc>
        <w:tc>
          <w:tcPr>
            <w:tcW w:w="2385" w:type="dxa"/>
            <w:vAlign w:val="center"/>
          </w:tcPr>
          <w:p w14:paraId="5C398A7E" w14:textId="77777777" w:rsidR="00075E24" w:rsidRPr="00C84B3F" w:rsidRDefault="00075E24">
            <w:pPr>
              <w:spacing w:after="0"/>
              <w:jc w:val="center"/>
              <w:rPr>
                <w:rFonts w:ascii="Cambria" w:hAnsi="Cambria"/>
                <w:sz w:val="24"/>
                <w:szCs w:val="24"/>
              </w:rPr>
            </w:pPr>
            <w:r w:rsidRPr="00C84B3F">
              <w:rPr>
                <w:rFonts w:ascii="Cambria" w:eastAsia="Times New Roman" w:hAnsi="Cambria"/>
                <w:color w:val="000000"/>
                <w:sz w:val="24"/>
                <w:szCs w:val="24"/>
              </w:rPr>
              <w:t>0.68 (0.6, 0.77)</w:t>
            </w:r>
          </w:p>
        </w:tc>
      </w:tr>
      <w:tr w:rsidR="00075E24" w:rsidRPr="00C84B3F" w14:paraId="75648A74" w14:textId="77777777" w:rsidTr="003F6F1A">
        <w:tc>
          <w:tcPr>
            <w:tcW w:w="3568" w:type="dxa"/>
            <w:vMerge/>
          </w:tcPr>
          <w:p w14:paraId="081A6394" w14:textId="77777777" w:rsidR="00075E24" w:rsidRPr="00C84B3F" w:rsidRDefault="00075E24">
            <w:pPr>
              <w:spacing w:after="0"/>
              <w:rPr>
                <w:rFonts w:ascii="Cambria" w:hAnsi="Cambria"/>
                <w:sz w:val="24"/>
                <w:szCs w:val="24"/>
              </w:rPr>
            </w:pPr>
          </w:p>
        </w:tc>
        <w:tc>
          <w:tcPr>
            <w:tcW w:w="2268" w:type="dxa"/>
          </w:tcPr>
          <w:p w14:paraId="776AD6AA" w14:textId="77777777" w:rsidR="00075E24" w:rsidRPr="00C84B3F" w:rsidRDefault="00075E24">
            <w:pPr>
              <w:spacing w:after="0"/>
              <w:rPr>
                <w:rFonts w:ascii="Cambria" w:hAnsi="Cambria"/>
                <w:sz w:val="24"/>
                <w:szCs w:val="24"/>
              </w:rPr>
            </w:pPr>
            <w:r w:rsidRPr="00C84B3F">
              <w:rPr>
                <w:rFonts w:ascii="Cambria" w:hAnsi="Cambria"/>
                <w:sz w:val="24"/>
                <w:szCs w:val="24"/>
              </w:rPr>
              <w:t>3-4</w:t>
            </w:r>
          </w:p>
        </w:tc>
        <w:tc>
          <w:tcPr>
            <w:tcW w:w="2384" w:type="dxa"/>
            <w:vAlign w:val="center"/>
          </w:tcPr>
          <w:p w14:paraId="58BA36E9" w14:textId="77777777" w:rsidR="00075E24" w:rsidRPr="00C84B3F" w:rsidRDefault="00075E24">
            <w:pPr>
              <w:spacing w:after="0"/>
              <w:jc w:val="center"/>
              <w:rPr>
                <w:rFonts w:ascii="Cambria" w:hAnsi="Cambria"/>
                <w:sz w:val="24"/>
                <w:szCs w:val="24"/>
              </w:rPr>
            </w:pPr>
            <w:r w:rsidRPr="00C84B3F">
              <w:rPr>
                <w:rFonts w:ascii="Cambria" w:eastAsia="Times New Roman" w:hAnsi="Cambria"/>
                <w:color w:val="000000"/>
                <w:sz w:val="24"/>
                <w:szCs w:val="24"/>
              </w:rPr>
              <w:t>0.67 (0.58, 0.76)</w:t>
            </w:r>
          </w:p>
        </w:tc>
        <w:tc>
          <w:tcPr>
            <w:tcW w:w="2384" w:type="dxa"/>
            <w:vAlign w:val="center"/>
          </w:tcPr>
          <w:p w14:paraId="7AD96BEC" w14:textId="77777777" w:rsidR="00075E24" w:rsidRPr="00C84B3F" w:rsidRDefault="00075E24">
            <w:pPr>
              <w:spacing w:after="0"/>
              <w:jc w:val="center"/>
              <w:rPr>
                <w:rFonts w:ascii="Cambria" w:hAnsi="Cambria"/>
                <w:sz w:val="24"/>
                <w:szCs w:val="24"/>
              </w:rPr>
            </w:pPr>
            <w:r w:rsidRPr="00C84B3F">
              <w:rPr>
                <w:rFonts w:ascii="Cambria" w:eastAsia="Times New Roman" w:hAnsi="Cambria"/>
                <w:color w:val="000000"/>
                <w:sz w:val="24"/>
                <w:szCs w:val="24"/>
              </w:rPr>
              <w:t>0.67 (0.58, 0.78)</w:t>
            </w:r>
          </w:p>
        </w:tc>
        <w:tc>
          <w:tcPr>
            <w:tcW w:w="2385" w:type="dxa"/>
            <w:vAlign w:val="center"/>
          </w:tcPr>
          <w:p w14:paraId="020E306E" w14:textId="77777777" w:rsidR="00075E24" w:rsidRPr="00C84B3F" w:rsidRDefault="00075E24">
            <w:pPr>
              <w:spacing w:after="0"/>
              <w:jc w:val="center"/>
              <w:rPr>
                <w:rFonts w:ascii="Cambria" w:hAnsi="Cambria"/>
                <w:sz w:val="24"/>
                <w:szCs w:val="24"/>
              </w:rPr>
            </w:pPr>
            <w:r w:rsidRPr="00C84B3F">
              <w:rPr>
                <w:rFonts w:ascii="Cambria" w:eastAsia="Times New Roman" w:hAnsi="Cambria"/>
                <w:color w:val="000000"/>
                <w:sz w:val="24"/>
                <w:szCs w:val="24"/>
              </w:rPr>
              <w:t>0.67 (0.59, 0.77)</w:t>
            </w:r>
          </w:p>
        </w:tc>
      </w:tr>
      <w:tr w:rsidR="00075E24" w:rsidRPr="00C84B3F" w14:paraId="54328C96" w14:textId="77777777" w:rsidTr="003F6F1A">
        <w:tc>
          <w:tcPr>
            <w:tcW w:w="3568" w:type="dxa"/>
            <w:vMerge/>
          </w:tcPr>
          <w:p w14:paraId="2D208193" w14:textId="77777777" w:rsidR="00075E24" w:rsidRPr="00C84B3F" w:rsidRDefault="00075E24">
            <w:pPr>
              <w:spacing w:after="0"/>
              <w:rPr>
                <w:rFonts w:ascii="Cambria" w:hAnsi="Cambria"/>
                <w:sz w:val="24"/>
                <w:szCs w:val="24"/>
              </w:rPr>
            </w:pPr>
          </w:p>
        </w:tc>
        <w:tc>
          <w:tcPr>
            <w:tcW w:w="2268" w:type="dxa"/>
          </w:tcPr>
          <w:p w14:paraId="5317B181" w14:textId="77777777" w:rsidR="00075E24" w:rsidRPr="00C84B3F" w:rsidRDefault="00075E24">
            <w:pPr>
              <w:spacing w:after="0"/>
              <w:rPr>
                <w:rFonts w:ascii="Cambria" w:hAnsi="Cambria"/>
                <w:sz w:val="24"/>
                <w:szCs w:val="24"/>
              </w:rPr>
            </w:pPr>
            <w:r w:rsidRPr="00C84B3F">
              <w:rPr>
                <w:rFonts w:ascii="Cambria" w:hAnsi="Cambria"/>
                <w:sz w:val="24"/>
                <w:szCs w:val="24"/>
              </w:rPr>
              <w:t>5-6</w:t>
            </w:r>
          </w:p>
        </w:tc>
        <w:tc>
          <w:tcPr>
            <w:tcW w:w="2384" w:type="dxa"/>
            <w:vAlign w:val="center"/>
          </w:tcPr>
          <w:p w14:paraId="4F01782E" w14:textId="77777777" w:rsidR="00075E24" w:rsidRPr="00C84B3F" w:rsidRDefault="00075E24">
            <w:pPr>
              <w:spacing w:after="0"/>
              <w:jc w:val="center"/>
              <w:rPr>
                <w:rFonts w:ascii="Cambria" w:hAnsi="Cambria"/>
                <w:sz w:val="24"/>
                <w:szCs w:val="24"/>
              </w:rPr>
            </w:pPr>
            <w:r w:rsidRPr="00C84B3F">
              <w:rPr>
                <w:rFonts w:ascii="Cambria" w:eastAsia="Times New Roman" w:hAnsi="Cambria"/>
                <w:color w:val="000000"/>
                <w:sz w:val="24"/>
                <w:szCs w:val="24"/>
              </w:rPr>
              <w:t>0.54 (0.44, 0.66)</w:t>
            </w:r>
          </w:p>
        </w:tc>
        <w:tc>
          <w:tcPr>
            <w:tcW w:w="2384" w:type="dxa"/>
            <w:vAlign w:val="center"/>
          </w:tcPr>
          <w:p w14:paraId="066C6025" w14:textId="77777777" w:rsidR="00075E24" w:rsidRPr="00C84B3F" w:rsidRDefault="00075E24">
            <w:pPr>
              <w:spacing w:after="0"/>
              <w:jc w:val="center"/>
              <w:rPr>
                <w:rFonts w:ascii="Cambria" w:hAnsi="Cambria"/>
                <w:sz w:val="24"/>
                <w:szCs w:val="24"/>
              </w:rPr>
            </w:pPr>
            <w:r w:rsidRPr="00C84B3F">
              <w:rPr>
                <w:rFonts w:ascii="Cambria" w:eastAsia="Times New Roman" w:hAnsi="Cambria"/>
                <w:color w:val="000000"/>
                <w:sz w:val="24"/>
                <w:szCs w:val="24"/>
              </w:rPr>
              <w:t>0.55 (0.45, 0.66)</w:t>
            </w:r>
          </w:p>
        </w:tc>
        <w:tc>
          <w:tcPr>
            <w:tcW w:w="2385" w:type="dxa"/>
            <w:vAlign w:val="center"/>
          </w:tcPr>
          <w:p w14:paraId="06B12058" w14:textId="77777777" w:rsidR="00075E24" w:rsidRPr="00C84B3F" w:rsidRDefault="00075E24">
            <w:pPr>
              <w:spacing w:after="0"/>
              <w:jc w:val="center"/>
              <w:rPr>
                <w:rFonts w:ascii="Cambria" w:hAnsi="Cambria"/>
                <w:sz w:val="24"/>
                <w:szCs w:val="24"/>
              </w:rPr>
            </w:pPr>
            <w:r w:rsidRPr="00C84B3F">
              <w:rPr>
                <w:rFonts w:ascii="Cambria" w:eastAsia="Times New Roman" w:hAnsi="Cambria"/>
                <w:color w:val="000000"/>
                <w:sz w:val="24"/>
                <w:szCs w:val="24"/>
              </w:rPr>
              <w:t>0.55 (0.45, 0.67)</w:t>
            </w:r>
          </w:p>
        </w:tc>
      </w:tr>
      <w:tr w:rsidR="00075E24" w:rsidRPr="00C84B3F" w14:paraId="39AC1139" w14:textId="77777777" w:rsidTr="003F6F1A">
        <w:tc>
          <w:tcPr>
            <w:tcW w:w="3568" w:type="dxa"/>
            <w:vMerge/>
          </w:tcPr>
          <w:p w14:paraId="32482E4F" w14:textId="77777777" w:rsidR="00075E24" w:rsidRPr="00C84B3F" w:rsidRDefault="00075E24">
            <w:pPr>
              <w:spacing w:after="0"/>
              <w:rPr>
                <w:rFonts w:ascii="Cambria" w:hAnsi="Cambria"/>
                <w:sz w:val="24"/>
                <w:szCs w:val="24"/>
              </w:rPr>
            </w:pPr>
          </w:p>
        </w:tc>
        <w:tc>
          <w:tcPr>
            <w:tcW w:w="2268" w:type="dxa"/>
          </w:tcPr>
          <w:p w14:paraId="1625620C" w14:textId="77777777" w:rsidR="00075E24" w:rsidRPr="00C84B3F" w:rsidRDefault="00075E24">
            <w:pPr>
              <w:spacing w:after="0"/>
              <w:rPr>
                <w:rFonts w:ascii="Cambria" w:hAnsi="Cambria"/>
                <w:sz w:val="24"/>
                <w:szCs w:val="24"/>
              </w:rPr>
            </w:pPr>
            <w:r w:rsidRPr="00C84B3F">
              <w:rPr>
                <w:rFonts w:ascii="Cambria" w:hAnsi="Cambria"/>
                <w:sz w:val="24"/>
                <w:szCs w:val="24"/>
              </w:rPr>
              <w:t>&gt;6</w:t>
            </w:r>
          </w:p>
        </w:tc>
        <w:tc>
          <w:tcPr>
            <w:tcW w:w="2384" w:type="dxa"/>
            <w:vAlign w:val="center"/>
          </w:tcPr>
          <w:p w14:paraId="332F1591" w14:textId="77777777" w:rsidR="00075E24" w:rsidRPr="00C84B3F" w:rsidRDefault="00075E24">
            <w:pPr>
              <w:spacing w:after="0"/>
              <w:jc w:val="center"/>
              <w:rPr>
                <w:rFonts w:ascii="Cambria" w:hAnsi="Cambria"/>
                <w:sz w:val="24"/>
                <w:szCs w:val="24"/>
              </w:rPr>
            </w:pPr>
            <w:r w:rsidRPr="00C84B3F">
              <w:rPr>
                <w:rFonts w:ascii="Cambria" w:eastAsia="Times New Roman" w:hAnsi="Cambria"/>
                <w:color w:val="000000"/>
                <w:sz w:val="24"/>
                <w:szCs w:val="24"/>
              </w:rPr>
              <w:t>0.55 (0.39, 0.75)</w:t>
            </w:r>
          </w:p>
        </w:tc>
        <w:tc>
          <w:tcPr>
            <w:tcW w:w="2384" w:type="dxa"/>
            <w:vAlign w:val="center"/>
          </w:tcPr>
          <w:p w14:paraId="305B1FC9" w14:textId="77777777" w:rsidR="00075E24" w:rsidRPr="00C84B3F" w:rsidRDefault="00075E24">
            <w:pPr>
              <w:spacing w:after="0"/>
              <w:jc w:val="center"/>
              <w:rPr>
                <w:rFonts w:ascii="Cambria" w:hAnsi="Cambria"/>
                <w:sz w:val="24"/>
                <w:szCs w:val="24"/>
              </w:rPr>
            </w:pPr>
            <w:r w:rsidRPr="00C84B3F">
              <w:rPr>
                <w:rFonts w:ascii="Cambria" w:eastAsia="Times New Roman" w:hAnsi="Cambria"/>
                <w:color w:val="000000"/>
                <w:sz w:val="24"/>
                <w:szCs w:val="24"/>
              </w:rPr>
              <w:t>0.56 (0.4, 0.77)</w:t>
            </w:r>
          </w:p>
        </w:tc>
        <w:tc>
          <w:tcPr>
            <w:tcW w:w="2385" w:type="dxa"/>
            <w:vAlign w:val="center"/>
          </w:tcPr>
          <w:p w14:paraId="32DF4021" w14:textId="77777777" w:rsidR="00075E24" w:rsidRPr="00C84B3F" w:rsidRDefault="00075E24">
            <w:pPr>
              <w:spacing w:after="0"/>
              <w:jc w:val="center"/>
              <w:rPr>
                <w:rFonts w:ascii="Cambria" w:hAnsi="Cambria"/>
                <w:sz w:val="24"/>
                <w:szCs w:val="24"/>
              </w:rPr>
            </w:pPr>
            <w:r w:rsidRPr="00C84B3F">
              <w:rPr>
                <w:rFonts w:ascii="Cambria" w:eastAsia="Times New Roman" w:hAnsi="Cambria"/>
                <w:color w:val="000000"/>
                <w:sz w:val="24"/>
                <w:szCs w:val="24"/>
              </w:rPr>
              <w:t>0.56 (0.4, 0.76)</w:t>
            </w:r>
          </w:p>
        </w:tc>
      </w:tr>
    </w:tbl>
    <w:p w14:paraId="191D8C61" w14:textId="77777777" w:rsidR="00075E24" w:rsidRPr="00C84B3F" w:rsidRDefault="00075E24" w:rsidP="000A5D9F">
      <w:pPr>
        <w:spacing w:after="0"/>
        <w:rPr>
          <w:rFonts w:ascii="Cambria" w:hAnsi="Cambria"/>
          <w:sz w:val="24"/>
          <w:szCs w:val="24"/>
        </w:rPr>
      </w:pPr>
    </w:p>
    <w:p w14:paraId="5AA38E39" w14:textId="77777777" w:rsidR="00075E24" w:rsidRPr="00C84B3F" w:rsidRDefault="00075E24" w:rsidP="000A5D9F">
      <w:pPr>
        <w:spacing w:after="0"/>
        <w:rPr>
          <w:rFonts w:ascii="Cambria" w:hAnsi="Cambria"/>
          <w:sz w:val="24"/>
          <w:szCs w:val="24"/>
        </w:rPr>
      </w:pPr>
    </w:p>
    <w:p w14:paraId="3BA4D8B9" w14:textId="24915128" w:rsidR="00424938" w:rsidRPr="00CB74C8" w:rsidRDefault="00424938" w:rsidP="000A5D9F">
      <w:pPr>
        <w:rPr>
          <w:rFonts w:ascii="Cambria" w:hAnsi="Cambria"/>
          <w:sz w:val="24"/>
          <w:szCs w:val="24"/>
        </w:rPr>
      </w:pPr>
      <w:r w:rsidRPr="00C84B3F">
        <w:rPr>
          <w:rFonts w:ascii="Cambria" w:hAnsi="Cambria"/>
          <w:sz w:val="24"/>
          <w:szCs w:val="24"/>
        </w:rPr>
        <w:br w:type="page"/>
      </w:r>
      <w:r w:rsidR="00C84B3F" w:rsidRPr="00C84B3F">
        <w:rPr>
          <w:rFonts w:ascii="Cambria" w:hAnsi="Cambria"/>
          <w:b/>
          <w:sz w:val="24"/>
          <w:szCs w:val="24"/>
          <w:lang w:eastAsia="zh-CN"/>
        </w:rPr>
        <w:lastRenderedPageBreak/>
        <w:t>Supplementary</w:t>
      </w:r>
      <w:r w:rsidR="00C84B3F" w:rsidRPr="000A5D9F">
        <w:rPr>
          <w:rFonts w:ascii="Cambria" w:hAnsi="Cambria"/>
          <w:b/>
          <w:sz w:val="24"/>
          <w:szCs w:val="24"/>
        </w:rPr>
        <w:t xml:space="preserve"> </w:t>
      </w:r>
      <w:r w:rsidRPr="00C84B3F">
        <w:rPr>
          <w:rFonts w:ascii="Cambria" w:hAnsi="Cambria"/>
          <w:b/>
          <w:sz w:val="24"/>
          <w:szCs w:val="24"/>
        </w:rPr>
        <w:t xml:space="preserve">Table </w:t>
      </w:r>
      <w:r w:rsidR="00075E24" w:rsidRPr="00C84B3F">
        <w:rPr>
          <w:rFonts w:ascii="Cambria" w:hAnsi="Cambria"/>
          <w:b/>
          <w:sz w:val="24"/>
          <w:szCs w:val="24"/>
        </w:rPr>
        <w:t>5</w:t>
      </w:r>
      <w:r w:rsidRPr="00F74B48">
        <w:rPr>
          <w:rFonts w:ascii="Cambria" w:hAnsi="Cambria"/>
          <w:sz w:val="24"/>
          <w:szCs w:val="24"/>
        </w:rPr>
        <w:t>. The Spearman correlation between socioeconomic variables and infection with any DENV during the study period.</w:t>
      </w:r>
      <w:r w:rsidR="00700326" w:rsidRPr="00CB74C8">
        <w:rPr>
          <w:rFonts w:ascii="Cambria" w:hAnsi="Cambria"/>
          <w:sz w:val="24"/>
          <w:szCs w:val="24"/>
        </w:rPr>
        <w:t xml:space="preserve"> Levels of each variable are ranked by their socioeconomic implications, e.g., for school type, 1=public, </w:t>
      </w:r>
      <w:proofErr w:type="gramStart"/>
      <w:r w:rsidR="00700326" w:rsidRPr="00CB74C8">
        <w:rPr>
          <w:rFonts w:ascii="Cambria" w:hAnsi="Cambria"/>
          <w:sz w:val="24"/>
          <w:szCs w:val="24"/>
        </w:rPr>
        <w:t>2=</w:t>
      </w:r>
      <w:proofErr w:type="gramEnd"/>
      <w:r w:rsidR="00700326" w:rsidRPr="00CB74C8">
        <w:rPr>
          <w:rFonts w:ascii="Cambria" w:hAnsi="Cambria"/>
          <w:sz w:val="24"/>
          <w:szCs w:val="24"/>
        </w:rPr>
        <w:t xml:space="preserve">semi-private, and 3=private.  </w:t>
      </w:r>
    </w:p>
    <w:tbl>
      <w:tblPr>
        <w:tblStyle w:val="TableGrid"/>
        <w:tblW w:w="12943" w:type="dxa"/>
        <w:tblInd w:w="113" w:type="dxa"/>
        <w:tblLook w:val="04A0" w:firstRow="1" w:lastRow="0" w:firstColumn="1" w:lastColumn="0" w:noHBand="0" w:noVBand="1"/>
      </w:tblPr>
      <w:tblGrid>
        <w:gridCol w:w="2487"/>
        <w:gridCol w:w="1695"/>
        <w:gridCol w:w="1837"/>
        <w:gridCol w:w="2180"/>
        <w:gridCol w:w="2059"/>
        <w:gridCol w:w="1544"/>
        <w:gridCol w:w="1141"/>
      </w:tblGrid>
      <w:tr w:rsidR="00424938" w:rsidRPr="00C84B3F" w14:paraId="6BE374D6" w14:textId="77777777" w:rsidTr="00471A94">
        <w:tc>
          <w:tcPr>
            <w:tcW w:w="2487" w:type="dxa"/>
          </w:tcPr>
          <w:p w14:paraId="27FCD23E" w14:textId="525881FC" w:rsidR="00424938" w:rsidRPr="00C84B3F" w:rsidRDefault="00471A94" w:rsidP="00C84B3F">
            <w:pPr>
              <w:spacing w:after="0"/>
              <w:rPr>
                <w:rFonts w:ascii="Cambria" w:hAnsi="Cambria"/>
                <w:sz w:val="24"/>
                <w:szCs w:val="24"/>
              </w:rPr>
            </w:pPr>
            <w:r w:rsidRPr="00CB74C8">
              <w:rPr>
                <w:rFonts w:ascii="Cambria" w:hAnsi="Cambria"/>
                <w:sz w:val="24"/>
                <w:szCs w:val="24"/>
              </w:rPr>
              <w:t>Variable</w:t>
            </w:r>
          </w:p>
        </w:tc>
        <w:tc>
          <w:tcPr>
            <w:tcW w:w="1695" w:type="dxa"/>
          </w:tcPr>
          <w:p w14:paraId="291A51E4" w14:textId="287F9117" w:rsidR="00424938" w:rsidRPr="00C84B3F" w:rsidRDefault="00471A94" w:rsidP="00F74B48">
            <w:pPr>
              <w:spacing w:after="0"/>
              <w:rPr>
                <w:rFonts w:ascii="Cambria" w:hAnsi="Cambria"/>
                <w:sz w:val="24"/>
                <w:szCs w:val="24"/>
              </w:rPr>
            </w:pPr>
            <w:r w:rsidRPr="00C84B3F">
              <w:rPr>
                <w:rFonts w:ascii="Cambria" w:hAnsi="Cambria"/>
                <w:sz w:val="24"/>
                <w:szCs w:val="24"/>
              </w:rPr>
              <w:t>Levels</w:t>
            </w:r>
          </w:p>
        </w:tc>
        <w:tc>
          <w:tcPr>
            <w:tcW w:w="1837" w:type="dxa"/>
          </w:tcPr>
          <w:p w14:paraId="71C46899" w14:textId="40EDF274" w:rsidR="00424938" w:rsidRPr="00C84B3F" w:rsidRDefault="00471A94" w:rsidP="00CB74C8">
            <w:pPr>
              <w:spacing w:after="0"/>
              <w:jc w:val="center"/>
              <w:rPr>
                <w:rFonts w:ascii="Cambria" w:hAnsi="Cambria"/>
                <w:sz w:val="24"/>
                <w:szCs w:val="24"/>
              </w:rPr>
            </w:pPr>
            <w:r w:rsidRPr="00C84B3F">
              <w:rPr>
                <w:rFonts w:ascii="Cambria" w:hAnsi="Cambria"/>
                <w:sz w:val="24"/>
                <w:szCs w:val="24"/>
              </w:rPr>
              <w:t># of infections</w:t>
            </w:r>
          </w:p>
        </w:tc>
        <w:tc>
          <w:tcPr>
            <w:tcW w:w="2180" w:type="dxa"/>
          </w:tcPr>
          <w:p w14:paraId="16EDAE72" w14:textId="7C94274E" w:rsidR="00424938" w:rsidRPr="00C84B3F" w:rsidRDefault="00471A94" w:rsidP="00CB74C8">
            <w:pPr>
              <w:spacing w:after="0"/>
              <w:jc w:val="center"/>
              <w:rPr>
                <w:rFonts w:ascii="Cambria" w:hAnsi="Cambria"/>
                <w:sz w:val="24"/>
                <w:szCs w:val="24"/>
              </w:rPr>
            </w:pPr>
            <w:r w:rsidRPr="00C84B3F">
              <w:rPr>
                <w:rFonts w:ascii="Cambria" w:hAnsi="Cambria"/>
                <w:sz w:val="24"/>
                <w:szCs w:val="24"/>
              </w:rPr>
              <w:t># of person-years</w:t>
            </w:r>
          </w:p>
        </w:tc>
        <w:tc>
          <w:tcPr>
            <w:tcW w:w="2059" w:type="dxa"/>
          </w:tcPr>
          <w:p w14:paraId="3749FE71" w14:textId="2CB5BE0C" w:rsidR="00424938" w:rsidRPr="00C84B3F" w:rsidRDefault="00EE354B" w:rsidP="00CB74C8">
            <w:pPr>
              <w:spacing w:after="0"/>
              <w:jc w:val="center"/>
              <w:rPr>
                <w:rFonts w:ascii="Cambria" w:hAnsi="Cambria"/>
                <w:sz w:val="24"/>
                <w:szCs w:val="24"/>
              </w:rPr>
            </w:pPr>
            <w:r w:rsidRPr="00C84B3F">
              <w:rPr>
                <w:rFonts w:ascii="Cambria" w:hAnsi="Cambria"/>
                <w:sz w:val="24"/>
                <w:szCs w:val="24"/>
              </w:rPr>
              <w:t>Incidence(×</w:t>
            </w:r>
            <w:r w:rsidR="00471A94" w:rsidRPr="00C84B3F">
              <w:rPr>
                <w:rFonts w:ascii="Cambria" w:hAnsi="Cambria"/>
                <w:sz w:val="24"/>
                <w:szCs w:val="24"/>
              </w:rPr>
              <w:t>10</w:t>
            </w:r>
            <w:r w:rsidR="00471A94" w:rsidRPr="00C84B3F">
              <w:rPr>
                <w:rFonts w:ascii="Cambria" w:hAnsi="Cambria"/>
                <w:sz w:val="24"/>
                <w:szCs w:val="24"/>
                <w:vertAlign w:val="superscript"/>
              </w:rPr>
              <w:t>-2</w:t>
            </w:r>
            <w:r w:rsidR="00471A94" w:rsidRPr="00C84B3F">
              <w:rPr>
                <w:rFonts w:ascii="Cambria" w:hAnsi="Cambria"/>
                <w:sz w:val="24"/>
                <w:szCs w:val="24"/>
              </w:rPr>
              <w:t>)</w:t>
            </w:r>
          </w:p>
        </w:tc>
        <w:tc>
          <w:tcPr>
            <w:tcW w:w="1544" w:type="dxa"/>
          </w:tcPr>
          <w:p w14:paraId="2CB30347" w14:textId="1AF49D69" w:rsidR="00424938" w:rsidRPr="00C84B3F" w:rsidRDefault="00471A94">
            <w:pPr>
              <w:spacing w:after="0"/>
              <w:jc w:val="center"/>
              <w:rPr>
                <w:rFonts w:ascii="Cambria" w:hAnsi="Cambria"/>
                <w:sz w:val="24"/>
                <w:szCs w:val="24"/>
                <w:vertAlign w:val="superscript"/>
              </w:rPr>
            </w:pPr>
            <w:r w:rsidRPr="00C84B3F">
              <w:rPr>
                <w:rFonts w:ascii="Cambria" w:hAnsi="Cambria"/>
                <w:sz w:val="24"/>
                <w:szCs w:val="24"/>
              </w:rPr>
              <w:t>Correlation</w:t>
            </w:r>
          </w:p>
        </w:tc>
        <w:tc>
          <w:tcPr>
            <w:tcW w:w="1141" w:type="dxa"/>
          </w:tcPr>
          <w:p w14:paraId="6A91868B" w14:textId="0DF08160" w:rsidR="00424938" w:rsidRPr="00C84B3F" w:rsidRDefault="00471A94">
            <w:pPr>
              <w:spacing w:after="0"/>
              <w:jc w:val="center"/>
              <w:rPr>
                <w:rFonts w:ascii="Cambria" w:hAnsi="Cambria"/>
                <w:sz w:val="24"/>
                <w:szCs w:val="24"/>
              </w:rPr>
            </w:pPr>
            <w:r w:rsidRPr="00C84B3F">
              <w:rPr>
                <w:rFonts w:ascii="Cambria" w:hAnsi="Cambria"/>
                <w:sz w:val="24"/>
                <w:szCs w:val="24"/>
              </w:rPr>
              <w:t>p-value</w:t>
            </w:r>
          </w:p>
        </w:tc>
      </w:tr>
      <w:tr w:rsidR="00EE354B" w:rsidRPr="00C84B3F" w14:paraId="3EE0FEC2" w14:textId="77777777" w:rsidTr="00EE354B">
        <w:tc>
          <w:tcPr>
            <w:tcW w:w="2487" w:type="dxa"/>
            <w:vMerge w:val="restart"/>
            <w:vAlign w:val="bottom"/>
          </w:tcPr>
          <w:p w14:paraId="1D8A9789" w14:textId="77777777" w:rsidR="00EE354B" w:rsidRPr="00C84B3F" w:rsidRDefault="00EE354B" w:rsidP="00C84B3F">
            <w:pPr>
              <w:spacing w:after="0"/>
              <w:rPr>
                <w:rFonts w:ascii="Cambria" w:hAnsi="Cambria"/>
                <w:sz w:val="24"/>
                <w:szCs w:val="24"/>
              </w:rPr>
            </w:pPr>
            <w:r w:rsidRPr="00C84B3F">
              <w:rPr>
                <w:rFonts w:ascii="Cambria" w:eastAsia="Times New Roman" w:hAnsi="Cambria"/>
                <w:color w:val="000000"/>
                <w:sz w:val="24"/>
                <w:szCs w:val="24"/>
              </w:rPr>
              <w:t>School type</w:t>
            </w:r>
          </w:p>
          <w:p w14:paraId="68E41771" w14:textId="77777777" w:rsidR="00EE354B" w:rsidRPr="00CB74C8" w:rsidRDefault="00EE354B" w:rsidP="00F74B48">
            <w:pPr>
              <w:spacing w:after="0"/>
              <w:rPr>
                <w:rFonts w:ascii="Cambria" w:hAnsi="Cambria"/>
                <w:sz w:val="24"/>
                <w:szCs w:val="24"/>
              </w:rPr>
            </w:pPr>
            <w:r w:rsidRPr="00F74B48">
              <w:rPr>
                <w:rFonts w:ascii="Cambria" w:eastAsia="Times New Roman" w:hAnsi="Cambria"/>
                <w:color w:val="000000"/>
                <w:sz w:val="24"/>
                <w:szCs w:val="24"/>
              </w:rPr>
              <w:t xml:space="preserve"> </w:t>
            </w:r>
          </w:p>
          <w:p w14:paraId="100616A1" w14:textId="11643E7E" w:rsidR="00EE354B" w:rsidRPr="00CB74C8" w:rsidRDefault="00EE354B" w:rsidP="00CB74C8">
            <w:pPr>
              <w:spacing w:after="0"/>
              <w:rPr>
                <w:rFonts w:ascii="Cambria" w:hAnsi="Cambria"/>
                <w:sz w:val="24"/>
                <w:szCs w:val="24"/>
              </w:rPr>
            </w:pPr>
            <w:r w:rsidRPr="00CB74C8">
              <w:rPr>
                <w:rFonts w:ascii="Cambria" w:eastAsia="Times New Roman" w:hAnsi="Cambria"/>
                <w:color w:val="000000"/>
                <w:sz w:val="24"/>
                <w:szCs w:val="24"/>
              </w:rPr>
              <w:t xml:space="preserve"> </w:t>
            </w:r>
          </w:p>
        </w:tc>
        <w:tc>
          <w:tcPr>
            <w:tcW w:w="1695" w:type="dxa"/>
            <w:vAlign w:val="bottom"/>
          </w:tcPr>
          <w:p w14:paraId="549ECCB8" w14:textId="047C4A8B" w:rsidR="00EE354B" w:rsidRPr="00CB74C8" w:rsidRDefault="00EE354B" w:rsidP="00CB74C8">
            <w:pPr>
              <w:spacing w:after="0"/>
              <w:rPr>
                <w:rFonts w:ascii="Cambria" w:hAnsi="Cambria"/>
                <w:sz w:val="24"/>
                <w:szCs w:val="24"/>
              </w:rPr>
            </w:pPr>
            <w:r w:rsidRPr="00CB74C8">
              <w:rPr>
                <w:rFonts w:ascii="Cambria" w:eastAsia="Times New Roman" w:hAnsi="Cambria"/>
                <w:color w:val="000000"/>
                <w:sz w:val="24"/>
                <w:szCs w:val="24"/>
              </w:rPr>
              <w:t>Public</w:t>
            </w:r>
          </w:p>
        </w:tc>
        <w:tc>
          <w:tcPr>
            <w:tcW w:w="1837" w:type="dxa"/>
            <w:vAlign w:val="center"/>
          </w:tcPr>
          <w:p w14:paraId="6B208B74" w14:textId="2F44767C" w:rsidR="00EE354B" w:rsidRPr="00C84B3F" w:rsidRDefault="00EE354B" w:rsidP="00CB74C8">
            <w:pPr>
              <w:spacing w:after="0"/>
              <w:jc w:val="right"/>
              <w:rPr>
                <w:rFonts w:ascii="Cambria" w:hAnsi="Cambria"/>
                <w:sz w:val="24"/>
                <w:szCs w:val="24"/>
              </w:rPr>
            </w:pPr>
            <w:r w:rsidRPr="00C84B3F">
              <w:rPr>
                <w:rFonts w:ascii="Cambria" w:eastAsia="Times New Roman" w:hAnsi="Cambria"/>
                <w:color w:val="000000"/>
                <w:sz w:val="24"/>
                <w:szCs w:val="24"/>
              </w:rPr>
              <w:t>1092</w:t>
            </w:r>
          </w:p>
        </w:tc>
        <w:tc>
          <w:tcPr>
            <w:tcW w:w="2180" w:type="dxa"/>
            <w:vAlign w:val="center"/>
          </w:tcPr>
          <w:p w14:paraId="5A92CE76" w14:textId="70825187"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12267</w:t>
            </w:r>
          </w:p>
        </w:tc>
        <w:tc>
          <w:tcPr>
            <w:tcW w:w="2059" w:type="dxa"/>
            <w:vAlign w:val="center"/>
          </w:tcPr>
          <w:p w14:paraId="4D075F4E" w14:textId="24128DDD"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8.90</w:t>
            </w:r>
          </w:p>
        </w:tc>
        <w:tc>
          <w:tcPr>
            <w:tcW w:w="1544" w:type="dxa"/>
            <w:vAlign w:val="bottom"/>
          </w:tcPr>
          <w:p w14:paraId="2EE01664" w14:textId="60512753"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-0.035</w:t>
            </w:r>
          </w:p>
        </w:tc>
        <w:tc>
          <w:tcPr>
            <w:tcW w:w="1141" w:type="dxa"/>
            <w:vAlign w:val="bottom"/>
          </w:tcPr>
          <w:p w14:paraId="65C7D91C" w14:textId="245E809B"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0.053</w:t>
            </w:r>
          </w:p>
        </w:tc>
      </w:tr>
      <w:tr w:rsidR="00EE354B" w:rsidRPr="00C84B3F" w14:paraId="166E2D0D" w14:textId="77777777" w:rsidTr="00EE354B">
        <w:tc>
          <w:tcPr>
            <w:tcW w:w="2487" w:type="dxa"/>
            <w:vMerge/>
            <w:vAlign w:val="bottom"/>
          </w:tcPr>
          <w:p w14:paraId="589A2E6B" w14:textId="3623FC16" w:rsidR="00EE354B" w:rsidRPr="00C84B3F" w:rsidRDefault="00EE354B">
            <w:pPr>
              <w:spacing w:after="0"/>
              <w:rPr>
                <w:rFonts w:ascii="Cambria" w:hAnsi="Cambria"/>
                <w:sz w:val="24"/>
                <w:szCs w:val="24"/>
              </w:rPr>
            </w:pPr>
          </w:p>
        </w:tc>
        <w:tc>
          <w:tcPr>
            <w:tcW w:w="1695" w:type="dxa"/>
            <w:vAlign w:val="bottom"/>
          </w:tcPr>
          <w:p w14:paraId="2DF3A5D3" w14:textId="24820B5C"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Semi-Private</w:t>
            </w:r>
          </w:p>
        </w:tc>
        <w:tc>
          <w:tcPr>
            <w:tcW w:w="1837" w:type="dxa"/>
            <w:vAlign w:val="center"/>
          </w:tcPr>
          <w:p w14:paraId="772D5927" w14:textId="2BFA83FE"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64</w:t>
            </w:r>
          </w:p>
        </w:tc>
        <w:tc>
          <w:tcPr>
            <w:tcW w:w="2180" w:type="dxa"/>
            <w:vAlign w:val="center"/>
          </w:tcPr>
          <w:p w14:paraId="21C234A4" w14:textId="44A66A42"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888</w:t>
            </w:r>
          </w:p>
        </w:tc>
        <w:tc>
          <w:tcPr>
            <w:tcW w:w="2059" w:type="dxa"/>
            <w:vAlign w:val="center"/>
          </w:tcPr>
          <w:p w14:paraId="326A3AA4" w14:textId="3F474EA7"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7.21</w:t>
            </w:r>
          </w:p>
        </w:tc>
        <w:tc>
          <w:tcPr>
            <w:tcW w:w="1544" w:type="dxa"/>
            <w:vAlign w:val="bottom"/>
          </w:tcPr>
          <w:p w14:paraId="30586EDC" w14:textId="5E9FEDCE" w:rsidR="00EE354B" w:rsidRPr="00C84B3F" w:rsidRDefault="00EE354B">
            <w:pPr>
              <w:spacing w:after="0"/>
              <w:jc w:val="center"/>
              <w:rPr>
                <w:rFonts w:ascii="Cambria" w:hAnsi="Cambria"/>
                <w:sz w:val="24"/>
                <w:szCs w:val="24"/>
              </w:rPr>
            </w:pPr>
          </w:p>
        </w:tc>
        <w:tc>
          <w:tcPr>
            <w:tcW w:w="1141" w:type="dxa"/>
            <w:vAlign w:val="bottom"/>
          </w:tcPr>
          <w:p w14:paraId="4BA1BA20" w14:textId="3872DEF0" w:rsidR="00EE354B" w:rsidRPr="00C84B3F" w:rsidRDefault="00EE354B">
            <w:pPr>
              <w:spacing w:after="0"/>
              <w:jc w:val="center"/>
              <w:rPr>
                <w:rFonts w:ascii="Cambria" w:hAnsi="Cambria"/>
                <w:sz w:val="24"/>
                <w:szCs w:val="24"/>
              </w:rPr>
            </w:pPr>
          </w:p>
        </w:tc>
      </w:tr>
      <w:tr w:rsidR="00EE354B" w:rsidRPr="00C84B3F" w14:paraId="0288C0AB" w14:textId="77777777" w:rsidTr="00EE354B">
        <w:tc>
          <w:tcPr>
            <w:tcW w:w="2487" w:type="dxa"/>
            <w:vMerge/>
            <w:vAlign w:val="bottom"/>
          </w:tcPr>
          <w:p w14:paraId="1BC313E2" w14:textId="5721A4C8" w:rsidR="00EE354B" w:rsidRPr="00C84B3F" w:rsidRDefault="00EE354B">
            <w:pPr>
              <w:spacing w:after="0"/>
              <w:rPr>
                <w:rFonts w:ascii="Cambria" w:hAnsi="Cambria"/>
                <w:sz w:val="24"/>
                <w:szCs w:val="24"/>
              </w:rPr>
            </w:pPr>
          </w:p>
        </w:tc>
        <w:tc>
          <w:tcPr>
            <w:tcW w:w="1695" w:type="dxa"/>
            <w:vAlign w:val="bottom"/>
          </w:tcPr>
          <w:p w14:paraId="25DE7582" w14:textId="0F331264"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Private</w:t>
            </w:r>
          </w:p>
        </w:tc>
        <w:tc>
          <w:tcPr>
            <w:tcW w:w="1837" w:type="dxa"/>
            <w:vAlign w:val="center"/>
          </w:tcPr>
          <w:p w14:paraId="624EBCBD" w14:textId="355544F8"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186</w:t>
            </w:r>
          </w:p>
        </w:tc>
        <w:tc>
          <w:tcPr>
            <w:tcW w:w="2180" w:type="dxa"/>
            <w:vAlign w:val="center"/>
          </w:tcPr>
          <w:p w14:paraId="01AB8790" w14:textId="2343B23E"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2354</w:t>
            </w:r>
          </w:p>
        </w:tc>
        <w:tc>
          <w:tcPr>
            <w:tcW w:w="2059" w:type="dxa"/>
            <w:vAlign w:val="center"/>
          </w:tcPr>
          <w:p w14:paraId="2C7C5E2E" w14:textId="02610415"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7.90</w:t>
            </w:r>
          </w:p>
        </w:tc>
        <w:tc>
          <w:tcPr>
            <w:tcW w:w="1544" w:type="dxa"/>
            <w:vAlign w:val="bottom"/>
          </w:tcPr>
          <w:p w14:paraId="3A35CD66" w14:textId="29DF74A1" w:rsidR="00EE354B" w:rsidRPr="00C84B3F" w:rsidRDefault="00EE354B">
            <w:pPr>
              <w:spacing w:after="0"/>
              <w:jc w:val="center"/>
              <w:rPr>
                <w:rFonts w:ascii="Cambria" w:hAnsi="Cambria"/>
                <w:sz w:val="24"/>
                <w:szCs w:val="24"/>
              </w:rPr>
            </w:pPr>
          </w:p>
        </w:tc>
        <w:tc>
          <w:tcPr>
            <w:tcW w:w="1141" w:type="dxa"/>
            <w:vAlign w:val="bottom"/>
          </w:tcPr>
          <w:p w14:paraId="3D15A5DC" w14:textId="7C8A1D5A" w:rsidR="00EE354B" w:rsidRPr="00C84B3F" w:rsidRDefault="00EE354B">
            <w:pPr>
              <w:spacing w:after="0"/>
              <w:jc w:val="center"/>
              <w:rPr>
                <w:rFonts w:ascii="Cambria" w:hAnsi="Cambria"/>
                <w:sz w:val="24"/>
                <w:szCs w:val="24"/>
              </w:rPr>
            </w:pPr>
          </w:p>
        </w:tc>
      </w:tr>
      <w:tr w:rsidR="00EE354B" w:rsidRPr="00C84B3F" w14:paraId="65A5E2FF" w14:textId="77777777" w:rsidTr="00EE354B">
        <w:tc>
          <w:tcPr>
            <w:tcW w:w="2487" w:type="dxa"/>
            <w:vMerge w:val="restart"/>
            <w:vAlign w:val="bottom"/>
          </w:tcPr>
          <w:p w14:paraId="7129092F" w14:textId="77777777" w:rsidR="00EE354B" w:rsidRPr="00C84B3F" w:rsidRDefault="00EE354B" w:rsidP="00C84B3F">
            <w:pPr>
              <w:spacing w:after="0"/>
              <w:rPr>
                <w:rFonts w:ascii="Cambria" w:hAnsi="Cambria"/>
                <w:sz w:val="24"/>
                <w:szCs w:val="24"/>
              </w:rPr>
            </w:pPr>
            <w:r w:rsidRPr="00C84B3F">
              <w:rPr>
                <w:rFonts w:ascii="Cambria" w:eastAsia="Times New Roman" w:hAnsi="Cambria"/>
                <w:color w:val="000000"/>
                <w:sz w:val="24"/>
                <w:szCs w:val="24"/>
              </w:rPr>
              <w:t>Father education</w:t>
            </w:r>
          </w:p>
          <w:p w14:paraId="4E5252D3" w14:textId="77777777" w:rsidR="00EE354B" w:rsidRPr="00CB74C8" w:rsidRDefault="00EE354B" w:rsidP="00F74B48">
            <w:pPr>
              <w:spacing w:after="0"/>
              <w:rPr>
                <w:rFonts w:ascii="Cambria" w:hAnsi="Cambria"/>
                <w:sz w:val="24"/>
                <w:szCs w:val="24"/>
              </w:rPr>
            </w:pPr>
            <w:r w:rsidRPr="00F74B48">
              <w:rPr>
                <w:rFonts w:ascii="Cambria" w:eastAsia="Times New Roman" w:hAnsi="Cambria"/>
                <w:color w:val="000000"/>
                <w:sz w:val="24"/>
                <w:szCs w:val="24"/>
              </w:rPr>
              <w:t xml:space="preserve"> </w:t>
            </w:r>
          </w:p>
          <w:p w14:paraId="47404124" w14:textId="77777777" w:rsidR="00EE354B" w:rsidRPr="00CB74C8" w:rsidRDefault="00EE354B" w:rsidP="00CB74C8">
            <w:pPr>
              <w:spacing w:after="0"/>
              <w:rPr>
                <w:rFonts w:ascii="Cambria" w:hAnsi="Cambria"/>
                <w:sz w:val="24"/>
                <w:szCs w:val="24"/>
              </w:rPr>
            </w:pPr>
            <w:r w:rsidRPr="00CB74C8">
              <w:rPr>
                <w:rFonts w:ascii="Cambria" w:eastAsia="Times New Roman" w:hAnsi="Cambria"/>
                <w:color w:val="000000"/>
                <w:sz w:val="24"/>
                <w:szCs w:val="24"/>
              </w:rPr>
              <w:t xml:space="preserve"> </w:t>
            </w:r>
          </w:p>
          <w:p w14:paraId="070FEFC7" w14:textId="77777777" w:rsidR="00EE354B" w:rsidRPr="00CB74C8" w:rsidRDefault="00EE354B" w:rsidP="00CB74C8">
            <w:pPr>
              <w:spacing w:after="0"/>
              <w:rPr>
                <w:rFonts w:ascii="Cambria" w:hAnsi="Cambria"/>
                <w:sz w:val="24"/>
                <w:szCs w:val="24"/>
              </w:rPr>
            </w:pPr>
            <w:r w:rsidRPr="00CB74C8">
              <w:rPr>
                <w:rFonts w:ascii="Cambria" w:eastAsia="Times New Roman" w:hAnsi="Cambria"/>
                <w:color w:val="000000"/>
                <w:sz w:val="24"/>
                <w:szCs w:val="24"/>
              </w:rPr>
              <w:t xml:space="preserve"> </w:t>
            </w:r>
          </w:p>
          <w:p w14:paraId="53540822" w14:textId="096E55C6" w:rsidR="00EE354B" w:rsidRPr="00C84B3F" w:rsidRDefault="00EE354B" w:rsidP="00CB74C8">
            <w:pPr>
              <w:spacing w:after="0"/>
              <w:rPr>
                <w:rFonts w:ascii="Cambria" w:hAnsi="Cambria"/>
                <w:sz w:val="24"/>
                <w:szCs w:val="24"/>
              </w:rPr>
            </w:pPr>
            <w:r w:rsidRPr="00C84B3F">
              <w:rPr>
                <w:rFonts w:ascii="Cambria" w:eastAsia="Times New Roman" w:hAnsi="Cambria"/>
                <w:color w:val="000000"/>
                <w:sz w:val="24"/>
                <w:szCs w:val="24"/>
              </w:rPr>
              <w:t xml:space="preserve"> </w:t>
            </w:r>
          </w:p>
        </w:tc>
        <w:tc>
          <w:tcPr>
            <w:tcW w:w="1695" w:type="dxa"/>
            <w:vAlign w:val="bottom"/>
          </w:tcPr>
          <w:p w14:paraId="59C8DA0B" w14:textId="617D4E44"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None</w:t>
            </w:r>
          </w:p>
        </w:tc>
        <w:tc>
          <w:tcPr>
            <w:tcW w:w="1837" w:type="dxa"/>
            <w:vAlign w:val="center"/>
          </w:tcPr>
          <w:p w14:paraId="0961B2BD" w14:textId="1F30730D"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518</w:t>
            </w:r>
          </w:p>
        </w:tc>
        <w:tc>
          <w:tcPr>
            <w:tcW w:w="2180" w:type="dxa"/>
            <w:vAlign w:val="center"/>
          </w:tcPr>
          <w:p w14:paraId="0412AEDE" w14:textId="20BA863A"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5770</w:t>
            </w:r>
          </w:p>
        </w:tc>
        <w:tc>
          <w:tcPr>
            <w:tcW w:w="2059" w:type="dxa"/>
            <w:vAlign w:val="center"/>
          </w:tcPr>
          <w:p w14:paraId="5BCB2295" w14:textId="2EBC2401"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8.98</w:t>
            </w:r>
          </w:p>
        </w:tc>
        <w:tc>
          <w:tcPr>
            <w:tcW w:w="1544" w:type="dxa"/>
            <w:vAlign w:val="bottom"/>
          </w:tcPr>
          <w:p w14:paraId="1AFAA737" w14:textId="02BE1867"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-0.027</w:t>
            </w:r>
          </w:p>
        </w:tc>
        <w:tc>
          <w:tcPr>
            <w:tcW w:w="1141" w:type="dxa"/>
            <w:vAlign w:val="bottom"/>
          </w:tcPr>
          <w:p w14:paraId="1CEDB0D7" w14:textId="51BAD952"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0.101</w:t>
            </w:r>
          </w:p>
        </w:tc>
      </w:tr>
      <w:tr w:rsidR="00EE354B" w:rsidRPr="00C84B3F" w14:paraId="20FA4A7D" w14:textId="77777777" w:rsidTr="00EE354B">
        <w:tc>
          <w:tcPr>
            <w:tcW w:w="2487" w:type="dxa"/>
            <w:vMerge/>
            <w:vAlign w:val="bottom"/>
          </w:tcPr>
          <w:p w14:paraId="28024800" w14:textId="5A7FBAAB" w:rsidR="00EE354B" w:rsidRPr="00C84B3F" w:rsidRDefault="00EE354B">
            <w:pPr>
              <w:spacing w:after="0"/>
              <w:rPr>
                <w:rFonts w:ascii="Cambria" w:hAnsi="Cambria"/>
                <w:sz w:val="24"/>
                <w:szCs w:val="24"/>
              </w:rPr>
            </w:pPr>
          </w:p>
        </w:tc>
        <w:tc>
          <w:tcPr>
            <w:tcW w:w="1695" w:type="dxa"/>
            <w:vAlign w:val="bottom"/>
          </w:tcPr>
          <w:p w14:paraId="7A90E909" w14:textId="3339E2FA"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Primary</w:t>
            </w:r>
          </w:p>
        </w:tc>
        <w:tc>
          <w:tcPr>
            <w:tcW w:w="1837" w:type="dxa"/>
            <w:vAlign w:val="center"/>
          </w:tcPr>
          <w:p w14:paraId="2448F196" w14:textId="4EC54E1C"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301</w:t>
            </w:r>
          </w:p>
        </w:tc>
        <w:tc>
          <w:tcPr>
            <w:tcW w:w="2180" w:type="dxa"/>
            <w:vAlign w:val="center"/>
          </w:tcPr>
          <w:p w14:paraId="1D68CFF3" w14:textId="02527858"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3309</w:t>
            </w:r>
          </w:p>
        </w:tc>
        <w:tc>
          <w:tcPr>
            <w:tcW w:w="2059" w:type="dxa"/>
            <w:vAlign w:val="center"/>
          </w:tcPr>
          <w:p w14:paraId="58FE698E" w14:textId="22CF7F81"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9.10</w:t>
            </w:r>
          </w:p>
        </w:tc>
        <w:tc>
          <w:tcPr>
            <w:tcW w:w="1544" w:type="dxa"/>
            <w:vAlign w:val="bottom"/>
          </w:tcPr>
          <w:p w14:paraId="332442FB" w14:textId="5994EFDE" w:rsidR="00EE354B" w:rsidRPr="00C84B3F" w:rsidRDefault="00EE354B">
            <w:pPr>
              <w:spacing w:after="0"/>
              <w:jc w:val="center"/>
              <w:rPr>
                <w:rFonts w:ascii="Cambria" w:hAnsi="Cambria"/>
                <w:sz w:val="24"/>
                <w:szCs w:val="24"/>
              </w:rPr>
            </w:pPr>
          </w:p>
        </w:tc>
        <w:tc>
          <w:tcPr>
            <w:tcW w:w="1141" w:type="dxa"/>
            <w:vAlign w:val="bottom"/>
          </w:tcPr>
          <w:p w14:paraId="112A5B39" w14:textId="41C30053" w:rsidR="00EE354B" w:rsidRPr="00C84B3F" w:rsidRDefault="00EE354B">
            <w:pPr>
              <w:spacing w:after="0"/>
              <w:jc w:val="center"/>
              <w:rPr>
                <w:rFonts w:ascii="Cambria" w:hAnsi="Cambria"/>
                <w:sz w:val="24"/>
                <w:szCs w:val="24"/>
              </w:rPr>
            </w:pPr>
          </w:p>
        </w:tc>
      </w:tr>
      <w:tr w:rsidR="00EE354B" w:rsidRPr="00C84B3F" w14:paraId="526B59EA" w14:textId="77777777" w:rsidTr="00EE354B">
        <w:trPr>
          <w:trHeight w:val="287"/>
        </w:trPr>
        <w:tc>
          <w:tcPr>
            <w:tcW w:w="2487" w:type="dxa"/>
            <w:vMerge/>
            <w:vAlign w:val="bottom"/>
          </w:tcPr>
          <w:p w14:paraId="3D085A67" w14:textId="03DD5FE8" w:rsidR="00EE354B" w:rsidRPr="00C84B3F" w:rsidRDefault="00EE354B">
            <w:pPr>
              <w:spacing w:after="0"/>
              <w:rPr>
                <w:rFonts w:ascii="Cambria" w:hAnsi="Cambria"/>
                <w:sz w:val="24"/>
                <w:szCs w:val="24"/>
              </w:rPr>
            </w:pPr>
          </w:p>
        </w:tc>
        <w:tc>
          <w:tcPr>
            <w:tcW w:w="1695" w:type="dxa"/>
            <w:vAlign w:val="bottom"/>
          </w:tcPr>
          <w:p w14:paraId="0480F5B7" w14:textId="6A1FC455"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Secondary</w:t>
            </w:r>
          </w:p>
        </w:tc>
        <w:tc>
          <w:tcPr>
            <w:tcW w:w="1837" w:type="dxa"/>
            <w:vAlign w:val="center"/>
          </w:tcPr>
          <w:p w14:paraId="625F2E37" w14:textId="5FBBF26E"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603</w:t>
            </w:r>
          </w:p>
        </w:tc>
        <w:tc>
          <w:tcPr>
            <w:tcW w:w="2180" w:type="dxa"/>
            <w:vAlign w:val="center"/>
          </w:tcPr>
          <w:p w14:paraId="787CF1C8" w14:textId="485041F9"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7355</w:t>
            </w:r>
          </w:p>
        </w:tc>
        <w:tc>
          <w:tcPr>
            <w:tcW w:w="2059" w:type="dxa"/>
            <w:vAlign w:val="center"/>
          </w:tcPr>
          <w:p w14:paraId="6C5484E2" w14:textId="484FC6E1"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8.20</w:t>
            </w:r>
          </w:p>
        </w:tc>
        <w:tc>
          <w:tcPr>
            <w:tcW w:w="1544" w:type="dxa"/>
            <w:vAlign w:val="bottom"/>
          </w:tcPr>
          <w:p w14:paraId="017ABC6E" w14:textId="70F04079" w:rsidR="00EE354B" w:rsidRPr="00C84B3F" w:rsidRDefault="00EE354B">
            <w:pPr>
              <w:spacing w:after="0"/>
              <w:jc w:val="center"/>
              <w:rPr>
                <w:rFonts w:ascii="Cambria" w:hAnsi="Cambria"/>
                <w:sz w:val="24"/>
                <w:szCs w:val="24"/>
              </w:rPr>
            </w:pPr>
          </w:p>
        </w:tc>
        <w:tc>
          <w:tcPr>
            <w:tcW w:w="1141" w:type="dxa"/>
            <w:vAlign w:val="bottom"/>
          </w:tcPr>
          <w:p w14:paraId="5C9B71D8" w14:textId="4BE6575F" w:rsidR="00EE354B" w:rsidRPr="00C84B3F" w:rsidRDefault="00EE354B">
            <w:pPr>
              <w:spacing w:after="0"/>
              <w:jc w:val="center"/>
              <w:rPr>
                <w:rFonts w:ascii="Cambria" w:hAnsi="Cambria"/>
                <w:sz w:val="24"/>
                <w:szCs w:val="24"/>
              </w:rPr>
            </w:pPr>
          </w:p>
        </w:tc>
      </w:tr>
      <w:tr w:rsidR="00EE354B" w:rsidRPr="00C84B3F" w14:paraId="46A35105" w14:textId="77777777" w:rsidTr="00EE354B">
        <w:tc>
          <w:tcPr>
            <w:tcW w:w="2487" w:type="dxa"/>
            <w:vMerge/>
            <w:vAlign w:val="bottom"/>
          </w:tcPr>
          <w:p w14:paraId="7B654144" w14:textId="7795724F" w:rsidR="00EE354B" w:rsidRPr="00C84B3F" w:rsidRDefault="00EE354B">
            <w:pPr>
              <w:spacing w:after="0"/>
              <w:rPr>
                <w:rFonts w:ascii="Cambria" w:hAnsi="Cambria"/>
                <w:sz w:val="24"/>
                <w:szCs w:val="24"/>
              </w:rPr>
            </w:pPr>
          </w:p>
        </w:tc>
        <w:tc>
          <w:tcPr>
            <w:tcW w:w="1695" w:type="dxa"/>
            <w:vAlign w:val="bottom"/>
          </w:tcPr>
          <w:p w14:paraId="7685D70B" w14:textId="5C7005F3"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Technical</w:t>
            </w:r>
          </w:p>
        </w:tc>
        <w:tc>
          <w:tcPr>
            <w:tcW w:w="1837" w:type="dxa"/>
            <w:vAlign w:val="center"/>
          </w:tcPr>
          <w:p w14:paraId="0797BF41" w14:textId="50A118A3"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11</w:t>
            </w:r>
          </w:p>
        </w:tc>
        <w:tc>
          <w:tcPr>
            <w:tcW w:w="2180" w:type="dxa"/>
            <w:vAlign w:val="center"/>
          </w:tcPr>
          <w:p w14:paraId="6390D6A2" w14:textId="4F3B0B7E"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82</w:t>
            </w:r>
          </w:p>
        </w:tc>
        <w:tc>
          <w:tcPr>
            <w:tcW w:w="2059" w:type="dxa"/>
            <w:vAlign w:val="center"/>
          </w:tcPr>
          <w:p w14:paraId="468703A1" w14:textId="2734B84B"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13.41</w:t>
            </w:r>
          </w:p>
        </w:tc>
        <w:tc>
          <w:tcPr>
            <w:tcW w:w="1544" w:type="dxa"/>
            <w:vAlign w:val="bottom"/>
          </w:tcPr>
          <w:p w14:paraId="44A31E37" w14:textId="5EB2A343" w:rsidR="00EE354B" w:rsidRPr="00C84B3F" w:rsidRDefault="00EE354B">
            <w:pPr>
              <w:spacing w:after="0"/>
              <w:jc w:val="center"/>
              <w:rPr>
                <w:rFonts w:ascii="Cambria" w:hAnsi="Cambria"/>
                <w:sz w:val="24"/>
                <w:szCs w:val="24"/>
              </w:rPr>
            </w:pPr>
          </w:p>
        </w:tc>
        <w:tc>
          <w:tcPr>
            <w:tcW w:w="1141" w:type="dxa"/>
            <w:vAlign w:val="bottom"/>
          </w:tcPr>
          <w:p w14:paraId="40CAFEF2" w14:textId="062E33AF" w:rsidR="00EE354B" w:rsidRPr="00C84B3F" w:rsidRDefault="00EE354B">
            <w:pPr>
              <w:spacing w:after="0"/>
              <w:jc w:val="center"/>
              <w:rPr>
                <w:rFonts w:ascii="Cambria" w:hAnsi="Cambria"/>
                <w:sz w:val="24"/>
                <w:szCs w:val="24"/>
              </w:rPr>
            </w:pPr>
          </w:p>
        </w:tc>
      </w:tr>
      <w:tr w:rsidR="00EE354B" w:rsidRPr="00C84B3F" w14:paraId="1D85D34B" w14:textId="77777777" w:rsidTr="00EE354B">
        <w:tc>
          <w:tcPr>
            <w:tcW w:w="2487" w:type="dxa"/>
            <w:vMerge/>
            <w:vAlign w:val="bottom"/>
          </w:tcPr>
          <w:p w14:paraId="5539EA3B" w14:textId="365E98E9" w:rsidR="00EE354B" w:rsidRPr="00C84B3F" w:rsidRDefault="00EE354B">
            <w:pPr>
              <w:spacing w:after="0"/>
              <w:rPr>
                <w:rFonts w:ascii="Cambria" w:hAnsi="Cambria"/>
                <w:sz w:val="24"/>
                <w:szCs w:val="24"/>
              </w:rPr>
            </w:pPr>
          </w:p>
        </w:tc>
        <w:tc>
          <w:tcPr>
            <w:tcW w:w="1695" w:type="dxa"/>
            <w:vAlign w:val="bottom"/>
          </w:tcPr>
          <w:p w14:paraId="29DBB78C" w14:textId="661BBF82"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University</w:t>
            </w:r>
          </w:p>
        </w:tc>
        <w:tc>
          <w:tcPr>
            <w:tcW w:w="1837" w:type="dxa"/>
            <w:vAlign w:val="center"/>
          </w:tcPr>
          <w:p w14:paraId="6D1D2EBA" w14:textId="518ECA1F"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66</w:t>
            </w:r>
          </w:p>
        </w:tc>
        <w:tc>
          <w:tcPr>
            <w:tcW w:w="2180" w:type="dxa"/>
            <w:vAlign w:val="center"/>
          </w:tcPr>
          <w:p w14:paraId="1396909B" w14:textId="6DECF6AD"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784</w:t>
            </w:r>
          </w:p>
        </w:tc>
        <w:tc>
          <w:tcPr>
            <w:tcW w:w="2059" w:type="dxa"/>
            <w:vAlign w:val="center"/>
          </w:tcPr>
          <w:p w14:paraId="123647AE" w14:textId="36C04EDF"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8.42</w:t>
            </w:r>
          </w:p>
        </w:tc>
        <w:tc>
          <w:tcPr>
            <w:tcW w:w="1544" w:type="dxa"/>
            <w:vAlign w:val="bottom"/>
          </w:tcPr>
          <w:p w14:paraId="4768889F" w14:textId="35817B18" w:rsidR="00EE354B" w:rsidRPr="00C84B3F" w:rsidRDefault="00EE354B">
            <w:pPr>
              <w:spacing w:after="0"/>
              <w:jc w:val="center"/>
              <w:rPr>
                <w:rFonts w:ascii="Cambria" w:hAnsi="Cambria"/>
                <w:sz w:val="24"/>
                <w:szCs w:val="24"/>
              </w:rPr>
            </w:pPr>
          </w:p>
        </w:tc>
        <w:tc>
          <w:tcPr>
            <w:tcW w:w="1141" w:type="dxa"/>
            <w:vAlign w:val="bottom"/>
          </w:tcPr>
          <w:p w14:paraId="104E0E43" w14:textId="435C1C3D" w:rsidR="00EE354B" w:rsidRPr="00C84B3F" w:rsidRDefault="00EE354B">
            <w:pPr>
              <w:spacing w:after="0"/>
              <w:jc w:val="center"/>
              <w:rPr>
                <w:rFonts w:ascii="Cambria" w:hAnsi="Cambria"/>
                <w:sz w:val="24"/>
                <w:szCs w:val="24"/>
              </w:rPr>
            </w:pPr>
          </w:p>
        </w:tc>
      </w:tr>
      <w:tr w:rsidR="00EE354B" w:rsidRPr="00C84B3F" w14:paraId="38ACE1CD" w14:textId="77777777" w:rsidTr="00EE354B">
        <w:tc>
          <w:tcPr>
            <w:tcW w:w="2487" w:type="dxa"/>
            <w:vMerge w:val="restart"/>
            <w:vAlign w:val="bottom"/>
          </w:tcPr>
          <w:p w14:paraId="5AFD1727" w14:textId="77777777" w:rsidR="00EE354B" w:rsidRPr="00C84B3F" w:rsidRDefault="00EE354B" w:rsidP="00C84B3F">
            <w:pPr>
              <w:spacing w:after="0"/>
              <w:rPr>
                <w:rFonts w:ascii="Cambria" w:hAnsi="Cambria"/>
                <w:sz w:val="24"/>
                <w:szCs w:val="24"/>
              </w:rPr>
            </w:pPr>
            <w:r w:rsidRPr="00C84B3F">
              <w:rPr>
                <w:rFonts w:ascii="Cambria" w:eastAsia="Times New Roman" w:hAnsi="Cambria"/>
                <w:color w:val="000000"/>
                <w:sz w:val="24"/>
                <w:szCs w:val="24"/>
              </w:rPr>
              <w:t>Mother education</w:t>
            </w:r>
          </w:p>
          <w:p w14:paraId="3A6E06DD" w14:textId="77777777" w:rsidR="00EE354B" w:rsidRPr="00CB74C8" w:rsidRDefault="00EE354B" w:rsidP="00F74B48">
            <w:pPr>
              <w:spacing w:after="0"/>
              <w:rPr>
                <w:rFonts w:ascii="Cambria" w:hAnsi="Cambria"/>
                <w:sz w:val="24"/>
                <w:szCs w:val="24"/>
              </w:rPr>
            </w:pPr>
            <w:r w:rsidRPr="00F74B48">
              <w:rPr>
                <w:rFonts w:ascii="Cambria" w:eastAsia="Times New Roman" w:hAnsi="Cambria"/>
                <w:color w:val="000000"/>
                <w:sz w:val="24"/>
                <w:szCs w:val="24"/>
              </w:rPr>
              <w:t xml:space="preserve"> </w:t>
            </w:r>
          </w:p>
          <w:p w14:paraId="2A0A2201" w14:textId="77777777" w:rsidR="00EE354B" w:rsidRPr="00CB74C8" w:rsidRDefault="00EE354B" w:rsidP="00CB74C8">
            <w:pPr>
              <w:spacing w:after="0"/>
              <w:rPr>
                <w:rFonts w:ascii="Cambria" w:hAnsi="Cambria"/>
                <w:sz w:val="24"/>
                <w:szCs w:val="24"/>
              </w:rPr>
            </w:pPr>
            <w:r w:rsidRPr="00CB74C8">
              <w:rPr>
                <w:rFonts w:ascii="Cambria" w:eastAsia="Times New Roman" w:hAnsi="Cambria"/>
                <w:color w:val="000000"/>
                <w:sz w:val="24"/>
                <w:szCs w:val="24"/>
              </w:rPr>
              <w:t xml:space="preserve"> </w:t>
            </w:r>
          </w:p>
          <w:p w14:paraId="61C75268" w14:textId="77777777" w:rsidR="00EE354B" w:rsidRPr="00CB74C8" w:rsidRDefault="00EE354B" w:rsidP="00CB74C8">
            <w:pPr>
              <w:spacing w:after="0"/>
              <w:rPr>
                <w:rFonts w:ascii="Cambria" w:hAnsi="Cambria"/>
                <w:sz w:val="24"/>
                <w:szCs w:val="24"/>
              </w:rPr>
            </w:pPr>
            <w:r w:rsidRPr="00CB74C8">
              <w:rPr>
                <w:rFonts w:ascii="Cambria" w:eastAsia="Times New Roman" w:hAnsi="Cambria"/>
                <w:color w:val="000000"/>
                <w:sz w:val="24"/>
                <w:szCs w:val="24"/>
              </w:rPr>
              <w:t xml:space="preserve"> </w:t>
            </w:r>
          </w:p>
          <w:p w14:paraId="3207AB81" w14:textId="36B15C03" w:rsidR="00EE354B" w:rsidRPr="00C84B3F" w:rsidRDefault="00EE354B" w:rsidP="00CB74C8">
            <w:pPr>
              <w:spacing w:after="0"/>
              <w:rPr>
                <w:rFonts w:ascii="Cambria" w:hAnsi="Cambria"/>
                <w:sz w:val="24"/>
                <w:szCs w:val="24"/>
              </w:rPr>
            </w:pPr>
            <w:r w:rsidRPr="00C84B3F">
              <w:rPr>
                <w:rFonts w:ascii="Cambria" w:eastAsia="Times New Roman" w:hAnsi="Cambria"/>
                <w:color w:val="000000"/>
                <w:sz w:val="24"/>
                <w:szCs w:val="24"/>
              </w:rPr>
              <w:t xml:space="preserve"> </w:t>
            </w:r>
          </w:p>
        </w:tc>
        <w:tc>
          <w:tcPr>
            <w:tcW w:w="1695" w:type="dxa"/>
            <w:vAlign w:val="bottom"/>
          </w:tcPr>
          <w:p w14:paraId="6B4B43BC" w14:textId="2A47578A"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None</w:t>
            </w:r>
          </w:p>
        </w:tc>
        <w:tc>
          <w:tcPr>
            <w:tcW w:w="1837" w:type="dxa"/>
            <w:vAlign w:val="center"/>
          </w:tcPr>
          <w:p w14:paraId="41727543" w14:textId="0DF61603"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173</w:t>
            </w:r>
          </w:p>
        </w:tc>
        <w:tc>
          <w:tcPr>
            <w:tcW w:w="2180" w:type="dxa"/>
            <w:vAlign w:val="center"/>
          </w:tcPr>
          <w:p w14:paraId="5F096FD1" w14:textId="34B73281"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1951</w:t>
            </w:r>
          </w:p>
        </w:tc>
        <w:tc>
          <w:tcPr>
            <w:tcW w:w="2059" w:type="dxa"/>
            <w:vAlign w:val="center"/>
          </w:tcPr>
          <w:p w14:paraId="08139506" w14:textId="7319484A"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8.87</w:t>
            </w:r>
          </w:p>
        </w:tc>
        <w:tc>
          <w:tcPr>
            <w:tcW w:w="1544" w:type="dxa"/>
            <w:vAlign w:val="bottom"/>
          </w:tcPr>
          <w:p w14:paraId="7248B076" w14:textId="2BF73F63"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-0.03</w:t>
            </w:r>
          </w:p>
        </w:tc>
        <w:tc>
          <w:tcPr>
            <w:tcW w:w="1141" w:type="dxa"/>
            <w:vAlign w:val="bottom"/>
          </w:tcPr>
          <w:p w14:paraId="69A6A24A" w14:textId="47478039"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0.067</w:t>
            </w:r>
          </w:p>
        </w:tc>
      </w:tr>
      <w:tr w:rsidR="00EE354B" w:rsidRPr="00C84B3F" w14:paraId="6B64A86F" w14:textId="77777777" w:rsidTr="00EE354B">
        <w:tc>
          <w:tcPr>
            <w:tcW w:w="2487" w:type="dxa"/>
            <w:vMerge/>
            <w:vAlign w:val="bottom"/>
          </w:tcPr>
          <w:p w14:paraId="5B5F450C" w14:textId="7B6B35D5" w:rsidR="00EE354B" w:rsidRPr="00C84B3F" w:rsidRDefault="00EE354B">
            <w:pPr>
              <w:spacing w:after="0"/>
              <w:rPr>
                <w:rFonts w:ascii="Cambria" w:hAnsi="Cambria"/>
                <w:sz w:val="24"/>
                <w:szCs w:val="24"/>
              </w:rPr>
            </w:pPr>
          </w:p>
        </w:tc>
        <w:tc>
          <w:tcPr>
            <w:tcW w:w="1695" w:type="dxa"/>
            <w:vAlign w:val="bottom"/>
          </w:tcPr>
          <w:p w14:paraId="70E8B373" w14:textId="5DE451BB"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Primary</w:t>
            </w:r>
          </w:p>
        </w:tc>
        <w:tc>
          <w:tcPr>
            <w:tcW w:w="1837" w:type="dxa"/>
            <w:vAlign w:val="center"/>
          </w:tcPr>
          <w:p w14:paraId="2A3937AB" w14:textId="1B205757"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468</w:t>
            </w:r>
          </w:p>
        </w:tc>
        <w:tc>
          <w:tcPr>
            <w:tcW w:w="2180" w:type="dxa"/>
            <w:vAlign w:val="center"/>
          </w:tcPr>
          <w:p w14:paraId="70195C62" w14:textId="42C3675E"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5025</w:t>
            </w:r>
          </w:p>
        </w:tc>
        <w:tc>
          <w:tcPr>
            <w:tcW w:w="2059" w:type="dxa"/>
            <w:vAlign w:val="center"/>
          </w:tcPr>
          <w:p w14:paraId="17F9FD76" w14:textId="5D6154EB"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9.31</w:t>
            </w:r>
          </w:p>
        </w:tc>
        <w:tc>
          <w:tcPr>
            <w:tcW w:w="1544" w:type="dxa"/>
            <w:vAlign w:val="bottom"/>
          </w:tcPr>
          <w:p w14:paraId="6C7D5408" w14:textId="3FB425CE" w:rsidR="00EE354B" w:rsidRPr="00C84B3F" w:rsidRDefault="00EE354B">
            <w:pPr>
              <w:spacing w:after="0"/>
              <w:jc w:val="center"/>
              <w:rPr>
                <w:rFonts w:ascii="Cambria" w:hAnsi="Cambria"/>
                <w:sz w:val="24"/>
                <w:szCs w:val="24"/>
              </w:rPr>
            </w:pPr>
          </w:p>
        </w:tc>
        <w:tc>
          <w:tcPr>
            <w:tcW w:w="1141" w:type="dxa"/>
            <w:vAlign w:val="bottom"/>
          </w:tcPr>
          <w:p w14:paraId="1F0DB1A4" w14:textId="7D1B1AE9" w:rsidR="00EE354B" w:rsidRPr="00C84B3F" w:rsidRDefault="00EE354B">
            <w:pPr>
              <w:spacing w:after="0"/>
              <w:jc w:val="center"/>
              <w:rPr>
                <w:rFonts w:ascii="Cambria" w:hAnsi="Cambria"/>
                <w:sz w:val="24"/>
                <w:szCs w:val="24"/>
              </w:rPr>
            </w:pPr>
          </w:p>
        </w:tc>
      </w:tr>
      <w:tr w:rsidR="00EE354B" w:rsidRPr="00C84B3F" w14:paraId="58F35A8C" w14:textId="77777777" w:rsidTr="00EE354B">
        <w:tc>
          <w:tcPr>
            <w:tcW w:w="2487" w:type="dxa"/>
            <w:vMerge/>
            <w:vAlign w:val="bottom"/>
          </w:tcPr>
          <w:p w14:paraId="0F9E8B96" w14:textId="223F0B9C" w:rsidR="00EE354B" w:rsidRPr="00C84B3F" w:rsidRDefault="00EE354B">
            <w:pPr>
              <w:spacing w:after="0"/>
              <w:rPr>
                <w:rFonts w:ascii="Cambria" w:hAnsi="Cambria"/>
                <w:sz w:val="24"/>
                <w:szCs w:val="24"/>
              </w:rPr>
            </w:pPr>
          </w:p>
        </w:tc>
        <w:tc>
          <w:tcPr>
            <w:tcW w:w="1695" w:type="dxa"/>
            <w:vAlign w:val="bottom"/>
          </w:tcPr>
          <w:p w14:paraId="505DA447" w14:textId="05A73D70"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Secondary</w:t>
            </w:r>
          </w:p>
        </w:tc>
        <w:tc>
          <w:tcPr>
            <w:tcW w:w="1837" w:type="dxa"/>
            <w:vAlign w:val="center"/>
          </w:tcPr>
          <w:p w14:paraId="337406C5" w14:textId="7BECB1AC"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806</w:t>
            </w:r>
          </w:p>
        </w:tc>
        <w:tc>
          <w:tcPr>
            <w:tcW w:w="2180" w:type="dxa"/>
            <w:vAlign w:val="center"/>
          </w:tcPr>
          <w:p w14:paraId="05347848" w14:textId="42691855"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9580</w:t>
            </w:r>
          </w:p>
        </w:tc>
        <w:tc>
          <w:tcPr>
            <w:tcW w:w="2059" w:type="dxa"/>
            <w:vAlign w:val="center"/>
          </w:tcPr>
          <w:p w14:paraId="48F704EC" w14:textId="54D750AA"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8.41</w:t>
            </w:r>
          </w:p>
        </w:tc>
        <w:tc>
          <w:tcPr>
            <w:tcW w:w="1544" w:type="dxa"/>
            <w:vAlign w:val="bottom"/>
          </w:tcPr>
          <w:p w14:paraId="4784B65D" w14:textId="13E45D00" w:rsidR="00EE354B" w:rsidRPr="00C84B3F" w:rsidRDefault="00EE354B">
            <w:pPr>
              <w:spacing w:after="0"/>
              <w:jc w:val="center"/>
              <w:rPr>
                <w:rFonts w:ascii="Cambria" w:hAnsi="Cambria"/>
                <w:sz w:val="24"/>
                <w:szCs w:val="24"/>
              </w:rPr>
            </w:pPr>
          </w:p>
        </w:tc>
        <w:tc>
          <w:tcPr>
            <w:tcW w:w="1141" w:type="dxa"/>
            <w:vAlign w:val="bottom"/>
          </w:tcPr>
          <w:p w14:paraId="4954E573" w14:textId="3AD08252" w:rsidR="00EE354B" w:rsidRPr="00C84B3F" w:rsidRDefault="00EE354B">
            <w:pPr>
              <w:spacing w:after="0"/>
              <w:jc w:val="center"/>
              <w:rPr>
                <w:rFonts w:ascii="Cambria" w:hAnsi="Cambria"/>
                <w:sz w:val="24"/>
                <w:szCs w:val="24"/>
              </w:rPr>
            </w:pPr>
          </w:p>
        </w:tc>
      </w:tr>
      <w:tr w:rsidR="00EE354B" w:rsidRPr="00C84B3F" w14:paraId="22144404" w14:textId="77777777" w:rsidTr="00EE354B">
        <w:tc>
          <w:tcPr>
            <w:tcW w:w="2487" w:type="dxa"/>
            <w:vMerge/>
            <w:vAlign w:val="bottom"/>
          </w:tcPr>
          <w:p w14:paraId="0AE58AAC" w14:textId="31F29902" w:rsidR="00EE354B" w:rsidRPr="00C84B3F" w:rsidRDefault="00EE354B">
            <w:pPr>
              <w:spacing w:after="0"/>
              <w:rPr>
                <w:rFonts w:ascii="Cambria" w:hAnsi="Cambria"/>
                <w:sz w:val="24"/>
                <w:szCs w:val="24"/>
              </w:rPr>
            </w:pPr>
          </w:p>
        </w:tc>
        <w:tc>
          <w:tcPr>
            <w:tcW w:w="1695" w:type="dxa"/>
            <w:vAlign w:val="bottom"/>
          </w:tcPr>
          <w:p w14:paraId="2305ABD9" w14:textId="241D7AAA"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Technical</w:t>
            </w:r>
          </w:p>
        </w:tc>
        <w:tc>
          <w:tcPr>
            <w:tcW w:w="1837" w:type="dxa"/>
            <w:vAlign w:val="center"/>
          </w:tcPr>
          <w:p w14:paraId="2B9E62A0" w14:textId="19F780A9"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20</w:t>
            </w:r>
          </w:p>
        </w:tc>
        <w:tc>
          <w:tcPr>
            <w:tcW w:w="2180" w:type="dxa"/>
            <w:vAlign w:val="center"/>
          </w:tcPr>
          <w:p w14:paraId="763A4FD7" w14:textId="470F9003"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224</w:t>
            </w:r>
          </w:p>
        </w:tc>
        <w:tc>
          <w:tcPr>
            <w:tcW w:w="2059" w:type="dxa"/>
            <w:vAlign w:val="center"/>
          </w:tcPr>
          <w:p w14:paraId="3615E264" w14:textId="3B149AE8"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8.93</w:t>
            </w:r>
          </w:p>
        </w:tc>
        <w:tc>
          <w:tcPr>
            <w:tcW w:w="1544" w:type="dxa"/>
            <w:vAlign w:val="bottom"/>
          </w:tcPr>
          <w:p w14:paraId="009AF6C4" w14:textId="6C245BE7" w:rsidR="00EE354B" w:rsidRPr="00C84B3F" w:rsidRDefault="00EE354B">
            <w:pPr>
              <w:spacing w:after="0"/>
              <w:jc w:val="center"/>
              <w:rPr>
                <w:rFonts w:ascii="Cambria" w:hAnsi="Cambria"/>
                <w:sz w:val="24"/>
                <w:szCs w:val="24"/>
              </w:rPr>
            </w:pPr>
          </w:p>
        </w:tc>
        <w:tc>
          <w:tcPr>
            <w:tcW w:w="1141" w:type="dxa"/>
            <w:vAlign w:val="bottom"/>
          </w:tcPr>
          <w:p w14:paraId="53F967E9" w14:textId="49E69E22" w:rsidR="00EE354B" w:rsidRPr="00C84B3F" w:rsidRDefault="00EE354B">
            <w:pPr>
              <w:spacing w:after="0"/>
              <w:jc w:val="center"/>
              <w:rPr>
                <w:rFonts w:ascii="Cambria" w:hAnsi="Cambria"/>
                <w:sz w:val="24"/>
                <w:szCs w:val="24"/>
              </w:rPr>
            </w:pPr>
          </w:p>
        </w:tc>
      </w:tr>
      <w:tr w:rsidR="00EE354B" w:rsidRPr="00C84B3F" w14:paraId="48FED902" w14:textId="77777777" w:rsidTr="00EE354B">
        <w:tc>
          <w:tcPr>
            <w:tcW w:w="2487" w:type="dxa"/>
            <w:vMerge/>
            <w:vAlign w:val="bottom"/>
          </w:tcPr>
          <w:p w14:paraId="7E8221BE" w14:textId="06C86075" w:rsidR="00EE354B" w:rsidRPr="00C84B3F" w:rsidRDefault="00EE354B">
            <w:pPr>
              <w:spacing w:after="0"/>
              <w:rPr>
                <w:rFonts w:ascii="Cambria" w:hAnsi="Cambria"/>
                <w:sz w:val="24"/>
                <w:szCs w:val="24"/>
              </w:rPr>
            </w:pPr>
          </w:p>
        </w:tc>
        <w:tc>
          <w:tcPr>
            <w:tcW w:w="1695" w:type="dxa"/>
            <w:vAlign w:val="bottom"/>
          </w:tcPr>
          <w:p w14:paraId="6155837D" w14:textId="5915780A"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University</w:t>
            </w:r>
          </w:p>
        </w:tc>
        <w:tc>
          <w:tcPr>
            <w:tcW w:w="1837" w:type="dxa"/>
            <w:vAlign w:val="center"/>
          </w:tcPr>
          <w:p w14:paraId="28A229DA" w14:textId="27AAF6DE"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51</w:t>
            </w:r>
          </w:p>
        </w:tc>
        <w:tc>
          <w:tcPr>
            <w:tcW w:w="2180" w:type="dxa"/>
            <w:vAlign w:val="center"/>
          </w:tcPr>
          <w:p w14:paraId="702C690F" w14:textId="64CD7751"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701</w:t>
            </w:r>
          </w:p>
        </w:tc>
        <w:tc>
          <w:tcPr>
            <w:tcW w:w="2059" w:type="dxa"/>
            <w:vAlign w:val="center"/>
          </w:tcPr>
          <w:p w14:paraId="72C74E9F" w14:textId="39674202"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7.28</w:t>
            </w:r>
          </w:p>
        </w:tc>
        <w:tc>
          <w:tcPr>
            <w:tcW w:w="1544" w:type="dxa"/>
            <w:vAlign w:val="bottom"/>
          </w:tcPr>
          <w:p w14:paraId="6320126F" w14:textId="2F4D69E0" w:rsidR="00EE354B" w:rsidRPr="00C84B3F" w:rsidRDefault="00EE354B">
            <w:pPr>
              <w:spacing w:after="0"/>
              <w:jc w:val="center"/>
              <w:rPr>
                <w:rFonts w:ascii="Cambria" w:hAnsi="Cambria"/>
                <w:sz w:val="24"/>
                <w:szCs w:val="24"/>
              </w:rPr>
            </w:pPr>
          </w:p>
        </w:tc>
        <w:tc>
          <w:tcPr>
            <w:tcW w:w="1141" w:type="dxa"/>
            <w:vAlign w:val="bottom"/>
          </w:tcPr>
          <w:p w14:paraId="60702315" w14:textId="47E382F4" w:rsidR="00EE354B" w:rsidRPr="00C84B3F" w:rsidRDefault="00EE354B">
            <w:pPr>
              <w:spacing w:after="0"/>
              <w:jc w:val="center"/>
              <w:rPr>
                <w:rFonts w:ascii="Cambria" w:hAnsi="Cambria"/>
                <w:sz w:val="24"/>
                <w:szCs w:val="24"/>
              </w:rPr>
            </w:pPr>
          </w:p>
        </w:tc>
      </w:tr>
      <w:tr w:rsidR="00EE354B" w:rsidRPr="00C84B3F" w14:paraId="16458666" w14:textId="77777777" w:rsidTr="00EE354B">
        <w:tc>
          <w:tcPr>
            <w:tcW w:w="2487" w:type="dxa"/>
            <w:vMerge w:val="restart"/>
            <w:vAlign w:val="bottom"/>
          </w:tcPr>
          <w:p w14:paraId="683AEBFC" w14:textId="77777777" w:rsidR="00EE354B" w:rsidRPr="00C84B3F" w:rsidRDefault="00EE354B" w:rsidP="00C84B3F">
            <w:pPr>
              <w:spacing w:after="0"/>
              <w:rPr>
                <w:rFonts w:ascii="Cambria" w:hAnsi="Cambria"/>
                <w:sz w:val="24"/>
                <w:szCs w:val="24"/>
              </w:rPr>
            </w:pPr>
            <w:r w:rsidRPr="00C84B3F">
              <w:rPr>
                <w:rFonts w:ascii="Cambria" w:eastAsia="Times New Roman" w:hAnsi="Cambria"/>
                <w:color w:val="000000"/>
                <w:sz w:val="24"/>
                <w:szCs w:val="24"/>
              </w:rPr>
              <w:t>Household size</w:t>
            </w:r>
          </w:p>
          <w:p w14:paraId="377C1E08" w14:textId="77777777" w:rsidR="00EE354B" w:rsidRPr="00CB74C8" w:rsidRDefault="00EE354B" w:rsidP="00F74B48">
            <w:pPr>
              <w:spacing w:after="0"/>
              <w:rPr>
                <w:rFonts w:ascii="Cambria" w:hAnsi="Cambria"/>
                <w:sz w:val="24"/>
                <w:szCs w:val="24"/>
              </w:rPr>
            </w:pPr>
            <w:r w:rsidRPr="00F74B48">
              <w:rPr>
                <w:rFonts w:ascii="Cambria" w:eastAsia="Times New Roman" w:hAnsi="Cambria"/>
                <w:color w:val="000000"/>
                <w:sz w:val="24"/>
                <w:szCs w:val="24"/>
              </w:rPr>
              <w:t xml:space="preserve"> </w:t>
            </w:r>
          </w:p>
          <w:p w14:paraId="2F98D992" w14:textId="77777777" w:rsidR="00EE354B" w:rsidRPr="00CB74C8" w:rsidRDefault="00EE354B" w:rsidP="00CB74C8">
            <w:pPr>
              <w:spacing w:after="0"/>
              <w:rPr>
                <w:rFonts w:ascii="Cambria" w:hAnsi="Cambria"/>
                <w:sz w:val="24"/>
                <w:szCs w:val="24"/>
              </w:rPr>
            </w:pPr>
            <w:r w:rsidRPr="00CB74C8">
              <w:rPr>
                <w:rFonts w:ascii="Cambria" w:eastAsia="Times New Roman" w:hAnsi="Cambria"/>
                <w:color w:val="000000"/>
                <w:sz w:val="24"/>
                <w:szCs w:val="24"/>
              </w:rPr>
              <w:t xml:space="preserve"> </w:t>
            </w:r>
          </w:p>
          <w:p w14:paraId="73D80FA5" w14:textId="15DF8684" w:rsidR="00EE354B" w:rsidRPr="00CB74C8" w:rsidRDefault="00EE354B" w:rsidP="00CB74C8">
            <w:pPr>
              <w:spacing w:after="0"/>
              <w:rPr>
                <w:rFonts w:ascii="Cambria" w:hAnsi="Cambria"/>
                <w:sz w:val="24"/>
                <w:szCs w:val="24"/>
              </w:rPr>
            </w:pPr>
            <w:r w:rsidRPr="00CB74C8">
              <w:rPr>
                <w:rFonts w:ascii="Cambria" w:eastAsia="Times New Roman" w:hAnsi="Cambria"/>
                <w:color w:val="000000"/>
                <w:sz w:val="24"/>
                <w:szCs w:val="24"/>
              </w:rPr>
              <w:t xml:space="preserve"> </w:t>
            </w:r>
          </w:p>
        </w:tc>
        <w:tc>
          <w:tcPr>
            <w:tcW w:w="1695" w:type="dxa"/>
            <w:vAlign w:val="bottom"/>
          </w:tcPr>
          <w:p w14:paraId="42DD18B0" w14:textId="2891F9EA" w:rsidR="00EE354B" w:rsidRPr="00C84B3F" w:rsidRDefault="00EE354B" w:rsidP="00CB74C8">
            <w:pPr>
              <w:spacing w:after="0"/>
              <w:rPr>
                <w:rFonts w:ascii="Cambria" w:hAnsi="Cambria"/>
                <w:sz w:val="24"/>
                <w:szCs w:val="24"/>
              </w:rPr>
            </w:pPr>
            <w:r w:rsidRPr="00C84B3F">
              <w:rPr>
                <w:rFonts w:ascii="Cambria" w:eastAsia="Times New Roman" w:hAnsi="Cambria"/>
                <w:color w:val="000000"/>
                <w:sz w:val="24"/>
                <w:szCs w:val="24"/>
              </w:rPr>
              <w:t>1-2</w:t>
            </w:r>
          </w:p>
        </w:tc>
        <w:tc>
          <w:tcPr>
            <w:tcW w:w="1837" w:type="dxa"/>
            <w:vAlign w:val="center"/>
          </w:tcPr>
          <w:p w14:paraId="3708F992" w14:textId="1568B58A"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17</w:t>
            </w:r>
          </w:p>
        </w:tc>
        <w:tc>
          <w:tcPr>
            <w:tcW w:w="2180" w:type="dxa"/>
            <w:vAlign w:val="center"/>
          </w:tcPr>
          <w:p w14:paraId="6E5B2383" w14:textId="6D092EE5"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138</w:t>
            </w:r>
          </w:p>
        </w:tc>
        <w:tc>
          <w:tcPr>
            <w:tcW w:w="2059" w:type="dxa"/>
            <w:vAlign w:val="center"/>
          </w:tcPr>
          <w:p w14:paraId="396E51C0" w14:textId="1458F723"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12.32</w:t>
            </w:r>
          </w:p>
        </w:tc>
        <w:tc>
          <w:tcPr>
            <w:tcW w:w="1544" w:type="dxa"/>
            <w:vAlign w:val="bottom"/>
          </w:tcPr>
          <w:p w14:paraId="584301A6" w14:textId="340DBB94"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-0.003</w:t>
            </w:r>
          </w:p>
        </w:tc>
        <w:tc>
          <w:tcPr>
            <w:tcW w:w="1141" w:type="dxa"/>
            <w:vAlign w:val="bottom"/>
          </w:tcPr>
          <w:p w14:paraId="1DA32169" w14:textId="0DE1E9A5"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0.839</w:t>
            </w:r>
          </w:p>
        </w:tc>
      </w:tr>
      <w:tr w:rsidR="00EE354B" w:rsidRPr="00C84B3F" w14:paraId="360BA0D7" w14:textId="77777777" w:rsidTr="00EE354B">
        <w:tc>
          <w:tcPr>
            <w:tcW w:w="2487" w:type="dxa"/>
            <w:vMerge/>
            <w:vAlign w:val="bottom"/>
          </w:tcPr>
          <w:p w14:paraId="0441B4F3" w14:textId="39B1774F" w:rsidR="00EE354B" w:rsidRPr="00C84B3F" w:rsidRDefault="00EE354B">
            <w:pPr>
              <w:spacing w:after="0"/>
              <w:rPr>
                <w:rFonts w:ascii="Cambria" w:hAnsi="Cambria"/>
                <w:sz w:val="24"/>
                <w:szCs w:val="24"/>
              </w:rPr>
            </w:pPr>
          </w:p>
        </w:tc>
        <w:tc>
          <w:tcPr>
            <w:tcW w:w="1695" w:type="dxa"/>
            <w:vAlign w:val="bottom"/>
          </w:tcPr>
          <w:p w14:paraId="67C7831A" w14:textId="0A502319"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3-4</w:t>
            </w:r>
          </w:p>
        </w:tc>
        <w:tc>
          <w:tcPr>
            <w:tcW w:w="1837" w:type="dxa"/>
            <w:vAlign w:val="center"/>
          </w:tcPr>
          <w:p w14:paraId="6BFD5874" w14:textId="6F6EF18C"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224</w:t>
            </w:r>
          </w:p>
        </w:tc>
        <w:tc>
          <w:tcPr>
            <w:tcW w:w="2180" w:type="dxa"/>
            <w:vAlign w:val="center"/>
          </w:tcPr>
          <w:p w14:paraId="71375C70" w14:textId="0E357568"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2728</w:t>
            </w:r>
          </w:p>
        </w:tc>
        <w:tc>
          <w:tcPr>
            <w:tcW w:w="2059" w:type="dxa"/>
            <w:vAlign w:val="center"/>
          </w:tcPr>
          <w:p w14:paraId="73E23017" w14:textId="33E5DFD6"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8.21</w:t>
            </w:r>
          </w:p>
        </w:tc>
        <w:tc>
          <w:tcPr>
            <w:tcW w:w="1544" w:type="dxa"/>
            <w:vAlign w:val="bottom"/>
          </w:tcPr>
          <w:p w14:paraId="475BE8DA" w14:textId="7E23968A" w:rsidR="00EE354B" w:rsidRPr="00C84B3F" w:rsidRDefault="00EE354B">
            <w:pPr>
              <w:spacing w:after="0"/>
              <w:jc w:val="center"/>
              <w:rPr>
                <w:rFonts w:ascii="Cambria" w:hAnsi="Cambria"/>
                <w:sz w:val="24"/>
                <w:szCs w:val="24"/>
              </w:rPr>
            </w:pPr>
          </w:p>
        </w:tc>
        <w:tc>
          <w:tcPr>
            <w:tcW w:w="1141" w:type="dxa"/>
            <w:vAlign w:val="bottom"/>
          </w:tcPr>
          <w:p w14:paraId="2C00CED6" w14:textId="36532C69" w:rsidR="00EE354B" w:rsidRPr="00C84B3F" w:rsidRDefault="00EE354B">
            <w:pPr>
              <w:spacing w:after="0"/>
              <w:jc w:val="center"/>
              <w:rPr>
                <w:rFonts w:ascii="Cambria" w:hAnsi="Cambria"/>
                <w:sz w:val="24"/>
                <w:szCs w:val="24"/>
              </w:rPr>
            </w:pPr>
          </w:p>
        </w:tc>
      </w:tr>
      <w:tr w:rsidR="00EE354B" w:rsidRPr="00C84B3F" w14:paraId="1E9695E3" w14:textId="77777777" w:rsidTr="00EE354B">
        <w:tc>
          <w:tcPr>
            <w:tcW w:w="2487" w:type="dxa"/>
            <w:vMerge/>
            <w:vAlign w:val="bottom"/>
          </w:tcPr>
          <w:p w14:paraId="77261B50" w14:textId="2D97ABDE" w:rsidR="00EE354B" w:rsidRPr="00C84B3F" w:rsidRDefault="00EE354B">
            <w:pPr>
              <w:spacing w:after="0"/>
              <w:rPr>
                <w:rFonts w:ascii="Cambria" w:hAnsi="Cambria"/>
                <w:sz w:val="24"/>
                <w:szCs w:val="24"/>
              </w:rPr>
            </w:pPr>
          </w:p>
        </w:tc>
        <w:tc>
          <w:tcPr>
            <w:tcW w:w="1695" w:type="dxa"/>
            <w:vAlign w:val="bottom"/>
          </w:tcPr>
          <w:p w14:paraId="0BF2C9A5" w14:textId="1316E641"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5-6</w:t>
            </w:r>
          </w:p>
        </w:tc>
        <w:tc>
          <w:tcPr>
            <w:tcW w:w="1837" w:type="dxa"/>
            <w:vAlign w:val="center"/>
          </w:tcPr>
          <w:p w14:paraId="7C2E82E6" w14:textId="5787F129"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446</w:t>
            </w:r>
          </w:p>
        </w:tc>
        <w:tc>
          <w:tcPr>
            <w:tcW w:w="2180" w:type="dxa"/>
            <w:vAlign w:val="center"/>
          </w:tcPr>
          <w:p w14:paraId="1F60A818" w14:textId="153B952E"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4811</w:t>
            </w:r>
          </w:p>
        </w:tc>
        <w:tc>
          <w:tcPr>
            <w:tcW w:w="2059" w:type="dxa"/>
            <w:vAlign w:val="center"/>
          </w:tcPr>
          <w:p w14:paraId="5A1D61FB" w14:textId="29D6B824"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9.27</w:t>
            </w:r>
          </w:p>
        </w:tc>
        <w:tc>
          <w:tcPr>
            <w:tcW w:w="1544" w:type="dxa"/>
            <w:vAlign w:val="bottom"/>
          </w:tcPr>
          <w:p w14:paraId="3444BC0A" w14:textId="2FDB90C9" w:rsidR="00EE354B" w:rsidRPr="00C84B3F" w:rsidRDefault="00EE354B">
            <w:pPr>
              <w:spacing w:after="0"/>
              <w:jc w:val="center"/>
              <w:rPr>
                <w:rFonts w:ascii="Cambria" w:hAnsi="Cambria"/>
                <w:sz w:val="24"/>
                <w:szCs w:val="24"/>
              </w:rPr>
            </w:pPr>
          </w:p>
        </w:tc>
        <w:tc>
          <w:tcPr>
            <w:tcW w:w="1141" w:type="dxa"/>
            <w:vAlign w:val="bottom"/>
          </w:tcPr>
          <w:p w14:paraId="4BEEAE03" w14:textId="154E444A" w:rsidR="00EE354B" w:rsidRPr="00C84B3F" w:rsidRDefault="00EE354B">
            <w:pPr>
              <w:spacing w:after="0"/>
              <w:jc w:val="center"/>
              <w:rPr>
                <w:rFonts w:ascii="Cambria" w:hAnsi="Cambria"/>
                <w:sz w:val="24"/>
                <w:szCs w:val="24"/>
              </w:rPr>
            </w:pPr>
          </w:p>
        </w:tc>
      </w:tr>
      <w:tr w:rsidR="00EE354B" w:rsidRPr="00C84B3F" w14:paraId="13B906F5" w14:textId="77777777" w:rsidTr="00EE354B">
        <w:tc>
          <w:tcPr>
            <w:tcW w:w="2487" w:type="dxa"/>
            <w:vMerge/>
            <w:vAlign w:val="bottom"/>
          </w:tcPr>
          <w:p w14:paraId="1200F56B" w14:textId="7A146496" w:rsidR="00EE354B" w:rsidRPr="00C84B3F" w:rsidRDefault="00EE354B">
            <w:pPr>
              <w:spacing w:after="0"/>
              <w:rPr>
                <w:rFonts w:ascii="Cambria" w:hAnsi="Cambria"/>
                <w:sz w:val="24"/>
                <w:szCs w:val="24"/>
              </w:rPr>
            </w:pPr>
          </w:p>
        </w:tc>
        <w:tc>
          <w:tcPr>
            <w:tcW w:w="1695" w:type="dxa"/>
            <w:vAlign w:val="bottom"/>
          </w:tcPr>
          <w:p w14:paraId="49D3B614" w14:textId="0E5807B9"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&gt;6</w:t>
            </w:r>
          </w:p>
        </w:tc>
        <w:tc>
          <w:tcPr>
            <w:tcW w:w="1837" w:type="dxa"/>
            <w:vAlign w:val="center"/>
          </w:tcPr>
          <w:p w14:paraId="59FCFD8C" w14:textId="622CFDC0"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941</w:t>
            </w:r>
          </w:p>
        </w:tc>
        <w:tc>
          <w:tcPr>
            <w:tcW w:w="2180" w:type="dxa"/>
            <w:vAlign w:val="center"/>
          </w:tcPr>
          <w:p w14:paraId="5997CD5B" w14:textId="730F9BC5"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11144</w:t>
            </w:r>
          </w:p>
        </w:tc>
        <w:tc>
          <w:tcPr>
            <w:tcW w:w="2059" w:type="dxa"/>
            <w:vAlign w:val="center"/>
          </w:tcPr>
          <w:p w14:paraId="2FAE12AC" w14:textId="38D7B96C"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8.44</w:t>
            </w:r>
          </w:p>
        </w:tc>
        <w:tc>
          <w:tcPr>
            <w:tcW w:w="1544" w:type="dxa"/>
            <w:vAlign w:val="bottom"/>
          </w:tcPr>
          <w:p w14:paraId="440F1891" w14:textId="769E997B" w:rsidR="00EE354B" w:rsidRPr="00C84B3F" w:rsidRDefault="00EE354B">
            <w:pPr>
              <w:spacing w:after="0"/>
              <w:jc w:val="center"/>
              <w:rPr>
                <w:rFonts w:ascii="Cambria" w:hAnsi="Cambria"/>
                <w:sz w:val="24"/>
                <w:szCs w:val="24"/>
              </w:rPr>
            </w:pPr>
          </w:p>
        </w:tc>
        <w:tc>
          <w:tcPr>
            <w:tcW w:w="1141" w:type="dxa"/>
            <w:vAlign w:val="bottom"/>
          </w:tcPr>
          <w:p w14:paraId="122E427A" w14:textId="3D72F247" w:rsidR="00EE354B" w:rsidRPr="00C84B3F" w:rsidRDefault="00EE354B">
            <w:pPr>
              <w:spacing w:after="0"/>
              <w:jc w:val="center"/>
              <w:rPr>
                <w:rFonts w:ascii="Cambria" w:hAnsi="Cambria"/>
                <w:sz w:val="24"/>
                <w:szCs w:val="24"/>
              </w:rPr>
            </w:pPr>
          </w:p>
        </w:tc>
      </w:tr>
      <w:tr w:rsidR="00EE354B" w:rsidRPr="00C84B3F" w14:paraId="57C7096C" w14:textId="77777777" w:rsidTr="00EE354B">
        <w:tc>
          <w:tcPr>
            <w:tcW w:w="2487" w:type="dxa"/>
            <w:vMerge w:val="restart"/>
            <w:vAlign w:val="bottom"/>
          </w:tcPr>
          <w:p w14:paraId="4406D08E" w14:textId="77777777" w:rsidR="00EE354B" w:rsidRPr="00C84B3F" w:rsidRDefault="00EE354B" w:rsidP="00C84B3F">
            <w:pPr>
              <w:spacing w:after="0"/>
              <w:rPr>
                <w:rFonts w:ascii="Cambria" w:hAnsi="Cambria"/>
                <w:sz w:val="24"/>
                <w:szCs w:val="24"/>
              </w:rPr>
            </w:pPr>
            <w:r w:rsidRPr="00C84B3F">
              <w:rPr>
                <w:rFonts w:ascii="Cambria" w:eastAsia="Times New Roman" w:hAnsi="Cambria"/>
                <w:color w:val="000000"/>
                <w:sz w:val="24"/>
                <w:szCs w:val="24"/>
              </w:rPr>
              <w:t>Position of faucet</w:t>
            </w:r>
          </w:p>
          <w:p w14:paraId="547BAC7B" w14:textId="77777777" w:rsidR="00EE354B" w:rsidRPr="00CB74C8" w:rsidRDefault="00EE354B" w:rsidP="00F74B48">
            <w:pPr>
              <w:spacing w:after="0"/>
              <w:rPr>
                <w:rFonts w:ascii="Cambria" w:hAnsi="Cambria"/>
                <w:sz w:val="24"/>
                <w:szCs w:val="24"/>
              </w:rPr>
            </w:pPr>
            <w:r w:rsidRPr="00F74B48">
              <w:rPr>
                <w:rFonts w:ascii="Cambria" w:eastAsia="Times New Roman" w:hAnsi="Cambria"/>
                <w:color w:val="000000"/>
                <w:sz w:val="24"/>
                <w:szCs w:val="24"/>
              </w:rPr>
              <w:t xml:space="preserve"> </w:t>
            </w:r>
          </w:p>
          <w:p w14:paraId="2794BCCF" w14:textId="77777777" w:rsidR="00EE354B" w:rsidRPr="00CB74C8" w:rsidRDefault="00EE354B" w:rsidP="00CB74C8">
            <w:pPr>
              <w:spacing w:after="0"/>
              <w:rPr>
                <w:rFonts w:ascii="Cambria" w:hAnsi="Cambria"/>
                <w:sz w:val="24"/>
                <w:szCs w:val="24"/>
              </w:rPr>
            </w:pPr>
            <w:r w:rsidRPr="00CB74C8">
              <w:rPr>
                <w:rFonts w:ascii="Cambria" w:eastAsia="Times New Roman" w:hAnsi="Cambria"/>
                <w:color w:val="000000"/>
                <w:sz w:val="24"/>
                <w:szCs w:val="24"/>
              </w:rPr>
              <w:t xml:space="preserve"> </w:t>
            </w:r>
          </w:p>
          <w:p w14:paraId="3C4CA72B" w14:textId="101C07AD" w:rsidR="00EE354B" w:rsidRPr="00CB74C8" w:rsidRDefault="00EE354B" w:rsidP="00CB74C8">
            <w:pPr>
              <w:spacing w:after="0"/>
              <w:rPr>
                <w:rFonts w:ascii="Cambria" w:hAnsi="Cambria"/>
                <w:sz w:val="24"/>
                <w:szCs w:val="24"/>
              </w:rPr>
            </w:pPr>
            <w:r w:rsidRPr="00CB74C8">
              <w:rPr>
                <w:rFonts w:ascii="Cambria" w:eastAsia="Times New Roman" w:hAnsi="Cambria"/>
                <w:color w:val="000000"/>
                <w:sz w:val="24"/>
                <w:szCs w:val="24"/>
              </w:rPr>
              <w:lastRenderedPageBreak/>
              <w:t xml:space="preserve"> </w:t>
            </w:r>
          </w:p>
        </w:tc>
        <w:tc>
          <w:tcPr>
            <w:tcW w:w="1695" w:type="dxa"/>
            <w:vAlign w:val="bottom"/>
          </w:tcPr>
          <w:p w14:paraId="63B5DF01" w14:textId="6589D540" w:rsidR="00EE354B" w:rsidRPr="00C84B3F" w:rsidRDefault="00EE354B" w:rsidP="00CB74C8">
            <w:pPr>
              <w:spacing w:after="0"/>
              <w:rPr>
                <w:rFonts w:ascii="Cambria" w:hAnsi="Cambria"/>
                <w:sz w:val="24"/>
                <w:szCs w:val="24"/>
              </w:rPr>
            </w:pPr>
            <w:r w:rsidRPr="00CB74C8">
              <w:rPr>
                <w:rFonts w:ascii="Cambria" w:eastAsia="Times New Roman" w:hAnsi="Cambria"/>
                <w:color w:val="000000"/>
                <w:sz w:val="24"/>
                <w:szCs w:val="24"/>
              </w:rPr>
              <w:lastRenderedPageBreak/>
              <w:t>No fauce</w:t>
            </w:r>
            <w:r w:rsidRPr="00C84B3F">
              <w:rPr>
                <w:rFonts w:ascii="Cambria" w:eastAsia="Times New Roman" w:hAnsi="Cambria"/>
                <w:color w:val="000000"/>
                <w:sz w:val="24"/>
                <w:szCs w:val="24"/>
              </w:rPr>
              <w:t>t</w:t>
            </w:r>
          </w:p>
        </w:tc>
        <w:tc>
          <w:tcPr>
            <w:tcW w:w="1837" w:type="dxa"/>
            <w:vAlign w:val="center"/>
          </w:tcPr>
          <w:p w14:paraId="53392704" w14:textId="73C6E545"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13</w:t>
            </w:r>
          </w:p>
        </w:tc>
        <w:tc>
          <w:tcPr>
            <w:tcW w:w="2180" w:type="dxa"/>
            <w:vAlign w:val="center"/>
          </w:tcPr>
          <w:p w14:paraId="529AB5BE" w14:textId="30566CEC"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121</w:t>
            </w:r>
          </w:p>
        </w:tc>
        <w:tc>
          <w:tcPr>
            <w:tcW w:w="2059" w:type="dxa"/>
            <w:vAlign w:val="center"/>
          </w:tcPr>
          <w:p w14:paraId="143B2C71" w14:textId="7E9D6017"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10.74</w:t>
            </w:r>
          </w:p>
        </w:tc>
        <w:tc>
          <w:tcPr>
            <w:tcW w:w="1544" w:type="dxa"/>
            <w:vAlign w:val="bottom"/>
          </w:tcPr>
          <w:p w14:paraId="3D24AC8A" w14:textId="767C41B2"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-0.004</w:t>
            </w:r>
          </w:p>
        </w:tc>
        <w:tc>
          <w:tcPr>
            <w:tcW w:w="1141" w:type="dxa"/>
            <w:vAlign w:val="bottom"/>
          </w:tcPr>
          <w:p w14:paraId="42FBFA88" w14:textId="17F146DF"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0.824</w:t>
            </w:r>
          </w:p>
        </w:tc>
      </w:tr>
      <w:tr w:rsidR="00EE354B" w:rsidRPr="00C84B3F" w14:paraId="76CC795A" w14:textId="77777777" w:rsidTr="00EE354B">
        <w:tc>
          <w:tcPr>
            <w:tcW w:w="2487" w:type="dxa"/>
            <w:vMerge/>
            <w:vAlign w:val="bottom"/>
          </w:tcPr>
          <w:p w14:paraId="09C16228" w14:textId="15179048" w:rsidR="00EE354B" w:rsidRPr="00C84B3F" w:rsidRDefault="00EE354B">
            <w:pPr>
              <w:spacing w:after="0"/>
              <w:rPr>
                <w:rFonts w:ascii="Cambria" w:hAnsi="Cambria"/>
                <w:sz w:val="24"/>
                <w:szCs w:val="24"/>
              </w:rPr>
            </w:pPr>
          </w:p>
        </w:tc>
        <w:tc>
          <w:tcPr>
            <w:tcW w:w="1695" w:type="dxa"/>
            <w:vAlign w:val="bottom"/>
          </w:tcPr>
          <w:p w14:paraId="5ADF5DEA" w14:textId="7D74C66B"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Outside</w:t>
            </w:r>
          </w:p>
        </w:tc>
        <w:tc>
          <w:tcPr>
            <w:tcW w:w="1837" w:type="dxa"/>
            <w:vAlign w:val="center"/>
          </w:tcPr>
          <w:p w14:paraId="4622BB7D" w14:textId="03ECFEB8"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504</w:t>
            </w:r>
          </w:p>
        </w:tc>
        <w:tc>
          <w:tcPr>
            <w:tcW w:w="2180" w:type="dxa"/>
            <w:vAlign w:val="center"/>
          </w:tcPr>
          <w:p w14:paraId="3D7F9050" w14:textId="35F49875"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5626</w:t>
            </w:r>
          </w:p>
        </w:tc>
        <w:tc>
          <w:tcPr>
            <w:tcW w:w="2059" w:type="dxa"/>
            <w:vAlign w:val="center"/>
          </w:tcPr>
          <w:p w14:paraId="61D02819" w14:textId="0389A284"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8.96</w:t>
            </w:r>
          </w:p>
        </w:tc>
        <w:tc>
          <w:tcPr>
            <w:tcW w:w="1544" w:type="dxa"/>
            <w:vAlign w:val="bottom"/>
          </w:tcPr>
          <w:p w14:paraId="099F3B86" w14:textId="7DC56B86" w:rsidR="00EE354B" w:rsidRPr="00C84B3F" w:rsidRDefault="00EE354B">
            <w:pPr>
              <w:spacing w:after="0"/>
              <w:jc w:val="center"/>
              <w:rPr>
                <w:rFonts w:ascii="Cambria" w:hAnsi="Cambria"/>
                <w:sz w:val="24"/>
                <w:szCs w:val="24"/>
              </w:rPr>
            </w:pPr>
          </w:p>
        </w:tc>
        <w:tc>
          <w:tcPr>
            <w:tcW w:w="1141" w:type="dxa"/>
            <w:vAlign w:val="bottom"/>
          </w:tcPr>
          <w:p w14:paraId="3CBB417F" w14:textId="19BAFCCD" w:rsidR="00EE354B" w:rsidRPr="00C84B3F" w:rsidRDefault="00EE354B">
            <w:pPr>
              <w:spacing w:after="0"/>
              <w:jc w:val="center"/>
              <w:rPr>
                <w:rFonts w:ascii="Cambria" w:hAnsi="Cambria"/>
                <w:sz w:val="24"/>
                <w:szCs w:val="24"/>
              </w:rPr>
            </w:pPr>
          </w:p>
        </w:tc>
      </w:tr>
      <w:tr w:rsidR="00EE354B" w:rsidRPr="00C84B3F" w14:paraId="7290FCF7" w14:textId="77777777" w:rsidTr="00EE354B">
        <w:tc>
          <w:tcPr>
            <w:tcW w:w="2487" w:type="dxa"/>
            <w:vMerge/>
            <w:vAlign w:val="bottom"/>
          </w:tcPr>
          <w:p w14:paraId="1D587832" w14:textId="2A0DA4D9" w:rsidR="00EE354B" w:rsidRPr="00C84B3F" w:rsidRDefault="00EE354B">
            <w:pPr>
              <w:spacing w:after="0"/>
              <w:rPr>
                <w:rFonts w:ascii="Cambria" w:hAnsi="Cambria"/>
                <w:sz w:val="24"/>
                <w:szCs w:val="24"/>
              </w:rPr>
            </w:pPr>
          </w:p>
        </w:tc>
        <w:tc>
          <w:tcPr>
            <w:tcW w:w="1695" w:type="dxa"/>
            <w:vAlign w:val="bottom"/>
          </w:tcPr>
          <w:p w14:paraId="6607CB70" w14:textId="6A406BC3"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Inside</w:t>
            </w:r>
          </w:p>
        </w:tc>
        <w:tc>
          <w:tcPr>
            <w:tcW w:w="1837" w:type="dxa"/>
            <w:vAlign w:val="center"/>
          </w:tcPr>
          <w:p w14:paraId="54146725" w14:textId="4472F547"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949</w:t>
            </w:r>
          </w:p>
        </w:tc>
        <w:tc>
          <w:tcPr>
            <w:tcW w:w="2180" w:type="dxa"/>
            <w:vAlign w:val="center"/>
          </w:tcPr>
          <w:p w14:paraId="2DC5E004" w14:textId="09386BAE"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11048</w:t>
            </w:r>
          </w:p>
        </w:tc>
        <w:tc>
          <w:tcPr>
            <w:tcW w:w="2059" w:type="dxa"/>
            <w:vAlign w:val="center"/>
          </w:tcPr>
          <w:p w14:paraId="1B2FD0AC" w14:textId="54879F3E"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8.59</w:t>
            </w:r>
          </w:p>
        </w:tc>
        <w:tc>
          <w:tcPr>
            <w:tcW w:w="1544" w:type="dxa"/>
            <w:vAlign w:val="bottom"/>
          </w:tcPr>
          <w:p w14:paraId="14651A73" w14:textId="35810789" w:rsidR="00EE354B" w:rsidRPr="00C84B3F" w:rsidRDefault="00EE354B">
            <w:pPr>
              <w:spacing w:after="0"/>
              <w:jc w:val="center"/>
              <w:rPr>
                <w:rFonts w:ascii="Cambria" w:hAnsi="Cambria"/>
                <w:sz w:val="24"/>
                <w:szCs w:val="24"/>
              </w:rPr>
            </w:pPr>
          </w:p>
        </w:tc>
        <w:tc>
          <w:tcPr>
            <w:tcW w:w="1141" w:type="dxa"/>
            <w:vAlign w:val="bottom"/>
          </w:tcPr>
          <w:p w14:paraId="05B45797" w14:textId="320ADC0D" w:rsidR="00EE354B" w:rsidRPr="00C84B3F" w:rsidRDefault="00EE354B">
            <w:pPr>
              <w:spacing w:after="0"/>
              <w:jc w:val="center"/>
              <w:rPr>
                <w:rFonts w:ascii="Cambria" w:hAnsi="Cambria"/>
                <w:sz w:val="24"/>
                <w:szCs w:val="24"/>
              </w:rPr>
            </w:pPr>
          </w:p>
        </w:tc>
      </w:tr>
      <w:tr w:rsidR="00EE354B" w:rsidRPr="00C84B3F" w14:paraId="16B96017" w14:textId="77777777" w:rsidTr="00EE354B">
        <w:tc>
          <w:tcPr>
            <w:tcW w:w="2487" w:type="dxa"/>
            <w:vMerge/>
            <w:vAlign w:val="bottom"/>
          </w:tcPr>
          <w:p w14:paraId="3F458A04" w14:textId="0F07C5C0" w:rsidR="00EE354B" w:rsidRPr="00C84B3F" w:rsidRDefault="00EE354B">
            <w:pPr>
              <w:spacing w:after="0"/>
              <w:rPr>
                <w:rFonts w:ascii="Cambria" w:hAnsi="Cambria"/>
                <w:sz w:val="24"/>
                <w:szCs w:val="24"/>
              </w:rPr>
            </w:pPr>
          </w:p>
        </w:tc>
        <w:tc>
          <w:tcPr>
            <w:tcW w:w="1695" w:type="dxa"/>
            <w:vAlign w:val="bottom"/>
          </w:tcPr>
          <w:p w14:paraId="69CC7FB6" w14:textId="0AB6E987"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Both</w:t>
            </w:r>
          </w:p>
        </w:tc>
        <w:tc>
          <w:tcPr>
            <w:tcW w:w="1837" w:type="dxa"/>
            <w:vAlign w:val="center"/>
          </w:tcPr>
          <w:p w14:paraId="654C5529" w14:textId="262988E1"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117</w:t>
            </w:r>
          </w:p>
        </w:tc>
        <w:tc>
          <w:tcPr>
            <w:tcW w:w="2180" w:type="dxa"/>
            <w:vAlign w:val="center"/>
          </w:tcPr>
          <w:p w14:paraId="3C6C0340" w14:textId="2274F95B"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1393</w:t>
            </w:r>
          </w:p>
        </w:tc>
        <w:tc>
          <w:tcPr>
            <w:tcW w:w="2059" w:type="dxa"/>
            <w:vAlign w:val="center"/>
          </w:tcPr>
          <w:p w14:paraId="16C583AC" w14:textId="2E45549D"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8.40</w:t>
            </w:r>
          </w:p>
        </w:tc>
        <w:tc>
          <w:tcPr>
            <w:tcW w:w="1544" w:type="dxa"/>
            <w:vAlign w:val="bottom"/>
          </w:tcPr>
          <w:p w14:paraId="325913A9" w14:textId="65A8AAEC" w:rsidR="00EE354B" w:rsidRPr="00C84B3F" w:rsidRDefault="00EE354B">
            <w:pPr>
              <w:spacing w:after="0"/>
              <w:jc w:val="center"/>
              <w:rPr>
                <w:rFonts w:ascii="Cambria" w:hAnsi="Cambria"/>
                <w:sz w:val="24"/>
                <w:szCs w:val="24"/>
              </w:rPr>
            </w:pPr>
          </w:p>
        </w:tc>
        <w:tc>
          <w:tcPr>
            <w:tcW w:w="1141" w:type="dxa"/>
            <w:vAlign w:val="bottom"/>
          </w:tcPr>
          <w:p w14:paraId="1E53FA63" w14:textId="12B21586" w:rsidR="00EE354B" w:rsidRPr="00C84B3F" w:rsidRDefault="00EE354B">
            <w:pPr>
              <w:spacing w:after="0"/>
              <w:jc w:val="center"/>
              <w:rPr>
                <w:rFonts w:ascii="Cambria" w:hAnsi="Cambria"/>
                <w:sz w:val="24"/>
                <w:szCs w:val="24"/>
              </w:rPr>
            </w:pPr>
          </w:p>
        </w:tc>
      </w:tr>
      <w:tr w:rsidR="00EE354B" w:rsidRPr="00C84B3F" w14:paraId="7D8D45F4" w14:textId="77777777" w:rsidTr="00EE354B">
        <w:tc>
          <w:tcPr>
            <w:tcW w:w="2487" w:type="dxa"/>
            <w:vMerge w:val="restart"/>
            <w:vAlign w:val="bottom"/>
          </w:tcPr>
          <w:p w14:paraId="0803234A" w14:textId="77777777" w:rsidR="00EE354B" w:rsidRPr="00C84B3F" w:rsidRDefault="00EE354B" w:rsidP="00C84B3F">
            <w:pPr>
              <w:spacing w:after="0"/>
              <w:rPr>
                <w:rFonts w:ascii="Cambria" w:hAnsi="Cambria"/>
                <w:sz w:val="24"/>
                <w:szCs w:val="24"/>
              </w:rPr>
            </w:pPr>
            <w:r w:rsidRPr="00C84B3F">
              <w:rPr>
                <w:rFonts w:ascii="Cambria" w:eastAsia="Times New Roman" w:hAnsi="Cambria"/>
                <w:color w:val="000000"/>
                <w:sz w:val="24"/>
                <w:szCs w:val="24"/>
              </w:rPr>
              <w:t>Faucet shared or not</w:t>
            </w:r>
          </w:p>
          <w:p w14:paraId="7B6D7A9D" w14:textId="77777777" w:rsidR="00EE354B" w:rsidRPr="00CB74C8" w:rsidRDefault="00EE354B" w:rsidP="00F74B48">
            <w:pPr>
              <w:spacing w:after="0"/>
              <w:rPr>
                <w:rFonts w:ascii="Cambria" w:hAnsi="Cambria"/>
                <w:sz w:val="24"/>
                <w:szCs w:val="24"/>
              </w:rPr>
            </w:pPr>
            <w:r w:rsidRPr="00F74B48">
              <w:rPr>
                <w:rFonts w:ascii="Cambria" w:eastAsia="Times New Roman" w:hAnsi="Cambria"/>
                <w:color w:val="000000"/>
                <w:sz w:val="24"/>
                <w:szCs w:val="24"/>
              </w:rPr>
              <w:t xml:space="preserve"> </w:t>
            </w:r>
          </w:p>
          <w:p w14:paraId="60A807B4" w14:textId="3205C3BC" w:rsidR="00EE354B" w:rsidRPr="00CB74C8" w:rsidRDefault="00EE354B" w:rsidP="00CB74C8">
            <w:pPr>
              <w:spacing w:after="0"/>
              <w:rPr>
                <w:rFonts w:ascii="Cambria" w:hAnsi="Cambria"/>
                <w:sz w:val="24"/>
                <w:szCs w:val="24"/>
              </w:rPr>
            </w:pPr>
            <w:r w:rsidRPr="00CB74C8">
              <w:rPr>
                <w:rFonts w:ascii="Cambria" w:eastAsia="Times New Roman" w:hAnsi="Cambria"/>
                <w:color w:val="000000"/>
                <w:sz w:val="24"/>
                <w:szCs w:val="24"/>
              </w:rPr>
              <w:t xml:space="preserve"> </w:t>
            </w:r>
          </w:p>
        </w:tc>
        <w:tc>
          <w:tcPr>
            <w:tcW w:w="1695" w:type="dxa"/>
            <w:vAlign w:val="bottom"/>
          </w:tcPr>
          <w:p w14:paraId="293C6AD2" w14:textId="64E1BE15" w:rsidR="00EE354B" w:rsidRPr="00CB74C8" w:rsidRDefault="00EE354B" w:rsidP="00CB74C8">
            <w:pPr>
              <w:spacing w:after="0"/>
              <w:rPr>
                <w:rFonts w:ascii="Cambria" w:hAnsi="Cambria"/>
                <w:sz w:val="24"/>
                <w:szCs w:val="24"/>
              </w:rPr>
            </w:pPr>
            <w:r w:rsidRPr="00CB74C8">
              <w:rPr>
                <w:rFonts w:ascii="Cambria" w:eastAsia="Times New Roman" w:hAnsi="Cambria"/>
                <w:color w:val="000000"/>
                <w:sz w:val="24"/>
                <w:szCs w:val="24"/>
              </w:rPr>
              <w:t>No faucet</w:t>
            </w:r>
          </w:p>
        </w:tc>
        <w:tc>
          <w:tcPr>
            <w:tcW w:w="1837" w:type="dxa"/>
            <w:vAlign w:val="center"/>
          </w:tcPr>
          <w:p w14:paraId="0DDAB962" w14:textId="43461324" w:rsidR="00EE354B" w:rsidRPr="00C84B3F" w:rsidRDefault="00EE354B" w:rsidP="00CB74C8">
            <w:pPr>
              <w:spacing w:after="0"/>
              <w:jc w:val="right"/>
              <w:rPr>
                <w:rFonts w:ascii="Cambria" w:hAnsi="Cambria"/>
                <w:sz w:val="24"/>
                <w:szCs w:val="24"/>
              </w:rPr>
            </w:pPr>
            <w:r w:rsidRPr="00C84B3F">
              <w:rPr>
                <w:rFonts w:ascii="Cambria" w:eastAsia="Times New Roman" w:hAnsi="Cambria"/>
                <w:color w:val="000000"/>
                <w:sz w:val="24"/>
                <w:szCs w:val="24"/>
              </w:rPr>
              <w:t>11</w:t>
            </w:r>
          </w:p>
        </w:tc>
        <w:tc>
          <w:tcPr>
            <w:tcW w:w="2180" w:type="dxa"/>
            <w:vAlign w:val="center"/>
          </w:tcPr>
          <w:p w14:paraId="1B0695D5" w14:textId="725936A0"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141</w:t>
            </w:r>
          </w:p>
        </w:tc>
        <w:tc>
          <w:tcPr>
            <w:tcW w:w="2059" w:type="dxa"/>
            <w:vAlign w:val="center"/>
          </w:tcPr>
          <w:p w14:paraId="66AECCD1" w14:textId="7626B097"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7.80</w:t>
            </w:r>
          </w:p>
        </w:tc>
        <w:tc>
          <w:tcPr>
            <w:tcW w:w="1544" w:type="dxa"/>
            <w:vAlign w:val="bottom"/>
          </w:tcPr>
          <w:p w14:paraId="5AF44FDB" w14:textId="5F7D0F14"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-0.016</w:t>
            </w:r>
          </w:p>
        </w:tc>
        <w:tc>
          <w:tcPr>
            <w:tcW w:w="1141" w:type="dxa"/>
            <w:vAlign w:val="bottom"/>
          </w:tcPr>
          <w:p w14:paraId="69A86DE8" w14:textId="5BB84E47"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0.346</w:t>
            </w:r>
          </w:p>
        </w:tc>
      </w:tr>
      <w:tr w:rsidR="00EE354B" w:rsidRPr="00C84B3F" w14:paraId="4CFD52E4" w14:textId="77777777" w:rsidTr="00EE354B">
        <w:tc>
          <w:tcPr>
            <w:tcW w:w="2487" w:type="dxa"/>
            <w:vMerge/>
            <w:vAlign w:val="bottom"/>
          </w:tcPr>
          <w:p w14:paraId="2FC19854" w14:textId="591EA740" w:rsidR="00EE354B" w:rsidRPr="00C84B3F" w:rsidRDefault="00EE354B">
            <w:pPr>
              <w:spacing w:after="0"/>
              <w:rPr>
                <w:rFonts w:ascii="Cambria" w:hAnsi="Cambria"/>
                <w:sz w:val="24"/>
                <w:szCs w:val="24"/>
              </w:rPr>
            </w:pPr>
          </w:p>
        </w:tc>
        <w:tc>
          <w:tcPr>
            <w:tcW w:w="1695" w:type="dxa"/>
            <w:vAlign w:val="bottom"/>
          </w:tcPr>
          <w:p w14:paraId="30FD9D91" w14:textId="36D73BE7"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Shared</w:t>
            </w:r>
          </w:p>
        </w:tc>
        <w:tc>
          <w:tcPr>
            <w:tcW w:w="1837" w:type="dxa"/>
            <w:vAlign w:val="center"/>
          </w:tcPr>
          <w:p w14:paraId="0C928F5B" w14:textId="7A21E601"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173</w:t>
            </w:r>
          </w:p>
        </w:tc>
        <w:tc>
          <w:tcPr>
            <w:tcW w:w="2180" w:type="dxa"/>
            <w:vAlign w:val="center"/>
          </w:tcPr>
          <w:p w14:paraId="6D925B11" w14:textId="0181B372"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1791</w:t>
            </w:r>
          </w:p>
        </w:tc>
        <w:tc>
          <w:tcPr>
            <w:tcW w:w="2059" w:type="dxa"/>
            <w:vAlign w:val="center"/>
          </w:tcPr>
          <w:p w14:paraId="22BC802E" w14:textId="67CDD249"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9.66</w:t>
            </w:r>
          </w:p>
        </w:tc>
        <w:tc>
          <w:tcPr>
            <w:tcW w:w="1544" w:type="dxa"/>
            <w:vAlign w:val="bottom"/>
          </w:tcPr>
          <w:p w14:paraId="348E38DB" w14:textId="54F07DD6" w:rsidR="00EE354B" w:rsidRPr="00C84B3F" w:rsidRDefault="00EE354B">
            <w:pPr>
              <w:spacing w:after="0"/>
              <w:jc w:val="center"/>
              <w:rPr>
                <w:rFonts w:ascii="Cambria" w:hAnsi="Cambria"/>
                <w:sz w:val="24"/>
                <w:szCs w:val="24"/>
              </w:rPr>
            </w:pPr>
          </w:p>
        </w:tc>
        <w:tc>
          <w:tcPr>
            <w:tcW w:w="1141" w:type="dxa"/>
            <w:vAlign w:val="bottom"/>
          </w:tcPr>
          <w:p w14:paraId="4F2802B9" w14:textId="29185183" w:rsidR="00EE354B" w:rsidRPr="00C84B3F" w:rsidRDefault="00EE354B">
            <w:pPr>
              <w:spacing w:after="0"/>
              <w:jc w:val="center"/>
              <w:rPr>
                <w:rFonts w:ascii="Cambria" w:hAnsi="Cambria"/>
                <w:sz w:val="24"/>
                <w:szCs w:val="24"/>
              </w:rPr>
            </w:pPr>
          </w:p>
        </w:tc>
      </w:tr>
      <w:tr w:rsidR="00EE354B" w:rsidRPr="00C84B3F" w14:paraId="3BD45D34" w14:textId="77777777" w:rsidTr="00EE354B">
        <w:tc>
          <w:tcPr>
            <w:tcW w:w="2487" w:type="dxa"/>
            <w:vMerge/>
            <w:vAlign w:val="bottom"/>
          </w:tcPr>
          <w:p w14:paraId="2D61CCF2" w14:textId="00283634" w:rsidR="00EE354B" w:rsidRPr="00C84B3F" w:rsidRDefault="00EE354B">
            <w:pPr>
              <w:spacing w:after="0"/>
              <w:rPr>
                <w:rFonts w:ascii="Cambria" w:hAnsi="Cambria"/>
                <w:sz w:val="24"/>
                <w:szCs w:val="24"/>
              </w:rPr>
            </w:pPr>
          </w:p>
        </w:tc>
        <w:tc>
          <w:tcPr>
            <w:tcW w:w="1695" w:type="dxa"/>
            <w:vAlign w:val="bottom"/>
          </w:tcPr>
          <w:p w14:paraId="1C002AC5" w14:textId="38AFF8EB"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Not shared</w:t>
            </w:r>
          </w:p>
        </w:tc>
        <w:tc>
          <w:tcPr>
            <w:tcW w:w="1837" w:type="dxa"/>
            <w:vAlign w:val="center"/>
          </w:tcPr>
          <w:p w14:paraId="4D758CA6" w14:textId="51ED271D"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1330</w:t>
            </w:r>
          </w:p>
        </w:tc>
        <w:tc>
          <w:tcPr>
            <w:tcW w:w="2180" w:type="dxa"/>
            <w:vAlign w:val="center"/>
          </w:tcPr>
          <w:p w14:paraId="31A1A847" w14:textId="120251EA"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15505</w:t>
            </w:r>
          </w:p>
        </w:tc>
        <w:tc>
          <w:tcPr>
            <w:tcW w:w="2059" w:type="dxa"/>
            <w:vAlign w:val="center"/>
          </w:tcPr>
          <w:p w14:paraId="21C17BD2" w14:textId="7E0D3155"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8.58</w:t>
            </w:r>
          </w:p>
        </w:tc>
        <w:tc>
          <w:tcPr>
            <w:tcW w:w="1544" w:type="dxa"/>
            <w:vAlign w:val="bottom"/>
          </w:tcPr>
          <w:p w14:paraId="16B7DA78" w14:textId="24FBCF1B" w:rsidR="00EE354B" w:rsidRPr="00C84B3F" w:rsidRDefault="00EE354B">
            <w:pPr>
              <w:spacing w:after="0"/>
              <w:jc w:val="center"/>
              <w:rPr>
                <w:rFonts w:ascii="Cambria" w:hAnsi="Cambria"/>
                <w:sz w:val="24"/>
                <w:szCs w:val="24"/>
              </w:rPr>
            </w:pPr>
          </w:p>
        </w:tc>
        <w:tc>
          <w:tcPr>
            <w:tcW w:w="1141" w:type="dxa"/>
            <w:vAlign w:val="bottom"/>
          </w:tcPr>
          <w:p w14:paraId="2644E365" w14:textId="6B450158" w:rsidR="00EE354B" w:rsidRPr="00C84B3F" w:rsidRDefault="00EE354B">
            <w:pPr>
              <w:spacing w:after="0"/>
              <w:jc w:val="center"/>
              <w:rPr>
                <w:rFonts w:ascii="Cambria" w:hAnsi="Cambria"/>
                <w:sz w:val="24"/>
                <w:szCs w:val="24"/>
              </w:rPr>
            </w:pPr>
          </w:p>
        </w:tc>
      </w:tr>
      <w:tr w:rsidR="00EE354B" w:rsidRPr="00C84B3F" w14:paraId="1646AD35" w14:textId="77777777" w:rsidTr="00EE354B">
        <w:tc>
          <w:tcPr>
            <w:tcW w:w="2487" w:type="dxa"/>
            <w:vMerge w:val="restart"/>
            <w:vAlign w:val="bottom"/>
          </w:tcPr>
          <w:p w14:paraId="6F034755" w14:textId="77777777" w:rsidR="00EE354B" w:rsidRPr="00C84B3F" w:rsidRDefault="00EE354B" w:rsidP="00C84B3F">
            <w:pPr>
              <w:spacing w:after="0"/>
              <w:rPr>
                <w:rFonts w:ascii="Cambria" w:hAnsi="Cambria"/>
                <w:sz w:val="24"/>
                <w:szCs w:val="24"/>
              </w:rPr>
            </w:pPr>
            <w:r w:rsidRPr="00C84B3F">
              <w:rPr>
                <w:rFonts w:ascii="Cambria" w:eastAsia="Times New Roman" w:hAnsi="Cambria"/>
                <w:color w:val="000000"/>
                <w:sz w:val="24"/>
                <w:szCs w:val="24"/>
              </w:rPr>
              <w:t>Floor type</w:t>
            </w:r>
          </w:p>
          <w:p w14:paraId="6BD46E3B" w14:textId="77777777" w:rsidR="00EE354B" w:rsidRPr="00CB74C8" w:rsidRDefault="00EE354B" w:rsidP="00F74B48">
            <w:pPr>
              <w:spacing w:after="0"/>
              <w:rPr>
                <w:rFonts w:ascii="Cambria" w:hAnsi="Cambria"/>
                <w:sz w:val="24"/>
                <w:szCs w:val="24"/>
              </w:rPr>
            </w:pPr>
            <w:r w:rsidRPr="00F74B48">
              <w:rPr>
                <w:rFonts w:ascii="Cambria" w:eastAsia="Times New Roman" w:hAnsi="Cambria"/>
                <w:color w:val="000000"/>
                <w:sz w:val="24"/>
                <w:szCs w:val="24"/>
              </w:rPr>
              <w:t xml:space="preserve"> </w:t>
            </w:r>
          </w:p>
          <w:p w14:paraId="4F95AC11" w14:textId="77777777" w:rsidR="00EE354B" w:rsidRPr="00CB74C8" w:rsidRDefault="00EE354B" w:rsidP="00CB74C8">
            <w:pPr>
              <w:spacing w:after="0"/>
              <w:rPr>
                <w:rFonts w:ascii="Cambria" w:hAnsi="Cambria"/>
                <w:sz w:val="24"/>
                <w:szCs w:val="24"/>
              </w:rPr>
            </w:pPr>
            <w:r w:rsidRPr="00CB74C8">
              <w:rPr>
                <w:rFonts w:ascii="Cambria" w:eastAsia="Times New Roman" w:hAnsi="Cambria"/>
                <w:color w:val="000000"/>
                <w:sz w:val="24"/>
                <w:szCs w:val="24"/>
              </w:rPr>
              <w:t xml:space="preserve"> </w:t>
            </w:r>
          </w:p>
          <w:p w14:paraId="5D08609E" w14:textId="3BF6F1E6" w:rsidR="00EE354B" w:rsidRPr="00CB74C8" w:rsidRDefault="00EE354B" w:rsidP="00CB74C8">
            <w:pPr>
              <w:spacing w:after="0"/>
              <w:rPr>
                <w:rFonts w:ascii="Cambria" w:hAnsi="Cambria"/>
                <w:sz w:val="24"/>
                <w:szCs w:val="24"/>
              </w:rPr>
            </w:pPr>
            <w:r w:rsidRPr="00CB74C8">
              <w:rPr>
                <w:rFonts w:ascii="Cambria" w:eastAsia="Times New Roman" w:hAnsi="Cambria"/>
                <w:color w:val="000000"/>
                <w:sz w:val="24"/>
                <w:szCs w:val="24"/>
              </w:rPr>
              <w:t xml:space="preserve"> </w:t>
            </w:r>
          </w:p>
        </w:tc>
        <w:tc>
          <w:tcPr>
            <w:tcW w:w="1695" w:type="dxa"/>
            <w:vAlign w:val="bottom"/>
          </w:tcPr>
          <w:p w14:paraId="256F673D" w14:textId="5840EA31" w:rsidR="00EE354B" w:rsidRPr="00C84B3F" w:rsidRDefault="00EE354B" w:rsidP="00CB74C8">
            <w:pPr>
              <w:spacing w:after="0"/>
              <w:rPr>
                <w:rFonts w:ascii="Cambria" w:hAnsi="Cambria"/>
                <w:sz w:val="24"/>
                <w:szCs w:val="24"/>
              </w:rPr>
            </w:pPr>
            <w:r w:rsidRPr="00C84B3F">
              <w:rPr>
                <w:rFonts w:ascii="Cambria" w:eastAsia="Times New Roman" w:hAnsi="Cambria"/>
                <w:color w:val="000000"/>
                <w:sz w:val="24"/>
                <w:szCs w:val="24"/>
              </w:rPr>
              <w:t>Ground</w:t>
            </w:r>
          </w:p>
        </w:tc>
        <w:tc>
          <w:tcPr>
            <w:tcW w:w="1837" w:type="dxa"/>
            <w:vAlign w:val="center"/>
          </w:tcPr>
          <w:p w14:paraId="3DD860D5" w14:textId="4D654EFD"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368</w:t>
            </w:r>
          </w:p>
        </w:tc>
        <w:tc>
          <w:tcPr>
            <w:tcW w:w="2180" w:type="dxa"/>
            <w:vAlign w:val="center"/>
          </w:tcPr>
          <w:p w14:paraId="3107A4C5" w14:textId="42941D0C"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3793</w:t>
            </w:r>
          </w:p>
        </w:tc>
        <w:tc>
          <w:tcPr>
            <w:tcW w:w="2059" w:type="dxa"/>
            <w:vAlign w:val="center"/>
          </w:tcPr>
          <w:p w14:paraId="0D48E7CC" w14:textId="17B54F70"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9.70</w:t>
            </w:r>
          </w:p>
        </w:tc>
        <w:tc>
          <w:tcPr>
            <w:tcW w:w="1544" w:type="dxa"/>
            <w:vAlign w:val="bottom"/>
          </w:tcPr>
          <w:p w14:paraId="40F12280" w14:textId="5D79B7D0"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-0.008</w:t>
            </w:r>
          </w:p>
        </w:tc>
        <w:tc>
          <w:tcPr>
            <w:tcW w:w="1141" w:type="dxa"/>
            <w:vAlign w:val="bottom"/>
          </w:tcPr>
          <w:p w14:paraId="7DC55479" w14:textId="218D8546"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0.636</w:t>
            </w:r>
          </w:p>
        </w:tc>
      </w:tr>
      <w:tr w:rsidR="00EE354B" w:rsidRPr="00C84B3F" w14:paraId="0BB18A8A" w14:textId="77777777" w:rsidTr="00EE354B">
        <w:tc>
          <w:tcPr>
            <w:tcW w:w="2487" w:type="dxa"/>
            <w:vMerge/>
            <w:vAlign w:val="bottom"/>
          </w:tcPr>
          <w:p w14:paraId="306F787C" w14:textId="1652513D" w:rsidR="00EE354B" w:rsidRPr="00C84B3F" w:rsidRDefault="00EE354B">
            <w:pPr>
              <w:spacing w:after="0"/>
              <w:rPr>
                <w:rFonts w:ascii="Cambria" w:hAnsi="Cambria"/>
                <w:sz w:val="24"/>
                <w:szCs w:val="24"/>
              </w:rPr>
            </w:pPr>
          </w:p>
        </w:tc>
        <w:tc>
          <w:tcPr>
            <w:tcW w:w="1695" w:type="dxa"/>
            <w:vAlign w:val="bottom"/>
          </w:tcPr>
          <w:p w14:paraId="3F6E09A9" w14:textId="75744BA3"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Bricks</w:t>
            </w:r>
          </w:p>
        </w:tc>
        <w:tc>
          <w:tcPr>
            <w:tcW w:w="1837" w:type="dxa"/>
            <w:vAlign w:val="center"/>
          </w:tcPr>
          <w:p w14:paraId="7B755F59" w14:textId="098692CC"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659</w:t>
            </w:r>
          </w:p>
        </w:tc>
        <w:tc>
          <w:tcPr>
            <w:tcW w:w="2180" w:type="dxa"/>
            <w:vAlign w:val="center"/>
          </w:tcPr>
          <w:p w14:paraId="60D7DA0F" w14:textId="0ABA42DA"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8165</w:t>
            </w:r>
          </w:p>
        </w:tc>
        <w:tc>
          <w:tcPr>
            <w:tcW w:w="2059" w:type="dxa"/>
            <w:vAlign w:val="center"/>
          </w:tcPr>
          <w:p w14:paraId="53D54DAF" w14:textId="26A35527"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8.07</w:t>
            </w:r>
          </w:p>
        </w:tc>
        <w:tc>
          <w:tcPr>
            <w:tcW w:w="1544" w:type="dxa"/>
            <w:vAlign w:val="bottom"/>
          </w:tcPr>
          <w:p w14:paraId="3912236B" w14:textId="51517232" w:rsidR="00EE354B" w:rsidRPr="00C84B3F" w:rsidRDefault="00EE354B">
            <w:pPr>
              <w:spacing w:after="0"/>
              <w:jc w:val="center"/>
              <w:rPr>
                <w:rFonts w:ascii="Cambria" w:hAnsi="Cambria"/>
                <w:sz w:val="24"/>
                <w:szCs w:val="24"/>
              </w:rPr>
            </w:pPr>
          </w:p>
        </w:tc>
        <w:tc>
          <w:tcPr>
            <w:tcW w:w="1141" w:type="dxa"/>
            <w:vAlign w:val="bottom"/>
          </w:tcPr>
          <w:p w14:paraId="07E5887B" w14:textId="3C96D14A" w:rsidR="00EE354B" w:rsidRPr="00C84B3F" w:rsidRDefault="00EE354B">
            <w:pPr>
              <w:spacing w:after="0"/>
              <w:jc w:val="center"/>
              <w:rPr>
                <w:rFonts w:ascii="Cambria" w:hAnsi="Cambria"/>
                <w:sz w:val="24"/>
                <w:szCs w:val="24"/>
              </w:rPr>
            </w:pPr>
          </w:p>
        </w:tc>
      </w:tr>
      <w:tr w:rsidR="00EE354B" w:rsidRPr="00C84B3F" w14:paraId="7C9D273C" w14:textId="77777777" w:rsidTr="00EE354B">
        <w:tc>
          <w:tcPr>
            <w:tcW w:w="2487" w:type="dxa"/>
            <w:vMerge/>
            <w:vAlign w:val="bottom"/>
          </w:tcPr>
          <w:p w14:paraId="351C77EC" w14:textId="02C1C92A" w:rsidR="00EE354B" w:rsidRPr="00C84B3F" w:rsidRDefault="00EE354B">
            <w:pPr>
              <w:spacing w:after="0"/>
              <w:rPr>
                <w:rFonts w:ascii="Cambria" w:hAnsi="Cambria"/>
                <w:sz w:val="24"/>
                <w:szCs w:val="24"/>
              </w:rPr>
            </w:pPr>
          </w:p>
        </w:tc>
        <w:tc>
          <w:tcPr>
            <w:tcW w:w="1695" w:type="dxa"/>
            <w:vAlign w:val="bottom"/>
          </w:tcPr>
          <w:p w14:paraId="20315D85" w14:textId="38555CC7"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Concrete</w:t>
            </w:r>
          </w:p>
        </w:tc>
        <w:tc>
          <w:tcPr>
            <w:tcW w:w="1837" w:type="dxa"/>
            <w:vAlign w:val="center"/>
          </w:tcPr>
          <w:p w14:paraId="20DD876B" w14:textId="3DD513A3"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474</w:t>
            </w:r>
          </w:p>
        </w:tc>
        <w:tc>
          <w:tcPr>
            <w:tcW w:w="2180" w:type="dxa"/>
            <w:vAlign w:val="center"/>
          </w:tcPr>
          <w:p w14:paraId="6DA0CE03" w14:textId="325F29C9"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5214</w:t>
            </w:r>
          </w:p>
        </w:tc>
        <w:tc>
          <w:tcPr>
            <w:tcW w:w="2059" w:type="dxa"/>
            <w:vAlign w:val="center"/>
          </w:tcPr>
          <w:p w14:paraId="4D0C477E" w14:textId="07D2C822"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9.09</w:t>
            </w:r>
          </w:p>
        </w:tc>
        <w:tc>
          <w:tcPr>
            <w:tcW w:w="1544" w:type="dxa"/>
            <w:vAlign w:val="bottom"/>
          </w:tcPr>
          <w:p w14:paraId="6B1F9718" w14:textId="00E7D7A8" w:rsidR="00EE354B" w:rsidRPr="00C84B3F" w:rsidRDefault="00EE354B">
            <w:pPr>
              <w:spacing w:after="0"/>
              <w:jc w:val="center"/>
              <w:rPr>
                <w:rFonts w:ascii="Cambria" w:hAnsi="Cambria"/>
                <w:sz w:val="24"/>
                <w:szCs w:val="24"/>
              </w:rPr>
            </w:pPr>
          </w:p>
        </w:tc>
        <w:tc>
          <w:tcPr>
            <w:tcW w:w="1141" w:type="dxa"/>
            <w:vAlign w:val="bottom"/>
          </w:tcPr>
          <w:p w14:paraId="35F46A42" w14:textId="5948FE5A" w:rsidR="00EE354B" w:rsidRPr="00C84B3F" w:rsidRDefault="00EE354B">
            <w:pPr>
              <w:spacing w:after="0"/>
              <w:jc w:val="center"/>
              <w:rPr>
                <w:rFonts w:ascii="Cambria" w:hAnsi="Cambria"/>
                <w:sz w:val="24"/>
                <w:szCs w:val="24"/>
              </w:rPr>
            </w:pPr>
          </w:p>
        </w:tc>
      </w:tr>
      <w:tr w:rsidR="00EE354B" w:rsidRPr="00C84B3F" w14:paraId="3894517D" w14:textId="77777777" w:rsidTr="00EE354B">
        <w:tc>
          <w:tcPr>
            <w:tcW w:w="2487" w:type="dxa"/>
            <w:vMerge/>
            <w:vAlign w:val="bottom"/>
          </w:tcPr>
          <w:p w14:paraId="33F73105" w14:textId="3F739655" w:rsidR="00EE354B" w:rsidRPr="00C84B3F" w:rsidRDefault="00EE354B">
            <w:pPr>
              <w:spacing w:after="0"/>
              <w:rPr>
                <w:rFonts w:ascii="Cambria" w:hAnsi="Cambria"/>
                <w:sz w:val="24"/>
                <w:szCs w:val="24"/>
              </w:rPr>
            </w:pPr>
          </w:p>
        </w:tc>
        <w:tc>
          <w:tcPr>
            <w:tcW w:w="1695" w:type="dxa"/>
            <w:vAlign w:val="bottom"/>
          </w:tcPr>
          <w:p w14:paraId="2D2048FC" w14:textId="220AFA4D"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Ceramic tile</w:t>
            </w:r>
          </w:p>
        </w:tc>
        <w:tc>
          <w:tcPr>
            <w:tcW w:w="1837" w:type="dxa"/>
            <w:vAlign w:val="center"/>
          </w:tcPr>
          <w:p w14:paraId="4A9CBFEA" w14:textId="1A311ED0"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82</w:t>
            </w:r>
          </w:p>
        </w:tc>
        <w:tc>
          <w:tcPr>
            <w:tcW w:w="2180" w:type="dxa"/>
            <w:vAlign w:val="center"/>
          </w:tcPr>
          <w:p w14:paraId="7A7B6213" w14:textId="6977C5EF"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1018</w:t>
            </w:r>
          </w:p>
        </w:tc>
        <w:tc>
          <w:tcPr>
            <w:tcW w:w="2059" w:type="dxa"/>
            <w:vAlign w:val="center"/>
          </w:tcPr>
          <w:p w14:paraId="6A6E6C95" w14:textId="32F160C1"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8.05</w:t>
            </w:r>
          </w:p>
        </w:tc>
        <w:tc>
          <w:tcPr>
            <w:tcW w:w="1544" w:type="dxa"/>
            <w:vAlign w:val="bottom"/>
          </w:tcPr>
          <w:p w14:paraId="29488FBC" w14:textId="6052B6FC" w:rsidR="00EE354B" w:rsidRPr="00C84B3F" w:rsidRDefault="00EE354B">
            <w:pPr>
              <w:spacing w:after="0"/>
              <w:jc w:val="center"/>
              <w:rPr>
                <w:rFonts w:ascii="Cambria" w:hAnsi="Cambria"/>
                <w:sz w:val="24"/>
                <w:szCs w:val="24"/>
              </w:rPr>
            </w:pPr>
          </w:p>
        </w:tc>
        <w:tc>
          <w:tcPr>
            <w:tcW w:w="1141" w:type="dxa"/>
            <w:vAlign w:val="bottom"/>
          </w:tcPr>
          <w:p w14:paraId="5FBEDF95" w14:textId="6042C340" w:rsidR="00EE354B" w:rsidRPr="00C84B3F" w:rsidRDefault="00EE354B">
            <w:pPr>
              <w:spacing w:after="0"/>
              <w:jc w:val="center"/>
              <w:rPr>
                <w:rFonts w:ascii="Cambria" w:hAnsi="Cambria"/>
                <w:sz w:val="24"/>
                <w:szCs w:val="24"/>
              </w:rPr>
            </w:pPr>
          </w:p>
        </w:tc>
      </w:tr>
      <w:tr w:rsidR="00EE354B" w:rsidRPr="00C84B3F" w14:paraId="75861363" w14:textId="77777777" w:rsidTr="00EE354B">
        <w:tc>
          <w:tcPr>
            <w:tcW w:w="2487" w:type="dxa"/>
            <w:vMerge w:val="restart"/>
            <w:vAlign w:val="bottom"/>
          </w:tcPr>
          <w:p w14:paraId="708CDD02" w14:textId="77777777" w:rsidR="00EE354B" w:rsidRPr="00C84B3F" w:rsidRDefault="00EE354B" w:rsidP="00C84B3F">
            <w:pPr>
              <w:spacing w:after="0"/>
              <w:rPr>
                <w:rFonts w:ascii="Cambria" w:hAnsi="Cambria"/>
                <w:sz w:val="24"/>
                <w:szCs w:val="24"/>
              </w:rPr>
            </w:pPr>
            <w:r w:rsidRPr="00C84B3F">
              <w:rPr>
                <w:rFonts w:ascii="Cambria" w:eastAsia="Times New Roman" w:hAnsi="Cambria"/>
                <w:color w:val="000000"/>
                <w:sz w:val="24"/>
                <w:szCs w:val="24"/>
              </w:rPr>
              <w:t>Ceiling type</w:t>
            </w:r>
          </w:p>
          <w:p w14:paraId="67078764" w14:textId="77777777" w:rsidR="00EE354B" w:rsidRPr="00CB74C8" w:rsidRDefault="00EE354B" w:rsidP="00F74B48">
            <w:pPr>
              <w:spacing w:after="0"/>
              <w:rPr>
                <w:rFonts w:ascii="Cambria" w:hAnsi="Cambria"/>
                <w:sz w:val="24"/>
                <w:szCs w:val="24"/>
              </w:rPr>
            </w:pPr>
            <w:r w:rsidRPr="00F74B48">
              <w:rPr>
                <w:rFonts w:ascii="Cambria" w:eastAsia="Times New Roman" w:hAnsi="Cambria"/>
                <w:color w:val="000000"/>
                <w:sz w:val="24"/>
                <w:szCs w:val="24"/>
              </w:rPr>
              <w:t xml:space="preserve"> </w:t>
            </w:r>
          </w:p>
          <w:p w14:paraId="2D06F3A4" w14:textId="26E1F64C" w:rsidR="00EE354B" w:rsidRPr="00CB74C8" w:rsidRDefault="00EE354B" w:rsidP="00CB74C8">
            <w:pPr>
              <w:spacing w:after="0"/>
              <w:rPr>
                <w:rFonts w:ascii="Cambria" w:hAnsi="Cambria"/>
                <w:sz w:val="24"/>
                <w:szCs w:val="24"/>
              </w:rPr>
            </w:pPr>
            <w:r w:rsidRPr="00CB74C8">
              <w:rPr>
                <w:rFonts w:ascii="Cambria" w:eastAsia="Times New Roman" w:hAnsi="Cambria"/>
                <w:color w:val="000000"/>
                <w:sz w:val="24"/>
                <w:szCs w:val="24"/>
              </w:rPr>
              <w:t xml:space="preserve"> </w:t>
            </w:r>
          </w:p>
        </w:tc>
        <w:tc>
          <w:tcPr>
            <w:tcW w:w="1695" w:type="dxa"/>
            <w:vAlign w:val="bottom"/>
          </w:tcPr>
          <w:p w14:paraId="7EBD9C23" w14:textId="5187DA37" w:rsidR="00EE354B" w:rsidRPr="00CB74C8" w:rsidRDefault="00EE354B" w:rsidP="00CB74C8">
            <w:pPr>
              <w:spacing w:after="0"/>
              <w:rPr>
                <w:rFonts w:ascii="Cambria" w:hAnsi="Cambria"/>
                <w:sz w:val="24"/>
                <w:szCs w:val="24"/>
              </w:rPr>
            </w:pPr>
            <w:r w:rsidRPr="00CB74C8">
              <w:rPr>
                <w:rFonts w:ascii="Cambria" w:eastAsia="Times New Roman" w:hAnsi="Cambria"/>
                <w:color w:val="000000"/>
                <w:sz w:val="24"/>
                <w:szCs w:val="24"/>
              </w:rPr>
              <w:t>Roof tiles</w:t>
            </w:r>
          </w:p>
        </w:tc>
        <w:tc>
          <w:tcPr>
            <w:tcW w:w="1837" w:type="dxa"/>
            <w:vAlign w:val="center"/>
          </w:tcPr>
          <w:p w14:paraId="4B1BE872" w14:textId="63CB47F2" w:rsidR="00EE354B" w:rsidRPr="00C84B3F" w:rsidRDefault="00EE354B" w:rsidP="00CB74C8">
            <w:pPr>
              <w:spacing w:after="0"/>
              <w:jc w:val="right"/>
              <w:rPr>
                <w:rFonts w:ascii="Cambria" w:hAnsi="Cambria"/>
                <w:sz w:val="24"/>
                <w:szCs w:val="24"/>
              </w:rPr>
            </w:pPr>
            <w:r w:rsidRPr="00C84B3F">
              <w:rPr>
                <w:rFonts w:ascii="Cambria" w:eastAsia="Times New Roman" w:hAnsi="Cambria"/>
                <w:color w:val="000000"/>
                <w:sz w:val="24"/>
                <w:szCs w:val="24"/>
              </w:rPr>
              <w:t>5</w:t>
            </w:r>
          </w:p>
        </w:tc>
        <w:tc>
          <w:tcPr>
            <w:tcW w:w="2180" w:type="dxa"/>
            <w:vAlign w:val="center"/>
          </w:tcPr>
          <w:p w14:paraId="08B12F77" w14:textId="0893F233"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37</w:t>
            </w:r>
          </w:p>
        </w:tc>
        <w:tc>
          <w:tcPr>
            <w:tcW w:w="2059" w:type="dxa"/>
            <w:vAlign w:val="center"/>
          </w:tcPr>
          <w:p w14:paraId="107697BD" w14:textId="2EBF357E"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13.51</w:t>
            </w:r>
          </w:p>
        </w:tc>
        <w:tc>
          <w:tcPr>
            <w:tcW w:w="1544" w:type="dxa"/>
            <w:vAlign w:val="bottom"/>
          </w:tcPr>
          <w:p w14:paraId="30A7E748" w14:textId="6BA3C9F0" w:rsidR="00EE354B" w:rsidRPr="00C84B3F" w:rsidRDefault="000E7BCC">
            <w:pPr>
              <w:spacing w:after="0"/>
              <w:jc w:val="center"/>
              <w:rPr>
                <w:rFonts w:ascii="Cambria" w:hAnsi="Cambria"/>
                <w:sz w:val="24"/>
                <w:szCs w:val="24"/>
              </w:rPr>
            </w:pPr>
            <w:r w:rsidRPr="00C84B3F">
              <w:rPr>
                <w:rFonts w:ascii="Cambria" w:eastAsia="Times New Roman" w:hAnsi="Cambria"/>
                <w:color w:val="000000"/>
                <w:sz w:val="24"/>
                <w:szCs w:val="24"/>
              </w:rPr>
              <w:t>-0.029</w:t>
            </w:r>
          </w:p>
        </w:tc>
        <w:tc>
          <w:tcPr>
            <w:tcW w:w="1141" w:type="dxa"/>
            <w:vAlign w:val="bottom"/>
          </w:tcPr>
          <w:p w14:paraId="346082C8" w14:textId="118A08EC"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0.075</w:t>
            </w:r>
          </w:p>
        </w:tc>
      </w:tr>
      <w:tr w:rsidR="00EE354B" w:rsidRPr="00C84B3F" w14:paraId="45617625" w14:textId="77777777" w:rsidTr="00EE354B">
        <w:tc>
          <w:tcPr>
            <w:tcW w:w="2487" w:type="dxa"/>
            <w:vMerge/>
            <w:vAlign w:val="bottom"/>
          </w:tcPr>
          <w:p w14:paraId="33A2A9E9" w14:textId="36FF05C3" w:rsidR="00EE354B" w:rsidRPr="00C84B3F" w:rsidRDefault="00EE354B">
            <w:pPr>
              <w:spacing w:after="0"/>
              <w:rPr>
                <w:rFonts w:ascii="Cambria" w:hAnsi="Cambria"/>
                <w:sz w:val="24"/>
                <w:szCs w:val="24"/>
              </w:rPr>
            </w:pPr>
          </w:p>
        </w:tc>
        <w:tc>
          <w:tcPr>
            <w:tcW w:w="1695" w:type="dxa"/>
            <w:vAlign w:val="bottom"/>
          </w:tcPr>
          <w:p w14:paraId="025D2DAF" w14:textId="43C0D9A2"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Plastic</w:t>
            </w:r>
          </w:p>
        </w:tc>
        <w:tc>
          <w:tcPr>
            <w:tcW w:w="1837" w:type="dxa"/>
            <w:vAlign w:val="center"/>
          </w:tcPr>
          <w:p w14:paraId="4BAE447A" w14:textId="5869FA7C"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4</w:t>
            </w:r>
          </w:p>
        </w:tc>
        <w:tc>
          <w:tcPr>
            <w:tcW w:w="2180" w:type="dxa"/>
            <w:vAlign w:val="center"/>
          </w:tcPr>
          <w:p w14:paraId="7785D51C" w14:textId="74BB50B1"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29</w:t>
            </w:r>
          </w:p>
        </w:tc>
        <w:tc>
          <w:tcPr>
            <w:tcW w:w="2059" w:type="dxa"/>
            <w:vAlign w:val="center"/>
          </w:tcPr>
          <w:p w14:paraId="644D8D61" w14:textId="51139AD9"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13.79</w:t>
            </w:r>
          </w:p>
        </w:tc>
        <w:tc>
          <w:tcPr>
            <w:tcW w:w="1544" w:type="dxa"/>
            <w:vAlign w:val="bottom"/>
          </w:tcPr>
          <w:p w14:paraId="0E35A5F9" w14:textId="7C49690E" w:rsidR="00EE354B" w:rsidRPr="00C84B3F" w:rsidRDefault="00EE354B">
            <w:pPr>
              <w:spacing w:after="0"/>
              <w:jc w:val="center"/>
              <w:rPr>
                <w:rFonts w:ascii="Cambria" w:hAnsi="Cambria"/>
                <w:sz w:val="24"/>
                <w:szCs w:val="24"/>
              </w:rPr>
            </w:pPr>
          </w:p>
        </w:tc>
        <w:tc>
          <w:tcPr>
            <w:tcW w:w="1141" w:type="dxa"/>
            <w:vAlign w:val="bottom"/>
          </w:tcPr>
          <w:p w14:paraId="3B2CEBDE" w14:textId="27503320" w:rsidR="00EE354B" w:rsidRPr="00C84B3F" w:rsidRDefault="00EE354B">
            <w:pPr>
              <w:spacing w:after="0"/>
              <w:jc w:val="center"/>
              <w:rPr>
                <w:rFonts w:ascii="Cambria" w:hAnsi="Cambria"/>
                <w:sz w:val="24"/>
                <w:szCs w:val="24"/>
              </w:rPr>
            </w:pPr>
          </w:p>
        </w:tc>
      </w:tr>
      <w:tr w:rsidR="00EE354B" w:rsidRPr="00C84B3F" w14:paraId="42213B51" w14:textId="77777777" w:rsidTr="00EE354B">
        <w:tc>
          <w:tcPr>
            <w:tcW w:w="2487" w:type="dxa"/>
            <w:vMerge/>
            <w:vAlign w:val="bottom"/>
          </w:tcPr>
          <w:p w14:paraId="46FE42C1" w14:textId="19654137" w:rsidR="00EE354B" w:rsidRPr="00C84B3F" w:rsidRDefault="00EE354B">
            <w:pPr>
              <w:spacing w:after="0"/>
              <w:rPr>
                <w:rFonts w:ascii="Cambria" w:hAnsi="Cambria"/>
                <w:sz w:val="24"/>
                <w:szCs w:val="24"/>
              </w:rPr>
            </w:pPr>
          </w:p>
        </w:tc>
        <w:tc>
          <w:tcPr>
            <w:tcW w:w="1695" w:type="dxa"/>
            <w:vAlign w:val="bottom"/>
          </w:tcPr>
          <w:p w14:paraId="2353D3BC" w14:textId="5F3D309E"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Zinc</w:t>
            </w:r>
          </w:p>
        </w:tc>
        <w:tc>
          <w:tcPr>
            <w:tcW w:w="1837" w:type="dxa"/>
            <w:vAlign w:val="center"/>
          </w:tcPr>
          <w:p w14:paraId="61EEA32B" w14:textId="497F0686"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1564</w:t>
            </w:r>
          </w:p>
        </w:tc>
        <w:tc>
          <w:tcPr>
            <w:tcW w:w="2180" w:type="dxa"/>
            <w:vAlign w:val="center"/>
          </w:tcPr>
          <w:p w14:paraId="1AF69A97" w14:textId="292A1674"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18035</w:t>
            </w:r>
          </w:p>
        </w:tc>
        <w:tc>
          <w:tcPr>
            <w:tcW w:w="2059" w:type="dxa"/>
            <w:vAlign w:val="center"/>
          </w:tcPr>
          <w:p w14:paraId="019550E6" w14:textId="4EAC1677"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8.67</w:t>
            </w:r>
          </w:p>
        </w:tc>
        <w:tc>
          <w:tcPr>
            <w:tcW w:w="1544" w:type="dxa"/>
            <w:vAlign w:val="bottom"/>
          </w:tcPr>
          <w:p w14:paraId="584D4A51" w14:textId="4AC621F9" w:rsidR="00EE354B" w:rsidRPr="00C84B3F" w:rsidRDefault="00EE354B">
            <w:pPr>
              <w:spacing w:after="0"/>
              <w:jc w:val="center"/>
              <w:rPr>
                <w:rFonts w:ascii="Cambria" w:hAnsi="Cambria"/>
                <w:sz w:val="24"/>
                <w:szCs w:val="24"/>
              </w:rPr>
            </w:pPr>
          </w:p>
        </w:tc>
        <w:tc>
          <w:tcPr>
            <w:tcW w:w="1141" w:type="dxa"/>
            <w:vAlign w:val="bottom"/>
          </w:tcPr>
          <w:p w14:paraId="2828D933" w14:textId="2E123502" w:rsidR="00EE354B" w:rsidRPr="00C84B3F" w:rsidRDefault="00EE354B">
            <w:pPr>
              <w:spacing w:after="0"/>
              <w:jc w:val="center"/>
              <w:rPr>
                <w:rFonts w:ascii="Cambria" w:hAnsi="Cambria"/>
                <w:sz w:val="24"/>
                <w:szCs w:val="24"/>
              </w:rPr>
            </w:pPr>
          </w:p>
        </w:tc>
      </w:tr>
      <w:tr w:rsidR="00EE354B" w:rsidRPr="00C84B3F" w14:paraId="74895D70" w14:textId="77777777" w:rsidTr="00EE354B">
        <w:tc>
          <w:tcPr>
            <w:tcW w:w="2487" w:type="dxa"/>
            <w:vMerge w:val="restart"/>
            <w:vAlign w:val="bottom"/>
          </w:tcPr>
          <w:p w14:paraId="2D971EC4" w14:textId="77777777" w:rsidR="00EE354B" w:rsidRPr="00C84B3F" w:rsidRDefault="00EE354B" w:rsidP="00C84B3F">
            <w:pPr>
              <w:spacing w:after="0"/>
              <w:rPr>
                <w:rFonts w:ascii="Cambria" w:hAnsi="Cambria"/>
                <w:sz w:val="24"/>
                <w:szCs w:val="24"/>
              </w:rPr>
            </w:pPr>
            <w:r w:rsidRPr="00C84B3F">
              <w:rPr>
                <w:rFonts w:ascii="Cambria" w:eastAsia="Times New Roman" w:hAnsi="Cambria"/>
                <w:color w:val="000000"/>
                <w:sz w:val="24"/>
                <w:szCs w:val="24"/>
              </w:rPr>
              <w:t>Home ownership</w:t>
            </w:r>
          </w:p>
          <w:p w14:paraId="0FED5856" w14:textId="19841B13" w:rsidR="00EE354B" w:rsidRPr="00CB74C8" w:rsidRDefault="00EE354B" w:rsidP="00F74B48">
            <w:pPr>
              <w:spacing w:after="0"/>
              <w:rPr>
                <w:rFonts w:ascii="Cambria" w:hAnsi="Cambria"/>
                <w:sz w:val="24"/>
                <w:szCs w:val="24"/>
              </w:rPr>
            </w:pPr>
            <w:r w:rsidRPr="00F74B48">
              <w:rPr>
                <w:rFonts w:ascii="Cambria" w:eastAsia="Times New Roman" w:hAnsi="Cambria"/>
                <w:color w:val="000000"/>
                <w:sz w:val="24"/>
                <w:szCs w:val="24"/>
              </w:rPr>
              <w:t xml:space="preserve"> </w:t>
            </w:r>
          </w:p>
        </w:tc>
        <w:tc>
          <w:tcPr>
            <w:tcW w:w="1695" w:type="dxa"/>
            <w:vAlign w:val="bottom"/>
          </w:tcPr>
          <w:p w14:paraId="1F62A0C7" w14:textId="2554DCB7" w:rsidR="00EE354B" w:rsidRPr="00CB74C8" w:rsidRDefault="00EE354B" w:rsidP="00CB74C8">
            <w:pPr>
              <w:spacing w:after="0"/>
              <w:rPr>
                <w:rFonts w:ascii="Cambria" w:hAnsi="Cambria"/>
                <w:sz w:val="24"/>
                <w:szCs w:val="24"/>
              </w:rPr>
            </w:pPr>
            <w:r w:rsidRPr="00CB74C8">
              <w:rPr>
                <w:rFonts w:ascii="Cambria" w:eastAsia="Times New Roman" w:hAnsi="Cambria"/>
                <w:color w:val="000000"/>
                <w:sz w:val="24"/>
                <w:szCs w:val="24"/>
              </w:rPr>
              <w:t>No</w:t>
            </w:r>
          </w:p>
        </w:tc>
        <w:tc>
          <w:tcPr>
            <w:tcW w:w="1837" w:type="dxa"/>
            <w:vAlign w:val="center"/>
          </w:tcPr>
          <w:p w14:paraId="25BEBB5A" w14:textId="43A414B9" w:rsidR="00EE354B" w:rsidRPr="00CB74C8" w:rsidRDefault="00EE354B" w:rsidP="00CB74C8">
            <w:pPr>
              <w:spacing w:after="0"/>
              <w:jc w:val="right"/>
              <w:rPr>
                <w:rFonts w:ascii="Cambria" w:hAnsi="Cambria"/>
                <w:sz w:val="24"/>
                <w:szCs w:val="24"/>
              </w:rPr>
            </w:pPr>
            <w:r w:rsidRPr="00CB74C8">
              <w:rPr>
                <w:rFonts w:ascii="Cambria" w:eastAsia="Times New Roman" w:hAnsi="Cambria"/>
                <w:color w:val="000000"/>
                <w:sz w:val="24"/>
                <w:szCs w:val="24"/>
              </w:rPr>
              <w:t>144</w:t>
            </w:r>
          </w:p>
        </w:tc>
        <w:tc>
          <w:tcPr>
            <w:tcW w:w="2180" w:type="dxa"/>
            <w:vAlign w:val="center"/>
          </w:tcPr>
          <w:p w14:paraId="212622FF" w14:textId="08BBD88C" w:rsidR="00EE354B" w:rsidRPr="00C84B3F" w:rsidRDefault="00EE354B" w:rsidP="00CB74C8">
            <w:pPr>
              <w:spacing w:after="0"/>
              <w:jc w:val="right"/>
              <w:rPr>
                <w:rFonts w:ascii="Cambria" w:hAnsi="Cambria"/>
                <w:sz w:val="24"/>
                <w:szCs w:val="24"/>
              </w:rPr>
            </w:pPr>
            <w:r w:rsidRPr="00C84B3F">
              <w:rPr>
                <w:rFonts w:ascii="Cambria" w:eastAsia="Times New Roman" w:hAnsi="Cambria"/>
                <w:color w:val="000000"/>
                <w:sz w:val="24"/>
                <w:szCs w:val="24"/>
              </w:rPr>
              <w:t>1391</w:t>
            </w:r>
          </w:p>
        </w:tc>
        <w:tc>
          <w:tcPr>
            <w:tcW w:w="2059" w:type="dxa"/>
            <w:vAlign w:val="center"/>
          </w:tcPr>
          <w:p w14:paraId="4F19460F" w14:textId="296F3672"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10.35</w:t>
            </w:r>
          </w:p>
        </w:tc>
        <w:tc>
          <w:tcPr>
            <w:tcW w:w="1544" w:type="dxa"/>
            <w:vAlign w:val="bottom"/>
          </w:tcPr>
          <w:p w14:paraId="17A19AD9" w14:textId="2A88871C"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-0.04</w:t>
            </w:r>
          </w:p>
        </w:tc>
        <w:tc>
          <w:tcPr>
            <w:tcW w:w="1141" w:type="dxa"/>
            <w:vAlign w:val="bottom"/>
          </w:tcPr>
          <w:p w14:paraId="2DBE31CD" w14:textId="52B412E4"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0.013</w:t>
            </w:r>
          </w:p>
        </w:tc>
      </w:tr>
      <w:tr w:rsidR="00EE354B" w:rsidRPr="00C84B3F" w14:paraId="10F9D53A" w14:textId="77777777" w:rsidTr="00EE354B">
        <w:tc>
          <w:tcPr>
            <w:tcW w:w="2487" w:type="dxa"/>
            <w:vMerge/>
            <w:vAlign w:val="bottom"/>
          </w:tcPr>
          <w:p w14:paraId="54D274F7" w14:textId="384E4418" w:rsidR="00EE354B" w:rsidRPr="00C84B3F" w:rsidRDefault="00EE354B">
            <w:pPr>
              <w:spacing w:after="0"/>
              <w:rPr>
                <w:rFonts w:ascii="Cambria" w:hAnsi="Cambria"/>
                <w:sz w:val="24"/>
                <w:szCs w:val="24"/>
              </w:rPr>
            </w:pPr>
          </w:p>
        </w:tc>
        <w:tc>
          <w:tcPr>
            <w:tcW w:w="1695" w:type="dxa"/>
            <w:vAlign w:val="bottom"/>
          </w:tcPr>
          <w:p w14:paraId="28DE1B7F" w14:textId="4354153E"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Yes</w:t>
            </w:r>
          </w:p>
        </w:tc>
        <w:tc>
          <w:tcPr>
            <w:tcW w:w="1837" w:type="dxa"/>
            <w:vAlign w:val="center"/>
          </w:tcPr>
          <w:p w14:paraId="6BD1A2F6" w14:textId="0BBFCB83"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1439</w:t>
            </w:r>
          </w:p>
        </w:tc>
        <w:tc>
          <w:tcPr>
            <w:tcW w:w="2180" w:type="dxa"/>
            <w:vAlign w:val="center"/>
          </w:tcPr>
          <w:p w14:paraId="6465B0AD" w14:textId="57EF07DA"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16799</w:t>
            </w:r>
          </w:p>
        </w:tc>
        <w:tc>
          <w:tcPr>
            <w:tcW w:w="2059" w:type="dxa"/>
            <w:vAlign w:val="center"/>
          </w:tcPr>
          <w:p w14:paraId="2C37B9AF" w14:textId="080D16EE"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8.57</w:t>
            </w:r>
          </w:p>
        </w:tc>
        <w:tc>
          <w:tcPr>
            <w:tcW w:w="1544" w:type="dxa"/>
            <w:vAlign w:val="bottom"/>
          </w:tcPr>
          <w:p w14:paraId="70DB4A6F" w14:textId="0B88689E" w:rsidR="00EE354B" w:rsidRPr="00C84B3F" w:rsidRDefault="00EE354B">
            <w:pPr>
              <w:spacing w:after="0"/>
              <w:jc w:val="center"/>
              <w:rPr>
                <w:rFonts w:ascii="Cambria" w:hAnsi="Cambria"/>
                <w:sz w:val="24"/>
                <w:szCs w:val="24"/>
              </w:rPr>
            </w:pPr>
          </w:p>
        </w:tc>
        <w:tc>
          <w:tcPr>
            <w:tcW w:w="1141" w:type="dxa"/>
            <w:vAlign w:val="bottom"/>
          </w:tcPr>
          <w:p w14:paraId="27C378B1" w14:textId="0B22358A" w:rsidR="00EE354B" w:rsidRPr="00C84B3F" w:rsidRDefault="00EE354B">
            <w:pPr>
              <w:spacing w:after="0"/>
              <w:jc w:val="center"/>
              <w:rPr>
                <w:rFonts w:ascii="Cambria" w:hAnsi="Cambria"/>
                <w:sz w:val="24"/>
                <w:szCs w:val="24"/>
              </w:rPr>
            </w:pPr>
          </w:p>
        </w:tc>
      </w:tr>
      <w:tr w:rsidR="00EE354B" w:rsidRPr="00C84B3F" w14:paraId="4C07E56D" w14:textId="77777777" w:rsidTr="00EE354B">
        <w:tc>
          <w:tcPr>
            <w:tcW w:w="2487" w:type="dxa"/>
            <w:vMerge w:val="restart"/>
            <w:vAlign w:val="bottom"/>
          </w:tcPr>
          <w:p w14:paraId="5376495C" w14:textId="53FFB717" w:rsidR="00EE354B" w:rsidRPr="00C84B3F" w:rsidRDefault="00EE354B" w:rsidP="00C84B3F">
            <w:pPr>
              <w:spacing w:after="0"/>
              <w:rPr>
                <w:rFonts w:ascii="Cambria" w:hAnsi="Cambria"/>
                <w:sz w:val="24"/>
                <w:szCs w:val="24"/>
              </w:rPr>
            </w:pPr>
            <w:r w:rsidRPr="00C84B3F">
              <w:rPr>
                <w:rFonts w:ascii="Cambria" w:eastAsia="Times New Roman" w:hAnsi="Cambria"/>
                <w:color w:val="000000"/>
                <w:sz w:val="24"/>
                <w:szCs w:val="24"/>
              </w:rPr>
              <w:t># of electric fans</w:t>
            </w:r>
          </w:p>
          <w:p w14:paraId="7BE92449" w14:textId="77777777" w:rsidR="00EE354B" w:rsidRPr="00CB74C8" w:rsidRDefault="00EE354B" w:rsidP="00F74B48">
            <w:pPr>
              <w:spacing w:after="0"/>
              <w:rPr>
                <w:rFonts w:ascii="Cambria" w:hAnsi="Cambria"/>
                <w:sz w:val="24"/>
                <w:szCs w:val="24"/>
              </w:rPr>
            </w:pPr>
            <w:r w:rsidRPr="00F74B48">
              <w:rPr>
                <w:rFonts w:ascii="Cambria" w:eastAsia="Times New Roman" w:hAnsi="Cambria"/>
                <w:color w:val="000000"/>
                <w:sz w:val="24"/>
                <w:szCs w:val="24"/>
              </w:rPr>
              <w:t xml:space="preserve"> </w:t>
            </w:r>
          </w:p>
          <w:p w14:paraId="3A220ADE" w14:textId="77777777" w:rsidR="00EE354B" w:rsidRPr="00CB74C8" w:rsidRDefault="00EE354B" w:rsidP="00CB74C8">
            <w:pPr>
              <w:spacing w:after="0"/>
              <w:rPr>
                <w:rFonts w:ascii="Cambria" w:hAnsi="Cambria"/>
                <w:sz w:val="24"/>
                <w:szCs w:val="24"/>
              </w:rPr>
            </w:pPr>
            <w:r w:rsidRPr="00CB74C8">
              <w:rPr>
                <w:rFonts w:ascii="Cambria" w:eastAsia="Times New Roman" w:hAnsi="Cambria"/>
                <w:color w:val="000000"/>
                <w:sz w:val="24"/>
                <w:szCs w:val="24"/>
              </w:rPr>
              <w:t xml:space="preserve"> </w:t>
            </w:r>
          </w:p>
          <w:p w14:paraId="4707B459" w14:textId="77777777" w:rsidR="00EE354B" w:rsidRPr="00CB74C8" w:rsidRDefault="00EE354B" w:rsidP="00CB74C8">
            <w:pPr>
              <w:spacing w:after="0"/>
              <w:rPr>
                <w:rFonts w:ascii="Cambria" w:hAnsi="Cambria"/>
                <w:sz w:val="24"/>
                <w:szCs w:val="24"/>
              </w:rPr>
            </w:pPr>
            <w:r w:rsidRPr="00CB74C8">
              <w:rPr>
                <w:rFonts w:ascii="Cambria" w:eastAsia="Times New Roman" w:hAnsi="Cambria"/>
                <w:color w:val="000000"/>
                <w:sz w:val="24"/>
                <w:szCs w:val="24"/>
              </w:rPr>
              <w:t xml:space="preserve"> </w:t>
            </w:r>
          </w:p>
          <w:p w14:paraId="5B75CB04" w14:textId="0D9EA209" w:rsidR="00EE354B" w:rsidRPr="00C84B3F" w:rsidRDefault="00EE354B" w:rsidP="00CB74C8">
            <w:pPr>
              <w:spacing w:after="0"/>
              <w:rPr>
                <w:rFonts w:ascii="Cambria" w:hAnsi="Cambria"/>
                <w:sz w:val="24"/>
                <w:szCs w:val="24"/>
              </w:rPr>
            </w:pPr>
            <w:r w:rsidRPr="00C84B3F">
              <w:rPr>
                <w:rFonts w:ascii="Cambria" w:eastAsia="Times New Roman" w:hAnsi="Cambria"/>
                <w:color w:val="000000"/>
                <w:sz w:val="24"/>
                <w:szCs w:val="24"/>
              </w:rPr>
              <w:t xml:space="preserve"> </w:t>
            </w:r>
          </w:p>
        </w:tc>
        <w:tc>
          <w:tcPr>
            <w:tcW w:w="1695" w:type="dxa"/>
            <w:vAlign w:val="bottom"/>
          </w:tcPr>
          <w:p w14:paraId="50FA3417" w14:textId="33E24ADD"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0</w:t>
            </w:r>
          </w:p>
        </w:tc>
        <w:tc>
          <w:tcPr>
            <w:tcW w:w="1837" w:type="dxa"/>
            <w:vAlign w:val="center"/>
          </w:tcPr>
          <w:p w14:paraId="29AD35D1" w14:textId="0B5EDEA0"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132</w:t>
            </w:r>
          </w:p>
        </w:tc>
        <w:tc>
          <w:tcPr>
            <w:tcW w:w="2180" w:type="dxa"/>
            <w:vAlign w:val="center"/>
          </w:tcPr>
          <w:p w14:paraId="74F65622" w14:textId="518F4789"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1425</w:t>
            </w:r>
          </w:p>
        </w:tc>
        <w:tc>
          <w:tcPr>
            <w:tcW w:w="2059" w:type="dxa"/>
            <w:vAlign w:val="center"/>
          </w:tcPr>
          <w:p w14:paraId="295353EF" w14:textId="00B84171"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9.26</w:t>
            </w:r>
          </w:p>
        </w:tc>
        <w:tc>
          <w:tcPr>
            <w:tcW w:w="1544" w:type="dxa"/>
            <w:vAlign w:val="bottom"/>
          </w:tcPr>
          <w:p w14:paraId="7CC7BBC8" w14:textId="37B34A64"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-0.033</w:t>
            </w:r>
          </w:p>
        </w:tc>
        <w:tc>
          <w:tcPr>
            <w:tcW w:w="1141" w:type="dxa"/>
            <w:vAlign w:val="bottom"/>
          </w:tcPr>
          <w:p w14:paraId="157BDE32" w14:textId="7439BCF6"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0.041</w:t>
            </w:r>
          </w:p>
        </w:tc>
      </w:tr>
      <w:tr w:rsidR="00EE354B" w:rsidRPr="00C84B3F" w14:paraId="33B4ED5E" w14:textId="77777777" w:rsidTr="00EE354B">
        <w:tc>
          <w:tcPr>
            <w:tcW w:w="2487" w:type="dxa"/>
            <w:vMerge/>
            <w:vAlign w:val="bottom"/>
          </w:tcPr>
          <w:p w14:paraId="65F96874" w14:textId="563F3F90" w:rsidR="00EE354B" w:rsidRPr="00C84B3F" w:rsidRDefault="00EE354B">
            <w:pPr>
              <w:spacing w:after="0"/>
              <w:rPr>
                <w:rFonts w:ascii="Cambria" w:hAnsi="Cambria"/>
                <w:sz w:val="24"/>
                <w:szCs w:val="24"/>
              </w:rPr>
            </w:pPr>
          </w:p>
        </w:tc>
        <w:tc>
          <w:tcPr>
            <w:tcW w:w="1695" w:type="dxa"/>
            <w:vAlign w:val="bottom"/>
          </w:tcPr>
          <w:p w14:paraId="2C290C86" w14:textId="5DC668DB"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1-2</w:t>
            </w:r>
          </w:p>
        </w:tc>
        <w:tc>
          <w:tcPr>
            <w:tcW w:w="1837" w:type="dxa"/>
            <w:vAlign w:val="center"/>
          </w:tcPr>
          <w:p w14:paraId="3DD2371D" w14:textId="3DCCA28F"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968</w:t>
            </w:r>
          </w:p>
        </w:tc>
        <w:tc>
          <w:tcPr>
            <w:tcW w:w="2180" w:type="dxa"/>
            <w:vAlign w:val="center"/>
          </w:tcPr>
          <w:p w14:paraId="4499237C" w14:textId="6E852755"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10823</w:t>
            </w:r>
          </w:p>
        </w:tc>
        <w:tc>
          <w:tcPr>
            <w:tcW w:w="2059" w:type="dxa"/>
            <w:vAlign w:val="center"/>
          </w:tcPr>
          <w:p w14:paraId="41F31E9E" w14:textId="0542CA7D"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8.94</w:t>
            </w:r>
          </w:p>
        </w:tc>
        <w:tc>
          <w:tcPr>
            <w:tcW w:w="1544" w:type="dxa"/>
            <w:vAlign w:val="bottom"/>
          </w:tcPr>
          <w:p w14:paraId="26EA73AF" w14:textId="3A6CB531" w:rsidR="00EE354B" w:rsidRPr="00C84B3F" w:rsidRDefault="00EE354B">
            <w:pPr>
              <w:spacing w:after="0"/>
              <w:jc w:val="center"/>
              <w:rPr>
                <w:rFonts w:ascii="Cambria" w:hAnsi="Cambria"/>
                <w:sz w:val="24"/>
                <w:szCs w:val="24"/>
              </w:rPr>
            </w:pPr>
          </w:p>
        </w:tc>
        <w:tc>
          <w:tcPr>
            <w:tcW w:w="1141" w:type="dxa"/>
            <w:vAlign w:val="bottom"/>
          </w:tcPr>
          <w:p w14:paraId="0B64C3B7" w14:textId="776FEC45" w:rsidR="00EE354B" w:rsidRPr="00C84B3F" w:rsidRDefault="00EE354B">
            <w:pPr>
              <w:spacing w:after="0"/>
              <w:jc w:val="center"/>
              <w:rPr>
                <w:rFonts w:ascii="Cambria" w:hAnsi="Cambria"/>
                <w:sz w:val="24"/>
                <w:szCs w:val="24"/>
              </w:rPr>
            </w:pPr>
          </w:p>
        </w:tc>
      </w:tr>
      <w:tr w:rsidR="00EE354B" w:rsidRPr="00C84B3F" w14:paraId="7AF5C640" w14:textId="77777777" w:rsidTr="00EE354B">
        <w:tc>
          <w:tcPr>
            <w:tcW w:w="2487" w:type="dxa"/>
            <w:vMerge/>
            <w:vAlign w:val="bottom"/>
          </w:tcPr>
          <w:p w14:paraId="3F02F73B" w14:textId="23E451FA" w:rsidR="00EE354B" w:rsidRPr="00C84B3F" w:rsidRDefault="00EE354B">
            <w:pPr>
              <w:spacing w:after="0"/>
              <w:rPr>
                <w:rFonts w:ascii="Cambria" w:hAnsi="Cambria"/>
                <w:sz w:val="24"/>
                <w:szCs w:val="24"/>
              </w:rPr>
            </w:pPr>
          </w:p>
        </w:tc>
        <w:tc>
          <w:tcPr>
            <w:tcW w:w="1695" w:type="dxa"/>
            <w:vAlign w:val="bottom"/>
          </w:tcPr>
          <w:p w14:paraId="6FD3623B" w14:textId="4F614AD4"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3-4</w:t>
            </w:r>
          </w:p>
        </w:tc>
        <w:tc>
          <w:tcPr>
            <w:tcW w:w="1837" w:type="dxa"/>
            <w:vAlign w:val="center"/>
          </w:tcPr>
          <w:p w14:paraId="1B6C5C6F" w14:textId="18C5D430"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373</w:t>
            </w:r>
          </w:p>
        </w:tc>
        <w:tc>
          <w:tcPr>
            <w:tcW w:w="2180" w:type="dxa"/>
            <w:vAlign w:val="center"/>
          </w:tcPr>
          <w:p w14:paraId="2722D07D" w14:textId="7869E5B0"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4518</w:t>
            </w:r>
          </w:p>
        </w:tc>
        <w:tc>
          <w:tcPr>
            <w:tcW w:w="2059" w:type="dxa"/>
            <w:vAlign w:val="center"/>
          </w:tcPr>
          <w:p w14:paraId="7DA50DCB" w14:textId="119D903E"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8.26</w:t>
            </w:r>
          </w:p>
        </w:tc>
        <w:tc>
          <w:tcPr>
            <w:tcW w:w="1544" w:type="dxa"/>
            <w:vAlign w:val="bottom"/>
          </w:tcPr>
          <w:p w14:paraId="400F2267" w14:textId="1BC7FA3F" w:rsidR="00EE354B" w:rsidRPr="00C84B3F" w:rsidRDefault="00EE354B">
            <w:pPr>
              <w:spacing w:after="0"/>
              <w:jc w:val="center"/>
              <w:rPr>
                <w:rFonts w:ascii="Cambria" w:hAnsi="Cambria"/>
                <w:sz w:val="24"/>
                <w:szCs w:val="24"/>
              </w:rPr>
            </w:pPr>
          </w:p>
        </w:tc>
        <w:tc>
          <w:tcPr>
            <w:tcW w:w="1141" w:type="dxa"/>
            <w:vAlign w:val="bottom"/>
          </w:tcPr>
          <w:p w14:paraId="1FA7946C" w14:textId="61D7FB02" w:rsidR="00EE354B" w:rsidRPr="00C84B3F" w:rsidRDefault="00EE354B">
            <w:pPr>
              <w:spacing w:after="0"/>
              <w:jc w:val="center"/>
              <w:rPr>
                <w:rFonts w:ascii="Cambria" w:hAnsi="Cambria"/>
                <w:sz w:val="24"/>
                <w:szCs w:val="24"/>
              </w:rPr>
            </w:pPr>
          </w:p>
        </w:tc>
      </w:tr>
      <w:tr w:rsidR="00EE354B" w:rsidRPr="00C84B3F" w14:paraId="1252D5EE" w14:textId="77777777" w:rsidTr="00EE354B">
        <w:tc>
          <w:tcPr>
            <w:tcW w:w="2487" w:type="dxa"/>
            <w:vMerge/>
            <w:vAlign w:val="bottom"/>
          </w:tcPr>
          <w:p w14:paraId="41C38F58" w14:textId="57B07B5A" w:rsidR="00EE354B" w:rsidRPr="00C84B3F" w:rsidRDefault="00EE354B">
            <w:pPr>
              <w:spacing w:after="0"/>
              <w:rPr>
                <w:rFonts w:ascii="Cambria" w:hAnsi="Cambria"/>
                <w:sz w:val="24"/>
                <w:szCs w:val="24"/>
              </w:rPr>
            </w:pPr>
          </w:p>
        </w:tc>
        <w:tc>
          <w:tcPr>
            <w:tcW w:w="1695" w:type="dxa"/>
            <w:vAlign w:val="bottom"/>
          </w:tcPr>
          <w:p w14:paraId="065EF3D2" w14:textId="78481584"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5-6</w:t>
            </w:r>
          </w:p>
        </w:tc>
        <w:tc>
          <w:tcPr>
            <w:tcW w:w="1837" w:type="dxa"/>
            <w:vAlign w:val="center"/>
          </w:tcPr>
          <w:p w14:paraId="03BC7265" w14:textId="4F1F77D3"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91</w:t>
            </w:r>
          </w:p>
        </w:tc>
        <w:tc>
          <w:tcPr>
            <w:tcW w:w="2180" w:type="dxa"/>
            <w:vAlign w:val="center"/>
          </w:tcPr>
          <w:p w14:paraId="6F7D3B85" w14:textId="0544B5D1"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1141</w:t>
            </w:r>
          </w:p>
        </w:tc>
        <w:tc>
          <w:tcPr>
            <w:tcW w:w="2059" w:type="dxa"/>
            <w:vAlign w:val="center"/>
          </w:tcPr>
          <w:p w14:paraId="32614B50" w14:textId="37FFD670"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7.97</w:t>
            </w:r>
          </w:p>
        </w:tc>
        <w:tc>
          <w:tcPr>
            <w:tcW w:w="1544" w:type="dxa"/>
            <w:vAlign w:val="bottom"/>
          </w:tcPr>
          <w:p w14:paraId="5993086A" w14:textId="35C55771" w:rsidR="00EE354B" w:rsidRPr="00C84B3F" w:rsidRDefault="00EE354B">
            <w:pPr>
              <w:spacing w:after="0"/>
              <w:jc w:val="center"/>
              <w:rPr>
                <w:rFonts w:ascii="Cambria" w:hAnsi="Cambria"/>
                <w:sz w:val="24"/>
                <w:szCs w:val="24"/>
              </w:rPr>
            </w:pPr>
          </w:p>
        </w:tc>
        <w:tc>
          <w:tcPr>
            <w:tcW w:w="1141" w:type="dxa"/>
            <w:vAlign w:val="bottom"/>
          </w:tcPr>
          <w:p w14:paraId="78B6A7DE" w14:textId="6EB84A1D" w:rsidR="00EE354B" w:rsidRPr="00C84B3F" w:rsidRDefault="00EE354B">
            <w:pPr>
              <w:spacing w:after="0"/>
              <w:jc w:val="center"/>
              <w:rPr>
                <w:rFonts w:ascii="Cambria" w:hAnsi="Cambria"/>
                <w:sz w:val="24"/>
                <w:szCs w:val="24"/>
              </w:rPr>
            </w:pPr>
          </w:p>
        </w:tc>
      </w:tr>
      <w:tr w:rsidR="00EE354B" w:rsidRPr="00C84B3F" w14:paraId="14DEA367" w14:textId="77777777" w:rsidTr="00EE354B">
        <w:tc>
          <w:tcPr>
            <w:tcW w:w="2487" w:type="dxa"/>
            <w:vMerge/>
            <w:vAlign w:val="bottom"/>
          </w:tcPr>
          <w:p w14:paraId="0EE5BCB1" w14:textId="310A7707" w:rsidR="00EE354B" w:rsidRPr="00C84B3F" w:rsidRDefault="00EE354B">
            <w:pPr>
              <w:spacing w:after="0"/>
              <w:rPr>
                <w:rFonts w:ascii="Cambria" w:hAnsi="Cambria"/>
                <w:sz w:val="24"/>
                <w:szCs w:val="24"/>
              </w:rPr>
            </w:pPr>
          </w:p>
        </w:tc>
        <w:tc>
          <w:tcPr>
            <w:tcW w:w="1695" w:type="dxa"/>
            <w:vAlign w:val="bottom"/>
          </w:tcPr>
          <w:p w14:paraId="1E8492BE" w14:textId="73CFA29F"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&gt;6</w:t>
            </w:r>
          </w:p>
        </w:tc>
        <w:tc>
          <w:tcPr>
            <w:tcW w:w="1837" w:type="dxa"/>
            <w:vAlign w:val="center"/>
          </w:tcPr>
          <w:p w14:paraId="5EFE3E97" w14:textId="7F9E9E3A"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20</w:t>
            </w:r>
          </w:p>
        </w:tc>
        <w:tc>
          <w:tcPr>
            <w:tcW w:w="2180" w:type="dxa"/>
            <w:vAlign w:val="center"/>
          </w:tcPr>
          <w:p w14:paraId="5AB41034" w14:textId="032909A4"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299</w:t>
            </w:r>
          </w:p>
        </w:tc>
        <w:tc>
          <w:tcPr>
            <w:tcW w:w="2059" w:type="dxa"/>
            <w:vAlign w:val="center"/>
          </w:tcPr>
          <w:p w14:paraId="48DE8391" w14:textId="586381B6"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6.69</w:t>
            </w:r>
          </w:p>
        </w:tc>
        <w:tc>
          <w:tcPr>
            <w:tcW w:w="1544" w:type="dxa"/>
            <w:vAlign w:val="bottom"/>
          </w:tcPr>
          <w:p w14:paraId="1B6A2200" w14:textId="2F001FFD" w:rsidR="00EE354B" w:rsidRPr="00C84B3F" w:rsidRDefault="00EE354B">
            <w:pPr>
              <w:spacing w:after="0"/>
              <w:jc w:val="center"/>
              <w:rPr>
                <w:rFonts w:ascii="Cambria" w:hAnsi="Cambria"/>
                <w:sz w:val="24"/>
                <w:szCs w:val="24"/>
              </w:rPr>
            </w:pPr>
          </w:p>
        </w:tc>
        <w:tc>
          <w:tcPr>
            <w:tcW w:w="1141" w:type="dxa"/>
            <w:vAlign w:val="bottom"/>
          </w:tcPr>
          <w:p w14:paraId="51A7290C" w14:textId="32D804A7" w:rsidR="00EE354B" w:rsidRPr="00C84B3F" w:rsidRDefault="00EE354B">
            <w:pPr>
              <w:spacing w:after="0"/>
              <w:jc w:val="center"/>
              <w:rPr>
                <w:rFonts w:ascii="Cambria" w:hAnsi="Cambria"/>
                <w:sz w:val="24"/>
                <w:szCs w:val="24"/>
              </w:rPr>
            </w:pPr>
          </w:p>
        </w:tc>
      </w:tr>
      <w:tr w:rsidR="00EE354B" w:rsidRPr="00C84B3F" w14:paraId="16E87673" w14:textId="77777777" w:rsidTr="00EE354B">
        <w:tc>
          <w:tcPr>
            <w:tcW w:w="2487" w:type="dxa"/>
            <w:vMerge w:val="restart"/>
            <w:vAlign w:val="bottom"/>
          </w:tcPr>
          <w:p w14:paraId="6DAC4D98" w14:textId="5D07E98E" w:rsidR="00EE354B" w:rsidRPr="00C84B3F" w:rsidRDefault="00EE354B" w:rsidP="00C84B3F">
            <w:pPr>
              <w:spacing w:after="0"/>
              <w:rPr>
                <w:rFonts w:ascii="Cambria" w:hAnsi="Cambria"/>
                <w:sz w:val="24"/>
                <w:szCs w:val="24"/>
              </w:rPr>
            </w:pPr>
            <w:r w:rsidRPr="00C84B3F">
              <w:rPr>
                <w:rFonts w:ascii="Cambria" w:eastAsia="Times New Roman" w:hAnsi="Cambria"/>
                <w:color w:val="000000"/>
                <w:sz w:val="24"/>
                <w:szCs w:val="24"/>
              </w:rPr>
              <w:t># of television</w:t>
            </w:r>
            <w:r w:rsidR="00075260" w:rsidRPr="00C84B3F">
              <w:rPr>
                <w:rFonts w:ascii="Cambria" w:eastAsia="Times New Roman" w:hAnsi="Cambria"/>
                <w:color w:val="000000"/>
                <w:sz w:val="24"/>
                <w:szCs w:val="24"/>
              </w:rPr>
              <w:t xml:space="preserve"> sets</w:t>
            </w:r>
          </w:p>
          <w:p w14:paraId="0629BCD4" w14:textId="77777777" w:rsidR="00EE354B" w:rsidRPr="00CB74C8" w:rsidRDefault="00EE354B" w:rsidP="00F74B48">
            <w:pPr>
              <w:spacing w:after="0"/>
              <w:rPr>
                <w:rFonts w:ascii="Cambria" w:hAnsi="Cambria"/>
                <w:sz w:val="24"/>
                <w:szCs w:val="24"/>
              </w:rPr>
            </w:pPr>
            <w:r w:rsidRPr="00F74B48">
              <w:rPr>
                <w:rFonts w:ascii="Cambria" w:eastAsia="Times New Roman" w:hAnsi="Cambria"/>
                <w:color w:val="000000"/>
                <w:sz w:val="24"/>
                <w:szCs w:val="24"/>
              </w:rPr>
              <w:t xml:space="preserve"> </w:t>
            </w:r>
          </w:p>
          <w:p w14:paraId="0A3DC731" w14:textId="77777777" w:rsidR="00EE354B" w:rsidRPr="00CB74C8" w:rsidRDefault="00EE354B" w:rsidP="00CB74C8">
            <w:pPr>
              <w:spacing w:after="0"/>
              <w:rPr>
                <w:rFonts w:ascii="Cambria" w:hAnsi="Cambria"/>
                <w:sz w:val="24"/>
                <w:szCs w:val="24"/>
              </w:rPr>
            </w:pPr>
            <w:r w:rsidRPr="00CB74C8">
              <w:rPr>
                <w:rFonts w:ascii="Cambria" w:eastAsia="Times New Roman" w:hAnsi="Cambria"/>
                <w:color w:val="000000"/>
                <w:sz w:val="24"/>
                <w:szCs w:val="24"/>
              </w:rPr>
              <w:t xml:space="preserve"> </w:t>
            </w:r>
          </w:p>
          <w:p w14:paraId="7F0F62C9" w14:textId="77777777" w:rsidR="00EE354B" w:rsidRPr="00CB74C8" w:rsidRDefault="00EE354B" w:rsidP="00CB74C8">
            <w:pPr>
              <w:spacing w:after="0"/>
              <w:rPr>
                <w:rFonts w:ascii="Cambria" w:hAnsi="Cambria"/>
                <w:sz w:val="24"/>
                <w:szCs w:val="24"/>
              </w:rPr>
            </w:pPr>
            <w:r w:rsidRPr="00CB74C8">
              <w:rPr>
                <w:rFonts w:ascii="Cambria" w:eastAsia="Times New Roman" w:hAnsi="Cambria"/>
                <w:color w:val="000000"/>
                <w:sz w:val="24"/>
                <w:szCs w:val="24"/>
              </w:rPr>
              <w:t xml:space="preserve"> </w:t>
            </w:r>
          </w:p>
          <w:p w14:paraId="3C2F6B6D" w14:textId="0C4DBDDF" w:rsidR="00EE354B" w:rsidRPr="00C84B3F" w:rsidRDefault="00EE354B" w:rsidP="00CB74C8">
            <w:pPr>
              <w:spacing w:after="0"/>
              <w:rPr>
                <w:rFonts w:ascii="Cambria" w:hAnsi="Cambria"/>
                <w:sz w:val="24"/>
                <w:szCs w:val="24"/>
              </w:rPr>
            </w:pPr>
            <w:r w:rsidRPr="00C84B3F">
              <w:rPr>
                <w:rFonts w:ascii="Cambria" w:eastAsia="Times New Roman" w:hAnsi="Cambria"/>
                <w:color w:val="000000"/>
                <w:sz w:val="24"/>
                <w:szCs w:val="24"/>
              </w:rPr>
              <w:t xml:space="preserve"> </w:t>
            </w:r>
          </w:p>
        </w:tc>
        <w:tc>
          <w:tcPr>
            <w:tcW w:w="1695" w:type="dxa"/>
            <w:vAlign w:val="bottom"/>
          </w:tcPr>
          <w:p w14:paraId="0239199B" w14:textId="5B75EB61"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0</w:t>
            </w:r>
          </w:p>
        </w:tc>
        <w:tc>
          <w:tcPr>
            <w:tcW w:w="1837" w:type="dxa"/>
            <w:vAlign w:val="center"/>
          </w:tcPr>
          <w:p w14:paraId="6397FD17" w14:textId="55D3D6E8"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30</w:t>
            </w:r>
          </w:p>
        </w:tc>
        <w:tc>
          <w:tcPr>
            <w:tcW w:w="2180" w:type="dxa"/>
            <w:vAlign w:val="center"/>
          </w:tcPr>
          <w:p w14:paraId="58D53485" w14:textId="3AE866FC"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296</w:t>
            </w:r>
          </w:p>
        </w:tc>
        <w:tc>
          <w:tcPr>
            <w:tcW w:w="2059" w:type="dxa"/>
            <w:vAlign w:val="center"/>
          </w:tcPr>
          <w:p w14:paraId="064CC902" w14:textId="00C3B02F"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10.13</w:t>
            </w:r>
          </w:p>
        </w:tc>
        <w:tc>
          <w:tcPr>
            <w:tcW w:w="1544" w:type="dxa"/>
            <w:vAlign w:val="bottom"/>
          </w:tcPr>
          <w:p w14:paraId="4AC7FA6A" w14:textId="6E4ABE5B"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-0.017</w:t>
            </w:r>
          </w:p>
        </w:tc>
        <w:tc>
          <w:tcPr>
            <w:tcW w:w="1141" w:type="dxa"/>
            <w:vAlign w:val="bottom"/>
          </w:tcPr>
          <w:p w14:paraId="74DE802F" w14:textId="4475AD9C"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0.296</w:t>
            </w:r>
          </w:p>
        </w:tc>
      </w:tr>
      <w:tr w:rsidR="00EE354B" w:rsidRPr="00C84B3F" w14:paraId="34329C5F" w14:textId="77777777" w:rsidTr="00EE354B">
        <w:tc>
          <w:tcPr>
            <w:tcW w:w="2487" w:type="dxa"/>
            <w:vMerge/>
            <w:vAlign w:val="bottom"/>
          </w:tcPr>
          <w:p w14:paraId="0B0F00D8" w14:textId="77B4C9BD" w:rsidR="00EE354B" w:rsidRPr="00C84B3F" w:rsidRDefault="00EE354B">
            <w:pPr>
              <w:spacing w:after="0"/>
              <w:rPr>
                <w:rFonts w:ascii="Cambria" w:hAnsi="Cambria"/>
                <w:sz w:val="24"/>
                <w:szCs w:val="24"/>
              </w:rPr>
            </w:pPr>
          </w:p>
        </w:tc>
        <w:tc>
          <w:tcPr>
            <w:tcW w:w="1695" w:type="dxa"/>
            <w:vAlign w:val="bottom"/>
          </w:tcPr>
          <w:p w14:paraId="59A00BE0" w14:textId="447C4FAC"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1-2</w:t>
            </w:r>
          </w:p>
        </w:tc>
        <w:tc>
          <w:tcPr>
            <w:tcW w:w="1837" w:type="dxa"/>
            <w:vAlign w:val="center"/>
          </w:tcPr>
          <w:p w14:paraId="6BF46D0F" w14:textId="42DB2ADF"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1229</w:t>
            </w:r>
          </w:p>
        </w:tc>
        <w:tc>
          <w:tcPr>
            <w:tcW w:w="2180" w:type="dxa"/>
            <w:vAlign w:val="center"/>
          </w:tcPr>
          <w:p w14:paraId="1B08CCBE" w14:textId="6D088DF7"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14032</w:t>
            </w:r>
          </w:p>
        </w:tc>
        <w:tc>
          <w:tcPr>
            <w:tcW w:w="2059" w:type="dxa"/>
            <w:vAlign w:val="center"/>
          </w:tcPr>
          <w:p w14:paraId="3BA344E7" w14:textId="7C3B3E94"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8.76</w:t>
            </w:r>
          </w:p>
        </w:tc>
        <w:tc>
          <w:tcPr>
            <w:tcW w:w="1544" w:type="dxa"/>
            <w:vAlign w:val="bottom"/>
          </w:tcPr>
          <w:p w14:paraId="01972E62" w14:textId="2437490C" w:rsidR="00EE354B" w:rsidRPr="00C84B3F" w:rsidRDefault="00EE354B">
            <w:pPr>
              <w:spacing w:after="0"/>
              <w:jc w:val="center"/>
              <w:rPr>
                <w:rFonts w:ascii="Cambria" w:hAnsi="Cambria"/>
                <w:sz w:val="24"/>
                <w:szCs w:val="24"/>
              </w:rPr>
            </w:pPr>
          </w:p>
        </w:tc>
        <w:tc>
          <w:tcPr>
            <w:tcW w:w="1141" w:type="dxa"/>
            <w:vAlign w:val="bottom"/>
          </w:tcPr>
          <w:p w14:paraId="1FDB1EA0" w14:textId="77FA04AF" w:rsidR="00EE354B" w:rsidRPr="00C84B3F" w:rsidRDefault="00EE354B">
            <w:pPr>
              <w:spacing w:after="0"/>
              <w:jc w:val="center"/>
              <w:rPr>
                <w:rFonts w:ascii="Cambria" w:hAnsi="Cambria"/>
                <w:sz w:val="24"/>
                <w:szCs w:val="24"/>
              </w:rPr>
            </w:pPr>
          </w:p>
        </w:tc>
      </w:tr>
      <w:tr w:rsidR="00EE354B" w:rsidRPr="00C84B3F" w14:paraId="07A2965F" w14:textId="77777777" w:rsidTr="00EE354B">
        <w:tc>
          <w:tcPr>
            <w:tcW w:w="2487" w:type="dxa"/>
            <w:vMerge/>
            <w:vAlign w:val="bottom"/>
          </w:tcPr>
          <w:p w14:paraId="14A5A8FE" w14:textId="1F93F5C6" w:rsidR="00EE354B" w:rsidRPr="00C84B3F" w:rsidRDefault="00EE354B">
            <w:pPr>
              <w:spacing w:after="0"/>
              <w:rPr>
                <w:rFonts w:ascii="Cambria" w:hAnsi="Cambria"/>
                <w:sz w:val="24"/>
                <w:szCs w:val="24"/>
              </w:rPr>
            </w:pPr>
          </w:p>
        </w:tc>
        <w:tc>
          <w:tcPr>
            <w:tcW w:w="1695" w:type="dxa"/>
            <w:vAlign w:val="bottom"/>
          </w:tcPr>
          <w:p w14:paraId="3250C425" w14:textId="182956D7"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3-4</w:t>
            </w:r>
          </w:p>
        </w:tc>
        <w:tc>
          <w:tcPr>
            <w:tcW w:w="1837" w:type="dxa"/>
            <w:vAlign w:val="center"/>
          </w:tcPr>
          <w:p w14:paraId="5F81938C" w14:textId="3D1BC9C8"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266</w:t>
            </w:r>
          </w:p>
        </w:tc>
        <w:tc>
          <w:tcPr>
            <w:tcW w:w="2180" w:type="dxa"/>
            <w:vAlign w:val="center"/>
          </w:tcPr>
          <w:p w14:paraId="09064ABA" w14:textId="6E18C942"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3260</w:t>
            </w:r>
          </w:p>
        </w:tc>
        <w:tc>
          <w:tcPr>
            <w:tcW w:w="2059" w:type="dxa"/>
            <w:vAlign w:val="center"/>
          </w:tcPr>
          <w:p w14:paraId="516D69BB" w14:textId="47EDCD61"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8.16</w:t>
            </w:r>
          </w:p>
        </w:tc>
        <w:tc>
          <w:tcPr>
            <w:tcW w:w="1544" w:type="dxa"/>
            <w:vAlign w:val="bottom"/>
          </w:tcPr>
          <w:p w14:paraId="6D7E128F" w14:textId="4D9297AC" w:rsidR="00EE354B" w:rsidRPr="00C84B3F" w:rsidRDefault="00EE354B">
            <w:pPr>
              <w:spacing w:after="0"/>
              <w:jc w:val="center"/>
              <w:rPr>
                <w:rFonts w:ascii="Cambria" w:hAnsi="Cambria"/>
                <w:sz w:val="24"/>
                <w:szCs w:val="24"/>
              </w:rPr>
            </w:pPr>
          </w:p>
        </w:tc>
        <w:tc>
          <w:tcPr>
            <w:tcW w:w="1141" w:type="dxa"/>
            <w:vAlign w:val="bottom"/>
          </w:tcPr>
          <w:p w14:paraId="189AD9CF" w14:textId="0BD1831F" w:rsidR="00EE354B" w:rsidRPr="00C84B3F" w:rsidRDefault="00EE354B">
            <w:pPr>
              <w:spacing w:after="0"/>
              <w:jc w:val="center"/>
              <w:rPr>
                <w:rFonts w:ascii="Cambria" w:hAnsi="Cambria"/>
                <w:sz w:val="24"/>
                <w:szCs w:val="24"/>
              </w:rPr>
            </w:pPr>
          </w:p>
        </w:tc>
      </w:tr>
      <w:tr w:rsidR="00EE354B" w:rsidRPr="00C84B3F" w14:paraId="210CF6C7" w14:textId="77777777" w:rsidTr="00EE354B">
        <w:tc>
          <w:tcPr>
            <w:tcW w:w="2487" w:type="dxa"/>
            <w:vMerge/>
            <w:vAlign w:val="bottom"/>
          </w:tcPr>
          <w:p w14:paraId="036F6886" w14:textId="57A0CD5D" w:rsidR="00EE354B" w:rsidRPr="00C84B3F" w:rsidRDefault="00EE354B">
            <w:pPr>
              <w:spacing w:after="0"/>
              <w:rPr>
                <w:rFonts w:ascii="Cambria" w:hAnsi="Cambria"/>
                <w:sz w:val="24"/>
                <w:szCs w:val="24"/>
              </w:rPr>
            </w:pPr>
          </w:p>
        </w:tc>
        <w:tc>
          <w:tcPr>
            <w:tcW w:w="1695" w:type="dxa"/>
            <w:vAlign w:val="bottom"/>
          </w:tcPr>
          <w:p w14:paraId="64097E05" w14:textId="2090DC1D"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5-6</w:t>
            </w:r>
          </w:p>
        </w:tc>
        <w:tc>
          <w:tcPr>
            <w:tcW w:w="1837" w:type="dxa"/>
            <w:vAlign w:val="center"/>
          </w:tcPr>
          <w:p w14:paraId="5B347F80" w14:textId="6AEBA64C"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45</w:t>
            </w:r>
          </w:p>
        </w:tc>
        <w:tc>
          <w:tcPr>
            <w:tcW w:w="2180" w:type="dxa"/>
            <w:vAlign w:val="center"/>
          </w:tcPr>
          <w:p w14:paraId="080C2ABE" w14:textId="6D57B46F"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480</w:t>
            </w:r>
          </w:p>
        </w:tc>
        <w:tc>
          <w:tcPr>
            <w:tcW w:w="2059" w:type="dxa"/>
            <w:vAlign w:val="center"/>
          </w:tcPr>
          <w:p w14:paraId="55D07B50" w14:textId="58B1E5DB"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9.38</w:t>
            </w:r>
          </w:p>
        </w:tc>
        <w:tc>
          <w:tcPr>
            <w:tcW w:w="1544" w:type="dxa"/>
            <w:vAlign w:val="bottom"/>
          </w:tcPr>
          <w:p w14:paraId="3A17800F" w14:textId="7F9FE35F" w:rsidR="00EE354B" w:rsidRPr="00C84B3F" w:rsidRDefault="00EE354B">
            <w:pPr>
              <w:spacing w:after="0"/>
              <w:jc w:val="center"/>
              <w:rPr>
                <w:rFonts w:ascii="Cambria" w:hAnsi="Cambria"/>
                <w:sz w:val="24"/>
                <w:szCs w:val="24"/>
              </w:rPr>
            </w:pPr>
          </w:p>
        </w:tc>
        <w:tc>
          <w:tcPr>
            <w:tcW w:w="1141" w:type="dxa"/>
            <w:vAlign w:val="bottom"/>
          </w:tcPr>
          <w:p w14:paraId="32988AAE" w14:textId="33E2ACAC" w:rsidR="00EE354B" w:rsidRPr="00C84B3F" w:rsidRDefault="00EE354B">
            <w:pPr>
              <w:spacing w:after="0"/>
              <w:jc w:val="center"/>
              <w:rPr>
                <w:rFonts w:ascii="Cambria" w:hAnsi="Cambria"/>
                <w:sz w:val="24"/>
                <w:szCs w:val="24"/>
              </w:rPr>
            </w:pPr>
          </w:p>
        </w:tc>
      </w:tr>
      <w:tr w:rsidR="00EE354B" w:rsidRPr="00C84B3F" w14:paraId="34E93CFA" w14:textId="77777777" w:rsidTr="00EE354B">
        <w:tc>
          <w:tcPr>
            <w:tcW w:w="2487" w:type="dxa"/>
            <w:vMerge/>
            <w:vAlign w:val="bottom"/>
          </w:tcPr>
          <w:p w14:paraId="0963E14D" w14:textId="33527159" w:rsidR="00EE354B" w:rsidRPr="00C84B3F" w:rsidRDefault="00EE354B">
            <w:pPr>
              <w:spacing w:after="0"/>
              <w:rPr>
                <w:rFonts w:ascii="Cambria" w:hAnsi="Cambria"/>
                <w:sz w:val="24"/>
                <w:szCs w:val="24"/>
              </w:rPr>
            </w:pPr>
          </w:p>
        </w:tc>
        <w:tc>
          <w:tcPr>
            <w:tcW w:w="1695" w:type="dxa"/>
            <w:vAlign w:val="bottom"/>
          </w:tcPr>
          <w:p w14:paraId="57C6F281" w14:textId="2009773C"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&gt;6</w:t>
            </w:r>
          </w:p>
        </w:tc>
        <w:tc>
          <w:tcPr>
            <w:tcW w:w="1837" w:type="dxa"/>
            <w:vAlign w:val="center"/>
          </w:tcPr>
          <w:p w14:paraId="06522D29" w14:textId="26300826"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14</w:t>
            </w:r>
          </w:p>
        </w:tc>
        <w:tc>
          <w:tcPr>
            <w:tcW w:w="2180" w:type="dxa"/>
            <w:vAlign w:val="center"/>
          </w:tcPr>
          <w:p w14:paraId="199B3FC2" w14:textId="1BB55AFF"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138</w:t>
            </w:r>
          </w:p>
        </w:tc>
        <w:tc>
          <w:tcPr>
            <w:tcW w:w="2059" w:type="dxa"/>
            <w:vAlign w:val="center"/>
          </w:tcPr>
          <w:p w14:paraId="73E9C25A" w14:textId="17709D2A"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10.14</w:t>
            </w:r>
          </w:p>
        </w:tc>
        <w:tc>
          <w:tcPr>
            <w:tcW w:w="1544" w:type="dxa"/>
            <w:vAlign w:val="bottom"/>
          </w:tcPr>
          <w:p w14:paraId="69D1DE78" w14:textId="1A071163" w:rsidR="00EE354B" w:rsidRPr="00C84B3F" w:rsidRDefault="00EE354B">
            <w:pPr>
              <w:spacing w:after="0"/>
              <w:jc w:val="center"/>
              <w:rPr>
                <w:rFonts w:ascii="Cambria" w:hAnsi="Cambria"/>
                <w:sz w:val="24"/>
                <w:szCs w:val="24"/>
              </w:rPr>
            </w:pPr>
          </w:p>
        </w:tc>
        <w:tc>
          <w:tcPr>
            <w:tcW w:w="1141" w:type="dxa"/>
            <w:vAlign w:val="bottom"/>
          </w:tcPr>
          <w:p w14:paraId="33509176" w14:textId="1C32C0B5" w:rsidR="00EE354B" w:rsidRPr="00C84B3F" w:rsidRDefault="00EE354B">
            <w:pPr>
              <w:spacing w:after="0"/>
              <w:jc w:val="center"/>
              <w:rPr>
                <w:rFonts w:ascii="Cambria" w:hAnsi="Cambria"/>
                <w:sz w:val="24"/>
                <w:szCs w:val="24"/>
              </w:rPr>
            </w:pPr>
          </w:p>
        </w:tc>
      </w:tr>
      <w:tr w:rsidR="00EE354B" w:rsidRPr="00C84B3F" w14:paraId="6393B2D3" w14:textId="77777777" w:rsidTr="00EE354B">
        <w:tc>
          <w:tcPr>
            <w:tcW w:w="2487" w:type="dxa"/>
            <w:vMerge w:val="restart"/>
            <w:vAlign w:val="bottom"/>
          </w:tcPr>
          <w:p w14:paraId="3D02563C" w14:textId="0586EB9C" w:rsidR="00EE354B" w:rsidRPr="00C84B3F" w:rsidRDefault="00EE354B" w:rsidP="00C84B3F">
            <w:pPr>
              <w:spacing w:after="0"/>
              <w:rPr>
                <w:rFonts w:ascii="Cambria" w:hAnsi="Cambria"/>
                <w:sz w:val="24"/>
                <w:szCs w:val="24"/>
              </w:rPr>
            </w:pPr>
            <w:r w:rsidRPr="00C84B3F">
              <w:rPr>
                <w:rFonts w:ascii="Cambria" w:eastAsia="Times New Roman" w:hAnsi="Cambria"/>
                <w:color w:val="000000"/>
                <w:sz w:val="24"/>
                <w:szCs w:val="24"/>
              </w:rPr>
              <w:t># of refrigerator</w:t>
            </w:r>
            <w:r w:rsidR="00075260" w:rsidRPr="00C84B3F">
              <w:rPr>
                <w:rFonts w:ascii="Cambria" w:eastAsia="Times New Roman" w:hAnsi="Cambria"/>
                <w:color w:val="000000"/>
                <w:sz w:val="24"/>
                <w:szCs w:val="24"/>
              </w:rPr>
              <w:t>s</w:t>
            </w:r>
          </w:p>
          <w:p w14:paraId="1DB31424" w14:textId="77777777" w:rsidR="00EE354B" w:rsidRPr="00CB74C8" w:rsidRDefault="00EE354B" w:rsidP="00F74B48">
            <w:pPr>
              <w:spacing w:after="0"/>
              <w:rPr>
                <w:rFonts w:ascii="Cambria" w:hAnsi="Cambria"/>
                <w:sz w:val="24"/>
                <w:szCs w:val="24"/>
              </w:rPr>
            </w:pPr>
            <w:r w:rsidRPr="00F74B48">
              <w:rPr>
                <w:rFonts w:ascii="Cambria" w:eastAsia="Times New Roman" w:hAnsi="Cambria"/>
                <w:color w:val="000000"/>
                <w:sz w:val="24"/>
                <w:szCs w:val="24"/>
              </w:rPr>
              <w:lastRenderedPageBreak/>
              <w:t xml:space="preserve"> </w:t>
            </w:r>
          </w:p>
          <w:p w14:paraId="7A186278" w14:textId="77777777" w:rsidR="00EE354B" w:rsidRPr="00CB74C8" w:rsidRDefault="00EE354B" w:rsidP="00CB74C8">
            <w:pPr>
              <w:spacing w:after="0"/>
              <w:rPr>
                <w:rFonts w:ascii="Cambria" w:hAnsi="Cambria"/>
                <w:sz w:val="24"/>
                <w:szCs w:val="24"/>
              </w:rPr>
            </w:pPr>
            <w:r w:rsidRPr="00CB74C8">
              <w:rPr>
                <w:rFonts w:ascii="Cambria" w:eastAsia="Times New Roman" w:hAnsi="Cambria"/>
                <w:color w:val="000000"/>
                <w:sz w:val="24"/>
                <w:szCs w:val="24"/>
              </w:rPr>
              <w:t xml:space="preserve"> </w:t>
            </w:r>
          </w:p>
          <w:p w14:paraId="72D505E1" w14:textId="14869B0B" w:rsidR="00EE354B" w:rsidRPr="00CB74C8" w:rsidRDefault="00EE354B" w:rsidP="00CB74C8">
            <w:pPr>
              <w:spacing w:after="0"/>
              <w:rPr>
                <w:rFonts w:ascii="Cambria" w:hAnsi="Cambria"/>
                <w:sz w:val="24"/>
                <w:szCs w:val="24"/>
              </w:rPr>
            </w:pPr>
            <w:r w:rsidRPr="00CB74C8">
              <w:rPr>
                <w:rFonts w:ascii="Cambria" w:eastAsia="Times New Roman" w:hAnsi="Cambria"/>
                <w:color w:val="000000"/>
                <w:sz w:val="24"/>
                <w:szCs w:val="24"/>
              </w:rPr>
              <w:t xml:space="preserve"> </w:t>
            </w:r>
          </w:p>
        </w:tc>
        <w:tc>
          <w:tcPr>
            <w:tcW w:w="1695" w:type="dxa"/>
            <w:vAlign w:val="bottom"/>
          </w:tcPr>
          <w:p w14:paraId="714F7861" w14:textId="38FF34B1" w:rsidR="00EE354B" w:rsidRPr="00C84B3F" w:rsidRDefault="00EE354B" w:rsidP="00CB74C8">
            <w:pPr>
              <w:spacing w:after="0"/>
              <w:rPr>
                <w:rFonts w:ascii="Cambria" w:hAnsi="Cambria"/>
                <w:sz w:val="24"/>
                <w:szCs w:val="24"/>
              </w:rPr>
            </w:pPr>
            <w:r w:rsidRPr="00C84B3F">
              <w:rPr>
                <w:rFonts w:ascii="Cambria" w:eastAsia="Times New Roman" w:hAnsi="Cambria"/>
                <w:color w:val="000000"/>
                <w:sz w:val="24"/>
                <w:szCs w:val="24"/>
              </w:rPr>
              <w:lastRenderedPageBreak/>
              <w:t>0</w:t>
            </w:r>
          </w:p>
        </w:tc>
        <w:tc>
          <w:tcPr>
            <w:tcW w:w="1837" w:type="dxa"/>
            <w:vAlign w:val="center"/>
          </w:tcPr>
          <w:p w14:paraId="10CA13F5" w14:textId="3195305C"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538</w:t>
            </w:r>
          </w:p>
        </w:tc>
        <w:tc>
          <w:tcPr>
            <w:tcW w:w="2180" w:type="dxa"/>
            <w:vAlign w:val="center"/>
          </w:tcPr>
          <w:p w14:paraId="336C5514" w14:textId="436D0CE4"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6014</w:t>
            </w:r>
          </w:p>
        </w:tc>
        <w:tc>
          <w:tcPr>
            <w:tcW w:w="2059" w:type="dxa"/>
            <w:vAlign w:val="center"/>
          </w:tcPr>
          <w:p w14:paraId="5E08A725" w14:textId="49946E01"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8.95</w:t>
            </w:r>
          </w:p>
        </w:tc>
        <w:tc>
          <w:tcPr>
            <w:tcW w:w="1544" w:type="dxa"/>
            <w:vAlign w:val="bottom"/>
          </w:tcPr>
          <w:p w14:paraId="0D013034" w14:textId="5E4CFAC5"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-0.014</w:t>
            </w:r>
          </w:p>
        </w:tc>
        <w:tc>
          <w:tcPr>
            <w:tcW w:w="1141" w:type="dxa"/>
            <w:vAlign w:val="bottom"/>
          </w:tcPr>
          <w:p w14:paraId="01A2F4BD" w14:textId="4A3D52AC"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0.386</w:t>
            </w:r>
          </w:p>
        </w:tc>
      </w:tr>
      <w:tr w:rsidR="00EE354B" w:rsidRPr="00C84B3F" w14:paraId="2220449E" w14:textId="77777777" w:rsidTr="00EE354B">
        <w:tc>
          <w:tcPr>
            <w:tcW w:w="2487" w:type="dxa"/>
            <w:vMerge/>
            <w:vAlign w:val="bottom"/>
          </w:tcPr>
          <w:p w14:paraId="34404363" w14:textId="39AD00BE" w:rsidR="00EE354B" w:rsidRPr="00C84B3F" w:rsidRDefault="00EE354B">
            <w:pPr>
              <w:spacing w:after="0"/>
              <w:rPr>
                <w:rFonts w:ascii="Cambria" w:hAnsi="Cambria"/>
                <w:sz w:val="24"/>
                <w:szCs w:val="24"/>
              </w:rPr>
            </w:pPr>
          </w:p>
        </w:tc>
        <w:tc>
          <w:tcPr>
            <w:tcW w:w="1695" w:type="dxa"/>
            <w:vAlign w:val="bottom"/>
          </w:tcPr>
          <w:p w14:paraId="20660023" w14:textId="047D0E63"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1-2</w:t>
            </w:r>
          </w:p>
        </w:tc>
        <w:tc>
          <w:tcPr>
            <w:tcW w:w="1837" w:type="dxa"/>
            <w:vAlign w:val="center"/>
          </w:tcPr>
          <w:p w14:paraId="04200A06" w14:textId="690B8CA8"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1021</w:t>
            </w:r>
          </w:p>
        </w:tc>
        <w:tc>
          <w:tcPr>
            <w:tcW w:w="2180" w:type="dxa"/>
            <w:vAlign w:val="center"/>
          </w:tcPr>
          <w:p w14:paraId="5C2D2A58" w14:textId="7B20046F"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11908</w:t>
            </w:r>
          </w:p>
        </w:tc>
        <w:tc>
          <w:tcPr>
            <w:tcW w:w="2059" w:type="dxa"/>
            <w:vAlign w:val="center"/>
          </w:tcPr>
          <w:p w14:paraId="4BBE6B94" w14:textId="16571CC0"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8.57</w:t>
            </w:r>
          </w:p>
        </w:tc>
        <w:tc>
          <w:tcPr>
            <w:tcW w:w="1544" w:type="dxa"/>
            <w:vAlign w:val="bottom"/>
          </w:tcPr>
          <w:p w14:paraId="6331DF09" w14:textId="6217AD01" w:rsidR="00EE354B" w:rsidRPr="00C84B3F" w:rsidRDefault="00EE354B">
            <w:pPr>
              <w:spacing w:after="0"/>
              <w:jc w:val="center"/>
              <w:rPr>
                <w:rFonts w:ascii="Cambria" w:hAnsi="Cambria"/>
                <w:sz w:val="24"/>
                <w:szCs w:val="24"/>
              </w:rPr>
            </w:pPr>
          </w:p>
        </w:tc>
        <w:tc>
          <w:tcPr>
            <w:tcW w:w="1141" w:type="dxa"/>
            <w:vAlign w:val="bottom"/>
          </w:tcPr>
          <w:p w14:paraId="0B46470C" w14:textId="4154E39E" w:rsidR="00EE354B" w:rsidRPr="00C84B3F" w:rsidRDefault="00EE354B">
            <w:pPr>
              <w:spacing w:after="0"/>
              <w:jc w:val="center"/>
              <w:rPr>
                <w:rFonts w:ascii="Cambria" w:hAnsi="Cambria"/>
                <w:sz w:val="24"/>
                <w:szCs w:val="24"/>
              </w:rPr>
            </w:pPr>
          </w:p>
        </w:tc>
      </w:tr>
      <w:tr w:rsidR="00EE354B" w:rsidRPr="00C84B3F" w14:paraId="2BC5E3CB" w14:textId="77777777" w:rsidTr="00EE354B">
        <w:tc>
          <w:tcPr>
            <w:tcW w:w="2487" w:type="dxa"/>
            <w:vMerge/>
            <w:vAlign w:val="bottom"/>
          </w:tcPr>
          <w:p w14:paraId="4AF53026" w14:textId="428AEE25" w:rsidR="00EE354B" w:rsidRPr="00C84B3F" w:rsidRDefault="00EE354B">
            <w:pPr>
              <w:spacing w:after="0"/>
              <w:rPr>
                <w:rFonts w:ascii="Cambria" w:hAnsi="Cambria"/>
                <w:sz w:val="24"/>
                <w:szCs w:val="24"/>
              </w:rPr>
            </w:pPr>
          </w:p>
        </w:tc>
        <w:tc>
          <w:tcPr>
            <w:tcW w:w="1695" w:type="dxa"/>
            <w:vAlign w:val="bottom"/>
          </w:tcPr>
          <w:p w14:paraId="3B44F7F9" w14:textId="2B3CA820"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3-4</w:t>
            </w:r>
          </w:p>
        </w:tc>
        <w:tc>
          <w:tcPr>
            <w:tcW w:w="1837" w:type="dxa"/>
            <w:vAlign w:val="center"/>
          </w:tcPr>
          <w:p w14:paraId="5FE9E0F3" w14:textId="1DB253F6"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18</w:t>
            </w:r>
          </w:p>
        </w:tc>
        <w:tc>
          <w:tcPr>
            <w:tcW w:w="2180" w:type="dxa"/>
            <w:vAlign w:val="center"/>
          </w:tcPr>
          <w:p w14:paraId="2A67ADC9" w14:textId="5D4BBE0F"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252</w:t>
            </w:r>
          </w:p>
        </w:tc>
        <w:tc>
          <w:tcPr>
            <w:tcW w:w="2059" w:type="dxa"/>
            <w:vAlign w:val="center"/>
          </w:tcPr>
          <w:p w14:paraId="6682B3E3" w14:textId="3DC74068" w:rsidR="00EE354B" w:rsidRPr="00C84B3F" w:rsidRDefault="00EE354B">
            <w:pPr>
              <w:spacing w:after="0"/>
              <w:jc w:val="right"/>
              <w:rPr>
                <w:rFonts w:ascii="Cambria" w:hAnsi="Cambria"/>
                <w:sz w:val="24"/>
                <w:szCs w:val="24"/>
              </w:rPr>
            </w:pPr>
            <w:r w:rsidRPr="00C84B3F">
              <w:rPr>
                <w:rFonts w:ascii="Cambria" w:eastAsia="Times New Roman" w:hAnsi="Cambria"/>
                <w:color w:val="000000"/>
                <w:sz w:val="24"/>
                <w:szCs w:val="24"/>
              </w:rPr>
              <w:t>7.14</w:t>
            </w:r>
          </w:p>
        </w:tc>
        <w:tc>
          <w:tcPr>
            <w:tcW w:w="1544" w:type="dxa"/>
            <w:vAlign w:val="bottom"/>
          </w:tcPr>
          <w:p w14:paraId="3F3BEA53" w14:textId="70ACFF95" w:rsidR="00EE354B" w:rsidRPr="00C84B3F" w:rsidRDefault="00EE354B">
            <w:pPr>
              <w:spacing w:after="0"/>
              <w:jc w:val="center"/>
              <w:rPr>
                <w:rFonts w:ascii="Cambria" w:hAnsi="Cambria"/>
                <w:sz w:val="24"/>
                <w:szCs w:val="24"/>
              </w:rPr>
            </w:pPr>
          </w:p>
        </w:tc>
        <w:tc>
          <w:tcPr>
            <w:tcW w:w="1141" w:type="dxa"/>
            <w:vAlign w:val="bottom"/>
          </w:tcPr>
          <w:p w14:paraId="78994A57" w14:textId="37D5F981" w:rsidR="00EE354B" w:rsidRPr="00C84B3F" w:rsidRDefault="00EE354B">
            <w:pPr>
              <w:spacing w:after="0"/>
              <w:jc w:val="center"/>
              <w:rPr>
                <w:rFonts w:ascii="Cambria" w:hAnsi="Cambria"/>
                <w:sz w:val="24"/>
                <w:szCs w:val="24"/>
              </w:rPr>
            </w:pPr>
          </w:p>
        </w:tc>
      </w:tr>
      <w:tr w:rsidR="00EE354B" w:rsidRPr="00C84B3F" w14:paraId="55102589" w14:textId="77777777" w:rsidTr="00471A94">
        <w:tc>
          <w:tcPr>
            <w:tcW w:w="2487" w:type="dxa"/>
            <w:vMerge/>
            <w:vAlign w:val="bottom"/>
          </w:tcPr>
          <w:p w14:paraId="61C0A3B5" w14:textId="771C7E0B" w:rsidR="00EE354B" w:rsidRPr="00C84B3F" w:rsidRDefault="00EE354B">
            <w:pPr>
              <w:spacing w:after="0"/>
              <w:rPr>
                <w:rFonts w:ascii="Cambria" w:hAnsi="Cambria"/>
                <w:sz w:val="24"/>
                <w:szCs w:val="24"/>
              </w:rPr>
            </w:pPr>
          </w:p>
        </w:tc>
        <w:tc>
          <w:tcPr>
            <w:tcW w:w="1695" w:type="dxa"/>
            <w:vAlign w:val="bottom"/>
          </w:tcPr>
          <w:p w14:paraId="3655431A" w14:textId="509CCED5"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5-6</w:t>
            </w:r>
          </w:p>
        </w:tc>
        <w:tc>
          <w:tcPr>
            <w:tcW w:w="1837" w:type="dxa"/>
            <w:vAlign w:val="bottom"/>
          </w:tcPr>
          <w:p w14:paraId="7FFC08F2" w14:textId="5889C928"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3</w:t>
            </w:r>
          </w:p>
        </w:tc>
        <w:tc>
          <w:tcPr>
            <w:tcW w:w="2180" w:type="dxa"/>
            <w:vAlign w:val="bottom"/>
          </w:tcPr>
          <w:p w14:paraId="02F01737" w14:textId="38F6FABE"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20</w:t>
            </w:r>
          </w:p>
        </w:tc>
        <w:tc>
          <w:tcPr>
            <w:tcW w:w="2059" w:type="dxa"/>
            <w:vAlign w:val="bottom"/>
          </w:tcPr>
          <w:p w14:paraId="4FB750A7" w14:textId="75FE247C"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15</w:t>
            </w:r>
          </w:p>
        </w:tc>
        <w:tc>
          <w:tcPr>
            <w:tcW w:w="1544" w:type="dxa"/>
            <w:vAlign w:val="bottom"/>
          </w:tcPr>
          <w:p w14:paraId="469DEEF0" w14:textId="26D1A5CD" w:rsidR="00EE354B" w:rsidRPr="00C84B3F" w:rsidRDefault="00EE354B">
            <w:pPr>
              <w:spacing w:after="0"/>
              <w:jc w:val="center"/>
              <w:rPr>
                <w:rFonts w:ascii="Cambria" w:hAnsi="Cambria"/>
                <w:sz w:val="24"/>
                <w:szCs w:val="24"/>
              </w:rPr>
            </w:pPr>
          </w:p>
        </w:tc>
        <w:tc>
          <w:tcPr>
            <w:tcW w:w="1141" w:type="dxa"/>
            <w:vAlign w:val="bottom"/>
          </w:tcPr>
          <w:p w14:paraId="33E4369E" w14:textId="53D27E71" w:rsidR="00EE354B" w:rsidRPr="00C84B3F" w:rsidRDefault="00EE354B">
            <w:pPr>
              <w:spacing w:after="0"/>
              <w:jc w:val="center"/>
              <w:rPr>
                <w:rFonts w:ascii="Cambria" w:hAnsi="Cambria"/>
                <w:sz w:val="24"/>
                <w:szCs w:val="24"/>
              </w:rPr>
            </w:pPr>
          </w:p>
        </w:tc>
      </w:tr>
      <w:tr w:rsidR="00EE354B" w:rsidRPr="00C84B3F" w14:paraId="43463EFB" w14:textId="77777777" w:rsidTr="00471A94">
        <w:tc>
          <w:tcPr>
            <w:tcW w:w="2487" w:type="dxa"/>
            <w:vMerge w:val="restart"/>
            <w:vAlign w:val="bottom"/>
          </w:tcPr>
          <w:p w14:paraId="4321FD9C" w14:textId="77777777" w:rsidR="00EE354B" w:rsidRPr="00C84B3F" w:rsidRDefault="00EE354B" w:rsidP="00C84B3F">
            <w:pPr>
              <w:spacing w:after="0"/>
              <w:rPr>
                <w:rFonts w:ascii="Cambria" w:hAnsi="Cambria"/>
                <w:sz w:val="24"/>
                <w:szCs w:val="24"/>
              </w:rPr>
            </w:pPr>
            <w:r w:rsidRPr="00C84B3F">
              <w:rPr>
                <w:rFonts w:ascii="Cambria" w:eastAsia="Times New Roman" w:hAnsi="Cambria"/>
                <w:color w:val="000000"/>
                <w:sz w:val="24"/>
                <w:szCs w:val="24"/>
              </w:rPr>
              <w:t xml:space="preserve">Own </w:t>
            </w:r>
            <w:proofErr w:type="spellStart"/>
            <w:r w:rsidRPr="00C84B3F">
              <w:rPr>
                <w:rFonts w:ascii="Cambria" w:eastAsia="Times New Roman" w:hAnsi="Cambria"/>
                <w:color w:val="000000"/>
                <w:sz w:val="24"/>
                <w:szCs w:val="24"/>
              </w:rPr>
              <w:t>motorcylce</w:t>
            </w:r>
            <w:proofErr w:type="spellEnd"/>
          </w:p>
          <w:p w14:paraId="677CE650" w14:textId="0A0B1D85" w:rsidR="00EE354B" w:rsidRPr="00CB74C8" w:rsidRDefault="00EE354B" w:rsidP="00F74B48">
            <w:pPr>
              <w:spacing w:after="0"/>
              <w:rPr>
                <w:rFonts w:ascii="Cambria" w:hAnsi="Cambria"/>
                <w:sz w:val="24"/>
                <w:szCs w:val="24"/>
              </w:rPr>
            </w:pPr>
            <w:r w:rsidRPr="00F74B48">
              <w:rPr>
                <w:rFonts w:ascii="Cambria" w:eastAsia="Times New Roman" w:hAnsi="Cambria"/>
                <w:color w:val="000000"/>
                <w:sz w:val="24"/>
                <w:szCs w:val="24"/>
              </w:rPr>
              <w:t xml:space="preserve"> </w:t>
            </w:r>
          </w:p>
        </w:tc>
        <w:tc>
          <w:tcPr>
            <w:tcW w:w="1695" w:type="dxa"/>
            <w:vAlign w:val="bottom"/>
          </w:tcPr>
          <w:p w14:paraId="3D9C7A55" w14:textId="44E7872B" w:rsidR="00EE354B" w:rsidRPr="00CB74C8" w:rsidRDefault="00EE354B" w:rsidP="00CB74C8">
            <w:pPr>
              <w:spacing w:after="0"/>
              <w:rPr>
                <w:rFonts w:ascii="Cambria" w:hAnsi="Cambria"/>
                <w:sz w:val="24"/>
                <w:szCs w:val="24"/>
              </w:rPr>
            </w:pPr>
            <w:r w:rsidRPr="00CB74C8">
              <w:rPr>
                <w:rFonts w:ascii="Cambria" w:eastAsia="Times New Roman" w:hAnsi="Cambria"/>
                <w:color w:val="000000"/>
                <w:sz w:val="24"/>
                <w:szCs w:val="24"/>
              </w:rPr>
              <w:t>No</w:t>
            </w:r>
          </w:p>
        </w:tc>
        <w:tc>
          <w:tcPr>
            <w:tcW w:w="1837" w:type="dxa"/>
            <w:vAlign w:val="bottom"/>
          </w:tcPr>
          <w:p w14:paraId="370DDE9A" w14:textId="01396347" w:rsidR="00EE354B" w:rsidRPr="00CB74C8" w:rsidRDefault="00EE354B" w:rsidP="00CB74C8">
            <w:pPr>
              <w:spacing w:after="0"/>
              <w:jc w:val="center"/>
              <w:rPr>
                <w:rFonts w:ascii="Cambria" w:hAnsi="Cambria"/>
                <w:sz w:val="24"/>
                <w:szCs w:val="24"/>
              </w:rPr>
            </w:pPr>
            <w:r w:rsidRPr="00CB74C8">
              <w:rPr>
                <w:rFonts w:ascii="Cambria" w:eastAsia="Times New Roman" w:hAnsi="Cambria"/>
                <w:color w:val="000000"/>
                <w:sz w:val="24"/>
                <w:szCs w:val="24"/>
              </w:rPr>
              <w:t>1473</w:t>
            </w:r>
          </w:p>
        </w:tc>
        <w:tc>
          <w:tcPr>
            <w:tcW w:w="2180" w:type="dxa"/>
            <w:vAlign w:val="bottom"/>
          </w:tcPr>
          <w:p w14:paraId="2A219DFA" w14:textId="11A2486D" w:rsidR="00EE354B" w:rsidRPr="00C84B3F" w:rsidRDefault="00EE354B" w:rsidP="00CB74C8">
            <w:pPr>
              <w:spacing w:after="0"/>
              <w:jc w:val="center"/>
              <w:rPr>
                <w:rFonts w:ascii="Cambria" w:hAnsi="Cambria"/>
                <w:sz w:val="24"/>
                <w:szCs w:val="24"/>
              </w:rPr>
            </w:pPr>
            <w:r w:rsidRPr="00C84B3F">
              <w:rPr>
                <w:rFonts w:ascii="Cambria" w:eastAsia="Times New Roman" w:hAnsi="Cambria"/>
                <w:color w:val="000000"/>
                <w:sz w:val="24"/>
                <w:szCs w:val="24"/>
              </w:rPr>
              <w:t>16880</w:t>
            </w:r>
          </w:p>
        </w:tc>
        <w:tc>
          <w:tcPr>
            <w:tcW w:w="2059" w:type="dxa"/>
            <w:vAlign w:val="bottom"/>
          </w:tcPr>
          <w:p w14:paraId="66B6461A" w14:textId="19C148D4"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8.73</w:t>
            </w:r>
          </w:p>
        </w:tc>
        <w:tc>
          <w:tcPr>
            <w:tcW w:w="1544" w:type="dxa"/>
            <w:vAlign w:val="bottom"/>
          </w:tcPr>
          <w:p w14:paraId="79AC3BD1" w14:textId="2713BA15"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-0.004</w:t>
            </w:r>
          </w:p>
        </w:tc>
        <w:tc>
          <w:tcPr>
            <w:tcW w:w="1141" w:type="dxa"/>
            <w:vAlign w:val="bottom"/>
          </w:tcPr>
          <w:p w14:paraId="5F7FC21A" w14:textId="3AD67748"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0.799</w:t>
            </w:r>
          </w:p>
        </w:tc>
      </w:tr>
      <w:tr w:rsidR="00EE354B" w:rsidRPr="00C84B3F" w14:paraId="312C48C5" w14:textId="77777777" w:rsidTr="00471A94">
        <w:tc>
          <w:tcPr>
            <w:tcW w:w="2487" w:type="dxa"/>
            <w:vMerge/>
            <w:vAlign w:val="bottom"/>
          </w:tcPr>
          <w:p w14:paraId="78EAED5C" w14:textId="6701979B" w:rsidR="00EE354B" w:rsidRPr="00C84B3F" w:rsidRDefault="00EE354B">
            <w:pPr>
              <w:spacing w:after="0"/>
              <w:rPr>
                <w:rFonts w:ascii="Cambria" w:hAnsi="Cambria"/>
                <w:sz w:val="24"/>
                <w:szCs w:val="24"/>
              </w:rPr>
            </w:pPr>
          </w:p>
        </w:tc>
        <w:tc>
          <w:tcPr>
            <w:tcW w:w="1695" w:type="dxa"/>
            <w:vAlign w:val="bottom"/>
          </w:tcPr>
          <w:p w14:paraId="67A0DBE1" w14:textId="4518CB58"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Yes</w:t>
            </w:r>
          </w:p>
        </w:tc>
        <w:tc>
          <w:tcPr>
            <w:tcW w:w="1837" w:type="dxa"/>
            <w:vAlign w:val="bottom"/>
          </w:tcPr>
          <w:p w14:paraId="21203183" w14:textId="633DC403"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106</w:t>
            </w:r>
          </w:p>
        </w:tc>
        <w:tc>
          <w:tcPr>
            <w:tcW w:w="2180" w:type="dxa"/>
            <w:vAlign w:val="bottom"/>
          </w:tcPr>
          <w:p w14:paraId="6B184235" w14:textId="53958726"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1297</w:t>
            </w:r>
          </w:p>
        </w:tc>
        <w:tc>
          <w:tcPr>
            <w:tcW w:w="2059" w:type="dxa"/>
            <w:vAlign w:val="bottom"/>
          </w:tcPr>
          <w:p w14:paraId="1CB0E05F" w14:textId="2A6E9166"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8.17</w:t>
            </w:r>
          </w:p>
        </w:tc>
        <w:tc>
          <w:tcPr>
            <w:tcW w:w="1544" w:type="dxa"/>
            <w:vAlign w:val="bottom"/>
          </w:tcPr>
          <w:p w14:paraId="489C4C64" w14:textId="4D498E24" w:rsidR="00EE354B" w:rsidRPr="00C84B3F" w:rsidRDefault="00EE354B">
            <w:pPr>
              <w:spacing w:after="0"/>
              <w:jc w:val="center"/>
              <w:rPr>
                <w:rFonts w:ascii="Cambria" w:hAnsi="Cambria"/>
                <w:sz w:val="24"/>
                <w:szCs w:val="24"/>
              </w:rPr>
            </w:pPr>
          </w:p>
        </w:tc>
        <w:tc>
          <w:tcPr>
            <w:tcW w:w="1141" w:type="dxa"/>
            <w:vAlign w:val="bottom"/>
          </w:tcPr>
          <w:p w14:paraId="2F2B74CA" w14:textId="19DED3CC" w:rsidR="00EE354B" w:rsidRPr="00C84B3F" w:rsidRDefault="00EE354B">
            <w:pPr>
              <w:spacing w:after="0"/>
              <w:jc w:val="center"/>
              <w:rPr>
                <w:rFonts w:ascii="Cambria" w:hAnsi="Cambria"/>
                <w:sz w:val="24"/>
                <w:szCs w:val="24"/>
              </w:rPr>
            </w:pPr>
          </w:p>
        </w:tc>
      </w:tr>
      <w:tr w:rsidR="00EE354B" w:rsidRPr="00C84B3F" w14:paraId="04477030" w14:textId="77777777" w:rsidTr="00471A94">
        <w:tc>
          <w:tcPr>
            <w:tcW w:w="2487" w:type="dxa"/>
            <w:vMerge w:val="restart"/>
            <w:vAlign w:val="bottom"/>
          </w:tcPr>
          <w:p w14:paraId="5C47E707" w14:textId="77777777" w:rsidR="00EE354B" w:rsidRPr="00C84B3F" w:rsidRDefault="00EE354B" w:rsidP="00C84B3F">
            <w:pPr>
              <w:spacing w:after="0"/>
              <w:rPr>
                <w:rFonts w:ascii="Cambria" w:hAnsi="Cambria"/>
                <w:sz w:val="24"/>
                <w:szCs w:val="24"/>
              </w:rPr>
            </w:pPr>
            <w:r w:rsidRPr="00C84B3F">
              <w:rPr>
                <w:rFonts w:ascii="Cambria" w:eastAsia="Times New Roman" w:hAnsi="Cambria"/>
                <w:color w:val="000000"/>
                <w:sz w:val="24"/>
                <w:szCs w:val="24"/>
              </w:rPr>
              <w:t>Own cars</w:t>
            </w:r>
          </w:p>
          <w:p w14:paraId="0AF069D0" w14:textId="4D76CBFD" w:rsidR="00EE354B" w:rsidRPr="00CB74C8" w:rsidRDefault="00EE354B" w:rsidP="00F74B48">
            <w:pPr>
              <w:spacing w:after="0"/>
              <w:rPr>
                <w:rFonts w:ascii="Cambria" w:hAnsi="Cambria"/>
                <w:sz w:val="24"/>
                <w:szCs w:val="24"/>
              </w:rPr>
            </w:pPr>
            <w:r w:rsidRPr="00F74B48">
              <w:rPr>
                <w:rFonts w:ascii="Cambria" w:eastAsia="Times New Roman" w:hAnsi="Cambria"/>
                <w:color w:val="000000"/>
                <w:sz w:val="24"/>
                <w:szCs w:val="24"/>
              </w:rPr>
              <w:t xml:space="preserve"> </w:t>
            </w:r>
          </w:p>
        </w:tc>
        <w:tc>
          <w:tcPr>
            <w:tcW w:w="1695" w:type="dxa"/>
            <w:vAlign w:val="bottom"/>
          </w:tcPr>
          <w:p w14:paraId="44180589" w14:textId="1261AA73" w:rsidR="00EE354B" w:rsidRPr="00CB74C8" w:rsidRDefault="00EE354B" w:rsidP="00CB74C8">
            <w:pPr>
              <w:spacing w:after="0"/>
              <w:rPr>
                <w:rFonts w:ascii="Cambria" w:hAnsi="Cambria"/>
                <w:sz w:val="24"/>
                <w:szCs w:val="24"/>
              </w:rPr>
            </w:pPr>
            <w:r w:rsidRPr="00CB74C8">
              <w:rPr>
                <w:rFonts w:ascii="Cambria" w:eastAsia="Times New Roman" w:hAnsi="Cambria"/>
                <w:color w:val="000000"/>
                <w:sz w:val="24"/>
                <w:szCs w:val="24"/>
              </w:rPr>
              <w:t>No</w:t>
            </w:r>
          </w:p>
        </w:tc>
        <w:tc>
          <w:tcPr>
            <w:tcW w:w="1837" w:type="dxa"/>
            <w:vAlign w:val="bottom"/>
          </w:tcPr>
          <w:p w14:paraId="689942B7" w14:textId="47D4B633" w:rsidR="00EE354B" w:rsidRPr="00CB74C8" w:rsidRDefault="00EE354B" w:rsidP="00CB74C8">
            <w:pPr>
              <w:spacing w:after="0"/>
              <w:jc w:val="center"/>
              <w:rPr>
                <w:rFonts w:ascii="Cambria" w:hAnsi="Cambria"/>
                <w:sz w:val="24"/>
                <w:szCs w:val="24"/>
              </w:rPr>
            </w:pPr>
            <w:r w:rsidRPr="00CB74C8">
              <w:rPr>
                <w:rFonts w:ascii="Cambria" w:eastAsia="Times New Roman" w:hAnsi="Cambria"/>
                <w:color w:val="000000"/>
                <w:sz w:val="24"/>
                <w:szCs w:val="24"/>
              </w:rPr>
              <w:t>1408</w:t>
            </w:r>
          </w:p>
        </w:tc>
        <w:tc>
          <w:tcPr>
            <w:tcW w:w="2180" w:type="dxa"/>
            <w:vAlign w:val="bottom"/>
          </w:tcPr>
          <w:p w14:paraId="5AA1608A" w14:textId="465E93C0" w:rsidR="00EE354B" w:rsidRPr="00C84B3F" w:rsidRDefault="00EE354B" w:rsidP="00CB74C8">
            <w:pPr>
              <w:spacing w:after="0"/>
              <w:jc w:val="center"/>
              <w:rPr>
                <w:rFonts w:ascii="Cambria" w:hAnsi="Cambria"/>
                <w:sz w:val="24"/>
                <w:szCs w:val="24"/>
              </w:rPr>
            </w:pPr>
            <w:r w:rsidRPr="00C84B3F">
              <w:rPr>
                <w:rFonts w:ascii="Cambria" w:eastAsia="Times New Roman" w:hAnsi="Cambria"/>
                <w:color w:val="000000"/>
                <w:sz w:val="24"/>
                <w:szCs w:val="24"/>
              </w:rPr>
              <w:t>16119</w:t>
            </w:r>
          </w:p>
        </w:tc>
        <w:tc>
          <w:tcPr>
            <w:tcW w:w="2059" w:type="dxa"/>
            <w:vAlign w:val="bottom"/>
          </w:tcPr>
          <w:p w14:paraId="7C0163D9" w14:textId="355702B2"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8.73</w:t>
            </w:r>
          </w:p>
        </w:tc>
        <w:tc>
          <w:tcPr>
            <w:tcW w:w="1544" w:type="dxa"/>
            <w:vAlign w:val="bottom"/>
          </w:tcPr>
          <w:p w14:paraId="5C60743E" w14:textId="660F2740"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-0.017</w:t>
            </w:r>
          </w:p>
        </w:tc>
        <w:tc>
          <w:tcPr>
            <w:tcW w:w="1141" w:type="dxa"/>
            <w:vAlign w:val="bottom"/>
          </w:tcPr>
          <w:p w14:paraId="7B584477" w14:textId="6E61B21E"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0.284</w:t>
            </w:r>
          </w:p>
        </w:tc>
      </w:tr>
      <w:tr w:rsidR="00EE354B" w:rsidRPr="00C84B3F" w14:paraId="3922EF5C" w14:textId="77777777" w:rsidTr="00471A94">
        <w:tc>
          <w:tcPr>
            <w:tcW w:w="2487" w:type="dxa"/>
            <w:vMerge/>
            <w:vAlign w:val="bottom"/>
          </w:tcPr>
          <w:p w14:paraId="43A784BB" w14:textId="2425E17B" w:rsidR="00EE354B" w:rsidRPr="00C84B3F" w:rsidRDefault="00EE354B">
            <w:pPr>
              <w:spacing w:after="0"/>
              <w:rPr>
                <w:rFonts w:ascii="Cambria" w:hAnsi="Cambria"/>
                <w:sz w:val="24"/>
                <w:szCs w:val="24"/>
              </w:rPr>
            </w:pPr>
          </w:p>
        </w:tc>
        <w:tc>
          <w:tcPr>
            <w:tcW w:w="1695" w:type="dxa"/>
            <w:vAlign w:val="bottom"/>
          </w:tcPr>
          <w:p w14:paraId="0C9BC29E" w14:textId="1DBBB1CA"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Yes</w:t>
            </w:r>
          </w:p>
        </w:tc>
        <w:tc>
          <w:tcPr>
            <w:tcW w:w="1837" w:type="dxa"/>
            <w:vAlign w:val="bottom"/>
          </w:tcPr>
          <w:p w14:paraId="4E85E237" w14:textId="44A05BAA"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171</w:t>
            </w:r>
          </w:p>
        </w:tc>
        <w:tc>
          <w:tcPr>
            <w:tcW w:w="2180" w:type="dxa"/>
            <w:vAlign w:val="bottom"/>
          </w:tcPr>
          <w:p w14:paraId="01444861" w14:textId="56E954F5"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2058</w:t>
            </w:r>
          </w:p>
        </w:tc>
        <w:tc>
          <w:tcPr>
            <w:tcW w:w="2059" w:type="dxa"/>
            <w:vAlign w:val="bottom"/>
          </w:tcPr>
          <w:p w14:paraId="33995009" w14:textId="506D30CA"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8.31</w:t>
            </w:r>
          </w:p>
        </w:tc>
        <w:tc>
          <w:tcPr>
            <w:tcW w:w="1544" w:type="dxa"/>
            <w:vAlign w:val="bottom"/>
          </w:tcPr>
          <w:p w14:paraId="1BA035DA" w14:textId="146FEEFC" w:rsidR="00EE354B" w:rsidRPr="00C84B3F" w:rsidRDefault="00EE354B">
            <w:pPr>
              <w:spacing w:after="0"/>
              <w:jc w:val="center"/>
              <w:rPr>
                <w:rFonts w:ascii="Cambria" w:hAnsi="Cambria"/>
                <w:sz w:val="24"/>
                <w:szCs w:val="24"/>
              </w:rPr>
            </w:pPr>
          </w:p>
        </w:tc>
        <w:tc>
          <w:tcPr>
            <w:tcW w:w="1141" w:type="dxa"/>
            <w:vAlign w:val="bottom"/>
          </w:tcPr>
          <w:p w14:paraId="6C3E9D3C" w14:textId="25300407" w:rsidR="00EE354B" w:rsidRPr="00C84B3F" w:rsidRDefault="00EE354B">
            <w:pPr>
              <w:spacing w:after="0"/>
              <w:jc w:val="center"/>
              <w:rPr>
                <w:rFonts w:ascii="Cambria" w:hAnsi="Cambria"/>
                <w:sz w:val="24"/>
                <w:szCs w:val="24"/>
              </w:rPr>
            </w:pPr>
          </w:p>
        </w:tc>
      </w:tr>
      <w:tr w:rsidR="00EE354B" w:rsidRPr="00C84B3F" w14:paraId="3F9D6D14" w14:textId="77777777" w:rsidTr="00471A94">
        <w:tc>
          <w:tcPr>
            <w:tcW w:w="2487" w:type="dxa"/>
            <w:vMerge w:val="restart"/>
            <w:vAlign w:val="bottom"/>
          </w:tcPr>
          <w:p w14:paraId="0A424BED" w14:textId="2409770C" w:rsidR="00EE354B" w:rsidRPr="00C84B3F" w:rsidRDefault="00EE354B" w:rsidP="00C84B3F">
            <w:pPr>
              <w:spacing w:after="0"/>
              <w:rPr>
                <w:rFonts w:ascii="Cambria" w:hAnsi="Cambria"/>
                <w:sz w:val="24"/>
                <w:szCs w:val="24"/>
              </w:rPr>
            </w:pPr>
            <w:r w:rsidRPr="00C84B3F">
              <w:rPr>
                <w:rFonts w:ascii="Cambria" w:eastAsia="Times New Roman" w:hAnsi="Cambria"/>
                <w:color w:val="000000"/>
                <w:sz w:val="24"/>
                <w:szCs w:val="24"/>
              </w:rPr>
              <w:t>Chickens in house</w:t>
            </w:r>
          </w:p>
          <w:p w14:paraId="0C457584" w14:textId="2C6785B6" w:rsidR="00EE354B" w:rsidRPr="00CB74C8" w:rsidRDefault="00EE354B" w:rsidP="00F74B48">
            <w:pPr>
              <w:spacing w:after="0"/>
              <w:rPr>
                <w:rFonts w:ascii="Cambria" w:hAnsi="Cambria"/>
                <w:sz w:val="24"/>
                <w:szCs w:val="24"/>
              </w:rPr>
            </w:pPr>
            <w:r w:rsidRPr="00F74B48">
              <w:rPr>
                <w:rFonts w:ascii="Cambria" w:eastAsia="Times New Roman" w:hAnsi="Cambria"/>
                <w:color w:val="000000"/>
                <w:sz w:val="24"/>
                <w:szCs w:val="24"/>
              </w:rPr>
              <w:t xml:space="preserve"> </w:t>
            </w:r>
          </w:p>
        </w:tc>
        <w:tc>
          <w:tcPr>
            <w:tcW w:w="1695" w:type="dxa"/>
            <w:vAlign w:val="bottom"/>
          </w:tcPr>
          <w:p w14:paraId="5FB9FB4E" w14:textId="1C1F07C1" w:rsidR="00EE354B" w:rsidRPr="00CB74C8" w:rsidRDefault="00EE354B" w:rsidP="00CB74C8">
            <w:pPr>
              <w:spacing w:after="0"/>
              <w:rPr>
                <w:rFonts w:ascii="Cambria" w:hAnsi="Cambria"/>
                <w:sz w:val="24"/>
                <w:szCs w:val="24"/>
              </w:rPr>
            </w:pPr>
            <w:r w:rsidRPr="00CB74C8">
              <w:rPr>
                <w:rFonts w:ascii="Cambria" w:eastAsia="Times New Roman" w:hAnsi="Cambria"/>
                <w:color w:val="000000"/>
                <w:sz w:val="24"/>
                <w:szCs w:val="24"/>
              </w:rPr>
              <w:t>No</w:t>
            </w:r>
          </w:p>
        </w:tc>
        <w:tc>
          <w:tcPr>
            <w:tcW w:w="1837" w:type="dxa"/>
            <w:vAlign w:val="bottom"/>
          </w:tcPr>
          <w:p w14:paraId="7CEABB92" w14:textId="6D793CF2" w:rsidR="00EE354B" w:rsidRPr="00CB74C8" w:rsidRDefault="00EE354B" w:rsidP="00CB74C8">
            <w:pPr>
              <w:spacing w:after="0"/>
              <w:jc w:val="center"/>
              <w:rPr>
                <w:rFonts w:ascii="Cambria" w:hAnsi="Cambria"/>
                <w:sz w:val="24"/>
                <w:szCs w:val="24"/>
              </w:rPr>
            </w:pPr>
            <w:r w:rsidRPr="00CB74C8">
              <w:rPr>
                <w:rFonts w:ascii="Cambria" w:eastAsia="Times New Roman" w:hAnsi="Cambria"/>
                <w:color w:val="000000"/>
                <w:sz w:val="24"/>
                <w:szCs w:val="24"/>
              </w:rPr>
              <w:t>1401</w:t>
            </w:r>
          </w:p>
        </w:tc>
        <w:tc>
          <w:tcPr>
            <w:tcW w:w="2180" w:type="dxa"/>
            <w:vAlign w:val="bottom"/>
          </w:tcPr>
          <w:p w14:paraId="542AC0E1" w14:textId="5F23F4D7" w:rsidR="00EE354B" w:rsidRPr="00C84B3F" w:rsidRDefault="00EE354B" w:rsidP="00CB74C8">
            <w:pPr>
              <w:spacing w:after="0"/>
              <w:jc w:val="center"/>
              <w:rPr>
                <w:rFonts w:ascii="Cambria" w:hAnsi="Cambria"/>
                <w:sz w:val="24"/>
                <w:szCs w:val="24"/>
              </w:rPr>
            </w:pPr>
            <w:r w:rsidRPr="00C84B3F">
              <w:rPr>
                <w:rFonts w:ascii="Cambria" w:eastAsia="Times New Roman" w:hAnsi="Cambria"/>
                <w:color w:val="000000"/>
                <w:sz w:val="24"/>
                <w:szCs w:val="24"/>
              </w:rPr>
              <w:t>16000</w:t>
            </w:r>
          </w:p>
        </w:tc>
        <w:tc>
          <w:tcPr>
            <w:tcW w:w="2059" w:type="dxa"/>
            <w:vAlign w:val="bottom"/>
          </w:tcPr>
          <w:p w14:paraId="073666DC" w14:textId="0174CFB9"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8.76</w:t>
            </w:r>
          </w:p>
        </w:tc>
        <w:tc>
          <w:tcPr>
            <w:tcW w:w="1544" w:type="dxa"/>
            <w:vAlign w:val="bottom"/>
          </w:tcPr>
          <w:p w14:paraId="4D14C7B5" w14:textId="7951AA18"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-0.019</w:t>
            </w:r>
          </w:p>
        </w:tc>
        <w:tc>
          <w:tcPr>
            <w:tcW w:w="1141" w:type="dxa"/>
            <w:vAlign w:val="bottom"/>
          </w:tcPr>
          <w:p w14:paraId="313E5707" w14:textId="4CF75C45"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0.252</w:t>
            </w:r>
          </w:p>
        </w:tc>
      </w:tr>
      <w:tr w:rsidR="00EE354B" w:rsidRPr="00C84B3F" w14:paraId="5244F9BC" w14:textId="77777777" w:rsidTr="00471A94">
        <w:tc>
          <w:tcPr>
            <w:tcW w:w="2487" w:type="dxa"/>
            <w:vMerge/>
            <w:vAlign w:val="bottom"/>
          </w:tcPr>
          <w:p w14:paraId="156E6153" w14:textId="5D0B016B" w:rsidR="00EE354B" w:rsidRPr="00C84B3F" w:rsidRDefault="00EE354B">
            <w:pPr>
              <w:spacing w:after="0"/>
              <w:rPr>
                <w:rFonts w:ascii="Cambria" w:hAnsi="Cambria"/>
                <w:sz w:val="24"/>
                <w:szCs w:val="24"/>
              </w:rPr>
            </w:pPr>
          </w:p>
        </w:tc>
        <w:tc>
          <w:tcPr>
            <w:tcW w:w="1695" w:type="dxa"/>
            <w:vAlign w:val="bottom"/>
          </w:tcPr>
          <w:p w14:paraId="46986473" w14:textId="16F02A29"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Yes</w:t>
            </w:r>
          </w:p>
        </w:tc>
        <w:tc>
          <w:tcPr>
            <w:tcW w:w="1837" w:type="dxa"/>
            <w:vAlign w:val="bottom"/>
          </w:tcPr>
          <w:p w14:paraId="5F526B90" w14:textId="168E22EA"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111</w:t>
            </w:r>
          </w:p>
        </w:tc>
        <w:tc>
          <w:tcPr>
            <w:tcW w:w="2180" w:type="dxa"/>
            <w:vAlign w:val="bottom"/>
          </w:tcPr>
          <w:p w14:paraId="77F560B4" w14:textId="65DE3170"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1417</w:t>
            </w:r>
          </w:p>
        </w:tc>
        <w:tc>
          <w:tcPr>
            <w:tcW w:w="2059" w:type="dxa"/>
            <w:vAlign w:val="bottom"/>
          </w:tcPr>
          <w:p w14:paraId="1B8BE117" w14:textId="181B8C01"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7.83</w:t>
            </w:r>
          </w:p>
        </w:tc>
        <w:tc>
          <w:tcPr>
            <w:tcW w:w="1544" w:type="dxa"/>
            <w:vAlign w:val="bottom"/>
          </w:tcPr>
          <w:p w14:paraId="6046E108" w14:textId="3E174926" w:rsidR="00EE354B" w:rsidRPr="00C84B3F" w:rsidRDefault="00EE354B">
            <w:pPr>
              <w:spacing w:after="0"/>
              <w:jc w:val="center"/>
              <w:rPr>
                <w:rFonts w:ascii="Cambria" w:hAnsi="Cambria"/>
                <w:sz w:val="24"/>
                <w:szCs w:val="24"/>
              </w:rPr>
            </w:pPr>
          </w:p>
        </w:tc>
        <w:tc>
          <w:tcPr>
            <w:tcW w:w="1141" w:type="dxa"/>
            <w:vAlign w:val="bottom"/>
          </w:tcPr>
          <w:p w14:paraId="1A33DA28" w14:textId="1E5E1105" w:rsidR="00EE354B" w:rsidRPr="00C84B3F" w:rsidRDefault="00EE354B">
            <w:pPr>
              <w:spacing w:after="0"/>
              <w:jc w:val="center"/>
              <w:rPr>
                <w:rFonts w:ascii="Cambria" w:hAnsi="Cambria"/>
                <w:sz w:val="24"/>
                <w:szCs w:val="24"/>
              </w:rPr>
            </w:pPr>
          </w:p>
        </w:tc>
      </w:tr>
      <w:tr w:rsidR="00EE354B" w:rsidRPr="00C84B3F" w14:paraId="67AE2B0D" w14:textId="77777777" w:rsidTr="00471A94">
        <w:tc>
          <w:tcPr>
            <w:tcW w:w="2487" w:type="dxa"/>
            <w:vMerge w:val="restart"/>
            <w:vAlign w:val="bottom"/>
          </w:tcPr>
          <w:p w14:paraId="0AD888C7" w14:textId="1A28C3C1" w:rsidR="00EE354B" w:rsidRPr="00C84B3F" w:rsidRDefault="00EE354B" w:rsidP="00C84B3F">
            <w:pPr>
              <w:spacing w:after="0"/>
              <w:rPr>
                <w:rFonts w:ascii="Cambria" w:hAnsi="Cambria"/>
                <w:sz w:val="24"/>
                <w:szCs w:val="24"/>
              </w:rPr>
            </w:pPr>
            <w:r w:rsidRPr="00C84B3F">
              <w:rPr>
                <w:rFonts w:ascii="Cambria" w:eastAsia="Times New Roman" w:hAnsi="Cambria"/>
                <w:color w:val="000000"/>
                <w:sz w:val="24"/>
                <w:szCs w:val="24"/>
              </w:rPr>
              <w:t>Ducks in house</w:t>
            </w:r>
          </w:p>
          <w:p w14:paraId="3B2D8CE5" w14:textId="3003F5B6" w:rsidR="00EE354B" w:rsidRPr="00CB74C8" w:rsidRDefault="00EE354B" w:rsidP="00F74B48">
            <w:pPr>
              <w:spacing w:after="0"/>
              <w:rPr>
                <w:rFonts w:ascii="Cambria" w:hAnsi="Cambria"/>
                <w:sz w:val="24"/>
                <w:szCs w:val="24"/>
              </w:rPr>
            </w:pPr>
            <w:r w:rsidRPr="00F74B48">
              <w:rPr>
                <w:rFonts w:ascii="Cambria" w:eastAsia="Times New Roman" w:hAnsi="Cambria"/>
                <w:color w:val="000000"/>
                <w:sz w:val="24"/>
                <w:szCs w:val="24"/>
              </w:rPr>
              <w:t xml:space="preserve"> </w:t>
            </w:r>
          </w:p>
        </w:tc>
        <w:tc>
          <w:tcPr>
            <w:tcW w:w="1695" w:type="dxa"/>
            <w:vAlign w:val="bottom"/>
          </w:tcPr>
          <w:p w14:paraId="5D8300BC" w14:textId="0BBC3D01" w:rsidR="00EE354B" w:rsidRPr="00CB74C8" w:rsidRDefault="00EE354B" w:rsidP="00CB74C8">
            <w:pPr>
              <w:spacing w:after="0"/>
              <w:rPr>
                <w:rFonts w:ascii="Cambria" w:hAnsi="Cambria"/>
                <w:sz w:val="24"/>
                <w:szCs w:val="24"/>
              </w:rPr>
            </w:pPr>
            <w:r w:rsidRPr="00CB74C8">
              <w:rPr>
                <w:rFonts w:ascii="Cambria" w:eastAsia="Times New Roman" w:hAnsi="Cambria"/>
                <w:color w:val="000000"/>
                <w:sz w:val="24"/>
                <w:szCs w:val="24"/>
              </w:rPr>
              <w:t>No</w:t>
            </w:r>
          </w:p>
        </w:tc>
        <w:tc>
          <w:tcPr>
            <w:tcW w:w="1837" w:type="dxa"/>
            <w:vAlign w:val="bottom"/>
          </w:tcPr>
          <w:p w14:paraId="05C01A72" w14:textId="4F7D1353" w:rsidR="00EE354B" w:rsidRPr="00CB74C8" w:rsidRDefault="00EE354B" w:rsidP="00CB74C8">
            <w:pPr>
              <w:spacing w:after="0"/>
              <w:jc w:val="center"/>
              <w:rPr>
                <w:rFonts w:ascii="Cambria" w:hAnsi="Cambria"/>
                <w:sz w:val="24"/>
                <w:szCs w:val="24"/>
              </w:rPr>
            </w:pPr>
            <w:r w:rsidRPr="00CB74C8">
              <w:rPr>
                <w:rFonts w:ascii="Cambria" w:eastAsia="Times New Roman" w:hAnsi="Cambria"/>
                <w:color w:val="000000"/>
                <w:sz w:val="24"/>
                <w:szCs w:val="24"/>
              </w:rPr>
              <w:t>1477</w:t>
            </w:r>
          </w:p>
        </w:tc>
        <w:tc>
          <w:tcPr>
            <w:tcW w:w="2180" w:type="dxa"/>
            <w:vAlign w:val="bottom"/>
          </w:tcPr>
          <w:p w14:paraId="35C33B57" w14:textId="0C5B2754" w:rsidR="00EE354B" w:rsidRPr="00C84B3F" w:rsidRDefault="00EE354B" w:rsidP="00CB74C8">
            <w:pPr>
              <w:spacing w:after="0"/>
              <w:jc w:val="center"/>
              <w:rPr>
                <w:rFonts w:ascii="Cambria" w:hAnsi="Cambria"/>
                <w:sz w:val="24"/>
                <w:szCs w:val="24"/>
              </w:rPr>
            </w:pPr>
            <w:r w:rsidRPr="00C84B3F">
              <w:rPr>
                <w:rFonts w:ascii="Cambria" w:eastAsia="Times New Roman" w:hAnsi="Cambria"/>
                <w:color w:val="000000"/>
                <w:sz w:val="24"/>
                <w:szCs w:val="24"/>
              </w:rPr>
              <w:t>17001</w:t>
            </w:r>
          </w:p>
        </w:tc>
        <w:tc>
          <w:tcPr>
            <w:tcW w:w="2059" w:type="dxa"/>
            <w:vAlign w:val="bottom"/>
          </w:tcPr>
          <w:p w14:paraId="1DC84DBA" w14:textId="200082A1"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8.69</w:t>
            </w:r>
          </w:p>
        </w:tc>
        <w:tc>
          <w:tcPr>
            <w:tcW w:w="1544" w:type="dxa"/>
            <w:vAlign w:val="bottom"/>
          </w:tcPr>
          <w:p w14:paraId="285A993C" w14:textId="4EA02E68"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0.005</w:t>
            </w:r>
          </w:p>
        </w:tc>
        <w:tc>
          <w:tcPr>
            <w:tcW w:w="1141" w:type="dxa"/>
            <w:vAlign w:val="bottom"/>
          </w:tcPr>
          <w:p w14:paraId="36B56345" w14:textId="72213667"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0.78</w:t>
            </w:r>
          </w:p>
        </w:tc>
      </w:tr>
      <w:tr w:rsidR="00EE354B" w:rsidRPr="00C84B3F" w14:paraId="0B2350D8" w14:textId="77777777" w:rsidTr="00471A94">
        <w:tc>
          <w:tcPr>
            <w:tcW w:w="2487" w:type="dxa"/>
            <w:vMerge/>
            <w:vAlign w:val="bottom"/>
          </w:tcPr>
          <w:p w14:paraId="1FB67B86" w14:textId="76112580" w:rsidR="00EE354B" w:rsidRPr="00C84B3F" w:rsidRDefault="00EE354B">
            <w:pPr>
              <w:spacing w:after="0"/>
              <w:rPr>
                <w:rFonts w:ascii="Cambria" w:hAnsi="Cambria"/>
                <w:sz w:val="24"/>
                <w:szCs w:val="24"/>
              </w:rPr>
            </w:pPr>
          </w:p>
        </w:tc>
        <w:tc>
          <w:tcPr>
            <w:tcW w:w="1695" w:type="dxa"/>
            <w:vAlign w:val="bottom"/>
          </w:tcPr>
          <w:p w14:paraId="36AD8970" w14:textId="14DF2160"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Yes</w:t>
            </w:r>
          </w:p>
        </w:tc>
        <w:tc>
          <w:tcPr>
            <w:tcW w:w="1837" w:type="dxa"/>
            <w:vAlign w:val="bottom"/>
          </w:tcPr>
          <w:p w14:paraId="3A7E6BA6" w14:textId="4F101CF1"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35</w:t>
            </w:r>
          </w:p>
        </w:tc>
        <w:tc>
          <w:tcPr>
            <w:tcW w:w="2180" w:type="dxa"/>
            <w:vAlign w:val="bottom"/>
          </w:tcPr>
          <w:p w14:paraId="1EF4909B" w14:textId="383324D0"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416</w:t>
            </w:r>
          </w:p>
        </w:tc>
        <w:tc>
          <w:tcPr>
            <w:tcW w:w="2059" w:type="dxa"/>
            <w:vAlign w:val="bottom"/>
          </w:tcPr>
          <w:p w14:paraId="275C40DC" w14:textId="1D18228C"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8.41</w:t>
            </w:r>
          </w:p>
        </w:tc>
        <w:tc>
          <w:tcPr>
            <w:tcW w:w="1544" w:type="dxa"/>
            <w:vAlign w:val="bottom"/>
          </w:tcPr>
          <w:p w14:paraId="1930F464" w14:textId="19BFBAF8" w:rsidR="00EE354B" w:rsidRPr="00C84B3F" w:rsidRDefault="00EE354B">
            <w:pPr>
              <w:spacing w:after="0"/>
              <w:jc w:val="center"/>
              <w:rPr>
                <w:rFonts w:ascii="Cambria" w:hAnsi="Cambria"/>
                <w:sz w:val="24"/>
                <w:szCs w:val="24"/>
              </w:rPr>
            </w:pPr>
          </w:p>
        </w:tc>
        <w:tc>
          <w:tcPr>
            <w:tcW w:w="1141" w:type="dxa"/>
            <w:vAlign w:val="bottom"/>
          </w:tcPr>
          <w:p w14:paraId="061C6A36" w14:textId="6B7480E0" w:rsidR="00EE354B" w:rsidRPr="00C84B3F" w:rsidRDefault="00EE354B">
            <w:pPr>
              <w:spacing w:after="0"/>
              <w:jc w:val="center"/>
              <w:rPr>
                <w:rFonts w:ascii="Cambria" w:hAnsi="Cambria"/>
                <w:sz w:val="24"/>
                <w:szCs w:val="24"/>
              </w:rPr>
            </w:pPr>
          </w:p>
        </w:tc>
      </w:tr>
      <w:tr w:rsidR="00EE354B" w:rsidRPr="00C84B3F" w14:paraId="3313B29D" w14:textId="77777777" w:rsidTr="00471A94">
        <w:tc>
          <w:tcPr>
            <w:tcW w:w="2487" w:type="dxa"/>
            <w:vMerge w:val="restart"/>
            <w:vAlign w:val="bottom"/>
          </w:tcPr>
          <w:p w14:paraId="07038B44" w14:textId="28EA8607" w:rsidR="00EE354B" w:rsidRPr="00C84B3F" w:rsidRDefault="00EE354B" w:rsidP="00C84B3F">
            <w:pPr>
              <w:spacing w:after="0"/>
              <w:rPr>
                <w:rFonts w:ascii="Cambria" w:hAnsi="Cambria"/>
                <w:sz w:val="24"/>
                <w:szCs w:val="24"/>
              </w:rPr>
            </w:pPr>
            <w:r w:rsidRPr="00C84B3F">
              <w:rPr>
                <w:rFonts w:ascii="Cambria" w:eastAsia="Times New Roman" w:hAnsi="Cambria"/>
                <w:color w:val="000000"/>
                <w:sz w:val="24"/>
                <w:szCs w:val="24"/>
              </w:rPr>
              <w:t>Dogs in house</w:t>
            </w:r>
          </w:p>
          <w:p w14:paraId="64E11CEC" w14:textId="2E02632E" w:rsidR="00EE354B" w:rsidRPr="00CB74C8" w:rsidRDefault="00EE354B" w:rsidP="00F74B48">
            <w:pPr>
              <w:spacing w:after="0"/>
              <w:rPr>
                <w:rFonts w:ascii="Cambria" w:hAnsi="Cambria"/>
                <w:sz w:val="24"/>
                <w:szCs w:val="24"/>
              </w:rPr>
            </w:pPr>
            <w:r w:rsidRPr="00F74B48">
              <w:rPr>
                <w:rFonts w:ascii="Cambria" w:eastAsia="Times New Roman" w:hAnsi="Cambria"/>
                <w:color w:val="000000"/>
                <w:sz w:val="24"/>
                <w:szCs w:val="24"/>
              </w:rPr>
              <w:t xml:space="preserve"> </w:t>
            </w:r>
          </w:p>
        </w:tc>
        <w:tc>
          <w:tcPr>
            <w:tcW w:w="1695" w:type="dxa"/>
            <w:vAlign w:val="bottom"/>
          </w:tcPr>
          <w:p w14:paraId="2B1F7B41" w14:textId="44401FF4" w:rsidR="00EE354B" w:rsidRPr="00CB74C8" w:rsidRDefault="00EE354B" w:rsidP="00CB74C8">
            <w:pPr>
              <w:spacing w:after="0"/>
              <w:rPr>
                <w:rFonts w:ascii="Cambria" w:hAnsi="Cambria"/>
                <w:sz w:val="24"/>
                <w:szCs w:val="24"/>
              </w:rPr>
            </w:pPr>
            <w:r w:rsidRPr="00CB74C8">
              <w:rPr>
                <w:rFonts w:ascii="Cambria" w:eastAsia="Times New Roman" w:hAnsi="Cambria"/>
                <w:color w:val="000000"/>
                <w:sz w:val="24"/>
                <w:szCs w:val="24"/>
              </w:rPr>
              <w:t>No</w:t>
            </w:r>
          </w:p>
        </w:tc>
        <w:tc>
          <w:tcPr>
            <w:tcW w:w="1837" w:type="dxa"/>
            <w:vAlign w:val="bottom"/>
          </w:tcPr>
          <w:p w14:paraId="71C82734" w14:textId="6B16BFAF" w:rsidR="00EE354B" w:rsidRPr="00CB74C8" w:rsidRDefault="00EE354B" w:rsidP="00CB74C8">
            <w:pPr>
              <w:spacing w:after="0"/>
              <w:jc w:val="center"/>
              <w:rPr>
                <w:rFonts w:ascii="Cambria" w:hAnsi="Cambria"/>
                <w:sz w:val="24"/>
                <w:szCs w:val="24"/>
              </w:rPr>
            </w:pPr>
            <w:r w:rsidRPr="00CB74C8">
              <w:rPr>
                <w:rFonts w:ascii="Cambria" w:eastAsia="Times New Roman" w:hAnsi="Cambria"/>
                <w:color w:val="000000"/>
                <w:sz w:val="24"/>
                <w:szCs w:val="24"/>
              </w:rPr>
              <w:t>976</w:t>
            </w:r>
          </w:p>
        </w:tc>
        <w:tc>
          <w:tcPr>
            <w:tcW w:w="2180" w:type="dxa"/>
            <w:vAlign w:val="bottom"/>
          </w:tcPr>
          <w:p w14:paraId="2694F7BE" w14:textId="62C499ED" w:rsidR="00EE354B" w:rsidRPr="00C84B3F" w:rsidRDefault="00EE354B" w:rsidP="00CB74C8">
            <w:pPr>
              <w:spacing w:after="0"/>
              <w:jc w:val="center"/>
              <w:rPr>
                <w:rFonts w:ascii="Cambria" w:hAnsi="Cambria"/>
                <w:sz w:val="24"/>
                <w:szCs w:val="24"/>
              </w:rPr>
            </w:pPr>
            <w:r w:rsidRPr="00C84B3F">
              <w:rPr>
                <w:rFonts w:ascii="Cambria" w:eastAsia="Times New Roman" w:hAnsi="Cambria"/>
                <w:color w:val="000000"/>
                <w:sz w:val="24"/>
                <w:szCs w:val="24"/>
              </w:rPr>
              <w:t>11495</w:t>
            </w:r>
          </w:p>
        </w:tc>
        <w:tc>
          <w:tcPr>
            <w:tcW w:w="2059" w:type="dxa"/>
            <w:vAlign w:val="bottom"/>
          </w:tcPr>
          <w:p w14:paraId="3BF1059F" w14:textId="2B5214F5"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8.49</w:t>
            </w:r>
          </w:p>
        </w:tc>
        <w:tc>
          <w:tcPr>
            <w:tcW w:w="1544" w:type="dxa"/>
            <w:vAlign w:val="bottom"/>
          </w:tcPr>
          <w:p w14:paraId="2871772F" w14:textId="06FAB826"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0.023</w:t>
            </w:r>
          </w:p>
        </w:tc>
        <w:tc>
          <w:tcPr>
            <w:tcW w:w="1141" w:type="dxa"/>
            <w:vAlign w:val="bottom"/>
          </w:tcPr>
          <w:p w14:paraId="23F6186C" w14:textId="5B7745AC"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0.167</w:t>
            </w:r>
          </w:p>
        </w:tc>
      </w:tr>
      <w:tr w:rsidR="00EE354B" w:rsidRPr="00C84B3F" w14:paraId="46F0FA64" w14:textId="77777777" w:rsidTr="00471A94">
        <w:tc>
          <w:tcPr>
            <w:tcW w:w="2487" w:type="dxa"/>
            <w:vMerge/>
            <w:vAlign w:val="bottom"/>
          </w:tcPr>
          <w:p w14:paraId="15B80089" w14:textId="37099E1D" w:rsidR="00EE354B" w:rsidRPr="00C84B3F" w:rsidRDefault="00EE354B">
            <w:pPr>
              <w:spacing w:after="0"/>
              <w:rPr>
                <w:rFonts w:ascii="Cambria" w:hAnsi="Cambria"/>
                <w:sz w:val="24"/>
                <w:szCs w:val="24"/>
              </w:rPr>
            </w:pPr>
          </w:p>
        </w:tc>
        <w:tc>
          <w:tcPr>
            <w:tcW w:w="1695" w:type="dxa"/>
            <w:vAlign w:val="bottom"/>
          </w:tcPr>
          <w:p w14:paraId="4EF956E5" w14:textId="0E38262A"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Yes</w:t>
            </w:r>
          </w:p>
        </w:tc>
        <w:tc>
          <w:tcPr>
            <w:tcW w:w="1837" w:type="dxa"/>
            <w:vAlign w:val="bottom"/>
          </w:tcPr>
          <w:p w14:paraId="4E8761D6" w14:textId="1B1CC4B8"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536</w:t>
            </w:r>
          </w:p>
        </w:tc>
        <w:tc>
          <w:tcPr>
            <w:tcW w:w="2180" w:type="dxa"/>
            <w:vAlign w:val="bottom"/>
          </w:tcPr>
          <w:p w14:paraId="3AC135FE" w14:textId="39B387CF"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5922</w:t>
            </w:r>
          </w:p>
        </w:tc>
        <w:tc>
          <w:tcPr>
            <w:tcW w:w="2059" w:type="dxa"/>
            <w:vAlign w:val="bottom"/>
          </w:tcPr>
          <w:p w14:paraId="214136A7" w14:textId="376DD62F"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9.05</w:t>
            </w:r>
          </w:p>
        </w:tc>
        <w:tc>
          <w:tcPr>
            <w:tcW w:w="1544" w:type="dxa"/>
            <w:vAlign w:val="bottom"/>
          </w:tcPr>
          <w:p w14:paraId="5DDA754A" w14:textId="6F8107D6" w:rsidR="00EE354B" w:rsidRPr="00C84B3F" w:rsidRDefault="00EE354B">
            <w:pPr>
              <w:spacing w:after="0"/>
              <w:jc w:val="center"/>
              <w:rPr>
                <w:rFonts w:ascii="Cambria" w:hAnsi="Cambria"/>
                <w:sz w:val="24"/>
                <w:szCs w:val="24"/>
              </w:rPr>
            </w:pPr>
          </w:p>
        </w:tc>
        <w:tc>
          <w:tcPr>
            <w:tcW w:w="1141" w:type="dxa"/>
            <w:vAlign w:val="bottom"/>
          </w:tcPr>
          <w:p w14:paraId="20D282CF" w14:textId="44167D53" w:rsidR="00EE354B" w:rsidRPr="00C84B3F" w:rsidRDefault="00EE354B">
            <w:pPr>
              <w:spacing w:after="0"/>
              <w:jc w:val="center"/>
              <w:rPr>
                <w:rFonts w:ascii="Cambria" w:hAnsi="Cambria"/>
                <w:sz w:val="24"/>
                <w:szCs w:val="24"/>
              </w:rPr>
            </w:pPr>
          </w:p>
        </w:tc>
      </w:tr>
      <w:tr w:rsidR="00EE354B" w:rsidRPr="00C84B3F" w14:paraId="76DAD066" w14:textId="77777777" w:rsidTr="00471A94">
        <w:tc>
          <w:tcPr>
            <w:tcW w:w="2487" w:type="dxa"/>
            <w:vMerge w:val="restart"/>
            <w:vAlign w:val="bottom"/>
          </w:tcPr>
          <w:p w14:paraId="5F8496A9" w14:textId="482475E3" w:rsidR="00EE354B" w:rsidRPr="00C84B3F" w:rsidRDefault="00EE354B" w:rsidP="00C84B3F">
            <w:pPr>
              <w:spacing w:after="0"/>
              <w:rPr>
                <w:rFonts w:ascii="Cambria" w:hAnsi="Cambria"/>
                <w:sz w:val="24"/>
                <w:szCs w:val="24"/>
              </w:rPr>
            </w:pPr>
            <w:r w:rsidRPr="00C84B3F">
              <w:rPr>
                <w:rFonts w:ascii="Cambria" w:eastAsia="Times New Roman" w:hAnsi="Cambria"/>
                <w:color w:val="000000"/>
                <w:sz w:val="24"/>
                <w:szCs w:val="24"/>
              </w:rPr>
              <w:t>Cats in house</w:t>
            </w:r>
          </w:p>
          <w:p w14:paraId="25C2BB33" w14:textId="7C94B08D" w:rsidR="00EE354B" w:rsidRPr="00CB74C8" w:rsidRDefault="00EE354B" w:rsidP="00F74B48">
            <w:pPr>
              <w:spacing w:after="0"/>
              <w:rPr>
                <w:rFonts w:ascii="Cambria" w:hAnsi="Cambria"/>
                <w:sz w:val="24"/>
                <w:szCs w:val="24"/>
              </w:rPr>
            </w:pPr>
            <w:r w:rsidRPr="00F74B48">
              <w:rPr>
                <w:rFonts w:ascii="Cambria" w:eastAsia="Times New Roman" w:hAnsi="Cambria"/>
                <w:color w:val="000000"/>
                <w:sz w:val="24"/>
                <w:szCs w:val="24"/>
              </w:rPr>
              <w:t xml:space="preserve"> </w:t>
            </w:r>
          </w:p>
        </w:tc>
        <w:tc>
          <w:tcPr>
            <w:tcW w:w="1695" w:type="dxa"/>
            <w:vAlign w:val="bottom"/>
          </w:tcPr>
          <w:p w14:paraId="3A946A72" w14:textId="73FB7613" w:rsidR="00EE354B" w:rsidRPr="00CB74C8" w:rsidRDefault="00EE354B" w:rsidP="00CB74C8">
            <w:pPr>
              <w:spacing w:after="0"/>
              <w:rPr>
                <w:rFonts w:ascii="Cambria" w:hAnsi="Cambria"/>
                <w:sz w:val="24"/>
                <w:szCs w:val="24"/>
              </w:rPr>
            </w:pPr>
            <w:r w:rsidRPr="00CB74C8">
              <w:rPr>
                <w:rFonts w:ascii="Cambria" w:eastAsia="Times New Roman" w:hAnsi="Cambria"/>
                <w:color w:val="000000"/>
                <w:sz w:val="24"/>
                <w:szCs w:val="24"/>
              </w:rPr>
              <w:t>No</w:t>
            </w:r>
          </w:p>
        </w:tc>
        <w:tc>
          <w:tcPr>
            <w:tcW w:w="1837" w:type="dxa"/>
            <w:vAlign w:val="bottom"/>
          </w:tcPr>
          <w:p w14:paraId="6AC465DD" w14:textId="10EDB60F" w:rsidR="00EE354B" w:rsidRPr="00CB74C8" w:rsidRDefault="00EE354B" w:rsidP="00CB74C8">
            <w:pPr>
              <w:spacing w:after="0"/>
              <w:jc w:val="center"/>
              <w:rPr>
                <w:rFonts w:ascii="Cambria" w:hAnsi="Cambria"/>
                <w:sz w:val="24"/>
                <w:szCs w:val="24"/>
              </w:rPr>
            </w:pPr>
            <w:r w:rsidRPr="00CB74C8">
              <w:rPr>
                <w:rFonts w:ascii="Cambria" w:eastAsia="Times New Roman" w:hAnsi="Cambria"/>
                <w:color w:val="000000"/>
                <w:sz w:val="24"/>
                <w:szCs w:val="24"/>
              </w:rPr>
              <w:t>1319</w:t>
            </w:r>
          </w:p>
        </w:tc>
        <w:tc>
          <w:tcPr>
            <w:tcW w:w="2180" w:type="dxa"/>
            <w:vAlign w:val="bottom"/>
          </w:tcPr>
          <w:p w14:paraId="0B84AFF2" w14:textId="0A6E1A5F" w:rsidR="00EE354B" w:rsidRPr="00C84B3F" w:rsidRDefault="00EE354B" w:rsidP="00CB74C8">
            <w:pPr>
              <w:spacing w:after="0"/>
              <w:jc w:val="center"/>
              <w:rPr>
                <w:rFonts w:ascii="Cambria" w:hAnsi="Cambria"/>
                <w:sz w:val="24"/>
                <w:szCs w:val="24"/>
              </w:rPr>
            </w:pPr>
            <w:r w:rsidRPr="00C84B3F">
              <w:rPr>
                <w:rFonts w:ascii="Cambria" w:eastAsia="Times New Roman" w:hAnsi="Cambria"/>
                <w:color w:val="000000"/>
                <w:sz w:val="24"/>
                <w:szCs w:val="24"/>
              </w:rPr>
              <w:t>15262</w:t>
            </w:r>
          </w:p>
        </w:tc>
        <w:tc>
          <w:tcPr>
            <w:tcW w:w="2059" w:type="dxa"/>
            <w:vAlign w:val="bottom"/>
          </w:tcPr>
          <w:p w14:paraId="7C5E9686" w14:textId="3CF6557A"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8.64</w:t>
            </w:r>
          </w:p>
        </w:tc>
        <w:tc>
          <w:tcPr>
            <w:tcW w:w="1544" w:type="dxa"/>
            <w:vAlign w:val="bottom"/>
          </w:tcPr>
          <w:p w14:paraId="53C19B0C" w14:textId="5139EE2E"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0.006</w:t>
            </w:r>
          </w:p>
        </w:tc>
        <w:tc>
          <w:tcPr>
            <w:tcW w:w="1141" w:type="dxa"/>
            <w:vAlign w:val="bottom"/>
          </w:tcPr>
          <w:p w14:paraId="45660BAD" w14:textId="367331C7"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0.72</w:t>
            </w:r>
          </w:p>
        </w:tc>
      </w:tr>
      <w:tr w:rsidR="00EE354B" w:rsidRPr="00C84B3F" w14:paraId="6596B55B" w14:textId="77777777" w:rsidTr="00471A94">
        <w:tc>
          <w:tcPr>
            <w:tcW w:w="2487" w:type="dxa"/>
            <w:vMerge/>
            <w:vAlign w:val="bottom"/>
          </w:tcPr>
          <w:p w14:paraId="4379D01E" w14:textId="28A86703" w:rsidR="00EE354B" w:rsidRPr="00C84B3F" w:rsidRDefault="00EE354B">
            <w:pPr>
              <w:spacing w:after="0"/>
              <w:rPr>
                <w:rFonts w:ascii="Cambria" w:hAnsi="Cambria"/>
                <w:sz w:val="24"/>
                <w:szCs w:val="24"/>
              </w:rPr>
            </w:pPr>
          </w:p>
        </w:tc>
        <w:tc>
          <w:tcPr>
            <w:tcW w:w="1695" w:type="dxa"/>
            <w:vAlign w:val="bottom"/>
          </w:tcPr>
          <w:p w14:paraId="3331DA81" w14:textId="2A1A9AA1"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Yes</w:t>
            </w:r>
          </w:p>
        </w:tc>
        <w:tc>
          <w:tcPr>
            <w:tcW w:w="1837" w:type="dxa"/>
            <w:vAlign w:val="bottom"/>
          </w:tcPr>
          <w:p w14:paraId="1A9844E8" w14:textId="59AAD2DA"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194</w:t>
            </w:r>
          </w:p>
        </w:tc>
        <w:tc>
          <w:tcPr>
            <w:tcW w:w="2180" w:type="dxa"/>
            <w:vAlign w:val="bottom"/>
          </w:tcPr>
          <w:p w14:paraId="5E983B0A" w14:textId="0967D029"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2167</w:t>
            </w:r>
          </w:p>
        </w:tc>
        <w:tc>
          <w:tcPr>
            <w:tcW w:w="2059" w:type="dxa"/>
            <w:vAlign w:val="bottom"/>
          </w:tcPr>
          <w:p w14:paraId="111DE8C5" w14:textId="6EA97C00"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8.95</w:t>
            </w:r>
          </w:p>
        </w:tc>
        <w:tc>
          <w:tcPr>
            <w:tcW w:w="1544" w:type="dxa"/>
            <w:vAlign w:val="bottom"/>
          </w:tcPr>
          <w:p w14:paraId="437783E4" w14:textId="2DD2B83D" w:rsidR="00EE354B" w:rsidRPr="00C84B3F" w:rsidRDefault="00EE354B">
            <w:pPr>
              <w:spacing w:after="0"/>
              <w:jc w:val="center"/>
              <w:rPr>
                <w:rFonts w:ascii="Cambria" w:hAnsi="Cambria"/>
                <w:sz w:val="24"/>
                <w:szCs w:val="24"/>
              </w:rPr>
            </w:pPr>
          </w:p>
        </w:tc>
        <w:tc>
          <w:tcPr>
            <w:tcW w:w="1141" w:type="dxa"/>
            <w:vAlign w:val="bottom"/>
          </w:tcPr>
          <w:p w14:paraId="5B0B8FC1" w14:textId="07F2C2E5" w:rsidR="00EE354B" w:rsidRPr="00C84B3F" w:rsidRDefault="00EE354B">
            <w:pPr>
              <w:spacing w:after="0"/>
              <w:jc w:val="center"/>
              <w:rPr>
                <w:rFonts w:ascii="Cambria" w:hAnsi="Cambria"/>
                <w:sz w:val="24"/>
                <w:szCs w:val="24"/>
              </w:rPr>
            </w:pPr>
          </w:p>
        </w:tc>
      </w:tr>
      <w:tr w:rsidR="00EE354B" w:rsidRPr="00C84B3F" w14:paraId="21D8B35E" w14:textId="77777777" w:rsidTr="00471A94">
        <w:tc>
          <w:tcPr>
            <w:tcW w:w="2487" w:type="dxa"/>
            <w:vMerge w:val="restart"/>
            <w:vAlign w:val="bottom"/>
          </w:tcPr>
          <w:p w14:paraId="4636462C" w14:textId="39CB59E9" w:rsidR="00EE354B" w:rsidRPr="00C84B3F" w:rsidRDefault="00EE354B" w:rsidP="00C84B3F">
            <w:pPr>
              <w:spacing w:after="0"/>
              <w:rPr>
                <w:rFonts w:ascii="Cambria" w:hAnsi="Cambria"/>
                <w:sz w:val="24"/>
                <w:szCs w:val="24"/>
              </w:rPr>
            </w:pPr>
            <w:r w:rsidRPr="00C84B3F">
              <w:rPr>
                <w:rFonts w:ascii="Cambria" w:eastAsia="Times New Roman" w:hAnsi="Cambria"/>
                <w:color w:val="000000"/>
                <w:sz w:val="24"/>
                <w:szCs w:val="24"/>
              </w:rPr>
              <w:t>Birds in house</w:t>
            </w:r>
          </w:p>
          <w:p w14:paraId="61B84085" w14:textId="2B2ED110" w:rsidR="00EE354B" w:rsidRPr="00CB74C8" w:rsidRDefault="00EE354B" w:rsidP="00F74B48">
            <w:pPr>
              <w:spacing w:after="0"/>
              <w:rPr>
                <w:rFonts w:ascii="Cambria" w:hAnsi="Cambria"/>
                <w:sz w:val="24"/>
                <w:szCs w:val="24"/>
              </w:rPr>
            </w:pPr>
            <w:r w:rsidRPr="00F74B48">
              <w:rPr>
                <w:rFonts w:ascii="Cambria" w:eastAsia="Times New Roman" w:hAnsi="Cambria"/>
                <w:color w:val="000000"/>
                <w:sz w:val="24"/>
                <w:szCs w:val="24"/>
              </w:rPr>
              <w:t xml:space="preserve"> </w:t>
            </w:r>
          </w:p>
        </w:tc>
        <w:tc>
          <w:tcPr>
            <w:tcW w:w="1695" w:type="dxa"/>
            <w:vAlign w:val="bottom"/>
          </w:tcPr>
          <w:p w14:paraId="74900DB2" w14:textId="0DA007CF" w:rsidR="00EE354B" w:rsidRPr="00CB74C8" w:rsidRDefault="00EE354B" w:rsidP="00CB74C8">
            <w:pPr>
              <w:spacing w:after="0"/>
              <w:rPr>
                <w:rFonts w:ascii="Cambria" w:hAnsi="Cambria"/>
                <w:sz w:val="24"/>
                <w:szCs w:val="24"/>
              </w:rPr>
            </w:pPr>
            <w:r w:rsidRPr="00CB74C8">
              <w:rPr>
                <w:rFonts w:ascii="Cambria" w:eastAsia="Times New Roman" w:hAnsi="Cambria"/>
                <w:color w:val="000000"/>
                <w:sz w:val="24"/>
                <w:szCs w:val="24"/>
              </w:rPr>
              <w:t>No</w:t>
            </w:r>
          </w:p>
        </w:tc>
        <w:tc>
          <w:tcPr>
            <w:tcW w:w="1837" w:type="dxa"/>
            <w:vAlign w:val="bottom"/>
          </w:tcPr>
          <w:p w14:paraId="556A6EA2" w14:textId="4F583C55" w:rsidR="00EE354B" w:rsidRPr="00CB74C8" w:rsidRDefault="00EE354B" w:rsidP="00CB74C8">
            <w:pPr>
              <w:spacing w:after="0"/>
              <w:jc w:val="center"/>
              <w:rPr>
                <w:rFonts w:ascii="Cambria" w:hAnsi="Cambria"/>
                <w:sz w:val="24"/>
                <w:szCs w:val="24"/>
              </w:rPr>
            </w:pPr>
            <w:r w:rsidRPr="00CB74C8">
              <w:rPr>
                <w:rFonts w:ascii="Cambria" w:eastAsia="Times New Roman" w:hAnsi="Cambria"/>
                <w:color w:val="000000"/>
                <w:sz w:val="24"/>
                <w:szCs w:val="24"/>
              </w:rPr>
              <w:t>1446</w:t>
            </w:r>
          </w:p>
        </w:tc>
        <w:tc>
          <w:tcPr>
            <w:tcW w:w="2180" w:type="dxa"/>
            <w:vAlign w:val="bottom"/>
          </w:tcPr>
          <w:p w14:paraId="6F231830" w14:textId="070F6232" w:rsidR="00EE354B" w:rsidRPr="00C84B3F" w:rsidRDefault="00EE354B" w:rsidP="00CB74C8">
            <w:pPr>
              <w:spacing w:after="0"/>
              <w:jc w:val="center"/>
              <w:rPr>
                <w:rFonts w:ascii="Cambria" w:hAnsi="Cambria"/>
                <w:sz w:val="24"/>
                <w:szCs w:val="24"/>
              </w:rPr>
            </w:pPr>
            <w:r w:rsidRPr="00C84B3F">
              <w:rPr>
                <w:rFonts w:ascii="Cambria" w:eastAsia="Times New Roman" w:hAnsi="Cambria"/>
                <w:color w:val="000000"/>
                <w:sz w:val="24"/>
                <w:szCs w:val="24"/>
              </w:rPr>
              <w:t>16589</w:t>
            </w:r>
          </w:p>
        </w:tc>
        <w:tc>
          <w:tcPr>
            <w:tcW w:w="2059" w:type="dxa"/>
            <w:vAlign w:val="bottom"/>
          </w:tcPr>
          <w:p w14:paraId="3063D363" w14:textId="7436DF6B"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8.72</w:t>
            </w:r>
          </w:p>
        </w:tc>
        <w:tc>
          <w:tcPr>
            <w:tcW w:w="1544" w:type="dxa"/>
            <w:vAlign w:val="bottom"/>
          </w:tcPr>
          <w:p w14:paraId="00B150D0" w14:textId="7826021B"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-0.015</w:t>
            </w:r>
          </w:p>
        </w:tc>
        <w:tc>
          <w:tcPr>
            <w:tcW w:w="1141" w:type="dxa"/>
            <w:vAlign w:val="bottom"/>
          </w:tcPr>
          <w:p w14:paraId="2D75F8DB" w14:textId="652BB7EC"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0.366</w:t>
            </w:r>
          </w:p>
        </w:tc>
      </w:tr>
      <w:tr w:rsidR="00EE354B" w:rsidRPr="00C84B3F" w14:paraId="11CC9997" w14:textId="77777777" w:rsidTr="00471A94">
        <w:tc>
          <w:tcPr>
            <w:tcW w:w="2487" w:type="dxa"/>
            <w:vMerge/>
            <w:vAlign w:val="bottom"/>
          </w:tcPr>
          <w:p w14:paraId="1165D8E8" w14:textId="40743C33" w:rsidR="00EE354B" w:rsidRPr="00C84B3F" w:rsidRDefault="00EE354B">
            <w:pPr>
              <w:spacing w:after="0"/>
              <w:rPr>
                <w:rFonts w:ascii="Cambria" w:hAnsi="Cambria"/>
                <w:sz w:val="24"/>
                <w:szCs w:val="24"/>
              </w:rPr>
            </w:pPr>
          </w:p>
        </w:tc>
        <w:tc>
          <w:tcPr>
            <w:tcW w:w="1695" w:type="dxa"/>
            <w:vAlign w:val="bottom"/>
          </w:tcPr>
          <w:p w14:paraId="0B3EFD83" w14:textId="65ED58A7"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Yes</w:t>
            </w:r>
          </w:p>
        </w:tc>
        <w:tc>
          <w:tcPr>
            <w:tcW w:w="1837" w:type="dxa"/>
            <w:vAlign w:val="bottom"/>
          </w:tcPr>
          <w:p w14:paraId="0A902F6C" w14:textId="5D6EF56E"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67</w:t>
            </w:r>
          </w:p>
        </w:tc>
        <w:tc>
          <w:tcPr>
            <w:tcW w:w="2180" w:type="dxa"/>
            <w:vAlign w:val="bottom"/>
          </w:tcPr>
          <w:p w14:paraId="5877ED21" w14:textId="04CA52FC"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840</w:t>
            </w:r>
          </w:p>
        </w:tc>
        <w:tc>
          <w:tcPr>
            <w:tcW w:w="2059" w:type="dxa"/>
            <w:vAlign w:val="bottom"/>
          </w:tcPr>
          <w:p w14:paraId="0BD0F79A" w14:textId="60DE2EBD"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7.98</w:t>
            </w:r>
          </w:p>
        </w:tc>
        <w:tc>
          <w:tcPr>
            <w:tcW w:w="1544" w:type="dxa"/>
            <w:vAlign w:val="bottom"/>
          </w:tcPr>
          <w:p w14:paraId="6AB77A40" w14:textId="072B90A7" w:rsidR="00EE354B" w:rsidRPr="00C84B3F" w:rsidRDefault="00EE354B">
            <w:pPr>
              <w:spacing w:after="0"/>
              <w:jc w:val="center"/>
              <w:rPr>
                <w:rFonts w:ascii="Cambria" w:hAnsi="Cambria"/>
                <w:sz w:val="24"/>
                <w:szCs w:val="24"/>
              </w:rPr>
            </w:pPr>
          </w:p>
        </w:tc>
        <w:tc>
          <w:tcPr>
            <w:tcW w:w="1141" w:type="dxa"/>
            <w:vAlign w:val="bottom"/>
          </w:tcPr>
          <w:p w14:paraId="1BD9E901" w14:textId="2D5918C2" w:rsidR="00EE354B" w:rsidRPr="00C84B3F" w:rsidRDefault="00EE354B">
            <w:pPr>
              <w:spacing w:after="0"/>
              <w:jc w:val="center"/>
              <w:rPr>
                <w:rFonts w:ascii="Cambria" w:hAnsi="Cambria"/>
                <w:sz w:val="24"/>
                <w:szCs w:val="24"/>
              </w:rPr>
            </w:pPr>
          </w:p>
        </w:tc>
      </w:tr>
      <w:tr w:rsidR="00EE354B" w:rsidRPr="00C84B3F" w14:paraId="56C3ED5A" w14:textId="77777777" w:rsidTr="00471A94">
        <w:tc>
          <w:tcPr>
            <w:tcW w:w="2487" w:type="dxa"/>
            <w:vMerge w:val="restart"/>
            <w:vAlign w:val="bottom"/>
          </w:tcPr>
          <w:p w14:paraId="407087F4" w14:textId="49450E52" w:rsidR="00EE354B" w:rsidRPr="00C84B3F" w:rsidRDefault="00EE354B" w:rsidP="00C84B3F">
            <w:pPr>
              <w:spacing w:after="0"/>
              <w:rPr>
                <w:rFonts w:ascii="Cambria" w:hAnsi="Cambria"/>
                <w:sz w:val="24"/>
                <w:szCs w:val="24"/>
              </w:rPr>
            </w:pPr>
            <w:r w:rsidRPr="00C84B3F">
              <w:rPr>
                <w:rFonts w:ascii="Cambria" w:eastAsia="Times New Roman" w:hAnsi="Cambria"/>
                <w:color w:val="000000"/>
                <w:sz w:val="24"/>
                <w:szCs w:val="24"/>
              </w:rPr>
              <w:t>Pigs in house</w:t>
            </w:r>
          </w:p>
          <w:p w14:paraId="712D019B" w14:textId="381C8105" w:rsidR="00EE354B" w:rsidRPr="00CB74C8" w:rsidRDefault="00EE354B" w:rsidP="00F74B48">
            <w:pPr>
              <w:spacing w:after="0"/>
              <w:rPr>
                <w:rFonts w:ascii="Cambria" w:hAnsi="Cambria"/>
                <w:sz w:val="24"/>
                <w:szCs w:val="24"/>
              </w:rPr>
            </w:pPr>
            <w:r w:rsidRPr="00F74B48">
              <w:rPr>
                <w:rFonts w:ascii="Cambria" w:eastAsia="Times New Roman" w:hAnsi="Cambria"/>
                <w:color w:val="000000"/>
                <w:sz w:val="24"/>
                <w:szCs w:val="24"/>
              </w:rPr>
              <w:t xml:space="preserve"> </w:t>
            </w:r>
          </w:p>
        </w:tc>
        <w:tc>
          <w:tcPr>
            <w:tcW w:w="1695" w:type="dxa"/>
            <w:vAlign w:val="bottom"/>
          </w:tcPr>
          <w:p w14:paraId="66A389A6" w14:textId="04638891" w:rsidR="00EE354B" w:rsidRPr="00CB74C8" w:rsidRDefault="00EE354B" w:rsidP="00CB74C8">
            <w:pPr>
              <w:spacing w:after="0"/>
              <w:rPr>
                <w:rFonts w:ascii="Cambria" w:hAnsi="Cambria"/>
                <w:sz w:val="24"/>
                <w:szCs w:val="24"/>
              </w:rPr>
            </w:pPr>
            <w:r w:rsidRPr="00CB74C8">
              <w:rPr>
                <w:rFonts w:ascii="Cambria" w:eastAsia="Times New Roman" w:hAnsi="Cambria"/>
                <w:color w:val="000000"/>
                <w:sz w:val="24"/>
                <w:szCs w:val="24"/>
              </w:rPr>
              <w:t>No</w:t>
            </w:r>
          </w:p>
        </w:tc>
        <w:tc>
          <w:tcPr>
            <w:tcW w:w="1837" w:type="dxa"/>
            <w:vAlign w:val="bottom"/>
          </w:tcPr>
          <w:p w14:paraId="2AE48657" w14:textId="797AD5E3" w:rsidR="00EE354B" w:rsidRPr="00CB74C8" w:rsidRDefault="00EE354B" w:rsidP="00CB74C8">
            <w:pPr>
              <w:spacing w:after="0"/>
              <w:jc w:val="center"/>
              <w:rPr>
                <w:rFonts w:ascii="Cambria" w:hAnsi="Cambria"/>
                <w:sz w:val="24"/>
                <w:szCs w:val="24"/>
              </w:rPr>
            </w:pPr>
            <w:r w:rsidRPr="00CB74C8">
              <w:rPr>
                <w:rFonts w:ascii="Cambria" w:eastAsia="Times New Roman" w:hAnsi="Cambria"/>
                <w:color w:val="000000"/>
                <w:sz w:val="24"/>
                <w:szCs w:val="24"/>
              </w:rPr>
              <w:t>1506</w:t>
            </w:r>
          </w:p>
        </w:tc>
        <w:tc>
          <w:tcPr>
            <w:tcW w:w="2180" w:type="dxa"/>
            <w:vAlign w:val="bottom"/>
          </w:tcPr>
          <w:p w14:paraId="1C0273B3" w14:textId="786C584A" w:rsidR="00EE354B" w:rsidRPr="00C84B3F" w:rsidRDefault="00EE354B" w:rsidP="00CB74C8">
            <w:pPr>
              <w:spacing w:after="0"/>
              <w:jc w:val="center"/>
              <w:rPr>
                <w:rFonts w:ascii="Cambria" w:hAnsi="Cambria"/>
                <w:sz w:val="24"/>
                <w:szCs w:val="24"/>
              </w:rPr>
            </w:pPr>
            <w:r w:rsidRPr="00C84B3F">
              <w:rPr>
                <w:rFonts w:ascii="Cambria" w:eastAsia="Times New Roman" w:hAnsi="Cambria"/>
                <w:color w:val="000000"/>
                <w:sz w:val="24"/>
                <w:szCs w:val="24"/>
              </w:rPr>
              <w:t>17372</w:t>
            </w:r>
          </w:p>
        </w:tc>
        <w:tc>
          <w:tcPr>
            <w:tcW w:w="2059" w:type="dxa"/>
            <w:vAlign w:val="bottom"/>
          </w:tcPr>
          <w:p w14:paraId="251D676E" w14:textId="6F8409FD"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8.67</w:t>
            </w:r>
          </w:p>
        </w:tc>
        <w:tc>
          <w:tcPr>
            <w:tcW w:w="1544" w:type="dxa"/>
            <w:vAlign w:val="bottom"/>
          </w:tcPr>
          <w:p w14:paraId="7415B2C9" w14:textId="37801989"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0.012</w:t>
            </w:r>
          </w:p>
        </w:tc>
        <w:tc>
          <w:tcPr>
            <w:tcW w:w="1141" w:type="dxa"/>
            <w:vAlign w:val="bottom"/>
          </w:tcPr>
          <w:p w14:paraId="7F78C253" w14:textId="48606287"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0.464</w:t>
            </w:r>
          </w:p>
        </w:tc>
      </w:tr>
      <w:tr w:rsidR="00EE354B" w:rsidRPr="00C84B3F" w14:paraId="6F21AC0F" w14:textId="77777777" w:rsidTr="00471A94">
        <w:tc>
          <w:tcPr>
            <w:tcW w:w="2487" w:type="dxa"/>
            <w:vMerge/>
            <w:vAlign w:val="bottom"/>
          </w:tcPr>
          <w:p w14:paraId="357571A2" w14:textId="64483044" w:rsidR="00EE354B" w:rsidRPr="00C84B3F" w:rsidRDefault="00EE354B">
            <w:pPr>
              <w:spacing w:after="0"/>
              <w:rPr>
                <w:rFonts w:ascii="Cambria" w:hAnsi="Cambria"/>
                <w:sz w:val="24"/>
                <w:szCs w:val="24"/>
              </w:rPr>
            </w:pPr>
          </w:p>
        </w:tc>
        <w:tc>
          <w:tcPr>
            <w:tcW w:w="1695" w:type="dxa"/>
            <w:vAlign w:val="bottom"/>
          </w:tcPr>
          <w:p w14:paraId="759528D1" w14:textId="79CFFEA8"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Yes</w:t>
            </w:r>
          </w:p>
        </w:tc>
        <w:tc>
          <w:tcPr>
            <w:tcW w:w="1837" w:type="dxa"/>
            <w:vAlign w:val="bottom"/>
          </w:tcPr>
          <w:p w14:paraId="764BD960" w14:textId="3B69764E"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7</w:t>
            </w:r>
          </w:p>
        </w:tc>
        <w:tc>
          <w:tcPr>
            <w:tcW w:w="2180" w:type="dxa"/>
            <w:vAlign w:val="bottom"/>
          </w:tcPr>
          <w:p w14:paraId="56DF3707" w14:textId="57EC712A"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57</w:t>
            </w:r>
          </w:p>
        </w:tc>
        <w:tc>
          <w:tcPr>
            <w:tcW w:w="2059" w:type="dxa"/>
            <w:vAlign w:val="bottom"/>
          </w:tcPr>
          <w:p w14:paraId="4C4EEAD3" w14:textId="24BE4881"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12.28</w:t>
            </w:r>
          </w:p>
        </w:tc>
        <w:tc>
          <w:tcPr>
            <w:tcW w:w="1544" w:type="dxa"/>
            <w:vAlign w:val="bottom"/>
          </w:tcPr>
          <w:p w14:paraId="0A936DFB" w14:textId="4E1785E5" w:rsidR="00EE354B" w:rsidRPr="00C84B3F" w:rsidRDefault="00EE354B">
            <w:pPr>
              <w:spacing w:after="0"/>
              <w:jc w:val="center"/>
              <w:rPr>
                <w:rFonts w:ascii="Cambria" w:hAnsi="Cambria"/>
                <w:sz w:val="24"/>
                <w:szCs w:val="24"/>
              </w:rPr>
            </w:pPr>
          </w:p>
        </w:tc>
        <w:tc>
          <w:tcPr>
            <w:tcW w:w="1141" w:type="dxa"/>
            <w:vAlign w:val="bottom"/>
          </w:tcPr>
          <w:p w14:paraId="54EEFB0B" w14:textId="77787D9A" w:rsidR="00EE354B" w:rsidRPr="00C84B3F" w:rsidRDefault="00EE354B">
            <w:pPr>
              <w:spacing w:after="0"/>
              <w:jc w:val="center"/>
              <w:rPr>
                <w:rFonts w:ascii="Cambria" w:hAnsi="Cambria"/>
                <w:sz w:val="24"/>
                <w:szCs w:val="24"/>
              </w:rPr>
            </w:pPr>
          </w:p>
        </w:tc>
      </w:tr>
      <w:tr w:rsidR="00EE354B" w:rsidRPr="00C84B3F" w14:paraId="2E32158E" w14:textId="77777777" w:rsidTr="00471A94">
        <w:tc>
          <w:tcPr>
            <w:tcW w:w="2487" w:type="dxa"/>
            <w:vMerge w:val="restart"/>
            <w:vAlign w:val="bottom"/>
          </w:tcPr>
          <w:p w14:paraId="1B9A1370" w14:textId="79432EFC" w:rsidR="00EE354B" w:rsidRPr="00C84B3F" w:rsidRDefault="00EE354B" w:rsidP="00C84B3F">
            <w:pPr>
              <w:spacing w:after="0"/>
              <w:rPr>
                <w:rFonts w:ascii="Cambria" w:hAnsi="Cambria"/>
                <w:sz w:val="24"/>
                <w:szCs w:val="24"/>
              </w:rPr>
            </w:pPr>
            <w:r w:rsidRPr="00C84B3F">
              <w:rPr>
                <w:rFonts w:ascii="Cambria" w:eastAsia="Times New Roman" w:hAnsi="Cambria"/>
                <w:color w:val="000000"/>
                <w:sz w:val="24"/>
                <w:szCs w:val="24"/>
              </w:rPr>
              <w:t>Rats in house</w:t>
            </w:r>
          </w:p>
          <w:p w14:paraId="79D2BE32" w14:textId="00E86B56" w:rsidR="00EE354B" w:rsidRPr="00CB74C8" w:rsidRDefault="00EE354B" w:rsidP="00F74B48">
            <w:pPr>
              <w:spacing w:after="0"/>
              <w:rPr>
                <w:rFonts w:ascii="Cambria" w:hAnsi="Cambria"/>
                <w:sz w:val="24"/>
                <w:szCs w:val="24"/>
              </w:rPr>
            </w:pPr>
            <w:r w:rsidRPr="00F74B48">
              <w:rPr>
                <w:rFonts w:ascii="Cambria" w:eastAsia="Times New Roman" w:hAnsi="Cambria"/>
                <w:color w:val="000000"/>
                <w:sz w:val="24"/>
                <w:szCs w:val="24"/>
              </w:rPr>
              <w:t xml:space="preserve"> </w:t>
            </w:r>
          </w:p>
        </w:tc>
        <w:tc>
          <w:tcPr>
            <w:tcW w:w="1695" w:type="dxa"/>
            <w:vAlign w:val="bottom"/>
          </w:tcPr>
          <w:p w14:paraId="24D78305" w14:textId="0B3ECF71" w:rsidR="00EE354B" w:rsidRPr="00CB74C8" w:rsidRDefault="00EE354B" w:rsidP="00CB74C8">
            <w:pPr>
              <w:spacing w:after="0"/>
              <w:rPr>
                <w:rFonts w:ascii="Cambria" w:hAnsi="Cambria"/>
                <w:sz w:val="24"/>
                <w:szCs w:val="24"/>
              </w:rPr>
            </w:pPr>
            <w:r w:rsidRPr="00CB74C8">
              <w:rPr>
                <w:rFonts w:ascii="Cambria" w:eastAsia="Times New Roman" w:hAnsi="Cambria"/>
                <w:color w:val="000000"/>
                <w:sz w:val="24"/>
                <w:szCs w:val="24"/>
              </w:rPr>
              <w:t>No</w:t>
            </w:r>
          </w:p>
        </w:tc>
        <w:tc>
          <w:tcPr>
            <w:tcW w:w="1837" w:type="dxa"/>
            <w:vAlign w:val="bottom"/>
          </w:tcPr>
          <w:p w14:paraId="7ACA1E38" w14:textId="03A8D754" w:rsidR="00EE354B" w:rsidRPr="00CB74C8" w:rsidRDefault="00EE354B" w:rsidP="00CB74C8">
            <w:pPr>
              <w:spacing w:after="0"/>
              <w:jc w:val="center"/>
              <w:rPr>
                <w:rFonts w:ascii="Cambria" w:hAnsi="Cambria"/>
                <w:sz w:val="24"/>
                <w:szCs w:val="24"/>
              </w:rPr>
            </w:pPr>
            <w:r w:rsidRPr="00CB74C8">
              <w:rPr>
                <w:rFonts w:ascii="Cambria" w:eastAsia="Times New Roman" w:hAnsi="Cambria"/>
                <w:color w:val="000000"/>
                <w:sz w:val="24"/>
                <w:szCs w:val="24"/>
              </w:rPr>
              <w:t>201</w:t>
            </w:r>
          </w:p>
        </w:tc>
        <w:tc>
          <w:tcPr>
            <w:tcW w:w="2180" w:type="dxa"/>
            <w:vAlign w:val="bottom"/>
          </w:tcPr>
          <w:p w14:paraId="36F64E85" w14:textId="7F596A9C" w:rsidR="00EE354B" w:rsidRPr="00C84B3F" w:rsidRDefault="00EE354B" w:rsidP="00CB74C8">
            <w:pPr>
              <w:spacing w:after="0"/>
              <w:jc w:val="center"/>
              <w:rPr>
                <w:rFonts w:ascii="Cambria" w:hAnsi="Cambria"/>
                <w:sz w:val="24"/>
                <w:szCs w:val="24"/>
              </w:rPr>
            </w:pPr>
            <w:r w:rsidRPr="00C84B3F">
              <w:rPr>
                <w:rFonts w:ascii="Cambria" w:eastAsia="Times New Roman" w:hAnsi="Cambria"/>
                <w:color w:val="000000"/>
                <w:sz w:val="24"/>
                <w:szCs w:val="24"/>
              </w:rPr>
              <w:t>2395</w:t>
            </w:r>
          </w:p>
        </w:tc>
        <w:tc>
          <w:tcPr>
            <w:tcW w:w="2059" w:type="dxa"/>
            <w:vAlign w:val="bottom"/>
          </w:tcPr>
          <w:p w14:paraId="222F07AE" w14:textId="245BCC3F"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8.39</w:t>
            </w:r>
          </w:p>
        </w:tc>
        <w:tc>
          <w:tcPr>
            <w:tcW w:w="1544" w:type="dxa"/>
            <w:vAlign w:val="bottom"/>
          </w:tcPr>
          <w:p w14:paraId="01465D01" w14:textId="70B7642D"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0.012</w:t>
            </w:r>
          </w:p>
        </w:tc>
        <w:tc>
          <w:tcPr>
            <w:tcW w:w="1141" w:type="dxa"/>
            <w:vAlign w:val="bottom"/>
          </w:tcPr>
          <w:p w14:paraId="036AAB16" w14:textId="468B03A4"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0.47</w:t>
            </w:r>
          </w:p>
        </w:tc>
      </w:tr>
      <w:tr w:rsidR="00EE354B" w:rsidRPr="00C84B3F" w14:paraId="58495F23" w14:textId="77777777" w:rsidTr="00471A94">
        <w:tc>
          <w:tcPr>
            <w:tcW w:w="2487" w:type="dxa"/>
            <w:vMerge/>
            <w:vAlign w:val="bottom"/>
          </w:tcPr>
          <w:p w14:paraId="5271AE27" w14:textId="389A8982" w:rsidR="00EE354B" w:rsidRPr="00C84B3F" w:rsidRDefault="00EE354B">
            <w:pPr>
              <w:spacing w:after="0"/>
              <w:rPr>
                <w:rFonts w:ascii="Cambria" w:hAnsi="Cambria"/>
                <w:sz w:val="24"/>
                <w:szCs w:val="24"/>
              </w:rPr>
            </w:pPr>
          </w:p>
        </w:tc>
        <w:tc>
          <w:tcPr>
            <w:tcW w:w="1695" w:type="dxa"/>
            <w:vAlign w:val="bottom"/>
          </w:tcPr>
          <w:p w14:paraId="6E32E63E" w14:textId="452EE657" w:rsidR="00EE354B" w:rsidRPr="00C84B3F" w:rsidRDefault="00EE354B">
            <w:pPr>
              <w:spacing w:after="0"/>
              <w:rPr>
                <w:rFonts w:ascii="Cambria" w:hAnsi="Cambria"/>
                <w:sz w:val="24"/>
                <w:szCs w:val="24"/>
              </w:rPr>
            </w:pPr>
            <w:r w:rsidRPr="00C84B3F">
              <w:rPr>
                <w:rFonts w:ascii="Cambria" w:eastAsia="Times New Roman" w:hAnsi="Cambria"/>
                <w:color w:val="000000"/>
                <w:sz w:val="24"/>
                <w:szCs w:val="24"/>
              </w:rPr>
              <w:t>Yes</w:t>
            </w:r>
          </w:p>
        </w:tc>
        <w:tc>
          <w:tcPr>
            <w:tcW w:w="1837" w:type="dxa"/>
            <w:vAlign w:val="bottom"/>
          </w:tcPr>
          <w:p w14:paraId="31B7D967" w14:textId="33476801"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1312</w:t>
            </w:r>
          </w:p>
        </w:tc>
        <w:tc>
          <w:tcPr>
            <w:tcW w:w="2180" w:type="dxa"/>
            <w:vAlign w:val="bottom"/>
          </w:tcPr>
          <w:p w14:paraId="751C0813" w14:textId="556DC461"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15034</w:t>
            </w:r>
          </w:p>
        </w:tc>
        <w:tc>
          <w:tcPr>
            <w:tcW w:w="2059" w:type="dxa"/>
            <w:vAlign w:val="bottom"/>
          </w:tcPr>
          <w:p w14:paraId="4F6EC1EE" w14:textId="6F13AB28" w:rsidR="00EE354B" w:rsidRPr="00C84B3F" w:rsidRDefault="00EE354B">
            <w:pPr>
              <w:spacing w:after="0"/>
              <w:jc w:val="center"/>
              <w:rPr>
                <w:rFonts w:ascii="Cambria" w:hAnsi="Cambria"/>
                <w:sz w:val="24"/>
                <w:szCs w:val="24"/>
              </w:rPr>
            </w:pPr>
            <w:r w:rsidRPr="00C84B3F">
              <w:rPr>
                <w:rFonts w:ascii="Cambria" w:eastAsia="Times New Roman" w:hAnsi="Cambria"/>
                <w:color w:val="000000"/>
                <w:sz w:val="24"/>
                <w:szCs w:val="24"/>
              </w:rPr>
              <w:t>8.73</w:t>
            </w:r>
          </w:p>
        </w:tc>
        <w:tc>
          <w:tcPr>
            <w:tcW w:w="1544" w:type="dxa"/>
            <w:vAlign w:val="bottom"/>
          </w:tcPr>
          <w:p w14:paraId="67129935" w14:textId="64776DDC" w:rsidR="00EE354B" w:rsidRPr="00C84B3F" w:rsidRDefault="00EE354B">
            <w:pPr>
              <w:spacing w:after="0"/>
              <w:jc w:val="center"/>
              <w:rPr>
                <w:rFonts w:ascii="Cambria" w:hAnsi="Cambria"/>
                <w:sz w:val="24"/>
                <w:szCs w:val="24"/>
              </w:rPr>
            </w:pPr>
          </w:p>
        </w:tc>
        <w:tc>
          <w:tcPr>
            <w:tcW w:w="1141" w:type="dxa"/>
            <w:vAlign w:val="bottom"/>
          </w:tcPr>
          <w:p w14:paraId="4F8C669C" w14:textId="54BE86EF" w:rsidR="00EE354B" w:rsidRPr="00C84B3F" w:rsidRDefault="00EE354B">
            <w:pPr>
              <w:spacing w:after="0"/>
              <w:jc w:val="center"/>
              <w:rPr>
                <w:rFonts w:ascii="Cambria" w:hAnsi="Cambria"/>
                <w:sz w:val="24"/>
                <w:szCs w:val="24"/>
              </w:rPr>
            </w:pPr>
          </w:p>
        </w:tc>
      </w:tr>
    </w:tbl>
    <w:p w14:paraId="4B18E21A" w14:textId="46F63314" w:rsidR="00604577" w:rsidRPr="00C84B3F" w:rsidRDefault="000C52CD" w:rsidP="000A5D9F">
      <w:pPr>
        <w:spacing w:after="0"/>
        <w:rPr>
          <w:rFonts w:ascii="Cambria" w:hAnsi="Cambria"/>
          <w:sz w:val="24"/>
          <w:szCs w:val="24"/>
        </w:rPr>
      </w:pPr>
      <w:r w:rsidRPr="00C84B3F">
        <w:rPr>
          <w:rFonts w:ascii="Cambria" w:hAnsi="Cambria"/>
          <w:sz w:val="24"/>
          <w:szCs w:val="24"/>
        </w:rPr>
        <w:t xml:space="preserve"> </w:t>
      </w:r>
      <w:r w:rsidR="00700326" w:rsidRPr="00C84B3F">
        <w:rPr>
          <w:rFonts w:ascii="Cambria" w:hAnsi="Cambria"/>
          <w:sz w:val="24"/>
          <w:szCs w:val="24"/>
        </w:rPr>
        <w:t xml:space="preserve"> </w:t>
      </w:r>
    </w:p>
    <w:p w14:paraId="2C106C5F" w14:textId="77777777" w:rsidR="00604577" w:rsidRPr="00F74B48" w:rsidRDefault="00604577" w:rsidP="000A5D9F">
      <w:pPr>
        <w:spacing w:after="0"/>
        <w:rPr>
          <w:rFonts w:ascii="Cambria" w:hAnsi="Cambria"/>
          <w:sz w:val="24"/>
          <w:szCs w:val="24"/>
        </w:rPr>
      </w:pPr>
      <w:r w:rsidRPr="00C84B3F">
        <w:rPr>
          <w:rFonts w:ascii="Cambria" w:hAnsi="Cambria"/>
          <w:sz w:val="24"/>
          <w:szCs w:val="24"/>
        </w:rPr>
        <w:br w:type="page"/>
      </w:r>
    </w:p>
    <w:p w14:paraId="617EF180" w14:textId="244A8DBC" w:rsidR="009B0EF0" w:rsidRPr="00CB74C8" w:rsidRDefault="00C84B3F" w:rsidP="00C84B3F">
      <w:pPr>
        <w:spacing w:after="0"/>
        <w:rPr>
          <w:rFonts w:ascii="Cambria" w:hAnsi="Cambria"/>
          <w:sz w:val="24"/>
          <w:szCs w:val="24"/>
        </w:rPr>
      </w:pPr>
      <w:r w:rsidRPr="00CB74C8">
        <w:rPr>
          <w:rFonts w:ascii="Cambria" w:hAnsi="Cambria"/>
          <w:b/>
          <w:sz w:val="24"/>
          <w:szCs w:val="24"/>
          <w:lang w:eastAsia="zh-CN"/>
        </w:rPr>
        <w:lastRenderedPageBreak/>
        <w:t>Supplementary</w:t>
      </w:r>
      <w:r w:rsidRPr="000A5D9F">
        <w:rPr>
          <w:rFonts w:ascii="Cambria" w:hAnsi="Cambria"/>
          <w:b/>
          <w:sz w:val="24"/>
          <w:szCs w:val="24"/>
        </w:rPr>
        <w:t xml:space="preserve"> </w:t>
      </w:r>
      <w:r w:rsidR="009B0EF0" w:rsidRPr="00C84B3F">
        <w:rPr>
          <w:rFonts w:ascii="Cambria" w:hAnsi="Cambria"/>
          <w:b/>
          <w:sz w:val="24"/>
          <w:szCs w:val="24"/>
        </w:rPr>
        <w:t xml:space="preserve">Table </w:t>
      </w:r>
      <w:r w:rsidR="000D25A2" w:rsidRPr="00C84B3F">
        <w:rPr>
          <w:rFonts w:ascii="Cambria" w:hAnsi="Cambria"/>
          <w:b/>
          <w:sz w:val="24"/>
          <w:szCs w:val="24"/>
        </w:rPr>
        <w:t>6</w:t>
      </w:r>
      <w:r w:rsidR="009B0EF0" w:rsidRPr="00F74B48">
        <w:rPr>
          <w:rFonts w:ascii="Cambria" w:hAnsi="Cambria"/>
          <w:sz w:val="24"/>
          <w:szCs w:val="24"/>
        </w:rPr>
        <w:t xml:space="preserve">. Estimates </w:t>
      </w:r>
      <w:r w:rsidR="004E11CA" w:rsidRPr="00CB74C8">
        <w:rPr>
          <w:rFonts w:ascii="Cambria" w:hAnsi="Cambria"/>
          <w:sz w:val="24"/>
          <w:szCs w:val="24"/>
        </w:rPr>
        <w:t>(posterior me</w:t>
      </w:r>
      <w:r w:rsidR="00401395">
        <w:rPr>
          <w:rFonts w:ascii="Cambria" w:hAnsi="Cambria"/>
          <w:sz w:val="24"/>
          <w:szCs w:val="24"/>
        </w:rPr>
        <w:t>di</w:t>
      </w:r>
      <w:r w:rsidR="004E11CA" w:rsidRPr="00CB74C8">
        <w:rPr>
          <w:rFonts w:ascii="Cambria" w:hAnsi="Cambria"/>
          <w:sz w:val="24"/>
          <w:szCs w:val="24"/>
        </w:rPr>
        <w:t xml:space="preserve">an and 95% CI) </w:t>
      </w:r>
      <w:r w:rsidR="009B0EF0" w:rsidRPr="00CB74C8">
        <w:rPr>
          <w:rFonts w:ascii="Cambria" w:hAnsi="Cambria"/>
          <w:sz w:val="24"/>
          <w:szCs w:val="24"/>
        </w:rPr>
        <w:t>of the probability of symptoms given infection and the associated effects of covariates</w:t>
      </w:r>
      <w:r w:rsidR="00337D7B">
        <w:rPr>
          <w:rFonts w:ascii="Cambria" w:hAnsi="Cambria"/>
          <w:sz w:val="24"/>
          <w:szCs w:val="24"/>
        </w:rPr>
        <w:t xml:space="preserve">. </w:t>
      </w:r>
      <w:r w:rsidR="00337D7B">
        <w:rPr>
          <w:rFonts w:ascii="Cambria" w:hAnsi="Cambria"/>
          <w:sz w:val="24"/>
          <w:szCs w:val="24"/>
          <w:lang w:eastAsia="zh-CN"/>
        </w:rPr>
        <w:t>S</w:t>
      </w:r>
      <w:r w:rsidR="00337D7B" w:rsidRPr="000A5D9F">
        <w:rPr>
          <w:rFonts w:ascii="Cambria" w:hAnsi="Cambria"/>
          <w:sz w:val="24"/>
          <w:szCs w:val="24"/>
          <w:lang w:eastAsia="zh-CN"/>
        </w:rPr>
        <w:t>cenarios</w:t>
      </w:r>
      <w:r w:rsidR="00337D7B">
        <w:rPr>
          <w:rFonts w:ascii="Cambria" w:hAnsi="Cambria"/>
          <w:sz w:val="24"/>
          <w:szCs w:val="24"/>
          <w:lang w:eastAsia="zh-CN"/>
        </w:rPr>
        <w:t xml:space="preserve"> 1, 2 and 3</w:t>
      </w:r>
      <w:r w:rsidR="00337D7B" w:rsidRPr="000A5D9F">
        <w:rPr>
          <w:rFonts w:ascii="Cambria" w:hAnsi="Cambria"/>
          <w:sz w:val="24"/>
          <w:szCs w:val="24"/>
          <w:lang w:eastAsia="zh-CN"/>
        </w:rPr>
        <w:t xml:space="preserve"> correspond to</w:t>
      </w:r>
      <w:r w:rsidR="00337D7B">
        <w:rPr>
          <w:rFonts w:ascii="Cambria" w:hAnsi="Cambria"/>
          <w:sz w:val="24"/>
          <w:szCs w:val="24"/>
          <w:lang w:eastAsia="zh-CN"/>
        </w:rPr>
        <w:t xml:space="preserve"> the assumptions of</w:t>
      </w:r>
      <w:r w:rsidR="00337D7B" w:rsidRPr="000A5D9F">
        <w:rPr>
          <w:rFonts w:ascii="Cambria" w:hAnsi="Cambria"/>
          <w:sz w:val="24"/>
          <w:szCs w:val="24"/>
          <w:lang w:eastAsia="zh-CN"/>
        </w:rPr>
        <w:t xml:space="preserve"> </w:t>
      </w:r>
      <w:r w:rsidR="00337D7B">
        <w:rPr>
          <w:rFonts w:ascii="Cambria" w:hAnsi="Cambria"/>
          <w:sz w:val="24"/>
          <w:szCs w:val="24"/>
          <w:lang w:eastAsia="zh-CN"/>
        </w:rPr>
        <w:t>5%, 10% and 15%, respectively, as the proportion of non-dominant serotypes (</w:t>
      </w:r>
      <w:r w:rsidR="00AE2C97">
        <w:rPr>
          <w:rFonts w:ascii="Cambria" w:hAnsi="Cambria"/>
          <w:sz w:val="24"/>
          <w:szCs w:val="24"/>
          <w:lang w:eastAsia="zh-CN"/>
        </w:rPr>
        <w:t>report</w:t>
      </w:r>
      <w:r w:rsidR="00337D7B">
        <w:rPr>
          <w:rFonts w:ascii="Cambria" w:hAnsi="Cambria"/>
          <w:sz w:val="24"/>
          <w:szCs w:val="24"/>
          <w:lang w:eastAsia="zh-CN"/>
        </w:rPr>
        <w:t xml:space="preserve">ed by </w:t>
      </w:r>
      <w:proofErr w:type="spellStart"/>
      <w:r w:rsidR="00337D7B">
        <w:rPr>
          <w:rFonts w:ascii="Cambria" w:hAnsi="Cambria"/>
          <w:sz w:val="24"/>
          <w:szCs w:val="24"/>
          <w:lang w:eastAsia="zh-CN"/>
        </w:rPr>
        <w:t>virological</w:t>
      </w:r>
      <w:proofErr w:type="spellEnd"/>
      <w:r w:rsidR="00337D7B">
        <w:rPr>
          <w:rFonts w:ascii="Cambria" w:hAnsi="Cambria"/>
          <w:sz w:val="24"/>
          <w:szCs w:val="24"/>
          <w:lang w:eastAsia="zh-CN"/>
        </w:rPr>
        <w:t xml:space="preserve"> surveillance) among all</w:t>
      </w:r>
      <w:r w:rsidR="00337D7B" w:rsidRPr="000A5D9F">
        <w:rPr>
          <w:rFonts w:ascii="Cambria" w:hAnsi="Cambria"/>
          <w:sz w:val="24"/>
          <w:szCs w:val="24"/>
          <w:lang w:eastAsia="zh-CN"/>
        </w:rPr>
        <w:t xml:space="preserve"> surveillance-reported cases </w:t>
      </w:r>
      <w:r w:rsidR="00337D7B">
        <w:rPr>
          <w:rFonts w:ascii="Cambria" w:hAnsi="Cambria"/>
          <w:sz w:val="24"/>
          <w:szCs w:val="24"/>
          <w:lang w:eastAsia="zh-CN"/>
        </w:rPr>
        <w:t>for the pre-study years</w:t>
      </w:r>
      <w:r w:rsidR="00337D7B" w:rsidRPr="000A5D9F">
        <w:rPr>
          <w:rFonts w:ascii="Cambria" w:hAnsi="Cambria"/>
          <w:sz w:val="24"/>
          <w:szCs w:val="24"/>
          <w:lang w:eastAsia="zh-CN"/>
        </w:rPr>
        <w:t xml:space="preserve"> </w:t>
      </w:r>
      <w:r w:rsidR="00337D7B">
        <w:rPr>
          <w:rFonts w:ascii="Cambria" w:hAnsi="Cambria"/>
          <w:sz w:val="24"/>
          <w:szCs w:val="24"/>
          <w:lang w:eastAsia="zh-CN"/>
        </w:rPr>
        <w:t>(</w:t>
      </w:r>
      <w:r w:rsidR="00337D7B" w:rsidRPr="000A5D9F">
        <w:rPr>
          <w:rFonts w:ascii="Cambria" w:hAnsi="Cambria"/>
          <w:sz w:val="24"/>
          <w:szCs w:val="24"/>
          <w:lang w:eastAsia="zh-CN"/>
        </w:rPr>
        <w:t>S</w:t>
      </w:r>
      <w:r w:rsidR="00337D7B">
        <w:rPr>
          <w:rFonts w:ascii="Cambria" w:hAnsi="Cambria"/>
          <w:sz w:val="24"/>
          <w:szCs w:val="24"/>
          <w:lang w:eastAsia="zh-CN"/>
        </w:rPr>
        <w:t>upplementary methods, S</w:t>
      </w:r>
      <w:r w:rsidR="00337D7B" w:rsidRPr="000A5D9F">
        <w:rPr>
          <w:rFonts w:ascii="Cambria" w:hAnsi="Cambria"/>
          <w:sz w:val="24"/>
          <w:szCs w:val="24"/>
          <w:lang w:eastAsia="zh-CN"/>
        </w:rPr>
        <w:t>ection 1</w:t>
      </w:r>
      <w:r w:rsidR="00337D7B">
        <w:rPr>
          <w:rFonts w:ascii="Cambria" w:hAnsi="Cambria"/>
          <w:sz w:val="24"/>
          <w:szCs w:val="24"/>
          <w:lang w:eastAsia="zh-CN"/>
        </w:rPr>
        <w:t>.1)</w:t>
      </w:r>
      <w:r w:rsidR="00337D7B" w:rsidRPr="000A5D9F">
        <w:rPr>
          <w:rFonts w:ascii="Cambria" w:hAnsi="Cambria"/>
          <w:sz w:val="24"/>
          <w:szCs w:val="24"/>
          <w:lang w:eastAsia="zh-CN"/>
        </w:rPr>
        <w:t>.</w:t>
      </w:r>
    </w:p>
    <w:p w14:paraId="19D796B1" w14:textId="77777777" w:rsidR="006B1414" w:rsidRPr="00CB74C8" w:rsidRDefault="006B1414" w:rsidP="00F74B48">
      <w:pPr>
        <w:spacing w:after="0"/>
        <w:rPr>
          <w:rFonts w:ascii="Cambria" w:hAnsi="Cambria"/>
          <w:sz w:val="24"/>
          <w:szCs w:val="24"/>
        </w:rPr>
      </w:pPr>
    </w:p>
    <w:tbl>
      <w:tblPr>
        <w:tblStyle w:val="TableGrid"/>
        <w:tblW w:w="11770" w:type="dxa"/>
        <w:tblInd w:w="254" w:type="dxa"/>
        <w:tblLook w:val="04A0" w:firstRow="1" w:lastRow="0" w:firstColumn="1" w:lastColumn="0" w:noHBand="0" w:noVBand="1"/>
      </w:tblPr>
      <w:tblGrid>
        <w:gridCol w:w="1843"/>
        <w:gridCol w:w="2061"/>
        <w:gridCol w:w="1698"/>
        <w:gridCol w:w="2056"/>
        <w:gridCol w:w="2056"/>
        <w:gridCol w:w="2056"/>
      </w:tblGrid>
      <w:tr w:rsidR="006B1414" w:rsidRPr="00C84B3F" w14:paraId="0A2DDECD" w14:textId="77777777" w:rsidTr="00C75175">
        <w:tc>
          <w:tcPr>
            <w:tcW w:w="1843" w:type="dxa"/>
            <w:vAlign w:val="center"/>
          </w:tcPr>
          <w:p w14:paraId="76619538" w14:textId="0C9BE8B0" w:rsidR="009B0EF0" w:rsidRPr="00CB74C8" w:rsidRDefault="009B0EF0" w:rsidP="00CB74C8">
            <w:pPr>
              <w:spacing w:after="0"/>
              <w:jc w:val="center"/>
              <w:rPr>
                <w:rFonts w:ascii="Cambria" w:hAnsi="Cambria"/>
                <w:sz w:val="24"/>
                <w:szCs w:val="24"/>
              </w:rPr>
            </w:pPr>
            <w:r w:rsidRPr="00CB74C8">
              <w:rPr>
                <w:rFonts w:ascii="Cambria" w:hAnsi="Cambria"/>
                <w:sz w:val="24"/>
                <w:szCs w:val="24"/>
              </w:rPr>
              <w:t>Parameter</w:t>
            </w:r>
          </w:p>
        </w:tc>
        <w:tc>
          <w:tcPr>
            <w:tcW w:w="2061" w:type="dxa"/>
            <w:vAlign w:val="center"/>
          </w:tcPr>
          <w:p w14:paraId="18A68732" w14:textId="755D0529" w:rsidR="009B0EF0" w:rsidRPr="00C84B3F" w:rsidRDefault="009B0EF0" w:rsidP="00CB74C8">
            <w:pPr>
              <w:spacing w:after="0"/>
              <w:jc w:val="center"/>
              <w:rPr>
                <w:rFonts w:ascii="Cambria" w:hAnsi="Cambria"/>
                <w:sz w:val="24"/>
                <w:szCs w:val="24"/>
              </w:rPr>
            </w:pPr>
            <w:r w:rsidRPr="00C84B3F">
              <w:rPr>
                <w:rFonts w:ascii="Cambria" w:hAnsi="Cambria"/>
                <w:sz w:val="24"/>
                <w:szCs w:val="24"/>
              </w:rPr>
              <w:t>Variable</w:t>
            </w:r>
          </w:p>
        </w:tc>
        <w:tc>
          <w:tcPr>
            <w:tcW w:w="1698" w:type="dxa"/>
            <w:vAlign w:val="center"/>
          </w:tcPr>
          <w:p w14:paraId="479D5AC3" w14:textId="2DCE9DBB" w:rsidR="009B0EF0" w:rsidRPr="00C84B3F" w:rsidRDefault="009B0EF0" w:rsidP="00CB74C8">
            <w:pPr>
              <w:spacing w:after="0"/>
              <w:jc w:val="center"/>
              <w:rPr>
                <w:rFonts w:ascii="Cambria" w:hAnsi="Cambria"/>
                <w:sz w:val="24"/>
                <w:szCs w:val="24"/>
              </w:rPr>
            </w:pPr>
            <w:r w:rsidRPr="00C84B3F">
              <w:rPr>
                <w:rFonts w:ascii="Cambria" w:hAnsi="Cambria"/>
                <w:sz w:val="24"/>
                <w:szCs w:val="24"/>
              </w:rPr>
              <w:t>Category</w:t>
            </w:r>
          </w:p>
        </w:tc>
        <w:tc>
          <w:tcPr>
            <w:tcW w:w="2056" w:type="dxa"/>
            <w:vAlign w:val="center"/>
          </w:tcPr>
          <w:p w14:paraId="7AAFBD42" w14:textId="6A85D045" w:rsidR="009B0EF0" w:rsidRPr="00C84B3F" w:rsidRDefault="009B0EF0">
            <w:pPr>
              <w:spacing w:after="0"/>
              <w:jc w:val="center"/>
              <w:rPr>
                <w:rFonts w:ascii="Cambria" w:hAnsi="Cambria"/>
                <w:sz w:val="24"/>
                <w:szCs w:val="24"/>
              </w:rPr>
            </w:pPr>
            <w:r w:rsidRPr="00C84B3F">
              <w:rPr>
                <w:rFonts w:ascii="Cambria" w:hAnsi="Cambria"/>
                <w:sz w:val="24"/>
                <w:szCs w:val="24"/>
              </w:rPr>
              <w:t>Scenario 1</w:t>
            </w:r>
          </w:p>
        </w:tc>
        <w:tc>
          <w:tcPr>
            <w:tcW w:w="2056" w:type="dxa"/>
            <w:vAlign w:val="center"/>
          </w:tcPr>
          <w:p w14:paraId="42FC85B0" w14:textId="2A93CFE5" w:rsidR="009B0EF0" w:rsidRPr="00C84B3F" w:rsidRDefault="009B0EF0">
            <w:pPr>
              <w:spacing w:after="0"/>
              <w:jc w:val="center"/>
              <w:rPr>
                <w:rFonts w:ascii="Cambria" w:hAnsi="Cambria"/>
                <w:sz w:val="24"/>
                <w:szCs w:val="24"/>
              </w:rPr>
            </w:pPr>
            <w:r w:rsidRPr="00C84B3F">
              <w:rPr>
                <w:rFonts w:ascii="Cambria" w:hAnsi="Cambria"/>
                <w:sz w:val="24"/>
                <w:szCs w:val="24"/>
              </w:rPr>
              <w:t>Scenario 2</w:t>
            </w:r>
          </w:p>
        </w:tc>
        <w:tc>
          <w:tcPr>
            <w:tcW w:w="2056" w:type="dxa"/>
            <w:vAlign w:val="center"/>
          </w:tcPr>
          <w:p w14:paraId="6CA17C63" w14:textId="039B3C18" w:rsidR="009B0EF0" w:rsidRPr="00C84B3F" w:rsidRDefault="009B0EF0">
            <w:pPr>
              <w:spacing w:after="0"/>
              <w:jc w:val="center"/>
              <w:rPr>
                <w:rFonts w:ascii="Cambria" w:hAnsi="Cambria"/>
                <w:sz w:val="24"/>
                <w:szCs w:val="24"/>
              </w:rPr>
            </w:pPr>
            <w:r w:rsidRPr="00C84B3F">
              <w:rPr>
                <w:rFonts w:ascii="Cambria" w:hAnsi="Cambria"/>
                <w:sz w:val="24"/>
                <w:szCs w:val="24"/>
              </w:rPr>
              <w:t>Scenario 3</w:t>
            </w:r>
          </w:p>
        </w:tc>
      </w:tr>
      <w:tr w:rsidR="005150CB" w:rsidRPr="00C84B3F" w14:paraId="15671ADB" w14:textId="77777777" w:rsidTr="00C75175">
        <w:tc>
          <w:tcPr>
            <w:tcW w:w="1843" w:type="dxa"/>
            <w:vMerge w:val="restart"/>
            <w:vAlign w:val="center"/>
          </w:tcPr>
          <w:p w14:paraId="1CC90344" w14:textId="543A65E7" w:rsidR="005150CB" w:rsidRPr="00C84B3F" w:rsidRDefault="005150CB" w:rsidP="00C84B3F">
            <w:pPr>
              <w:spacing w:after="0"/>
              <w:jc w:val="center"/>
              <w:rPr>
                <w:rFonts w:ascii="Cambria" w:hAnsi="Cambria"/>
                <w:sz w:val="24"/>
                <w:szCs w:val="24"/>
              </w:rPr>
            </w:pPr>
            <w:r w:rsidRPr="00C84B3F">
              <w:rPr>
                <w:rFonts w:ascii="Cambria" w:hAnsi="Cambria"/>
                <w:sz w:val="24"/>
                <w:szCs w:val="24"/>
              </w:rPr>
              <w:t>Probability of symptoms</w:t>
            </w:r>
          </w:p>
        </w:tc>
        <w:tc>
          <w:tcPr>
            <w:tcW w:w="2061" w:type="dxa"/>
            <w:vMerge w:val="restart"/>
            <w:vAlign w:val="center"/>
          </w:tcPr>
          <w:p w14:paraId="668F024C" w14:textId="77777777" w:rsidR="005150CB" w:rsidRPr="00F74B48" w:rsidRDefault="005150CB" w:rsidP="00F74B48">
            <w:pPr>
              <w:spacing w:after="0"/>
              <w:jc w:val="center"/>
              <w:rPr>
                <w:rFonts w:ascii="Cambria" w:hAnsi="Cambria"/>
                <w:sz w:val="24"/>
                <w:szCs w:val="24"/>
              </w:rPr>
            </w:pPr>
          </w:p>
        </w:tc>
        <w:tc>
          <w:tcPr>
            <w:tcW w:w="1698" w:type="dxa"/>
          </w:tcPr>
          <w:p w14:paraId="1757F91A" w14:textId="49161875" w:rsidR="005150CB" w:rsidRPr="00CB74C8" w:rsidRDefault="005150CB" w:rsidP="00CB74C8">
            <w:pPr>
              <w:spacing w:after="0"/>
              <w:rPr>
                <w:rFonts w:ascii="Cambria" w:hAnsi="Cambria"/>
                <w:sz w:val="24"/>
                <w:szCs w:val="24"/>
              </w:rPr>
            </w:pPr>
            <w:r w:rsidRPr="00CB74C8">
              <w:rPr>
                <w:rFonts w:ascii="Cambria" w:hAnsi="Cambria"/>
                <w:sz w:val="24"/>
                <w:szCs w:val="24"/>
              </w:rPr>
              <w:t>DENV-1</w:t>
            </w:r>
          </w:p>
        </w:tc>
        <w:tc>
          <w:tcPr>
            <w:tcW w:w="2056" w:type="dxa"/>
            <w:vAlign w:val="center"/>
          </w:tcPr>
          <w:p w14:paraId="24FC059B" w14:textId="571B18F8" w:rsidR="005150CB" w:rsidRPr="00CB74C8" w:rsidRDefault="005150CB" w:rsidP="00CB74C8">
            <w:pPr>
              <w:spacing w:after="0"/>
              <w:jc w:val="center"/>
              <w:rPr>
                <w:rFonts w:ascii="Cambria" w:hAnsi="Cambria"/>
                <w:sz w:val="24"/>
                <w:szCs w:val="24"/>
              </w:rPr>
            </w:pPr>
            <w:r w:rsidRPr="00CB74C8">
              <w:rPr>
                <w:rFonts w:ascii="Cambria" w:eastAsia="Times New Roman" w:hAnsi="Cambria"/>
                <w:color w:val="000000"/>
                <w:sz w:val="24"/>
                <w:szCs w:val="24"/>
              </w:rPr>
              <w:t>0.10 (0.08, 0.14)</w:t>
            </w:r>
          </w:p>
        </w:tc>
        <w:tc>
          <w:tcPr>
            <w:tcW w:w="2056" w:type="dxa"/>
            <w:vAlign w:val="center"/>
          </w:tcPr>
          <w:p w14:paraId="736FD6C2" w14:textId="0B7710D6" w:rsidR="005150CB" w:rsidRPr="00C84B3F" w:rsidRDefault="005150CB" w:rsidP="00CB74C8">
            <w:pPr>
              <w:spacing w:after="0"/>
              <w:jc w:val="center"/>
              <w:rPr>
                <w:rFonts w:ascii="Cambria" w:hAnsi="Cambria"/>
                <w:sz w:val="24"/>
                <w:szCs w:val="24"/>
              </w:rPr>
            </w:pPr>
            <w:r w:rsidRPr="00CB74C8">
              <w:rPr>
                <w:rFonts w:ascii="Cambria" w:eastAsia="Times New Roman" w:hAnsi="Cambria"/>
                <w:color w:val="000000"/>
                <w:sz w:val="24"/>
                <w:szCs w:val="24"/>
              </w:rPr>
              <w:t>0.10 (0.07, 0.13)</w:t>
            </w:r>
          </w:p>
        </w:tc>
        <w:tc>
          <w:tcPr>
            <w:tcW w:w="2056" w:type="dxa"/>
            <w:vAlign w:val="center"/>
          </w:tcPr>
          <w:p w14:paraId="248ECD4F" w14:textId="1C60BCB7" w:rsidR="005150CB" w:rsidRPr="00C84B3F" w:rsidRDefault="005150CB">
            <w:pPr>
              <w:spacing w:after="0"/>
              <w:jc w:val="center"/>
              <w:rPr>
                <w:rFonts w:ascii="Cambria" w:hAnsi="Cambria"/>
                <w:sz w:val="24"/>
                <w:szCs w:val="24"/>
              </w:rPr>
            </w:pPr>
            <w:r w:rsidRPr="00C84B3F">
              <w:rPr>
                <w:rFonts w:ascii="Cambria" w:eastAsia="Times New Roman" w:hAnsi="Cambria"/>
                <w:color w:val="000000"/>
                <w:sz w:val="24"/>
                <w:szCs w:val="24"/>
              </w:rPr>
              <w:t>0.09 (0.07, 0.12)</w:t>
            </w:r>
          </w:p>
        </w:tc>
      </w:tr>
      <w:tr w:rsidR="005150CB" w:rsidRPr="00C84B3F" w14:paraId="583D868A" w14:textId="77777777" w:rsidTr="00C75175">
        <w:trPr>
          <w:trHeight w:val="301"/>
        </w:trPr>
        <w:tc>
          <w:tcPr>
            <w:tcW w:w="1843" w:type="dxa"/>
            <w:vMerge/>
            <w:vAlign w:val="center"/>
          </w:tcPr>
          <w:p w14:paraId="2F7DFE27" w14:textId="77777777" w:rsidR="005150CB" w:rsidRPr="00C84B3F" w:rsidRDefault="005150CB">
            <w:pPr>
              <w:spacing w:after="0"/>
              <w:jc w:val="center"/>
              <w:rPr>
                <w:rFonts w:ascii="Cambria" w:hAnsi="Cambria"/>
                <w:sz w:val="24"/>
                <w:szCs w:val="24"/>
              </w:rPr>
            </w:pPr>
          </w:p>
        </w:tc>
        <w:tc>
          <w:tcPr>
            <w:tcW w:w="2061" w:type="dxa"/>
            <w:vMerge/>
            <w:vAlign w:val="center"/>
          </w:tcPr>
          <w:p w14:paraId="0F8BF9A9" w14:textId="77777777" w:rsidR="005150CB" w:rsidRPr="00C84B3F" w:rsidRDefault="005150CB">
            <w:pPr>
              <w:spacing w:after="0"/>
              <w:jc w:val="center"/>
              <w:rPr>
                <w:rFonts w:ascii="Cambria" w:hAnsi="Cambria"/>
                <w:sz w:val="24"/>
                <w:szCs w:val="24"/>
              </w:rPr>
            </w:pPr>
          </w:p>
        </w:tc>
        <w:tc>
          <w:tcPr>
            <w:tcW w:w="1698" w:type="dxa"/>
          </w:tcPr>
          <w:p w14:paraId="07F5738F" w14:textId="324A1ABC" w:rsidR="005150CB" w:rsidRPr="00C84B3F" w:rsidRDefault="005150CB">
            <w:pPr>
              <w:spacing w:after="0"/>
              <w:rPr>
                <w:rFonts w:ascii="Cambria" w:hAnsi="Cambria"/>
                <w:sz w:val="24"/>
                <w:szCs w:val="24"/>
              </w:rPr>
            </w:pPr>
            <w:r w:rsidRPr="00C84B3F">
              <w:rPr>
                <w:rFonts w:ascii="Cambria" w:hAnsi="Cambria"/>
                <w:sz w:val="24"/>
                <w:szCs w:val="24"/>
              </w:rPr>
              <w:t>DENV-2</w:t>
            </w:r>
          </w:p>
        </w:tc>
        <w:tc>
          <w:tcPr>
            <w:tcW w:w="2056" w:type="dxa"/>
            <w:vAlign w:val="center"/>
          </w:tcPr>
          <w:p w14:paraId="6E5EDA09" w14:textId="46348CC6" w:rsidR="005150CB" w:rsidRPr="00C84B3F" w:rsidRDefault="005150CB">
            <w:pPr>
              <w:spacing w:after="0"/>
              <w:jc w:val="center"/>
              <w:rPr>
                <w:rFonts w:ascii="Cambria" w:hAnsi="Cambria"/>
                <w:sz w:val="24"/>
                <w:szCs w:val="24"/>
              </w:rPr>
            </w:pPr>
            <w:r w:rsidRPr="00C84B3F">
              <w:rPr>
                <w:rFonts w:ascii="Cambria" w:eastAsia="Times New Roman" w:hAnsi="Cambria"/>
                <w:color w:val="000000"/>
                <w:sz w:val="24"/>
                <w:szCs w:val="24"/>
              </w:rPr>
              <w:t>0.13 (0.11, 0.16)</w:t>
            </w:r>
          </w:p>
        </w:tc>
        <w:tc>
          <w:tcPr>
            <w:tcW w:w="2056" w:type="dxa"/>
            <w:vAlign w:val="center"/>
          </w:tcPr>
          <w:p w14:paraId="47DF881A" w14:textId="69096F07" w:rsidR="005150CB" w:rsidRPr="00C84B3F" w:rsidRDefault="005150CB">
            <w:pPr>
              <w:spacing w:after="0"/>
              <w:jc w:val="center"/>
              <w:rPr>
                <w:rFonts w:ascii="Cambria" w:hAnsi="Cambria"/>
                <w:sz w:val="24"/>
                <w:szCs w:val="24"/>
              </w:rPr>
            </w:pPr>
            <w:r w:rsidRPr="00C84B3F">
              <w:rPr>
                <w:rFonts w:ascii="Cambria" w:eastAsia="Times New Roman" w:hAnsi="Cambria"/>
                <w:color w:val="000000"/>
                <w:sz w:val="24"/>
                <w:szCs w:val="24"/>
              </w:rPr>
              <w:t>0.13 (0.11, 0.16)</w:t>
            </w:r>
          </w:p>
        </w:tc>
        <w:tc>
          <w:tcPr>
            <w:tcW w:w="2056" w:type="dxa"/>
            <w:vAlign w:val="center"/>
          </w:tcPr>
          <w:p w14:paraId="65751899" w14:textId="29F55D59" w:rsidR="005150CB" w:rsidRPr="00C84B3F" w:rsidRDefault="005150CB">
            <w:pPr>
              <w:spacing w:after="0"/>
              <w:jc w:val="center"/>
              <w:rPr>
                <w:rFonts w:ascii="Cambria" w:hAnsi="Cambria"/>
                <w:sz w:val="24"/>
                <w:szCs w:val="24"/>
              </w:rPr>
            </w:pPr>
            <w:r w:rsidRPr="00C84B3F">
              <w:rPr>
                <w:rFonts w:ascii="Cambria" w:eastAsia="Times New Roman" w:hAnsi="Cambria"/>
                <w:color w:val="000000"/>
                <w:sz w:val="24"/>
                <w:szCs w:val="24"/>
              </w:rPr>
              <w:t>0.14 (0.11, 0.18)</w:t>
            </w:r>
          </w:p>
        </w:tc>
      </w:tr>
      <w:tr w:rsidR="005150CB" w:rsidRPr="00C84B3F" w14:paraId="6E1F20F5" w14:textId="77777777" w:rsidTr="00C75175">
        <w:trPr>
          <w:trHeight w:val="301"/>
        </w:trPr>
        <w:tc>
          <w:tcPr>
            <w:tcW w:w="1843" w:type="dxa"/>
            <w:vMerge/>
            <w:vAlign w:val="center"/>
          </w:tcPr>
          <w:p w14:paraId="4B5F379F" w14:textId="77777777" w:rsidR="005150CB" w:rsidRPr="00C84B3F" w:rsidRDefault="005150CB">
            <w:pPr>
              <w:spacing w:after="0"/>
              <w:jc w:val="center"/>
              <w:rPr>
                <w:rFonts w:ascii="Cambria" w:hAnsi="Cambria"/>
                <w:sz w:val="24"/>
                <w:szCs w:val="24"/>
              </w:rPr>
            </w:pPr>
          </w:p>
        </w:tc>
        <w:tc>
          <w:tcPr>
            <w:tcW w:w="2061" w:type="dxa"/>
            <w:vMerge/>
            <w:vAlign w:val="center"/>
          </w:tcPr>
          <w:p w14:paraId="1EE5A049" w14:textId="77777777" w:rsidR="005150CB" w:rsidRPr="00C84B3F" w:rsidRDefault="005150CB">
            <w:pPr>
              <w:spacing w:after="0"/>
              <w:jc w:val="center"/>
              <w:rPr>
                <w:rFonts w:ascii="Cambria" w:hAnsi="Cambria"/>
                <w:sz w:val="24"/>
                <w:szCs w:val="24"/>
              </w:rPr>
            </w:pPr>
          </w:p>
        </w:tc>
        <w:tc>
          <w:tcPr>
            <w:tcW w:w="1698" w:type="dxa"/>
          </w:tcPr>
          <w:p w14:paraId="6A42DBF8" w14:textId="266EB1B3" w:rsidR="005150CB" w:rsidRPr="00C84B3F" w:rsidRDefault="005150CB">
            <w:pPr>
              <w:spacing w:after="0"/>
              <w:rPr>
                <w:rFonts w:ascii="Cambria" w:hAnsi="Cambria"/>
                <w:sz w:val="24"/>
                <w:szCs w:val="24"/>
              </w:rPr>
            </w:pPr>
            <w:r w:rsidRPr="00C84B3F">
              <w:rPr>
                <w:rFonts w:ascii="Cambria" w:hAnsi="Cambria"/>
                <w:sz w:val="24"/>
                <w:szCs w:val="24"/>
              </w:rPr>
              <w:t>DENV-3</w:t>
            </w:r>
          </w:p>
        </w:tc>
        <w:tc>
          <w:tcPr>
            <w:tcW w:w="2056" w:type="dxa"/>
            <w:vAlign w:val="center"/>
          </w:tcPr>
          <w:p w14:paraId="21FDB5ED" w14:textId="450AF832" w:rsidR="005150CB" w:rsidRPr="00C84B3F" w:rsidRDefault="005150CB">
            <w:pPr>
              <w:spacing w:after="0"/>
              <w:jc w:val="center"/>
              <w:rPr>
                <w:rFonts w:ascii="Cambria" w:hAnsi="Cambria"/>
                <w:sz w:val="24"/>
                <w:szCs w:val="24"/>
              </w:rPr>
            </w:pPr>
            <w:r w:rsidRPr="00C84B3F">
              <w:rPr>
                <w:rFonts w:ascii="Cambria" w:eastAsia="Times New Roman" w:hAnsi="Cambria"/>
                <w:color w:val="000000"/>
                <w:sz w:val="24"/>
                <w:szCs w:val="24"/>
              </w:rPr>
              <w:t>0.25 (0.2, 0.31)</w:t>
            </w:r>
          </w:p>
        </w:tc>
        <w:tc>
          <w:tcPr>
            <w:tcW w:w="2056" w:type="dxa"/>
            <w:vAlign w:val="center"/>
          </w:tcPr>
          <w:p w14:paraId="1D39101A" w14:textId="50E08056" w:rsidR="005150CB" w:rsidRPr="00C84B3F" w:rsidRDefault="005150CB">
            <w:pPr>
              <w:spacing w:after="0"/>
              <w:jc w:val="center"/>
              <w:rPr>
                <w:rFonts w:ascii="Cambria" w:hAnsi="Cambria"/>
                <w:sz w:val="24"/>
                <w:szCs w:val="24"/>
              </w:rPr>
            </w:pPr>
            <w:r w:rsidRPr="00C84B3F">
              <w:rPr>
                <w:rFonts w:ascii="Cambria" w:eastAsia="Times New Roman" w:hAnsi="Cambria"/>
                <w:color w:val="000000"/>
                <w:sz w:val="24"/>
                <w:szCs w:val="24"/>
              </w:rPr>
              <w:t>0.24 (0.19, 0.3)</w:t>
            </w:r>
          </w:p>
        </w:tc>
        <w:tc>
          <w:tcPr>
            <w:tcW w:w="2056" w:type="dxa"/>
            <w:vAlign w:val="center"/>
          </w:tcPr>
          <w:p w14:paraId="312B8878" w14:textId="4FA84BD7" w:rsidR="005150CB" w:rsidRPr="00C84B3F" w:rsidRDefault="005150CB">
            <w:pPr>
              <w:spacing w:after="0"/>
              <w:jc w:val="center"/>
              <w:rPr>
                <w:rFonts w:ascii="Cambria" w:hAnsi="Cambria"/>
                <w:sz w:val="24"/>
                <w:szCs w:val="24"/>
              </w:rPr>
            </w:pPr>
            <w:r w:rsidRPr="00C84B3F">
              <w:rPr>
                <w:rFonts w:ascii="Cambria" w:eastAsia="Times New Roman" w:hAnsi="Cambria"/>
                <w:color w:val="000000"/>
                <w:sz w:val="24"/>
                <w:szCs w:val="24"/>
              </w:rPr>
              <w:t>0.26 (0.21, 0.31)</w:t>
            </w:r>
          </w:p>
        </w:tc>
      </w:tr>
      <w:tr w:rsidR="005150CB" w:rsidRPr="00C84B3F" w14:paraId="2A7D4F8C" w14:textId="77777777" w:rsidTr="00C75175">
        <w:tc>
          <w:tcPr>
            <w:tcW w:w="1843" w:type="dxa"/>
            <w:vMerge/>
            <w:vAlign w:val="center"/>
          </w:tcPr>
          <w:p w14:paraId="3B404E24" w14:textId="77777777" w:rsidR="005150CB" w:rsidRPr="00C84B3F" w:rsidRDefault="005150CB">
            <w:pPr>
              <w:spacing w:after="0"/>
              <w:jc w:val="center"/>
              <w:rPr>
                <w:rFonts w:ascii="Cambria" w:hAnsi="Cambria"/>
                <w:sz w:val="24"/>
                <w:szCs w:val="24"/>
              </w:rPr>
            </w:pPr>
          </w:p>
        </w:tc>
        <w:tc>
          <w:tcPr>
            <w:tcW w:w="2061" w:type="dxa"/>
            <w:vMerge/>
            <w:vAlign w:val="center"/>
          </w:tcPr>
          <w:p w14:paraId="2D028DBA" w14:textId="77777777" w:rsidR="005150CB" w:rsidRPr="00C84B3F" w:rsidRDefault="005150CB">
            <w:pPr>
              <w:spacing w:after="0"/>
              <w:jc w:val="center"/>
              <w:rPr>
                <w:rFonts w:ascii="Cambria" w:hAnsi="Cambria"/>
                <w:sz w:val="24"/>
                <w:szCs w:val="24"/>
              </w:rPr>
            </w:pPr>
          </w:p>
        </w:tc>
        <w:tc>
          <w:tcPr>
            <w:tcW w:w="1698" w:type="dxa"/>
          </w:tcPr>
          <w:p w14:paraId="5603D975" w14:textId="4F1D5DAF" w:rsidR="005150CB" w:rsidRPr="00C84B3F" w:rsidRDefault="005150CB">
            <w:pPr>
              <w:spacing w:after="0"/>
              <w:rPr>
                <w:rFonts w:ascii="Cambria" w:hAnsi="Cambria"/>
                <w:sz w:val="24"/>
                <w:szCs w:val="24"/>
              </w:rPr>
            </w:pPr>
            <w:r w:rsidRPr="00C84B3F">
              <w:rPr>
                <w:rFonts w:ascii="Cambria" w:hAnsi="Cambria"/>
                <w:sz w:val="24"/>
                <w:szCs w:val="24"/>
              </w:rPr>
              <w:t>DENV-4</w:t>
            </w:r>
          </w:p>
        </w:tc>
        <w:tc>
          <w:tcPr>
            <w:tcW w:w="2056" w:type="dxa"/>
            <w:vAlign w:val="center"/>
          </w:tcPr>
          <w:p w14:paraId="6CBA42E1" w14:textId="067266D4" w:rsidR="005150CB" w:rsidRPr="00C84B3F" w:rsidRDefault="005150CB">
            <w:pPr>
              <w:spacing w:after="0"/>
              <w:jc w:val="center"/>
              <w:rPr>
                <w:rFonts w:ascii="Cambria" w:hAnsi="Cambria"/>
                <w:sz w:val="24"/>
                <w:szCs w:val="24"/>
              </w:rPr>
            </w:pPr>
            <w:r w:rsidRPr="00C84B3F">
              <w:rPr>
                <w:rFonts w:ascii="Cambria" w:eastAsia="Times New Roman" w:hAnsi="Cambria"/>
                <w:color w:val="000000"/>
                <w:sz w:val="24"/>
                <w:szCs w:val="24"/>
              </w:rPr>
              <w:t>0.02 (0, 0.06)</w:t>
            </w:r>
          </w:p>
        </w:tc>
        <w:tc>
          <w:tcPr>
            <w:tcW w:w="2056" w:type="dxa"/>
            <w:vAlign w:val="center"/>
          </w:tcPr>
          <w:p w14:paraId="40A4A8BA" w14:textId="6DDF7FD2" w:rsidR="005150CB" w:rsidRPr="00C84B3F" w:rsidRDefault="005150CB">
            <w:pPr>
              <w:spacing w:after="0"/>
              <w:jc w:val="center"/>
              <w:rPr>
                <w:rFonts w:ascii="Cambria" w:hAnsi="Cambria"/>
                <w:sz w:val="24"/>
                <w:szCs w:val="24"/>
              </w:rPr>
            </w:pPr>
            <w:r w:rsidRPr="00C84B3F">
              <w:rPr>
                <w:rFonts w:ascii="Cambria" w:eastAsia="Times New Roman" w:hAnsi="Cambria"/>
                <w:color w:val="000000"/>
                <w:sz w:val="24"/>
                <w:szCs w:val="24"/>
              </w:rPr>
              <w:t>0.02 (0, 0.06)</w:t>
            </w:r>
          </w:p>
        </w:tc>
        <w:tc>
          <w:tcPr>
            <w:tcW w:w="2056" w:type="dxa"/>
            <w:vAlign w:val="center"/>
          </w:tcPr>
          <w:p w14:paraId="07E9AC22" w14:textId="32378CF5" w:rsidR="005150CB" w:rsidRPr="00C84B3F" w:rsidRDefault="005150CB">
            <w:pPr>
              <w:spacing w:after="0"/>
              <w:jc w:val="center"/>
              <w:rPr>
                <w:rFonts w:ascii="Cambria" w:hAnsi="Cambria"/>
                <w:sz w:val="24"/>
                <w:szCs w:val="24"/>
              </w:rPr>
            </w:pPr>
            <w:r w:rsidRPr="00C84B3F">
              <w:rPr>
                <w:rFonts w:ascii="Cambria" w:eastAsia="Times New Roman" w:hAnsi="Cambria"/>
                <w:color w:val="000000"/>
                <w:sz w:val="24"/>
                <w:szCs w:val="24"/>
              </w:rPr>
              <w:t>0.01 (0, 0.05)</w:t>
            </w:r>
          </w:p>
        </w:tc>
      </w:tr>
      <w:tr w:rsidR="006B1414" w:rsidRPr="00C84B3F" w14:paraId="14228940" w14:textId="77777777" w:rsidTr="00C75175">
        <w:tc>
          <w:tcPr>
            <w:tcW w:w="1843" w:type="dxa"/>
            <w:vMerge w:val="restart"/>
            <w:vAlign w:val="center"/>
          </w:tcPr>
          <w:p w14:paraId="2461745E" w14:textId="5F643113" w:rsidR="006B1414" w:rsidRPr="00C84B3F" w:rsidRDefault="006B1414" w:rsidP="00C84B3F">
            <w:pPr>
              <w:spacing w:after="0"/>
              <w:jc w:val="center"/>
              <w:rPr>
                <w:rFonts w:ascii="Cambria" w:hAnsi="Cambria"/>
                <w:sz w:val="24"/>
                <w:szCs w:val="24"/>
              </w:rPr>
            </w:pPr>
            <w:r w:rsidRPr="00C84B3F">
              <w:rPr>
                <w:rFonts w:ascii="Cambria" w:hAnsi="Cambria"/>
                <w:sz w:val="24"/>
                <w:szCs w:val="24"/>
              </w:rPr>
              <w:t>Odds ratio</w:t>
            </w:r>
          </w:p>
        </w:tc>
        <w:tc>
          <w:tcPr>
            <w:tcW w:w="2061" w:type="dxa"/>
            <w:vMerge w:val="restart"/>
            <w:vAlign w:val="center"/>
          </w:tcPr>
          <w:p w14:paraId="49BA1111" w14:textId="21BB7DCC" w:rsidR="006B1414" w:rsidRPr="00CB74C8" w:rsidRDefault="006B1414" w:rsidP="00F74B48">
            <w:pPr>
              <w:spacing w:after="0"/>
              <w:jc w:val="center"/>
              <w:rPr>
                <w:rFonts w:ascii="Cambria" w:hAnsi="Cambria"/>
                <w:sz w:val="24"/>
                <w:szCs w:val="24"/>
              </w:rPr>
            </w:pPr>
            <w:r w:rsidRPr="00F74B48">
              <w:rPr>
                <w:rFonts w:ascii="Cambria" w:hAnsi="Cambria"/>
                <w:sz w:val="24"/>
                <w:szCs w:val="24"/>
              </w:rPr>
              <w:t>Age</w:t>
            </w:r>
          </w:p>
        </w:tc>
        <w:tc>
          <w:tcPr>
            <w:tcW w:w="1698" w:type="dxa"/>
          </w:tcPr>
          <w:p w14:paraId="022D87A1" w14:textId="30D5B10F" w:rsidR="006B1414" w:rsidRPr="00CB74C8" w:rsidRDefault="006B1414" w:rsidP="00CB74C8">
            <w:pPr>
              <w:spacing w:after="0"/>
              <w:rPr>
                <w:rFonts w:ascii="Cambria" w:hAnsi="Cambria"/>
                <w:sz w:val="24"/>
                <w:szCs w:val="24"/>
              </w:rPr>
            </w:pPr>
            <w:r w:rsidRPr="00CB74C8">
              <w:rPr>
                <w:rFonts w:ascii="Cambria" w:hAnsi="Cambria"/>
                <w:sz w:val="24"/>
                <w:szCs w:val="24"/>
              </w:rPr>
              <w:t>2-8</w:t>
            </w:r>
          </w:p>
        </w:tc>
        <w:tc>
          <w:tcPr>
            <w:tcW w:w="2056" w:type="dxa"/>
            <w:vAlign w:val="bottom"/>
          </w:tcPr>
          <w:p w14:paraId="27B8E5C9" w14:textId="18275B9D" w:rsidR="006B1414" w:rsidRPr="00CB74C8" w:rsidRDefault="006B1414" w:rsidP="00CB74C8">
            <w:pPr>
              <w:spacing w:after="0"/>
              <w:jc w:val="center"/>
              <w:rPr>
                <w:rFonts w:ascii="Cambria" w:hAnsi="Cambria"/>
                <w:sz w:val="24"/>
                <w:szCs w:val="24"/>
              </w:rPr>
            </w:pPr>
            <w:r w:rsidRPr="00CB74C8">
              <w:rPr>
                <w:rFonts w:ascii="Cambria" w:eastAsia="Times New Roman" w:hAnsi="Cambria"/>
                <w:color w:val="000000"/>
                <w:sz w:val="24"/>
                <w:szCs w:val="24"/>
              </w:rPr>
              <w:t>Ref</w:t>
            </w:r>
          </w:p>
        </w:tc>
        <w:tc>
          <w:tcPr>
            <w:tcW w:w="2056" w:type="dxa"/>
            <w:vAlign w:val="bottom"/>
          </w:tcPr>
          <w:p w14:paraId="7B540FA2" w14:textId="38F249E3" w:rsidR="006B1414" w:rsidRPr="00C84B3F" w:rsidRDefault="006B1414" w:rsidP="00CB74C8">
            <w:pPr>
              <w:spacing w:after="0"/>
              <w:jc w:val="center"/>
              <w:rPr>
                <w:rFonts w:ascii="Cambria" w:hAnsi="Cambria"/>
                <w:sz w:val="24"/>
                <w:szCs w:val="24"/>
              </w:rPr>
            </w:pPr>
            <w:r w:rsidRPr="00CB74C8">
              <w:rPr>
                <w:rFonts w:ascii="Cambria" w:eastAsia="Times New Roman" w:hAnsi="Cambria"/>
                <w:color w:val="000000"/>
                <w:sz w:val="24"/>
                <w:szCs w:val="24"/>
              </w:rPr>
              <w:t>Ref</w:t>
            </w:r>
          </w:p>
        </w:tc>
        <w:tc>
          <w:tcPr>
            <w:tcW w:w="2056" w:type="dxa"/>
            <w:vAlign w:val="bottom"/>
          </w:tcPr>
          <w:p w14:paraId="62E8B2DC" w14:textId="4209579E" w:rsidR="006B1414" w:rsidRPr="00C84B3F" w:rsidRDefault="006B1414">
            <w:pPr>
              <w:spacing w:after="0"/>
              <w:jc w:val="center"/>
              <w:rPr>
                <w:rFonts w:ascii="Cambria" w:hAnsi="Cambria"/>
                <w:sz w:val="24"/>
                <w:szCs w:val="24"/>
              </w:rPr>
            </w:pPr>
            <w:r w:rsidRPr="00C84B3F">
              <w:rPr>
                <w:rFonts w:ascii="Cambria" w:eastAsia="Times New Roman" w:hAnsi="Cambria"/>
                <w:color w:val="000000"/>
                <w:sz w:val="24"/>
                <w:szCs w:val="24"/>
              </w:rPr>
              <w:t>Ref</w:t>
            </w:r>
          </w:p>
        </w:tc>
      </w:tr>
      <w:tr w:rsidR="006B1414" w:rsidRPr="00C84B3F" w14:paraId="087B1790" w14:textId="77777777" w:rsidTr="00C75175">
        <w:tc>
          <w:tcPr>
            <w:tcW w:w="1843" w:type="dxa"/>
            <w:vMerge/>
            <w:vAlign w:val="center"/>
          </w:tcPr>
          <w:p w14:paraId="0BF8223D" w14:textId="77777777" w:rsidR="006B1414" w:rsidRPr="00C84B3F" w:rsidRDefault="006B1414">
            <w:pPr>
              <w:spacing w:after="0"/>
              <w:jc w:val="center"/>
              <w:rPr>
                <w:rFonts w:ascii="Cambria" w:hAnsi="Cambria"/>
                <w:sz w:val="24"/>
                <w:szCs w:val="24"/>
              </w:rPr>
            </w:pPr>
          </w:p>
        </w:tc>
        <w:tc>
          <w:tcPr>
            <w:tcW w:w="2061" w:type="dxa"/>
            <w:vMerge/>
            <w:vAlign w:val="center"/>
          </w:tcPr>
          <w:p w14:paraId="4946244C" w14:textId="77777777" w:rsidR="006B1414" w:rsidRPr="00C84B3F" w:rsidRDefault="006B1414">
            <w:pPr>
              <w:spacing w:after="0"/>
              <w:jc w:val="center"/>
              <w:rPr>
                <w:rFonts w:ascii="Cambria" w:hAnsi="Cambria"/>
                <w:sz w:val="24"/>
                <w:szCs w:val="24"/>
              </w:rPr>
            </w:pPr>
          </w:p>
        </w:tc>
        <w:tc>
          <w:tcPr>
            <w:tcW w:w="1698" w:type="dxa"/>
          </w:tcPr>
          <w:p w14:paraId="22EB62E9" w14:textId="10F65DE6" w:rsidR="006B1414" w:rsidRPr="00C84B3F" w:rsidRDefault="006B1414">
            <w:pPr>
              <w:spacing w:after="0"/>
              <w:rPr>
                <w:rFonts w:ascii="Cambria" w:hAnsi="Cambria"/>
                <w:sz w:val="24"/>
                <w:szCs w:val="24"/>
              </w:rPr>
            </w:pPr>
            <w:r w:rsidRPr="00C84B3F">
              <w:rPr>
                <w:rFonts w:ascii="Cambria" w:hAnsi="Cambria"/>
                <w:sz w:val="24"/>
                <w:szCs w:val="24"/>
              </w:rPr>
              <w:t>&gt;8</w:t>
            </w:r>
          </w:p>
        </w:tc>
        <w:tc>
          <w:tcPr>
            <w:tcW w:w="2056" w:type="dxa"/>
            <w:vAlign w:val="center"/>
          </w:tcPr>
          <w:p w14:paraId="3B3E3C51" w14:textId="7B730D2E" w:rsidR="006B1414" w:rsidRPr="00C84B3F" w:rsidRDefault="006B1414">
            <w:pPr>
              <w:spacing w:after="0"/>
              <w:jc w:val="center"/>
              <w:rPr>
                <w:rFonts w:ascii="Cambria" w:hAnsi="Cambria"/>
                <w:sz w:val="24"/>
                <w:szCs w:val="24"/>
              </w:rPr>
            </w:pPr>
            <w:r w:rsidRPr="00C84B3F">
              <w:rPr>
                <w:rFonts w:ascii="Cambria" w:eastAsia="Times New Roman" w:hAnsi="Cambria"/>
                <w:color w:val="000000"/>
                <w:sz w:val="24"/>
                <w:szCs w:val="24"/>
              </w:rPr>
              <w:t>2.11 (1.4, 3.15)</w:t>
            </w:r>
          </w:p>
        </w:tc>
        <w:tc>
          <w:tcPr>
            <w:tcW w:w="2056" w:type="dxa"/>
            <w:vAlign w:val="center"/>
          </w:tcPr>
          <w:p w14:paraId="5D9CC7B1" w14:textId="07CD942D" w:rsidR="006B1414" w:rsidRPr="00C84B3F" w:rsidRDefault="006B1414">
            <w:pPr>
              <w:spacing w:after="0"/>
              <w:jc w:val="center"/>
              <w:rPr>
                <w:rFonts w:ascii="Cambria" w:hAnsi="Cambria"/>
                <w:sz w:val="24"/>
                <w:szCs w:val="24"/>
              </w:rPr>
            </w:pPr>
            <w:r w:rsidRPr="00C84B3F">
              <w:rPr>
                <w:rFonts w:ascii="Cambria" w:eastAsia="Times New Roman" w:hAnsi="Cambria"/>
                <w:color w:val="000000"/>
                <w:sz w:val="24"/>
                <w:szCs w:val="24"/>
              </w:rPr>
              <w:t>2.2 (1.46, 3.37)</w:t>
            </w:r>
          </w:p>
        </w:tc>
        <w:tc>
          <w:tcPr>
            <w:tcW w:w="2056" w:type="dxa"/>
            <w:vAlign w:val="center"/>
          </w:tcPr>
          <w:p w14:paraId="62A5AA17" w14:textId="74BA3C90" w:rsidR="006B1414" w:rsidRPr="00C84B3F" w:rsidRDefault="006B1414">
            <w:pPr>
              <w:spacing w:after="0"/>
              <w:jc w:val="center"/>
              <w:rPr>
                <w:rFonts w:ascii="Cambria" w:hAnsi="Cambria"/>
                <w:sz w:val="24"/>
                <w:szCs w:val="24"/>
              </w:rPr>
            </w:pPr>
            <w:r w:rsidRPr="00C84B3F">
              <w:rPr>
                <w:rFonts w:ascii="Cambria" w:eastAsia="Times New Roman" w:hAnsi="Cambria"/>
                <w:color w:val="000000"/>
                <w:sz w:val="24"/>
                <w:szCs w:val="24"/>
              </w:rPr>
              <w:t>2.16 (1.41, 3.3)</w:t>
            </w:r>
          </w:p>
        </w:tc>
      </w:tr>
      <w:tr w:rsidR="006B1414" w:rsidRPr="00C84B3F" w14:paraId="5452E3A2" w14:textId="77777777" w:rsidTr="00C75175">
        <w:tc>
          <w:tcPr>
            <w:tcW w:w="1843" w:type="dxa"/>
            <w:vMerge/>
            <w:vAlign w:val="center"/>
          </w:tcPr>
          <w:p w14:paraId="7543B5AB" w14:textId="77777777" w:rsidR="006B1414" w:rsidRPr="00C84B3F" w:rsidRDefault="006B1414">
            <w:pPr>
              <w:spacing w:after="0"/>
              <w:jc w:val="center"/>
              <w:rPr>
                <w:rFonts w:ascii="Cambria" w:hAnsi="Cambria"/>
                <w:sz w:val="24"/>
                <w:szCs w:val="24"/>
              </w:rPr>
            </w:pPr>
          </w:p>
        </w:tc>
        <w:tc>
          <w:tcPr>
            <w:tcW w:w="2061" w:type="dxa"/>
            <w:vMerge w:val="restart"/>
            <w:vAlign w:val="center"/>
          </w:tcPr>
          <w:p w14:paraId="419D5077" w14:textId="3CEBA8F8" w:rsidR="006B1414" w:rsidRPr="00C84B3F" w:rsidRDefault="006B1414">
            <w:pPr>
              <w:spacing w:after="0"/>
              <w:jc w:val="center"/>
              <w:rPr>
                <w:rFonts w:ascii="Cambria" w:hAnsi="Cambria"/>
                <w:sz w:val="24"/>
                <w:szCs w:val="24"/>
              </w:rPr>
            </w:pPr>
            <w:r w:rsidRPr="00C84B3F">
              <w:rPr>
                <w:rFonts w:ascii="Cambria" w:hAnsi="Cambria"/>
                <w:sz w:val="24"/>
                <w:szCs w:val="24"/>
              </w:rPr>
              <w:t>Age &amp; years since last infection</w:t>
            </w:r>
          </w:p>
        </w:tc>
        <w:tc>
          <w:tcPr>
            <w:tcW w:w="1698" w:type="dxa"/>
          </w:tcPr>
          <w:p w14:paraId="4B24BC12" w14:textId="0E1F410E" w:rsidR="006B1414" w:rsidRPr="00C84B3F" w:rsidRDefault="006B1414">
            <w:pPr>
              <w:spacing w:after="0"/>
              <w:rPr>
                <w:rFonts w:ascii="Cambria" w:hAnsi="Cambria"/>
                <w:sz w:val="24"/>
                <w:szCs w:val="24"/>
              </w:rPr>
            </w:pPr>
            <w:r w:rsidRPr="00C84B3F">
              <w:rPr>
                <w:rFonts w:ascii="Cambria" w:hAnsi="Cambria"/>
                <w:sz w:val="24"/>
                <w:szCs w:val="24"/>
              </w:rPr>
              <w:t>2-8, 1 year</w:t>
            </w:r>
          </w:p>
        </w:tc>
        <w:tc>
          <w:tcPr>
            <w:tcW w:w="2056" w:type="dxa"/>
            <w:vAlign w:val="bottom"/>
          </w:tcPr>
          <w:p w14:paraId="5B4FEC62" w14:textId="27B265B0" w:rsidR="006B1414" w:rsidRPr="00C84B3F" w:rsidRDefault="006B1414">
            <w:pPr>
              <w:spacing w:after="0"/>
              <w:jc w:val="center"/>
              <w:rPr>
                <w:rFonts w:ascii="Cambria" w:hAnsi="Cambria"/>
                <w:sz w:val="24"/>
                <w:szCs w:val="24"/>
              </w:rPr>
            </w:pPr>
            <w:r w:rsidRPr="00C84B3F">
              <w:rPr>
                <w:rFonts w:ascii="Cambria" w:eastAsia="Times New Roman" w:hAnsi="Cambria"/>
                <w:color w:val="000000"/>
                <w:sz w:val="24"/>
                <w:szCs w:val="24"/>
              </w:rPr>
              <w:t>Ref</w:t>
            </w:r>
          </w:p>
        </w:tc>
        <w:tc>
          <w:tcPr>
            <w:tcW w:w="2056" w:type="dxa"/>
            <w:vAlign w:val="bottom"/>
          </w:tcPr>
          <w:p w14:paraId="242C5062" w14:textId="01F3D0B5" w:rsidR="006B1414" w:rsidRPr="00C84B3F" w:rsidRDefault="006B1414">
            <w:pPr>
              <w:spacing w:after="0"/>
              <w:jc w:val="center"/>
              <w:rPr>
                <w:rFonts w:ascii="Cambria" w:hAnsi="Cambria"/>
                <w:sz w:val="24"/>
                <w:szCs w:val="24"/>
              </w:rPr>
            </w:pPr>
            <w:r w:rsidRPr="00C84B3F">
              <w:rPr>
                <w:rFonts w:ascii="Cambria" w:eastAsia="Times New Roman" w:hAnsi="Cambria"/>
                <w:color w:val="000000"/>
                <w:sz w:val="24"/>
                <w:szCs w:val="24"/>
              </w:rPr>
              <w:t>Ref</w:t>
            </w:r>
          </w:p>
        </w:tc>
        <w:tc>
          <w:tcPr>
            <w:tcW w:w="2056" w:type="dxa"/>
            <w:vAlign w:val="bottom"/>
          </w:tcPr>
          <w:p w14:paraId="53147ED7" w14:textId="019A52F9" w:rsidR="006B1414" w:rsidRPr="00C84B3F" w:rsidRDefault="006B1414">
            <w:pPr>
              <w:spacing w:after="0"/>
              <w:jc w:val="center"/>
              <w:rPr>
                <w:rFonts w:ascii="Cambria" w:hAnsi="Cambria"/>
                <w:sz w:val="24"/>
                <w:szCs w:val="24"/>
              </w:rPr>
            </w:pPr>
            <w:r w:rsidRPr="00C84B3F">
              <w:rPr>
                <w:rFonts w:ascii="Cambria" w:eastAsia="Times New Roman" w:hAnsi="Cambria"/>
                <w:color w:val="000000"/>
                <w:sz w:val="24"/>
                <w:szCs w:val="24"/>
              </w:rPr>
              <w:t>Ref</w:t>
            </w:r>
          </w:p>
        </w:tc>
      </w:tr>
      <w:tr w:rsidR="006B1414" w:rsidRPr="00C84B3F" w14:paraId="0B7DC5EC" w14:textId="77777777" w:rsidTr="00C75175">
        <w:tc>
          <w:tcPr>
            <w:tcW w:w="1843" w:type="dxa"/>
            <w:vMerge/>
            <w:vAlign w:val="center"/>
          </w:tcPr>
          <w:p w14:paraId="42B1A129" w14:textId="77777777" w:rsidR="006B1414" w:rsidRPr="00C84B3F" w:rsidRDefault="006B1414">
            <w:pPr>
              <w:spacing w:after="0"/>
              <w:jc w:val="center"/>
              <w:rPr>
                <w:rFonts w:ascii="Cambria" w:hAnsi="Cambria"/>
                <w:sz w:val="24"/>
                <w:szCs w:val="24"/>
              </w:rPr>
            </w:pPr>
          </w:p>
        </w:tc>
        <w:tc>
          <w:tcPr>
            <w:tcW w:w="2061" w:type="dxa"/>
            <w:vMerge/>
            <w:vAlign w:val="center"/>
          </w:tcPr>
          <w:p w14:paraId="33808626" w14:textId="77777777" w:rsidR="006B1414" w:rsidRPr="00C84B3F" w:rsidRDefault="006B1414">
            <w:pPr>
              <w:spacing w:after="0"/>
              <w:jc w:val="center"/>
              <w:rPr>
                <w:rFonts w:ascii="Cambria" w:hAnsi="Cambria"/>
                <w:sz w:val="24"/>
                <w:szCs w:val="24"/>
              </w:rPr>
            </w:pPr>
          </w:p>
        </w:tc>
        <w:tc>
          <w:tcPr>
            <w:tcW w:w="1698" w:type="dxa"/>
          </w:tcPr>
          <w:p w14:paraId="64A73AFE" w14:textId="600F7134" w:rsidR="006B1414" w:rsidRPr="00C84B3F" w:rsidRDefault="006B1414">
            <w:pPr>
              <w:spacing w:after="0"/>
              <w:rPr>
                <w:rFonts w:ascii="Cambria" w:hAnsi="Cambria"/>
                <w:sz w:val="24"/>
                <w:szCs w:val="24"/>
              </w:rPr>
            </w:pPr>
            <w:r w:rsidRPr="00C84B3F">
              <w:rPr>
                <w:rFonts w:ascii="Cambria" w:hAnsi="Cambria"/>
                <w:sz w:val="24"/>
                <w:szCs w:val="24"/>
              </w:rPr>
              <w:t>2-8, 2 years</w:t>
            </w:r>
          </w:p>
        </w:tc>
        <w:tc>
          <w:tcPr>
            <w:tcW w:w="2056" w:type="dxa"/>
            <w:vAlign w:val="center"/>
          </w:tcPr>
          <w:p w14:paraId="7E8EFE48" w14:textId="186DDC2D" w:rsidR="006B1414" w:rsidRPr="00C84B3F" w:rsidRDefault="006B1414">
            <w:pPr>
              <w:spacing w:after="0"/>
              <w:jc w:val="center"/>
              <w:rPr>
                <w:rFonts w:ascii="Cambria" w:hAnsi="Cambria"/>
                <w:sz w:val="24"/>
                <w:szCs w:val="24"/>
              </w:rPr>
            </w:pPr>
            <w:r w:rsidRPr="00C84B3F">
              <w:rPr>
                <w:rFonts w:ascii="Cambria" w:eastAsia="Times New Roman" w:hAnsi="Cambria"/>
                <w:color w:val="000000"/>
                <w:sz w:val="24"/>
                <w:szCs w:val="24"/>
              </w:rPr>
              <w:t>1.71 (0.7, 4.09)</w:t>
            </w:r>
          </w:p>
        </w:tc>
        <w:tc>
          <w:tcPr>
            <w:tcW w:w="2056" w:type="dxa"/>
            <w:vAlign w:val="center"/>
          </w:tcPr>
          <w:p w14:paraId="4EBE1275" w14:textId="49A459EC" w:rsidR="006B1414" w:rsidRPr="00C84B3F" w:rsidRDefault="006B1414">
            <w:pPr>
              <w:spacing w:after="0"/>
              <w:jc w:val="center"/>
              <w:rPr>
                <w:rFonts w:ascii="Cambria" w:hAnsi="Cambria"/>
                <w:sz w:val="24"/>
                <w:szCs w:val="24"/>
              </w:rPr>
            </w:pPr>
            <w:r w:rsidRPr="00C84B3F">
              <w:rPr>
                <w:rFonts w:ascii="Cambria" w:eastAsia="Times New Roman" w:hAnsi="Cambria"/>
                <w:color w:val="000000"/>
                <w:sz w:val="24"/>
                <w:szCs w:val="24"/>
              </w:rPr>
              <w:t>1.57 (0.6, 3.83)</w:t>
            </w:r>
          </w:p>
        </w:tc>
        <w:tc>
          <w:tcPr>
            <w:tcW w:w="2056" w:type="dxa"/>
            <w:vAlign w:val="center"/>
          </w:tcPr>
          <w:p w14:paraId="6CD6E78C" w14:textId="411A8690" w:rsidR="006B1414" w:rsidRPr="00C84B3F" w:rsidRDefault="006B1414">
            <w:pPr>
              <w:spacing w:after="0"/>
              <w:jc w:val="center"/>
              <w:rPr>
                <w:rFonts w:ascii="Cambria" w:hAnsi="Cambria"/>
                <w:sz w:val="24"/>
                <w:szCs w:val="24"/>
              </w:rPr>
            </w:pPr>
            <w:r w:rsidRPr="00C84B3F">
              <w:rPr>
                <w:rFonts w:ascii="Cambria" w:eastAsia="Times New Roman" w:hAnsi="Cambria"/>
                <w:color w:val="000000"/>
                <w:sz w:val="24"/>
                <w:szCs w:val="24"/>
              </w:rPr>
              <w:t>1.54 (0.64, 3.78)</w:t>
            </w:r>
          </w:p>
        </w:tc>
      </w:tr>
      <w:tr w:rsidR="006B1414" w:rsidRPr="00C84B3F" w14:paraId="7AB5B407" w14:textId="77777777" w:rsidTr="00C75175">
        <w:tc>
          <w:tcPr>
            <w:tcW w:w="1843" w:type="dxa"/>
            <w:vMerge/>
            <w:vAlign w:val="center"/>
          </w:tcPr>
          <w:p w14:paraId="731E9D1D" w14:textId="77777777" w:rsidR="006B1414" w:rsidRPr="00C84B3F" w:rsidRDefault="006B1414">
            <w:pPr>
              <w:spacing w:after="0"/>
              <w:jc w:val="center"/>
              <w:rPr>
                <w:rFonts w:ascii="Cambria" w:hAnsi="Cambria"/>
                <w:sz w:val="24"/>
                <w:szCs w:val="24"/>
              </w:rPr>
            </w:pPr>
          </w:p>
        </w:tc>
        <w:tc>
          <w:tcPr>
            <w:tcW w:w="2061" w:type="dxa"/>
            <w:vMerge/>
            <w:vAlign w:val="center"/>
          </w:tcPr>
          <w:p w14:paraId="787E4C15" w14:textId="77777777" w:rsidR="006B1414" w:rsidRPr="00C84B3F" w:rsidRDefault="006B1414">
            <w:pPr>
              <w:spacing w:after="0"/>
              <w:jc w:val="center"/>
              <w:rPr>
                <w:rFonts w:ascii="Cambria" w:hAnsi="Cambria"/>
                <w:sz w:val="24"/>
                <w:szCs w:val="24"/>
              </w:rPr>
            </w:pPr>
          </w:p>
        </w:tc>
        <w:tc>
          <w:tcPr>
            <w:tcW w:w="1698" w:type="dxa"/>
          </w:tcPr>
          <w:p w14:paraId="2039A6DC" w14:textId="4B76BDCB" w:rsidR="006B1414" w:rsidRPr="00C84B3F" w:rsidRDefault="006B1414">
            <w:pPr>
              <w:spacing w:after="0"/>
              <w:rPr>
                <w:rFonts w:ascii="Cambria" w:hAnsi="Cambria"/>
                <w:sz w:val="24"/>
                <w:szCs w:val="24"/>
              </w:rPr>
            </w:pPr>
            <w:r w:rsidRPr="00C84B3F">
              <w:rPr>
                <w:rFonts w:ascii="Cambria" w:hAnsi="Cambria"/>
                <w:sz w:val="24"/>
                <w:szCs w:val="24"/>
              </w:rPr>
              <w:t>2-8, &gt;2 years</w:t>
            </w:r>
          </w:p>
        </w:tc>
        <w:tc>
          <w:tcPr>
            <w:tcW w:w="2056" w:type="dxa"/>
            <w:vAlign w:val="center"/>
          </w:tcPr>
          <w:p w14:paraId="5EC308AE" w14:textId="31A90779" w:rsidR="006B1414" w:rsidRPr="00C84B3F" w:rsidRDefault="006B1414">
            <w:pPr>
              <w:spacing w:after="0"/>
              <w:jc w:val="center"/>
              <w:rPr>
                <w:rFonts w:ascii="Cambria" w:hAnsi="Cambria"/>
                <w:sz w:val="24"/>
                <w:szCs w:val="24"/>
              </w:rPr>
            </w:pPr>
            <w:r w:rsidRPr="00C84B3F">
              <w:rPr>
                <w:rFonts w:ascii="Cambria" w:eastAsia="Times New Roman" w:hAnsi="Cambria"/>
                <w:color w:val="000000"/>
                <w:sz w:val="24"/>
                <w:szCs w:val="24"/>
              </w:rPr>
              <w:t>0.89 (0.42, 1.93)</w:t>
            </w:r>
          </w:p>
        </w:tc>
        <w:tc>
          <w:tcPr>
            <w:tcW w:w="2056" w:type="dxa"/>
            <w:vAlign w:val="center"/>
          </w:tcPr>
          <w:p w14:paraId="7B30F557" w14:textId="3C907989" w:rsidR="006B1414" w:rsidRPr="00C84B3F" w:rsidRDefault="006B1414">
            <w:pPr>
              <w:spacing w:after="0"/>
              <w:jc w:val="center"/>
              <w:rPr>
                <w:rFonts w:ascii="Cambria" w:hAnsi="Cambria"/>
                <w:sz w:val="24"/>
                <w:szCs w:val="24"/>
              </w:rPr>
            </w:pPr>
            <w:r w:rsidRPr="00C84B3F">
              <w:rPr>
                <w:rFonts w:ascii="Cambria" w:eastAsia="Times New Roman" w:hAnsi="Cambria"/>
                <w:color w:val="000000"/>
                <w:sz w:val="24"/>
                <w:szCs w:val="24"/>
              </w:rPr>
              <w:t>0.92 (0.41, 2.05)</w:t>
            </w:r>
          </w:p>
        </w:tc>
        <w:tc>
          <w:tcPr>
            <w:tcW w:w="2056" w:type="dxa"/>
            <w:vAlign w:val="center"/>
          </w:tcPr>
          <w:p w14:paraId="20410DA8" w14:textId="541C8B46" w:rsidR="006B1414" w:rsidRPr="00C84B3F" w:rsidRDefault="006B1414">
            <w:pPr>
              <w:spacing w:after="0"/>
              <w:jc w:val="center"/>
              <w:rPr>
                <w:rFonts w:ascii="Cambria" w:hAnsi="Cambria"/>
                <w:sz w:val="24"/>
                <w:szCs w:val="24"/>
              </w:rPr>
            </w:pPr>
            <w:r w:rsidRPr="00C84B3F">
              <w:rPr>
                <w:rFonts w:ascii="Cambria" w:eastAsia="Times New Roman" w:hAnsi="Cambria"/>
                <w:color w:val="000000"/>
                <w:sz w:val="24"/>
                <w:szCs w:val="24"/>
              </w:rPr>
              <w:t>0.9</w:t>
            </w:r>
            <w:r w:rsidR="00C75175" w:rsidRPr="00C84B3F">
              <w:rPr>
                <w:rFonts w:ascii="Cambria" w:eastAsia="Times New Roman" w:hAnsi="Cambria"/>
                <w:color w:val="000000"/>
                <w:sz w:val="24"/>
                <w:szCs w:val="24"/>
              </w:rPr>
              <w:t>0</w:t>
            </w:r>
            <w:r w:rsidRPr="00C84B3F">
              <w:rPr>
                <w:rFonts w:ascii="Cambria" w:eastAsia="Times New Roman" w:hAnsi="Cambria"/>
                <w:color w:val="000000"/>
                <w:sz w:val="24"/>
                <w:szCs w:val="24"/>
              </w:rPr>
              <w:t xml:space="preserve"> (0.44, 2.16)</w:t>
            </w:r>
          </w:p>
        </w:tc>
      </w:tr>
      <w:tr w:rsidR="006B1414" w:rsidRPr="00C84B3F" w14:paraId="53E201D9" w14:textId="77777777" w:rsidTr="00C75175">
        <w:tc>
          <w:tcPr>
            <w:tcW w:w="1843" w:type="dxa"/>
            <w:vMerge/>
            <w:vAlign w:val="center"/>
          </w:tcPr>
          <w:p w14:paraId="27C8741E" w14:textId="77777777" w:rsidR="006B1414" w:rsidRPr="00C84B3F" w:rsidRDefault="006B1414">
            <w:pPr>
              <w:spacing w:after="0"/>
              <w:jc w:val="center"/>
              <w:rPr>
                <w:rFonts w:ascii="Cambria" w:hAnsi="Cambria"/>
                <w:sz w:val="24"/>
                <w:szCs w:val="24"/>
              </w:rPr>
            </w:pPr>
          </w:p>
        </w:tc>
        <w:tc>
          <w:tcPr>
            <w:tcW w:w="2061" w:type="dxa"/>
            <w:vMerge/>
            <w:vAlign w:val="center"/>
          </w:tcPr>
          <w:p w14:paraId="501B7B3D" w14:textId="77777777" w:rsidR="006B1414" w:rsidRPr="00C84B3F" w:rsidRDefault="006B1414">
            <w:pPr>
              <w:spacing w:after="0"/>
              <w:jc w:val="center"/>
              <w:rPr>
                <w:rFonts w:ascii="Cambria" w:hAnsi="Cambria"/>
                <w:sz w:val="24"/>
                <w:szCs w:val="24"/>
              </w:rPr>
            </w:pPr>
          </w:p>
        </w:tc>
        <w:tc>
          <w:tcPr>
            <w:tcW w:w="1698" w:type="dxa"/>
          </w:tcPr>
          <w:p w14:paraId="4953B2EB" w14:textId="255BEFC9" w:rsidR="006B1414" w:rsidRPr="00C84B3F" w:rsidRDefault="006B1414">
            <w:pPr>
              <w:spacing w:after="0"/>
              <w:rPr>
                <w:rFonts w:ascii="Cambria" w:hAnsi="Cambria"/>
                <w:sz w:val="24"/>
                <w:szCs w:val="24"/>
              </w:rPr>
            </w:pPr>
            <w:r w:rsidRPr="00C84B3F">
              <w:rPr>
                <w:rFonts w:ascii="Cambria" w:hAnsi="Cambria"/>
                <w:sz w:val="24"/>
                <w:szCs w:val="24"/>
              </w:rPr>
              <w:t>&gt;8, 1 year</w:t>
            </w:r>
          </w:p>
        </w:tc>
        <w:tc>
          <w:tcPr>
            <w:tcW w:w="2056" w:type="dxa"/>
            <w:vAlign w:val="bottom"/>
          </w:tcPr>
          <w:p w14:paraId="2B03C075" w14:textId="6657C865" w:rsidR="006B1414" w:rsidRPr="00C84B3F" w:rsidRDefault="006B1414">
            <w:pPr>
              <w:spacing w:after="0"/>
              <w:jc w:val="center"/>
              <w:rPr>
                <w:rFonts w:ascii="Cambria" w:hAnsi="Cambria"/>
                <w:sz w:val="24"/>
                <w:szCs w:val="24"/>
              </w:rPr>
            </w:pPr>
            <w:r w:rsidRPr="00C84B3F">
              <w:rPr>
                <w:rFonts w:ascii="Cambria" w:eastAsia="Times New Roman" w:hAnsi="Cambria"/>
                <w:color w:val="000000"/>
                <w:sz w:val="24"/>
                <w:szCs w:val="24"/>
              </w:rPr>
              <w:t>Ref</w:t>
            </w:r>
          </w:p>
        </w:tc>
        <w:tc>
          <w:tcPr>
            <w:tcW w:w="2056" w:type="dxa"/>
            <w:vAlign w:val="bottom"/>
          </w:tcPr>
          <w:p w14:paraId="49FB0F3C" w14:textId="50AFC9B2" w:rsidR="006B1414" w:rsidRPr="00C84B3F" w:rsidRDefault="006B1414">
            <w:pPr>
              <w:spacing w:after="0"/>
              <w:jc w:val="center"/>
              <w:rPr>
                <w:rFonts w:ascii="Cambria" w:hAnsi="Cambria"/>
                <w:sz w:val="24"/>
                <w:szCs w:val="24"/>
              </w:rPr>
            </w:pPr>
            <w:r w:rsidRPr="00C84B3F">
              <w:rPr>
                <w:rFonts w:ascii="Cambria" w:eastAsia="Times New Roman" w:hAnsi="Cambria"/>
                <w:color w:val="000000"/>
                <w:sz w:val="24"/>
                <w:szCs w:val="24"/>
              </w:rPr>
              <w:t>Ref</w:t>
            </w:r>
          </w:p>
        </w:tc>
        <w:tc>
          <w:tcPr>
            <w:tcW w:w="2056" w:type="dxa"/>
            <w:vAlign w:val="bottom"/>
          </w:tcPr>
          <w:p w14:paraId="3F845C9E" w14:textId="02D986F0" w:rsidR="006B1414" w:rsidRPr="00C84B3F" w:rsidRDefault="006B1414">
            <w:pPr>
              <w:spacing w:after="0"/>
              <w:jc w:val="center"/>
              <w:rPr>
                <w:rFonts w:ascii="Cambria" w:hAnsi="Cambria"/>
                <w:sz w:val="24"/>
                <w:szCs w:val="24"/>
              </w:rPr>
            </w:pPr>
            <w:r w:rsidRPr="00C84B3F">
              <w:rPr>
                <w:rFonts w:ascii="Cambria" w:eastAsia="Times New Roman" w:hAnsi="Cambria"/>
                <w:color w:val="000000"/>
                <w:sz w:val="24"/>
                <w:szCs w:val="24"/>
              </w:rPr>
              <w:t>Ref</w:t>
            </w:r>
          </w:p>
        </w:tc>
      </w:tr>
      <w:tr w:rsidR="006B1414" w:rsidRPr="00C84B3F" w14:paraId="05F9AC6B" w14:textId="77777777" w:rsidTr="00C75175">
        <w:tc>
          <w:tcPr>
            <w:tcW w:w="1843" w:type="dxa"/>
            <w:vMerge/>
            <w:vAlign w:val="center"/>
          </w:tcPr>
          <w:p w14:paraId="206DC39E" w14:textId="77777777" w:rsidR="006B1414" w:rsidRPr="00C84B3F" w:rsidRDefault="006B1414">
            <w:pPr>
              <w:spacing w:after="0"/>
              <w:jc w:val="center"/>
              <w:rPr>
                <w:rFonts w:ascii="Cambria" w:hAnsi="Cambria"/>
                <w:sz w:val="24"/>
                <w:szCs w:val="24"/>
              </w:rPr>
            </w:pPr>
          </w:p>
        </w:tc>
        <w:tc>
          <w:tcPr>
            <w:tcW w:w="2061" w:type="dxa"/>
            <w:vMerge/>
            <w:vAlign w:val="center"/>
          </w:tcPr>
          <w:p w14:paraId="2DF63973" w14:textId="77777777" w:rsidR="006B1414" w:rsidRPr="00C84B3F" w:rsidRDefault="006B1414">
            <w:pPr>
              <w:spacing w:after="0"/>
              <w:jc w:val="center"/>
              <w:rPr>
                <w:rFonts w:ascii="Cambria" w:hAnsi="Cambria"/>
                <w:sz w:val="24"/>
                <w:szCs w:val="24"/>
              </w:rPr>
            </w:pPr>
          </w:p>
        </w:tc>
        <w:tc>
          <w:tcPr>
            <w:tcW w:w="1698" w:type="dxa"/>
          </w:tcPr>
          <w:p w14:paraId="5A06BB54" w14:textId="530AC018" w:rsidR="006B1414" w:rsidRPr="00C84B3F" w:rsidRDefault="006B1414">
            <w:pPr>
              <w:spacing w:after="0"/>
              <w:rPr>
                <w:rFonts w:ascii="Cambria" w:hAnsi="Cambria"/>
                <w:sz w:val="24"/>
                <w:szCs w:val="24"/>
              </w:rPr>
            </w:pPr>
            <w:r w:rsidRPr="00C84B3F">
              <w:rPr>
                <w:rFonts w:ascii="Cambria" w:hAnsi="Cambria"/>
                <w:sz w:val="24"/>
                <w:szCs w:val="24"/>
              </w:rPr>
              <w:t>&gt;8, 2 years</w:t>
            </w:r>
          </w:p>
        </w:tc>
        <w:tc>
          <w:tcPr>
            <w:tcW w:w="2056" w:type="dxa"/>
            <w:vAlign w:val="center"/>
          </w:tcPr>
          <w:p w14:paraId="4F4D7B74" w14:textId="6E1A4D6C" w:rsidR="006B1414" w:rsidRPr="00C84B3F" w:rsidRDefault="006B1414">
            <w:pPr>
              <w:spacing w:after="0"/>
              <w:jc w:val="center"/>
              <w:rPr>
                <w:rFonts w:ascii="Cambria" w:hAnsi="Cambria"/>
                <w:sz w:val="24"/>
                <w:szCs w:val="24"/>
              </w:rPr>
            </w:pPr>
            <w:r w:rsidRPr="00C84B3F">
              <w:rPr>
                <w:rFonts w:ascii="Cambria" w:eastAsia="Times New Roman" w:hAnsi="Cambria"/>
                <w:color w:val="000000"/>
                <w:sz w:val="24"/>
                <w:szCs w:val="24"/>
              </w:rPr>
              <w:t>0.19 (0.04, 0.78)</w:t>
            </w:r>
          </w:p>
        </w:tc>
        <w:tc>
          <w:tcPr>
            <w:tcW w:w="2056" w:type="dxa"/>
            <w:vAlign w:val="center"/>
          </w:tcPr>
          <w:p w14:paraId="6A85E73B" w14:textId="021916D6" w:rsidR="006B1414" w:rsidRPr="00C84B3F" w:rsidRDefault="006B1414">
            <w:pPr>
              <w:spacing w:after="0"/>
              <w:jc w:val="center"/>
              <w:rPr>
                <w:rFonts w:ascii="Cambria" w:hAnsi="Cambria"/>
                <w:sz w:val="24"/>
                <w:szCs w:val="24"/>
              </w:rPr>
            </w:pPr>
            <w:r w:rsidRPr="00C84B3F">
              <w:rPr>
                <w:rFonts w:ascii="Cambria" w:eastAsia="Times New Roman" w:hAnsi="Cambria"/>
                <w:color w:val="000000"/>
                <w:sz w:val="24"/>
                <w:szCs w:val="24"/>
              </w:rPr>
              <w:t>0.19 (0.03, 0.77)</w:t>
            </w:r>
          </w:p>
        </w:tc>
        <w:tc>
          <w:tcPr>
            <w:tcW w:w="2056" w:type="dxa"/>
            <w:vAlign w:val="center"/>
          </w:tcPr>
          <w:p w14:paraId="2E04B753" w14:textId="178DB7D5" w:rsidR="006B1414" w:rsidRPr="00C84B3F" w:rsidRDefault="006B1414">
            <w:pPr>
              <w:spacing w:after="0"/>
              <w:jc w:val="center"/>
              <w:rPr>
                <w:rFonts w:ascii="Cambria" w:hAnsi="Cambria"/>
                <w:sz w:val="24"/>
                <w:szCs w:val="24"/>
              </w:rPr>
            </w:pPr>
            <w:r w:rsidRPr="00C84B3F">
              <w:rPr>
                <w:rFonts w:ascii="Cambria" w:eastAsia="Times New Roman" w:hAnsi="Cambria"/>
                <w:color w:val="000000"/>
                <w:sz w:val="24"/>
                <w:szCs w:val="24"/>
              </w:rPr>
              <w:t>0.18 (0.03, 0.78)</w:t>
            </w:r>
          </w:p>
        </w:tc>
      </w:tr>
      <w:tr w:rsidR="006B1414" w:rsidRPr="00C84B3F" w14:paraId="6C27E947" w14:textId="77777777" w:rsidTr="00C75175">
        <w:tc>
          <w:tcPr>
            <w:tcW w:w="1843" w:type="dxa"/>
            <w:vMerge/>
            <w:vAlign w:val="center"/>
          </w:tcPr>
          <w:p w14:paraId="5658405D" w14:textId="77777777" w:rsidR="006B1414" w:rsidRPr="00C84B3F" w:rsidRDefault="006B1414">
            <w:pPr>
              <w:spacing w:after="0"/>
              <w:jc w:val="center"/>
              <w:rPr>
                <w:rFonts w:ascii="Cambria" w:hAnsi="Cambria"/>
                <w:sz w:val="24"/>
                <w:szCs w:val="24"/>
              </w:rPr>
            </w:pPr>
          </w:p>
        </w:tc>
        <w:tc>
          <w:tcPr>
            <w:tcW w:w="2061" w:type="dxa"/>
            <w:vMerge/>
            <w:vAlign w:val="center"/>
          </w:tcPr>
          <w:p w14:paraId="12AA122B" w14:textId="77777777" w:rsidR="006B1414" w:rsidRPr="00C84B3F" w:rsidRDefault="006B1414">
            <w:pPr>
              <w:spacing w:after="0"/>
              <w:jc w:val="center"/>
              <w:rPr>
                <w:rFonts w:ascii="Cambria" w:hAnsi="Cambria"/>
                <w:sz w:val="24"/>
                <w:szCs w:val="24"/>
              </w:rPr>
            </w:pPr>
          </w:p>
        </w:tc>
        <w:tc>
          <w:tcPr>
            <w:tcW w:w="1698" w:type="dxa"/>
          </w:tcPr>
          <w:p w14:paraId="2187C20E" w14:textId="5E783CE5" w:rsidR="006B1414" w:rsidRPr="00C84B3F" w:rsidRDefault="006B1414">
            <w:pPr>
              <w:spacing w:after="0"/>
              <w:rPr>
                <w:rFonts w:ascii="Cambria" w:hAnsi="Cambria"/>
                <w:sz w:val="24"/>
                <w:szCs w:val="24"/>
              </w:rPr>
            </w:pPr>
            <w:r w:rsidRPr="00C84B3F">
              <w:rPr>
                <w:rFonts w:ascii="Cambria" w:hAnsi="Cambria"/>
                <w:sz w:val="24"/>
                <w:szCs w:val="24"/>
              </w:rPr>
              <w:t>&gt;8, &gt;2 years</w:t>
            </w:r>
          </w:p>
        </w:tc>
        <w:tc>
          <w:tcPr>
            <w:tcW w:w="2056" w:type="dxa"/>
            <w:vAlign w:val="center"/>
          </w:tcPr>
          <w:p w14:paraId="702C6308" w14:textId="32D220AD" w:rsidR="006B1414" w:rsidRPr="00C84B3F" w:rsidRDefault="006B1414">
            <w:pPr>
              <w:spacing w:after="0"/>
              <w:jc w:val="center"/>
              <w:rPr>
                <w:rFonts w:ascii="Cambria" w:hAnsi="Cambria"/>
                <w:sz w:val="24"/>
                <w:szCs w:val="24"/>
              </w:rPr>
            </w:pPr>
            <w:r w:rsidRPr="00C84B3F">
              <w:rPr>
                <w:rFonts w:ascii="Cambria" w:eastAsia="Times New Roman" w:hAnsi="Cambria"/>
                <w:color w:val="000000"/>
                <w:sz w:val="24"/>
                <w:szCs w:val="24"/>
              </w:rPr>
              <w:t>0.73 (0.34, 1.75)</w:t>
            </w:r>
          </w:p>
        </w:tc>
        <w:tc>
          <w:tcPr>
            <w:tcW w:w="2056" w:type="dxa"/>
            <w:vAlign w:val="center"/>
          </w:tcPr>
          <w:p w14:paraId="71E022D6" w14:textId="423C6377" w:rsidR="006B1414" w:rsidRPr="00C84B3F" w:rsidRDefault="006B1414">
            <w:pPr>
              <w:spacing w:after="0"/>
              <w:jc w:val="center"/>
              <w:rPr>
                <w:rFonts w:ascii="Cambria" w:hAnsi="Cambria"/>
                <w:sz w:val="24"/>
                <w:szCs w:val="24"/>
              </w:rPr>
            </w:pPr>
            <w:r w:rsidRPr="00C84B3F">
              <w:rPr>
                <w:rFonts w:ascii="Cambria" w:eastAsia="Times New Roman" w:hAnsi="Cambria"/>
                <w:color w:val="000000"/>
                <w:sz w:val="24"/>
                <w:szCs w:val="24"/>
              </w:rPr>
              <w:t>0.71 (0.33, 1.63)</w:t>
            </w:r>
          </w:p>
        </w:tc>
        <w:tc>
          <w:tcPr>
            <w:tcW w:w="2056" w:type="dxa"/>
            <w:vAlign w:val="center"/>
          </w:tcPr>
          <w:p w14:paraId="3EA5728A" w14:textId="21C0A52C" w:rsidR="006B1414" w:rsidRPr="00C84B3F" w:rsidRDefault="006B1414">
            <w:pPr>
              <w:spacing w:after="0"/>
              <w:jc w:val="center"/>
              <w:rPr>
                <w:rFonts w:ascii="Cambria" w:hAnsi="Cambria"/>
                <w:sz w:val="24"/>
                <w:szCs w:val="24"/>
              </w:rPr>
            </w:pPr>
            <w:r w:rsidRPr="00C84B3F">
              <w:rPr>
                <w:rFonts w:ascii="Cambria" w:eastAsia="Times New Roman" w:hAnsi="Cambria"/>
                <w:color w:val="000000"/>
                <w:sz w:val="24"/>
                <w:szCs w:val="24"/>
              </w:rPr>
              <w:t>0.67 (0.29, 1.6)</w:t>
            </w:r>
          </w:p>
        </w:tc>
      </w:tr>
      <w:tr w:rsidR="006B1414" w:rsidRPr="00C84B3F" w14:paraId="78150890" w14:textId="77777777" w:rsidTr="00C75175">
        <w:tc>
          <w:tcPr>
            <w:tcW w:w="1843" w:type="dxa"/>
            <w:vMerge/>
            <w:vAlign w:val="center"/>
          </w:tcPr>
          <w:p w14:paraId="522D3E21" w14:textId="77777777" w:rsidR="006B1414" w:rsidRPr="00C84B3F" w:rsidRDefault="006B1414">
            <w:pPr>
              <w:spacing w:after="0"/>
              <w:jc w:val="center"/>
              <w:rPr>
                <w:rFonts w:ascii="Cambria" w:hAnsi="Cambria"/>
                <w:sz w:val="24"/>
                <w:szCs w:val="24"/>
              </w:rPr>
            </w:pPr>
          </w:p>
        </w:tc>
        <w:tc>
          <w:tcPr>
            <w:tcW w:w="2061" w:type="dxa"/>
            <w:vMerge w:val="restart"/>
            <w:vAlign w:val="center"/>
          </w:tcPr>
          <w:p w14:paraId="2CB56336" w14:textId="45C517C6" w:rsidR="006B1414" w:rsidRPr="00C84B3F" w:rsidRDefault="006B1414">
            <w:pPr>
              <w:spacing w:after="0"/>
              <w:jc w:val="center"/>
              <w:rPr>
                <w:rFonts w:ascii="Cambria" w:hAnsi="Cambria"/>
                <w:sz w:val="24"/>
                <w:szCs w:val="24"/>
              </w:rPr>
            </w:pPr>
            <w:r w:rsidRPr="00C84B3F">
              <w:rPr>
                <w:rFonts w:ascii="Cambria" w:hAnsi="Cambria"/>
                <w:sz w:val="24"/>
                <w:szCs w:val="24"/>
              </w:rPr>
              <w:t>Age &amp; # of prior infection</w:t>
            </w:r>
          </w:p>
        </w:tc>
        <w:tc>
          <w:tcPr>
            <w:tcW w:w="1698" w:type="dxa"/>
          </w:tcPr>
          <w:p w14:paraId="45ABE5AF" w14:textId="30AA122F" w:rsidR="006B1414" w:rsidRPr="00C84B3F" w:rsidRDefault="006B1414">
            <w:pPr>
              <w:spacing w:after="0"/>
              <w:rPr>
                <w:rFonts w:ascii="Cambria" w:hAnsi="Cambria"/>
                <w:sz w:val="24"/>
                <w:szCs w:val="24"/>
              </w:rPr>
            </w:pPr>
            <w:r w:rsidRPr="00C84B3F">
              <w:rPr>
                <w:rFonts w:ascii="Cambria" w:hAnsi="Cambria"/>
                <w:sz w:val="24"/>
                <w:szCs w:val="24"/>
              </w:rPr>
              <w:t xml:space="preserve">2-8, </w:t>
            </w:r>
            <w:r w:rsidR="00643C2F" w:rsidRPr="00C84B3F">
              <w:rPr>
                <w:rFonts w:ascii="Cambria" w:hAnsi="Cambria"/>
                <w:sz w:val="24"/>
                <w:szCs w:val="24"/>
              </w:rPr>
              <w:t>0</w:t>
            </w:r>
          </w:p>
        </w:tc>
        <w:tc>
          <w:tcPr>
            <w:tcW w:w="2056" w:type="dxa"/>
            <w:vAlign w:val="bottom"/>
          </w:tcPr>
          <w:p w14:paraId="6E9746F5" w14:textId="768D53C3" w:rsidR="006B1414" w:rsidRPr="00C84B3F" w:rsidRDefault="006B1414">
            <w:pPr>
              <w:spacing w:after="0"/>
              <w:jc w:val="center"/>
              <w:rPr>
                <w:rFonts w:ascii="Cambria" w:hAnsi="Cambria"/>
                <w:sz w:val="24"/>
                <w:szCs w:val="24"/>
              </w:rPr>
            </w:pPr>
            <w:r w:rsidRPr="00C84B3F">
              <w:rPr>
                <w:rFonts w:ascii="Cambria" w:eastAsia="Times New Roman" w:hAnsi="Cambria"/>
                <w:color w:val="000000"/>
                <w:sz w:val="24"/>
                <w:szCs w:val="24"/>
              </w:rPr>
              <w:t>Ref</w:t>
            </w:r>
          </w:p>
        </w:tc>
        <w:tc>
          <w:tcPr>
            <w:tcW w:w="2056" w:type="dxa"/>
            <w:vAlign w:val="bottom"/>
          </w:tcPr>
          <w:p w14:paraId="3C8A23C8" w14:textId="26D34452" w:rsidR="006B1414" w:rsidRPr="00C84B3F" w:rsidRDefault="006B1414">
            <w:pPr>
              <w:spacing w:after="0"/>
              <w:jc w:val="center"/>
              <w:rPr>
                <w:rFonts w:ascii="Cambria" w:hAnsi="Cambria"/>
                <w:sz w:val="24"/>
                <w:szCs w:val="24"/>
              </w:rPr>
            </w:pPr>
            <w:r w:rsidRPr="00C84B3F">
              <w:rPr>
                <w:rFonts w:ascii="Cambria" w:eastAsia="Times New Roman" w:hAnsi="Cambria"/>
                <w:color w:val="000000"/>
                <w:sz w:val="24"/>
                <w:szCs w:val="24"/>
              </w:rPr>
              <w:t>Ref</w:t>
            </w:r>
          </w:p>
        </w:tc>
        <w:tc>
          <w:tcPr>
            <w:tcW w:w="2056" w:type="dxa"/>
            <w:vAlign w:val="bottom"/>
          </w:tcPr>
          <w:p w14:paraId="1A8B9663" w14:textId="11F0C799" w:rsidR="006B1414" w:rsidRPr="00C84B3F" w:rsidRDefault="006B1414">
            <w:pPr>
              <w:spacing w:after="0"/>
              <w:jc w:val="center"/>
              <w:rPr>
                <w:rFonts w:ascii="Cambria" w:hAnsi="Cambria"/>
                <w:sz w:val="24"/>
                <w:szCs w:val="24"/>
              </w:rPr>
            </w:pPr>
            <w:r w:rsidRPr="00C84B3F">
              <w:rPr>
                <w:rFonts w:ascii="Cambria" w:eastAsia="Times New Roman" w:hAnsi="Cambria"/>
                <w:color w:val="000000"/>
                <w:sz w:val="24"/>
                <w:szCs w:val="24"/>
              </w:rPr>
              <w:t>Ref</w:t>
            </w:r>
          </w:p>
        </w:tc>
      </w:tr>
      <w:tr w:rsidR="006B1414" w:rsidRPr="00C84B3F" w14:paraId="30C70D81" w14:textId="77777777" w:rsidTr="00C75175">
        <w:tc>
          <w:tcPr>
            <w:tcW w:w="1843" w:type="dxa"/>
            <w:vMerge/>
          </w:tcPr>
          <w:p w14:paraId="59F669C8" w14:textId="77777777" w:rsidR="006B1414" w:rsidRPr="00C84B3F" w:rsidRDefault="006B1414">
            <w:pPr>
              <w:spacing w:after="0"/>
              <w:rPr>
                <w:rFonts w:ascii="Cambria" w:hAnsi="Cambria"/>
                <w:sz w:val="24"/>
                <w:szCs w:val="24"/>
              </w:rPr>
            </w:pPr>
          </w:p>
        </w:tc>
        <w:tc>
          <w:tcPr>
            <w:tcW w:w="2061" w:type="dxa"/>
            <w:vMerge/>
          </w:tcPr>
          <w:p w14:paraId="5D450608" w14:textId="77777777" w:rsidR="006B1414" w:rsidRPr="00C84B3F" w:rsidRDefault="006B1414">
            <w:pPr>
              <w:spacing w:after="0"/>
              <w:rPr>
                <w:rFonts w:ascii="Cambria" w:hAnsi="Cambria"/>
                <w:sz w:val="24"/>
                <w:szCs w:val="24"/>
              </w:rPr>
            </w:pPr>
          </w:p>
        </w:tc>
        <w:tc>
          <w:tcPr>
            <w:tcW w:w="1698" w:type="dxa"/>
          </w:tcPr>
          <w:p w14:paraId="3C053BB8" w14:textId="078851FF" w:rsidR="006B1414" w:rsidRPr="00C84B3F" w:rsidRDefault="006B1414">
            <w:pPr>
              <w:spacing w:after="0"/>
              <w:rPr>
                <w:rFonts w:ascii="Cambria" w:hAnsi="Cambria"/>
                <w:sz w:val="24"/>
                <w:szCs w:val="24"/>
              </w:rPr>
            </w:pPr>
            <w:r w:rsidRPr="00C84B3F">
              <w:rPr>
                <w:rFonts w:ascii="Cambria" w:hAnsi="Cambria"/>
                <w:sz w:val="24"/>
                <w:szCs w:val="24"/>
              </w:rPr>
              <w:t xml:space="preserve">2-8, </w:t>
            </w:r>
            <w:r w:rsidR="00643C2F" w:rsidRPr="00C84B3F">
              <w:rPr>
                <w:rFonts w:ascii="Cambria" w:hAnsi="Cambria"/>
                <w:sz w:val="24"/>
                <w:szCs w:val="24"/>
              </w:rPr>
              <w:t>1</w:t>
            </w:r>
          </w:p>
        </w:tc>
        <w:tc>
          <w:tcPr>
            <w:tcW w:w="2056" w:type="dxa"/>
            <w:vAlign w:val="center"/>
          </w:tcPr>
          <w:p w14:paraId="2FD0E161" w14:textId="5D25E8D6" w:rsidR="006B1414" w:rsidRPr="00C84B3F" w:rsidRDefault="006B1414">
            <w:pPr>
              <w:spacing w:after="0"/>
              <w:jc w:val="center"/>
              <w:rPr>
                <w:rFonts w:ascii="Cambria" w:hAnsi="Cambria"/>
                <w:sz w:val="24"/>
                <w:szCs w:val="24"/>
              </w:rPr>
            </w:pPr>
            <w:r w:rsidRPr="00C84B3F">
              <w:rPr>
                <w:rFonts w:ascii="Cambria" w:eastAsia="Times New Roman" w:hAnsi="Cambria"/>
                <w:color w:val="000000"/>
                <w:sz w:val="24"/>
                <w:szCs w:val="24"/>
              </w:rPr>
              <w:t>0.81 (0.38, 1.58)</w:t>
            </w:r>
          </w:p>
        </w:tc>
        <w:tc>
          <w:tcPr>
            <w:tcW w:w="2056" w:type="dxa"/>
            <w:vAlign w:val="center"/>
          </w:tcPr>
          <w:p w14:paraId="7B63106A" w14:textId="126232AF" w:rsidR="006B1414" w:rsidRPr="00C84B3F" w:rsidRDefault="006B1414">
            <w:pPr>
              <w:spacing w:after="0"/>
              <w:jc w:val="center"/>
              <w:rPr>
                <w:rFonts w:ascii="Cambria" w:hAnsi="Cambria"/>
                <w:sz w:val="24"/>
                <w:szCs w:val="24"/>
              </w:rPr>
            </w:pPr>
            <w:r w:rsidRPr="00C84B3F">
              <w:rPr>
                <w:rFonts w:ascii="Cambria" w:eastAsia="Times New Roman" w:hAnsi="Cambria"/>
                <w:color w:val="000000"/>
                <w:sz w:val="24"/>
                <w:szCs w:val="24"/>
              </w:rPr>
              <w:t>0.82 (0.39, 1.68)</w:t>
            </w:r>
          </w:p>
        </w:tc>
        <w:tc>
          <w:tcPr>
            <w:tcW w:w="2056" w:type="dxa"/>
            <w:vAlign w:val="center"/>
          </w:tcPr>
          <w:p w14:paraId="2279ABF8" w14:textId="5C3F2E5A" w:rsidR="006B1414" w:rsidRPr="00C84B3F" w:rsidRDefault="006B1414">
            <w:pPr>
              <w:spacing w:after="0"/>
              <w:jc w:val="center"/>
              <w:rPr>
                <w:rFonts w:ascii="Cambria" w:hAnsi="Cambria"/>
                <w:sz w:val="24"/>
                <w:szCs w:val="24"/>
              </w:rPr>
            </w:pPr>
            <w:r w:rsidRPr="00C84B3F">
              <w:rPr>
                <w:rFonts w:ascii="Cambria" w:eastAsia="Times New Roman" w:hAnsi="Cambria"/>
                <w:color w:val="000000"/>
                <w:sz w:val="24"/>
                <w:szCs w:val="24"/>
              </w:rPr>
              <w:t>0.83 (0.35, 1.61)</w:t>
            </w:r>
          </w:p>
        </w:tc>
      </w:tr>
      <w:tr w:rsidR="006B1414" w:rsidRPr="00C84B3F" w14:paraId="310A9C01" w14:textId="77777777" w:rsidTr="00C75175">
        <w:tc>
          <w:tcPr>
            <w:tcW w:w="1843" w:type="dxa"/>
            <w:vMerge/>
          </w:tcPr>
          <w:p w14:paraId="5F5DE17B" w14:textId="77777777" w:rsidR="006B1414" w:rsidRPr="00C84B3F" w:rsidRDefault="006B1414">
            <w:pPr>
              <w:spacing w:after="0"/>
              <w:rPr>
                <w:rFonts w:ascii="Cambria" w:hAnsi="Cambria"/>
                <w:sz w:val="24"/>
                <w:szCs w:val="24"/>
              </w:rPr>
            </w:pPr>
          </w:p>
        </w:tc>
        <w:tc>
          <w:tcPr>
            <w:tcW w:w="2061" w:type="dxa"/>
            <w:vMerge/>
          </w:tcPr>
          <w:p w14:paraId="2FA020CC" w14:textId="77777777" w:rsidR="006B1414" w:rsidRPr="00C84B3F" w:rsidRDefault="006B1414">
            <w:pPr>
              <w:spacing w:after="0"/>
              <w:rPr>
                <w:rFonts w:ascii="Cambria" w:hAnsi="Cambria"/>
                <w:sz w:val="24"/>
                <w:szCs w:val="24"/>
              </w:rPr>
            </w:pPr>
          </w:p>
        </w:tc>
        <w:tc>
          <w:tcPr>
            <w:tcW w:w="1698" w:type="dxa"/>
          </w:tcPr>
          <w:p w14:paraId="2D170847" w14:textId="0640BACF" w:rsidR="006B1414" w:rsidRPr="00C84B3F" w:rsidRDefault="006B1414">
            <w:pPr>
              <w:spacing w:after="0"/>
              <w:rPr>
                <w:rFonts w:ascii="Cambria" w:hAnsi="Cambria"/>
                <w:sz w:val="24"/>
                <w:szCs w:val="24"/>
              </w:rPr>
            </w:pPr>
            <w:r w:rsidRPr="00C84B3F">
              <w:rPr>
                <w:rFonts w:ascii="Cambria" w:hAnsi="Cambria"/>
                <w:sz w:val="24"/>
                <w:szCs w:val="24"/>
              </w:rPr>
              <w:t>2-8, &gt;</w:t>
            </w:r>
            <w:r w:rsidR="00643C2F" w:rsidRPr="00C84B3F">
              <w:rPr>
                <w:rFonts w:ascii="Cambria" w:hAnsi="Cambria"/>
                <w:sz w:val="24"/>
                <w:szCs w:val="24"/>
              </w:rPr>
              <w:t>1</w:t>
            </w:r>
          </w:p>
        </w:tc>
        <w:tc>
          <w:tcPr>
            <w:tcW w:w="2056" w:type="dxa"/>
            <w:vAlign w:val="center"/>
          </w:tcPr>
          <w:p w14:paraId="67A56149" w14:textId="7EE2172C" w:rsidR="006B1414" w:rsidRPr="00C84B3F" w:rsidRDefault="006B1414">
            <w:pPr>
              <w:spacing w:after="0"/>
              <w:jc w:val="center"/>
              <w:rPr>
                <w:rFonts w:ascii="Cambria" w:hAnsi="Cambria"/>
                <w:sz w:val="24"/>
                <w:szCs w:val="24"/>
              </w:rPr>
            </w:pPr>
            <w:r w:rsidRPr="00C84B3F">
              <w:rPr>
                <w:rFonts w:ascii="Cambria" w:eastAsia="Times New Roman" w:hAnsi="Cambria"/>
                <w:color w:val="000000"/>
                <w:sz w:val="24"/>
                <w:szCs w:val="24"/>
              </w:rPr>
              <w:t>1.19 (0.44, 2.74)</w:t>
            </w:r>
          </w:p>
        </w:tc>
        <w:tc>
          <w:tcPr>
            <w:tcW w:w="2056" w:type="dxa"/>
            <w:vAlign w:val="center"/>
          </w:tcPr>
          <w:p w14:paraId="4E921106" w14:textId="429FE314" w:rsidR="006B1414" w:rsidRPr="00C84B3F" w:rsidRDefault="006B1414">
            <w:pPr>
              <w:spacing w:after="0"/>
              <w:jc w:val="center"/>
              <w:rPr>
                <w:rFonts w:ascii="Cambria" w:hAnsi="Cambria"/>
                <w:sz w:val="24"/>
                <w:szCs w:val="24"/>
              </w:rPr>
            </w:pPr>
            <w:r w:rsidRPr="00C84B3F">
              <w:rPr>
                <w:rFonts w:ascii="Cambria" w:eastAsia="Times New Roman" w:hAnsi="Cambria"/>
                <w:color w:val="000000"/>
                <w:sz w:val="24"/>
                <w:szCs w:val="24"/>
              </w:rPr>
              <w:t>1.31 (0.49, 3.11)</w:t>
            </w:r>
          </w:p>
        </w:tc>
        <w:tc>
          <w:tcPr>
            <w:tcW w:w="2056" w:type="dxa"/>
            <w:vAlign w:val="center"/>
          </w:tcPr>
          <w:p w14:paraId="54A3F569" w14:textId="0AD745EB" w:rsidR="006B1414" w:rsidRPr="00C84B3F" w:rsidRDefault="006B1414">
            <w:pPr>
              <w:spacing w:after="0"/>
              <w:jc w:val="center"/>
              <w:rPr>
                <w:rFonts w:ascii="Cambria" w:hAnsi="Cambria"/>
                <w:sz w:val="24"/>
                <w:szCs w:val="24"/>
              </w:rPr>
            </w:pPr>
            <w:r w:rsidRPr="00C84B3F">
              <w:rPr>
                <w:rFonts w:ascii="Cambria" w:eastAsia="Times New Roman" w:hAnsi="Cambria"/>
                <w:color w:val="000000"/>
                <w:sz w:val="24"/>
                <w:szCs w:val="24"/>
              </w:rPr>
              <w:t>1.34 (0.51, 3.16)</w:t>
            </w:r>
          </w:p>
        </w:tc>
      </w:tr>
      <w:tr w:rsidR="006B1414" w:rsidRPr="00C84B3F" w14:paraId="238095ED" w14:textId="77777777" w:rsidTr="006B1414">
        <w:tc>
          <w:tcPr>
            <w:tcW w:w="1843" w:type="dxa"/>
            <w:vMerge/>
          </w:tcPr>
          <w:p w14:paraId="7F0FAA8D" w14:textId="77777777" w:rsidR="006B1414" w:rsidRPr="00C84B3F" w:rsidRDefault="006B1414">
            <w:pPr>
              <w:spacing w:after="0"/>
              <w:rPr>
                <w:rFonts w:ascii="Cambria" w:hAnsi="Cambria"/>
                <w:sz w:val="24"/>
                <w:szCs w:val="24"/>
              </w:rPr>
            </w:pPr>
          </w:p>
        </w:tc>
        <w:tc>
          <w:tcPr>
            <w:tcW w:w="2061" w:type="dxa"/>
            <w:vMerge/>
          </w:tcPr>
          <w:p w14:paraId="170EDB69" w14:textId="77777777" w:rsidR="006B1414" w:rsidRPr="00C84B3F" w:rsidRDefault="006B1414">
            <w:pPr>
              <w:spacing w:after="0"/>
              <w:rPr>
                <w:rFonts w:ascii="Cambria" w:hAnsi="Cambria"/>
                <w:sz w:val="24"/>
                <w:szCs w:val="24"/>
              </w:rPr>
            </w:pPr>
          </w:p>
        </w:tc>
        <w:tc>
          <w:tcPr>
            <w:tcW w:w="1698" w:type="dxa"/>
          </w:tcPr>
          <w:p w14:paraId="30040C1C" w14:textId="7C4B47E6" w:rsidR="006B1414" w:rsidRPr="00C84B3F" w:rsidRDefault="006B1414">
            <w:pPr>
              <w:spacing w:after="0"/>
              <w:rPr>
                <w:rFonts w:ascii="Cambria" w:hAnsi="Cambria"/>
                <w:sz w:val="24"/>
                <w:szCs w:val="24"/>
              </w:rPr>
            </w:pPr>
            <w:r w:rsidRPr="00C84B3F">
              <w:rPr>
                <w:rFonts w:ascii="Cambria" w:hAnsi="Cambria"/>
                <w:sz w:val="24"/>
                <w:szCs w:val="24"/>
              </w:rPr>
              <w:t xml:space="preserve">&gt;8, </w:t>
            </w:r>
            <w:r w:rsidR="00643C2F" w:rsidRPr="00C84B3F">
              <w:rPr>
                <w:rFonts w:ascii="Cambria" w:hAnsi="Cambria"/>
                <w:sz w:val="24"/>
                <w:szCs w:val="24"/>
              </w:rPr>
              <w:t>0</w:t>
            </w:r>
          </w:p>
        </w:tc>
        <w:tc>
          <w:tcPr>
            <w:tcW w:w="2056" w:type="dxa"/>
            <w:vAlign w:val="bottom"/>
          </w:tcPr>
          <w:p w14:paraId="26515428" w14:textId="7FA1FF11" w:rsidR="006B1414" w:rsidRPr="00C84B3F" w:rsidRDefault="006B1414">
            <w:pPr>
              <w:spacing w:after="0"/>
              <w:jc w:val="center"/>
              <w:rPr>
                <w:rFonts w:ascii="Cambria" w:hAnsi="Cambria"/>
                <w:sz w:val="24"/>
                <w:szCs w:val="24"/>
              </w:rPr>
            </w:pPr>
            <w:r w:rsidRPr="00C84B3F">
              <w:rPr>
                <w:rFonts w:ascii="Cambria" w:eastAsia="Times New Roman" w:hAnsi="Cambria"/>
                <w:color w:val="000000"/>
                <w:sz w:val="24"/>
                <w:szCs w:val="24"/>
              </w:rPr>
              <w:t>Ref</w:t>
            </w:r>
          </w:p>
        </w:tc>
        <w:tc>
          <w:tcPr>
            <w:tcW w:w="2056" w:type="dxa"/>
            <w:vAlign w:val="bottom"/>
          </w:tcPr>
          <w:p w14:paraId="19164F09" w14:textId="04C31FF2" w:rsidR="006B1414" w:rsidRPr="00C84B3F" w:rsidRDefault="006B1414">
            <w:pPr>
              <w:spacing w:after="0"/>
              <w:jc w:val="center"/>
              <w:rPr>
                <w:rFonts w:ascii="Cambria" w:hAnsi="Cambria"/>
                <w:sz w:val="24"/>
                <w:szCs w:val="24"/>
              </w:rPr>
            </w:pPr>
            <w:r w:rsidRPr="00C84B3F">
              <w:rPr>
                <w:rFonts w:ascii="Cambria" w:eastAsia="Times New Roman" w:hAnsi="Cambria"/>
                <w:color w:val="000000"/>
                <w:sz w:val="24"/>
                <w:szCs w:val="24"/>
              </w:rPr>
              <w:t>Ref</w:t>
            </w:r>
          </w:p>
        </w:tc>
        <w:tc>
          <w:tcPr>
            <w:tcW w:w="2056" w:type="dxa"/>
            <w:vAlign w:val="bottom"/>
          </w:tcPr>
          <w:p w14:paraId="07E2D135" w14:textId="4CAD48A0" w:rsidR="006B1414" w:rsidRPr="00C84B3F" w:rsidRDefault="006B1414">
            <w:pPr>
              <w:spacing w:after="0"/>
              <w:jc w:val="center"/>
              <w:rPr>
                <w:rFonts w:ascii="Cambria" w:hAnsi="Cambria"/>
                <w:sz w:val="24"/>
                <w:szCs w:val="24"/>
              </w:rPr>
            </w:pPr>
            <w:r w:rsidRPr="00C84B3F">
              <w:rPr>
                <w:rFonts w:ascii="Cambria" w:eastAsia="Times New Roman" w:hAnsi="Cambria"/>
                <w:color w:val="000000"/>
                <w:sz w:val="24"/>
                <w:szCs w:val="24"/>
              </w:rPr>
              <w:t>Ref</w:t>
            </w:r>
          </w:p>
        </w:tc>
      </w:tr>
      <w:tr w:rsidR="006B1414" w:rsidRPr="00C84B3F" w14:paraId="2C62AA71" w14:textId="77777777" w:rsidTr="00C75175">
        <w:tc>
          <w:tcPr>
            <w:tcW w:w="1843" w:type="dxa"/>
            <w:vMerge/>
          </w:tcPr>
          <w:p w14:paraId="17047D5E" w14:textId="77777777" w:rsidR="006B1414" w:rsidRPr="00C84B3F" w:rsidRDefault="006B1414">
            <w:pPr>
              <w:spacing w:after="0"/>
              <w:rPr>
                <w:rFonts w:ascii="Cambria" w:hAnsi="Cambria"/>
                <w:sz w:val="24"/>
                <w:szCs w:val="24"/>
              </w:rPr>
            </w:pPr>
          </w:p>
        </w:tc>
        <w:tc>
          <w:tcPr>
            <w:tcW w:w="2061" w:type="dxa"/>
            <w:vMerge/>
          </w:tcPr>
          <w:p w14:paraId="224A3194" w14:textId="77777777" w:rsidR="006B1414" w:rsidRPr="00C84B3F" w:rsidRDefault="006B1414">
            <w:pPr>
              <w:spacing w:after="0"/>
              <w:rPr>
                <w:rFonts w:ascii="Cambria" w:hAnsi="Cambria"/>
                <w:sz w:val="24"/>
                <w:szCs w:val="24"/>
              </w:rPr>
            </w:pPr>
          </w:p>
        </w:tc>
        <w:tc>
          <w:tcPr>
            <w:tcW w:w="1698" w:type="dxa"/>
          </w:tcPr>
          <w:p w14:paraId="135CB79C" w14:textId="6F12454D" w:rsidR="006B1414" w:rsidRPr="00C84B3F" w:rsidRDefault="006B1414">
            <w:pPr>
              <w:spacing w:after="0"/>
              <w:rPr>
                <w:rFonts w:ascii="Cambria" w:hAnsi="Cambria"/>
                <w:sz w:val="24"/>
                <w:szCs w:val="24"/>
              </w:rPr>
            </w:pPr>
            <w:r w:rsidRPr="00C84B3F">
              <w:rPr>
                <w:rFonts w:ascii="Cambria" w:hAnsi="Cambria"/>
                <w:sz w:val="24"/>
                <w:szCs w:val="24"/>
              </w:rPr>
              <w:t xml:space="preserve">&gt;8, </w:t>
            </w:r>
            <w:r w:rsidR="00643C2F" w:rsidRPr="00C84B3F">
              <w:rPr>
                <w:rFonts w:ascii="Cambria" w:hAnsi="Cambria"/>
                <w:sz w:val="24"/>
                <w:szCs w:val="24"/>
              </w:rPr>
              <w:t>1</w:t>
            </w:r>
          </w:p>
        </w:tc>
        <w:tc>
          <w:tcPr>
            <w:tcW w:w="2056" w:type="dxa"/>
            <w:vAlign w:val="center"/>
          </w:tcPr>
          <w:p w14:paraId="66FCA207" w14:textId="2EC8076E" w:rsidR="006B1414" w:rsidRPr="00C84B3F" w:rsidRDefault="006B1414">
            <w:pPr>
              <w:spacing w:after="0"/>
              <w:jc w:val="center"/>
              <w:rPr>
                <w:rFonts w:ascii="Cambria" w:hAnsi="Cambria"/>
                <w:sz w:val="24"/>
                <w:szCs w:val="24"/>
              </w:rPr>
            </w:pPr>
            <w:r w:rsidRPr="00C84B3F">
              <w:rPr>
                <w:rFonts w:ascii="Cambria" w:eastAsia="Times New Roman" w:hAnsi="Cambria"/>
                <w:color w:val="000000"/>
                <w:sz w:val="24"/>
                <w:szCs w:val="24"/>
              </w:rPr>
              <w:t>1.03 (0.39, 2.35)</w:t>
            </w:r>
          </w:p>
        </w:tc>
        <w:tc>
          <w:tcPr>
            <w:tcW w:w="2056" w:type="dxa"/>
            <w:vAlign w:val="center"/>
          </w:tcPr>
          <w:p w14:paraId="04E0D5E4" w14:textId="4AD1D09D" w:rsidR="006B1414" w:rsidRPr="00C84B3F" w:rsidRDefault="006B1414">
            <w:pPr>
              <w:spacing w:after="0"/>
              <w:jc w:val="center"/>
              <w:rPr>
                <w:rFonts w:ascii="Cambria" w:hAnsi="Cambria"/>
                <w:sz w:val="24"/>
                <w:szCs w:val="24"/>
              </w:rPr>
            </w:pPr>
            <w:r w:rsidRPr="00C84B3F">
              <w:rPr>
                <w:rFonts w:ascii="Cambria" w:eastAsia="Times New Roman" w:hAnsi="Cambria"/>
                <w:color w:val="000000"/>
                <w:sz w:val="24"/>
                <w:szCs w:val="24"/>
              </w:rPr>
              <w:t>1.07 (0.43, 2.52)</w:t>
            </w:r>
          </w:p>
        </w:tc>
        <w:tc>
          <w:tcPr>
            <w:tcW w:w="2056" w:type="dxa"/>
            <w:vAlign w:val="center"/>
          </w:tcPr>
          <w:p w14:paraId="407A3C28" w14:textId="6E3D0614" w:rsidR="006B1414" w:rsidRPr="00C84B3F" w:rsidRDefault="006B1414">
            <w:pPr>
              <w:spacing w:after="0"/>
              <w:jc w:val="center"/>
              <w:rPr>
                <w:rFonts w:ascii="Cambria" w:hAnsi="Cambria"/>
                <w:sz w:val="24"/>
                <w:szCs w:val="24"/>
              </w:rPr>
            </w:pPr>
            <w:r w:rsidRPr="00C84B3F">
              <w:rPr>
                <w:rFonts w:ascii="Cambria" w:eastAsia="Times New Roman" w:hAnsi="Cambria"/>
                <w:color w:val="000000"/>
                <w:sz w:val="24"/>
                <w:szCs w:val="24"/>
              </w:rPr>
              <w:t>1.15 (0.46, 3.09)</w:t>
            </w:r>
          </w:p>
        </w:tc>
      </w:tr>
      <w:tr w:rsidR="006B1414" w:rsidRPr="00C84B3F" w14:paraId="1536B0F9" w14:textId="77777777" w:rsidTr="00C75175">
        <w:tc>
          <w:tcPr>
            <w:tcW w:w="1843" w:type="dxa"/>
            <w:vMerge/>
          </w:tcPr>
          <w:p w14:paraId="603177B5" w14:textId="77777777" w:rsidR="006B1414" w:rsidRPr="00C84B3F" w:rsidRDefault="006B1414">
            <w:pPr>
              <w:spacing w:after="0"/>
              <w:rPr>
                <w:rFonts w:ascii="Cambria" w:hAnsi="Cambria"/>
                <w:sz w:val="24"/>
                <w:szCs w:val="24"/>
              </w:rPr>
            </w:pPr>
          </w:p>
        </w:tc>
        <w:tc>
          <w:tcPr>
            <w:tcW w:w="2061" w:type="dxa"/>
            <w:vMerge/>
          </w:tcPr>
          <w:p w14:paraId="64CA3F9B" w14:textId="77777777" w:rsidR="006B1414" w:rsidRPr="00C84B3F" w:rsidRDefault="006B1414">
            <w:pPr>
              <w:spacing w:after="0"/>
              <w:rPr>
                <w:rFonts w:ascii="Cambria" w:hAnsi="Cambria"/>
                <w:sz w:val="24"/>
                <w:szCs w:val="24"/>
              </w:rPr>
            </w:pPr>
          </w:p>
        </w:tc>
        <w:tc>
          <w:tcPr>
            <w:tcW w:w="1698" w:type="dxa"/>
          </w:tcPr>
          <w:p w14:paraId="3DF709E1" w14:textId="2AF999D4" w:rsidR="006B1414" w:rsidRPr="00C84B3F" w:rsidRDefault="006B1414">
            <w:pPr>
              <w:spacing w:after="0"/>
              <w:rPr>
                <w:rFonts w:ascii="Cambria" w:hAnsi="Cambria"/>
                <w:sz w:val="24"/>
                <w:szCs w:val="24"/>
              </w:rPr>
            </w:pPr>
            <w:r w:rsidRPr="00C84B3F">
              <w:rPr>
                <w:rFonts w:ascii="Cambria" w:hAnsi="Cambria"/>
                <w:sz w:val="24"/>
                <w:szCs w:val="24"/>
              </w:rPr>
              <w:t>&gt;8, &gt;</w:t>
            </w:r>
            <w:r w:rsidR="00643C2F" w:rsidRPr="00C84B3F">
              <w:rPr>
                <w:rFonts w:ascii="Cambria" w:hAnsi="Cambria"/>
                <w:sz w:val="24"/>
                <w:szCs w:val="24"/>
              </w:rPr>
              <w:t>1</w:t>
            </w:r>
          </w:p>
        </w:tc>
        <w:tc>
          <w:tcPr>
            <w:tcW w:w="2056" w:type="dxa"/>
            <w:vAlign w:val="center"/>
          </w:tcPr>
          <w:p w14:paraId="4942DE25" w14:textId="361F0E73" w:rsidR="006B1414" w:rsidRPr="00C84B3F" w:rsidRDefault="006B1414">
            <w:pPr>
              <w:spacing w:after="0"/>
              <w:jc w:val="center"/>
              <w:rPr>
                <w:rFonts w:ascii="Cambria" w:hAnsi="Cambria"/>
                <w:sz w:val="24"/>
                <w:szCs w:val="24"/>
              </w:rPr>
            </w:pPr>
            <w:r w:rsidRPr="00C84B3F">
              <w:rPr>
                <w:rFonts w:ascii="Cambria" w:eastAsia="Times New Roman" w:hAnsi="Cambria"/>
                <w:color w:val="000000"/>
                <w:sz w:val="24"/>
                <w:szCs w:val="24"/>
              </w:rPr>
              <w:t>1.27 (0.51, 2.86)</w:t>
            </w:r>
          </w:p>
        </w:tc>
        <w:tc>
          <w:tcPr>
            <w:tcW w:w="2056" w:type="dxa"/>
            <w:vAlign w:val="center"/>
          </w:tcPr>
          <w:p w14:paraId="25511061" w14:textId="607A1BE1" w:rsidR="006B1414" w:rsidRPr="00C84B3F" w:rsidRDefault="006B1414">
            <w:pPr>
              <w:spacing w:after="0"/>
              <w:jc w:val="center"/>
              <w:rPr>
                <w:rFonts w:ascii="Cambria" w:hAnsi="Cambria"/>
                <w:sz w:val="24"/>
                <w:szCs w:val="24"/>
              </w:rPr>
            </w:pPr>
            <w:r w:rsidRPr="00C84B3F">
              <w:rPr>
                <w:rFonts w:ascii="Cambria" w:eastAsia="Times New Roman" w:hAnsi="Cambria"/>
                <w:color w:val="000000"/>
                <w:sz w:val="24"/>
                <w:szCs w:val="24"/>
              </w:rPr>
              <w:t>1.36 (0.55, 3.07)</w:t>
            </w:r>
          </w:p>
        </w:tc>
        <w:tc>
          <w:tcPr>
            <w:tcW w:w="2056" w:type="dxa"/>
            <w:vAlign w:val="center"/>
          </w:tcPr>
          <w:p w14:paraId="31EE1209" w14:textId="478C793B" w:rsidR="006B1414" w:rsidRPr="00C84B3F" w:rsidRDefault="006B1414">
            <w:pPr>
              <w:spacing w:after="0"/>
              <w:jc w:val="center"/>
              <w:rPr>
                <w:rFonts w:ascii="Cambria" w:hAnsi="Cambria"/>
                <w:sz w:val="24"/>
                <w:szCs w:val="24"/>
              </w:rPr>
            </w:pPr>
            <w:r w:rsidRPr="00C84B3F">
              <w:rPr>
                <w:rFonts w:ascii="Cambria" w:eastAsia="Times New Roman" w:hAnsi="Cambria"/>
                <w:color w:val="000000"/>
                <w:sz w:val="24"/>
                <w:szCs w:val="24"/>
              </w:rPr>
              <w:t>1.41 (0.6, 3.45)</w:t>
            </w:r>
          </w:p>
        </w:tc>
      </w:tr>
    </w:tbl>
    <w:p w14:paraId="6CCF29AB" w14:textId="19DFB3E5" w:rsidR="00D77128" w:rsidRPr="00C84B3F" w:rsidRDefault="00D77128" w:rsidP="000A5D9F">
      <w:pPr>
        <w:spacing w:after="0"/>
        <w:rPr>
          <w:rFonts w:ascii="Cambria" w:hAnsi="Cambria"/>
          <w:sz w:val="24"/>
          <w:szCs w:val="24"/>
        </w:rPr>
      </w:pPr>
    </w:p>
    <w:p w14:paraId="532DAA00" w14:textId="0DFCE634" w:rsidR="006C2CC4" w:rsidRPr="00C84B3F" w:rsidRDefault="00C84B3F" w:rsidP="00C84B3F">
      <w:pPr>
        <w:spacing w:after="0"/>
        <w:rPr>
          <w:rFonts w:ascii="Cambria" w:hAnsi="Cambria"/>
          <w:sz w:val="24"/>
          <w:szCs w:val="24"/>
        </w:rPr>
      </w:pPr>
      <w:r w:rsidRPr="00C84B3F">
        <w:rPr>
          <w:rFonts w:ascii="Cambria" w:hAnsi="Cambria"/>
          <w:b/>
          <w:sz w:val="24"/>
          <w:szCs w:val="24"/>
          <w:lang w:eastAsia="zh-CN"/>
        </w:rPr>
        <w:lastRenderedPageBreak/>
        <w:t>Supplementary</w:t>
      </w:r>
      <w:r w:rsidRPr="000A5D9F">
        <w:rPr>
          <w:rFonts w:ascii="Cambria" w:hAnsi="Cambria"/>
          <w:b/>
          <w:sz w:val="24"/>
          <w:szCs w:val="24"/>
        </w:rPr>
        <w:t xml:space="preserve"> </w:t>
      </w:r>
      <w:r w:rsidR="00D77128" w:rsidRPr="00C84B3F">
        <w:rPr>
          <w:rFonts w:ascii="Cambria" w:hAnsi="Cambria"/>
          <w:b/>
          <w:sz w:val="24"/>
          <w:szCs w:val="24"/>
        </w:rPr>
        <w:t xml:space="preserve">Table </w:t>
      </w:r>
      <w:r w:rsidR="000D25A2" w:rsidRPr="00C84B3F">
        <w:rPr>
          <w:rFonts w:ascii="Cambria" w:hAnsi="Cambria"/>
          <w:b/>
          <w:sz w:val="24"/>
          <w:szCs w:val="24"/>
        </w:rPr>
        <w:t>7</w:t>
      </w:r>
      <w:r w:rsidR="00D77128" w:rsidRPr="00F74B48">
        <w:rPr>
          <w:rFonts w:ascii="Cambria" w:hAnsi="Cambria"/>
          <w:sz w:val="24"/>
          <w:szCs w:val="24"/>
        </w:rPr>
        <w:t xml:space="preserve">. </w:t>
      </w:r>
      <w:r w:rsidR="00DA7A42" w:rsidRPr="00F74B48">
        <w:rPr>
          <w:rFonts w:ascii="Cambria" w:hAnsi="Cambria"/>
          <w:sz w:val="24"/>
          <w:szCs w:val="24"/>
        </w:rPr>
        <w:t xml:space="preserve">Estimated effects </w:t>
      </w:r>
      <w:r w:rsidR="004E11CA" w:rsidRPr="00CB74C8">
        <w:rPr>
          <w:rFonts w:ascii="Cambria" w:hAnsi="Cambria"/>
          <w:sz w:val="24"/>
          <w:szCs w:val="24"/>
        </w:rPr>
        <w:t>(posterior me</w:t>
      </w:r>
      <w:r w:rsidR="00401395">
        <w:rPr>
          <w:rFonts w:ascii="Cambria" w:hAnsi="Cambria"/>
          <w:sz w:val="24"/>
          <w:szCs w:val="24"/>
        </w:rPr>
        <w:t>di</w:t>
      </w:r>
      <w:r w:rsidR="004E11CA" w:rsidRPr="00CB74C8">
        <w:rPr>
          <w:rFonts w:ascii="Cambria" w:hAnsi="Cambria"/>
          <w:sz w:val="24"/>
          <w:szCs w:val="24"/>
        </w:rPr>
        <w:t xml:space="preserve">an and 95% CI) </w:t>
      </w:r>
      <w:r w:rsidR="00DA7A42" w:rsidRPr="00CB74C8">
        <w:rPr>
          <w:rFonts w:ascii="Cambria" w:hAnsi="Cambria"/>
          <w:sz w:val="24"/>
          <w:szCs w:val="24"/>
        </w:rPr>
        <w:t xml:space="preserve">of </w:t>
      </w:r>
      <w:proofErr w:type="spellStart"/>
      <w:r w:rsidR="002D2615">
        <w:rPr>
          <w:rFonts w:ascii="Cambria" w:hAnsi="Cambria"/>
          <w:sz w:val="24"/>
          <w:szCs w:val="24"/>
        </w:rPr>
        <w:t>i</w:t>
      </w:r>
      <w:r w:rsidR="00DA7A42" w:rsidRPr="00CB74C8">
        <w:rPr>
          <w:rFonts w:ascii="Cambria" w:hAnsi="Cambria"/>
          <w:sz w:val="24"/>
          <w:szCs w:val="24"/>
        </w:rPr>
        <w:t>E</w:t>
      </w:r>
      <w:r w:rsidR="002D2615">
        <w:rPr>
          <w:rFonts w:ascii="Cambria" w:hAnsi="Cambria"/>
          <w:sz w:val="24"/>
          <w:szCs w:val="24"/>
        </w:rPr>
        <w:t>LISA</w:t>
      </w:r>
      <w:proofErr w:type="spellEnd"/>
      <w:r w:rsidR="00DA7A42" w:rsidRPr="00CB74C8">
        <w:rPr>
          <w:rFonts w:ascii="Cambria" w:hAnsi="Cambria"/>
          <w:sz w:val="24"/>
          <w:szCs w:val="24"/>
        </w:rPr>
        <w:t xml:space="preserve"> levels on the probability of secondary infection, probability of symptomatic secondary infection</w:t>
      </w:r>
      <w:r w:rsidR="0023168D" w:rsidRPr="00CB74C8">
        <w:rPr>
          <w:rFonts w:ascii="Cambria" w:hAnsi="Cambria"/>
          <w:sz w:val="24"/>
          <w:szCs w:val="24"/>
        </w:rPr>
        <w:t>,</w:t>
      </w:r>
      <w:r w:rsidR="00DA7A42" w:rsidRPr="00CB74C8">
        <w:rPr>
          <w:rFonts w:ascii="Cambria" w:hAnsi="Cambria"/>
          <w:sz w:val="24"/>
          <w:szCs w:val="24"/>
        </w:rPr>
        <w:t xml:space="preserve"> and probability of disease given secondary infection </w:t>
      </w:r>
      <w:r w:rsidR="0023168D" w:rsidRPr="00CB74C8">
        <w:rPr>
          <w:rFonts w:ascii="Cambria" w:hAnsi="Cambria"/>
          <w:sz w:val="24"/>
          <w:szCs w:val="24"/>
        </w:rPr>
        <w:t>among children with one or more prior</w:t>
      </w:r>
      <w:r w:rsidR="00DA7A42" w:rsidRPr="00CB74C8">
        <w:rPr>
          <w:rFonts w:ascii="Cambria" w:hAnsi="Cambria"/>
          <w:sz w:val="24"/>
          <w:szCs w:val="24"/>
        </w:rPr>
        <w:t xml:space="preserve"> infection</w:t>
      </w:r>
      <w:r w:rsidR="0023168D" w:rsidRPr="002E6542">
        <w:rPr>
          <w:rFonts w:ascii="Cambria" w:hAnsi="Cambria"/>
          <w:sz w:val="24"/>
          <w:szCs w:val="24"/>
        </w:rPr>
        <w:t>s</w:t>
      </w:r>
      <w:r w:rsidR="00DA7A42" w:rsidRPr="002E6542">
        <w:rPr>
          <w:rFonts w:ascii="Cambria" w:hAnsi="Cambria"/>
          <w:sz w:val="24"/>
          <w:szCs w:val="24"/>
        </w:rPr>
        <w:t xml:space="preserve">. Unobserved infection outcomes </w:t>
      </w:r>
      <w:proofErr w:type="gramStart"/>
      <w:r w:rsidR="00DA7A42" w:rsidRPr="002E6542">
        <w:rPr>
          <w:rFonts w:ascii="Cambria" w:hAnsi="Cambria"/>
          <w:sz w:val="24"/>
          <w:szCs w:val="24"/>
        </w:rPr>
        <w:t>are sampled</w:t>
      </w:r>
      <w:proofErr w:type="gramEnd"/>
      <w:r w:rsidR="00DA7A42" w:rsidRPr="002E6542">
        <w:rPr>
          <w:rFonts w:ascii="Cambria" w:hAnsi="Cambria"/>
          <w:sz w:val="24"/>
          <w:szCs w:val="24"/>
        </w:rPr>
        <w:t xml:space="preserve"> from their posterior distributions. Only the data during the study period are </w:t>
      </w:r>
      <w:proofErr w:type="gramStart"/>
      <w:r w:rsidR="00DA7A42" w:rsidRPr="002E6542">
        <w:rPr>
          <w:rFonts w:ascii="Cambria" w:hAnsi="Cambria"/>
          <w:sz w:val="24"/>
          <w:szCs w:val="24"/>
        </w:rPr>
        <w:t>used</w:t>
      </w:r>
      <w:proofErr w:type="gramEnd"/>
      <w:r w:rsidR="00DA7A42" w:rsidRPr="002E6542">
        <w:rPr>
          <w:rFonts w:ascii="Cambria" w:hAnsi="Cambria"/>
          <w:sz w:val="24"/>
          <w:szCs w:val="24"/>
        </w:rPr>
        <w:t xml:space="preserve"> as antibody levels are not available before the study.</w:t>
      </w:r>
    </w:p>
    <w:tbl>
      <w:tblPr>
        <w:tblStyle w:val="TableGrid"/>
        <w:tblW w:w="0" w:type="auto"/>
        <w:tblInd w:w="113" w:type="dxa"/>
        <w:tblLook w:val="04A0" w:firstRow="1" w:lastRow="0" w:firstColumn="1" w:lastColumn="0" w:noHBand="0" w:noVBand="1"/>
      </w:tblPr>
      <w:tblGrid>
        <w:gridCol w:w="1710"/>
        <w:gridCol w:w="2406"/>
        <w:gridCol w:w="2287"/>
        <w:gridCol w:w="2693"/>
      </w:tblGrid>
      <w:tr w:rsidR="00DA7A42" w:rsidRPr="00C84B3F" w14:paraId="20966EDC" w14:textId="77777777" w:rsidTr="0023168D">
        <w:tc>
          <w:tcPr>
            <w:tcW w:w="1710" w:type="dxa"/>
            <w:vAlign w:val="center"/>
          </w:tcPr>
          <w:p w14:paraId="24F7208F" w14:textId="511AE4D6" w:rsidR="00DA7A42" w:rsidRPr="00C84B3F" w:rsidRDefault="009B745F" w:rsidP="000A5D9F">
            <w:pPr>
              <w:spacing w:after="0"/>
              <w:jc w:val="center"/>
              <w:rPr>
                <w:rFonts w:ascii="Cambria" w:hAnsi="Cambria"/>
                <w:sz w:val="24"/>
                <w:szCs w:val="24"/>
              </w:rPr>
            </w:pPr>
            <w:r w:rsidRPr="00C84B3F">
              <w:rPr>
                <w:rFonts w:ascii="Cambria" w:hAnsi="Cambria"/>
                <w:sz w:val="24"/>
                <w:szCs w:val="24"/>
              </w:rPr>
              <w:t>Outcome</w:t>
            </w:r>
          </w:p>
        </w:tc>
        <w:tc>
          <w:tcPr>
            <w:tcW w:w="2406" w:type="dxa"/>
            <w:vAlign w:val="center"/>
          </w:tcPr>
          <w:p w14:paraId="37A8DA9A" w14:textId="14D6C5F6" w:rsidR="00DA7A42" w:rsidRPr="00C84B3F" w:rsidRDefault="009B745F" w:rsidP="000A5D9F">
            <w:pPr>
              <w:spacing w:after="0"/>
              <w:jc w:val="center"/>
              <w:rPr>
                <w:rFonts w:ascii="Cambria" w:hAnsi="Cambria"/>
                <w:sz w:val="24"/>
                <w:szCs w:val="24"/>
              </w:rPr>
            </w:pPr>
            <w:r w:rsidRPr="00C84B3F">
              <w:rPr>
                <w:rFonts w:ascii="Cambria" w:hAnsi="Cambria"/>
                <w:sz w:val="24"/>
                <w:szCs w:val="24"/>
              </w:rPr>
              <w:t>Secondary infection</w:t>
            </w:r>
          </w:p>
        </w:tc>
        <w:tc>
          <w:tcPr>
            <w:tcW w:w="2287" w:type="dxa"/>
            <w:vAlign w:val="center"/>
          </w:tcPr>
          <w:p w14:paraId="63D718D0" w14:textId="711878CC" w:rsidR="00DA7A42" w:rsidRPr="00C84B3F" w:rsidRDefault="0023168D" w:rsidP="000A5D9F">
            <w:pPr>
              <w:spacing w:after="0"/>
              <w:jc w:val="center"/>
              <w:rPr>
                <w:rFonts w:ascii="Cambria" w:hAnsi="Cambria"/>
                <w:sz w:val="24"/>
                <w:szCs w:val="24"/>
              </w:rPr>
            </w:pPr>
            <w:r w:rsidRPr="00C84B3F">
              <w:rPr>
                <w:rFonts w:ascii="Cambria" w:hAnsi="Cambria"/>
                <w:sz w:val="24"/>
                <w:szCs w:val="24"/>
              </w:rPr>
              <w:t>Symptomatic Secondary Infection</w:t>
            </w:r>
          </w:p>
        </w:tc>
        <w:tc>
          <w:tcPr>
            <w:tcW w:w="2693" w:type="dxa"/>
            <w:vAlign w:val="center"/>
          </w:tcPr>
          <w:p w14:paraId="2CD8D60B" w14:textId="010CD676" w:rsidR="005150CB" w:rsidRPr="00C84B3F" w:rsidRDefault="009B745F" w:rsidP="000A5D9F">
            <w:pPr>
              <w:spacing w:after="0"/>
              <w:jc w:val="center"/>
              <w:rPr>
                <w:rFonts w:ascii="Cambria" w:hAnsi="Cambria"/>
                <w:sz w:val="24"/>
                <w:szCs w:val="24"/>
              </w:rPr>
            </w:pPr>
            <w:r w:rsidRPr="00C84B3F">
              <w:rPr>
                <w:rFonts w:ascii="Cambria" w:hAnsi="Cambria"/>
                <w:sz w:val="24"/>
                <w:szCs w:val="24"/>
              </w:rPr>
              <w:t>Disease given</w:t>
            </w:r>
          </w:p>
          <w:p w14:paraId="4DDFDFB8" w14:textId="7561326F" w:rsidR="00DA7A42" w:rsidRPr="00C84B3F" w:rsidRDefault="009B745F" w:rsidP="000A5D9F">
            <w:pPr>
              <w:spacing w:after="0"/>
              <w:jc w:val="center"/>
              <w:rPr>
                <w:rFonts w:ascii="Cambria" w:hAnsi="Cambria"/>
                <w:sz w:val="24"/>
                <w:szCs w:val="24"/>
              </w:rPr>
            </w:pPr>
            <w:r w:rsidRPr="00C84B3F">
              <w:rPr>
                <w:rFonts w:ascii="Cambria" w:hAnsi="Cambria"/>
                <w:sz w:val="24"/>
                <w:szCs w:val="24"/>
              </w:rPr>
              <w:t>secondary infection</w:t>
            </w:r>
          </w:p>
        </w:tc>
      </w:tr>
      <w:tr w:rsidR="00DA7A42" w:rsidRPr="00C84B3F" w14:paraId="3E35DDEB" w14:textId="77777777" w:rsidTr="0023168D">
        <w:tc>
          <w:tcPr>
            <w:tcW w:w="1710" w:type="dxa"/>
            <w:vAlign w:val="center"/>
          </w:tcPr>
          <w:p w14:paraId="4627BFAB" w14:textId="4E850FBC" w:rsidR="00DA7A42" w:rsidRPr="00C84B3F" w:rsidRDefault="0023168D" w:rsidP="000A5D9F">
            <w:pPr>
              <w:spacing w:after="0"/>
              <w:jc w:val="center"/>
              <w:rPr>
                <w:rFonts w:ascii="Cambria" w:hAnsi="Cambria"/>
                <w:sz w:val="24"/>
                <w:szCs w:val="24"/>
              </w:rPr>
            </w:pPr>
            <w:r w:rsidRPr="00C84B3F">
              <w:rPr>
                <w:rFonts w:ascii="Cambria" w:hAnsi="Cambria"/>
                <w:sz w:val="24"/>
                <w:szCs w:val="24"/>
              </w:rPr>
              <w:t>Undetectable</w:t>
            </w:r>
          </w:p>
        </w:tc>
        <w:tc>
          <w:tcPr>
            <w:tcW w:w="2406" w:type="dxa"/>
            <w:vAlign w:val="center"/>
          </w:tcPr>
          <w:p w14:paraId="7DF0E37A" w14:textId="1ECB82EE" w:rsidR="00DA7A42" w:rsidRPr="00CB74C8" w:rsidRDefault="009B745F" w:rsidP="000A5D9F">
            <w:pPr>
              <w:spacing w:after="0"/>
              <w:jc w:val="center"/>
              <w:rPr>
                <w:rFonts w:ascii="Cambria" w:hAnsi="Cambria"/>
                <w:sz w:val="24"/>
                <w:szCs w:val="24"/>
              </w:rPr>
            </w:pPr>
            <w:r w:rsidRPr="00F74B48">
              <w:rPr>
                <w:rFonts w:ascii="Cambria" w:hAnsi="Cambria"/>
                <w:sz w:val="24"/>
                <w:szCs w:val="24"/>
              </w:rPr>
              <w:t>Ref</w:t>
            </w:r>
          </w:p>
        </w:tc>
        <w:tc>
          <w:tcPr>
            <w:tcW w:w="2287" w:type="dxa"/>
            <w:vAlign w:val="center"/>
          </w:tcPr>
          <w:p w14:paraId="1D53AFCA" w14:textId="006AA068" w:rsidR="00DA7A42" w:rsidRPr="00CB74C8" w:rsidRDefault="009B745F" w:rsidP="000A5D9F">
            <w:pPr>
              <w:spacing w:after="0"/>
              <w:jc w:val="center"/>
              <w:rPr>
                <w:rFonts w:ascii="Cambria" w:hAnsi="Cambria"/>
                <w:sz w:val="24"/>
                <w:szCs w:val="24"/>
              </w:rPr>
            </w:pPr>
            <w:r w:rsidRPr="00CB74C8">
              <w:rPr>
                <w:rFonts w:ascii="Cambria" w:hAnsi="Cambria"/>
                <w:sz w:val="24"/>
                <w:szCs w:val="24"/>
              </w:rPr>
              <w:t>Ref</w:t>
            </w:r>
          </w:p>
        </w:tc>
        <w:tc>
          <w:tcPr>
            <w:tcW w:w="2693" w:type="dxa"/>
            <w:vAlign w:val="center"/>
          </w:tcPr>
          <w:p w14:paraId="2E8BA496" w14:textId="15987540" w:rsidR="00DA7A42" w:rsidRPr="00CB74C8" w:rsidRDefault="009B745F" w:rsidP="000A5D9F">
            <w:pPr>
              <w:spacing w:after="0"/>
              <w:jc w:val="center"/>
              <w:rPr>
                <w:rFonts w:ascii="Cambria" w:hAnsi="Cambria"/>
                <w:sz w:val="24"/>
                <w:szCs w:val="24"/>
              </w:rPr>
            </w:pPr>
            <w:r w:rsidRPr="00CB74C8">
              <w:rPr>
                <w:rFonts w:ascii="Cambria" w:hAnsi="Cambria"/>
                <w:sz w:val="24"/>
                <w:szCs w:val="24"/>
              </w:rPr>
              <w:t>Ref</w:t>
            </w:r>
          </w:p>
        </w:tc>
      </w:tr>
      <w:tr w:rsidR="009B745F" w:rsidRPr="00C84B3F" w14:paraId="3B2223B4" w14:textId="77777777" w:rsidTr="0023168D">
        <w:tc>
          <w:tcPr>
            <w:tcW w:w="1710" w:type="dxa"/>
            <w:vAlign w:val="center"/>
          </w:tcPr>
          <w:p w14:paraId="338F4887" w14:textId="652C9499" w:rsidR="009B745F" w:rsidRPr="00C84B3F" w:rsidRDefault="009B745F" w:rsidP="000A5D9F">
            <w:pPr>
              <w:spacing w:after="0"/>
              <w:jc w:val="center"/>
              <w:rPr>
                <w:rFonts w:ascii="Cambria" w:hAnsi="Cambria"/>
                <w:sz w:val="24"/>
                <w:szCs w:val="24"/>
              </w:rPr>
            </w:pPr>
            <w:r w:rsidRPr="00C84B3F">
              <w:rPr>
                <w:rFonts w:ascii="Cambria" w:hAnsi="Cambria"/>
                <w:sz w:val="24"/>
                <w:szCs w:val="24"/>
              </w:rPr>
              <w:t>≤20</w:t>
            </w:r>
          </w:p>
        </w:tc>
        <w:tc>
          <w:tcPr>
            <w:tcW w:w="2406" w:type="dxa"/>
            <w:vAlign w:val="center"/>
          </w:tcPr>
          <w:p w14:paraId="1ADE39D0" w14:textId="111F2185" w:rsidR="009B745F" w:rsidRPr="00CB74C8" w:rsidRDefault="009B745F" w:rsidP="000A5D9F">
            <w:pPr>
              <w:spacing w:after="0"/>
              <w:jc w:val="center"/>
              <w:rPr>
                <w:rFonts w:ascii="Cambria" w:hAnsi="Cambria"/>
                <w:sz w:val="24"/>
                <w:szCs w:val="24"/>
              </w:rPr>
            </w:pPr>
            <w:r w:rsidRPr="00F74B48">
              <w:rPr>
                <w:rFonts w:ascii="Cambria" w:eastAsia="Times New Roman" w:hAnsi="Cambria"/>
                <w:color w:val="000000"/>
                <w:sz w:val="24"/>
                <w:szCs w:val="24"/>
              </w:rPr>
              <w:t>3.13 (2.16, 4.52)</w:t>
            </w:r>
          </w:p>
        </w:tc>
        <w:tc>
          <w:tcPr>
            <w:tcW w:w="2287" w:type="dxa"/>
            <w:vAlign w:val="center"/>
          </w:tcPr>
          <w:p w14:paraId="5A5CA113" w14:textId="72559CEB" w:rsidR="009B745F" w:rsidRPr="00CB74C8" w:rsidRDefault="009B745F" w:rsidP="000A5D9F">
            <w:pPr>
              <w:spacing w:after="0"/>
              <w:jc w:val="center"/>
              <w:rPr>
                <w:rFonts w:ascii="Cambria" w:hAnsi="Cambria"/>
                <w:sz w:val="24"/>
                <w:szCs w:val="24"/>
              </w:rPr>
            </w:pPr>
            <w:r w:rsidRPr="00CB74C8">
              <w:rPr>
                <w:rFonts w:ascii="Cambria" w:eastAsia="Times New Roman" w:hAnsi="Cambria"/>
                <w:color w:val="000000"/>
                <w:sz w:val="24"/>
                <w:szCs w:val="24"/>
              </w:rPr>
              <w:t>2.18 (0.8, 5.94)</w:t>
            </w:r>
          </w:p>
        </w:tc>
        <w:tc>
          <w:tcPr>
            <w:tcW w:w="2693" w:type="dxa"/>
            <w:vAlign w:val="center"/>
          </w:tcPr>
          <w:p w14:paraId="2E9C3ECE" w14:textId="2D243FFA" w:rsidR="009B745F" w:rsidRPr="002E6542" w:rsidRDefault="009B745F" w:rsidP="000A5D9F">
            <w:pPr>
              <w:spacing w:after="0"/>
              <w:jc w:val="center"/>
              <w:rPr>
                <w:rFonts w:ascii="Cambria" w:hAnsi="Cambria"/>
                <w:sz w:val="24"/>
                <w:szCs w:val="24"/>
              </w:rPr>
            </w:pPr>
            <w:r w:rsidRPr="00CB74C8">
              <w:rPr>
                <w:rFonts w:ascii="Cambria" w:eastAsia="Times New Roman" w:hAnsi="Cambria"/>
                <w:color w:val="000000"/>
                <w:sz w:val="24"/>
                <w:szCs w:val="24"/>
              </w:rPr>
              <w:t>1.2</w:t>
            </w:r>
            <w:r w:rsidR="005150CB" w:rsidRPr="00CB74C8">
              <w:rPr>
                <w:rFonts w:ascii="Cambria" w:eastAsia="Times New Roman" w:hAnsi="Cambria"/>
                <w:color w:val="000000"/>
                <w:sz w:val="24"/>
                <w:szCs w:val="24"/>
              </w:rPr>
              <w:t>0</w:t>
            </w:r>
            <w:r w:rsidRPr="00CB74C8">
              <w:rPr>
                <w:rFonts w:ascii="Cambria" w:eastAsia="Times New Roman" w:hAnsi="Cambria"/>
                <w:color w:val="000000"/>
                <w:sz w:val="24"/>
                <w:szCs w:val="24"/>
              </w:rPr>
              <w:t xml:space="preserve"> (0.39, 3.77)</w:t>
            </w:r>
          </w:p>
        </w:tc>
      </w:tr>
      <w:tr w:rsidR="009B745F" w:rsidRPr="00C84B3F" w14:paraId="78DEF0D8" w14:textId="77777777" w:rsidTr="0023168D">
        <w:tc>
          <w:tcPr>
            <w:tcW w:w="1710" w:type="dxa"/>
            <w:vAlign w:val="center"/>
          </w:tcPr>
          <w:p w14:paraId="27C07314" w14:textId="7A4DA664" w:rsidR="009B745F" w:rsidRPr="00C84B3F" w:rsidRDefault="009B745F" w:rsidP="000A5D9F">
            <w:pPr>
              <w:spacing w:after="0"/>
              <w:jc w:val="center"/>
              <w:rPr>
                <w:rFonts w:ascii="Cambria" w:hAnsi="Cambria"/>
                <w:sz w:val="24"/>
                <w:szCs w:val="24"/>
              </w:rPr>
            </w:pPr>
            <w:r w:rsidRPr="00C84B3F">
              <w:rPr>
                <w:rFonts w:ascii="Cambria" w:hAnsi="Cambria"/>
                <w:sz w:val="24"/>
                <w:szCs w:val="24"/>
              </w:rPr>
              <w:t>21-80</w:t>
            </w:r>
          </w:p>
        </w:tc>
        <w:tc>
          <w:tcPr>
            <w:tcW w:w="2406" w:type="dxa"/>
            <w:vAlign w:val="center"/>
          </w:tcPr>
          <w:p w14:paraId="1D0B9312" w14:textId="7CDEC211" w:rsidR="009B745F" w:rsidRPr="00CB74C8" w:rsidRDefault="009B745F" w:rsidP="000A5D9F">
            <w:pPr>
              <w:spacing w:after="0"/>
              <w:jc w:val="center"/>
              <w:rPr>
                <w:rFonts w:ascii="Cambria" w:hAnsi="Cambria"/>
                <w:sz w:val="24"/>
                <w:szCs w:val="24"/>
              </w:rPr>
            </w:pPr>
            <w:r w:rsidRPr="00F74B48">
              <w:rPr>
                <w:rFonts w:ascii="Cambria" w:eastAsia="Times New Roman" w:hAnsi="Cambria"/>
                <w:color w:val="000000"/>
                <w:sz w:val="24"/>
                <w:szCs w:val="24"/>
              </w:rPr>
              <w:t>1.83 (1.28, 2.62)</w:t>
            </w:r>
          </w:p>
        </w:tc>
        <w:tc>
          <w:tcPr>
            <w:tcW w:w="2287" w:type="dxa"/>
            <w:vAlign w:val="center"/>
          </w:tcPr>
          <w:p w14:paraId="6015D3FB" w14:textId="30F4E6FD" w:rsidR="009B745F" w:rsidRPr="00CB74C8" w:rsidRDefault="009B745F" w:rsidP="000A5D9F">
            <w:pPr>
              <w:spacing w:after="0"/>
              <w:jc w:val="center"/>
              <w:rPr>
                <w:rFonts w:ascii="Cambria" w:hAnsi="Cambria"/>
                <w:sz w:val="24"/>
                <w:szCs w:val="24"/>
              </w:rPr>
            </w:pPr>
            <w:r w:rsidRPr="00CB74C8">
              <w:rPr>
                <w:rFonts w:ascii="Cambria" w:eastAsia="Times New Roman" w:hAnsi="Cambria"/>
                <w:color w:val="000000"/>
                <w:sz w:val="24"/>
                <w:szCs w:val="24"/>
              </w:rPr>
              <w:t>2.3</w:t>
            </w:r>
            <w:r w:rsidR="005150CB" w:rsidRPr="00CB74C8">
              <w:rPr>
                <w:rFonts w:ascii="Cambria" w:eastAsia="Times New Roman" w:hAnsi="Cambria"/>
                <w:color w:val="000000"/>
                <w:sz w:val="24"/>
                <w:szCs w:val="24"/>
              </w:rPr>
              <w:t>0</w:t>
            </w:r>
            <w:r w:rsidRPr="00CB74C8">
              <w:rPr>
                <w:rFonts w:ascii="Cambria" w:eastAsia="Times New Roman" w:hAnsi="Cambria"/>
                <w:color w:val="000000"/>
                <w:sz w:val="24"/>
                <w:szCs w:val="24"/>
              </w:rPr>
              <w:t xml:space="preserve"> (0.87, 6.05)</w:t>
            </w:r>
          </w:p>
        </w:tc>
        <w:tc>
          <w:tcPr>
            <w:tcW w:w="2693" w:type="dxa"/>
            <w:vAlign w:val="center"/>
          </w:tcPr>
          <w:p w14:paraId="40723819" w14:textId="7A900117" w:rsidR="009B745F" w:rsidRPr="00C84B3F" w:rsidRDefault="009B745F" w:rsidP="000A5D9F">
            <w:pPr>
              <w:spacing w:after="0"/>
              <w:jc w:val="center"/>
              <w:rPr>
                <w:rFonts w:ascii="Cambria" w:hAnsi="Cambria"/>
                <w:sz w:val="24"/>
                <w:szCs w:val="24"/>
              </w:rPr>
            </w:pPr>
            <w:r w:rsidRPr="00C84B3F">
              <w:rPr>
                <w:rFonts w:ascii="Cambria" w:eastAsia="Times New Roman" w:hAnsi="Cambria"/>
                <w:color w:val="000000"/>
                <w:sz w:val="24"/>
                <w:szCs w:val="24"/>
              </w:rPr>
              <w:t>1.29 (0.43, 3.91)</w:t>
            </w:r>
          </w:p>
        </w:tc>
      </w:tr>
      <w:tr w:rsidR="009B745F" w:rsidRPr="00C84B3F" w14:paraId="63FC5CDC" w14:textId="77777777" w:rsidTr="0023168D">
        <w:tc>
          <w:tcPr>
            <w:tcW w:w="1710" w:type="dxa"/>
            <w:vAlign w:val="center"/>
          </w:tcPr>
          <w:p w14:paraId="1BCA7F8A" w14:textId="0FF5515A" w:rsidR="009B745F" w:rsidRPr="00C84B3F" w:rsidRDefault="009B745F" w:rsidP="000A5D9F">
            <w:pPr>
              <w:spacing w:after="0"/>
              <w:jc w:val="center"/>
              <w:rPr>
                <w:rFonts w:ascii="Cambria" w:hAnsi="Cambria"/>
                <w:sz w:val="24"/>
                <w:szCs w:val="24"/>
              </w:rPr>
            </w:pPr>
            <w:r w:rsidRPr="00C84B3F">
              <w:rPr>
                <w:rFonts w:ascii="Cambria" w:hAnsi="Cambria"/>
                <w:sz w:val="24"/>
                <w:szCs w:val="24"/>
              </w:rPr>
              <w:t>81-320</w:t>
            </w:r>
          </w:p>
        </w:tc>
        <w:tc>
          <w:tcPr>
            <w:tcW w:w="2406" w:type="dxa"/>
            <w:vAlign w:val="center"/>
          </w:tcPr>
          <w:p w14:paraId="428B885B" w14:textId="0186D27C" w:rsidR="009B745F" w:rsidRPr="00CB74C8" w:rsidRDefault="009B745F" w:rsidP="000A5D9F">
            <w:pPr>
              <w:spacing w:after="0"/>
              <w:jc w:val="center"/>
              <w:rPr>
                <w:rFonts w:ascii="Cambria" w:hAnsi="Cambria"/>
                <w:sz w:val="24"/>
                <w:szCs w:val="24"/>
              </w:rPr>
            </w:pPr>
            <w:r w:rsidRPr="00F74B48">
              <w:rPr>
                <w:rFonts w:ascii="Cambria" w:eastAsia="Times New Roman" w:hAnsi="Cambria"/>
                <w:color w:val="000000"/>
                <w:sz w:val="24"/>
                <w:szCs w:val="24"/>
              </w:rPr>
              <w:t>1.11 (0.77, 1.59)</w:t>
            </w:r>
          </w:p>
        </w:tc>
        <w:tc>
          <w:tcPr>
            <w:tcW w:w="2287" w:type="dxa"/>
            <w:vAlign w:val="center"/>
          </w:tcPr>
          <w:p w14:paraId="7DFADFE0" w14:textId="2C458DBB" w:rsidR="009B745F" w:rsidRPr="00CB74C8" w:rsidRDefault="009B745F" w:rsidP="000A5D9F">
            <w:pPr>
              <w:spacing w:after="0"/>
              <w:jc w:val="center"/>
              <w:rPr>
                <w:rFonts w:ascii="Cambria" w:hAnsi="Cambria"/>
                <w:sz w:val="24"/>
                <w:szCs w:val="24"/>
              </w:rPr>
            </w:pPr>
            <w:r w:rsidRPr="00CB74C8">
              <w:rPr>
                <w:rFonts w:ascii="Cambria" w:eastAsia="Times New Roman" w:hAnsi="Cambria"/>
                <w:color w:val="000000"/>
                <w:sz w:val="24"/>
                <w:szCs w:val="24"/>
              </w:rPr>
              <w:t>1.19 (0.45, 3.17)</w:t>
            </w:r>
          </w:p>
        </w:tc>
        <w:tc>
          <w:tcPr>
            <w:tcW w:w="2693" w:type="dxa"/>
            <w:vAlign w:val="center"/>
          </w:tcPr>
          <w:p w14:paraId="1C6B85E5" w14:textId="035AF8A2" w:rsidR="009B745F" w:rsidRPr="00CB74C8" w:rsidRDefault="009B745F" w:rsidP="000A5D9F">
            <w:pPr>
              <w:spacing w:after="0"/>
              <w:jc w:val="center"/>
              <w:rPr>
                <w:rFonts w:ascii="Cambria" w:hAnsi="Cambria"/>
                <w:sz w:val="24"/>
                <w:szCs w:val="24"/>
              </w:rPr>
            </w:pPr>
            <w:r w:rsidRPr="00CB74C8">
              <w:rPr>
                <w:rFonts w:ascii="Cambria" w:eastAsia="Times New Roman" w:hAnsi="Cambria"/>
                <w:color w:val="000000"/>
                <w:sz w:val="24"/>
                <w:szCs w:val="24"/>
              </w:rPr>
              <w:t>1.01 (0.33, 3.1)</w:t>
            </w:r>
          </w:p>
        </w:tc>
      </w:tr>
      <w:tr w:rsidR="009B745F" w:rsidRPr="00C84B3F" w14:paraId="0873EF56" w14:textId="77777777" w:rsidTr="0023168D">
        <w:tc>
          <w:tcPr>
            <w:tcW w:w="1710" w:type="dxa"/>
            <w:vAlign w:val="center"/>
          </w:tcPr>
          <w:p w14:paraId="63834660" w14:textId="513EA975" w:rsidR="009B745F" w:rsidRPr="00C84B3F" w:rsidRDefault="009B745F" w:rsidP="000A5D9F">
            <w:pPr>
              <w:spacing w:after="0"/>
              <w:jc w:val="center"/>
              <w:rPr>
                <w:rFonts w:ascii="Cambria" w:hAnsi="Cambria"/>
                <w:sz w:val="24"/>
                <w:szCs w:val="24"/>
              </w:rPr>
            </w:pPr>
            <w:r w:rsidRPr="00C84B3F">
              <w:rPr>
                <w:rFonts w:ascii="Cambria" w:hAnsi="Cambria"/>
                <w:sz w:val="24"/>
                <w:szCs w:val="24"/>
              </w:rPr>
              <w:t>321-1280</w:t>
            </w:r>
          </w:p>
        </w:tc>
        <w:tc>
          <w:tcPr>
            <w:tcW w:w="2406" w:type="dxa"/>
            <w:vAlign w:val="center"/>
          </w:tcPr>
          <w:p w14:paraId="3E2FC4A4" w14:textId="54011895" w:rsidR="009B745F" w:rsidRPr="00CB74C8" w:rsidRDefault="009B745F" w:rsidP="000A5D9F">
            <w:pPr>
              <w:spacing w:after="0"/>
              <w:jc w:val="center"/>
              <w:rPr>
                <w:rFonts w:ascii="Cambria" w:hAnsi="Cambria"/>
                <w:sz w:val="24"/>
                <w:szCs w:val="24"/>
              </w:rPr>
            </w:pPr>
            <w:r w:rsidRPr="00F74B48">
              <w:rPr>
                <w:rFonts w:ascii="Cambria" w:eastAsia="Times New Roman" w:hAnsi="Cambria"/>
                <w:color w:val="000000"/>
                <w:sz w:val="24"/>
                <w:szCs w:val="24"/>
              </w:rPr>
              <w:t>0.72 (0.49, 1.07)</w:t>
            </w:r>
          </w:p>
        </w:tc>
        <w:tc>
          <w:tcPr>
            <w:tcW w:w="2287" w:type="dxa"/>
            <w:vAlign w:val="center"/>
          </w:tcPr>
          <w:p w14:paraId="49979368" w14:textId="4918F763" w:rsidR="009B745F" w:rsidRPr="00CB74C8" w:rsidRDefault="009B745F" w:rsidP="000A5D9F">
            <w:pPr>
              <w:spacing w:after="0"/>
              <w:jc w:val="center"/>
              <w:rPr>
                <w:rFonts w:ascii="Cambria" w:hAnsi="Cambria"/>
                <w:sz w:val="24"/>
                <w:szCs w:val="24"/>
              </w:rPr>
            </w:pPr>
            <w:r w:rsidRPr="00CB74C8">
              <w:rPr>
                <w:rFonts w:ascii="Cambria" w:eastAsia="Times New Roman" w:hAnsi="Cambria"/>
                <w:color w:val="000000"/>
                <w:sz w:val="24"/>
                <w:szCs w:val="24"/>
              </w:rPr>
              <w:t>1.13 (0.41, 3.11)</w:t>
            </w:r>
          </w:p>
        </w:tc>
        <w:tc>
          <w:tcPr>
            <w:tcW w:w="2693" w:type="dxa"/>
            <w:vAlign w:val="center"/>
          </w:tcPr>
          <w:p w14:paraId="56FECFBA" w14:textId="5DD77EA9" w:rsidR="009B745F" w:rsidRPr="00CB74C8" w:rsidRDefault="009B745F" w:rsidP="000A5D9F">
            <w:pPr>
              <w:spacing w:after="0"/>
              <w:jc w:val="center"/>
              <w:rPr>
                <w:rFonts w:ascii="Cambria" w:hAnsi="Cambria"/>
                <w:sz w:val="24"/>
                <w:szCs w:val="24"/>
              </w:rPr>
            </w:pPr>
            <w:r w:rsidRPr="00CB74C8">
              <w:rPr>
                <w:rFonts w:ascii="Cambria" w:eastAsia="Times New Roman" w:hAnsi="Cambria"/>
                <w:color w:val="000000"/>
                <w:sz w:val="24"/>
                <w:szCs w:val="24"/>
              </w:rPr>
              <w:t>1.59 (0.49, 5.17)</w:t>
            </w:r>
          </w:p>
        </w:tc>
      </w:tr>
      <w:tr w:rsidR="009B745F" w:rsidRPr="00C84B3F" w14:paraId="323D1F90" w14:textId="77777777" w:rsidTr="0023168D">
        <w:tc>
          <w:tcPr>
            <w:tcW w:w="1710" w:type="dxa"/>
            <w:vAlign w:val="center"/>
          </w:tcPr>
          <w:p w14:paraId="62B164C5" w14:textId="6BF7DD72" w:rsidR="009B745F" w:rsidRPr="00C84B3F" w:rsidRDefault="009B745F" w:rsidP="000A5D9F">
            <w:pPr>
              <w:spacing w:after="0"/>
              <w:jc w:val="center"/>
              <w:rPr>
                <w:rFonts w:ascii="Cambria" w:hAnsi="Cambria"/>
                <w:sz w:val="24"/>
                <w:szCs w:val="24"/>
              </w:rPr>
            </w:pPr>
            <w:r w:rsidRPr="00C84B3F">
              <w:rPr>
                <w:rFonts w:ascii="Cambria" w:hAnsi="Cambria"/>
                <w:sz w:val="24"/>
                <w:szCs w:val="24"/>
              </w:rPr>
              <w:t>&gt;1280</w:t>
            </w:r>
          </w:p>
        </w:tc>
        <w:tc>
          <w:tcPr>
            <w:tcW w:w="2406" w:type="dxa"/>
            <w:vAlign w:val="center"/>
          </w:tcPr>
          <w:p w14:paraId="4A73D20D" w14:textId="2F22F03D" w:rsidR="009B745F" w:rsidRPr="00CB74C8" w:rsidRDefault="009B745F" w:rsidP="000A5D9F">
            <w:pPr>
              <w:spacing w:after="0"/>
              <w:jc w:val="center"/>
              <w:rPr>
                <w:rFonts w:ascii="Cambria" w:hAnsi="Cambria"/>
                <w:sz w:val="24"/>
                <w:szCs w:val="24"/>
              </w:rPr>
            </w:pPr>
            <w:r w:rsidRPr="00F74B48">
              <w:rPr>
                <w:rFonts w:ascii="Cambria" w:eastAsia="Times New Roman" w:hAnsi="Cambria"/>
                <w:color w:val="000000"/>
                <w:sz w:val="24"/>
                <w:szCs w:val="24"/>
              </w:rPr>
              <w:t>0.38 (0.24, 0.6)</w:t>
            </w:r>
          </w:p>
        </w:tc>
        <w:tc>
          <w:tcPr>
            <w:tcW w:w="2287" w:type="dxa"/>
            <w:vAlign w:val="center"/>
          </w:tcPr>
          <w:p w14:paraId="584E198F" w14:textId="6A671BA4" w:rsidR="009B745F" w:rsidRPr="00CB74C8" w:rsidRDefault="009B745F" w:rsidP="000A5D9F">
            <w:pPr>
              <w:spacing w:after="0"/>
              <w:jc w:val="center"/>
              <w:rPr>
                <w:rFonts w:ascii="Cambria" w:hAnsi="Cambria"/>
                <w:sz w:val="24"/>
                <w:szCs w:val="24"/>
              </w:rPr>
            </w:pPr>
            <w:r w:rsidRPr="00CB74C8">
              <w:rPr>
                <w:rFonts w:ascii="Cambria" w:eastAsia="Times New Roman" w:hAnsi="Cambria"/>
                <w:color w:val="000000"/>
                <w:sz w:val="24"/>
                <w:szCs w:val="24"/>
              </w:rPr>
              <w:t>1.17 (0.4, 3.46)</w:t>
            </w:r>
          </w:p>
        </w:tc>
        <w:tc>
          <w:tcPr>
            <w:tcW w:w="2693" w:type="dxa"/>
            <w:vAlign w:val="center"/>
          </w:tcPr>
          <w:p w14:paraId="47375ED0" w14:textId="671A6657" w:rsidR="009B745F" w:rsidRPr="002E6542" w:rsidRDefault="009B745F" w:rsidP="000A5D9F">
            <w:pPr>
              <w:spacing w:after="0"/>
              <w:jc w:val="center"/>
              <w:rPr>
                <w:rFonts w:ascii="Cambria" w:hAnsi="Cambria"/>
                <w:sz w:val="24"/>
                <w:szCs w:val="24"/>
              </w:rPr>
            </w:pPr>
            <w:r w:rsidRPr="00CB74C8">
              <w:rPr>
                <w:rFonts w:ascii="Cambria" w:eastAsia="Times New Roman" w:hAnsi="Cambria"/>
                <w:color w:val="000000"/>
                <w:sz w:val="24"/>
                <w:szCs w:val="24"/>
              </w:rPr>
              <w:t>3.6</w:t>
            </w:r>
            <w:r w:rsidR="005150CB" w:rsidRPr="00CB74C8">
              <w:rPr>
                <w:rFonts w:ascii="Cambria" w:eastAsia="Times New Roman" w:hAnsi="Cambria"/>
                <w:color w:val="000000"/>
                <w:sz w:val="24"/>
                <w:szCs w:val="24"/>
              </w:rPr>
              <w:t>0</w:t>
            </w:r>
            <w:r w:rsidRPr="00CB74C8">
              <w:rPr>
                <w:rFonts w:ascii="Cambria" w:eastAsia="Times New Roman" w:hAnsi="Cambria"/>
                <w:color w:val="000000"/>
                <w:sz w:val="24"/>
                <w:szCs w:val="24"/>
              </w:rPr>
              <w:t xml:space="preserve"> (0.99, 13.09)</w:t>
            </w:r>
          </w:p>
        </w:tc>
      </w:tr>
    </w:tbl>
    <w:p w14:paraId="73E740AE" w14:textId="670F3614" w:rsidR="00FB6746" w:rsidRPr="00C84B3F" w:rsidRDefault="00FB6746" w:rsidP="00C84B3F">
      <w:pPr>
        <w:spacing w:after="0"/>
        <w:rPr>
          <w:rFonts w:ascii="Cambria" w:hAnsi="Cambria"/>
          <w:sz w:val="24"/>
          <w:szCs w:val="24"/>
        </w:rPr>
      </w:pPr>
    </w:p>
    <w:p w14:paraId="4D9A862A" w14:textId="77777777" w:rsidR="00FB6746" w:rsidRPr="00C84B3F" w:rsidRDefault="00FB6746" w:rsidP="000A5D9F">
      <w:pPr>
        <w:spacing w:after="0"/>
        <w:rPr>
          <w:rFonts w:ascii="Cambria" w:hAnsi="Cambria"/>
          <w:sz w:val="24"/>
          <w:szCs w:val="24"/>
        </w:rPr>
      </w:pPr>
      <w:r w:rsidRPr="00C84B3F">
        <w:rPr>
          <w:rFonts w:ascii="Cambria" w:hAnsi="Cambria"/>
          <w:sz w:val="24"/>
          <w:szCs w:val="24"/>
        </w:rPr>
        <w:br w:type="page"/>
      </w:r>
    </w:p>
    <w:p w14:paraId="3C19DE7D" w14:textId="69C5D400" w:rsidR="00FB6746" w:rsidRPr="00CB74C8" w:rsidRDefault="00C84B3F" w:rsidP="00C84B3F">
      <w:pPr>
        <w:spacing w:after="0"/>
        <w:rPr>
          <w:rFonts w:ascii="Cambria" w:hAnsi="Cambria"/>
          <w:sz w:val="24"/>
          <w:szCs w:val="24"/>
        </w:rPr>
      </w:pPr>
      <w:r w:rsidRPr="00C84B3F">
        <w:rPr>
          <w:rFonts w:ascii="Cambria" w:hAnsi="Cambria"/>
          <w:b/>
          <w:sz w:val="24"/>
          <w:szCs w:val="24"/>
          <w:lang w:eastAsia="zh-CN"/>
        </w:rPr>
        <w:lastRenderedPageBreak/>
        <w:t>Supplementary</w:t>
      </w:r>
      <w:r w:rsidRPr="000A5D9F">
        <w:rPr>
          <w:rFonts w:ascii="Cambria" w:hAnsi="Cambria"/>
          <w:b/>
          <w:sz w:val="24"/>
          <w:szCs w:val="24"/>
        </w:rPr>
        <w:t xml:space="preserve"> </w:t>
      </w:r>
      <w:r w:rsidR="00FB6746" w:rsidRPr="00C84B3F">
        <w:rPr>
          <w:rFonts w:ascii="Cambria" w:hAnsi="Cambria"/>
          <w:b/>
          <w:sz w:val="24"/>
          <w:szCs w:val="24"/>
        </w:rPr>
        <w:t xml:space="preserve">Table </w:t>
      </w:r>
      <w:r w:rsidR="000D25A2" w:rsidRPr="00C84B3F">
        <w:rPr>
          <w:rFonts w:ascii="Cambria" w:hAnsi="Cambria"/>
          <w:b/>
          <w:sz w:val="24"/>
          <w:szCs w:val="24"/>
        </w:rPr>
        <w:t>8</w:t>
      </w:r>
      <w:r w:rsidR="00FB6746" w:rsidRPr="00F74B48">
        <w:rPr>
          <w:rFonts w:ascii="Cambria" w:hAnsi="Cambria"/>
          <w:sz w:val="24"/>
          <w:szCs w:val="24"/>
        </w:rPr>
        <w:t xml:space="preserve">. Sensitivity analysis for estimating the </w:t>
      </w:r>
      <w:r w:rsidR="00FB6746" w:rsidRPr="00CB74C8">
        <w:rPr>
          <w:rFonts w:ascii="Cambria" w:hAnsi="Cambria"/>
          <w:sz w:val="24"/>
          <w:szCs w:val="24"/>
        </w:rPr>
        <w:t xml:space="preserve">effects of </w:t>
      </w:r>
      <w:proofErr w:type="spellStart"/>
      <w:r w:rsidR="002D2615">
        <w:rPr>
          <w:rFonts w:ascii="Cambria" w:hAnsi="Cambria"/>
          <w:sz w:val="24"/>
          <w:szCs w:val="24"/>
        </w:rPr>
        <w:t>i</w:t>
      </w:r>
      <w:r w:rsidR="00FB6746" w:rsidRPr="00CB74C8">
        <w:rPr>
          <w:rFonts w:ascii="Cambria" w:hAnsi="Cambria"/>
          <w:sz w:val="24"/>
          <w:szCs w:val="24"/>
        </w:rPr>
        <w:t>E</w:t>
      </w:r>
      <w:r w:rsidR="002D2615">
        <w:rPr>
          <w:rFonts w:ascii="Cambria" w:hAnsi="Cambria"/>
          <w:sz w:val="24"/>
          <w:szCs w:val="24"/>
        </w:rPr>
        <w:t>LISA</w:t>
      </w:r>
      <w:proofErr w:type="spellEnd"/>
      <w:r w:rsidR="00FB6746" w:rsidRPr="00CB74C8">
        <w:rPr>
          <w:rFonts w:ascii="Cambria" w:hAnsi="Cambria"/>
          <w:sz w:val="24"/>
          <w:szCs w:val="24"/>
        </w:rPr>
        <w:t xml:space="preserve"> levels on the probability of secondary infection, probability of symptomatic secondary infection</w:t>
      </w:r>
      <w:r w:rsidR="0023168D" w:rsidRPr="00CB74C8">
        <w:rPr>
          <w:rFonts w:ascii="Cambria" w:hAnsi="Cambria"/>
          <w:sz w:val="24"/>
          <w:szCs w:val="24"/>
        </w:rPr>
        <w:t>,</w:t>
      </w:r>
      <w:r w:rsidR="00FB6746" w:rsidRPr="00CB74C8">
        <w:rPr>
          <w:rFonts w:ascii="Cambria" w:hAnsi="Cambria"/>
          <w:sz w:val="24"/>
          <w:szCs w:val="24"/>
        </w:rPr>
        <w:t xml:space="preserve"> and probability of disease given secondary infection </w:t>
      </w:r>
      <w:r w:rsidR="0023168D" w:rsidRPr="00CB74C8">
        <w:rPr>
          <w:rFonts w:ascii="Cambria" w:hAnsi="Cambria"/>
          <w:sz w:val="24"/>
          <w:szCs w:val="24"/>
        </w:rPr>
        <w:t>among children with one or more prior infections</w:t>
      </w:r>
      <w:r w:rsidR="00FB6746" w:rsidRPr="00CB74C8">
        <w:rPr>
          <w:rFonts w:ascii="Cambria" w:hAnsi="Cambria"/>
          <w:sz w:val="24"/>
          <w:szCs w:val="24"/>
        </w:rPr>
        <w:t xml:space="preserve">. For person-years with a preseason </w:t>
      </w:r>
      <w:proofErr w:type="spellStart"/>
      <w:r w:rsidR="002D2615">
        <w:rPr>
          <w:rFonts w:ascii="Cambria" w:hAnsi="Cambria"/>
          <w:sz w:val="24"/>
          <w:szCs w:val="24"/>
        </w:rPr>
        <w:t>i</w:t>
      </w:r>
      <w:r w:rsidR="00FB6746" w:rsidRPr="00CB74C8">
        <w:rPr>
          <w:rFonts w:ascii="Cambria" w:hAnsi="Cambria"/>
          <w:sz w:val="24"/>
          <w:szCs w:val="24"/>
        </w:rPr>
        <w:t>E</w:t>
      </w:r>
      <w:r w:rsidR="002D2615">
        <w:rPr>
          <w:rFonts w:ascii="Cambria" w:hAnsi="Cambria"/>
          <w:sz w:val="24"/>
          <w:szCs w:val="24"/>
        </w:rPr>
        <w:t>LISA</w:t>
      </w:r>
      <w:proofErr w:type="spellEnd"/>
      <w:r w:rsidR="00FB6746" w:rsidRPr="00CB74C8">
        <w:rPr>
          <w:rFonts w:ascii="Cambria" w:hAnsi="Cambria"/>
          <w:sz w:val="24"/>
          <w:szCs w:val="24"/>
        </w:rPr>
        <w:t xml:space="preserve"> titer of 1280 or higher, the definition of infection is relaxed to</w:t>
      </w:r>
      <w:r w:rsidR="005150CB" w:rsidRPr="00C84B3F">
        <w:rPr>
          <w:rFonts w:ascii="Cambria" w:hAnsi="Cambria" w:hint="eastAsia"/>
          <w:sz w:val="24"/>
          <w:szCs w:val="24"/>
        </w:rPr>
        <w:t xml:space="preserve"> either seroconversion or a </w:t>
      </w:r>
      <w:r w:rsidR="005150CB" w:rsidRPr="00C84B3F">
        <w:rPr>
          <w:rFonts w:ascii="Cambria" w:hAnsi="Cambria" w:hint="eastAsia"/>
          <w:sz w:val="24"/>
          <w:szCs w:val="24"/>
        </w:rPr>
        <w:t>≥</w:t>
      </w:r>
      <w:r w:rsidR="00FB6746" w:rsidRPr="00C84B3F">
        <w:rPr>
          <w:rFonts w:ascii="Cambria" w:hAnsi="Cambria"/>
          <w:sz w:val="24"/>
          <w:szCs w:val="24"/>
        </w:rPr>
        <w:t xml:space="preserve"> 2-fold increase between paired annual sera. Other settings remain the same as </w:t>
      </w:r>
      <w:r w:rsidR="00CB74C8" w:rsidRPr="003E764E">
        <w:rPr>
          <w:rFonts w:ascii="Cambria" w:hAnsi="Cambria"/>
          <w:sz w:val="24"/>
          <w:szCs w:val="24"/>
          <w:lang w:eastAsia="zh-CN"/>
        </w:rPr>
        <w:t>Supplementary</w:t>
      </w:r>
      <w:r w:rsidR="00CB74C8" w:rsidRPr="003E764E">
        <w:rPr>
          <w:rFonts w:ascii="Cambria" w:hAnsi="Cambria"/>
          <w:sz w:val="24"/>
          <w:szCs w:val="24"/>
        </w:rPr>
        <w:t xml:space="preserve"> Table</w:t>
      </w:r>
      <w:r w:rsidR="00CB74C8">
        <w:rPr>
          <w:rFonts w:ascii="Cambria" w:hAnsi="Cambria"/>
          <w:sz w:val="24"/>
          <w:szCs w:val="24"/>
        </w:rPr>
        <w:t xml:space="preserve"> 9</w:t>
      </w:r>
      <w:r w:rsidR="00FB6746" w:rsidRPr="00CB74C8">
        <w:rPr>
          <w:rFonts w:ascii="Cambria" w:hAnsi="Cambria"/>
          <w:sz w:val="24"/>
          <w:szCs w:val="24"/>
        </w:rPr>
        <w:t>.</w:t>
      </w:r>
    </w:p>
    <w:tbl>
      <w:tblPr>
        <w:tblStyle w:val="TableGrid"/>
        <w:tblW w:w="0" w:type="auto"/>
        <w:tblInd w:w="113" w:type="dxa"/>
        <w:tblLook w:val="04A0" w:firstRow="1" w:lastRow="0" w:firstColumn="1" w:lastColumn="0" w:noHBand="0" w:noVBand="1"/>
      </w:tblPr>
      <w:tblGrid>
        <w:gridCol w:w="1710"/>
        <w:gridCol w:w="2406"/>
        <w:gridCol w:w="2287"/>
        <w:gridCol w:w="2835"/>
      </w:tblGrid>
      <w:tr w:rsidR="00FB6746" w:rsidRPr="00C84B3F" w14:paraId="490078EE" w14:textId="77777777" w:rsidTr="0023168D">
        <w:tc>
          <w:tcPr>
            <w:tcW w:w="1710" w:type="dxa"/>
            <w:vAlign w:val="center"/>
          </w:tcPr>
          <w:p w14:paraId="47792419" w14:textId="77777777" w:rsidR="00FB6746" w:rsidRPr="00CB74C8" w:rsidRDefault="00FB6746" w:rsidP="000A5D9F">
            <w:pPr>
              <w:spacing w:after="0"/>
              <w:jc w:val="center"/>
              <w:rPr>
                <w:rFonts w:ascii="Cambria" w:hAnsi="Cambria"/>
                <w:sz w:val="24"/>
                <w:szCs w:val="24"/>
              </w:rPr>
            </w:pPr>
            <w:r w:rsidRPr="00CB74C8">
              <w:rPr>
                <w:rFonts w:ascii="Cambria" w:hAnsi="Cambria"/>
                <w:sz w:val="24"/>
                <w:szCs w:val="24"/>
              </w:rPr>
              <w:t>Outcome</w:t>
            </w:r>
          </w:p>
        </w:tc>
        <w:tc>
          <w:tcPr>
            <w:tcW w:w="2406" w:type="dxa"/>
            <w:vAlign w:val="center"/>
          </w:tcPr>
          <w:p w14:paraId="0D6A9FE3" w14:textId="77777777" w:rsidR="00FB6746" w:rsidRPr="00C84B3F" w:rsidRDefault="00FB6746" w:rsidP="000A5D9F">
            <w:pPr>
              <w:spacing w:after="0"/>
              <w:jc w:val="center"/>
              <w:rPr>
                <w:rFonts w:ascii="Cambria" w:hAnsi="Cambria"/>
                <w:sz w:val="24"/>
                <w:szCs w:val="24"/>
              </w:rPr>
            </w:pPr>
            <w:r w:rsidRPr="00C84B3F">
              <w:rPr>
                <w:rFonts w:ascii="Cambria" w:hAnsi="Cambria"/>
                <w:sz w:val="24"/>
                <w:szCs w:val="24"/>
              </w:rPr>
              <w:t>Secondary infection</w:t>
            </w:r>
          </w:p>
        </w:tc>
        <w:tc>
          <w:tcPr>
            <w:tcW w:w="2287" w:type="dxa"/>
            <w:vAlign w:val="center"/>
          </w:tcPr>
          <w:p w14:paraId="4E8481E9" w14:textId="591A4A80" w:rsidR="00FB6746" w:rsidRPr="00C84B3F" w:rsidRDefault="0023168D" w:rsidP="000A5D9F">
            <w:pPr>
              <w:spacing w:after="0"/>
              <w:jc w:val="center"/>
              <w:rPr>
                <w:rFonts w:ascii="Cambria" w:hAnsi="Cambria"/>
                <w:sz w:val="24"/>
                <w:szCs w:val="24"/>
              </w:rPr>
            </w:pPr>
            <w:r w:rsidRPr="00C84B3F">
              <w:rPr>
                <w:rFonts w:ascii="Cambria" w:hAnsi="Cambria"/>
                <w:sz w:val="24"/>
                <w:szCs w:val="24"/>
              </w:rPr>
              <w:t>symptomatic secondary infection</w:t>
            </w:r>
          </w:p>
        </w:tc>
        <w:tc>
          <w:tcPr>
            <w:tcW w:w="2835" w:type="dxa"/>
            <w:vAlign w:val="center"/>
          </w:tcPr>
          <w:p w14:paraId="7A29C253" w14:textId="4DD8454E" w:rsidR="005150CB" w:rsidRPr="00C84B3F" w:rsidRDefault="00FB6746" w:rsidP="000A5D9F">
            <w:pPr>
              <w:spacing w:after="0"/>
              <w:jc w:val="center"/>
              <w:rPr>
                <w:rFonts w:ascii="Cambria" w:hAnsi="Cambria"/>
                <w:sz w:val="24"/>
                <w:szCs w:val="24"/>
              </w:rPr>
            </w:pPr>
            <w:r w:rsidRPr="00C84B3F">
              <w:rPr>
                <w:rFonts w:ascii="Cambria" w:hAnsi="Cambria"/>
                <w:sz w:val="24"/>
                <w:szCs w:val="24"/>
              </w:rPr>
              <w:t>Disease given</w:t>
            </w:r>
          </w:p>
          <w:p w14:paraId="4C789532" w14:textId="59C51E56" w:rsidR="00FB6746" w:rsidRPr="00C84B3F" w:rsidRDefault="00FB6746" w:rsidP="000A5D9F">
            <w:pPr>
              <w:spacing w:after="0"/>
              <w:jc w:val="center"/>
              <w:rPr>
                <w:rFonts w:ascii="Cambria" w:hAnsi="Cambria"/>
                <w:sz w:val="24"/>
                <w:szCs w:val="24"/>
              </w:rPr>
            </w:pPr>
            <w:r w:rsidRPr="00C84B3F">
              <w:rPr>
                <w:rFonts w:ascii="Cambria" w:hAnsi="Cambria"/>
                <w:sz w:val="24"/>
                <w:szCs w:val="24"/>
              </w:rPr>
              <w:t>secondary infection</w:t>
            </w:r>
          </w:p>
        </w:tc>
      </w:tr>
      <w:tr w:rsidR="00FB6746" w:rsidRPr="00C84B3F" w14:paraId="02F07407" w14:textId="77777777" w:rsidTr="0023168D">
        <w:tc>
          <w:tcPr>
            <w:tcW w:w="1710" w:type="dxa"/>
            <w:vAlign w:val="center"/>
          </w:tcPr>
          <w:p w14:paraId="322C0D2A" w14:textId="3627BEDF" w:rsidR="00FB6746" w:rsidRPr="00C84B3F" w:rsidRDefault="0023168D" w:rsidP="000A5D9F">
            <w:pPr>
              <w:spacing w:after="0"/>
              <w:jc w:val="center"/>
              <w:rPr>
                <w:rFonts w:ascii="Cambria" w:hAnsi="Cambria"/>
                <w:sz w:val="24"/>
                <w:szCs w:val="24"/>
              </w:rPr>
            </w:pPr>
            <w:r w:rsidRPr="00C84B3F">
              <w:rPr>
                <w:rFonts w:ascii="Cambria" w:hAnsi="Cambria"/>
                <w:sz w:val="24"/>
                <w:szCs w:val="24"/>
              </w:rPr>
              <w:t>Undetectable</w:t>
            </w:r>
          </w:p>
        </w:tc>
        <w:tc>
          <w:tcPr>
            <w:tcW w:w="2406" w:type="dxa"/>
            <w:vAlign w:val="center"/>
          </w:tcPr>
          <w:p w14:paraId="5F01E1C4" w14:textId="77777777" w:rsidR="00FB6746" w:rsidRPr="00CB74C8" w:rsidRDefault="00FB6746" w:rsidP="000A5D9F">
            <w:pPr>
              <w:spacing w:after="0"/>
              <w:jc w:val="center"/>
              <w:rPr>
                <w:rFonts w:ascii="Cambria" w:hAnsi="Cambria"/>
                <w:sz w:val="24"/>
                <w:szCs w:val="24"/>
              </w:rPr>
            </w:pPr>
            <w:r w:rsidRPr="00F74B48">
              <w:rPr>
                <w:rFonts w:ascii="Cambria" w:hAnsi="Cambria"/>
                <w:sz w:val="24"/>
                <w:szCs w:val="24"/>
              </w:rPr>
              <w:t>Ref</w:t>
            </w:r>
          </w:p>
        </w:tc>
        <w:tc>
          <w:tcPr>
            <w:tcW w:w="2287" w:type="dxa"/>
            <w:vAlign w:val="center"/>
          </w:tcPr>
          <w:p w14:paraId="663F106A" w14:textId="77777777" w:rsidR="00FB6746" w:rsidRPr="00CB74C8" w:rsidRDefault="00FB6746" w:rsidP="000A5D9F">
            <w:pPr>
              <w:spacing w:after="0"/>
              <w:jc w:val="center"/>
              <w:rPr>
                <w:rFonts w:ascii="Cambria" w:hAnsi="Cambria"/>
                <w:sz w:val="24"/>
                <w:szCs w:val="24"/>
              </w:rPr>
            </w:pPr>
            <w:r w:rsidRPr="00CB74C8">
              <w:rPr>
                <w:rFonts w:ascii="Cambria" w:hAnsi="Cambria"/>
                <w:sz w:val="24"/>
                <w:szCs w:val="24"/>
              </w:rPr>
              <w:t>Ref</w:t>
            </w:r>
          </w:p>
        </w:tc>
        <w:tc>
          <w:tcPr>
            <w:tcW w:w="2835" w:type="dxa"/>
            <w:vAlign w:val="center"/>
          </w:tcPr>
          <w:p w14:paraId="1C65A826" w14:textId="77777777" w:rsidR="00FB6746" w:rsidRPr="00CB74C8" w:rsidRDefault="00FB6746" w:rsidP="000A5D9F">
            <w:pPr>
              <w:spacing w:after="0"/>
              <w:jc w:val="center"/>
              <w:rPr>
                <w:rFonts w:ascii="Cambria" w:hAnsi="Cambria"/>
                <w:sz w:val="24"/>
                <w:szCs w:val="24"/>
              </w:rPr>
            </w:pPr>
            <w:r w:rsidRPr="00CB74C8">
              <w:rPr>
                <w:rFonts w:ascii="Cambria" w:hAnsi="Cambria"/>
                <w:sz w:val="24"/>
                <w:szCs w:val="24"/>
              </w:rPr>
              <w:t>Ref</w:t>
            </w:r>
          </w:p>
        </w:tc>
      </w:tr>
      <w:tr w:rsidR="00FB6746" w:rsidRPr="00C84B3F" w14:paraId="678682AC" w14:textId="77777777" w:rsidTr="0023168D">
        <w:tc>
          <w:tcPr>
            <w:tcW w:w="1710" w:type="dxa"/>
            <w:vAlign w:val="center"/>
          </w:tcPr>
          <w:p w14:paraId="5D9FE930" w14:textId="77777777" w:rsidR="00FB6746" w:rsidRPr="00C84B3F" w:rsidRDefault="00FB6746" w:rsidP="000A5D9F">
            <w:pPr>
              <w:spacing w:after="0"/>
              <w:jc w:val="center"/>
              <w:rPr>
                <w:rFonts w:ascii="Cambria" w:hAnsi="Cambria"/>
                <w:sz w:val="24"/>
                <w:szCs w:val="24"/>
              </w:rPr>
            </w:pPr>
            <w:r w:rsidRPr="00C84B3F">
              <w:rPr>
                <w:rFonts w:ascii="Cambria" w:hAnsi="Cambria"/>
                <w:sz w:val="24"/>
                <w:szCs w:val="24"/>
              </w:rPr>
              <w:t>≤20</w:t>
            </w:r>
          </w:p>
        </w:tc>
        <w:tc>
          <w:tcPr>
            <w:tcW w:w="2406" w:type="dxa"/>
            <w:vAlign w:val="center"/>
          </w:tcPr>
          <w:p w14:paraId="5AC1BC91" w14:textId="0F0E9B5F" w:rsidR="00FB6746" w:rsidRPr="00CB74C8" w:rsidRDefault="00FB6746" w:rsidP="000A5D9F">
            <w:pPr>
              <w:spacing w:after="0"/>
              <w:jc w:val="center"/>
              <w:rPr>
                <w:rFonts w:ascii="Cambria" w:hAnsi="Cambria"/>
                <w:sz w:val="24"/>
                <w:szCs w:val="24"/>
              </w:rPr>
            </w:pPr>
            <w:r w:rsidRPr="00F74B48">
              <w:rPr>
                <w:rFonts w:ascii="Cambria" w:eastAsia="Times New Roman" w:hAnsi="Cambria"/>
                <w:color w:val="000000"/>
                <w:sz w:val="24"/>
                <w:szCs w:val="24"/>
              </w:rPr>
              <w:t>3.12 (2.16, 4.5)</w:t>
            </w:r>
          </w:p>
        </w:tc>
        <w:tc>
          <w:tcPr>
            <w:tcW w:w="2287" w:type="dxa"/>
            <w:vAlign w:val="center"/>
          </w:tcPr>
          <w:p w14:paraId="556BE742" w14:textId="33A13E7B" w:rsidR="00FB6746" w:rsidRPr="00CB74C8" w:rsidRDefault="00FB6746" w:rsidP="000A5D9F">
            <w:pPr>
              <w:spacing w:after="0"/>
              <w:jc w:val="center"/>
              <w:rPr>
                <w:rFonts w:ascii="Cambria" w:hAnsi="Cambria"/>
                <w:sz w:val="24"/>
                <w:szCs w:val="24"/>
              </w:rPr>
            </w:pPr>
            <w:r w:rsidRPr="00CB74C8">
              <w:rPr>
                <w:rFonts w:ascii="Cambria" w:eastAsia="Times New Roman" w:hAnsi="Cambria"/>
                <w:color w:val="000000"/>
                <w:sz w:val="24"/>
                <w:szCs w:val="24"/>
              </w:rPr>
              <w:t>2.18 (0.8, 5.93)</w:t>
            </w:r>
          </w:p>
        </w:tc>
        <w:tc>
          <w:tcPr>
            <w:tcW w:w="2835" w:type="dxa"/>
            <w:vAlign w:val="center"/>
          </w:tcPr>
          <w:p w14:paraId="2793ADFD" w14:textId="6D29A368" w:rsidR="00FB6746" w:rsidRPr="00C84B3F" w:rsidRDefault="00FB6746" w:rsidP="000A5D9F">
            <w:pPr>
              <w:spacing w:after="0"/>
              <w:jc w:val="center"/>
              <w:rPr>
                <w:rFonts w:ascii="Cambria" w:hAnsi="Cambria"/>
                <w:sz w:val="24"/>
                <w:szCs w:val="24"/>
              </w:rPr>
            </w:pPr>
            <w:r w:rsidRPr="00C84B3F">
              <w:rPr>
                <w:rFonts w:ascii="Cambria" w:eastAsia="Times New Roman" w:hAnsi="Cambria"/>
                <w:color w:val="000000"/>
                <w:sz w:val="24"/>
                <w:szCs w:val="24"/>
              </w:rPr>
              <w:t>1.23 (0.4, 3.82)</w:t>
            </w:r>
          </w:p>
        </w:tc>
      </w:tr>
      <w:tr w:rsidR="00FB6746" w:rsidRPr="00C84B3F" w14:paraId="6F951F50" w14:textId="77777777" w:rsidTr="0023168D">
        <w:tc>
          <w:tcPr>
            <w:tcW w:w="1710" w:type="dxa"/>
            <w:vAlign w:val="center"/>
          </w:tcPr>
          <w:p w14:paraId="2E4FF06E" w14:textId="77777777" w:rsidR="00FB6746" w:rsidRPr="00C84B3F" w:rsidRDefault="00FB6746" w:rsidP="000A5D9F">
            <w:pPr>
              <w:spacing w:after="0"/>
              <w:jc w:val="center"/>
              <w:rPr>
                <w:rFonts w:ascii="Cambria" w:hAnsi="Cambria"/>
                <w:sz w:val="24"/>
                <w:szCs w:val="24"/>
              </w:rPr>
            </w:pPr>
            <w:r w:rsidRPr="00C84B3F">
              <w:rPr>
                <w:rFonts w:ascii="Cambria" w:hAnsi="Cambria"/>
                <w:sz w:val="24"/>
                <w:szCs w:val="24"/>
              </w:rPr>
              <w:t>21-80</w:t>
            </w:r>
          </w:p>
        </w:tc>
        <w:tc>
          <w:tcPr>
            <w:tcW w:w="2406" w:type="dxa"/>
            <w:vAlign w:val="center"/>
          </w:tcPr>
          <w:p w14:paraId="4BC76DAC" w14:textId="3F73570F" w:rsidR="00FB6746" w:rsidRPr="00CB74C8" w:rsidRDefault="00FB6746" w:rsidP="000A5D9F">
            <w:pPr>
              <w:spacing w:after="0"/>
              <w:jc w:val="center"/>
              <w:rPr>
                <w:rFonts w:ascii="Cambria" w:hAnsi="Cambria"/>
                <w:sz w:val="24"/>
                <w:szCs w:val="24"/>
              </w:rPr>
            </w:pPr>
            <w:r w:rsidRPr="00F74B48">
              <w:rPr>
                <w:rFonts w:ascii="Cambria" w:eastAsia="Times New Roman" w:hAnsi="Cambria"/>
                <w:color w:val="000000"/>
                <w:sz w:val="24"/>
                <w:szCs w:val="24"/>
              </w:rPr>
              <w:t>1.82 (1.27, 2.61)</w:t>
            </w:r>
          </w:p>
        </w:tc>
        <w:tc>
          <w:tcPr>
            <w:tcW w:w="2287" w:type="dxa"/>
            <w:vAlign w:val="center"/>
          </w:tcPr>
          <w:p w14:paraId="3CC744CA" w14:textId="730339B3" w:rsidR="00FB6746" w:rsidRPr="00CB74C8" w:rsidRDefault="00FB6746" w:rsidP="000A5D9F">
            <w:pPr>
              <w:spacing w:after="0"/>
              <w:jc w:val="center"/>
              <w:rPr>
                <w:rFonts w:ascii="Cambria" w:hAnsi="Cambria"/>
                <w:sz w:val="24"/>
                <w:szCs w:val="24"/>
              </w:rPr>
            </w:pPr>
            <w:r w:rsidRPr="00CB74C8">
              <w:rPr>
                <w:rFonts w:ascii="Cambria" w:eastAsia="Times New Roman" w:hAnsi="Cambria"/>
                <w:color w:val="000000"/>
                <w:sz w:val="24"/>
                <w:szCs w:val="24"/>
              </w:rPr>
              <w:t>2.3</w:t>
            </w:r>
            <w:r w:rsidR="00C75175" w:rsidRPr="00CB74C8">
              <w:rPr>
                <w:rFonts w:ascii="Cambria" w:eastAsia="Times New Roman" w:hAnsi="Cambria"/>
                <w:color w:val="000000"/>
                <w:sz w:val="24"/>
                <w:szCs w:val="24"/>
              </w:rPr>
              <w:t>0</w:t>
            </w:r>
            <w:r w:rsidRPr="00CB74C8">
              <w:rPr>
                <w:rFonts w:ascii="Cambria" w:eastAsia="Times New Roman" w:hAnsi="Cambria"/>
                <w:color w:val="000000"/>
                <w:sz w:val="24"/>
                <w:szCs w:val="24"/>
              </w:rPr>
              <w:t xml:space="preserve"> (0.88, 6.03)</w:t>
            </w:r>
          </w:p>
        </w:tc>
        <w:tc>
          <w:tcPr>
            <w:tcW w:w="2835" w:type="dxa"/>
            <w:vAlign w:val="center"/>
          </w:tcPr>
          <w:p w14:paraId="43A6C30A" w14:textId="0409A132" w:rsidR="00FB6746" w:rsidRPr="00C84B3F" w:rsidRDefault="00FB6746" w:rsidP="000A5D9F">
            <w:pPr>
              <w:spacing w:after="0"/>
              <w:jc w:val="center"/>
              <w:rPr>
                <w:rFonts w:ascii="Cambria" w:hAnsi="Cambria"/>
                <w:sz w:val="24"/>
                <w:szCs w:val="24"/>
              </w:rPr>
            </w:pPr>
            <w:r w:rsidRPr="00C84B3F">
              <w:rPr>
                <w:rFonts w:ascii="Cambria" w:eastAsia="Times New Roman" w:hAnsi="Cambria"/>
                <w:color w:val="000000"/>
                <w:sz w:val="24"/>
                <w:szCs w:val="24"/>
              </w:rPr>
              <w:t>1.32 (0.44, 3.97)</w:t>
            </w:r>
          </w:p>
        </w:tc>
      </w:tr>
      <w:tr w:rsidR="00FB6746" w:rsidRPr="00C84B3F" w14:paraId="252327A7" w14:textId="77777777" w:rsidTr="0023168D">
        <w:tc>
          <w:tcPr>
            <w:tcW w:w="1710" w:type="dxa"/>
            <w:vAlign w:val="center"/>
          </w:tcPr>
          <w:p w14:paraId="46DF213F" w14:textId="77777777" w:rsidR="00FB6746" w:rsidRPr="00C84B3F" w:rsidRDefault="00FB6746" w:rsidP="000A5D9F">
            <w:pPr>
              <w:spacing w:after="0"/>
              <w:jc w:val="center"/>
              <w:rPr>
                <w:rFonts w:ascii="Cambria" w:hAnsi="Cambria"/>
                <w:sz w:val="24"/>
                <w:szCs w:val="24"/>
              </w:rPr>
            </w:pPr>
            <w:r w:rsidRPr="00C84B3F">
              <w:rPr>
                <w:rFonts w:ascii="Cambria" w:hAnsi="Cambria"/>
                <w:sz w:val="24"/>
                <w:szCs w:val="24"/>
              </w:rPr>
              <w:t>81-320</w:t>
            </w:r>
          </w:p>
        </w:tc>
        <w:tc>
          <w:tcPr>
            <w:tcW w:w="2406" w:type="dxa"/>
            <w:vAlign w:val="center"/>
          </w:tcPr>
          <w:p w14:paraId="790B37FD" w14:textId="210A686C" w:rsidR="00FB6746" w:rsidRPr="00CB74C8" w:rsidRDefault="00FB6746" w:rsidP="000A5D9F">
            <w:pPr>
              <w:spacing w:after="0"/>
              <w:jc w:val="center"/>
              <w:rPr>
                <w:rFonts w:ascii="Cambria" w:hAnsi="Cambria"/>
                <w:sz w:val="24"/>
                <w:szCs w:val="24"/>
              </w:rPr>
            </w:pPr>
            <w:r w:rsidRPr="00F74B48">
              <w:rPr>
                <w:rFonts w:ascii="Cambria" w:eastAsia="Times New Roman" w:hAnsi="Cambria"/>
                <w:color w:val="000000"/>
                <w:sz w:val="24"/>
                <w:szCs w:val="24"/>
              </w:rPr>
              <w:t>1.1</w:t>
            </w:r>
            <w:r w:rsidR="00C75175" w:rsidRPr="00CB74C8">
              <w:rPr>
                <w:rFonts w:ascii="Cambria" w:eastAsia="Times New Roman" w:hAnsi="Cambria"/>
                <w:color w:val="000000"/>
                <w:sz w:val="24"/>
                <w:szCs w:val="24"/>
              </w:rPr>
              <w:t>0</w:t>
            </w:r>
            <w:r w:rsidRPr="00CB74C8">
              <w:rPr>
                <w:rFonts w:ascii="Cambria" w:eastAsia="Times New Roman" w:hAnsi="Cambria"/>
                <w:color w:val="000000"/>
                <w:sz w:val="24"/>
                <w:szCs w:val="24"/>
              </w:rPr>
              <w:t xml:space="preserve"> (0.77, 1.58)</w:t>
            </w:r>
          </w:p>
        </w:tc>
        <w:tc>
          <w:tcPr>
            <w:tcW w:w="2287" w:type="dxa"/>
            <w:vAlign w:val="center"/>
          </w:tcPr>
          <w:p w14:paraId="3E6FD767" w14:textId="7F796F16" w:rsidR="00FB6746" w:rsidRPr="00CB74C8" w:rsidRDefault="00FB6746" w:rsidP="000A5D9F">
            <w:pPr>
              <w:spacing w:after="0"/>
              <w:jc w:val="center"/>
              <w:rPr>
                <w:rFonts w:ascii="Cambria" w:hAnsi="Cambria"/>
                <w:sz w:val="24"/>
                <w:szCs w:val="24"/>
              </w:rPr>
            </w:pPr>
            <w:r w:rsidRPr="00CB74C8">
              <w:rPr>
                <w:rFonts w:ascii="Cambria" w:eastAsia="Times New Roman" w:hAnsi="Cambria"/>
                <w:color w:val="000000"/>
                <w:sz w:val="24"/>
                <w:szCs w:val="24"/>
              </w:rPr>
              <w:t>1.19 (0.45, 3.16)</w:t>
            </w:r>
          </w:p>
        </w:tc>
        <w:tc>
          <w:tcPr>
            <w:tcW w:w="2835" w:type="dxa"/>
            <w:vAlign w:val="center"/>
          </w:tcPr>
          <w:p w14:paraId="63A752DF" w14:textId="668815E2" w:rsidR="00FB6746" w:rsidRPr="00C84B3F" w:rsidRDefault="00FB6746" w:rsidP="000A5D9F">
            <w:pPr>
              <w:spacing w:after="0"/>
              <w:jc w:val="center"/>
              <w:rPr>
                <w:rFonts w:ascii="Cambria" w:hAnsi="Cambria"/>
                <w:sz w:val="24"/>
                <w:szCs w:val="24"/>
              </w:rPr>
            </w:pPr>
            <w:r w:rsidRPr="00C84B3F">
              <w:rPr>
                <w:rFonts w:ascii="Cambria" w:eastAsia="Times New Roman" w:hAnsi="Cambria"/>
                <w:color w:val="000000"/>
                <w:sz w:val="24"/>
                <w:szCs w:val="24"/>
              </w:rPr>
              <w:t>1.03 (0.34, 3.15)</w:t>
            </w:r>
          </w:p>
        </w:tc>
      </w:tr>
      <w:tr w:rsidR="00FB6746" w:rsidRPr="00C84B3F" w14:paraId="0C1D4EDC" w14:textId="77777777" w:rsidTr="0023168D">
        <w:tc>
          <w:tcPr>
            <w:tcW w:w="1710" w:type="dxa"/>
            <w:vAlign w:val="center"/>
          </w:tcPr>
          <w:p w14:paraId="50B5080F" w14:textId="77777777" w:rsidR="00FB6746" w:rsidRPr="00C84B3F" w:rsidRDefault="00FB6746" w:rsidP="000A5D9F">
            <w:pPr>
              <w:spacing w:after="0"/>
              <w:jc w:val="center"/>
              <w:rPr>
                <w:rFonts w:ascii="Cambria" w:hAnsi="Cambria"/>
                <w:sz w:val="24"/>
                <w:szCs w:val="24"/>
              </w:rPr>
            </w:pPr>
            <w:r w:rsidRPr="00C84B3F">
              <w:rPr>
                <w:rFonts w:ascii="Cambria" w:hAnsi="Cambria"/>
                <w:sz w:val="24"/>
                <w:szCs w:val="24"/>
              </w:rPr>
              <w:t>321-1280</w:t>
            </w:r>
          </w:p>
        </w:tc>
        <w:tc>
          <w:tcPr>
            <w:tcW w:w="2406" w:type="dxa"/>
            <w:vAlign w:val="center"/>
          </w:tcPr>
          <w:p w14:paraId="4C0311D9" w14:textId="0E426080" w:rsidR="00FB6746" w:rsidRPr="00CB74C8" w:rsidRDefault="00FB6746" w:rsidP="000A5D9F">
            <w:pPr>
              <w:spacing w:after="0"/>
              <w:jc w:val="center"/>
              <w:rPr>
                <w:rFonts w:ascii="Cambria" w:hAnsi="Cambria"/>
                <w:sz w:val="24"/>
                <w:szCs w:val="24"/>
              </w:rPr>
            </w:pPr>
            <w:r w:rsidRPr="00F74B48">
              <w:rPr>
                <w:rFonts w:ascii="Cambria" w:eastAsia="Times New Roman" w:hAnsi="Cambria"/>
                <w:color w:val="000000"/>
                <w:sz w:val="24"/>
                <w:szCs w:val="24"/>
              </w:rPr>
              <w:t>0.72 (0.49, 1.06)</w:t>
            </w:r>
          </w:p>
        </w:tc>
        <w:tc>
          <w:tcPr>
            <w:tcW w:w="2287" w:type="dxa"/>
            <w:vAlign w:val="center"/>
          </w:tcPr>
          <w:p w14:paraId="2CD088FA" w14:textId="067A8ADB" w:rsidR="00FB6746" w:rsidRPr="00CB74C8" w:rsidRDefault="00FB6746" w:rsidP="000A5D9F">
            <w:pPr>
              <w:spacing w:after="0"/>
              <w:jc w:val="center"/>
              <w:rPr>
                <w:rFonts w:ascii="Cambria" w:hAnsi="Cambria"/>
                <w:sz w:val="24"/>
                <w:szCs w:val="24"/>
              </w:rPr>
            </w:pPr>
            <w:r w:rsidRPr="00CB74C8">
              <w:rPr>
                <w:rFonts w:ascii="Cambria" w:eastAsia="Times New Roman" w:hAnsi="Cambria"/>
                <w:color w:val="000000"/>
                <w:sz w:val="24"/>
                <w:szCs w:val="24"/>
              </w:rPr>
              <w:t>1.13 (0.41, 3.1)</w:t>
            </w:r>
          </w:p>
        </w:tc>
        <w:tc>
          <w:tcPr>
            <w:tcW w:w="2835" w:type="dxa"/>
            <w:vAlign w:val="center"/>
          </w:tcPr>
          <w:p w14:paraId="57239BD0" w14:textId="3F9EDF41" w:rsidR="00FB6746" w:rsidRPr="00CB74C8" w:rsidRDefault="00FB6746" w:rsidP="000A5D9F">
            <w:pPr>
              <w:spacing w:after="0"/>
              <w:jc w:val="center"/>
              <w:rPr>
                <w:rFonts w:ascii="Cambria" w:hAnsi="Cambria"/>
                <w:sz w:val="24"/>
                <w:szCs w:val="24"/>
              </w:rPr>
            </w:pPr>
            <w:r w:rsidRPr="00CB74C8">
              <w:rPr>
                <w:rFonts w:ascii="Cambria" w:eastAsia="Times New Roman" w:hAnsi="Cambria"/>
                <w:color w:val="000000"/>
                <w:sz w:val="24"/>
                <w:szCs w:val="24"/>
              </w:rPr>
              <w:t>1.62 (0.5, 5.21)</w:t>
            </w:r>
          </w:p>
        </w:tc>
      </w:tr>
      <w:tr w:rsidR="00FB6746" w:rsidRPr="00C84B3F" w14:paraId="35F1655C" w14:textId="77777777" w:rsidTr="0023168D">
        <w:tc>
          <w:tcPr>
            <w:tcW w:w="1710" w:type="dxa"/>
            <w:vAlign w:val="center"/>
          </w:tcPr>
          <w:p w14:paraId="5B670EA9" w14:textId="77777777" w:rsidR="00FB6746" w:rsidRPr="00C84B3F" w:rsidRDefault="00FB6746" w:rsidP="000A5D9F">
            <w:pPr>
              <w:spacing w:after="0"/>
              <w:jc w:val="center"/>
              <w:rPr>
                <w:rFonts w:ascii="Cambria" w:hAnsi="Cambria"/>
                <w:sz w:val="24"/>
                <w:szCs w:val="24"/>
              </w:rPr>
            </w:pPr>
            <w:r w:rsidRPr="00C84B3F">
              <w:rPr>
                <w:rFonts w:ascii="Cambria" w:hAnsi="Cambria"/>
                <w:sz w:val="24"/>
                <w:szCs w:val="24"/>
              </w:rPr>
              <w:t>&gt;1280</w:t>
            </w:r>
          </w:p>
        </w:tc>
        <w:tc>
          <w:tcPr>
            <w:tcW w:w="2406" w:type="dxa"/>
            <w:vAlign w:val="center"/>
          </w:tcPr>
          <w:p w14:paraId="1BAA40D7" w14:textId="21795443" w:rsidR="00FB6746" w:rsidRPr="00CB74C8" w:rsidRDefault="00FB6746" w:rsidP="000A5D9F">
            <w:pPr>
              <w:spacing w:after="0"/>
              <w:jc w:val="center"/>
              <w:rPr>
                <w:rFonts w:ascii="Cambria" w:hAnsi="Cambria"/>
                <w:sz w:val="24"/>
                <w:szCs w:val="24"/>
              </w:rPr>
            </w:pPr>
            <w:r w:rsidRPr="00F74B48">
              <w:rPr>
                <w:rFonts w:ascii="Cambria" w:eastAsia="Times New Roman" w:hAnsi="Cambria"/>
                <w:color w:val="000000"/>
                <w:sz w:val="24"/>
                <w:szCs w:val="24"/>
              </w:rPr>
              <w:t>0.9</w:t>
            </w:r>
            <w:r w:rsidR="00C75175" w:rsidRPr="00CB74C8">
              <w:rPr>
                <w:rFonts w:ascii="Cambria" w:eastAsia="Times New Roman" w:hAnsi="Cambria"/>
                <w:color w:val="000000"/>
                <w:sz w:val="24"/>
                <w:szCs w:val="24"/>
              </w:rPr>
              <w:t>0</w:t>
            </w:r>
            <w:r w:rsidRPr="00CB74C8">
              <w:rPr>
                <w:rFonts w:ascii="Cambria" w:eastAsia="Times New Roman" w:hAnsi="Cambria"/>
                <w:color w:val="000000"/>
                <w:sz w:val="24"/>
                <w:szCs w:val="24"/>
              </w:rPr>
              <w:t xml:space="preserve"> (0.59, 1.37)</w:t>
            </w:r>
          </w:p>
        </w:tc>
        <w:tc>
          <w:tcPr>
            <w:tcW w:w="2287" w:type="dxa"/>
            <w:vAlign w:val="center"/>
          </w:tcPr>
          <w:p w14:paraId="6D862A9B" w14:textId="30A56313" w:rsidR="00FB6746" w:rsidRPr="00CB74C8" w:rsidRDefault="00FB6746" w:rsidP="000A5D9F">
            <w:pPr>
              <w:spacing w:after="0"/>
              <w:jc w:val="center"/>
              <w:rPr>
                <w:rFonts w:ascii="Cambria" w:hAnsi="Cambria"/>
                <w:sz w:val="24"/>
                <w:szCs w:val="24"/>
              </w:rPr>
            </w:pPr>
            <w:r w:rsidRPr="00CB74C8">
              <w:rPr>
                <w:rFonts w:ascii="Cambria" w:eastAsia="Times New Roman" w:hAnsi="Cambria"/>
                <w:color w:val="000000"/>
                <w:sz w:val="24"/>
                <w:szCs w:val="24"/>
              </w:rPr>
              <w:t>1.17 (0.39, 3.5)</w:t>
            </w:r>
          </w:p>
        </w:tc>
        <w:tc>
          <w:tcPr>
            <w:tcW w:w="2835" w:type="dxa"/>
            <w:vAlign w:val="center"/>
          </w:tcPr>
          <w:p w14:paraId="4F1D667B" w14:textId="6B5205AE" w:rsidR="00FB6746" w:rsidRPr="00CB74C8" w:rsidRDefault="00FB6746" w:rsidP="000A5D9F">
            <w:pPr>
              <w:spacing w:after="0"/>
              <w:jc w:val="center"/>
              <w:rPr>
                <w:rFonts w:ascii="Cambria" w:hAnsi="Cambria"/>
                <w:sz w:val="24"/>
                <w:szCs w:val="24"/>
              </w:rPr>
            </w:pPr>
            <w:r w:rsidRPr="00CB74C8">
              <w:rPr>
                <w:rFonts w:ascii="Cambria" w:eastAsia="Times New Roman" w:hAnsi="Cambria"/>
                <w:color w:val="000000"/>
                <w:sz w:val="24"/>
                <w:szCs w:val="24"/>
              </w:rPr>
              <w:t>1.09 (0.31, 3.87)</w:t>
            </w:r>
          </w:p>
        </w:tc>
      </w:tr>
    </w:tbl>
    <w:p w14:paraId="3549B0C5" w14:textId="280593E5" w:rsidR="006A4D37" w:rsidRPr="00C84B3F" w:rsidRDefault="006A4D37" w:rsidP="00C84B3F">
      <w:pPr>
        <w:spacing w:after="0"/>
        <w:rPr>
          <w:rFonts w:ascii="Cambria" w:hAnsi="Cambria"/>
          <w:sz w:val="24"/>
          <w:szCs w:val="24"/>
        </w:rPr>
      </w:pPr>
    </w:p>
    <w:p w14:paraId="7907800B" w14:textId="77777777" w:rsidR="006A4D37" w:rsidRPr="00C84B3F" w:rsidRDefault="006A4D37" w:rsidP="000A5D9F">
      <w:pPr>
        <w:spacing w:after="0"/>
        <w:rPr>
          <w:rFonts w:ascii="Cambria" w:hAnsi="Cambria"/>
          <w:sz w:val="24"/>
          <w:szCs w:val="24"/>
        </w:rPr>
      </w:pPr>
      <w:r w:rsidRPr="00C84B3F">
        <w:rPr>
          <w:rFonts w:ascii="Cambria" w:hAnsi="Cambria"/>
          <w:sz w:val="24"/>
          <w:szCs w:val="24"/>
        </w:rPr>
        <w:br w:type="page"/>
      </w:r>
    </w:p>
    <w:p w14:paraId="2D8AD78C" w14:textId="47387BCF" w:rsidR="006A4D37" w:rsidRPr="00CB74C8" w:rsidRDefault="00C84B3F" w:rsidP="00C84B3F">
      <w:pPr>
        <w:spacing w:after="0"/>
        <w:rPr>
          <w:rFonts w:ascii="Cambria" w:hAnsi="Cambria"/>
          <w:sz w:val="24"/>
          <w:szCs w:val="24"/>
        </w:rPr>
      </w:pPr>
      <w:r w:rsidRPr="00C84B3F">
        <w:rPr>
          <w:rFonts w:ascii="Cambria" w:hAnsi="Cambria"/>
          <w:b/>
          <w:sz w:val="24"/>
          <w:szCs w:val="24"/>
          <w:lang w:eastAsia="zh-CN"/>
        </w:rPr>
        <w:lastRenderedPageBreak/>
        <w:t>Supplementary</w:t>
      </w:r>
      <w:r w:rsidRPr="000A5D9F">
        <w:rPr>
          <w:rFonts w:ascii="Cambria" w:hAnsi="Cambria"/>
          <w:b/>
          <w:sz w:val="24"/>
          <w:szCs w:val="24"/>
        </w:rPr>
        <w:t xml:space="preserve"> </w:t>
      </w:r>
      <w:r w:rsidR="006A4D37" w:rsidRPr="00C84B3F">
        <w:rPr>
          <w:rFonts w:ascii="Cambria" w:hAnsi="Cambria"/>
          <w:b/>
          <w:sz w:val="24"/>
          <w:szCs w:val="24"/>
        </w:rPr>
        <w:t xml:space="preserve">Table </w:t>
      </w:r>
      <w:r w:rsidR="000D25A2" w:rsidRPr="00C84B3F">
        <w:rPr>
          <w:rFonts w:ascii="Cambria" w:hAnsi="Cambria"/>
          <w:b/>
          <w:sz w:val="24"/>
          <w:szCs w:val="24"/>
        </w:rPr>
        <w:t>9</w:t>
      </w:r>
      <w:r w:rsidR="006A4D37" w:rsidRPr="00F74B48">
        <w:rPr>
          <w:rFonts w:ascii="Cambria" w:hAnsi="Cambria"/>
          <w:sz w:val="24"/>
          <w:szCs w:val="24"/>
        </w:rPr>
        <w:t xml:space="preserve">. </w:t>
      </w:r>
      <w:r w:rsidR="006A4D37" w:rsidRPr="00CB74C8">
        <w:rPr>
          <w:rFonts w:ascii="Cambria" w:hAnsi="Cambria"/>
          <w:sz w:val="24"/>
          <w:szCs w:val="24"/>
        </w:rPr>
        <w:t>Assessing goodness-of-fit: observed and model-predicted annual attack rates during the study period</w:t>
      </w:r>
      <w:r w:rsidR="00020079" w:rsidRPr="00CB74C8">
        <w:rPr>
          <w:rFonts w:ascii="Cambria" w:hAnsi="Cambria"/>
          <w:sz w:val="24"/>
          <w:szCs w:val="24"/>
        </w:rPr>
        <w:t xml:space="preserve">, where model prediction </w:t>
      </w:r>
      <w:proofErr w:type="gramStart"/>
      <w:r w:rsidR="00020079" w:rsidRPr="00CB74C8">
        <w:rPr>
          <w:rFonts w:ascii="Cambria" w:hAnsi="Cambria"/>
          <w:sz w:val="24"/>
          <w:szCs w:val="24"/>
        </w:rPr>
        <w:t>is based</w:t>
      </w:r>
      <w:proofErr w:type="gramEnd"/>
      <w:r w:rsidR="00020079" w:rsidRPr="00CB74C8">
        <w:rPr>
          <w:rFonts w:ascii="Cambria" w:hAnsi="Cambria"/>
          <w:sz w:val="24"/>
          <w:szCs w:val="24"/>
        </w:rPr>
        <w:t xml:space="preserve"> on simulated epidemics using posterior samples of parameters</w:t>
      </w:r>
      <w:r w:rsidR="006A4D37" w:rsidRPr="00CB74C8">
        <w:rPr>
          <w:rFonts w:ascii="Cambria" w:hAnsi="Cambria"/>
          <w:sz w:val="24"/>
          <w:szCs w:val="24"/>
        </w:rPr>
        <w:t>.</w:t>
      </w:r>
    </w:p>
    <w:tbl>
      <w:tblPr>
        <w:tblStyle w:val="TableGrid"/>
        <w:tblW w:w="0" w:type="auto"/>
        <w:tblInd w:w="113" w:type="dxa"/>
        <w:tblLook w:val="04A0" w:firstRow="1" w:lastRow="0" w:firstColumn="1" w:lastColumn="0" w:noHBand="0" w:noVBand="1"/>
      </w:tblPr>
      <w:tblGrid>
        <w:gridCol w:w="1677"/>
        <w:gridCol w:w="1543"/>
        <w:gridCol w:w="2126"/>
        <w:gridCol w:w="1327"/>
        <w:gridCol w:w="1327"/>
      </w:tblGrid>
      <w:tr w:rsidR="005150CB" w:rsidRPr="00C84B3F" w14:paraId="56B6B74F" w14:textId="77777777" w:rsidTr="005150CB">
        <w:tc>
          <w:tcPr>
            <w:tcW w:w="1677" w:type="dxa"/>
            <w:vMerge w:val="restart"/>
            <w:vAlign w:val="center"/>
          </w:tcPr>
          <w:p w14:paraId="5966D624" w14:textId="349A3BCB" w:rsidR="005150CB" w:rsidRPr="00CB74C8" w:rsidRDefault="005150CB" w:rsidP="00F74B48">
            <w:pPr>
              <w:spacing w:after="0"/>
              <w:jc w:val="center"/>
              <w:rPr>
                <w:rFonts w:ascii="Cambria" w:hAnsi="Cambria"/>
                <w:sz w:val="24"/>
                <w:szCs w:val="24"/>
              </w:rPr>
            </w:pPr>
            <w:r w:rsidRPr="00CB74C8">
              <w:rPr>
                <w:rFonts w:ascii="Cambria" w:hAnsi="Cambria"/>
                <w:sz w:val="24"/>
                <w:szCs w:val="24"/>
              </w:rPr>
              <w:t>Study year</w:t>
            </w:r>
          </w:p>
        </w:tc>
        <w:tc>
          <w:tcPr>
            <w:tcW w:w="6323" w:type="dxa"/>
            <w:gridSpan w:val="4"/>
            <w:vAlign w:val="center"/>
          </w:tcPr>
          <w:p w14:paraId="2B96E407" w14:textId="5D4A9877" w:rsidR="005150CB" w:rsidRPr="00C84B3F" w:rsidRDefault="005150CB" w:rsidP="00CB74C8">
            <w:pPr>
              <w:spacing w:after="0"/>
              <w:jc w:val="center"/>
              <w:rPr>
                <w:rFonts w:ascii="Cambria" w:hAnsi="Cambria"/>
                <w:sz w:val="24"/>
                <w:szCs w:val="24"/>
              </w:rPr>
            </w:pPr>
            <w:r w:rsidRPr="00C84B3F">
              <w:rPr>
                <w:rFonts w:ascii="Cambria" w:hAnsi="Cambria"/>
                <w:sz w:val="24"/>
                <w:szCs w:val="24"/>
              </w:rPr>
              <w:t>Annual Attack rate</w:t>
            </w:r>
          </w:p>
        </w:tc>
      </w:tr>
      <w:tr w:rsidR="005150CB" w:rsidRPr="00C84B3F" w14:paraId="51B7D539" w14:textId="77777777" w:rsidTr="005150CB">
        <w:tc>
          <w:tcPr>
            <w:tcW w:w="1677" w:type="dxa"/>
            <w:vMerge/>
          </w:tcPr>
          <w:p w14:paraId="3AA33894" w14:textId="02B35395" w:rsidR="005150CB" w:rsidRPr="00C84B3F" w:rsidRDefault="005150CB">
            <w:pPr>
              <w:spacing w:after="0"/>
              <w:jc w:val="center"/>
              <w:rPr>
                <w:rFonts w:ascii="Cambria" w:hAnsi="Cambria"/>
                <w:sz w:val="24"/>
                <w:szCs w:val="24"/>
              </w:rPr>
            </w:pPr>
          </w:p>
        </w:tc>
        <w:tc>
          <w:tcPr>
            <w:tcW w:w="1543" w:type="dxa"/>
            <w:vMerge w:val="restart"/>
            <w:vAlign w:val="center"/>
          </w:tcPr>
          <w:p w14:paraId="22BE484E" w14:textId="71130784" w:rsidR="005150CB" w:rsidRPr="00C84B3F" w:rsidRDefault="005150CB">
            <w:pPr>
              <w:spacing w:after="0"/>
              <w:jc w:val="center"/>
              <w:rPr>
                <w:rFonts w:ascii="Cambria" w:hAnsi="Cambria"/>
                <w:sz w:val="24"/>
                <w:szCs w:val="24"/>
              </w:rPr>
            </w:pPr>
            <w:r w:rsidRPr="00C84B3F">
              <w:rPr>
                <w:rFonts w:ascii="Cambria" w:hAnsi="Cambria"/>
                <w:sz w:val="24"/>
                <w:szCs w:val="24"/>
              </w:rPr>
              <w:t>Observed</w:t>
            </w:r>
          </w:p>
        </w:tc>
        <w:tc>
          <w:tcPr>
            <w:tcW w:w="4780" w:type="dxa"/>
            <w:gridSpan w:val="3"/>
            <w:vAlign w:val="center"/>
          </w:tcPr>
          <w:p w14:paraId="4DA1C2B7" w14:textId="28E288A2" w:rsidR="005150CB" w:rsidRPr="00C84B3F" w:rsidRDefault="005150CB">
            <w:pPr>
              <w:spacing w:after="0"/>
              <w:jc w:val="center"/>
              <w:rPr>
                <w:rFonts w:ascii="Cambria" w:hAnsi="Cambria"/>
                <w:sz w:val="24"/>
                <w:szCs w:val="24"/>
              </w:rPr>
            </w:pPr>
            <w:r w:rsidRPr="00C84B3F">
              <w:rPr>
                <w:rFonts w:ascii="Cambria" w:hAnsi="Cambria"/>
                <w:sz w:val="24"/>
                <w:szCs w:val="24"/>
              </w:rPr>
              <w:t>Model-predicted quantiles</w:t>
            </w:r>
          </w:p>
        </w:tc>
      </w:tr>
      <w:tr w:rsidR="005150CB" w:rsidRPr="00C84B3F" w14:paraId="4788251C" w14:textId="77777777" w:rsidTr="005150CB">
        <w:tc>
          <w:tcPr>
            <w:tcW w:w="1677" w:type="dxa"/>
            <w:vMerge/>
          </w:tcPr>
          <w:p w14:paraId="147BD762" w14:textId="5594F6D0" w:rsidR="005150CB" w:rsidRPr="00C84B3F" w:rsidRDefault="005150CB">
            <w:pPr>
              <w:spacing w:after="0"/>
              <w:jc w:val="center"/>
              <w:rPr>
                <w:rFonts w:ascii="Cambria" w:hAnsi="Cambria"/>
                <w:sz w:val="24"/>
                <w:szCs w:val="24"/>
              </w:rPr>
            </w:pPr>
          </w:p>
        </w:tc>
        <w:tc>
          <w:tcPr>
            <w:tcW w:w="1543" w:type="dxa"/>
            <w:vMerge/>
            <w:vAlign w:val="center"/>
          </w:tcPr>
          <w:p w14:paraId="6E027EC0" w14:textId="76067713" w:rsidR="005150CB" w:rsidRPr="00C84B3F" w:rsidRDefault="005150CB">
            <w:pPr>
              <w:spacing w:after="0"/>
              <w:jc w:val="center"/>
              <w:rPr>
                <w:rFonts w:ascii="Cambria" w:hAnsi="Cambria"/>
                <w:sz w:val="24"/>
                <w:szCs w:val="24"/>
              </w:rPr>
            </w:pPr>
          </w:p>
        </w:tc>
        <w:tc>
          <w:tcPr>
            <w:tcW w:w="2126" w:type="dxa"/>
            <w:vAlign w:val="center"/>
          </w:tcPr>
          <w:p w14:paraId="70C575C5" w14:textId="1DD04938" w:rsidR="005150CB" w:rsidRPr="00C84B3F" w:rsidRDefault="005150CB">
            <w:pPr>
              <w:spacing w:after="0"/>
              <w:jc w:val="center"/>
              <w:rPr>
                <w:rFonts w:ascii="Cambria" w:hAnsi="Cambria"/>
                <w:sz w:val="24"/>
                <w:szCs w:val="24"/>
              </w:rPr>
            </w:pPr>
            <w:r w:rsidRPr="00C84B3F">
              <w:rPr>
                <w:rFonts w:ascii="Cambria" w:hAnsi="Cambria"/>
                <w:sz w:val="24"/>
                <w:szCs w:val="24"/>
              </w:rPr>
              <w:t>Median (50%)</w:t>
            </w:r>
          </w:p>
        </w:tc>
        <w:tc>
          <w:tcPr>
            <w:tcW w:w="1327" w:type="dxa"/>
            <w:vAlign w:val="center"/>
          </w:tcPr>
          <w:p w14:paraId="624407AB" w14:textId="5A95A450" w:rsidR="005150CB" w:rsidRPr="00C84B3F" w:rsidRDefault="005150CB">
            <w:pPr>
              <w:spacing w:after="0"/>
              <w:jc w:val="center"/>
              <w:rPr>
                <w:rFonts w:ascii="Cambria" w:hAnsi="Cambria"/>
                <w:sz w:val="24"/>
                <w:szCs w:val="24"/>
              </w:rPr>
            </w:pPr>
            <w:r w:rsidRPr="00C84B3F">
              <w:rPr>
                <w:rFonts w:ascii="Cambria" w:hAnsi="Cambria"/>
                <w:sz w:val="24"/>
                <w:szCs w:val="24"/>
              </w:rPr>
              <w:t>2.5%</w:t>
            </w:r>
          </w:p>
        </w:tc>
        <w:tc>
          <w:tcPr>
            <w:tcW w:w="1327" w:type="dxa"/>
            <w:vAlign w:val="center"/>
          </w:tcPr>
          <w:p w14:paraId="66E703C2" w14:textId="39CD6907" w:rsidR="005150CB" w:rsidRPr="00C84B3F" w:rsidRDefault="005150CB">
            <w:pPr>
              <w:spacing w:after="0"/>
              <w:jc w:val="center"/>
              <w:rPr>
                <w:rFonts w:ascii="Cambria" w:hAnsi="Cambria"/>
                <w:sz w:val="24"/>
                <w:szCs w:val="24"/>
              </w:rPr>
            </w:pPr>
            <w:r w:rsidRPr="00C84B3F">
              <w:rPr>
                <w:rFonts w:ascii="Cambria" w:hAnsi="Cambria"/>
                <w:sz w:val="24"/>
                <w:szCs w:val="24"/>
              </w:rPr>
              <w:t>97.5%</w:t>
            </w:r>
          </w:p>
        </w:tc>
      </w:tr>
      <w:tr w:rsidR="006A4D37" w:rsidRPr="00C84B3F" w14:paraId="4570B0D1" w14:textId="77777777" w:rsidTr="005150CB">
        <w:tc>
          <w:tcPr>
            <w:tcW w:w="1677" w:type="dxa"/>
          </w:tcPr>
          <w:p w14:paraId="4D0471C5" w14:textId="41154921" w:rsidR="006A4D37" w:rsidRPr="00C84B3F" w:rsidRDefault="005150CB" w:rsidP="00C84B3F">
            <w:pPr>
              <w:spacing w:after="0"/>
              <w:jc w:val="center"/>
              <w:rPr>
                <w:rFonts w:ascii="Cambria" w:hAnsi="Cambria"/>
                <w:sz w:val="24"/>
                <w:szCs w:val="24"/>
              </w:rPr>
            </w:pPr>
            <w:r w:rsidRPr="00C84B3F">
              <w:rPr>
                <w:rFonts w:ascii="Cambria" w:hAnsi="Cambria"/>
                <w:sz w:val="24"/>
                <w:szCs w:val="24"/>
              </w:rPr>
              <w:t>2004</w:t>
            </w:r>
          </w:p>
        </w:tc>
        <w:tc>
          <w:tcPr>
            <w:tcW w:w="1543" w:type="dxa"/>
            <w:vAlign w:val="center"/>
          </w:tcPr>
          <w:p w14:paraId="3E8D8129" w14:textId="0143F751" w:rsidR="006A4D37" w:rsidRPr="00CB74C8" w:rsidRDefault="006A4D37" w:rsidP="00F74B48">
            <w:pPr>
              <w:spacing w:after="0"/>
              <w:jc w:val="center"/>
              <w:rPr>
                <w:rFonts w:ascii="Cambria" w:hAnsi="Cambria"/>
                <w:sz w:val="24"/>
                <w:szCs w:val="24"/>
              </w:rPr>
            </w:pPr>
            <w:r w:rsidRPr="00F74B48">
              <w:rPr>
                <w:rFonts w:ascii="Cambria" w:eastAsia="Times New Roman" w:hAnsi="Cambria"/>
                <w:color w:val="000000"/>
                <w:sz w:val="24"/>
                <w:szCs w:val="24"/>
              </w:rPr>
              <w:t>8.41%</w:t>
            </w:r>
          </w:p>
        </w:tc>
        <w:tc>
          <w:tcPr>
            <w:tcW w:w="2126" w:type="dxa"/>
            <w:vAlign w:val="center"/>
          </w:tcPr>
          <w:p w14:paraId="55A0DFA1" w14:textId="277380E5" w:rsidR="006A4D37" w:rsidRPr="00CB74C8" w:rsidRDefault="006A4D37" w:rsidP="00CB74C8">
            <w:pPr>
              <w:spacing w:after="0"/>
              <w:jc w:val="center"/>
              <w:rPr>
                <w:rFonts w:ascii="Cambria" w:hAnsi="Cambria"/>
                <w:sz w:val="24"/>
                <w:szCs w:val="24"/>
              </w:rPr>
            </w:pPr>
            <w:r w:rsidRPr="00CB74C8">
              <w:rPr>
                <w:rFonts w:ascii="Cambria" w:eastAsia="Times New Roman" w:hAnsi="Cambria"/>
                <w:color w:val="000000"/>
                <w:sz w:val="24"/>
                <w:szCs w:val="24"/>
              </w:rPr>
              <w:t>8.58%</w:t>
            </w:r>
          </w:p>
        </w:tc>
        <w:tc>
          <w:tcPr>
            <w:tcW w:w="1327" w:type="dxa"/>
            <w:vAlign w:val="center"/>
          </w:tcPr>
          <w:p w14:paraId="17B0063F" w14:textId="152499F3" w:rsidR="006A4D37" w:rsidRPr="00CB74C8" w:rsidRDefault="006A4D37" w:rsidP="00CB74C8">
            <w:pPr>
              <w:spacing w:after="0"/>
              <w:jc w:val="center"/>
              <w:rPr>
                <w:rFonts w:ascii="Cambria" w:hAnsi="Cambria"/>
                <w:sz w:val="24"/>
                <w:szCs w:val="24"/>
              </w:rPr>
            </w:pPr>
            <w:r w:rsidRPr="00CB74C8">
              <w:rPr>
                <w:rFonts w:ascii="Cambria" w:eastAsia="Times New Roman" w:hAnsi="Cambria"/>
                <w:color w:val="000000"/>
                <w:sz w:val="24"/>
                <w:szCs w:val="24"/>
              </w:rPr>
              <w:t>7.30%</w:t>
            </w:r>
          </w:p>
        </w:tc>
        <w:tc>
          <w:tcPr>
            <w:tcW w:w="1327" w:type="dxa"/>
            <w:vAlign w:val="center"/>
          </w:tcPr>
          <w:p w14:paraId="56EC61CC" w14:textId="3832CC91" w:rsidR="006A4D37" w:rsidRPr="00CB74C8" w:rsidRDefault="006A4D37" w:rsidP="00CB74C8">
            <w:pPr>
              <w:spacing w:after="0"/>
              <w:jc w:val="center"/>
              <w:rPr>
                <w:rFonts w:ascii="Cambria" w:hAnsi="Cambria"/>
                <w:sz w:val="24"/>
                <w:szCs w:val="24"/>
              </w:rPr>
            </w:pPr>
            <w:r w:rsidRPr="00CB74C8">
              <w:rPr>
                <w:rFonts w:ascii="Cambria" w:eastAsia="Times New Roman" w:hAnsi="Cambria"/>
                <w:color w:val="000000"/>
                <w:sz w:val="24"/>
                <w:szCs w:val="24"/>
              </w:rPr>
              <w:t>9.95%</w:t>
            </w:r>
          </w:p>
        </w:tc>
      </w:tr>
      <w:tr w:rsidR="006A4D37" w:rsidRPr="00C84B3F" w14:paraId="62DAC831" w14:textId="77777777" w:rsidTr="00E32BF5">
        <w:trPr>
          <w:trHeight w:val="357"/>
        </w:trPr>
        <w:tc>
          <w:tcPr>
            <w:tcW w:w="1677" w:type="dxa"/>
          </w:tcPr>
          <w:p w14:paraId="0F3C1660" w14:textId="2AF37922" w:rsidR="006A4D37" w:rsidRPr="00C84B3F" w:rsidRDefault="005150CB" w:rsidP="00C84B3F">
            <w:pPr>
              <w:spacing w:after="0"/>
              <w:jc w:val="center"/>
              <w:rPr>
                <w:rFonts w:ascii="Cambria" w:hAnsi="Cambria"/>
                <w:sz w:val="24"/>
                <w:szCs w:val="24"/>
              </w:rPr>
            </w:pPr>
            <w:r w:rsidRPr="00C84B3F">
              <w:rPr>
                <w:rFonts w:ascii="Cambria" w:hAnsi="Cambria"/>
                <w:sz w:val="24"/>
                <w:szCs w:val="24"/>
              </w:rPr>
              <w:t>2005</w:t>
            </w:r>
          </w:p>
        </w:tc>
        <w:tc>
          <w:tcPr>
            <w:tcW w:w="1543" w:type="dxa"/>
            <w:vAlign w:val="center"/>
          </w:tcPr>
          <w:p w14:paraId="0F330931" w14:textId="0FDEAB3C" w:rsidR="006A4D37" w:rsidRPr="00CB74C8" w:rsidRDefault="006A4D37" w:rsidP="00F74B48">
            <w:pPr>
              <w:spacing w:after="0"/>
              <w:jc w:val="center"/>
              <w:rPr>
                <w:rFonts w:ascii="Cambria" w:hAnsi="Cambria"/>
                <w:sz w:val="24"/>
                <w:szCs w:val="24"/>
              </w:rPr>
            </w:pPr>
            <w:r w:rsidRPr="00F74B48">
              <w:rPr>
                <w:rFonts w:ascii="Cambria" w:eastAsia="Times New Roman" w:hAnsi="Cambria"/>
                <w:color w:val="000000"/>
                <w:sz w:val="24"/>
                <w:szCs w:val="24"/>
              </w:rPr>
              <w:t>11.71%</w:t>
            </w:r>
          </w:p>
        </w:tc>
        <w:tc>
          <w:tcPr>
            <w:tcW w:w="2126" w:type="dxa"/>
            <w:vAlign w:val="center"/>
          </w:tcPr>
          <w:p w14:paraId="33F445A3" w14:textId="6C5BE2C7" w:rsidR="006A4D37" w:rsidRPr="00CB74C8" w:rsidRDefault="006A4D37" w:rsidP="00CB74C8">
            <w:pPr>
              <w:spacing w:after="0"/>
              <w:jc w:val="center"/>
              <w:rPr>
                <w:rFonts w:ascii="Cambria" w:hAnsi="Cambria"/>
                <w:sz w:val="24"/>
                <w:szCs w:val="24"/>
              </w:rPr>
            </w:pPr>
            <w:r w:rsidRPr="00CB74C8">
              <w:rPr>
                <w:rFonts w:ascii="Cambria" w:eastAsia="Times New Roman" w:hAnsi="Cambria"/>
                <w:color w:val="000000"/>
                <w:sz w:val="24"/>
                <w:szCs w:val="24"/>
              </w:rPr>
              <w:t>10.67%</w:t>
            </w:r>
          </w:p>
        </w:tc>
        <w:tc>
          <w:tcPr>
            <w:tcW w:w="1327" w:type="dxa"/>
            <w:vAlign w:val="center"/>
          </w:tcPr>
          <w:p w14:paraId="3D2057D4" w14:textId="1C17DF29" w:rsidR="006A4D37" w:rsidRPr="00CB74C8" w:rsidRDefault="006A4D37" w:rsidP="00CB74C8">
            <w:pPr>
              <w:spacing w:after="0"/>
              <w:jc w:val="center"/>
              <w:rPr>
                <w:rFonts w:ascii="Cambria" w:hAnsi="Cambria"/>
                <w:sz w:val="24"/>
                <w:szCs w:val="24"/>
              </w:rPr>
            </w:pPr>
            <w:r w:rsidRPr="00CB74C8">
              <w:rPr>
                <w:rFonts w:ascii="Cambria" w:eastAsia="Times New Roman" w:hAnsi="Cambria"/>
                <w:color w:val="000000"/>
                <w:sz w:val="24"/>
                <w:szCs w:val="24"/>
              </w:rPr>
              <w:t>9.28%</w:t>
            </w:r>
          </w:p>
        </w:tc>
        <w:tc>
          <w:tcPr>
            <w:tcW w:w="1327" w:type="dxa"/>
            <w:vAlign w:val="center"/>
          </w:tcPr>
          <w:p w14:paraId="1CD64326" w14:textId="5AD8ECE7" w:rsidR="006A4D37" w:rsidRPr="00CB74C8" w:rsidRDefault="006A4D37" w:rsidP="00CB74C8">
            <w:pPr>
              <w:spacing w:after="0"/>
              <w:jc w:val="center"/>
              <w:rPr>
                <w:rFonts w:ascii="Cambria" w:hAnsi="Cambria"/>
                <w:sz w:val="24"/>
                <w:szCs w:val="24"/>
              </w:rPr>
            </w:pPr>
            <w:r w:rsidRPr="00CB74C8">
              <w:rPr>
                <w:rFonts w:ascii="Cambria" w:eastAsia="Times New Roman" w:hAnsi="Cambria"/>
                <w:color w:val="000000"/>
                <w:sz w:val="24"/>
                <w:szCs w:val="24"/>
              </w:rPr>
              <w:t>12.11%</w:t>
            </w:r>
          </w:p>
        </w:tc>
      </w:tr>
      <w:tr w:rsidR="006A4D37" w:rsidRPr="00C84B3F" w14:paraId="2F7543D6" w14:textId="77777777" w:rsidTr="005150CB">
        <w:tc>
          <w:tcPr>
            <w:tcW w:w="1677" w:type="dxa"/>
          </w:tcPr>
          <w:p w14:paraId="7E3EF343" w14:textId="594D4043" w:rsidR="006A4D37" w:rsidRPr="00C84B3F" w:rsidRDefault="005150CB" w:rsidP="00C84B3F">
            <w:pPr>
              <w:spacing w:after="0"/>
              <w:jc w:val="center"/>
              <w:rPr>
                <w:rFonts w:ascii="Cambria" w:hAnsi="Cambria"/>
                <w:sz w:val="24"/>
                <w:szCs w:val="24"/>
              </w:rPr>
            </w:pPr>
            <w:r w:rsidRPr="00C84B3F">
              <w:rPr>
                <w:rFonts w:ascii="Cambria" w:hAnsi="Cambria"/>
                <w:sz w:val="24"/>
                <w:szCs w:val="24"/>
              </w:rPr>
              <w:t>2006</w:t>
            </w:r>
          </w:p>
        </w:tc>
        <w:tc>
          <w:tcPr>
            <w:tcW w:w="1543" w:type="dxa"/>
            <w:vAlign w:val="center"/>
          </w:tcPr>
          <w:p w14:paraId="50074E05" w14:textId="4F053EEC" w:rsidR="006A4D37" w:rsidRPr="00CB74C8" w:rsidRDefault="006A4D37" w:rsidP="00F74B48">
            <w:pPr>
              <w:spacing w:after="0"/>
              <w:jc w:val="center"/>
              <w:rPr>
                <w:rFonts w:ascii="Cambria" w:hAnsi="Cambria"/>
                <w:sz w:val="24"/>
                <w:szCs w:val="24"/>
              </w:rPr>
            </w:pPr>
            <w:r w:rsidRPr="00F74B48">
              <w:rPr>
                <w:rFonts w:ascii="Cambria" w:eastAsia="Times New Roman" w:hAnsi="Cambria"/>
                <w:color w:val="000000"/>
                <w:sz w:val="24"/>
                <w:szCs w:val="24"/>
              </w:rPr>
              <w:t>6.90%</w:t>
            </w:r>
          </w:p>
        </w:tc>
        <w:tc>
          <w:tcPr>
            <w:tcW w:w="2126" w:type="dxa"/>
            <w:vAlign w:val="center"/>
          </w:tcPr>
          <w:p w14:paraId="4348F93F" w14:textId="174BB7E2" w:rsidR="006A4D37" w:rsidRPr="00CB74C8" w:rsidRDefault="006A4D37" w:rsidP="00CB74C8">
            <w:pPr>
              <w:spacing w:after="0"/>
              <w:jc w:val="center"/>
              <w:rPr>
                <w:rFonts w:ascii="Cambria" w:hAnsi="Cambria"/>
                <w:sz w:val="24"/>
                <w:szCs w:val="24"/>
              </w:rPr>
            </w:pPr>
            <w:r w:rsidRPr="00CB74C8">
              <w:rPr>
                <w:rFonts w:ascii="Cambria" w:eastAsia="Times New Roman" w:hAnsi="Cambria"/>
                <w:color w:val="000000"/>
                <w:sz w:val="24"/>
                <w:szCs w:val="24"/>
              </w:rPr>
              <w:t>5.83%</w:t>
            </w:r>
          </w:p>
        </w:tc>
        <w:tc>
          <w:tcPr>
            <w:tcW w:w="1327" w:type="dxa"/>
            <w:vAlign w:val="center"/>
          </w:tcPr>
          <w:p w14:paraId="618EC126" w14:textId="4EDA0BE7" w:rsidR="006A4D37" w:rsidRPr="00CB74C8" w:rsidRDefault="006A4D37" w:rsidP="00CB74C8">
            <w:pPr>
              <w:spacing w:after="0"/>
              <w:jc w:val="center"/>
              <w:rPr>
                <w:rFonts w:ascii="Cambria" w:hAnsi="Cambria"/>
                <w:sz w:val="24"/>
                <w:szCs w:val="24"/>
              </w:rPr>
            </w:pPr>
            <w:r w:rsidRPr="00CB74C8">
              <w:rPr>
                <w:rFonts w:ascii="Cambria" w:eastAsia="Times New Roman" w:hAnsi="Cambria"/>
                <w:color w:val="000000"/>
                <w:sz w:val="24"/>
                <w:szCs w:val="24"/>
              </w:rPr>
              <w:t>4.80%</w:t>
            </w:r>
          </w:p>
        </w:tc>
        <w:tc>
          <w:tcPr>
            <w:tcW w:w="1327" w:type="dxa"/>
            <w:vAlign w:val="center"/>
          </w:tcPr>
          <w:p w14:paraId="3C94B1C9" w14:textId="1E077C9B" w:rsidR="006A4D37" w:rsidRPr="00CB74C8" w:rsidRDefault="006A4D37" w:rsidP="00CB74C8">
            <w:pPr>
              <w:spacing w:after="0"/>
              <w:jc w:val="center"/>
              <w:rPr>
                <w:rFonts w:ascii="Cambria" w:hAnsi="Cambria"/>
                <w:sz w:val="24"/>
                <w:szCs w:val="24"/>
              </w:rPr>
            </w:pPr>
            <w:r w:rsidRPr="00CB74C8">
              <w:rPr>
                <w:rFonts w:ascii="Cambria" w:eastAsia="Times New Roman" w:hAnsi="Cambria"/>
                <w:color w:val="000000"/>
                <w:sz w:val="24"/>
                <w:szCs w:val="24"/>
              </w:rPr>
              <w:t>6.99%</w:t>
            </w:r>
          </w:p>
        </w:tc>
      </w:tr>
      <w:tr w:rsidR="006A4D37" w:rsidRPr="00C84B3F" w14:paraId="256EA053" w14:textId="77777777" w:rsidTr="005150CB">
        <w:tc>
          <w:tcPr>
            <w:tcW w:w="1677" w:type="dxa"/>
          </w:tcPr>
          <w:p w14:paraId="40B83E16" w14:textId="66DCDFAC" w:rsidR="006A4D37" w:rsidRPr="00C84B3F" w:rsidRDefault="005150CB" w:rsidP="00C84B3F">
            <w:pPr>
              <w:spacing w:after="0"/>
              <w:jc w:val="center"/>
              <w:rPr>
                <w:rFonts w:ascii="Cambria" w:hAnsi="Cambria"/>
                <w:sz w:val="24"/>
                <w:szCs w:val="24"/>
              </w:rPr>
            </w:pPr>
            <w:r w:rsidRPr="00C84B3F">
              <w:rPr>
                <w:rFonts w:ascii="Cambria" w:hAnsi="Cambria"/>
                <w:sz w:val="24"/>
                <w:szCs w:val="24"/>
              </w:rPr>
              <w:t>2007</w:t>
            </w:r>
          </w:p>
        </w:tc>
        <w:tc>
          <w:tcPr>
            <w:tcW w:w="1543" w:type="dxa"/>
            <w:vAlign w:val="center"/>
          </w:tcPr>
          <w:p w14:paraId="7732A78F" w14:textId="2043F810" w:rsidR="006A4D37" w:rsidRPr="00CB74C8" w:rsidRDefault="006A4D37" w:rsidP="00F74B48">
            <w:pPr>
              <w:spacing w:after="0"/>
              <w:jc w:val="center"/>
              <w:rPr>
                <w:rFonts w:ascii="Cambria" w:hAnsi="Cambria"/>
                <w:sz w:val="24"/>
                <w:szCs w:val="24"/>
              </w:rPr>
            </w:pPr>
            <w:r w:rsidRPr="00F74B48">
              <w:rPr>
                <w:rFonts w:ascii="Cambria" w:eastAsia="Times New Roman" w:hAnsi="Cambria"/>
                <w:color w:val="000000"/>
                <w:sz w:val="24"/>
                <w:szCs w:val="24"/>
              </w:rPr>
              <w:t>7.41%</w:t>
            </w:r>
          </w:p>
        </w:tc>
        <w:tc>
          <w:tcPr>
            <w:tcW w:w="2126" w:type="dxa"/>
            <w:vAlign w:val="center"/>
          </w:tcPr>
          <w:p w14:paraId="6D53036B" w14:textId="6A9048AA" w:rsidR="006A4D37" w:rsidRPr="00CB74C8" w:rsidRDefault="006A4D37" w:rsidP="00CB74C8">
            <w:pPr>
              <w:spacing w:after="0"/>
              <w:jc w:val="center"/>
              <w:rPr>
                <w:rFonts w:ascii="Cambria" w:hAnsi="Cambria"/>
                <w:sz w:val="24"/>
                <w:szCs w:val="24"/>
              </w:rPr>
            </w:pPr>
            <w:r w:rsidRPr="00CB74C8">
              <w:rPr>
                <w:rFonts w:ascii="Cambria" w:eastAsia="Times New Roman" w:hAnsi="Cambria"/>
                <w:color w:val="000000"/>
                <w:sz w:val="24"/>
                <w:szCs w:val="24"/>
              </w:rPr>
              <w:t>6.52%</w:t>
            </w:r>
          </w:p>
        </w:tc>
        <w:tc>
          <w:tcPr>
            <w:tcW w:w="1327" w:type="dxa"/>
            <w:vAlign w:val="center"/>
          </w:tcPr>
          <w:p w14:paraId="24B7246C" w14:textId="3C408D35" w:rsidR="006A4D37" w:rsidRPr="00CB74C8" w:rsidRDefault="006A4D37" w:rsidP="00CB74C8">
            <w:pPr>
              <w:spacing w:after="0"/>
              <w:jc w:val="center"/>
              <w:rPr>
                <w:rFonts w:ascii="Cambria" w:hAnsi="Cambria"/>
                <w:sz w:val="24"/>
                <w:szCs w:val="24"/>
              </w:rPr>
            </w:pPr>
            <w:r w:rsidRPr="00CB74C8">
              <w:rPr>
                <w:rFonts w:ascii="Cambria" w:eastAsia="Times New Roman" w:hAnsi="Cambria"/>
                <w:color w:val="000000"/>
                <w:sz w:val="24"/>
                <w:szCs w:val="24"/>
              </w:rPr>
              <w:t>5.43%</w:t>
            </w:r>
          </w:p>
        </w:tc>
        <w:tc>
          <w:tcPr>
            <w:tcW w:w="1327" w:type="dxa"/>
            <w:vAlign w:val="center"/>
          </w:tcPr>
          <w:p w14:paraId="20FD0327" w14:textId="1375EFDE" w:rsidR="006A4D37" w:rsidRPr="00CB74C8" w:rsidRDefault="006A4D37" w:rsidP="00CB74C8">
            <w:pPr>
              <w:spacing w:after="0"/>
              <w:jc w:val="center"/>
              <w:rPr>
                <w:rFonts w:ascii="Cambria" w:hAnsi="Cambria"/>
                <w:sz w:val="24"/>
                <w:szCs w:val="24"/>
              </w:rPr>
            </w:pPr>
            <w:r w:rsidRPr="00CB74C8">
              <w:rPr>
                <w:rFonts w:ascii="Cambria" w:eastAsia="Times New Roman" w:hAnsi="Cambria"/>
                <w:color w:val="000000"/>
                <w:sz w:val="24"/>
                <w:szCs w:val="24"/>
              </w:rPr>
              <w:t>7.74%</w:t>
            </w:r>
          </w:p>
        </w:tc>
      </w:tr>
      <w:tr w:rsidR="006A4D37" w:rsidRPr="00C84B3F" w14:paraId="4BFCB592" w14:textId="77777777" w:rsidTr="005150CB">
        <w:tc>
          <w:tcPr>
            <w:tcW w:w="1677" w:type="dxa"/>
          </w:tcPr>
          <w:p w14:paraId="200949A0" w14:textId="42D4C662" w:rsidR="006A4D37" w:rsidRPr="00C84B3F" w:rsidRDefault="005150CB" w:rsidP="00C84B3F">
            <w:pPr>
              <w:spacing w:after="0"/>
              <w:jc w:val="center"/>
              <w:rPr>
                <w:rFonts w:ascii="Cambria" w:hAnsi="Cambria"/>
                <w:sz w:val="24"/>
                <w:szCs w:val="24"/>
              </w:rPr>
            </w:pPr>
            <w:r w:rsidRPr="00C84B3F">
              <w:rPr>
                <w:rFonts w:ascii="Cambria" w:hAnsi="Cambria"/>
                <w:sz w:val="24"/>
                <w:szCs w:val="24"/>
              </w:rPr>
              <w:t>2008</w:t>
            </w:r>
          </w:p>
        </w:tc>
        <w:tc>
          <w:tcPr>
            <w:tcW w:w="1543" w:type="dxa"/>
            <w:vAlign w:val="center"/>
          </w:tcPr>
          <w:p w14:paraId="1F5A3ED1" w14:textId="2E7FC14F" w:rsidR="006A4D37" w:rsidRPr="00CB74C8" w:rsidRDefault="006A4D37" w:rsidP="00F74B48">
            <w:pPr>
              <w:spacing w:after="0"/>
              <w:jc w:val="center"/>
              <w:rPr>
                <w:rFonts w:ascii="Cambria" w:hAnsi="Cambria"/>
                <w:sz w:val="24"/>
                <w:szCs w:val="24"/>
              </w:rPr>
            </w:pPr>
            <w:r w:rsidRPr="00F74B48">
              <w:rPr>
                <w:rFonts w:ascii="Cambria" w:eastAsia="Times New Roman" w:hAnsi="Cambria"/>
                <w:color w:val="000000"/>
                <w:sz w:val="24"/>
                <w:szCs w:val="24"/>
              </w:rPr>
              <w:t>6.24%</w:t>
            </w:r>
          </w:p>
        </w:tc>
        <w:tc>
          <w:tcPr>
            <w:tcW w:w="2126" w:type="dxa"/>
            <w:vAlign w:val="center"/>
          </w:tcPr>
          <w:p w14:paraId="64289A89" w14:textId="7627CD3C" w:rsidR="006A4D37" w:rsidRPr="00CB74C8" w:rsidRDefault="006A4D37" w:rsidP="00CB74C8">
            <w:pPr>
              <w:spacing w:after="0"/>
              <w:jc w:val="center"/>
              <w:rPr>
                <w:rFonts w:ascii="Cambria" w:hAnsi="Cambria"/>
                <w:sz w:val="24"/>
                <w:szCs w:val="24"/>
              </w:rPr>
            </w:pPr>
            <w:r w:rsidRPr="00CB74C8">
              <w:rPr>
                <w:rFonts w:ascii="Cambria" w:eastAsia="Times New Roman" w:hAnsi="Cambria"/>
                <w:color w:val="000000"/>
                <w:sz w:val="24"/>
                <w:szCs w:val="24"/>
              </w:rPr>
              <w:t>6.02%</w:t>
            </w:r>
          </w:p>
        </w:tc>
        <w:tc>
          <w:tcPr>
            <w:tcW w:w="1327" w:type="dxa"/>
            <w:vAlign w:val="center"/>
          </w:tcPr>
          <w:p w14:paraId="04BD65F8" w14:textId="6FF97952" w:rsidR="006A4D37" w:rsidRPr="00CB74C8" w:rsidRDefault="006A4D37" w:rsidP="00CB74C8">
            <w:pPr>
              <w:spacing w:after="0"/>
              <w:jc w:val="center"/>
              <w:rPr>
                <w:rFonts w:ascii="Cambria" w:hAnsi="Cambria"/>
                <w:sz w:val="24"/>
                <w:szCs w:val="24"/>
              </w:rPr>
            </w:pPr>
            <w:r w:rsidRPr="00CB74C8">
              <w:rPr>
                <w:rFonts w:ascii="Cambria" w:eastAsia="Times New Roman" w:hAnsi="Cambria"/>
                <w:color w:val="000000"/>
                <w:sz w:val="24"/>
                <w:szCs w:val="24"/>
              </w:rPr>
              <w:t>4.98%</w:t>
            </w:r>
          </w:p>
        </w:tc>
        <w:tc>
          <w:tcPr>
            <w:tcW w:w="1327" w:type="dxa"/>
            <w:vAlign w:val="center"/>
          </w:tcPr>
          <w:p w14:paraId="70FD99A8" w14:textId="50B028D0" w:rsidR="006A4D37" w:rsidRPr="00CB74C8" w:rsidRDefault="006A4D37" w:rsidP="00CB74C8">
            <w:pPr>
              <w:spacing w:after="0"/>
              <w:jc w:val="center"/>
              <w:rPr>
                <w:rFonts w:ascii="Cambria" w:hAnsi="Cambria"/>
                <w:sz w:val="24"/>
                <w:szCs w:val="24"/>
              </w:rPr>
            </w:pPr>
            <w:r w:rsidRPr="00CB74C8">
              <w:rPr>
                <w:rFonts w:ascii="Cambria" w:eastAsia="Times New Roman" w:hAnsi="Cambria"/>
                <w:color w:val="000000"/>
                <w:sz w:val="24"/>
                <w:szCs w:val="24"/>
              </w:rPr>
              <w:t>7.16%</w:t>
            </w:r>
          </w:p>
        </w:tc>
      </w:tr>
      <w:tr w:rsidR="006A4D37" w:rsidRPr="00C84B3F" w14:paraId="6A6FAD9E" w14:textId="77777777" w:rsidTr="005150CB">
        <w:tc>
          <w:tcPr>
            <w:tcW w:w="1677" w:type="dxa"/>
          </w:tcPr>
          <w:p w14:paraId="7E986BD0" w14:textId="6B6A6C29" w:rsidR="006A4D37" w:rsidRPr="00C84B3F" w:rsidRDefault="005150CB" w:rsidP="00C84B3F">
            <w:pPr>
              <w:spacing w:after="0"/>
              <w:jc w:val="center"/>
              <w:rPr>
                <w:rFonts w:ascii="Cambria" w:hAnsi="Cambria"/>
                <w:sz w:val="24"/>
                <w:szCs w:val="24"/>
              </w:rPr>
            </w:pPr>
            <w:r w:rsidRPr="00C84B3F">
              <w:rPr>
                <w:rFonts w:ascii="Cambria" w:hAnsi="Cambria"/>
                <w:sz w:val="24"/>
                <w:szCs w:val="24"/>
              </w:rPr>
              <w:t>2009</w:t>
            </w:r>
          </w:p>
        </w:tc>
        <w:tc>
          <w:tcPr>
            <w:tcW w:w="1543" w:type="dxa"/>
            <w:vAlign w:val="center"/>
          </w:tcPr>
          <w:p w14:paraId="386CF8A2" w14:textId="111A8E4E" w:rsidR="006A4D37" w:rsidRPr="00CB74C8" w:rsidRDefault="006A4D37" w:rsidP="00F74B48">
            <w:pPr>
              <w:spacing w:after="0"/>
              <w:jc w:val="center"/>
              <w:rPr>
                <w:rFonts w:ascii="Cambria" w:hAnsi="Cambria"/>
                <w:sz w:val="24"/>
                <w:szCs w:val="24"/>
              </w:rPr>
            </w:pPr>
            <w:r w:rsidRPr="00F74B48">
              <w:rPr>
                <w:rFonts w:ascii="Cambria" w:eastAsia="Times New Roman" w:hAnsi="Cambria"/>
                <w:color w:val="000000"/>
                <w:sz w:val="24"/>
                <w:szCs w:val="24"/>
              </w:rPr>
              <w:t>11.50%</w:t>
            </w:r>
          </w:p>
        </w:tc>
        <w:tc>
          <w:tcPr>
            <w:tcW w:w="2126" w:type="dxa"/>
            <w:vAlign w:val="center"/>
          </w:tcPr>
          <w:p w14:paraId="478B323F" w14:textId="42D1F88A" w:rsidR="006A4D37" w:rsidRPr="00CB74C8" w:rsidRDefault="006A4D37" w:rsidP="00CB74C8">
            <w:pPr>
              <w:spacing w:after="0"/>
              <w:jc w:val="center"/>
              <w:rPr>
                <w:rFonts w:ascii="Cambria" w:hAnsi="Cambria"/>
                <w:sz w:val="24"/>
                <w:szCs w:val="24"/>
              </w:rPr>
            </w:pPr>
            <w:r w:rsidRPr="00CB74C8">
              <w:rPr>
                <w:rFonts w:ascii="Cambria" w:eastAsia="Times New Roman" w:hAnsi="Cambria"/>
                <w:color w:val="000000"/>
                <w:sz w:val="24"/>
                <w:szCs w:val="24"/>
              </w:rPr>
              <w:t>11.52%</w:t>
            </w:r>
          </w:p>
        </w:tc>
        <w:tc>
          <w:tcPr>
            <w:tcW w:w="1327" w:type="dxa"/>
            <w:vAlign w:val="center"/>
          </w:tcPr>
          <w:p w14:paraId="42137B18" w14:textId="0C389470" w:rsidR="006A4D37" w:rsidRPr="00CB74C8" w:rsidRDefault="006A4D37" w:rsidP="00CB74C8">
            <w:pPr>
              <w:spacing w:after="0"/>
              <w:jc w:val="center"/>
              <w:rPr>
                <w:rFonts w:ascii="Cambria" w:hAnsi="Cambria"/>
                <w:sz w:val="24"/>
                <w:szCs w:val="24"/>
              </w:rPr>
            </w:pPr>
            <w:r w:rsidRPr="00CB74C8">
              <w:rPr>
                <w:rFonts w:ascii="Cambria" w:eastAsia="Times New Roman" w:hAnsi="Cambria"/>
                <w:color w:val="000000"/>
                <w:sz w:val="24"/>
                <w:szCs w:val="24"/>
              </w:rPr>
              <w:t>10.08%</w:t>
            </w:r>
          </w:p>
        </w:tc>
        <w:tc>
          <w:tcPr>
            <w:tcW w:w="1327" w:type="dxa"/>
            <w:vAlign w:val="center"/>
          </w:tcPr>
          <w:p w14:paraId="00662A41" w14:textId="71A3390B" w:rsidR="006A4D37" w:rsidRPr="00CB74C8" w:rsidRDefault="006A4D37" w:rsidP="00CB74C8">
            <w:pPr>
              <w:spacing w:after="0"/>
              <w:jc w:val="center"/>
              <w:rPr>
                <w:rFonts w:ascii="Cambria" w:hAnsi="Cambria"/>
                <w:sz w:val="24"/>
                <w:szCs w:val="24"/>
              </w:rPr>
            </w:pPr>
            <w:r w:rsidRPr="00CB74C8">
              <w:rPr>
                <w:rFonts w:ascii="Cambria" w:eastAsia="Times New Roman" w:hAnsi="Cambria"/>
                <w:color w:val="000000"/>
                <w:sz w:val="24"/>
                <w:szCs w:val="24"/>
              </w:rPr>
              <w:t>13.05%</w:t>
            </w:r>
          </w:p>
        </w:tc>
      </w:tr>
    </w:tbl>
    <w:p w14:paraId="0C2C54B3" w14:textId="143FCF9B" w:rsidR="00B73C5C" w:rsidRPr="00C84B3F" w:rsidRDefault="00B73C5C" w:rsidP="00C84B3F">
      <w:pPr>
        <w:spacing w:after="0"/>
        <w:rPr>
          <w:rFonts w:ascii="Cambria" w:hAnsi="Cambria"/>
          <w:sz w:val="24"/>
          <w:szCs w:val="24"/>
        </w:rPr>
      </w:pPr>
    </w:p>
    <w:p w14:paraId="6F0C1CF6" w14:textId="77777777" w:rsidR="00B73C5C" w:rsidRPr="00C84B3F" w:rsidRDefault="00B73C5C" w:rsidP="000A5D9F">
      <w:pPr>
        <w:spacing w:after="0"/>
        <w:rPr>
          <w:rFonts w:ascii="Cambria" w:hAnsi="Cambria"/>
          <w:sz w:val="24"/>
          <w:szCs w:val="24"/>
        </w:rPr>
      </w:pPr>
      <w:r w:rsidRPr="00C84B3F">
        <w:rPr>
          <w:rFonts w:ascii="Cambria" w:hAnsi="Cambria"/>
          <w:sz w:val="24"/>
          <w:szCs w:val="24"/>
        </w:rPr>
        <w:br w:type="page"/>
      </w:r>
    </w:p>
    <w:p w14:paraId="2CD220C4" w14:textId="5CF2833F" w:rsidR="006A4D37" w:rsidRPr="00C84B3F" w:rsidRDefault="00C84B3F" w:rsidP="00C84B3F">
      <w:pPr>
        <w:spacing w:after="0"/>
        <w:rPr>
          <w:rFonts w:ascii="Cambria" w:hAnsi="Cambria"/>
          <w:sz w:val="24"/>
          <w:szCs w:val="24"/>
        </w:rPr>
      </w:pPr>
      <w:r w:rsidRPr="00C84B3F">
        <w:rPr>
          <w:rFonts w:ascii="Cambria" w:hAnsi="Cambria"/>
          <w:b/>
          <w:sz w:val="24"/>
          <w:szCs w:val="24"/>
          <w:lang w:eastAsia="zh-CN"/>
        </w:rPr>
        <w:lastRenderedPageBreak/>
        <w:t>Supplementary</w:t>
      </w:r>
      <w:r w:rsidRPr="000A5D9F">
        <w:rPr>
          <w:rFonts w:ascii="Cambria" w:hAnsi="Cambria"/>
          <w:b/>
          <w:sz w:val="24"/>
          <w:szCs w:val="24"/>
        </w:rPr>
        <w:t xml:space="preserve"> </w:t>
      </w:r>
      <w:r w:rsidR="000D25A2" w:rsidRPr="00C84B3F">
        <w:rPr>
          <w:rFonts w:ascii="Cambria" w:hAnsi="Cambria"/>
          <w:b/>
          <w:sz w:val="24"/>
          <w:szCs w:val="24"/>
        </w:rPr>
        <w:t>Table 10</w:t>
      </w:r>
      <w:r w:rsidR="00B73C5C" w:rsidRPr="00C84B3F">
        <w:rPr>
          <w:rFonts w:ascii="Cambria" w:hAnsi="Cambria"/>
          <w:b/>
          <w:sz w:val="24"/>
          <w:szCs w:val="24"/>
        </w:rPr>
        <w:t>.</w:t>
      </w:r>
      <w:r w:rsidR="00B73C5C" w:rsidRPr="00F74B48">
        <w:rPr>
          <w:rFonts w:ascii="Cambria" w:hAnsi="Cambria"/>
          <w:sz w:val="24"/>
          <w:szCs w:val="24"/>
        </w:rPr>
        <w:t xml:space="preserve"> </w:t>
      </w:r>
      <w:r w:rsidR="00F46F19" w:rsidRPr="00F74B48">
        <w:rPr>
          <w:rFonts w:ascii="Cambria" w:hAnsi="Cambria"/>
          <w:sz w:val="24"/>
          <w:szCs w:val="24"/>
        </w:rPr>
        <w:t>Assessing goodness-of-fit: o</w:t>
      </w:r>
      <w:r w:rsidR="006A70F5" w:rsidRPr="00F74B48">
        <w:rPr>
          <w:rFonts w:ascii="Cambria" w:hAnsi="Cambria"/>
          <w:sz w:val="24"/>
          <w:szCs w:val="24"/>
        </w:rPr>
        <w:t xml:space="preserve">bserved </w:t>
      </w:r>
      <w:r w:rsidR="002B523F" w:rsidRPr="00F74B48">
        <w:rPr>
          <w:rFonts w:ascii="Cambria" w:hAnsi="Cambria"/>
          <w:sz w:val="24"/>
          <w:szCs w:val="24"/>
        </w:rPr>
        <w:t xml:space="preserve">and model-predicted </w:t>
      </w:r>
      <w:r w:rsidR="00B635AA" w:rsidRPr="00CB74C8">
        <w:rPr>
          <w:rFonts w:ascii="Cambria" w:hAnsi="Cambria"/>
          <w:sz w:val="24"/>
          <w:szCs w:val="24"/>
        </w:rPr>
        <w:t xml:space="preserve">annual </w:t>
      </w:r>
      <w:r w:rsidR="006A70F5" w:rsidRPr="00CB74C8">
        <w:rPr>
          <w:rFonts w:ascii="Cambria" w:hAnsi="Cambria"/>
          <w:sz w:val="24"/>
          <w:szCs w:val="24"/>
        </w:rPr>
        <w:t xml:space="preserve">numbers of </w:t>
      </w:r>
      <w:r w:rsidR="00B635AA" w:rsidRPr="00CB74C8">
        <w:rPr>
          <w:rFonts w:ascii="Cambria" w:hAnsi="Cambria"/>
          <w:sz w:val="24"/>
          <w:szCs w:val="24"/>
        </w:rPr>
        <w:t xml:space="preserve">dengue </w:t>
      </w:r>
      <w:r w:rsidR="006A70F5" w:rsidRPr="00CB74C8">
        <w:rPr>
          <w:rFonts w:ascii="Cambria" w:hAnsi="Cambria"/>
          <w:sz w:val="24"/>
          <w:szCs w:val="24"/>
        </w:rPr>
        <w:t>infections</w:t>
      </w:r>
      <w:r w:rsidR="002B523F" w:rsidRPr="00CB74C8">
        <w:rPr>
          <w:rFonts w:ascii="Cambria" w:hAnsi="Cambria"/>
          <w:sz w:val="24"/>
          <w:szCs w:val="24"/>
        </w:rPr>
        <w:t>, with and without stratification by age group.</w:t>
      </w:r>
      <w:r w:rsidR="006A70F5" w:rsidRPr="00CB74C8">
        <w:rPr>
          <w:rFonts w:ascii="Cambria" w:hAnsi="Cambria"/>
          <w:sz w:val="24"/>
          <w:szCs w:val="24"/>
        </w:rPr>
        <w:t xml:space="preserve"> </w:t>
      </w:r>
      <w:r w:rsidR="002B523F" w:rsidRPr="00C84B3F">
        <w:rPr>
          <w:rFonts w:ascii="Cambria" w:hAnsi="Cambria"/>
          <w:sz w:val="24"/>
          <w:szCs w:val="24"/>
        </w:rPr>
        <w:t>The model prediction in each study year is conditional on observed infection history in the past.</w:t>
      </w:r>
    </w:p>
    <w:tbl>
      <w:tblPr>
        <w:tblStyle w:val="TableGrid"/>
        <w:tblW w:w="0" w:type="auto"/>
        <w:jc w:val="center"/>
        <w:tblLayout w:type="fixed"/>
        <w:tblLook w:val="04A0" w:firstRow="1" w:lastRow="0" w:firstColumn="1" w:lastColumn="0" w:noHBand="0" w:noVBand="1"/>
      </w:tblPr>
      <w:tblGrid>
        <w:gridCol w:w="2324"/>
        <w:gridCol w:w="2325"/>
        <w:gridCol w:w="2325"/>
        <w:gridCol w:w="2325"/>
        <w:gridCol w:w="2325"/>
        <w:gridCol w:w="2325"/>
      </w:tblGrid>
      <w:tr w:rsidR="00B635AA" w:rsidRPr="00C84B3F" w14:paraId="2F4C8102" w14:textId="77777777" w:rsidTr="00B5210A">
        <w:trPr>
          <w:jc w:val="center"/>
        </w:trPr>
        <w:tc>
          <w:tcPr>
            <w:tcW w:w="2324" w:type="dxa"/>
            <w:shd w:val="clear" w:color="auto" w:fill="FFFFFF" w:themeFill="background1"/>
            <w:vAlign w:val="center"/>
          </w:tcPr>
          <w:p w14:paraId="1EF162BC" w14:textId="1BB7F787" w:rsidR="00B635AA" w:rsidRPr="00C84B3F" w:rsidRDefault="00B635AA" w:rsidP="00F74B48">
            <w:pPr>
              <w:spacing w:after="0"/>
              <w:jc w:val="center"/>
              <w:rPr>
                <w:rFonts w:ascii="Cambria" w:hAnsi="Cambria"/>
                <w:sz w:val="24"/>
                <w:szCs w:val="24"/>
              </w:rPr>
            </w:pPr>
          </w:p>
        </w:tc>
        <w:tc>
          <w:tcPr>
            <w:tcW w:w="4650" w:type="dxa"/>
            <w:gridSpan w:val="2"/>
            <w:shd w:val="clear" w:color="auto" w:fill="FFFFFF" w:themeFill="background1"/>
            <w:vAlign w:val="center"/>
          </w:tcPr>
          <w:p w14:paraId="2D58C06D" w14:textId="61E585E2" w:rsidR="00B635AA" w:rsidRPr="00C84B3F" w:rsidRDefault="00B635AA" w:rsidP="00CB74C8">
            <w:pPr>
              <w:spacing w:after="0"/>
              <w:jc w:val="center"/>
              <w:rPr>
                <w:rFonts w:ascii="Cambria" w:hAnsi="Cambria"/>
                <w:sz w:val="24"/>
                <w:szCs w:val="24"/>
              </w:rPr>
            </w:pPr>
            <w:r w:rsidRPr="00C84B3F">
              <w:rPr>
                <w:rFonts w:ascii="Cambria" w:hAnsi="Cambria"/>
                <w:sz w:val="24"/>
                <w:szCs w:val="24"/>
              </w:rPr>
              <w:t>Overall</w:t>
            </w:r>
          </w:p>
        </w:tc>
        <w:tc>
          <w:tcPr>
            <w:tcW w:w="6975" w:type="dxa"/>
            <w:gridSpan w:val="3"/>
            <w:shd w:val="clear" w:color="auto" w:fill="FFFFFF" w:themeFill="background1"/>
            <w:vAlign w:val="center"/>
          </w:tcPr>
          <w:p w14:paraId="3BB1CE84" w14:textId="7DD2B906" w:rsidR="00B635AA" w:rsidRPr="00C84B3F" w:rsidRDefault="00B635AA" w:rsidP="00CB74C8">
            <w:pPr>
              <w:spacing w:after="0"/>
              <w:jc w:val="center"/>
              <w:rPr>
                <w:rFonts w:ascii="Cambria" w:hAnsi="Cambria"/>
                <w:sz w:val="24"/>
                <w:szCs w:val="24"/>
              </w:rPr>
            </w:pPr>
            <w:r w:rsidRPr="00C84B3F">
              <w:rPr>
                <w:rFonts w:ascii="Cambria" w:hAnsi="Cambria"/>
                <w:sz w:val="24"/>
                <w:szCs w:val="24"/>
              </w:rPr>
              <w:t>Stratified by Age Group</w:t>
            </w:r>
          </w:p>
        </w:tc>
      </w:tr>
      <w:tr w:rsidR="006A70F5" w:rsidRPr="00C84B3F" w14:paraId="4D35BB99" w14:textId="77777777" w:rsidTr="00B5210A">
        <w:trPr>
          <w:trHeight w:val="343"/>
          <w:jc w:val="center"/>
        </w:trPr>
        <w:tc>
          <w:tcPr>
            <w:tcW w:w="2324" w:type="dxa"/>
            <w:shd w:val="clear" w:color="auto" w:fill="FFFFFF" w:themeFill="background1"/>
            <w:vAlign w:val="center"/>
          </w:tcPr>
          <w:p w14:paraId="24FE0883" w14:textId="4127F6CC" w:rsidR="006A70F5" w:rsidRPr="00C84B3F" w:rsidRDefault="006A70F5" w:rsidP="00C84B3F">
            <w:pPr>
              <w:spacing w:after="0"/>
              <w:jc w:val="center"/>
              <w:rPr>
                <w:rFonts w:ascii="Cambria" w:hAnsi="Cambria"/>
                <w:sz w:val="24"/>
                <w:szCs w:val="24"/>
              </w:rPr>
            </w:pPr>
            <w:r w:rsidRPr="00C84B3F">
              <w:rPr>
                <w:rFonts w:ascii="Cambria" w:hAnsi="Cambria"/>
                <w:sz w:val="24"/>
                <w:szCs w:val="24"/>
              </w:rPr>
              <w:t>Study year</w:t>
            </w:r>
          </w:p>
        </w:tc>
        <w:tc>
          <w:tcPr>
            <w:tcW w:w="2325" w:type="dxa"/>
            <w:shd w:val="clear" w:color="auto" w:fill="FFFFFF" w:themeFill="background1"/>
            <w:vAlign w:val="center"/>
          </w:tcPr>
          <w:p w14:paraId="40995AD0" w14:textId="04646CB8" w:rsidR="006A70F5" w:rsidRPr="00CB74C8" w:rsidRDefault="00B635AA" w:rsidP="00F74B48">
            <w:pPr>
              <w:spacing w:after="0"/>
              <w:jc w:val="center"/>
              <w:rPr>
                <w:rFonts w:ascii="Cambria" w:hAnsi="Cambria"/>
                <w:sz w:val="24"/>
                <w:szCs w:val="24"/>
              </w:rPr>
            </w:pPr>
            <w:r w:rsidRPr="00F74B48">
              <w:rPr>
                <w:rFonts w:ascii="Cambria" w:hAnsi="Cambria"/>
                <w:sz w:val="24"/>
                <w:szCs w:val="24"/>
              </w:rPr>
              <w:t>Observed</w:t>
            </w:r>
          </w:p>
        </w:tc>
        <w:tc>
          <w:tcPr>
            <w:tcW w:w="2325" w:type="dxa"/>
            <w:shd w:val="clear" w:color="auto" w:fill="FFFFFF" w:themeFill="background1"/>
            <w:vAlign w:val="center"/>
          </w:tcPr>
          <w:p w14:paraId="563DB381" w14:textId="466C66F8" w:rsidR="006A70F5" w:rsidRPr="00CB74C8" w:rsidRDefault="00B635AA" w:rsidP="00CB74C8">
            <w:pPr>
              <w:spacing w:after="0"/>
              <w:jc w:val="center"/>
              <w:rPr>
                <w:rFonts w:ascii="Cambria" w:hAnsi="Cambria"/>
                <w:sz w:val="24"/>
                <w:szCs w:val="24"/>
              </w:rPr>
            </w:pPr>
            <w:r w:rsidRPr="00CB74C8">
              <w:rPr>
                <w:rFonts w:ascii="Cambria" w:hAnsi="Cambria"/>
                <w:sz w:val="24"/>
                <w:szCs w:val="24"/>
              </w:rPr>
              <w:t>Model-predicted</w:t>
            </w:r>
          </w:p>
        </w:tc>
        <w:tc>
          <w:tcPr>
            <w:tcW w:w="2325" w:type="dxa"/>
            <w:shd w:val="clear" w:color="auto" w:fill="FFFFFF" w:themeFill="background1"/>
            <w:vAlign w:val="center"/>
          </w:tcPr>
          <w:p w14:paraId="181C42D1" w14:textId="1B099940" w:rsidR="006A70F5" w:rsidRPr="00CB74C8" w:rsidRDefault="00B635AA" w:rsidP="00CB74C8">
            <w:pPr>
              <w:spacing w:after="0"/>
              <w:jc w:val="center"/>
              <w:rPr>
                <w:rFonts w:ascii="Cambria" w:hAnsi="Cambria"/>
                <w:sz w:val="24"/>
                <w:szCs w:val="24"/>
              </w:rPr>
            </w:pPr>
            <w:r w:rsidRPr="00CB74C8">
              <w:rPr>
                <w:rFonts w:ascii="Cambria" w:hAnsi="Cambria"/>
                <w:sz w:val="24"/>
                <w:szCs w:val="24"/>
              </w:rPr>
              <w:t>Age Group</w:t>
            </w:r>
          </w:p>
        </w:tc>
        <w:tc>
          <w:tcPr>
            <w:tcW w:w="2325" w:type="dxa"/>
            <w:shd w:val="clear" w:color="auto" w:fill="FFFFFF" w:themeFill="background1"/>
            <w:vAlign w:val="center"/>
          </w:tcPr>
          <w:p w14:paraId="0F3C156F" w14:textId="6A05F596" w:rsidR="006A70F5" w:rsidRPr="00C84B3F" w:rsidRDefault="00B635AA" w:rsidP="00CB74C8">
            <w:pPr>
              <w:spacing w:after="0"/>
              <w:jc w:val="center"/>
              <w:rPr>
                <w:rFonts w:ascii="Cambria" w:hAnsi="Cambria"/>
                <w:sz w:val="24"/>
                <w:szCs w:val="24"/>
              </w:rPr>
            </w:pPr>
            <w:r w:rsidRPr="00CB74C8">
              <w:rPr>
                <w:rFonts w:ascii="Cambria" w:hAnsi="Cambria"/>
                <w:sz w:val="24"/>
                <w:szCs w:val="24"/>
              </w:rPr>
              <w:t>Observed</w:t>
            </w:r>
          </w:p>
        </w:tc>
        <w:tc>
          <w:tcPr>
            <w:tcW w:w="2325" w:type="dxa"/>
            <w:shd w:val="clear" w:color="auto" w:fill="FFFFFF" w:themeFill="background1"/>
            <w:vAlign w:val="center"/>
          </w:tcPr>
          <w:p w14:paraId="0F0EFE12" w14:textId="3F4E0F3F" w:rsidR="006A70F5" w:rsidRPr="00C84B3F" w:rsidRDefault="00B635AA">
            <w:pPr>
              <w:spacing w:after="0"/>
              <w:jc w:val="center"/>
              <w:rPr>
                <w:rFonts w:ascii="Cambria" w:hAnsi="Cambria"/>
                <w:sz w:val="24"/>
                <w:szCs w:val="24"/>
              </w:rPr>
            </w:pPr>
            <w:r w:rsidRPr="00C84B3F">
              <w:rPr>
                <w:rFonts w:ascii="Cambria" w:hAnsi="Cambria"/>
                <w:sz w:val="24"/>
                <w:szCs w:val="24"/>
              </w:rPr>
              <w:t>Model-predicted</w:t>
            </w:r>
          </w:p>
        </w:tc>
      </w:tr>
      <w:tr w:rsidR="00B5210A" w:rsidRPr="00C84B3F" w14:paraId="506F6FA1" w14:textId="77777777" w:rsidTr="00B5210A">
        <w:trPr>
          <w:jc w:val="center"/>
        </w:trPr>
        <w:tc>
          <w:tcPr>
            <w:tcW w:w="2324" w:type="dxa"/>
            <w:vMerge w:val="restart"/>
            <w:shd w:val="clear" w:color="auto" w:fill="FFFFFF" w:themeFill="background1"/>
            <w:vAlign w:val="center"/>
          </w:tcPr>
          <w:p w14:paraId="216ACC3A" w14:textId="3533BE8F" w:rsidR="00B5210A" w:rsidRPr="00C84B3F" w:rsidRDefault="00B5210A" w:rsidP="00C84B3F">
            <w:pPr>
              <w:spacing w:after="0"/>
              <w:jc w:val="center"/>
              <w:rPr>
                <w:rFonts w:ascii="Cambria" w:hAnsi="Cambria"/>
                <w:sz w:val="24"/>
                <w:szCs w:val="24"/>
              </w:rPr>
            </w:pPr>
            <w:r w:rsidRPr="00C84B3F">
              <w:rPr>
                <w:rFonts w:ascii="Cambria" w:hAnsi="Cambria"/>
                <w:sz w:val="24"/>
                <w:szCs w:val="24"/>
              </w:rPr>
              <w:t>2004</w:t>
            </w:r>
          </w:p>
        </w:tc>
        <w:tc>
          <w:tcPr>
            <w:tcW w:w="2325" w:type="dxa"/>
            <w:vMerge w:val="restart"/>
            <w:shd w:val="clear" w:color="auto" w:fill="FFFFFF" w:themeFill="background1"/>
            <w:vAlign w:val="center"/>
          </w:tcPr>
          <w:p w14:paraId="19299946" w14:textId="304C7CB1" w:rsidR="00B5210A" w:rsidRPr="00CB74C8" w:rsidRDefault="00020079" w:rsidP="00F74B48">
            <w:pPr>
              <w:spacing w:after="0"/>
              <w:jc w:val="center"/>
              <w:rPr>
                <w:rFonts w:ascii="Cambria" w:hAnsi="Cambria"/>
                <w:sz w:val="24"/>
                <w:szCs w:val="24"/>
              </w:rPr>
            </w:pPr>
            <w:r w:rsidRPr="00F74B48">
              <w:rPr>
                <w:rFonts w:ascii="Cambria" w:eastAsia="Times New Roman" w:hAnsi="Cambria"/>
                <w:color w:val="000000"/>
                <w:sz w:val="24"/>
                <w:szCs w:val="24"/>
              </w:rPr>
              <w:t>322</w:t>
            </w:r>
          </w:p>
        </w:tc>
        <w:tc>
          <w:tcPr>
            <w:tcW w:w="2325" w:type="dxa"/>
            <w:vMerge w:val="restart"/>
            <w:shd w:val="clear" w:color="auto" w:fill="FFFFFF" w:themeFill="background1"/>
            <w:vAlign w:val="center"/>
          </w:tcPr>
          <w:p w14:paraId="6BE9E1DA" w14:textId="3AE65743" w:rsidR="00B5210A" w:rsidRPr="00CB74C8" w:rsidRDefault="00020079" w:rsidP="00CB74C8">
            <w:pPr>
              <w:spacing w:after="0"/>
              <w:jc w:val="center"/>
              <w:rPr>
                <w:rFonts w:ascii="Cambria" w:hAnsi="Cambria"/>
                <w:sz w:val="24"/>
                <w:szCs w:val="24"/>
              </w:rPr>
            </w:pPr>
            <w:r w:rsidRPr="00CB74C8">
              <w:rPr>
                <w:rFonts w:ascii="Cambria" w:eastAsia="Times New Roman" w:hAnsi="Cambria"/>
                <w:color w:val="000000"/>
                <w:sz w:val="24"/>
                <w:szCs w:val="24"/>
              </w:rPr>
              <w:t>324</w:t>
            </w:r>
          </w:p>
        </w:tc>
        <w:tc>
          <w:tcPr>
            <w:tcW w:w="2325" w:type="dxa"/>
            <w:shd w:val="clear" w:color="auto" w:fill="FFFFFF" w:themeFill="background1"/>
            <w:noWrap/>
            <w:vAlign w:val="center"/>
          </w:tcPr>
          <w:p w14:paraId="068A56B8" w14:textId="7AEABE8C" w:rsidR="00B5210A" w:rsidRPr="00CB74C8" w:rsidRDefault="00B5210A" w:rsidP="00CB74C8">
            <w:pPr>
              <w:spacing w:after="0"/>
              <w:jc w:val="center"/>
              <w:rPr>
                <w:rFonts w:ascii="Cambria" w:hAnsi="Cambria"/>
                <w:sz w:val="24"/>
                <w:szCs w:val="24"/>
              </w:rPr>
            </w:pPr>
            <w:r w:rsidRPr="00CB74C8">
              <w:rPr>
                <w:rFonts w:ascii="Cambria" w:eastAsia="Times New Roman" w:hAnsi="Cambria"/>
                <w:color w:val="000000"/>
                <w:sz w:val="24"/>
                <w:szCs w:val="24"/>
              </w:rPr>
              <w:t>2-8 y</w:t>
            </w:r>
          </w:p>
        </w:tc>
        <w:tc>
          <w:tcPr>
            <w:tcW w:w="2325" w:type="dxa"/>
            <w:shd w:val="clear" w:color="auto" w:fill="FFFFFF" w:themeFill="background1"/>
            <w:vAlign w:val="center"/>
          </w:tcPr>
          <w:p w14:paraId="042D8154" w14:textId="6C68A2E1" w:rsidR="00B5210A" w:rsidRPr="00C84B3F" w:rsidRDefault="00020079" w:rsidP="00CB74C8">
            <w:pPr>
              <w:spacing w:after="0"/>
              <w:jc w:val="center"/>
              <w:rPr>
                <w:rFonts w:ascii="Cambria" w:hAnsi="Cambria"/>
                <w:sz w:val="24"/>
                <w:szCs w:val="24"/>
              </w:rPr>
            </w:pPr>
            <w:r w:rsidRPr="00CB74C8">
              <w:rPr>
                <w:rFonts w:ascii="Cambria" w:eastAsia="Times New Roman" w:hAnsi="Cambria"/>
                <w:color w:val="000000"/>
                <w:sz w:val="24"/>
                <w:szCs w:val="24"/>
              </w:rPr>
              <w:t>262</w:t>
            </w:r>
          </w:p>
        </w:tc>
        <w:tc>
          <w:tcPr>
            <w:tcW w:w="2325" w:type="dxa"/>
            <w:shd w:val="clear" w:color="auto" w:fill="FFFFFF" w:themeFill="background1"/>
            <w:vAlign w:val="center"/>
          </w:tcPr>
          <w:p w14:paraId="60C714A2" w14:textId="592397E5" w:rsidR="00B5210A" w:rsidRPr="00C84B3F" w:rsidRDefault="00020079">
            <w:pPr>
              <w:spacing w:after="0"/>
              <w:jc w:val="center"/>
              <w:rPr>
                <w:rFonts w:ascii="Cambria" w:hAnsi="Cambria"/>
                <w:sz w:val="24"/>
                <w:szCs w:val="24"/>
              </w:rPr>
            </w:pPr>
            <w:r w:rsidRPr="00C84B3F">
              <w:rPr>
                <w:rFonts w:ascii="Cambria" w:eastAsia="Times New Roman" w:hAnsi="Cambria"/>
                <w:color w:val="000000"/>
                <w:sz w:val="24"/>
                <w:szCs w:val="24"/>
              </w:rPr>
              <w:t>258</w:t>
            </w:r>
          </w:p>
        </w:tc>
      </w:tr>
      <w:tr w:rsidR="00B5210A" w:rsidRPr="00C84B3F" w14:paraId="137CBD39" w14:textId="77777777" w:rsidTr="00B5210A">
        <w:trPr>
          <w:jc w:val="center"/>
        </w:trPr>
        <w:tc>
          <w:tcPr>
            <w:tcW w:w="2324" w:type="dxa"/>
            <w:vMerge/>
            <w:shd w:val="clear" w:color="auto" w:fill="FFFFFF" w:themeFill="background1"/>
            <w:vAlign w:val="center"/>
          </w:tcPr>
          <w:p w14:paraId="79F8BE87" w14:textId="77777777" w:rsidR="00B5210A" w:rsidRPr="00C84B3F" w:rsidRDefault="00B5210A">
            <w:pPr>
              <w:spacing w:after="0"/>
              <w:jc w:val="center"/>
              <w:rPr>
                <w:rFonts w:ascii="Cambria" w:hAnsi="Cambria"/>
                <w:sz w:val="24"/>
                <w:szCs w:val="24"/>
              </w:rPr>
            </w:pPr>
          </w:p>
        </w:tc>
        <w:tc>
          <w:tcPr>
            <w:tcW w:w="2325" w:type="dxa"/>
            <w:vMerge/>
            <w:shd w:val="clear" w:color="auto" w:fill="FFFFFF" w:themeFill="background1"/>
            <w:vAlign w:val="center"/>
          </w:tcPr>
          <w:p w14:paraId="56B249A3" w14:textId="77777777" w:rsidR="00B5210A" w:rsidRPr="00C84B3F" w:rsidRDefault="00B5210A">
            <w:pPr>
              <w:spacing w:after="0"/>
              <w:jc w:val="center"/>
              <w:rPr>
                <w:rFonts w:ascii="Cambria" w:eastAsia="Times New Roman" w:hAnsi="Cambria"/>
                <w:color w:val="000000"/>
                <w:sz w:val="24"/>
                <w:szCs w:val="24"/>
              </w:rPr>
            </w:pPr>
          </w:p>
        </w:tc>
        <w:tc>
          <w:tcPr>
            <w:tcW w:w="2325" w:type="dxa"/>
            <w:vMerge/>
            <w:shd w:val="clear" w:color="auto" w:fill="FFFFFF" w:themeFill="background1"/>
            <w:vAlign w:val="center"/>
          </w:tcPr>
          <w:p w14:paraId="10BFD127" w14:textId="77777777" w:rsidR="00B5210A" w:rsidRPr="00C84B3F" w:rsidRDefault="00B5210A">
            <w:pPr>
              <w:spacing w:after="0"/>
              <w:jc w:val="center"/>
              <w:rPr>
                <w:rFonts w:ascii="Cambria" w:eastAsia="Times New Roman" w:hAnsi="Cambria"/>
                <w:color w:val="000000"/>
                <w:sz w:val="24"/>
                <w:szCs w:val="24"/>
              </w:rPr>
            </w:pPr>
          </w:p>
        </w:tc>
        <w:tc>
          <w:tcPr>
            <w:tcW w:w="2325" w:type="dxa"/>
            <w:shd w:val="clear" w:color="auto" w:fill="FFFFFF" w:themeFill="background1"/>
            <w:noWrap/>
            <w:vAlign w:val="center"/>
          </w:tcPr>
          <w:p w14:paraId="29C77DF7" w14:textId="2450572C" w:rsidR="00B5210A" w:rsidRPr="00C84B3F" w:rsidRDefault="00B5210A">
            <w:pPr>
              <w:pStyle w:val="ListParagraph"/>
              <w:spacing w:after="0"/>
              <w:ind w:left="0"/>
              <w:jc w:val="center"/>
              <w:rPr>
                <w:rFonts w:ascii="Cambria" w:eastAsia="Times New Roman" w:hAnsi="Cambria"/>
                <w:color w:val="000000"/>
                <w:sz w:val="24"/>
                <w:szCs w:val="24"/>
              </w:rPr>
            </w:pPr>
            <w:r w:rsidRPr="00C84B3F">
              <w:rPr>
                <w:rFonts w:ascii="Cambria" w:eastAsia="Times New Roman" w:hAnsi="Cambria"/>
                <w:color w:val="000000"/>
                <w:sz w:val="24"/>
                <w:szCs w:val="24"/>
              </w:rPr>
              <w:t>&gt;8 y</w:t>
            </w:r>
          </w:p>
        </w:tc>
        <w:tc>
          <w:tcPr>
            <w:tcW w:w="2325" w:type="dxa"/>
            <w:shd w:val="clear" w:color="auto" w:fill="FFFFFF" w:themeFill="background1"/>
            <w:vAlign w:val="center"/>
          </w:tcPr>
          <w:p w14:paraId="65383A6E" w14:textId="511963A1" w:rsidR="00B5210A" w:rsidRPr="00C84B3F" w:rsidRDefault="00020079">
            <w:pPr>
              <w:spacing w:after="0"/>
              <w:jc w:val="center"/>
              <w:rPr>
                <w:rFonts w:ascii="Cambria" w:eastAsia="Times New Roman" w:hAnsi="Cambria"/>
                <w:color w:val="000000"/>
                <w:sz w:val="24"/>
                <w:szCs w:val="24"/>
              </w:rPr>
            </w:pPr>
            <w:r w:rsidRPr="00C84B3F">
              <w:rPr>
                <w:rFonts w:ascii="Cambria" w:eastAsia="Times New Roman" w:hAnsi="Cambria"/>
                <w:color w:val="000000"/>
                <w:sz w:val="24"/>
                <w:szCs w:val="24"/>
              </w:rPr>
              <w:t>60</w:t>
            </w:r>
          </w:p>
        </w:tc>
        <w:tc>
          <w:tcPr>
            <w:tcW w:w="2325" w:type="dxa"/>
            <w:shd w:val="clear" w:color="auto" w:fill="FFFFFF" w:themeFill="background1"/>
            <w:vAlign w:val="center"/>
          </w:tcPr>
          <w:p w14:paraId="392675AA" w14:textId="55A742AC" w:rsidR="00B5210A" w:rsidRPr="00C84B3F" w:rsidRDefault="00020079">
            <w:pPr>
              <w:spacing w:after="0"/>
              <w:jc w:val="center"/>
              <w:rPr>
                <w:rFonts w:ascii="Cambria" w:eastAsia="Times New Roman" w:hAnsi="Cambria"/>
                <w:color w:val="000000"/>
                <w:sz w:val="24"/>
                <w:szCs w:val="24"/>
              </w:rPr>
            </w:pPr>
            <w:r w:rsidRPr="00C84B3F">
              <w:rPr>
                <w:rFonts w:ascii="Cambria" w:eastAsia="Times New Roman" w:hAnsi="Cambria"/>
                <w:color w:val="000000"/>
                <w:sz w:val="24"/>
                <w:szCs w:val="24"/>
              </w:rPr>
              <w:t>66</w:t>
            </w:r>
          </w:p>
        </w:tc>
      </w:tr>
      <w:tr w:rsidR="00B5210A" w:rsidRPr="00C84B3F" w14:paraId="5396ADB3" w14:textId="77777777" w:rsidTr="00B5210A">
        <w:trPr>
          <w:jc w:val="center"/>
        </w:trPr>
        <w:tc>
          <w:tcPr>
            <w:tcW w:w="2324" w:type="dxa"/>
            <w:vMerge w:val="restart"/>
            <w:shd w:val="clear" w:color="auto" w:fill="FFFFFF" w:themeFill="background1"/>
            <w:vAlign w:val="center"/>
          </w:tcPr>
          <w:p w14:paraId="5E1A5917" w14:textId="1D22549C" w:rsidR="00B5210A" w:rsidRPr="00C84B3F" w:rsidRDefault="00B5210A" w:rsidP="00C84B3F">
            <w:pPr>
              <w:spacing w:after="0"/>
              <w:jc w:val="center"/>
              <w:rPr>
                <w:rFonts w:ascii="Cambria" w:hAnsi="Cambria"/>
                <w:sz w:val="24"/>
                <w:szCs w:val="24"/>
              </w:rPr>
            </w:pPr>
            <w:r w:rsidRPr="00C84B3F">
              <w:rPr>
                <w:rFonts w:ascii="Cambria" w:hAnsi="Cambria"/>
                <w:sz w:val="24"/>
                <w:szCs w:val="24"/>
              </w:rPr>
              <w:t>2005</w:t>
            </w:r>
          </w:p>
        </w:tc>
        <w:tc>
          <w:tcPr>
            <w:tcW w:w="2325" w:type="dxa"/>
            <w:vMerge w:val="restart"/>
            <w:shd w:val="clear" w:color="auto" w:fill="FFFFFF" w:themeFill="background1"/>
            <w:vAlign w:val="center"/>
          </w:tcPr>
          <w:p w14:paraId="33D8ACE2" w14:textId="744261A8" w:rsidR="00B5210A" w:rsidRPr="00CB74C8" w:rsidRDefault="00020079" w:rsidP="00F74B48">
            <w:pPr>
              <w:spacing w:after="0"/>
              <w:jc w:val="center"/>
              <w:rPr>
                <w:rFonts w:ascii="Cambria" w:hAnsi="Cambria"/>
                <w:sz w:val="24"/>
                <w:szCs w:val="24"/>
              </w:rPr>
            </w:pPr>
            <w:r w:rsidRPr="00F74B48">
              <w:rPr>
                <w:rFonts w:ascii="Cambria" w:eastAsia="Times New Roman" w:hAnsi="Cambria"/>
                <w:color w:val="000000"/>
                <w:sz w:val="24"/>
                <w:szCs w:val="24"/>
              </w:rPr>
              <w:t>442</w:t>
            </w:r>
          </w:p>
        </w:tc>
        <w:tc>
          <w:tcPr>
            <w:tcW w:w="2325" w:type="dxa"/>
            <w:vMerge w:val="restart"/>
            <w:shd w:val="clear" w:color="auto" w:fill="FFFFFF" w:themeFill="background1"/>
            <w:vAlign w:val="center"/>
          </w:tcPr>
          <w:p w14:paraId="1A6D38AA" w14:textId="46C99272" w:rsidR="00B5210A" w:rsidRPr="00CB74C8" w:rsidRDefault="00020079" w:rsidP="00CB74C8">
            <w:pPr>
              <w:spacing w:after="0"/>
              <w:jc w:val="center"/>
              <w:rPr>
                <w:rFonts w:ascii="Cambria" w:hAnsi="Cambria"/>
                <w:sz w:val="24"/>
                <w:szCs w:val="24"/>
              </w:rPr>
            </w:pPr>
            <w:r w:rsidRPr="00CB74C8">
              <w:rPr>
                <w:rFonts w:ascii="Cambria" w:eastAsia="Times New Roman" w:hAnsi="Cambria"/>
                <w:color w:val="000000"/>
                <w:sz w:val="24"/>
                <w:szCs w:val="24"/>
              </w:rPr>
              <w:t>445</w:t>
            </w:r>
          </w:p>
        </w:tc>
        <w:tc>
          <w:tcPr>
            <w:tcW w:w="2325" w:type="dxa"/>
            <w:shd w:val="clear" w:color="auto" w:fill="FFFFFF" w:themeFill="background1"/>
            <w:noWrap/>
            <w:vAlign w:val="center"/>
          </w:tcPr>
          <w:p w14:paraId="6B238E13" w14:textId="470260E5" w:rsidR="00B5210A" w:rsidRPr="00CB74C8" w:rsidRDefault="00B5210A" w:rsidP="00CB74C8">
            <w:pPr>
              <w:spacing w:after="0"/>
              <w:jc w:val="center"/>
              <w:rPr>
                <w:rFonts w:ascii="Cambria" w:hAnsi="Cambria"/>
                <w:sz w:val="24"/>
                <w:szCs w:val="24"/>
              </w:rPr>
            </w:pPr>
            <w:r w:rsidRPr="00CB74C8">
              <w:rPr>
                <w:rFonts w:ascii="Cambria" w:hAnsi="Cambria"/>
                <w:sz w:val="24"/>
                <w:szCs w:val="24"/>
              </w:rPr>
              <w:t>2-8 y</w:t>
            </w:r>
          </w:p>
        </w:tc>
        <w:tc>
          <w:tcPr>
            <w:tcW w:w="2325" w:type="dxa"/>
            <w:shd w:val="clear" w:color="auto" w:fill="FFFFFF" w:themeFill="background1"/>
            <w:vAlign w:val="center"/>
          </w:tcPr>
          <w:p w14:paraId="4E0E5135" w14:textId="3ED7D319" w:rsidR="00B5210A" w:rsidRPr="00C84B3F" w:rsidRDefault="00020079" w:rsidP="00CB74C8">
            <w:pPr>
              <w:spacing w:after="0"/>
              <w:jc w:val="center"/>
              <w:rPr>
                <w:rFonts w:ascii="Cambria" w:hAnsi="Cambria"/>
                <w:sz w:val="24"/>
                <w:szCs w:val="24"/>
              </w:rPr>
            </w:pPr>
            <w:r w:rsidRPr="00CB74C8">
              <w:rPr>
                <w:rFonts w:ascii="Cambria" w:eastAsia="Times New Roman" w:hAnsi="Cambria"/>
                <w:color w:val="000000"/>
                <w:sz w:val="24"/>
                <w:szCs w:val="24"/>
              </w:rPr>
              <w:t>308</w:t>
            </w:r>
          </w:p>
        </w:tc>
        <w:tc>
          <w:tcPr>
            <w:tcW w:w="2325" w:type="dxa"/>
            <w:shd w:val="clear" w:color="auto" w:fill="FFFFFF" w:themeFill="background1"/>
            <w:vAlign w:val="center"/>
          </w:tcPr>
          <w:p w14:paraId="164E4416" w14:textId="6B2CE6DA" w:rsidR="00B5210A" w:rsidRPr="00C84B3F" w:rsidRDefault="00020079">
            <w:pPr>
              <w:spacing w:after="0"/>
              <w:jc w:val="center"/>
              <w:rPr>
                <w:rFonts w:ascii="Cambria" w:hAnsi="Cambria"/>
                <w:sz w:val="24"/>
                <w:szCs w:val="24"/>
              </w:rPr>
            </w:pPr>
            <w:r w:rsidRPr="00C84B3F">
              <w:rPr>
                <w:rFonts w:ascii="Cambria" w:eastAsia="Times New Roman" w:hAnsi="Cambria"/>
                <w:color w:val="000000"/>
                <w:sz w:val="24"/>
                <w:szCs w:val="24"/>
              </w:rPr>
              <w:t>322</w:t>
            </w:r>
          </w:p>
        </w:tc>
      </w:tr>
      <w:tr w:rsidR="00B5210A" w:rsidRPr="00C84B3F" w14:paraId="7CADC77A" w14:textId="77777777" w:rsidTr="00B5210A">
        <w:trPr>
          <w:jc w:val="center"/>
        </w:trPr>
        <w:tc>
          <w:tcPr>
            <w:tcW w:w="2324" w:type="dxa"/>
            <w:vMerge/>
            <w:shd w:val="clear" w:color="auto" w:fill="FFFFFF" w:themeFill="background1"/>
            <w:vAlign w:val="center"/>
          </w:tcPr>
          <w:p w14:paraId="2A0894FD" w14:textId="77777777" w:rsidR="00B5210A" w:rsidRPr="00C84B3F" w:rsidRDefault="00B5210A">
            <w:pPr>
              <w:spacing w:after="0"/>
              <w:jc w:val="center"/>
              <w:rPr>
                <w:rFonts w:ascii="Cambria" w:hAnsi="Cambria"/>
                <w:sz w:val="24"/>
                <w:szCs w:val="24"/>
              </w:rPr>
            </w:pPr>
          </w:p>
        </w:tc>
        <w:tc>
          <w:tcPr>
            <w:tcW w:w="2325" w:type="dxa"/>
            <w:vMerge/>
            <w:shd w:val="clear" w:color="auto" w:fill="FFFFFF" w:themeFill="background1"/>
            <w:vAlign w:val="center"/>
          </w:tcPr>
          <w:p w14:paraId="26488A60" w14:textId="77777777" w:rsidR="00B5210A" w:rsidRPr="00C84B3F" w:rsidRDefault="00B5210A">
            <w:pPr>
              <w:spacing w:after="0"/>
              <w:jc w:val="center"/>
              <w:rPr>
                <w:rFonts w:ascii="Cambria" w:eastAsia="Times New Roman" w:hAnsi="Cambria"/>
                <w:color w:val="000000"/>
                <w:sz w:val="24"/>
                <w:szCs w:val="24"/>
              </w:rPr>
            </w:pPr>
          </w:p>
        </w:tc>
        <w:tc>
          <w:tcPr>
            <w:tcW w:w="2325" w:type="dxa"/>
            <w:vMerge/>
            <w:shd w:val="clear" w:color="auto" w:fill="FFFFFF" w:themeFill="background1"/>
            <w:vAlign w:val="center"/>
          </w:tcPr>
          <w:p w14:paraId="47F13DE5" w14:textId="77777777" w:rsidR="00B5210A" w:rsidRPr="00C84B3F" w:rsidRDefault="00B5210A">
            <w:pPr>
              <w:spacing w:after="0"/>
              <w:jc w:val="center"/>
              <w:rPr>
                <w:rFonts w:ascii="Cambria" w:eastAsia="Times New Roman" w:hAnsi="Cambria"/>
                <w:color w:val="000000"/>
                <w:sz w:val="24"/>
                <w:szCs w:val="24"/>
              </w:rPr>
            </w:pPr>
          </w:p>
        </w:tc>
        <w:tc>
          <w:tcPr>
            <w:tcW w:w="2325" w:type="dxa"/>
            <w:shd w:val="clear" w:color="auto" w:fill="FFFFFF" w:themeFill="background1"/>
            <w:noWrap/>
            <w:vAlign w:val="center"/>
          </w:tcPr>
          <w:p w14:paraId="0CE05CCD" w14:textId="0754AF98" w:rsidR="00B5210A" w:rsidRPr="00C84B3F" w:rsidRDefault="00B5210A">
            <w:pPr>
              <w:spacing w:after="0"/>
              <w:jc w:val="center"/>
              <w:rPr>
                <w:rFonts w:ascii="Cambria" w:eastAsia="Times New Roman" w:hAnsi="Cambria"/>
                <w:color w:val="000000"/>
                <w:sz w:val="24"/>
                <w:szCs w:val="24"/>
              </w:rPr>
            </w:pPr>
            <w:r w:rsidRPr="00C84B3F">
              <w:rPr>
                <w:rFonts w:ascii="Cambria" w:eastAsia="Times New Roman" w:hAnsi="Cambria"/>
                <w:color w:val="000000"/>
                <w:sz w:val="24"/>
                <w:szCs w:val="24"/>
              </w:rPr>
              <w:t>&gt;8 y</w:t>
            </w:r>
          </w:p>
        </w:tc>
        <w:tc>
          <w:tcPr>
            <w:tcW w:w="2325" w:type="dxa"/>
            <w:shd w:val="clear" w:color="auto" w:fill="FFFFFF" w:themeFill="background1"/>
            <w:vAlign w:val="center"/>
          </w:tcPr>
          <w:p w14:paraId="1654D973" w14:textId="494A30E8" w:rsidR="00B5210A" w:rsidRPr="00C84B3F" w:rsidRDefault="00020079">
            <w:pPr>
              <w:spacing w:after="0"/>
              <w:jc w:val="center"/>
              <w:rPr>
                <w:rFonts w:ascii="Cambria" w:eastAsia="Times New Roman" w:hAnsi="Cambria"/>
                <w:color w:val="000000"/>
                <w:sz w:val="24"/>
                <w:szCs w:val="24"/>
              </w:rPr>
            </w:pPr>
            <w:r w:rsidRPr="00C84B3F">
              <w:rPr>
                <w:rFonts w:ascii="Cambria" w:eastAsia="Times New Roman" w:hAnsi="Cambria"/>
                <w:color w:val="000000"/>
                <w:sz w:val="24"/>
                <w:szCs w:val="24"/>
              </w:rPr>
              <w:t>134</w:t>
            </w:r>
          </w:p>
        </w:tc>
        <w:tc>
          <w:tcPr>
            <w:tcW w:w="2325" w:type="dxa"/>
            <w:shd w:val="clear" w:color="auto" w:fill="FFFFFF" w:themeFill="background1"/>
            <w:vAlign w:val="center"/>
          </w:tcPr>
          <w:p w14:paraId="5026D45D" w14:textId="19862F86" w:rsidR="00B5210A" w:rsidRPr="00C84B3F" w:rsidRDefault="00020079">
            <w:pPr>
              <w:spacing w:after="0"/>
              <w:jc w:val="center"/>
              <w:rPr>
                <w:rFonts w:ascii="Cambria" w:eastAsia="Times New Roman" w:hAnsi="Cambria"/>
                <w:color w:val="000000"/>
                <w:sz w:val="24"/>
                <w:szCs w:val="24"/>
              </w:rPr>
            </w:pPr>
            <w:r w:rsidRPr="00C84B3F">
              <w:rPr>
                <w:rFonts w:ascii="Cambria" w:eastAsia="Times New Roman" w:hAnsi="Cambria"/>
                <w:color w:val="000000"/>
                <w:sz w:val="24"/>
                <w:szCs w:val="24"/>
              </w:rPr>
              <w:t>122</w:t>
            </w:r>
          </w:p>
        </w:tc>
      </w:tr>
      <w:tr w:rsidR="00B5210A" w:rsidRPr="00C84B3F" w14:paraId="16FACB0B" w14:textId="77777777" w:rsidTr="00B5210A">
        <w:trPr>
          <w:jc w:val="center"/>
        </w:trPr>
        <w:tc>
          <w:tcPr>
            <w:tcW w:w="2324" w:type="dxa"/>
            <w:vMerge w:val="restart"/>
            <w:shd w:val="clear" w:color="auto" w:fill="FFFFFF" w:themeFill="background1"/>
            <w:vAlign w:val="center"/>
          </w:tcPr>
          <w:p w14:paraId="56927E39" w14:textId="4914A449" w:rsidR="00B5210A" w:rsidRPr="00C84B3F" w:rsidRDefault="00B5210A" w:rsidP="00C84B3F">
            <w:pPr>
              <w:spacing w:after="0"/>
              <w:jc w:val="center"/>
              <w:rPr>
                <w:rFonts w:ascii="Cambria" w:hAnsi="Cambria"/>
                <w:sz w:val="24"/>
                <w:szCs w:val="24"/>
              </w:rPr>
            </w:pPr>
            <w:r w:rsidRPr="00C84B3F">
              <w:rPr>
                <w:rFonts w:ascii="Cambria" w:hAnsi="Cambria"/>
                <w:sz w:val="24"/>
                <w:szCs w:val="24"/>
              </w:rPr>
              <w:t>2006</w:t>
            </w:r>
          </w:p>
        </w:tc>
        <w:tc>
          <w:tcPr>
            <w:tcW w:w="2325" w:type="dxa"/>
            <w:vMerge w:val="restart"/>
            <w:shd w:val="clear" w:color="auto" w:fill="FFFFFF" w:themeFill="background1"/>
            <w:vAlign w:val="center"/>
          </w:tcPr>
          <w:p w14:paraId="4D013483" w14:textId="2D097A39" w:rsidR="00B5210A" w:rsidRPr="00CB74C8" w:rsidRDefault="00020079" w:rsidP="00F74B48">
            <w:pPr>
              <w:spacing w:after="0"/>
              <w:jc w:val="center"/>
              <w:rPr>
                <w:rFonts w:ascii="Cambria" w:hAnsi="Cambria"/>
                <w:sz w:val="24"/>
                <w:szCs w:val="24"/>
              </w:rPr>
            </w:pPr>
            <w:r w:rsidRPr="00F74B48">
              <w:rPr>
                <w:rFonts w:ascii="Cambria" w:eastAsia="Times New Roman" w:hAnsi="Cambria"/>
                <w:color w:val="000000"/>
                <w:sz w:val="24"/>
                <w:szCs w:val="24"/>
              </w:rPr>
              <w:t>238</w:t>
            </w:r>
          </w:p>
        </w:tc>
        <w:tc>
          <w:tcPr>
            <w:tcW w:w="2325" w:type="dxa"/>
            <w:vMerge w:val="restart"/>
            <w:shd w:val="clear" w:color="auto" w:fill="FFFFFF" w:themeFill="background1"/>
            <w:vAlign w:val="center"/>
          </w:tcPr>
          <w:p w14:paraId="42485D55" w14:textId="4732C844" w:rsidR="00B5210A" w:rsidRPr="00CB74C8" w:rsidRDefault="00020079" w:rsidP="00CB74C8">
            <w:pPr>
              <w:spacing w:after="0"/>
              <w:jc w:val="center"/>
              <w:rPr>
                <w:rFonts w:ascii="Cambria" w:hAnsi="Cambria"/>
                <w:sz w:val="24"/>
                <w:szCs w:val="24"/>
              </w:rPr>
            </w:pPr>
            <w:r w:rsidRPr="00CB74C8">
              <w:rPr>
                <w:rFonts w:ascii="Cambria" w:eastAsia="Times New Roman" w:hAnsi="Cambria"/>
                <w:color w:val="000000"/>
                <w:sz w:val="24"/>
                <w:szCs w:val="24"/>
              </w:rPr>
              <w:t>240</w:t>
            </w:r>
          </w:p>
        </w:tc>
        <w:tc>
          <w:tcPr>
            <w:tcW w:w="2325" w:type="dxa"/>
            <w:shd w:val="clear" w:color="auto" w:fill="FFFFFF" w:themeFill="background1"/>
            <w:noWrap/>
            <w:vAlign w:val="center"/>
          </w:tcPr>
          <w:p w14:paraId="6D315440" w14:textId="2788C06F" w:rsidR="00B5210A" w:rsidRPr="00CB74C8" w:rsidRDefault="00B5210A" w:rsidP="00CB74C8">
            <w:pPr>
              <w:spacing w:after="0"/>
              <w:jc w:val="center"/>
              <w:rPr>
                <w:rFonts w:ascii="Cambria" w:hAnsi="Cambria"/>
                <w:sz w:val="24"/>
                <w:szCs w:val="24"/>
              </w:rPr>
            </w:pPr>
            <w:r w:rsidRPr="00CB74C8">
              <w:rPr>
                <w:rFonts w:ascii="Cambria" w:eastAsia="Times New Roman" w:hAnsi="Cambria"/>
                <w:color w:val="000000"/>
                <w:sz w:val="24"/>
                <w:szCs w:val="24"/>
              </w:rPr>
              <w:t>2-8 y</w:t>
            </w:r>
          </w:p>
        </w:tc>
        <w:tc>
          <w:tcPr>
            <w:tcW w:w="2325" w:type="dxa"/>
            <w:shd w:val="clear" w:color="auto" w:fill="FFFFFF" w:themeFill="background1"/>
            <w:vAlign w:val="center"/>
          </w:tcPr>
          <w:p w14:paraId="187A1B4E" w14:textId="75023F5A" w:rsidR="00B5210A" w:rsidRPr="00C84B3F" w:rsidRDefault="00020079" w:rsidP="00CB74C8">
            <w:pPr>
              <w:spacing w:after="0"/>
              <w:jc w:val="center"/>
              <w:rPr>
                <w:rFonts w:ascii="Cambria" w:hAnsi="Cambria"/>
                <w:sz w:val="24"/>
                <w:szCs w:val="24"/>
              </w:rPr>
            </w:pPr>
            <w:r w:rsidRPr="00CB74C8">
              <w:rPr>
                <w:rFonts w:ascii="Cambria" w:eastAsia="Times New Roman" w:hAnsi="Cambria"/>
                <w:color w:val="000000"/>
                <w:sz w:val="24"/>
                <w:szCs w:val="24"/>
              </w:rPr>
              <w:t>163</w:t>
            </w:r>
          </w:p>
        </w:tc>
        <w:tc>
          <w:tcPr>
            <w:tcW w:w="2325" w:type="dxa"/>
            <w:shd w:val="clear" w:color="auto" w:fill="FFFFFF" w:themeFill="background1"/>
            <w:vAlign w:val="center"/>
          </w:tcPr>
          <w:p w14:paraId="1F764326" w14:textId="6D1E297F" w:rsidR="00B5210A" w:rsidRPr="00C84B3F" w:rsidRDefault="00020079">
            <w:pPr>
              <w:spacing w:after="0"/>
              <w:jc w:val="center"/>
              <w:rPr>
                <w:rFonts w:ascii="Cambria" w:hAnsi="Cambria"/>
                <w:sz w:val="24"/>
                <w:szCs w:val="24"/>
              </w:rPr>
            </w:pPr>
            <w:r w:rsidRPr="00C84B3F">
              <w:rPr>
                <w:rFonts w:ascii="Cambria" w:eastAsia="Times New Roman" w:hAnsi="Cambria"/>
                <w:color w:val="000000"/>
                <w:sz w:val="24"/>
                <w:szCs w:val="24"/>
              </w:rPr>
              <w:t>169</w:t>
            </w:r>
          </w:p>
        </w:tc>
      </w:tr>
      <w:tr w:rsidR="00B5210A" w:rsidRPr="00C84B3F" w14:paraId="6FE2FCBC" w14:textId="77777777" w:rsidTr="00B5210A">
        <w:trPr>
          <w:jc w:val="center"/>
        </w:trPr>
        <w:tc>
          <w:tcPr>
            <w:tcW w:w="2324" w:type="dxa"/>
            <w:vMerge/>
            <w:shd w:val="clear" w:color="auto" w:fill="FFFFFF" w:themeFill="background1"/>
            <w:vAlign w:val="center"/>
          </w:tcPr>
          <w:p w14:paraId="3ECA84F7" w14:textId="77777777" w:rsidR="00B5210A" w:rsidRPr="00C84B3F" w:rsidRDefault="00B5210A">
            <w:pPr>
              <w:spacing w:after="0"/>
              <w:jc w:val="center"/>
              <w:rPr>
                <w:rFonts w:ascii="Cambria" w:hAnsi="Cambria"/>
                <w:sz w:val="24"/>
                <w:szCs w:val="24"/>
              </w:rPr>
            </w:pPr>
          </w:p>
        </w:tc>
        <w:tc>
          <w:tcPr>
            <w:tcW w:w="2325" w:type="dxa"/>
            <w:vMerge/>
            <w:shd w:val="clear" w:color="auto" w:fill="FFFFFF" w:themeFill="background1"/>
            <w:vAlign w:val="center"/>
          </w:tcPr>
          <w:p w14:paraId="7A5BD384" w14:textId="77777777" w:rsidR="00B5210A" w:rsidRPr="00C84B3F" w:rsidRDefault="00B5210A">
            <w:pPr>
              <w:spacing w:after="0"/>
              <w:jc w:val="center"/>
              <w:rPr>
                <w:rFonts w:ascii="Cambria" w:eastAsia="Times New Roman" w:hAnsi="Cambria"/>
                <w:color w:val="000000"/>
                <w:sz w:val="24"/>
                <w:szCs w:val="24"/>
              </w:rPr>
            </w:pPr>
          </w:p>
        </w:tc>
        <w:tc>
          <w:tcPr>
            <w:tcW w:w="2325" w:type="dxa"/>
            <w:vMerge/>
            <w:shd w:val="clear" w:color="auto" w:fill="FFFFFF" w:themeFill="background1"/>
            <w:vAlign w:val="center"/>
          </w:tcPr>
          <w:p w14:paraId="2FCE5C5A" w14:textId="77777777" w:rsidR="00B5210A" w:rsidRPr="00C84B3F" w:rsidRDefault="00B5210A">
            <w:pPr>
              <w:spacing w:after="0"/>
              <w:jc w:val="center"/>
              <w:rPr>
                <w:rFonts w:ascii="Cambria" w:eastAsia="Times New Roman" w:hAnsi="Cambria"/>
                <w:color w:val="000000"/>
                <w:sz w:val="24"/>
                <w:szCs w:val="24"/>
              </w:rPr>
            </w:pPr>
          </w:p>
        </w:tc>
        <w:tc>
          <w:tcPr>
            <w:tcW w:w="2325" w:type="dxa"/>
            <w:shd w:val="clear" w:color="auto" w:fill="FFFFFF" w:themeFill="background1"/>
            <w:noWrap/>
            <w:vAlign w:val="center"/>
          </w:tcPr>
          <w:p w14:paraId="1AB9A3AB" w14:textId="0B907A84" w:rsidR="00B5210A" w:rsidRPr="00C84B3F" w:rsidRDefault="00B5210A">
            <w:pPr>
              <w:pStyle w:val="ListParagraph"/>
              <w:spacing w:after="0"/>
              <w:ind w:left="0"/>
              <w:jc w:val="center"/>
              <w:rPr>
                <w:rFonts w:ascii="Cambria" w:eastAsia="Times New Roman" w:hAnsi="Cambria"/>
                <w:color w:val="000000"/>
                <w:sz w:val="24"/>
                <w:szCs w:val="24"/>
              </w:rPr>
            </w:pPr>
            <w:r w:rsidRPr="00C84B3F">
              <w:rPr>
                <w:rFonts w:ascii="Cambria" w:eastAsia="Times New Roman" w:hAnsi="Cambria"/>
                <w:color w:val="000000"/>
                <w:sz w:val="24"/>
                <w:szCs w:val="24"/>
              </w:rPr>
              <w:t>&gt;8 y</w:t>
            </w:r>
          </w:p>
        </w:tc>
        <w:tc>
          <w:tcPr>
            <w:tcW w:w="2325" w:type="dxa"/>
            <w:shd w:val="clear" w:color="auto" w:fill="FFFFFF" w:themeFill="background1"/>
            <w:vAlign w:val="center"/>
          </w:tcPr>
          <w:p w14:paraId="5EC888B9" w14:textId="45974361" w:rsidR="00B5210A" w:rsidRPr="00C84B3F" w:rsidRDefault="00020079">
            <w:pPr>
              <w:spacing w:after="0"/>
              <w:jc w:val="center"/>
              <w:rPr>
                <w:rFonts w:ascii="Cambria" w:eastAsia="Times New Roman" w:hAnsi="Cambria"/>
                <w:color w:val="000000"/>
                <w:sz w:val="24"/>
                <w:szCs w:val="24"/>
              </w:rPr>
            </w:pPr>
            <w:r w:rsidRPr="00C84B3F">
              <w:rPr>
                <w:rFonts w:ascii="Cambria" w:eastAsia="Times New Roman" w:hAnsi="Cambria"/>
                <w:color w:val="000000"/>
                <w:sz w:val="24"/>
                <w:szCs w:val="24"/>
              </w:rPr>
              <w:t>74</w:t>
            </w:r>
          </w:p>
        </w:tc>
        <w:tc>
          <w:tcPr>
            <w:tcW w:w="2325" w:type="dxa"/>
            <w:shd w:val="clear" w:color="auto" w:fill="FFFFFF" w:themeFill="background1"/>
            <w:vAlign w:val="center"/>
          </w:tcPr>
          <w:p w14:paraId="4E32047D" w14:textId="08EDB577" w:rsidR="00B5210A" w:rsidRPr="00C84B3F" w:rsidRDefault="00020079">
            <w:pPr>
              <w:spacing w:after="0"/>
              <w:jc w:val="center"/>
              <w:rPr>
                <w:rFonts w:ascii="Cambria" w:eastAsia="Times New Roman" w:hAnsi="Cambria"/>
                <w:color w:val="000000"/>
                <w:sz w:val="24"/>
                <w:szCs w:val="24"/>
              </w:rPr>
            </w:pPr>
            <w:r w:rsidRPr="00C84B3F">
              <w:rPr>
                <w:rFonts w:ascii="Cambria" w:eastAsia="Times New Roman" w:hAnsi="Cambria"/>
                <w:color w:val="000000"/>
                <w:sz w:val="24"/>
                <w:szCs w:val="24"/>
              </w:rPr>
              <w:t>71</w:t>
            </w:r>
          </w:p>
        </w:tc>
      </w:tr>
      <w:tr w:rsidR="00B5210A" w:rsidRPr="00C84B3F" w14:paraId="0BABE92B" w14:textId="77777777" w:rsidTr="00B5210A">
        <w:trPr>
          <w:jc w:val="center"/>
        </w:trPr>
        <w:tc>
          <w:tcPr>
            <w:tcW w:w="2324" w:type="dxa"/>
            <w:vMerge w:val="restart"/>
            <w:shd w:val="clear" w:color="auto" w:fill="FFFFFF" w:themeFill="background1"/>
            <w:vAlign w:val="center"/>
          </w:tcPr>
          <w:p w14:paraId="2E4C2E5A" w14:textId="37EF6687" w:rsidR="00B5210A" w:rsidRPr="00C84B3F" w:rsidRDefault="00B5210A" w:rsidP="00C84B3F">
            <w:pPr>
              <w:spacing w:after="0"/>
              <w:jc w:val="center"/>
              <w:rPr>
                <w:rFonts w:ascii="Cambria" w:hAnsi="Cambria"/>
                <w:sz w:val="24"/>
                <w:szCs w:val="24"/>
              </w:rPr>
            </w:pPr>
            <w:r w:rsidRPr="00C84B3F">
              <w:rPr>
                <w:rFonts w:ascii="Cambria" w:hAnsi="Cambria"/>
                <w:sz w:val="24"/>
                <w:szCs w:val="24"/>
              </w:rPr>
              <w:t>2007</w:t>
            </w:r>
          </w:p>
        </w:tc>
        <w:tc>
          <w:tcPr>
            <w:tcW w:w="2325" w:type="dxa"/>
            <w:vMerge w:val="restart"/>
            <w:shd w:val="clear" w:color="auto" w:fill="FFFFFF" w:themeFill="background1"/>
            <w:vAlign w:val="center"/>
          </w:tcPr>
          <w:p w14:paraId="3B9B05DE" w14:textId="11D0C09F" w:rsidR="00B5210A" w:rsidRPr="00CB74C8" w:rsidRDefault="00020079" w:rsidP="00F74B48">
            <w:pPr>
              <w:spacing w:after="0"/>
              <w:jc w:val="center"/>
              <w:rPr>
                <w:rFonts w:ascii="Cambria" w:hAnsi="Cambria"/>
                <w:sz w:val="24"/>
                <w:szCs w:val="24"/>
              </w:rPr>
            </w:pPr>
            <w:r w:rsidRPr="00F74B48">
              <w:rPr>
                <w:rFonts w:ascii="Cambria" w:eastAsia="Times New Roman" w:hAnsi="Cambria"/>
                <w:color w:val="000000"/>
                <w:sz w:val="24"/>
                <w:szCs w:val="24"/>
              </w:rPr>
              <w:t>267</w:t>
            </w:r>
          </w:p>
        </w:tc>
        <w:tc>
          <w:tcPr>
            <w:tcW w:w="2325" w:type="dxa"/>
            <w:vMerge w:val="restart"/>
            <w:shd w:val="clear" w:color="auto" w:fill="FFFFFF" w:themeFill="background1"/>
            <w:vAlign w:val="center"/>
          </w:tcPr>
          <w:p w14:paraId="453CE0F4" w14:textId="6B895937" w:rsidR="00B5210A" w:rsidRPr="00CB74C8" w:rsidRDefault="00020079" w:rsidP="00CB74C8">
            <w:pPr>
              <w:spacing w:after="0"/>
              <w:jc w:val="center"/>
              <w:rPr>
                <w:rFonts w:ascii="Cambria" w:hAnsi="Cambria"/>
                <w:sz w:val="24"/>
                <w:szCs w:val="24"/>
              </w:rPr>
            </w:pPr>
            <w:r w:rsidRPr="00CB74C8">
              <w:rPr>
                <w:rFonts w:ascii="Cambria" w:eastAsia="Times New Roman" w:hAnsi="Cambria"/>
                <w:color w:val="000000"/>
                <w:sz w:val="24"/>
                <w:szCs w:val="24"/>
              </w:rPr>
              <w:t>271</w:t>
            </w:r>
          </w:p>
        </w:tc>
        <w:tc>
          <w:tcPr>
            <w:tcW w:w="2325" w:type="dxa"/>
            <w:shd w:val="clear" w:color="auto" w:fill="FFFFFF" w:themeFill="background1"/>
            <w:noWrap/>
            <w:vAlign w:val="center"/>
          </w:tcPr>
          <w:p w14:paraId="4B8EB92C" w14:textId="36F90975" w:rsidR="00B5210A" w:rsidRPr="00CB74C8" w:rsidRDefault="00B5210A" w:rsidP="00CB74C8">
            <w:pPr>
              <w:spacing w:after="0"/>
              <w:jc w:val="center"/>
              <w:rPr>
                <w:rFonts w:ascii="Cambria" w:hAnsi="Cambria"/>
                <w:sz w:val="24"/>
                <w:szCs w:val="24"/>
              </w:rPr>
            </w:pPr>
            <w:r w:rsidRPr="00CB74C8">
              <w:rPr>
                <w:rFonts w:ascii="Cambria" w:eastAsia="Times New Roman" w:hAnsi="Cambria"/>
                <w:color w:val="000000"/>
                <w:sz w:val="24"/>
                <w:szCs w:val="24"/>
              </w:rPr>
              <w:t>2-8 y</w:t>
            </w:r>
          </w:p>
        </w:tc>
        <w:tc>
          <w:tcPr>
            <w:tcW w:w="2325" w:type="dxa"/>
            <w:shd w:val="clear" w:color="auto" w:fill="FFFFFF" w:themeFill="background1"/>
            <w:vAlign w:val="center"/>
          </w:tcPr>
          <w:p w14:paraId="3D62A03B" w14:textId="60F4610F" w:rsidR="00B5210A" w:rsidRPr="00C84B3F" w:rsidRDefault="00020079" w:rsidP="00CB74C8">
            <w:pPr>
              <w:spacing w:after="0"/>
              <w:jc w:val="center"/>
              <w:rPr>
                <w:rFonts w:ascii="Cambria" w:hAnsi="Cambria"/>
                <w:sz w:val="24"/>
                <w:szCs w:val="24"/>
              </w:rPr>
            </w:pPr>
            <w:r w:rsidRPr="00CB74C8">
              <w:rPr>
                <w:rFonts w:ascii="Cambria" w:eastAsia="Times New Roman" w:hAnsi="Cambria"/>
                <w:color w:val="000000"/>
                <w:sz w:val="24"/>
                <w:szCs w:val="24"/>
              </w:rPr>
              <w:t>174</w:t>
            </w:r>
          </w:p>
        </w:tc>
        <w:tc>
          <w:tcPr>
            <w:tcW w:w="2325" w:type="dxa"/>
            <w:shd w:val="clear" w:color="auto" w:fill="FFFFFF" w:themeFill="background1"/>
            <w:vAlign w:val="center"/>
          </w:tcPr>
          <w:p w14:paraId="0BA9C9B5" w14:textId="3EB463C5" w:rsidR="00B5210A" w:rsidRPr="00C84B3F" w:rsidRDefault="00020079">
            <w:pPr>
              <w:spacing w:after="0"/>
              <w:jc w:val="center"/>
              <w:rPr>
                <w:rFonts w:ascii="Cambria" w:hAnsi="Cambria"/>
                <w:sz w:val="24"/>
                <w:szCs w:val="24"/>
              </w:rPr>
            </w:pPr>
            <w:r w:rsidRPr="00C84B3F">
              <w:rPr>
                <w:rFonts w:ascii="Cambria" w:eastAsia="Times New Roman" w:hAnsi="Cambria"/>
                <w:color w:val="000000"/>
                <w:sz w:val="24"/>
                <w:szCs w:val="24"/>
              </w:rPr>
              <w:t>180</w:t>
            </w:r>
          </w:p>
        </w:tc>
      </w:tr>
      <w:tr w:rsidR="00B5210A" w:rsidRPr="00C84B3F" w14:paraId="048C733D" w14:textId="77777777" w:rsidTr="00B5210A">
        <w:trPr>
          <w:jc w:val="center"/>
        </w:trPr>
        <w:tc>
          <w:tcPr>
            <w:tcW w:w="2324" w:type="dxa"/>
            <w:vMerge/>
            <w:shd w:val="clear" w:color="auto" w:fill="FFFFFF" w:themeFill="background1"/>
            <w:vAlign w:val="center"/>
          </w:tcPr>
          <w:p w14:paraId="34D62F74" w14:textId="77777777" w:rsidR="00B5210A" w:rsidRPr="00C84B3F" w:rsidRDefault="00B5210A">
            <w:pPr>
              <w:spacing w:after="0"/>
              <w:jc w:val="center"/>
              <w:rPr>
                <w:rFonts w:ascii="Cambria" w:hAnsi="Cambria"/>
                <w:sz w:val="24"/>
                <w:szCs w:val="24"/>
              </w:rPr>
            </w:pPr>
          </w:p>
        </w:tc>
        <w:tc>
          <w:tcPr>
            <w:tcW w:w="2325" w:type="dxa"/>
            <w:vMerge/>
            <w:shd w:val="clear" w:color="auto" w:fill="FFFFFF" w:themeFill="background1"/>
            <w:vAlign w:val="center"/>
          </w:tcPr>
          <w:p w14:paraId="17E748B0" w14:textId="77777777" w:rsidR="00B5210A" w:rsidRPr="00C84B3F" w:rsidRDefault="00B5210A">
            <w:pPr>
              <w:spacing w:after="0"/>
              <w:jc w:val="center"/>
              <w:rPr>
                <w:rFonts w:ascii="Cambria" w:eastAsia="Times New Roman" w:hAnsi="Cambria"/>
                <w:color w:val="000000"/>
                <w:sz w:val="24"/>
                <w:szCs w:val="24"/>
              </w:rPr>
            </w:pPr>
          </w:p>
        </w:tc>
        <w:tc>
          <w:tcPr>
            <w:tcW w:w="2325" w:type="dxa"/>
            <w:vMerge/>
            <w:shd w:val="clear" w:color="auto" w:fill="FFFFFF" w:themeFill="background1"/>
            <w:vAlign w:val="center"/>
          </w:tcPr>
          <w:p w14:paraId="1EDC4FB9" w14:textId="77777777" w:rsidR="00B5210A" w:rsidRPr="00C84B3F" w:rsidRDefault="00B5210A">
            <w:pPr>
              <w:spacing w:after="0"/>
              <w:jc w:val="center"/>
              <w:rPr>
                <w:rFonts w:ascii="Cambria" w:eastAsia="Times New Roman" w:hAnsi="Cambria"/>
                <w:color w:val="000000"/>
                <w:sz w:val="24"/>
                <w:szCs w:val="24"/>
              </w:rPr>
            </w:pPr>
          </w:p>
        </w:tc>
        <w:tc>
          <w:tcPr>
            <w:tcW w:w="2325" w:type="dxa"/>
            <w:shd w:val="clear" w:color="auto" w:fill="FFFFFF" w:themeFill="background1"/>
            <w:noWrap/>
            <w:vAlign w:val="center"/>
          </w:tcPr>
          <w:p w14:paraId="04EB2023" w14:textId="646594F8" w:rsidR="00B5210A" w:rsidRPr="00C84B3F" w:rsidRDefault="00B5210A">
            <w:pPr>
              <w:spacing w:after="0"/>
              <w:jc w:val="center"/>
              <w:rPr>
                <w:rFonts w:ascii="Cambria" w:eastAsia="Times New Roman" w:hAnsi="Cambria"/>
                <w:color w:val="000000"/>
                <w:sz w:val="24"/>
                <w:szCs w:val="24"/>
              </w:rPr>
            </w:pPr>
            <w:r w:rsidRPr="00C84B3F">
              <w:rPr>
                <w:rFonts w:ascii="Cambria" w:eastAsia="Times New Roman" w:hAnsi="Cambria"/>
                <w:color w:val="000000"/>
                <w:sz w:val="24"/>
                <w:szCs w:val="24"/>
              </w:rPr>
              <w:t>&gt;8 y</w:t>
            </w:r>
          </w:p>
        </w:tc>
        <w:tc>
          <w:tcPr>
            <w:tcW w:w="2325" w:type="dxa"/>
            <w:shd w:val="clear" w:color="auto" w:fill="FFFFFF" w:themeFill="background1"/>
            <w:vAlign w:val="center"/>
          </w:tcPr>
          <w:p w14:paraId="4B3C8D78" w14:textId="16A1ABFF" w:rsidR="00B5210A" w:rsidRPr="00C84B3F" w:rsidRDefault="00020079">
            <w:pPr>
              <w:spacing w:after="0"/>
              <w:jc w:val="center"/>
              <w:rPr>
                <w:rFonts w:ascii="Cambria" w:eastAsia="Times New Roman" w:hAnsi="Cambria"/>
                <w:color w:val="000000"/>
                <w:sz w:val="24"/>
                <w:szCs w:val="24"/>
              </w:rPr>
            </w:pPr>
            <w:r w:rsidRPr="00C84B3F">
              <w:rPr>
                <w:rFonts w:ascii="Cambria" w:eastAsia="Times New Roman" w:hAnsi="Cambria"/>
                <w:color w:val="000000"/>
                <w:sz w:val="24"/>
                <w:szCs w:val="24"/>
              </w:rPr>
              <w:t>94</w:t>
            </w:r>
          </w:p>
        </w:tc>
        <w:tc>
          <w:tcPr>
            <w:tcW w:w="2325" w:type="dxa"/>
            <w:shd w:val="clear" w:color="auto" w:fill="FFFFFF" w:themeFill="background1"/>
            <w:vAlign w:val="center"/>
          </w:tcPr>
          <w:p w14:paraId="6D0C1B9E" w14:textId="3B4EC8DD" w:rsidR="00B5210A" w:rsidRPr="00C84B3F" w:rsidRDefault="00020079">
            <w:pPr>
              <w:spacing w:after="0"/>
              <w:jc w:val="center"/>
              <w:rPr>
                <w:rFonts w:ascii="Cambria" w:eastAsia="Times New Roman" w:hAnsi="Cambria"/>
                <w:color w:val="000000"/>
                <w:sz w:val="24"/>
                <w:szCs w:val="24"/>
              </w:rPr>
            </w:pPr>
            <w:r w:rsidRPr="00C84B3F">
              <w:rPr>
                <w:rFonts w:ascii="Cambria" w:eastAsia="Times New Roman" w:hAnsi="Cambria"/>
                <w:color w:val="000000"/>
                <w:sz w:val="24"/>
                <w:szCs w:val="24"/>
              </w:rPr>
              <w:t>91</w:t>
            </w:r>
          </w:p>
        </w:tc>
      </w:tr>
      <w:tr w:rsidR="00B5210A" w:rsidRPr="00C84B3F" w14:paraId="2B19C7DE" w14:textId="77777777" w:rsidTr="00B5210A">
        <w:trPr>
          <w:jc w:val="center"/>
        </w:trPr>
        <w:tc>
          <w:tcPr>
            <w:tcW w:w="2324" w:type="dxa"/>
            <w:vMerge w:val="restart"/>
            <w:shd w:val="clear" w:color="auto" w:fill="FFFFFF" w:themeFill="background1"/>
            <w:vAlign w:val="center"/>
          </w:tcPr>
          <w:p w14:paraId="5D1CC3E0" w14:textId="763D12FF" w:rsidR="00B5210A" w:rsidRPr="00C84B3F" w:rsidRDefault="00B5210A" w:rsidP="00C84B3F">
            <w:pPr>
              <w:spacing w:after="0"/>
              <w:jc w:val="center"/>
              <w:rPr>
                <w:rFonts w:ascii="Cambria" w:hAnsi="Cambria"/>
                <w:sz w:val="24"/>
                <w:szCs w:val="24"/>
              </w:rPr>
            </w:pPr>
            <w:r w:rsidRPr="00C84B3F">
              <w:rPr>
                <w:rFonts w:ascii="Cambria" w:hAnsi="Cambria"/>
                <w:sz w:val="24"/>
                <w:szCs w:val="24"/>
              </w:rPr>
              <w:t>2008</w:t>
            </w:r>
          </w:p>
        </w:tc>
        <w:tc>
          <w:tcPr>
            <w:tcW w:w="2325" w:type="dxa"/>
            <w:vMerge w:val="restart"/>
            <w:shd w:val="clear" w:color="auto" w:fill="FFFFFF" w:themeFill="background1"/>
            <w:vAlign w:val="center"/>
          </w:tcPr>
          <w:p w14:paraId="33935D7D" w14:textId="1E823883" w:rsidR="00B5210A" w:rsidRPr="00CB74C8" w:rsidRDefault="00020079" w:rsidP="00F74B48">
            <w:pPr>
              <w:spacing w:after="0"/>
              <w:jc w:val="center"/>
              <w:rPr>
                <w:rFonts w:ascii="Cambria" w:hAnsi="Cambria"/>
                <w:sz w:val="24"/>
                <w:szCs w:val="24"/>
              </w:rPr>
            </w:pPr>
            <w:r w:rsidRPr="00F74B48">
              <w:rPr>
                <w:rFonts w:ascii="Cambria" w:eastAsia="Times New Roman" w:hAnsi="Cambria"/>
                <w:color w:val="000000"/>
                <w:sz w:val="24"/>
                <w:szCs w:val="24"/>
              </w:rPr>
              <w:t>229</w:t>
            </w:r>
          </w:p>
        </w:tc>
        <w:tc>
          <w:tcPr>
            <w:tcW w:w="2325" w:type="dxa"/>
            <w:vMerge w:val="restart"/>
            <w:shd w:val="clear" w:color="auto" w:fill="FFFFFF" w:themeFill="background1"/>
            <w:vAlign w:val="center"/>
          </w:tcPr>
          <w:p w14:paraId="37765A94" w14:textId="28D9C4C2" w:rsidR="00B5210A" w:rsidRPr="00CB74C8" w:rsidRDefault="00020079" w:rsidP="00CB74C8">
            <w:pPr>
              <w:spacing w:after="0"/>
              <w:jc w:val="center"/>
              <w:rPr>
                <w:rFonts w:ascii="Cambria" w:hAnsi="Cambria"/>
                <w:sz w:val="24"/>
                <w:szCs w:val="24"/>
              </w:rPr>
            </w:pPr>
            <w:r w:rsidRPr="00CB74C8">
              <w:rPr>
                <w:rFonts w:ascii="Cambria" w:eastAsia="Times New Roman" w:hAnsi="Cambria"/>
                <w:color w:val="000000"/>
                <w:sz w:val="24"/>
                <w:szCs w:val="24"/>
              </w:rPr>
              <w:t>232</w:t>
            </w:r>
          </w:p>
        </w:tc>
        <w:tc>
          <w:tcPr>
            <w:tcW w:w="2325" w:type="dxa"/>
            <w:shd w:val="clear" w:color="auto" w:fill="FFFFFF" w:themeFill="background1"/>
            <w:noWrap/>
            <w:vAlign w:val="center"/>
          </w:tcPr>
          <w:p w14:paraId="527DB542" w14:textId="138FD15F" w:rsidR="00B5210A" w:rsidRPr="00CB74C8" w:rsidRDefault="00B5210A" w:rsidP="00CB74C8">
            <w:pPr>
              <w:spacing w:after="0"/>
              <w:jc w:val="center"/>
              <w:rPr>
                <w:rFonts w:ascii="Cambria" w:hAnsi="Cambria"/>
                <w:sz w:val="24"/>
                <w:szCs w:val="24"/>
              </w:rPr>
            </w:pPr>
            <w:r w:rsidRPr="00CB74C8">
              <w:rPr>
                <w:rFonts w:ascii="Cambria" w:eastAsia="Times New Roman" w:hAnsi="Cambria"/>
                <w:color w:val="000000"/>
                <w:sz w:val="24"/>
                <w:szCs w:val="24"/>
              </w:rPr>
              <w:t>2-8 y</w:t>
            </w:r>
          </w:p>
        </w:tc>
        <w:tc>
          <w:tcPr>
            <w:tcW w:w="2325" w:type="dxa"/>
            <w:shd w:val="clear" w:color="auto" w:fill="FFFFFF" w:themeFill="background1"/>
            <w:vAlign w:val="center"/>
          </w:tcPr>
          <w:p w14:paraId="3B9F887B" w14:textId="4CF39FC1" w:rsidR="00B5210A" w:rsidRPr="00C84B3F" w:rsidRDefault="00020079" w:rsidP="00CB74C8">
            <w:pPr>
              <w:spacing w:after="0"/>
              <w:jc w:val="center"/>
              <w:rPr>
                <w:rFonts w:ascii="Cambria" w:hAnsi="Cambria"/>
                <w:sz w:val="24"/>
                <w:szCs w:val="24"/>
              </w:rPr>
            </w:pPr>
            <w:r w:rsidRPr="00CB74C8">
              <w:rPr>
                <w:rFonts w:ascii="Cambria" w:eastAsia="Times New Roman" w:hAnsi="Cambria"/>
                <w:color w:val="000000"/>
                <w:sz w:val="24"/>
                <w:szCs w:val="24"/>
              </w:rPr>
              <w:t>102</w:t>
            </w:r>
          </w:p>
        </w:tc>
        <w:tc>
          <w:tcPr>
            <w:tcW w:w="2325" w:type="dxa"/>
            <w:shd w:val="clear" w:color="auto" w:fill="FFFFFF" w:themeFill="background1"/>
            <w:vAlign w:val="center"/>
          </w:tcPr>
          <w:p w14:paraId="7243B8E9" w14:textId="1D2E09C0" w:rsidR="00B5210A" w:rsidRPr="00C84B3F" w:rsidRDefault="00020079">
            <w:pPr>
              <w:spacing w:after="0"/>
              <w:jc w:val="center"/>
              <w:rPr>
                <w:rFonts w:ascii="Cambria" w:hAnsi="Cambria"/>
                <w:sz w:val="24"/>
                <w:szCs w:val="24"/>
              </w:rPr>
            </w:pPr>
            <w:r w:rsidRPr="00C84B3F">
              <w:rPr>
                <w:rFonts w:ascii="Cambria" w:eastAsia="Times New Roman" w:hAnsi="Cambria"/>
                <w:color w:val="000000"/>
                <w:sz w:val="24"/>
                <w:szCs w:val="24"/>
              </w:rPr>
              <w:t>123</w:t>
            </w:r>
          </w:p>
        </w:tc>
      </w:tr>
      <w:tr w:rsidR="00B5210A" w:rsidRPr="00C84B3F" w14:paraId="4D364B84" w14:textId="77777777" w:rsidTr="00B5210A">
        <w:trPr>
          <w:jc w:val="center"/>
        </w:trPr>
        <w:tc>
          <w:tcPr>
            <w:tcW w:w="2324" w:type="dxa"/>
            <w:vMerge/>
            <w:shd w:val="clear" w:color="auto" w:fill="FFFFFF" w:themeFill="background1"/>
            <w:vAlign w:val="center"/>
          </w:tcPr>
          <w:p w14:paraId="2EE9419F" w14:textId="77777777" w:rsidR="00B5210A" w:rsidRPr="00C84B3F" w:rsidRDefault="00B5210A">
            <w:pPr>
              <w:spacing w:after="0"/>
              <w:jc w:val="center"/>
              <w:rPr>
                <w:rFonts w:ascii="Cambria" w:hAnsi="Cambria"/>
                <w:sz w:val="24"/>
                <w:szCs w:val="24"/>
              </w:rPr>
            </w:pPr>
          </w:p>
        </w:tc>
        <w:tc>
          <w:tcPr>
            <w:tcW w:w="2325" w:type="dxa"/>
            <w:vMerge/>
            <w:shd w:val="clear" w:color="auto" w:fill="FFFFFF" w:themeFill="background1"/>
            <w:vAlign w:val="center"/>
          </w:tcPr>
          <w:p w14:paraId="45874B46" w14:textId="77777777" w:rsidR="00B5210A" w:rsidRPr="00C84B3F" w:rsidRDefault="00B5210A">
            <w:pPr>
              <w:spacing w:after="0"/>
              <w:jc w:val="center"/>
              <w:rPr>
                <w:rFonts w:ascii="Cambria" w:eastAsia="Times New Roman" w:hAnsi="Cambria"/>
                <w:color w:val="000000"/>
                <w:sz w:val="24"/>
                <w:szCs w:val="24"/>
              </w:rPr>
            </w:pPr>
          </w:p>
        </w:tc>
        <w:tc>
          <w:tcPr>
            <w:tcW w:w="2325" w:type="dxa"/>
            <w:vMerge/>
            <w:shd w:val="clear" w:color="auto" w:fill="FFFFFF" w:themeFill="background1"/>
            <w:vAlign w:val="center"/>
          </w:tcPr>
          <w:p w14:paraId="725FA673" w14:textId="77777777" w:rsidR="00B5210A" w:rsidRPr="00C84B3F" w:rsidRDefault="00B5210A">
            <w:pPr>
              <w:spacing w:after="0"/>
              <w:jc w:val="center"/>
              <w:rPr>
                <w:rFonts w:ascii="Cambria" w:eastAsia="Times New Roman" w:hAnsi="Cambria"/>
                <w:color w:val="000000"/>
                <w:sz w:val="24"/>
                <w:szCs w:val="24"/>
              </w:rPr>
            </w:pPr>
          </w:p>
        </w:tc>
        <w:tc>
          <w:tcPr>
            <w:tcW w:w="2325" w:type="dxa"/>
            <w:shd w:val="clear" w:color="auto" w:fill="FFFFFF" w:themeFill="background1"/>
            <w:noWrap/>
            <w:vAlign w:val="center"/>
          </w:tcPr>
          <w:p w14:paraId="5A818ACD" w14:textId="4F88000E" w:rsidR="00B5210A" w:rsidRPr="00C84B3F" w:rsidRDefault="00B5210A">
            <w:pPr>
              <w:spacing w:after="0"/>
              <w:jc w:val="center"/>
              <w:rPr>
                <w:rFonts w:ascii="Cambria" w:eastAsia="Times New Roman" w:hAnsi="Cambria"/>
                <w:color w:val="000000"/>
                <w:sz w:val="24"/>
                <w:szCs w:val="24"/>
              </w:rPr>
            </w:pPr>
            <w:r w:rsidRPr="00C84B3F">
              <w:rPr>
                <w:rFonts w:ascii="Cambria" w:eastAsia="Times New Roman" w:hAnsi="Cambria"/>
                <w:color w:val="000000"/>
                <w:sz w:val="24"/>
                <w:szCs w:val="24"/>
              </w:rPr>
              <w:t>&gt;8 y</w:t>
            </w:r>
          </w:p>
        </w:tc>
        <w:tc>
          <w:tcPr>
            <w:tcW w:w="2325" w:type="dxa"/>
            <w:shd w:val="clear" w:color="auto" w:fill="FFFFFF" w:themeFill="background1"/>
            <w:vAlign w:val="center"/>
          </w:tcPr>
          <w:p w14:paraId="36B6D295" w14:textId="2AB1B109" w:rsidR="00B5210A" w:rsidRPr="00C84B3F" w:rsidRDefault="00020079">
            <w:pPr>
              <w:spacing w:after="0"/>
              <w:jc w:val="center"/>
              <w:rPr>
                <w:rFonts w:ascii="Cambria" w:eastAsia="Times New Roman" w:hAnsi="Cambria"/>
                <w:color w:val="000000"/>
                <w:sz w:val="24"/>
                <w:szCs w:val="24"/>
              </w:rPr>
            </w:pPr>
            <w:r w:rsidRPr="00C84B3F">
              <w:rPr>
                <w:rFonts w:ascii="Cambria" w:eastAsia="Times New Roman" w:hAnsi="Cambria"/>
                <w:color w:val="000000"/>
                <w:sz w:val="24"/>
                <w:szCs w:val="24"/>
              </w:rPr>
              <w:t>127</w:t>
            </w:r>
          </w:p>
        </w:tc>
        <w:tc>
          <w:tcPr>
            <w:tcW w:w="2325" w:type="dxa"/>
            <w:shd w:val="clear" w:color="auto" w:fill="FFFFFF" w:themeFill="background1"/>
            <w:vAlign w:val="center"/>
          </w:tcPr>
          <w:p w14:paraId="1EB97E7D" w14:textId="048CB5B3" w:rsidR="00B5210A" w:rsidRPr="00C84B3F" w:rsidRDefault="00020079">
            <w:pPr>
              <w:spacing w:after="0"/>
              <w:jc w:val="center"/>
              <w:rPr>
                <w:rFonts w:ascii="Cambria" w:eastAsia="Times New Roman" w:hAnsi="Cambria"/>
                <w:color w:val="000000"/>
                <w:sz w:val="24"/>
                <w:szCs w:val="24"/>
              </w:rPr>
            </w:pPr>
            <w:r w:rsidRPr="00C84B3F">
              <w:rPr>
                <w:rFonts w:ascii="Cambria" w:eastAsia="Times New Roman" w:hAnsi="Cambria"/>
                <w:color w:val="000000"/>
                <w:sz w:val="24"/>
                <w:szCs w:val="24"/>
              </w:rPr>
              <w:t>109</w:t>
            </w:r>
          </w:p>
        </w:tc>
      </w:tr>
      <w:tr w:rsidR="00B5210A" w:rsidRPr="00C84B3F" w14:paraId="102980F3" w14:textId="77777777" w:rsidTr="00B5210A">
        <w:trPr>
          <w:jc w:val="center"/>
        </w:trPr>
        <w:tc>
          <w:tcPr>
            <w:tcW w:w="2324" w:type="dxa"/>
            <w:vMerge w:val="restart"/>
            <w:shd w:val="clear" w:color="auto" w:fill="FFFFFF" w:themeFill="background1"/>
            <w:vAlign w:val="center"/>
          </w:tcPr>
          <w:p w14:paraId="1EF1E25E" w14:textId="200EA531" w:rsidR="00B5210A" w:rsidRPr="00C84B3F" w:rsidRDefault="00B5210A" w:rsidP="00C84B3F">
            <w:pPr>
              <w:spacing w:after="0"/>
              <w:jc w:val="center"/>
              <w:rPr>
                <w:rFonts w:ascii="Cambria" w:hAnsi="Cambria"/>
                <w:sz w:val="24"/>
                <w:szCs w:val="24"/>
              </w:rPr>
            </w:pPr>
            <w:r w:rsidRPr="00C84B3F">
              <w:rPr>
                <w:rFonts w:ascii="Cambria" w:hAnsi="Cambria"/>
                <w:sz w:val="24"/>
                <w:szCs w:val="24"/>
              </w:rPr>
              <w:t>2009</w:t>
            </w:r>
          </w:p>
        </w:tc>
        <w:tc>
          <w:tcPr>
            <w:tcW w:w="2325" w:type="dxa"/>
            <w:vMerge w:val="restart"/>
            <w:shd w:val="clear" w:color="auto" w:fill="FFFFFF" w:themeFill="background1"/>
            <w:vAlign w:val="center"/>
          </w:tcPr>
          <w:p w14:paraId="4085E533" w14:textId="338EB22C" w:rsidR="00B5210A" w:rsidRPr="00CB74C8" w:rsidRDefault="00020079" w:rsidP="00F74B48">
            <w:pPr>
              <w:spacing w:after="0"/>
              <w:jc w:val="center"/>
              <w:rPr>
                <w:rFonts w:ascii="Cambria" w:hAnsi="Cambria"/>
                <w:sz w:val="24"/>
                <w:szCs w:val="24"/>
              </w:rPr>
            </w:pPr>
            <w:r w:rsidRPr="00F74B48">
              <w:rPr>
                <w:rFonts w:ascii="Cambria" w:eastAsia="Times New Roman" w:hAnsi="Cambria"/>
                <w:color w:val="000000"/>
                <w:sz w:val="24"/>
                <w:szCs w:val="24"/>
              </w:rPr>
              <w:t>414</w:t>
            </w:r>
          </w:p>
        </w:tc>
        <w:tc>
          <w:tcPr>
            <w:tcW w:w="2325" w:type="dxa"/>
            <w:vMerge w:val="restart"/>
            <w:shd w:val="clear" w:color="auto" w:fill="FFFFFF" w:themeFill="background1"/>
            <w:vAlign w:val="center"/>
          </w:tcPr>
          <w:p w14:paraId="6BB6A014" w14:textId="5FC31DEB" w:rsidR="00B5210A" w:rsidRPr="00CB74C8" w:rsidRDefault="00020079" w:rsidP="00CB74C8">
            <w:pPr>
              <w:spacing w:after="0"/>
              <w:jc w:val="center"/>
              <w:rPr>
                <w:rFonts w:ascii="Cambria" w:hAnsi="Cambria"/>
                <w:sz w:val="24"/>
                <w:szCs w:val="24"/>
              </w:rPr>
            </w:pPr>
            <w:r w:rsidRPr="00CB74C8">
              <w:rPr>
                <w:rFonts w:ascii="Cambria" w:eastAsia="Times New Roman" w:hAnsi="Cambria"/>
                <w:color w:val="000000"/>
                <w:sz w:val="24"/>
                <w:szCs w:val="24"/>
              </w:rPr>
              <w:t>416</w:t>
            </w:r>
          </w:p>
        </w:tc>
        <w:tc>
          <w:tcPr>
            <w:tcW w:w="2325" w:type="dxa"/>
            <w:shd w:val="clear" w:color="auto" w:fill="FFFFFF" w:themeFill="background1"/>
            <w:noWrap/>
            <w:vAlign w:val="center"/>
          </w:tcPr>
          <w:p w14:paraId="58281534" w14:textId="6402A666" w:rsidR="00B5210A" w:rsidRPr="00CB74C8" w:rsidRDefault="00B5210A" w:rsidP="00CB74C8">
            <w:pPr>
              <w:spacing w:after="0"/>
              <w:jc w:val="center"/>
              <w:rPr>
                <w:rFonts w:ascii="Cambria" w:hAnsi="Cambria"/>
                <w:sz w:val="24"/>
                <w:szCs w:val="24"/>
              </w:rPr>
            </w:pPr>
            <w:r w:rsidRPr="00CB74C8">
              <w:rPr>
                <w:rFonts w:ascii="Cambria" w:eastAsia="Times New Roman" w:hAnsi="Cambria"/>
                <w:color w:val="000000"/>
                <w:sz w:val="24"/>
                <w:szCs w:val="24"/>
              </w:rPr>
              <w:t>2-8 y</w:t>
            </w:r>
          </w:p>
        </w:tc>
        <w:tc>
          <w:tcPr>
            <w:tcW w:w="2325" w:type="dxa"/>
            <w:shd w:val="clear" w:color="auto" w:fill="FFFFFF" w:themeFill="background1"/>
            <w:vAlign w:val="center"/>
          </w:tcPr>
          <w:p w14:paraId="14C24223" w14:textId="578A5B00" w:rsidR="00B5210A" w:rsidRPr="00C84B3F" w:rsidRDefault="00020079" w:rsidP="00CB74C8">
            <w:pPr>
              <w:spacing w:after="0"/>
              <w:jc w:val="center"/>
              <w:rPr>
                <w:rFonts w:ascii="Cambria" w:hAnsi="Cambria"/>
                <w:sz w:val="24"/>
                <w:szCs w:val="24"/>
              </w:rPr>
            </w:pPr>
            <w:r w:rsidRPr="00CB74C8">
              <w:rPr>
                <w:rFonts w:ascii="Cambria" w:eastAsia="Times New Roman" w:hAnsi="Cambria"/>
                <w:color w:val="000000"/>
                <w:sz w:val="24"/>
                <w:szCs w:val="24"/>
              </w:rPr>
              <w:t>192</w:t>
            </w:r>
          </w:p>
        </w:tc>
        <w:tc>
          <w:tcPr>
            <w:tcW w:w="2325" w:type="dxa"/>
            <w:shd w:val="clear" w:color="auto" w:fill="FFFFFF" w:themeFill="background1"/>
            <w:vAlign w:val="center"/>
          </w:tcPr>
          <w:p w14:paraId="7B6FEECF" w14:textId="04B9451D" w:rsidR="00B5210A" w:rsidRPr="00C84B3F" w:rsidRDefault="00020079">
            <w:pPr>
              <w:spacing w:after="0"/>
              <w:jc w:val="center"/>
              <w:rPr>
                <w:rFonts w:ascii="Cambria" w:hAnsi="Cambria"/>
                <w:sz w:val="24"/>
                <w:szCs w:val="24"/>
              </w:rPr>
            </w:pPr>
            <w:r w:rsidRPr="00C84B3F">
              <w:rPr>
                <w:rFonts w:ascii="Cambria" w:eastAsia="Times New Roman" w:hAnsi="Cambria"/>
                <w:color w:val="000000"/>
                <w:sz w:val="24"/>
                <w:szCs w:val="24"/>
              </w:rPr>
              <w:t>183</w:t>
            </w:r>
          </w:p>
        </w:tc>
      </w:tr>
      <w:tr w:rsidR="00B5210A" w:rsidRPr="00C84B3F" w14:paraId="4A5031DA" w14:textId="77777777" w:rsidTr="00B5210A">
        <w:trPr>
          <w:jc w:val="center"/>
        </w:trPr>
        <w:tc>
          <w:tcPr>
            <w:tcW w:w="2324" w:type="dxa"/>
            <w:vMerge/>
            <w:shd w:val="clear" w:color="auto" w:fill="FFFFFF" w:themeFill="background1"/>
            <w:vAlign w:val="center"/>
          </w:tcPr>
          <w:p w14:paraId="3A481F9F" w14:textId="77777777" w:rsidR="00B5210A" w:rsidRPr="00C84B3F" w:rsidRDefault="00B5210A">
            <w:pPr>
              <w:spacing w:after="0"/>
              <w:jc w:val="center"/>
              <w:rPr>
                <w:rFonts w:ascii="Cambria" w:hAnsi="Cambria"/>
                <w:sz w:val="24"/>
                <w:szCs w:val="24"/>
              </w:rPr>
            </w:pPr>
          </w:p>
        </w:tc>
        <w:tc>
          <w:tcPr>
            <w:tcW w:w="2325" w:type="dxa"/>
            <w:vMerge/>
            <w:shd w:val="clear" w:color="auto" w:fill="FFFFFF" w:themeFill="background1"/>
            <w:vAlign w:val="center"/>
          </w:tcPr>
          <w:p w14:paraId="7BF1EF19" w14:textId="77777777" w:rsidR="00B5210A" w:rsidRPr="00C84B3F" w:rsidRDefault="00B5210A">
            <w:pPr>
              <w:spacing w:after="0"/>
              <w:jc w:val="center"/>
              <w:rPr>
                <w:rFonts w:ascii="Cambria" w:eastAsia="Times New Roman" w:hAnsi="Cambria"/>
                <w:color w:val="000000"/>
                <w:sz w:val="24"/>
                <w:szCs w:val="24"/>
              </w:rPr>
            </w:pPr>
          </w:p>
        </w:tc>
        <w:tc>
          <w:tcPr>
            <w:tcW w:w="2325" w:type="dxa"/>
            <w:vMerge/>
            <w:shd w:val="clear" w:color="auto" w:fill="FFFFFF" w:themeFill="background1"/>
            <w:vAlign w:val="center"/>
          </w:tcPr>
          <w:p w14:paraId="0B6E9835" w14:textId="77777777" w:rsidR="00B5210A" w:rsidRPr="00C84B3F" w:rsidRDefault="00B5210A">
            <w:pPr>
              <w:spacing w:after="0"/>
              <w:jc w:val="center"/>
              <w:rPr>
                <w:rFonts w:ascii="Cambria" w:eastAsia="Times New Roman" w:hAnsi="Cambria"/>
                <w:color w:val="000000"/>
                <w:sz w:val="24"/>
                <w:szCs w:val="24"/>
              </w:rPr>
            </w:pPr>
          </w:p>
        </w:tc>
        <w:tc>
          <w:tcPr>
            <w:tcW w:w="2325" w:type="dxa"/>
            <w:shd w:val="clear" w:color="auto" w:fill="FFFFFF" w:themeFill="background1"/>
            <w:noWrap/>
            <w:vAlign w:val="center"/>
          </w:tcPr>
          <w:p w14:paraId="2CD1E220" w14:textId="7503DFD8" w:rsidR="00B5210A" w:rsidRPr="00C84B3F" w:rsidRDefault="00B5210A">
            <w:pPr>
              <w:pStyle w:val="ListParagraph"/>
              <w:spacing w:after="0"/>
              <w:ind w:left="0"/>
              <w:jc w:val="center"/>
              <w:rPr>
                <w:rFonts w:ascii="Cambria" w:eastAsia="Times New Roman" w:hAnsi="Cambria"/>
                <w:color w:val="000000"/>
                <w:sz w:val="24"/>
                <w:szCs w:val="24"/>
              </w:rPr>
            </w:pPr>
            <w:r w:rsidRPr="00C84B3F">
              <w:rPr>
                <w:rFonts w:ascii="Cambria" w:eastAsia="Times New Roman" w:hAnsi="Cambria"/>
                <w:color w:val="000000"/>
                <w:sz w:val="24"/>
                <w:szCs w:val="24"/>
              </w:rPr>
              <w:t>&gt;8 y</w:t>
            </w:r>
          </w:p>
        </w:tc>
        <w:tc>
          <w:tcPr>
            <w:tcW w:w="2325" w:type="dxa"/>
            <w:shd w:val="clear" w:color="auto" w:fill="FFFFFF" w:themeFill="background1"/>
            <w:vAlign w:val="center"/>
          </w:tcPr>
          <w:p w14:paraId="0ADCBA4C" w14:textId="0317A301" w:rsidR="00B5210A" w:rsidRPr="00C84B3F" w:rsidRDefault="00020079">
            <w:pPr>
              <w:spacing w:after="0"/>
              <w:jc w:val="center"/>
              <w:rPr>
                <w:rFonts w:ascii="Cambria" w:eastAsia="Times New Roman" w:hAnsi="Cambria"/>
                <w:color w:val="000000"/>
                <w:sz w:val="24"/>
                <w:szCs w:val="24"/>
              </w:rPr>
            </w:pPr>
            <w:r w:rsidRPr="00C84B3F">
              <w:rPr>
                <w:rFonts w:ascii="Cambria" w:eastAsia="Times New Roman" w:hAnsi="Cambria"/>
                <w:color w:val="000000"/>
                <w:sz w:val="24"/>
                <w:szCs w:val="24"/>
              </w:rPr>
              <w:t>222</w:t>
            </w:r>
          </w:p>
        </w:tc>
        <w:tc>
          <w:tcPr>
            <w:tcW w:w="2325" w:type="dxa"/>
            <w:shd w:val="clear" w:color="auto" w:fill="FFFFFF" w:themeFill="background1"/>
            <w:vAlign w:val="center"/>
          </w:tcPr>
          <w:p w14:paraId="50E3B2D3" w14:textId="416913B1" w:rsidR="00B5210A" w:rsidRPr="00C84B3F" w:rsidRDefault="00020079">
            <w:pPr>
              <w:spacing w:after="0"/>
              <w:jc w:val="center"/>
              <w:rPr>
                <w:rFonts w:ascii="Cambria" w:eastAsia="Times New Roman" w:hAnsi="Cambria"/>
                <w:color w:val="000000"/>
                <w:sz w:val="24"/>
                <w:szCs w:val="24"/>
              </w:rPr>
            </w:pPr>
            <w:r w:rsidRPr="00C84B3F">
              <w:rPr>
                <w:rFonts w:ascii="Cambria" w:eastAsia="Times New Roman" w:hAnsi="Cambria"/>
                <w:color w:val="000000"/>
                <w:sz w:val="24"/>
                <w:szCs w:val="24"/>
              </w:rPr>
              <w:t>233</w:t>
            </w:r>
          </w:p>
        </w:tc>
      </w:tr>
      <w:tr w:rsidR="00075E24" w:rsidRPr="00C84B3F" w14:paraId="4DD3D9A4" w14:textId="77777777" w:rsidTr="003F6F1A">
        <w:trPr>
          <w:jc w:val="center"/>
        </w:trPr>
        <w:tc>
          <w:tcPr>
            <w:tcW w:w="2324" w:type="dxa"/>
            <w:shd w:val="clear" w:color="auto" w:fill="FFFFFF" w:themeFill="background1"/>
            <w:vAlign w:val="center"/>
          </w:tcPr>
          <w:p w14:paraId="04B69939" w14:textId="07EA915C" w:rsidR="00075E24" w:rsidRPr="00C84B3F" w:rsidRDefault="00075E24" w:rsidP="00C84B3F">
            <w:pPr>
              <w:spacing w:after="0"/>
              <w:jc w:val="center"/>
              <w:rPr>
                <w:rFonts w:ascii="Cambria" w:hAnsi="Cambria"/>
                <w:sz w:val="24"/>
                <w:szCs w:val="24"/>
                <w:vertAlign w:val="superscript"/>
              </w:rPr>
            </w:pPr>
            <w:r w:rsidRPr="00C84B3F">
              <w:rPr>
                <w:rFonts w:ascii="Cambria" w:hAnsi="Cambria"/>
                <w:i/>
                <w:sz w:val="24"/>
                <w:szCs w:val="24"/>
              </w:rPr>
              <w:t>P</w:t>
            </w:r>
            <w:r w:rsidRPr="00C84B3F">
              <w:rPr>
                <w:rFonts w:ascii="Cambria" w:hAnsi="Cambria"/>
                <w:sz w:val="24"/>
                <w:szCs w:val="24"/>
              </w:rPr>
              <w:t>-value</w:t>
            </w:r>
            <w:r w:rsidRPr="00C84B3F">
              <w:rPr>
                <w:rFonts w:ascii="Cambria" w:hAnsi="Cambria"/>
                <w:sz w:val="24"/>
                <w:szCs w:val="24"/>
                <w:vertAlign w:val="superscript"/>
              </w:rPr>
              <w:t>1</w:t>
            </w:r>
          </w:p>
        </w:tc>
        <w:tc>
          <w:tcPr>
            <w:tcW w:w="4650" w:type="dxa"/>
            <w:gridSpan w:val="2"/>
            <w:shd w:val="clear" w:color="auto" w:fill="FFFFFF" w:themeFill="background1"/>
            <w:vAlign w:val="center"/>
          </w:tcPr>
          <w:p w14:paraId="43DC5207" w14:textId="32AEF8A0" w:rsidR="00075E24" w:rsidRPr="00CB74C8" w:rsidRDefault="00075E24" w:rsidP="00F74B48">
            <w:pPr>
              <w:spacing w:after="0"/>
              <w:jc w:val="center"/>
              <w:rPr>
                <w:rFonts w:ascii="Cambria" w:eastAsia="Times New Roman" w:hAnsi="Cambria"/>
                <w:color w:val="000000"/>
                <w:sz w:val="24"/>
                <w:szCs w:val="24"/>
              </w:rPr>
            </w:pPr>
            <w:r w:rsidRPr="00F74B48">
              <w:rPr>
                <w:rFonts w:ascii="Cambria" w:eastAsia="Times New Roman" w:hAnsi="Cambria"/>
                <w:color w:val="000000"/>
                <w:sz w:val="24"/>
                <w:szCs w:val="24"/>
              </w:rPr>
              <w:t>0.997</w:t>
            </w:r>
          </w:p>
        </w:tc>
        <w:tc>
          <w:tcPr>
            <w:tcW w:w="6975" w:type="dxa"/>
            <w:gridSpan w:val="3"/>
            <w:shd w:val="clear" w:color="auto" w:fill="FFFFFF" w:themeFill="background1"/>
            <w:noWrap/>
            <w:vAlign w:val="center"/>
          </w:tcPr>
          <w:p w14:paraId="7BD24CA9" w14:textId="22276ED5" w:rsidR="00075E24" w:rsidRPr="00CB74C8" w:rsidRDefault="00075E24" w:rsidP="00CB74C8">
            <w:pPr>
              <w:spacing w:after="0"/>
              <w:jc w:val="center"/>
              <w:rPr>
                <w:rFonts w:ascii="Cambria" w:eastAsia="Times New Roman" w:hAnsi="Cambria"/>
                <w:color w:val="000000"/>
                <w:sz w:val="24"/>
                <w:szCs w:val="24"/>
              </w:rPr>
            </w:pPr>
            <w:r w:rsidRPr="00CB74C8">
              <w:rPr>
                <w:rFonts w:ascii="Cambria" w:eastAsia="Times New Roman" w:hAnsi="Cambria"/>
                <w:color w:val="000000"/>
                <w:sz w:val="24"/>
                <w:szCs w:val="24"/>
              </w:rPr>
              <w:t>0.363</w:t>
            </w:r>
          </w:p>
        </w:tc>
      </w:tr>
    </w:tbl>
    <w:p w14:paraId="32C32D8E" w14:textId="5F72A1EC" w:rsidR="006A70F5" w:rsidRPr="00C84B3F" w:rsidRDefault="00075E24" w:rsidP="00C84B3F">
      <w:pPr>
        <w:spacing w:after="0"/>
        <w:rPr>
          <w:rFonts w:ascii="Cambria" w:hAnsi="Cambria"/>
          <w:sz w:val="24"/>
          <w:szCs w:val="24"/>
        </w:rPr>
      </w:pPr>
      <w:proofErr w:type="gramStart"/>
      <w:r w:rsidRPr="000A5D9F">
        <w:rPr>
          <w:rFonts w:ascii="Cambria" w:hAnsi="Cambria"/>
          <w:sz w:val="24"/>
          <w:szCs w:val="24"/>
          <w:vertAlign w:val="superscript"/>
        </w:rPr>
        <w:t>1</w:t>
      </w:r>
      <w:proofErr w:type="gramEnd"/>
      <w:r w:rsidRPr="000A5D9F">
        <w:rPr>
          <w:rFonts w:ascii="Cambria" w:hAnsi="Cambria"/>
          <w:sz w:val="24"/>
          <w:szCs w:val="24"/>
          <w:vertAlign w:val="superscript"/>
        </w:rPr>
        <w:t xml:space="preserve"> </w:t>
      </w:r>
      <w:r w:rsidRPr="00C84B3F">
        <w:rPr>
          <w:rFonts w:ascii="Cambria" w:hAnsi="Cambria"/>
          <w:sz w:val="24"/>
          <w:szCs w:val="24"/>
        </w:rPr>
        <w:t>P-value is based on the Chi-squared test for testing goodness-of-fit for logistic regression.</w:t>
      </w:r>
    </w:p>
    <w:p w14:paraId="79BDBF5B" w14:textId="6016598D" w:rsidR="000D25A2" w:rsidRPr="00F74B48" w:rsidRDefault="000D25A2" w:rsidP="00F74B48">
      <w:pPr>
        <w:spacing w:after="0"/>
        <w:rPr>
          <w:rFonts w:ascii="Cambria" w:hAnsi="Cambria"/>
          <w:sz w:val="24"/>
          <w:szCs w:val="24"/>
        </w:rPr>
      </w:pPr>
    </w:p>
    <w:p w14:paraId="54765E99" w14:textId="280E1340" w:rsidR="000D25A2" w:rsidRPr="00CB74C8" w:rsidRDefault="000D25A2" w:rsidP="00CB74C8">
      <w:pPr>
        <w:spacing w:after="0"/>
        <w:rPr>
          <w:rFonts w:ascii="Cambria" w:hAnsi="Cambria"/>
          <w:sz w:val="24"/>
          <w:szCs w:val="24"/>
        </w:rPr>
      </w:pPr>
    </w:p>
    <w:p w14:paraId="3F055159" w14:textId="1B57E17A" w:rsidR="000D25A2" w:rsidRPr="00CB74C8" w:rsidRDefault="000D25A2" w:rsidP="00CB74C8">
      <w:pPr>
        <w:spacing w:after="0"/>
        <w:rPr>
          <w:rFonts w:ascii="Cambria" w:hAnsi="Cambria"/>
          <w:sz w:val="24"/>
          <w:szCs w:val="24"/>
        </w:rPr>
      </w:pPr>
    </w:p>
    <w:p w14:paraId="1571BD85" w14:textId="49B0F45C" w:rsidR="000D25A2" w:rsidRPr="00CB74C8" w:rsidRDefault="000D25A2" w:rsidP="00CB74C8">
      <w:pPr>
        <w:spacing w:after="0"/>
        <w:rPr>
          <w:rFonts w:ascii="Cambria" w:hAnsi="Cambria"/>
          <w:sz w:val="24"/>
          <w:szCs w:val="24"/>
        </w:rPr>
      </w:pPr>
    </w:p>
    <w:p w14:paraId="249B417E" w14:textId="5CEF1B44" w:rsidR="000D25A2" w:rsidRPr="00C84B3F" w:rsidRDefault="000D25A2">
      <w:pPr>
        <w:spacing w:after="0"/>
        <w:rPr>
          <w:rFonts w:ascii="Cambria" w:hAnsi="Cambria"/>
          <w:sz w:val="24"/>
          <w:szCs w:val="24"/>
        </w:rPr>
      </w:pPr>
    </w:p>
    <w:p w14:paraId="5BF5E4EE" w14:textId="6DF96D5B" w:rsidR="000D25A2" w:rsidRPr="00C84B3F" w:rsidRDefault="000D25A2">
      <w:pPr>
        <w:spacing w:after="0"/>
        <w:rPr>
          <w:rFonts w:ascii="Cambria" w:hAnsi="Cambria"/>
          <w:sz w:val="24"/>
          <w:szCs w:val="24"/>
        </w:rPr>
      </w:pPr>
    </w:p>
    <w:p w14:paraId="14E52616" w14:textId="542E0277" w:rsidR="00B43E16" w:rsidRPr="00C84B3F" w:rsidRDefault="00B43E16">
      <w:pPr>
        <w:spacing w:after="0"/>
        <w:rPr>
          <w:rFonts w:ascii="Cambria" w:hAnsi="Cambria"/>
          <w:sz w:val="24"/>
          <w:szCs w:val="24"/>
        </w:rPr>
      </w:pPr>
    </w:p>
    <w:p w14:paraId="1247C8D2" w14:textId="73EE80A9" w:rsidR="00B43E16" w:rsidRPr="00F74B48" w:rsidRDefault="00C84B3F">
      <w:pPr>
        <w:spacing w:after="0"/>
        <w:rPr>
          <w:rFonts w:ascii="Cambria" w:hAnsi="Cambria"/>
          <w:sz w:val="24"/>
          <w:szCs w:val="24"/>
        </w:rPr>
      </w:pPr>
      <w:r w:rsidRPr="00C84B3F">
        <w:rPr>
          <w:rFonts w:ascii="Cambria" w:hAnsi="Cambria"/>
          <w:b/>
          <w:sz w:val="24"/>
          <w:szCs w:val="24"/>
          <w:lang w:eastAsia="zh-CN"/>
        </w:rPr>
        <w:lastRenderedPageBreak/>
        <w:t>Supplementary</w:t>
      </w:r>
      <w:r w:rsidRPr="000A5D9F">
        <w:rPr>
          <w:rFonts w:ascii="Cambria" w:hAnsi="Cambria"/>
          <w:b/>
          <w:sz w:val="24"/>
          <w:szCs w:val="24"/>
        </w:rPr>
        <w:t xml:space="preserve"> </w:t>
      </w:r>
      <w:r w:rsidR="00B43E16" w:rsidRPr="00C84B3F">
        <w:rPr>
          <w:rFonts w:ascii="Cambria" w:hAnsi="Cambria"/>
          <w:b/>
          <w:sz w:val="24"/>
          <w:szCs w:val="24"/>
        </w:rPr>
        <w:t>Table 11</w:t>
      </w:r>
      <w:r w:rsidR="00B43E16" w:rsidRPr="00F74B48">
        <w:rPr>
          <w:rFonts w:ascii="Cambria" w:hAnsi="Cambria"/>
          <w:sz w:val="24"/>
          <w:szCs w:val="24"/>
        </w:rPr>
        <w:t xml:space="preserve">. Estimates </w:t>
      </w:r>
      <w:r w:rsidR="004E11CA" w:rsidRPr="00F74B48">
        <w:rPr>
          <w:rFonts w:ascii="Cambria" w:hAnsi="Cambria"/>
          <w:sz w:val="24"/>
          <w:szCs w:val="24"/>
        </w:rPr>
        <w:t>(posterior me</w:t>
      </w:r>
      <w:r w:rsidR="00337D7B">
        <w:rPr>
          <w:rFonts w:ascii="Cambria" w:hAnsi="Cambria"/>
          <w:sz w:val="24"/>
          <w:szCs w:val="24"/>
        </w:rPr>
        <w:t>di</w:t>
      </w:r>
      <w:r w:rsidR="004E11CA" w:rsidRPr="00F74B48">
        <w:rPr>
          <w:rFonts w:ascii="Cambria" w:hAnsi="Cambria"/>
          <w:sz w:val="24"/>
          <w:szCs w:val="24"/>
        </w:rPr>
        <w:t xml:space="preserve">an and 95% CI) </w:t>
      </w:r>
      <w:r w:rsidR="00B43E16" w:rsidRPr="00F74B48">
        <w:rPr>
          <w:rFonts w:ascii="Cambria" w:hAnsi="Cambria"/>
          <w:sz w:val="24"/>
          <w:szCs w:val="24"/>
        </w:rPr>
        <w:t xml:space="preserve">of the probability of </w:t>
      </w:r>
      <w:r w:rsidR="00337D7B">
        <w:rPr>
          <w:rFonts w:ascii="Cambria" w:hAnsi="Cambria"/>
          <w:sz w:val="24"/>
          <w:szCs w:val="24"/>
        </w:rPr>
        <w:t>disease</w:t>
      </w:r>
      <w:r w:rsidR="00B43E16" w:rsidRPr="00F74B48">
        <w:rPr>
          <w:rFonts w:ascii="Cambria" w:hAnsi="Cambria"/>
          <w:sz w:val="24"/>
          <w:szCs w:val="24"/>
        </w:rPr>
        <w:t xml:space="preserve"> given infection and the associated effects of covariates. Different from </w:t>
      </w:r>
      <w:r w:rsidR="00CB74C8" w:rsidRPr="003E764E">
        <w:rPr>
          <w:rFonts w:ascii="Cambria" w:hAnsi="Cambria"/>
          <w:sz w:val="24"/>
          <w:szCs w:val="24"/>
          <w:lang w:eastAsia="zh-CN"/>
        </w:rPr>
        <w:t>Supplementary</w:t>
      </w:r>
      <w:r w:rsidR="00CB74C8" w:rsidRPr="003E764E">
        <w:rPr>
          <w:rFonts w:ascii="Cambria" w:hAnsi="Cambria"/>
          <w:sz w:val="24"/>
          <w:szCs w:val="24"/>
        </w:rPr>
        <w:t xml:space="preserve"> Table</w:t>
      </w:r>
      <w:r w:rsidR="00CB74C8" w:rsidRPr="003E764E">
        <w:rPr>
          <w:rFonts w:ascii="Cambria" w:hAnsi="Cambria"/>
          <w:sz w:val="24"/>
          <w:szCs w:val="24"/>
          <w:lang w:eastAsia="zh-CN"/>
        </w:rPr>
        <w:t xml:space="preserve"> </w:t>
      </w:r>
      <w:r w:rsidR="00B43E16" w:rsidRPr="00F74B48">
        <w:rPr>
          <w:rFonts w:ascii="Cambria" w:hAnsi="Cambria"/>
          <w:sz w:val="24"/>
          <w:szCs w:val="24"/>
        </w:rPr>
        <w:t xml:space="preserve">6, the probability of developing symptoms given infection </w:t>
      </w:r>
      <w:proofErr w:type="gramStart"/>
      <w:r w:rsidR="00B43E16" w:rsidRPr="00F74B48">
        <w:rPr>
          <w:rFonts w:ascii="Cambria" w:hAnsi="Cambria"/>
          <w:sz w:val="24"/>
          <w:szCs w:val="24"/>
        </w:rPr>
        <w:t>is stratified</w:t>
      </w:r>
      <w:proofErr w:type="gramEnd"/>
      <w:r w:rsidR="00B43E16" w:rsidRPr="00F74B48">
        <w:rPr>
          <w:rFonts w:ascii="Cambria" w:hAnsi="Cambria"/>
          <w:sz w:val="24"/>
          <w:szCs w:val="24"/>
        </w:rPr>
        <w:t xml:space="preserve"> by the number of prior infections (0 vs. </w:t>
      </w:r>
      <w:bookmarkStart w:id="26" w:name="OLE_LINK1"/>
      <w:bookmarkStart w:id="27" w:name="OLE_LINK2"/>
      <w:bookmarkStart w:id="28" w:name="OLE_LINK3"/>
      <w:bookmarkStart w:id="29" w:name="OLE_LINK4"/>
      <w:r w:rsidR="00B43E16" w:rsidRPr="00F74B48">
        <w:rPr>
          <w:rFonts w:ascii="Cambria" w:hAnsi="Cambria"/>
          <w:sz w:val="24"/>
          <w:szCs w:val="24"/>
        </w:rPr>
        <w:t>≥1</w:t>
      </w:r>
      <w:bookmarkEnd w:id="26"/>
      <w:bookmarkEnd w:id="27"/>
      <w:bookmarkEnd w:id="28"/>
      <w:bookmarkEnd w:id="29"/>
      <w:r w:rsidR="00B43E16" w:rsidRPr="00F74B48">
        <w:rPr>
          <w:rFonts w:ascii="Cambria" w:hAnsi="Cambria"/>
          <w:sz w:val="24"/>
          <w:szCs w:val="24"/>
        </w:rPr>
        <w:t>) for DENV-1, DENV-2 and DENV-3. This stratification is not done for DENV-</w:t>
      </w:r>
      <w:proofErr w:type="gramStart"/>
      <w:r w:rsidR="00B43E16" w:rsidRPr="00F74B48">
        <w:rPr>
          <w:rFonts w:ascii="Cambria" w:hAnsi="Cambria"/>
          <w:sz w:val="24"/>
          <w:szCs w:val="24"/>
        </w:rPr>
        <w:t>4</w:t>
      </w:r>
      <w:proofErr w:type="gramEnd"/>
      <w:r w:rsidR="00B43E16" w:rsidRPr="00F74B48">
        <w:rPr>
          <w:rFonts w:ascii="Cambria" w:hAnsi="Cambria"/>
          <w:sz w:val="24"/>
          <w:szCs w:val="24"/>
        </w:rPr>
        <w:t xml:space="preserve"> as there was only one PCR-confirmed symptomatic infection with DENV-4. Only scenario 2 is presented</w:t>
      </w:r>
      <w:r w:rsidR="00337D7B">
        <w:rPr>
          <w:rFonts w:ascii="Cambria" w:hAnsi="Cambria"/>
          <w:sz w:val="24"/>
          <w:szCs w:val="24"/>
        </w:rPr>
        <w:t>, i.e.,</w:t>
      </w:r>
      <w:r w:rsidR="00337D7B" w:rsidRPr="000A5D9F">
        <w:rPr>
          <w:rFonts w:ascii="Cambria" w:hAnsi="Cambria"/>
          <w:sz w:val="24"/>
          <w:szCs w:val="24"/>
          <w:lang w:eastAsia="zh-CN"/>
        </w:rPr>
        <w:t xml:space="preserve"> </w:t>
      </w:r>
      <w:r w:rsidR="00337D7B">
        <w:rPr>
          <w:rFonts w:ascii="Cambria" w:hAnsi="Cambria"/>
          <w:sz w:val="24"/>
          <w:szCs w:val="24"/>
          <w:lang w:eastAsia="zh-CN"/>
        </w:rPr>
        <w:t>10% is assumed as the proportion of non-dominant serotypes (</w:t>
      </w:r>
      <w:r w:rsidR="00AE2C97">
        <w:rPr>
          <w:rFonts w:ascii="Cambria" w:hAnsi="Cambria"/>
          <w:sz w:val="24"/>
          <w:szCs w:val="24"/>
          <w:lang w:eastAsia="zh-CN"/>
        </w:rPr>
        <w:t>report</w:t>
      </w:r>
      <w:r w:rsidR="00337D7B">
        <w:rPr>
          <w:rFonts w:ascii="Cambria" w:hAnsi="Cambria"/>
          <w:sz w:val="24"/>
          <w:szCs w:val="24"/>
          <w:lang w:eastAsia="zh-CN"/>
        </w:rPr>
        <w:t xml:space="preserve">ed by </w:t>
      </w:r>
      <w:proofErr w:type="spellStart"/>
      <w:r w:rsidR="00337D7B">
        <w:rPr>
          <w:rFonts w:ascii="Cambria" w:hAnsi="Cambria"/>
          <w:sz w:val="24"/>
          <w:szCs w:val="24"/>
          <w:lang w:eastAsia="zh-CN"/>
        </w:rPr>
        <w:t>virological</w:t>
      </w:r>
      <w:proofErr w:type="spellEnd"/>
      <w:r w:rsidR="00337D7B">
        <w:rPr>
          <w:rFonts w:ascii="Cambria" w:hAnsi="Cambria"/>
          <w:sz w:val="24"/>
          <w:szCs w:val="24"/>
          <w:lang w:eastAsia="zh-CN"/>
        </w:rPr>
        <w:t xml:space="preserve"> surveillance) among all</w:t>
      </w:r>
      <w:r w:rsidR="00337D7B" w:rsidRPr="000A5D9F">
        <w:rPr>
          <w:rFonts w:ascii="Cambria" w:hAnsi="Cambria"/>
          <w:sz w:val="24"/>
          <w:szCs w:val="24"/>
          <w:lang w:eastAsia="zh-CN"/>
        </w:rPr>
        <w:t xml:space="preserve"> surveillance-reported cases </w:t>
      </w:r>
      <w:r w:rsidR="00337D7B">
        <w:rPr>
          <w:rFonts w:ascii="Cambria" w:hAnsi="Cambria"/>
          <w:sz w:val="24"/>
          <w:szCs w:val="24"/>
          <w:lang w:eastAsia="zh-CN"/>
        </w:rPr>
        <w:t>for the pre-study years</w:t>
      </w:r>
      <w:r w:rsidR="00337D7B" w:rsidRPr="000A5D9F">
        <w:rPr>
          <w:rFonts w:ascii="Cambria" w:hAnsi="Cambria"/>
          <w:sz w:val="24"/>
          <w:szCs w:val="24"/>
          <w:lang w:eastAsia="zh-CN"/>
        </w:rPr>
        <w:t>.</w:t>
      </w:r>
    </w:p>
    <w:p w14:paraId="66EFE91E" w14:textId="77777777" w:rsidR="00B43E16" w:rsidRPr="00F74B48" w:rsidRDefault="00B43E16">
      <w:pPr>
        <w:spacing w:after="0"/>
        <w:rPr>
          <w:rFonts w:ascii="Cambria" w:hAnsi="Cambria"/>
          <w:sz w:val="24"/>
          <w:szCs w:val="24"/>
        </w:rPr>
      </w:pPr>
    </w:p>
    <w:tbl>
      <w:tblPr>
        <w:tblStyle w:val="TableGrid"/>
        <w:tblW w:w="8246" w:type="dxa"/>
        <w:tblInd w:w="254" w:type="dxa"/>
        <w:tblLook w:val="04A0" w:firstRow="1" w:lastRow="0" w:firstColumn="1" w:lastColumn="0" w:noHBand="0" w:noVBand="1"/>
      </w:tblPr>
      <w:tblGrid>
        <w:gridCol w:w="1843"/>
        <w:gridCol w:w="2061"/>
        <w:gridCol w:w="1933"/>
        <w:gridCol w:w="2409"/>
      </w:tblGrid>
      <w:tr w:rsidR="00B43E16" w:rsidRPr="00C84B3F" w14:paraId="15F76DCC" w14:textId="77777777" w:rsidTr="00337D7B">
        <w:tc>
          <w:tcPr>
            <w:tcW w:w="1843" w:type="dxa"/>
            <w:vAlign w:val="center"/>
          </w:tcPr>
          <w:p w14:paraId="1CCF1305" w14:textId="77777777" w:rsidR="00B43E16" w:rsidRPr="00CB74C8" w:rsidRDefault="00B43E16">
            <w:pPr>
              <w:spacing w:after="0"/>
              <w:jc w:val="center"/>
              <w:rPr>
                <w:rFonts w:ascii="Cambria" w:hAnsi="Cambria"/>
                <w:sz w:val="24"/>
                <w:szCs w:val="24"/>
              </w:rPr>
            </w:pPr>
            <w:r w:rsidRPr="00CB74C8">
              <w:rPr>
                <w:rFonts w:ascii="Cambria" w:hAnsi="Cambria"/>
                <w:sz w:val="24"/>
                <w:szCs w:val="24"/>
              </w:rPr>
              <w:t>Parameter</w:t>
            </w:r>
          </w:p>
        </w:tc>
        <w:tc>
          <w:tcPr>
            <w:tcW w:w="2061" w:type="dxa"/>
            <w:vAlign w:val="center"/>
          </w:tcPr>
          <w:p w14:paraId="4F19689A" w14:textId="77777777" w:rsidR="00B43E16" w:rsidRPr="00CB74C8" w:rsidRDefault="00B43E16">
            <w:pPr>
              <w:spacing w:after="0"/>
              <w:jc w:val="center"/>
              <w:rPr>
                <w:rFonts w:ascii="Cambria" w:hAnsi="Cambria"/>
                <w:sz w:val="24"/>
                <w:szCs w:val="24"/>
              </w:rPr>
            </w:pPr>
            <w:r w:rsidRPr="00CB74C8">
              <w:rPr>
                <w:rFonts w:ascii="Cambria" w:hAnsi="Cambria"/>
                <w:sz w:val="24"/>
                <w:szCs w:val="24"/>
              </w:rPr>
              <w:t>Variable</w:t>
            </w:r>
          </w:p>
        </w:tc>
        <w:tc>
          <w:tcPr>
            <w:tcW w:w="1933" w:type="dxa"/>
            <w:vAlign w:val="center"/>
          </w:tcPr>
          <w:p w14:paraId="1CCEC838" w14:textId="77777777" w:rsidR="00B43E16" w:rsidRPr="00C84B3F" w:rsidRDefault="00B43E16">
            <w:pPr>
              <w:spacing w:after="0"/>
              <w:jc w:val="center"/>
              <w:rPr>
                <w:rFonts w:ascii="Cambria" w:hAnsi="Cambria"/>
                <w:sz w:val="24"/>
                <w:szCs w:val="24"/>
              </w:rPr>
            </w:pPr>
            <w:r w:rsidRPr="00CB74C8">
              <w:rPr>
                <w:rFonts w:ascii="Cambria" w:hAnsi="Cambria"/>
                <w:sz w:val="24"/>
                <w:szCs w:val="24"/>
              </w:rPr>
              <w:t>Cat</w:t>
            </w:r>
            <w:r w:rsidRPr="00C84B3F">
              <w:rPr>
                <w:rFonts w:ascii="Cambria" w:hAnsi="Cambria"/>
                <w:sz w:val="24"/>
                <w:szCs w:val="24"/>
              </w:rPr>
              <w:t>egory</w:t>
            </w:r>
          </w:p>
        </w:tc>
        <w:tc>
          <w:tcPr>
            <w:tcW w:w="2409" w:type="dxa"/>
            <w:vAlign w:val="center"/>
          </w:tcPr>
          <w:p w14:paraId="43E3D1E1" w14:textId="77777777" w:rsidR="00B43E16" w:rsidRPr="00C84B3F" w:rsidRDefault="00B43E16">
            <w:pPr>
              <w:spacing w:after="0"/>
              <w:jc w:val="center"/>
              <w:rPr>
                <w:rFonts w:ascii="Cambria" w:hAnsi="Cambria"/>
                <w:sz w:val="24"/>
                <w:szCs w:val="24"/>
              </w:rPr>
            </w:pPr>
            <w:r w:rsidRPr="00C84B3F">
              <w:rPr>
                <w:rFonts w:ascii="Cambria" w:hAnsi="Cambria"/>
                <w:sz w:val="24"/>
                <w:szCs w:val="24"/>
              </w:rPr>
              <w:t>Scenario 2</w:t>
            </w:r>
          </w:p>
        </w:tc>
      </w:tr>
      <w:tr w:rsidR="00B43E16" w:rsidRPr="00C84B3F" w14:paraId="378E48FB" w14:textId="77777777" w:rsidTr="00337D7B">
        <w:tc>
          <w:tcPr>
            <w:tcW w:w="1843" w:type="dxa"/>
            <w:vMerge w:val="restart"/>
            <w:vAlign w:val="center"/>
          </w:tcPr>
          <w:p w14:paraId="503BE268" w14:textId="77777777" w:rsidR="00B43E16" w:rsidRPr="00C84B3F" w:rsidRDefault="00B43E16" w:rsidP="00C84B3F">
            <w:pPr>
              <w:spacing w:after="0"/>
              <w:jc w:val="center"/>
              <w:rPr>
                <w:rFonts w:ascii="Cambria" w:hAnsi="Cambria"/>
                <w:sz w:val="24"/>
                <w:szCs w:val="24"/>
              </w:rPr>
            </w:pPr>
            <w:r w:rsidRPr="00C84B3F">
              <w:rPr>
                <w:rFonts w:ascii="Cambria" w:hAnsi="Cambria"/>
                <w:sz w:val="24"/>
                <w:szCs w:val="24"/>
              </w:rPr>
              <w:t>Probability of symptoms</w:t>
            </w:r>
          </w:p>
        </w:tc>
        <w:tc>
          <w:tcPr>
            <w:tcW w:w="2061" w:type="dxa"/>
            <w:vMerge w:val="restart"/>
            <w:vAlign w:val="center"/>
          </w:tcPr>
          <w:p w14:paraId="24698B92" w14:textId="77777777" w:rsidR="00B43E16" w:rsidRPr="00F74B48" w:rsidRDefault="00B43E16" w:rsidP="00F74B48">
            <w:pPr>
              <w:spacing w:after="0"/>
              <w:jc w:val="center"/>
              <w:rPr>
                <w:rFonts w:ascii="Cambria" w:hAnsi="Cambria"/>
                <w:sz w:val="24"/>
                <w:szCs w:val="24"/>
              </w:rPr>
            </w:pPr>
          </w:p>
        </w:tc>
        <w:tc>
          <w:tcPr>
            <w:tcW w:w="1933" w:type="dxa"/>
          </w:tcPr>
          <w:p w14:paraId="001C2713" w14:textId="77777777" w:rsidR="00B43E16" w:rsidRPr="00CB74C8" w:rsidRDefault="00B43E16" w:rsidP="00CB74C8">
            <w:pPr>
              <w:spacing w:after="0"/>
              <w:rPr>
                <w:rFonts w:ascii="Cambria" w:hAnsi="Cambria"/>
                <w:sz w:val="24"/>
                <w:szCs w:val="24"/>
              </w:rPr>
            </w:pPr>
            <w:r w:rsidRPr="00CB74C8">
              <w:rPr>
                <w:rFonts w:ascii="Cambria" w:hAnsi="Cambria"/>
                <w:sz w:val="24"/>
                <w:szCs w:val="24"/>
              </w:rPr>
              <w:t>DENV-1</w:t>
            </w:r>
          </w:p>
        </w:tc>
        <w:tc>
          <w:tcPr>
            <w:tcW w:w="2409" w:type="dxa"/>
            <w:vAlign w:val="bottom"/>
          </w:tcPr>
          <w:p w14:paraId="5313BEDF" w14:textId="77777777" w:rsidR="00B43E16" w:rsidRPr="00CB74C8" w:rsidRDefault="00B43E16" w:rsidP="00CB74C8">
            <w:pPr>
              <w:spacing w:after="0"/>
              <w:jc w:val="center"/>
              <w:rPr>
                <w:rFonts w:ascii="Cambria" w:hAnsi="Cambria"/>
                <w:sz w:val="24"/>
                <w:szCs w:val="24"/>
              </w:rPr>
            </w:pPr>
            <w:r w:rsidRPr="00CB74C8">
              <w:rPr>
                <w:rFonts w:ascii="Cambria" w:eastAsia="Times New Roman" w:hAnsi="Cambria"/>
                <w:color w:val="000000"/>
                <w:sz w:val="24"/>
                <w:szCs w:val="24"/>
              </w:rPr>
              <w:t>0.13 (0.09, 0.19)</w:t>
            </w:r>
          </w:p>
        </w:tc>
      </w:tr>
      <w:tr w:rsidR="00B43E16" w:rsidRPr="00C84B3F" w14:paraId="6BE05702" w14:textId="77777777" w:rsidTr="00337D7B">
        <w:trPr>
          <w:trHeight w:val="301"/>
        </w:trPr>
        <w:tc>
          <w:tcPr>
            <w:tcW w:w="1843" w:type="dxa"/>
            <w:vMerge/>
            <w:vAlign w:val="center"/>
          </w:tcPr>
          <w:p w14:paraId="6892907C" w14:textId="77777777" w:rsidR="00B43E16" w:rsidRPr="00C84B3F" w:rsidRDefault="00B43E16">
            <w:pPr>
              <w:spacing w:after="0"/>
              <w:jc w:val="center"/>
              <w:rPr>
                <w:rFonts w:ascii="Cambria" w:hAnsi="Cambria"/>
                <w:sz w:val="24"/>
                <w:szCs w:val="24"/>
              </w:rPr>
            </w:pPr>
          </w:p>
        </w:tc>
        <w:tc>
          <w:tcPr>
            <w:tcW w:w="2061" w:type="dxa"/>
            <w:vMerge/>
            <w:vAlign w:val="center"/>
          </w:tcPr>
          <w:p w14:paraId="59BDD3F1" w14:textId="77777777" w:rsidR="00B43E16" w:rsidRPr="00C84B3F" w:rsidRDefault="00B43E16">
            <w:pPr>
              <w:spacing w:after="0"/>
              <w:jc w:val="center"/>
              <w:rPr>
                <w:rFonts w:ascii="Cambria" w:hAnsi="Cambria"/>
                <w:sz w:val="24"/>
                <w:szCs w:val="24"/>
              </w:rPr>
            </w:pPr>
          </w:p>
        </w:tc>
        <w:tc>
          <w:tcPr>
            <w:tcW w:w="1933" w:type="dxa"/>
          </w:tcPr>
          <w:p w14:paraId="627897CB" w14:textId="77777777" w:rsidR="00B43E16" w:rsidRPr="00C84B3F" w:rsidRDefault="00B43E16">
            <w:pPr>
              <w:spacing w:after="0"/>
              <w:rPr>
                <w:rFonts w:ascii="Cambria" w:hAnsi="Cambria"/>
                <w:sz w:val="24"/>
                <w:szCs w:val="24"/>
              </w:rPr>
            </w:pPr>
            <w:r w:rsidRPr="00C84B3F">
              <w:rPr>
                <w:rFonts w:ascii="Cambria" w:hAnsi="Cambria"/>
                <w:sz w:val="24"/>
                <w:szCs w:val="24"/>
              </w:rPr>
              <w:t>DENV-2</w:t>
            </w:r>
          </w:p>
        </w:tc>
        <w:tc>
          <w:tcPr>
            <w:tcW w:w="2409" w:type="dxa"/>
            <w:vAlign w:val="bottom"/>
          </w:tcPr>
          <w:p w14:paraId="47643F61" w14:textId="77777777" w:rsidR="00B43E16" w:rsidRPr="00C84B3F" w:rsidRDefault="00B43E16">
            <w:pPr>
              <w:spacing w:after="0"/>
              <w:jc w:val="center"/>
              <w:rPr>
                <w:rFonts w:ascii="Cambria" w:hAnsi="Cambria"/>
                <w:sz w:val="24"/>
                <w:szCs w:val="24"/>
              </w:rPr>
            </w:pPr>
            <w:r w:rsidRPr="00C84B3F">
              <w:rPr>
                <w:rFonts w:ascii="Cambria" w:eastAsia="Times New Roman" w:hAnsi="Cambria"/>
                <w:color w:val="000000"/>
                <w:sz w:val="24"/>
                <w:szCs w:val="24"/>
              </w:rPr>
              <w:t>0.1 (0.07, 0.13)</w:t>
            </w:r>
          </w:p>
        </w:tc>
      </w:tr>
      <w:tr w:rsidR="00B43E16" w:rsidRPr="00C84B3F" w14:paraId="0F529661" w14:textId="77777777" w:rsidTr="00337D7B">
        <w:trPr>
          <w:trHeight w:val="301"/>
        </w:trPr>
        <w:tc>
          <w:tcPr>
            <w:tcW w:w="1843" w:type="dxa"/>
            <w:vMerge/>
            <w:vAlign w:val="center"/>
          </w:tcPr>
          <w:p w14:paraId="1876E1B6" w14:textId="77777777" w:rsidR="00B43E16" w:rsidRPr="00C84B3F" w:rsidRDefault="00B43E16">
            <w:pPr>
              <w:spacing w:after="0"/>
              <w:jc w:val="center"/>
              <w:rPr>
                <w:rFonts w:ascii="Cambria" w:hAnsi="Cambria"/>
                <w:sz w:val="24"/>
                <w:szCs w:val="24"/>
              </w:rPr>
            </w:pPr>
          </w:p>
        </w:tc>
        <w:tc>
          <w:tcPr>
            <w:tcW w:w="2061" w:type="dxa"/>
            <w:vMerge/>
            <w:vAlign w:val="center"/>
          </w:tcPr>
          <w:p w14:paraId="23BDD1DE" w14:textId="77777777" w:rsidR="00B43E16" w:rsidRPr="00C84B3F" w:rsidRDefault="00B43E16">
            <w:pPr>
              <w:spacing w:after="0"/>
              <w:jc w:val="center"/>
              <w:rPr>
                <w:rFonts w:ascii="Cambria" w:hAnsi="Cambria"/>
                <w:sz w:val="24"/>
                <w:szCs w:val="24"/>
              </w:rPr>
            </w:pPr>
          </w:p>
        </w:tc>
        <w:tc>
          <w:tcPr>
            <w:tcW w:w="1933" w:type="dxa"/>
          </w:tcPr>
          <w:p w14:paraId="442907D1" w14:textId="77777777" w:rsidR="00B43E16" w:rsidRPr="00C84B3F" w:rsidRDefault="00B43E16">
            <w:pPr>
              <w:spacing w:after="0"/>
              <w:rPr>
                <w:rFonts w:ascii="Cambria" w:hAnsi="Cambria"/>
                <w:sz w:val="24"/>
                <w:szCs w:val="24"/>
              </w:rPr>
            </w:pPr>
            <w:r w:rsidRPr="00C84B3F">
              <w:rPr>
                <w:rFonts w:ascii="Cambria" w:hAnsi="Cambria"/>
                <w:sz w:val="24"/>
                <w:szCs w:val="24"/>
              </w:rPr>
              <w:t>DENV-3</w:t>
            </w:r>
          </w:p>
        </w:tc>
        <w:tc>
          <w:tcPr>
            <w:tcW w:w="2409" w:type="dxa"/>
            <w:vAlign w:val="bottom"/>
          </w:tcPr>
          <w:p w14:paraId="751DB26B" w14:textId="77777777" w:rsidR="00B43E16" w:rsidRPr="00C84B3F" w:rsidRDefault="00B43E16">
            <w:pPr>
              <w:spacing w:after="0"/>
              <w:jc w:val="center"/>
              <w:rPr>
                <w:rFonts w:ascii="Cambria" w:hAnsi="Cambria"/>
                <w:sz w:val="24"/>
                <w:szCs w:val="24"/>
              </w:rPr>
            </w:pPr>
            <w:r w:rsidRPr="00C84B3F">
              <w:rPr>
                <w:rFonts w:ascii="Cambria" w:eastAsia="Times New Roman" w:hAnsi="Cambria"/>
                <w:color w:val="000000"/>
                <w:sz w:val="24"/>
                <w:szCs w:val="24"/>
              </w:rPr>
              <w:t>0.27 (0.2, 0.39)</w:t>
            </w:r>
          </w:p>
        </w:tc>
      </w:tr>
      <w:tr w:rsidR="00B43E16" w:rsidRPr="00C84B3F" w14:paraId="5DE94C14" w14:textId="77777777" w:rsidTr="00337D7B">
        <w:tc>
          <w:tcPr>
            <w:tcW w:w="1843" w:type="dxa"/>
            <w:vMerge/>
            <w:vAlign w:val="center"/>
          </w:tcPr>
          <w:p w14:paraId="6E5FC31A" w14:textId="77777777" w:rsidR="00B43E16" w:rsidRPr="00C84B3F" w:rsidRDefault="00B43E16">
            <w:pPr>
              <w:spacing w:after="0"/>
              <w:jc w:val="center"/>
              <w:rPr>
                <w:rFonts w:ascii="Cambria" w:hAnsi="Cambria"/>
                <w:sz w:val="24"/>
                <w:szCs w:val="24"/>
              </w:rPr>
            </w:pPr>
          </w:p>
        </w:tc>
        <w:tc>
          <w:tcPr>
            <w:tcW w:w="2061" w:type="dxa"/>
            <w:vMerge/>
            <w:vAlign w:val="center"/>
          </w:tcPr>
          <w:p w14:paraId="6ACCC1AA" w14:textId="77777777" w:rsidR="00B43E16" w:rsidRPr="00C84B3F" w:rsidRDefault="00B43E16">
            <w:pPr>
              <w:spacing w:after="0"/>
              <w:jc w:val="center"/>
              <w:rPr>
                <w:rFonts w:ascii="Cambria" w:hAnsi="Cambria"/>
                <w:sz w:val="24"/>
                <w:szCs w:val="24"/>
              </w:rPr>
            </w:pPr>
          </w:p>
        </w:tc>
        <w:tc>
          <w:tcPr>
            <w:tcW w:w="1933" w:type="dxa"/>
          </w:tcPr>
          <w:p w14:paraId="4C2E9576" w14:textId="77777777" w:rsidR="00B43E16" w:rsidRPr="00C84B3F" w:rsidRDefault="00B43E16">
            <w:pPr>
              <w:spacing w:after="0"/>
              <w:rPr>
                <w:rFonts w:ascii="Cambria" w:hAnsi="Cambria"/>
                <w:sz w:val="24"/>
                <w:szCs w:val="24"/>
              </w:rPr>
            </w:pPr>
            <w:r w:rsidRPr="00C84B3F">
              <w:rPr>
                <w:rFonts w:ascii="Cambria" w:hAnsi="Cambria"/>
                <w:sz w:val="24"/>
                <w:szCs w:val="24"/>
              </w:rPr>
              <w:t>DENV-4</w:t>
            </w:r>
          </w:p>
        </w:tc>
        <w:tc>
          <w:tcPr>
            <w:tcW w:w="2409" w:type="dxa"/>
            <w:vAlign w:val="bottom"/>
          </w:tcPr>
          <w:p w14:paraId="3228AFB4" w14:textId="77777777" w:rsidR="00B43E16" w:rsidRPr="00C84B3F" w:rsidRDefault="00B43E16">
            <w:pPr>
              <w:spacing w:after="0"/>
              <w:jc w:val="center"/>
              <w:rPr>
                <w:rFonts w:ascii="Cambria" w:hAnsi="Cambria"/>
                <w:sz w:val="24"/>
                <w:szCs w:val="24"/>
              </w:rPr>
            </w:pPr>
            <w:r w:rsidRPr="00C84B3F">
              <w:rPr>
                <w:rFonts w:ascii="Cambria" w:eastAsia="Times New Roman" w:hAnsi="Cambria"/>
                <w:color w:val="000000"/>
                <w:sz w:val="24"/>
                <w:szCs w:val="24"/>
              </w:rPr>
              <w:t>0.02 (0, 0.06)</w:t>
            </w:r>
          </w:p>
        </w:tc>
      </w:tr>
      <w:tr w:rsidR="00B43E16" w:rsidRPr="00C84B3F" w14:paraId="79369725" w14:textId="77777777" w:rsidTr="00337D7B">
        <w:tc>
          <w:tcPr>
            <w:tcW w:w="1843" w:type="dxa"/>
            <w:vMerge w:val="restart"/>
            <w:vAlign w:val="center"/>
          </w:tcPr>
          <w:p w14:paraId="5A18843D" w14:textId="77777777" w:rsidR="00B43E16" w:rsidRPr="00C84B3F" w:rsidRDefault="00B43E16" w:rsidP="00C84B3F">
            <w:pPr>
              <w:spacing w:after="0"/>
              <w:jc w:val="center"/>
              <w:rPr>
                <w:rFonts w:ascii="Cambria" w:hAnsi="Cambria"/>
                <w:sz w:val="24"/>
                <w:szCs w:val="24"/>
              </w:rPr>
            </w:pPr>
            <w:r w:rsidRPr="00C84B3F">
              <w:rPr>
                <w:rFonts w:ascii="Cambria" w:hAnsi="Cambria"/>
                <w:sz w:val="24"/>
                <w:szCs w:val="24"/>
              </w:rPr>
              <w:t>Odds ratio</w:t>
            </w:r>
          </w:p>
        </w:tc>
        <w:tc>
          <w:tcPr>
            <w:tcW w:w="2061" w:type="dxa"/>
            <w:vMerge w:val="restart"/>
            <w:vAlign w:val="center"/>
          </w:tcPr>
          <w:p w14:paraId="7996045A" w14:textId="77777777" w:rsidR="00B43E16" w:rsidRPr="00CB74C8" w:rsidRDefault="00B43E16" w:rsidP="00F74B48">
            <w:pPr>
              <w:spacing w:after="0"/>
              <w:jc w:val="center"/>
              <w:rPr>
                <w:rFonts w:ascii="Cambria" w:hAnsi="Cambria"/>
                <w:sz w:val="24"/>
                <w:szCs w:val="24"/>
              </w:rPr>
            </w:pPr>
            <w:r w:rsidRPr="00F74B48">
              <w:rPr>
                <w:rFonts w:ascii="Cambria" w:hAnsi="Cambria"/>
                <w:sz w:val="24"/>
                <w:szCs w:val="24"/>
              </w:rPr>
              <w:t>Age</w:t>
            </w:r>
          </w:p>
        </w:tc>
        <w:tc>
          <w:tcPr>
            <w:tcW w:w="1933" w:type="dxa"/>
          </w:tcPr>
          <w:p w14:paraId="0B31FBFE" w14:textId="77777777" w:rsidR="00B43E16" w:rsidRPr="00CB74C8" w:rsidRDefault="00B43E16" w:rsidP="00CB74C8">
            <w:pPr>
              <w:spacing w:after="0"/>
              <w:rPr>
                <w:rFonts w:ascii="Cambria" w:hAnsi="Cambria"/>
                <w:sz w:val="24"/>
                <w:szCs w:val="24"/>
              </w:rPr>
            </w:pPr>
            <w:r w:rsidRPr="00CB74C8">
              <w:rPr>
                <w:rFonts w:ascii="Cambria" w:hAnsi="Cambria"/>
                <w:sz w:val="24"/>
                <w:szCs w:val="24"/>
              </w:rPr>
              <w:t>2-8</w:t>
            </w:r>
          </w:p>
        </w:tc>
        <w:tc>
          <w:tcPr>
            <w:tcW w:w="2409" w:type="dxa"/>
            <w:vAlign w:val="bottom"/>
          </w:tcPr>
          <w:p w14:paraId="179CE62A" w14:textId="77777777" w:rsidR="00B43E16" w:rsidRPr="00CB74C8" w:rsidRDefault="00B43E16" w:rsidP="00CB74C8">
            <w:pPr>
              <w:spacing w:after="0"/>
              <w:jc w:val="center"/>
              <w:rPr>
                <w:rFonts w:ascii="Cambria" w:hAnsi="Cambria"/>
                <w:sz w:val="24"/>
                <w:szCs w:val="24"/>
              </w:rPr>
            </w:pPr>
            <w:r w:rsidRPr="00CB74C8">
              <w:rPr>
                <w:rFonts w:ascii="Cambria" w:eastAsia="Times New Roman" w:hAnsi="Cambria"/>
                <w:color w:val="000000"/>
                <w:sz w:val="24"/>
                <w:szCs w:val="24"/>
              </w:rPr>
              <w:t>Ref</w:t>
            </w:r>
          </w:p>
        </w:tc>
      </w:tr>
      <w:tr w:rsidR="00B43E16" w:rsidRPr="00C84B3F" w14:paraId="5AD0F353" w14:textId="77777777" w:rsidTr="00337D7B">
        <w:tc>
          <w:tcPr>
            <w:tcW w:w="1843" w:type="dxa"/>
            <w:vMerge/>
            <w:vAlign w:val="center"/>
          </w:tcPr>
          <w:p w14:paraId="3E5167FE" w14:textId="77777777" w:rsidR="00B43E16" w:rsidRPr="00C84B3F" w:rsidRDefault="00B43E16">
            <w:pPr>
              <w:spacing w:after="0"/>
              <w:jc w:val="center"/>
              <w:rPr>
                <w:rFonts w:ascii="Cambria" w:hAnsi="Cambria"/>
                <w:sz w:val="24"/>
                <w:szCs w:val="24"/>
              </w:rPr>
            </w:pPr>
          </w:p>
        </w:tc>
        <w:tc>
          <w:tcPr>
            <w:tcW w:w="2061" w:type="dxa"/>
            <w:vMerge/>
            <w:vAlign w:val="center"/>
          </w:tcPr>
          <w:p w14:paraId="540F575C" w14:textId="77777777" w:rsidR="00B43E16" w:rsidRPr="00C84B3F" w:rsidRDefault="00B43E16">
            <w:pPr>
              <w:spacing w:after="0"/>
              <w:jc w:val="center"/>
              <w:rPr>
                <w:rFonts w:ascii="Cambria" w:hAnsi="Cambria"/>
                <w:sz w:val="24"/>
                <w:szCs w:val="24"/>
              </w:rPr>
            </w:pPr>
          </w:p>
        </w:tc>
        <w:tc>
          <w:tcPr>
            <w:tcW w:w="1933" w:type="dxa"/>
          </w:tcPr>
          <w:p w14:paraId="6B974753" w14:textId="77777777" w:rsidR="00B43E16" w:rsidRPr="00C84B3F" w:rsidRDefault="00B43E16">
            <w:pPr>
              <w:spacing w:after="0"/>
              <w:rPr>
                <w:rFonts w:ascii="Cambria" w:hAnsi="Cambria"/>
                <w:sz w:val="24"/>
                <w:szCs w:val="24"/>
              </w:rPr>
            </w:pPr>
            <w:r w:rsidRPr="00C84B3F">
              <w:rPr>
                <w:rFonts w:ascii="Cambria" w:hAnsi="Cambria"/>
                <w:sz w:val="24"/>
                <w:szCs w:val="24"/>
              </w:rPr>
              <w:t>&gt;8</w:t>
            </w:r>
          </w:p>
        </w:tc>
        <w:tc>
          <w:tcPr>
            <w:tcW w:w="2409" w:type="dxa"/>
            <w:vAlign w:val="center"/>
          </w:tcPr>
          <w:p w14:paraId="2598325D" w14:textId="77777777" w:rsidR="00B43E16" w:rsidRPr="00C84B3F" w:rsidRDefault="00B43E16" w:rsidP="000A5D9F">
            <w:pPr>
              <w:spacing w:after="0"/>
              <w:jc w:val="center"/>
              <w:rPr>
                <w:rFonts w:ascii="Cambria" w:eastAsia="Times New Roman" w:hAnsi="Cambria"/>
                <w:color w:val="000000"/>
                <w:sz w:val="24"/>
                <w:szCs w:val="24"/>
                <w:lang w:eastAsia="zh-TW"/>
              </w:rPr>
            </w:pPr>
            <w:r w:rsidRPr="00C84B3F">
              <w:rPr>
                <w:rFonts w:ascii="Cambria" w:eastAsia="Times New Roman" w:hAnsi="Cambria"/>
                <w:color w:val="000000"/>
                <w:sz w:val="24"/>
                <w:szCs w:val="24"/>
                <w:lang w:eastAsia="zh-TW"/>
              </w:rPr>
              <w:t>2.09 (1.4, 3.14)</w:t>
            </w:r>
          </w:p>
        </w:tc>
      </w:tr>
      <w:tr w:rsidR="00B43E16" w:rsidRPr="00C84B3F" w14:paraId="78DDF480" w14:textId="77777777" w:rsidTr="00337D7B">
        <w:tc>
          <w:tcPr>
            <w:tcW w:w="1843" w:type="dxa"/>
            <w:vMerge/>
            <w:vAlign w:val="center"/>
          </w:tcPr>
          <w:p w14:paraId="1D139351" w14:textId="77777777" w:rsidR="00B43E16" w:rsidRPr="00C84B3F" w:rsidRDefault="00B43E16">
            <w:pPr>
              <w:spacing w:after="0"/>
              <w:jc w:val="center"/>
              <w:rPr>
                <w:rFonts w:ascii="Cambria" w:hAnsi="Cambria"/>
                <w:sz w:val="24"/>
                <w:szCs w:val="24"/>
              </w:rPr>
            </w:pPr>
          </w:p>
        </w:tc>
        <w:tc>
          <w:tcPr>
            <w:tcW w:w="2061" w:type="dxa"/>
            <w:vMerge w:val="restart"/>
            <w:vAlign w:val="center"/>
          </w:tcPr>
          <w:p w14:paraId="13074DF0" w14:textId="77777777" w:rsidR="00B43E16" w:rsidRPr="00C84B3F" w:rsidRDefault="00B43E16">
            <w:pPr>
              <w:spacing w:after="0"/>
              <w:jc w:val="center"/>
              <w:rPr>
                <w:rFonts w:ascii="Cambria" w:hAnsi="Cambria"/>
                <w:sz w:val="24"/>
                <w:szCs w:val="24"/>
              </w:rPr>
            </w:pPr>
            <w:r w:rsidRPr="00C84B3F">
              <w:rPr>
                <w:rFonts w:ascii="Cambria" w:hAnsi="Cambria"/>
                <w:sz w:val="24"/>
                <w:szCs w:val="24"/>
              </w:rPr>
              <w:t>Age &amp; years since last infection</w:t>
            </w:r>
          </w:p>
        </w:tc>
        <w:tc>
          <w:tcPr>
            <w:tcW w:w="1933" w:type="dxa"/>
          </w:tcPr>
          <w:p w14:paraId="1A45BCEB" w14:textId="77777777" w:rsidR="00B43E16" w:rsidRPr="00C84B3F" w:rsidRDefault="00B43E16">
            <w:pPr>
              <w:spacing w:after="0"/>
              <w:rPr>
                <w:rFonts w:ascii="Cambria" w:hAnsi="Cambria"/>
                <w:sz w:val="24"/>
                <w:szCs w:val="24"/>
              </w:rPr>
            </w:pPr>
            <w:r w:rsidRPr="00C84B3F">
              <w:rPr>
                <w:rFonts w:ascii="Cambria" w:hAnsi="Cambria"/>
                <w:sz w:val="24"/>
                <w:szCs w:val="24"/>
              </w:rPr>
              <w:t>2-8, 1 year</w:t>
            </w:r>
          </w:p>
        </w:tc>
        <w:tc>
          <w:tcPr>
            <w:tcW w:w="2409" w:type="dxa"/>
            <w:vAlign w:val="bottom"/>
          </w:tcPr>
          <w:p w14:paraId="006D36DA" w14:textId="77777777" w:rsidR="00B43E16" w:rsidRPr="00C84B3F" w:rsidRDefault="00B43E16">
            <w:pPr>
              <w:spacing w:after="0"/>
              <w:jc w:val="center"/>
              <w:rPr>
                <w:rFonts w:ascii="Cambria" w:hAnsi="Cambria"/>
                <w:sz w:val="24"/>
                <w:szCs w:val="24"/>
              </w:rPr>
            </w:pPr>
            <w:r w:rsidRPr="00C84B3F">
              <w:rPr>
                <w:rFonts w:ascii="Cambria" w:eastAsia="Times New Roman" w:hAnsi="Cambria"/>
                <w:color w:val="000000"/>
                <w:sz w:val="24"/>
                <w:szCs w:val="24"/>
              </w:rPr>
              <w:t>Ref</w:t>
            </w:r>
          </w:p>
        </w:tc>
      </w:tr>
      <w:tr w:rsidR="00B43E16" w:rsidRPr="00C84B3F" w14:paraId="4B45ACC2" w14:textId="77777777" w:rsidTr="00337D7B">
        <w:tc>
          <w:tcPr>
            <w:tcW w:w="1843" w:type="dxa"/>
            <w:vMerge/>
            <w:vAlign w:val="center"/>
          </w:tcPr>
          <w:p w14:paraId="75F9D240" w14:textId="77777777" w:rsidR="00B43E16" w:rsidRPr="00C84B3F" w:rsidRDefault="00B43E16">
            <w:pPr>
              <w:spacing w:after="0"/>
              <w:jc w:val="center"/>
              <w:rPr>
                <w:rFonts w:ascii="Cambria" w:hAnsi="Cambria"/>
                <w:sz w:val="24"/>
                <w:szCs w:val="24"/>
              </w:rPr>
            </w:pPr>
          </w:p>
        </w:tc>
        <w:tc>
          <w:tcPr>
            <w:tcW w:w="2061" w:type="dxa"/>
            <w:vMerge/>
            <w:vAlign w:val="center"/>
          </w:tcPr>
          <w:p w14:paraId="0C03E175" w14:textId="77777777" w:rsidR="00B43E16" w:rsidRPr="00C84B3F" w:rsidRDefault="00B43E16">
            <w:pPr>
              <w:spacing w:after="0"/>
              <w:jc w:val="center"/>
              <w:rPr>
                <w:rFonts w:ascii="Cambria" w:hAnsi="Cambria"/>
                <w:sz w:val="24"/>
                <w:szCs w:val="24"/>
              </w:rPr>
            </w:pPr>
          </w:p>
        </w:tc>
        <w:tc>
          <w:tcPr>
            <w:tcW w:w="1933" w:type="dxa"/>
          </w:tcPr>
          <w:p w14:paraId="0BECF0E4" w14:textId="77777777" w:rsidR="00B43E16" w:rsidRPr="00C84B3F" w:rsidRDefault="00B43E16">
            <w:pPr>
              <w:spacing w:after="0"/>
              <w:rPr>
                <w:rFonts w:ascii="Cambria" w:hAnsi="Cambria"/>
                <w:sz w:val="24"/>
                <w:szCs w:val="24"/>
              </w:rPr>
            </w:pPr>
            <w:r w:rsidRPr="00C84B3F">
              <w:rPr>
                <w:rFonts w:ascii="Cambria" w:hAnsi="Cambria"/>
                <w:sz w:val="24"/>
                <w:szCs w:val="24"/>
              </w:rPr>
              <w:t>2-8, 2 years</w:t>
            </w:r>
          </w:p>
        </w:tc>
        <w:tc>
          <w:tcPr>
            <w:tcW w:w="2409" w:type="dxa"/>
            <w:vAlign w:val="bottom"/>
          </w:tcPr>
          <w:p w14:paraId="1BE214D3" w14:textId="77777777" w:rsidR="00B43E16" w:rsidRPr="00C84B3F" w:rsidRDefault="00B43E16">
            <w:pPr>
              <w:spacing w:after="0"/>
              <w:jc w:val="center"/>
              <w:rPr>
                <w:rFonts w:ascii="Cambria" w:hAnsi="Cambria"/>
                <w:sz w:val="24"/>
                <w:szCs w:val="24"/>
              </w:rPr>
            </w:pPr>
            <w:r w:rsidRPr="00C84B3F">
              <w:rPr>
                <w:rFonts w:ascii="Cambria" w:eastAsia="Times New Roman" w:hAnsi="Cambria"/>
                <w:color w:val="000000"/>
                <w:sz w:val="24"/>
                <w:szCs w:val="24"/>
              </w:rPr>
              <w:t>1.23 (0.58, 3.04)</w:t>
            </w:r>
          </w:p>
        </w:tc>
      </w:tr>
      <w:tr w:rsidR="00B43E16" w:rsidRPr="00C84B3F" w14:paraId="7B191B4C" w14:textId="77777777" w:rsidTr="00337D7B">
        <w:tc>
          <w:tcPr>
            <w:tcW w:w="1843" w:type="dxa"/>
            <w:vMerge/>
            <w:vAlign w:val="center"/>
          </w:tcPr>
          <w:p w14:paraId="4B015A9A" w14:textId="77777777" w:rsidR="00B43E16" w:rsidRPr="00C84B3F" w:rsidRDefault="00B43E16">
            <w:pPr>
              <w:spacing w:after="0"/>
              <w:jc w:val="center"/>
              <w:rPr>
                <w:rFonts w:ascii="Cambria" w:hAnsi="Cambria"/>
                <w:sz w:val="24"/>
                <w:szCs w:val="24"/>
              </w:rPr>
            </w:pPr>
          </w:p>
        </w:tc>
        <w:tc>
          <w:tcPr>
            <w:tcW w:w="2061" w:type="dxa"/>
            <w:vMerge/>
            <w:vAlign w:val="center"/>
          </w:tcPr>
          <w:p w14:paraId="0DFDB4C5" w14:textId="77777777" w:rsidR="00B43E16" w:rsidRPr="00C84B3F" w:rsidRDefault="00B43E16">
            <w:pPr>
              <w:spacing w:after="0"/>
              <w:jc w:val="center"/>
              <w:rPr>
                <w:rFonts w:ascii="Cambria" w:hAnsi="Cambria"/>
                <w:sz w:val="24"/>
                <w:szCs w:val="24"/>
              </w:rPr>
            </w:pPr>
          </w:p>
        </w:tc>
        <w:tc>
          <w:tcPr>
            <w:tcW w:w="1933" w:type="dxa"/>
          </w:tcPr>
          <w:p w14:paraId="590C8F7B" w14:textId="77777777" w:rsidR="00B43E16" w:rsidRPr="00C84B3F" w:rsidRDefault="00B43E16">
            <w:pPr>
              <w:spacing w:after="0"/>
              <w:rPr>
                <w:rFonts w:ascii="Cambria" w:hAnsi="Cambria"/>
                <w:sz w:val="24"/>
                <w:szCs w:val="24"/>
              </w:rPr>
            </w:pPr>
            <w:r w:rsidRPr="00C84B3F">
              <w:rPr>
                <w:rFonts w:ascii="Cambria" w:hAnsi="Cambria"/>
                <w:sz w:val="24"/>
                <w:szCs w:val="24"/>
              </w:rPr>
              <w:t>2-8, &gt;2 years</w:t>
            </w:r>
          </w:p>
        </w:tc>
        <w:tc>
          <w:tcPr>
            <w:tcW w:w="2409" w:type="dxa"/>
            <w:vAlign w:val="bottom"/>
          </w:tcPr>
          <w:p w14:paraId="51E93813" w14:textId="77777777" w:rsidR="00B43E16" w:rsidRPr="00C84B3F" w:rsidRDefault="00B43E16">
            <w:pPr>
              <w:spacing w:after="0"/>
              <w:jc w:val="center"/>
              <w:rPr>
                <w:rFonts w:ascii="Cambria" w:hAnsi="Cambria"/>
                <w:sz w:val="24"/>
                <w:szCs w:val="24"/>
              </w:rPr>
            </w:pPr>
            <w:r w:rsidRPr="00C84B3F">
              <w:rPr>
                <w:rFonts w:ascii="Cambria" w:eastAsia="Times New Roman" w:hAnsi="Cambria"/>
                <w:color w:val="000000"/>
                <w:sz w:val="24"/>
                <w:szCs w:val="24"/>
              </w:rPr>
              <w:t>0.79 (0.43, 1.53)</w:t>
            </w:r>
          </w:p>
        </w:tc>
      </w:tr>
      <w:tr w:rsidR="00B43E16" w:rsidRPr="00C84B3F" w14:paraId="4626816E" w14:textId="77777777" w:rsidTr="00337D7B">
        <w:tc>
          <w:tcPr>
            <w:tcW w:w="1843" w:type="dxa"/>
            <w:vMerge/>
            <w:vAlign w:val="center"/>
          </w:tcPr>
          <w:p w14:paraId="0D39301E" w14:textId="77777777" w:rsidR="00B43E16" w:rsidRPr="00C84B3F" w:rsidRDefault="00B43E16">
            <w:pPr>
              <w:spacing w:after="0"/>
              <w:jc w:val="center"/>
              <w:rPr>
                <w:rFonts w:ascii="Cambria" w:hAnsi="Cambria"/>
                <w:sz w:val="24"/>
                <w:szCs w:val="24"/>
              </w:rPr>
            </w:pPr>
          </w:p>
        </w:tc>
        <w:tc>
          <w:tcPr>
            <w:tcW w:w="2061" w:type="dxa"/>
            <w:vMerge/>
            <w:vAlign w:val="center"/>
          </w:tcPr>
          <w:p w14:paraId="65F7ABF7" w14:textId="77777777" w:rsidR="00B43E16" w:rsidRPr="00C84B3F" w:rsidRDefault="00B43E16">
            <w:pPr>
              <w:spacing w:after="0"/>
              <w:jc w:val="center"/>
              <w:rPr>
                <w:rFonts w:ascii="Cambria" w:hAnsi="Cambria"/>
                <w:sz w:val="24"/>
                <w:szCs w:val="24"/>
              </w:rPr>
            </w:pPr>
          </w:p>
        </w:tc>
        <w:tc>
          <w:tcPr>
            <w:tcW w:w="1933" w:type="dxa"/>
          </w:tcPr>
          <w:p w14:paraId="698CFDFE" w14:textId="77777777" w:rsidR="00B43E16" w:rsidRPr="00C84B3F" w:rsidRDefault="00B43E16">
            <w:pPr>
              <w:spacing w:after="0"/>
              <w:rPr>
                <w:rFonts w:ascii="Cambria" w:hAnsi="Cambria"/>
                <w:sz w:val="24"/>
                <w:szCs w:val="24"/>
              </w:rPr>
            </w:pPr>
            <w:r w:rsidRPr="00C84B3F">
              <w:rPr>
                <w:rFonts w:ascii="Cambria" w:hAnsi="Cambria"/>
                <w:sz w:val="24"/>
                <w:szCs w:val="24"/>
              </w:rPr>
              <w:t>&gt;8, 1 year</w:t>
            </w:r>
          </w:p>
        </w:tc>
        <w:tc>
          <w:tcPr>
            <w:tcW w:w="2409" w:type="dxa"/>
            <w:vAlign w:val="bottom"/>
          </w:tcPr>
          <w:p w14:paraId="60F8DC41" w14:textId="77777777" w:rsidR="00B43E16" w:rsidRPr="00C84B3F" w:rsidRDefault="00B43E16">
            <w:pPr>
              <w:spacing w:after="0"/>
              <w:jc w:val="center"/>
              <w:rPr>
                <w:rFonts w:ascii="Cambria" w:hAnsi="Cambria"/>
                <w:sz w:val="24"/>
                <w:szCs w:val="24"/>
              </w:rPr>
            </w:pPr>
            <w:r w:rsidRPr="00C84B3F">
              <w:rPr>
                <w:rFonts w:ascii="Cambria" w:eastAsia="Times New Roman" w:hAnsi="Cambria"/>
                <w:color w:val="000000"/>
                <w:sz w:val="24"/>
                <w:szCs w:val="24"/>
              </w:rPr>
              <w:t>Ref</w:t>
            </w:r>
          </w:p>
        </w:tc>
      </w:tr>
      <w:tr w:rsidR="00B43E16" w:rsidRPr="00C84B3F" w14:paraId="419BC8EC" w14:textId="77777777" w:rsidTr="00337D7B">
        <w:tc>
          <w:tcPr>
            <w:tcW w:w="1843" w:type="dxa"/>
            <w:vMerge/>
            <w:vAlign w:val="center"/>
          </w:tcPr>
          <w:p w14:paraId="4E402E4E" w14:textId="77777777" w:rsidR="00B43E16" w:rsidRPr="00C84B3F" w:rsidRDefault="00B43E16">
            <w:pPr>
              <w:spacing w:after="0"/>
              <w:jc w:val="center"/>
              <w:rPr>
                <w:rFonts w:ascii="Cambria" w:hAnsi="Cambria"/>
                <w:sz w:val="24"/>
                <w:szCs w:val="24"/>
              </w:rPr>
            </w:pPr>
          </w:p>
        </w:tc>
        <w:tc>
          <w:tcPr>
            <w:tcW w:w="2061" w:type="dxa"/>
            <w:vMerge/>
            <w:vAlign w:val="center"/>
          </w:tcPr>
          <w:p w14:paraId="0F3D3BE8" w14:textId="77777777" w:rsidR="00B43E16" w:rsidRPr="00C84B3F" w:rsidRDefault="00B43E16">
            <w:pPr>
              <w:spacing w:after="0"/>
              <w:jc w:val="center"/>
              <w:rPr>
                <w:rFonts w:ascii="Cambria" w:hAnsi="Cambria"/>
                <w:sz w:val="24"/>
                <w:szCs w:val="24"/>
              </w:rPr>
            </w:pPr>
          </w:p>
        </w:tc>
        <w:tc>
          <w:tcPr>
            <w:tcW w:w="1933" w:type="dxa"/>
          </w:tcPr>
          <w:p w14:paraId="3B2FF764" w14:textId="77777777" w:rsidR="00B43E16" w:rsidRPr="00C84B3F" w:rsidRDefault="00B43E16">
            <w:pPr>
              <w:spacing w:after="0"/>
              <w:rPr>
                <w:rFonts w:ascii="Cambria" w:hAnsi="Cambria"/>
                <w:sz w:val="24"/>
                <w:szCs w:val="24"/>
              </w:rPr>
            </w:pPr>
            <w:r w:rsidRPr="00C84B3F">
              <w:rPr>
                <w:rFonts w:ascii="Cambria" w:hAnsi="Cambria"/>
                <w:sz w:val="24"/>
                <w:szCs w:val="24"/>
              </w:rPr>
              <w:t>&gt;8, 2 years</w:t>
            </w:r>
          </w:p>
        </w:tc>
        <w:tc>
          <w:tcPr>
            <w:tcW w:w="2409" w:type="dxa"/>
            <w:vAlign w:val="bottom"/>
          </w:tcPr>
          <w:p w14:paraId="3A329570" w14:textId="77777777" w:rsidR="00B43E16" w:rsidRPr="00C84B3F" w:rsidRDefault="00B43E16">
            <w:pPr>
              <w:spacing w:after="0"/>
              <w:jc w:val="center"/>
              <w:rPr>
                <w:rFonts w:ascii="Cambria" w:hAnsi="Cambria"/>
                <w:sz w:val="24"/>
                <w:szCs w:val="24"/>
              </w:rPr>
            </w:pPr>
            <w:r w:rsidRPr="00C84B3F">
              <w:rPr>
                <w:rFonts w:ascii="Cambria" w:eastAsia="Times New Roman" w:hAnsi="Cambria"/>
                <w:color w:val="000000"/>
                <w:sz w:val="24"/>
                <w:szCs w:val="24"/>
              </w:rPr>
              <w:t>0.24 (0.05, 0.89)</w:t>
            </w:r>
          </w:p>
        </w:tc>
      </w:tr>
      <w:tr w:rsidR="00B43E16" w:rsidRPr="00C84B3F" w14:paraId="07ABEE41" w14:textId="77777777" w:rsidTr="00337D7B">
        <w:tc>
          <w:tcPr>
            <w:tcW w:w="1843" w:type="dxa"/>
            <w:vMerge/>
            <w:vAlign w:val="center"/>
          </w:tcPr>
          <w:p w14:paraId="1077DA68" w14:textId="77777777" w:rsidR="00B43E16" w:rsidRPr="00C84B3F" w:rsidRDefault="00B43E16">
            <w:pPr>
              <w:spacing w:after="0"/>
              <w:jc w:val="center"/>
              <w:rPr>
                <w:rFonts w:ascii="Cambria" w:hAnsi="Cambria"/>
                <w:sz w:val="24"/>
                <w:szCs w:val="24"/>
              </w:rPr>
            </w:pPr>
          </w:p>
        </w:tc>
        <w:tc>
          <w:tcPr>
            <w:tcW w:w="2061" w:type="dxa"/>
            <w:vMerge/>
            <w:vAlign w:val="center"/>
          </w:tcPr>
          <w:p w14:paraId="610284FF" w14:textId="77777777" w:rsidR="00B43E16" w:rsidRPr="00C84B3F" w:rsidRDefault="00B43E16">
            <w:pPr>
              <w:spacing w:after="0"/>
              <w:jc w:val="center"/>
              <w:rPr>
                <w:rFonts w:ascii="Cambria" w:hAnsi="Cambria"/>
                <w:sz w:val="24"/>
                <w:szCs w:val="24"/>
              </w:rPr>
            </w:pPr>
          </w:p>
        </w:tc>
        <w:tc>
          <w:tcPr>
            <w:tcW w:w="1933" w:type="dxa"/>
          </w:tcPr>
          <w:p w14:paraId="38B513D6" w14:textId="77777777" w:rsidR="00B43E16" w:rsidRPr="00C84B3F" w:rsidRDefault="00B43E16">
            <w:pPr>
              <w:spacing w:after="0"/>
              <w:rPr>
                <w:rFonts w:ascii="Cambria" w:hAnsi="Cambria"/>
                <w:sz w:val="24"/>
                <w:szCs w:val="24"/>
              </w:rPr>
            </w:pPr>
            <w:r w:rsidRPr="00C84B3F">
              <w:rPr>
                <w:rFonts w:ascii="Cambria" w:hAnsi="Cambria"/>
                <w:sz w:val="24"/>
                <w:szCs w:val="24"/>
              </w:rPr>
              <w:t>&gt;8, &gt;2 years</w:t>
            </w:r>
          </w:p>
        </w:tc>
        <w:tc>
          <w:tcPr>
            <w:tcW w:w="2409" w:type="dxa"/>
            <w:vAlign w:val="bottom"/>
          </w:tcPr>
          <w:p w14:paraId="15C6D37C" w14:textId="77777777" w:rsidR="00B43E16" w:rsidRPr="00C84B3F" w:rsidRDefault="00B43E16">
            <w:pPr>
              <w:spacing w:after="0"/>
              <w:jc w:val="center"/>
              <w:rPr>
                <w:rFonts w:ascii="Cambria" w:hAnsi="Cambria"/>
                <w:sz w:val="24"/>
                <w:szCs w:val="24"/>
              </w:rPr>
            </w:pPr>
            <w:r w:rsidRPr="00C84B3F">
              <w:rPr>
                <w:rFonts w:ascii="Cambria" w:eastAsia="Times New Roman" w:hAnsi="Cambria"/>
                <w:color w:val="000000"/>
                <w:sz w:val="24"/>
                <w:szCs w:val="24"/>
              </w:rPr>
              <w:t>0.84 (0.48, 1.69)</w:t>
            </w:r>
          </w:p>
        </w:tc>
      </w:tr>
      <w:tr w:rsidR="00B43E16" w:rsidRPr="00C84B3F" w14:paraId="3FB8AAA6" w14:textId="77777777" w:rsidTr="00337D7B">
        <w:tc>
          <w:tcPr>
            <w:tcW w:w="1843" w:type="dxa"/>
            <w:vMerge/>
            <w:vAlign w:val="center"/>
          </w:tcPr>
          <w:p w14:paraId="69DFDB8C" w14:textId="77777777" w:rsidR="00B43E16" w:rsidRPr="00C84B3F" w:rsidRDefault="00B43E16">
            <w:pPr>
              <w:spacing w:after="0"/>
              <w:jc w:val="center"/>
              <w:rPr>
                <w:rFonts w:ascii="Cambria" w:hAnsi="Cambria"/>
                <w:sz w:val="24"/>
                <w:szCs w:val="24"/>
              </w:rPr>
            </w:pPr>
          </w:p>
        </w:tc>
        <w:tc>
          <w:tcPr>
            <w:tcW w:w="2061" w:type="dxa"/>
            <w:vMerge w:val="restart"/>
            <w:vAlign w:val="center"/>
          </w:tcPr>
          <w:p w14:paraId="4BF682F1" w14:textId="77777777" w:rsidR="00B43E16" w:rsidRPr="00C84B3F" w:rsidRDefault="00B43E16">
            <w:pPr>
              <w:spacing w:after="0"/>
              <w:jc w:val="center"/>
              <w:rPr>
                <w:rFonts w:ascii="Cambria" w:hAnsi="Cambria"/>
                <w:sz w:val="24"/>
                <w:szCs w:val="24"/>
              </w:rPr>
            </w:pPr>
            <w:r w:rsidRPr="00C84B3F">
              <w:rPr>
                <w:rFonts w:ascii="Cambria" w:hAnsi="Cambria"/>
                <w:sz w:val="24"/>
                <w:szCs w:val="24"/>
              </w:rPr>
              <w:t># of prior infection (Ref=0)</w:t>
            </w:r>
          </w:p>
        </w:tc>
        <w:tc>
          <w:tcPr>
            <w:tcW w:w="1933" w:type="dxa"/>
          </w:tcPr>
          <w:p w14:paraId="4B0A45C5" w14:textId="77777777" w:rsidR="00B43E16" w:rsidRPr="00C84B3F" w:rsidRDefault="00B43E16">
            <w:pPr>
              <w:spacing w:after="0"/>
              <w:rPr>
                <w:rFonts w:ascii="Cambria" w:hAnsi="Cambria"/>
                <w:sz w:val="24"/>
                <w:szCs w:val="24"/>
              </w:rPr>
            </w:pPr>
            <w:r w:rsidRPr="00C84B3F">
              <w:rPr>
                <w:rFonts w:ascii="Cambria" w:hAnsi="Cambria" w:hint="eastAsia"/>
                <w:sz w:val="24"/>
                <w:szCs w:val="24"/>
              </w:rPr>
              <w:t>≥</w:t>
            </w:r>
            <w:r w:rsidRPr="00C84B3F">
              <w:rPr>
                <w:rFonts w:ascii="Cambria" w:hAnsi="Cambria" w:hint="eastAsia"/>
                <w:sz w:val="24"/>
                <w:szCs w:val="24"/>
              </w:rPr>
              <w:t>1,</w:t>
            </w:r>
            <w:r w:rsidRPr="00C84B3F">
              <w:rPr>
                <w:rFonts w:ascii="Cambria" w:hAnsi="Cambria"/>
                <w:sz w:val="24"/>
                <w:szCs w:val="24"/>
              </w:rPr>
              <w:t xml:space="preserve"> serotype 1</w:t>
            </w:r>
          </w:p>
        </w:tc>
        <w:tc>
          <w:tcPr>
            <w:tcW w:w="2409" w:type="dxa"/>
            <w:vAlign w:val="bottom"/>
          </w:tcPr>
          <w:p w14:paraId="642377D2" w14:textId="77777777" w:rsidR="00B43E16" w:rsidRPr="00C84B3F" w:rsidRDefault="00B43E16">
            <w:pPr>
              <w:spacing w:after="0"/>
              <w:jc w:val="center"/>
              <w:rPr>
                <w:rFonts w:ascii="Cambria" w:hAnsi="Cambria"/>
                <w:sz w:val="24"/>
                <w:szCs w:val="24"/>
              </w:rPr>
            </w:pPr>
            <w:r w:rsidRPr="00C84B3F">
              <w:rPr>
                <w:rFonts w:ascii="Cambria" w:eastAsia="Times New Roman" w:hAnsi="Cambria"/>
                <w:color w:val="000000"/>
                <w:sz w:val="24"/>
                <w:szCs w:val="24"/>
              </w:rPr>
              <w:t>0.57 (0.24, 1.14)</w:t>
            </w:r>
          </w:p>
        </w:tc>
      </w:tr>
      <w:tr w:rsidR="00B43E16" w:rsidRPr="00C84B3F" w14:paraId="1DABD1B2" w14:textId="77777777" w:rsidTr="00337D7B">
        <w:tc>
          <w:tcPr>
            <w:tcW w:w="1843" w:type="dxa"/>
            <w:vMerge/>
          </w:tcPr>
          <w:p w14:paraId="2A7789B5" w14:textId="77777777" w:rsidR="00B43E16" w:rsidRPr="00C84B3F" w:rsidRDefault="00B43E16">
            <w:pPr>
              <w:spacing w:after="0"/>
              <w:rPr>
                <w:rFonts w:ascii="Cambria" w:hAnsi="Cambria"/>
                <w:sz w:val="24"/>
                <w:szCs w:val="24"/>
              </w:rPr>
            </w:pPr>
          </w:p>
        </w:tc>
        <w:tc>
          <w:tcPr>
            <w:tcW w:w="2061" w:type="dxa"/>
            <w:vMerge/>
          </w:tcPr>
          <w:p w14:paraId="46EAB1B5" w14:textId="77777777" w:rsidR="00B43E16" w:rsidRPr="00C84B3F" w:rsidRDefault="00B43E16">
            <w:pPr>
              <w:spacing w:after="0"/>
              <w:rPr>
                <w:rFonts w:ascii="Cambria" w:hAnsi="Cambria"/>
                <w:sz w:val="24"/>
                <w:szCs w:val="24"/>
              </w:rPr>
            </w:pPr>
          </w:p>
        </w:tc>
        <w:tc>
          <w:tcPr>
            <w:tcW w:w="1933" w:type="dxa"/>
          </w:tcPr>
          <w:p w14:paraId="34B03523" w14:textId="77777777" w:rsidR="00B43E16" w:rsidRPr="00C84B3F" w:rsidRDefault="00B43E16">
            <w:pPr>
              <w:spacing w:after="0"/>
              <w:rPr>
                <w:rFonts w:ascii="Cambria" w:hAnsi="Cambria"/>
                <w:sz w:val="24"/>
                <w:szCs w:val="24"/>
              </w:rPr>
            </w:pPr>
            <w:r w:rsidRPr="00C84B3F">
              <w:rPr>
                <w:rFonts w:ascii="Cambria" w:hAnsi="Cambria" w:hint="eastAsia"/>
                <w:sz w:val="24"/>
                <w:szCs w:val="24"/>
              </w:rPr>
              <w:t>≥</w:t>
            </w:r>
            <w:r w:rsidRPr="00C84B3F">
              <w:rPr>
                <w:rFonts w:ascii="Cambria" w:hAnsi="Cambria" w:hint="eastAsia"/>
                <w:sz w:val="24"/>
                <w:szCs w:val="24"/>
              </w:rPr>
              <w:t>1,</w:t>
            </w:r>
            <w:r w:rsidRPr="00C84B3F">
              <w:rPr>
                <w:rFonts w:ascii="Cambria" w:hAnsi="Cambria"/>
                <w:sz w:val="24"/>
                <w:szCs w:val="24"/>
              </w:rPr>
              <w:t xml:space="preserve"> serotype 2</w:t>
            </w:r>
          </w:p>
        </w:tc>
        <w:tc>
          <w:tcPr>
            <w:tcW w:w="2409" w:type="dxa"/>
            <w:vAlign w:val="bottom"/>
          </w:tcPr>
          <w:p w14:paraId="66F34505" w14:textId="77777777" w:rsidR="00B43E16" w:rsidRPr="00C84B3F" w:rsidRDefault="00B43E16">
            <w:pPr>
              <w:spacing w:after="0"/>
              <w:jc w:val="center"/>
              <w:rPr>
                <w:rFonts w:ascii="Cambria" w:hAnsi="Cambria"/>
                <w:sz w:val="24"/>
                <w:szCs w:val="24"/>
              </w:rPr>
            </w:pPr>
            <w:r w:rsidRPr="00C84B3F">
              <w:rPr>
                <w:rFonts w:ascii="Cambria" w:eastAsia="Times New Roman" w:hAnsi="Cambria"/>
                <w:color w:val="000000"/>
                <w:sz w:val="24"/>
                <w:szCs w:val="24"/>
              </w:rPr>
              <w:t>1.99 (1.02, 3.62)</w:t>
            </w:r>
          </w:p>
        </w:tc>
      </w:tr>
      <w:tr w:rsidR="00B43E16" w:rsidRPr="00C84B3F" w14:paraId="64EA7CCA" w14:textId="77777777" w:rsidTr="00337D7B">
        <w:tc>
          <w:tcPr>
            <w:tcW w:w="1843" w:type="dxa"/>
            <w:vMerge/>
          </w:tcPr>
          <w:p w14:paraId="63985D53" w14:textId="77777777" w:rsidR="00B43E16" w:rsidRPr="00C84B3F" w:rsidRDefault="00B43E16">
            <w:pPr>
              <w:spacing w:after="0"/>
              <w:rPr>
                <w:rFonts w:ascii="Cambria" w:hAnsi="Cambria"/>
                <w:sz w:val="24"/>
                <w:szCs w:val="24"/>
              </w:rPr>
            </w:pPr>
          </w:p>
        </w:tc>
        <w:tc>
          <w:tcPr>
            <w:tcW w:w="2061" w:type="dxa"/>
            <w:vMerge/>
          </w:tcPr>
          <w:p w14:paraId="674113D0" w14:textId="77777777" w:rsidR="00B43E16" w:rsidRPr="00C84B3F" w:rsidRDefault="00B43E16">
            <w:pPr>
              <w:spacing w:after="0"/>
              <w:rPr>
                <w:rFonts w:ascii="Cambria" w:hAnsi="Cambria"/>
                <w:sz w:val="24"/>
                <w:szCs w:val="24"/>
              </w:rPr>
            </w:pPr>
          </w:p>
        </w:tc>
        <w:tc>
          <w:tcPr>
            <w:tcW w:w="1933" w:type="dxa"/>
          </w:tcPr>
          <w:p w14:paraId="46A20A86" w14:textId="77777777" w:rsidR="00B43E16" w:rsidRPr="00C84B3F" w:rsidRDefault="00B43E16">
            <w:pPr>
              <w:spacing w:after="0"/>
              <w:rPr>
                <w:rFonts w:ascii="Cambria" w:hAnsi="Cambria"/>
                <w:sz w:val="24"/>
                <w:szCs w:val="24"/>
              </w:rPr>
            </w:pPr>
            <w:r w:rsidRPr="00C84B3F">
              <w:rPr>
                <w:rFonts w:ascii="Cambria" w:hAnsi="Cambria" w:hint="eastAsia"/>
                <w:sz w:val="24"/>
                <w:szCs w:val="24"/>
              </w:rPr>
              <w:t>≥</w:t>
            </w:r>
            <w:r w:rsidRPr="00C84B3F">
              <w:rPr>
                <w:rFonts w:ascii="Cambria" w:hAnsi="Cambria" w:hint="eastAsia"/>
                <w:sz w:val="24"/>
                <w:szCs w:val="24"/>
              </w:rPr>
              <w:t>1,</w:t>
            </w:r>
            <w:r w:rsidRPr="00C84B3F">
              <w:rPr>
                <w:rFonts w:ascii="Cambria" w:hAnsi="Cambria"/>
                <w:sz w:val="24"/>
                <w:szCs w:val="24"/>
              </w:rPr>
              <w:t xml:space="preserve"> serotype 3</w:t>
            </w:r>
          </w:p>
        </w:tc>
        <w:tc>
          <w:tcPr>
            <w:tcW w:w="2409" w:type="dxa"/>
            <w:vAlign w:val="bottom"/>
          </w:tcPr>
          <w:p w14:paraId="517A891A" w14:textId="77777777" w:rsidR="00B43E16" w:rsidRPr="00C84B3F" w:rsidRDefault="00B43E16">
            <w:pPr>
              <w:spacing w:after="0"/>
              <w:jc w:val="center"/>
              <w:rPr>
                <w:rFonts w:ascii="Cambria" w:hAnsi="Cambria"/>
                <w:sz w:val="24"/>
                <w:szCs w:val="24"/>
              </w:rPr>
            </w:pPr>
            <w:r w:rsidRPr="00C84B3F">
              <w:rPr>
                <w:rFonts w:ascii="Cambria" w:eastAsia="Times New Roman" w:hAnsi="Cambria"/>
                <w:color w:val="000000"/>
                <w:sz w:val="24"/>
                <w:szCs w:val="24"/>
              </w:rPr>
              <w:t>0.71 (0.31, 1.4)</w:t>
            </w:r>
          </w:p>
        </w:tc>
      </w:tr>
    </w:tbl>
    <w:p w14:paraId="23FD9E51" w14:textId="4C387286" w:rsidR="000D25A2" w:rsidRDefault="000D25A2" w:rsidP="00F74B48">
      <w:pPr>
        <w:spacing w:after="0"/>
        <w:rPr>
          <w:rFonts w:ascii="Cambria" w:hAnsi="Cambria"/>
          <w:sz w:val="24"/>
          <w:szCs w:val="24"/>
        </w:rPr>
      </w:pPr>
    </w:p>
    <w:p w14:paraId="2C8E6B67" w14:textId="77777777" w:rsidR="00337D7B" w:rsidRPr="00C84B3F" w:rsidRDefault="00337D7B" w:rsidP="00F74B48">
      <w:pPr>
        <w:spacing w:after="0"/>
        <w:rPr>
          <w:rFonts w:ascii="Cambria" w:hAnsi="Cambria"/>
          <w:sz w:val="24"/>
          <w:szCs w:val="24"/>
        </w:rPr>
      </w:pPr>
    </w:p>
    <w:p w14:paraId="3F10DA63" w14:textId="7F8504F7" w:rsidR="000D25A2" w:rsidRPr="00F74B48" w:rsidRDefault="00C84B3F" w:rsidP="000A5D9F">
      <w:pPr>
        <w:rPr>
          <w:rFonts w:ascii="Cambria" w:hAnsi="Cambria"/>
          <w:sz w:val="24"/>
          <w:szCs w:val="24"/>
        </w:rPr>
      </w:pPr>
      <w:r w:rsidRPr="00C84B3F">
        <w:rPr>
          <w:rFonts w:ascii="Cambria" w:hAnsi="Cambria"/>
          <w:b/>
          <w:sz w:val="24"/>
          <w:szCs w:val="24"/>
          <w:lang w:eastAsia="zh-CN"/>
        </w:rPr>
        <w:lastRenderedPageBreak/>
        <w:t>Supplementary</w:t>
      </w:r>
      <w:r w:rsidRPr="000A5D9F">
        <w:rPr>
          <w:rFonts w:ascii="Cambria" w:hAnsi="Cambria"/>
          <w:b/>
          <w:sz w:val="24"/>
          <w:szCs w:val="24"/>
        </w:rPr>
        <w:t xml:space="preserve"> </w:t>
      </w:r>
      <w:r w:rsidR="00B43E16" w:rsidRPr="00C84B3F">
        <w:rPr>
          <w:rFonts w:ascii="Cambria" w:hAnsi="Cambria"/>
          <w:b/>
          <w:sz w:val="24"/>
          <w:szCs w:val="24"/>
        </w:rPr>
        <w:t>Table 12</w:t>
      </w:r>
      <w:r w:rsidR="000D25A2" w:rsidRPr="00F74B48">
        <w:rPr>
          <w:rFonts w:ascii="Cambria" w:hAnsi="Cambria"/>
          <w:sz w:val="24"/>
          <w:szCs w:val="24"/>
        </w:rPr>
        <w:t>. Crude probabilities of disease given infection by demographics and infection history</w:t>
      </w:r>
      <w:r w:rsidR="00337D7B">
        <w:rPr>
          <w:rFonts w:ascii="Cambria" w:hAnsi="Cambria"/>
          <w:sz w:val="24"/>
          <w:szCs w:val="24"/>
        </w:rPr>
        <w:t>.</w:t>
      </w:r>
    </w:p>
    <w:tbl>
      <w:tblPr>
        <w:tblStyle w:val="TableGrid"/>
        <w:tblW w:w="13608" w:type="dxa"/>
        <w:tblInd w:w="-5" w:type="dxa"/>
        <w:tblLook w:val="04A0" w:firstRow="1" w:lastRow="0" w:firstColumn="1" w:lastColumn="0" w:noHBand="0" w:noVBand="1"/>
      </w:tblPr>
      <w:tblGrid>
        <w:gridCol w:w="3402"/>
        <w:gridCol w:w="1789"/>
        <w:gridCol w:w="2889"/>
        <w:gridCol w:w="2923"/>
        <w:gridCol w:w="2605"/>
      </w:tblGrid>
      <w:tr w:rsidR="000D25A2" w:rsidRPr="00C84B3F" w14:paraId="7FAA1FB1" w14:textId="77777777" w:rsidTr="003F6F1A">
        <w:tc>
          <w:tcPr>
            <w:tcW w:w="3402" w:type="dxa"/>
            <w:vMerge w:val="restart"/>
            <w:vAlign w:val="center"/>
          </w:tcPr>
          <w:p w14:paraId="0496D79E" w14:textId="77777777" w:rsidR="000D25A2" w:rsidRPr="00CB74C8" w:rsidRDefault="000D25A2" w:rsidP="00C84B3F">
            <w:pPr>
              <w:jc w:val="center"/>
              <w:rPr>
                <w:rFonts w:ascii="Cambria" w:hAnsi="Cambria"/>
                <w:sz w:val="24"/>
                <w:szCs w:val="24"/>
              </w:rPr>
            </w:pPr>
            <w:r w:rsidRPr="00F74B48">
              <w:rPr>
                <w:rFonts w:ascii="Cambria" w:hAnsi="Cambria"/>
                <w:sz w:val="24"/>
                <w:szCs w:val="24"/>
              </w:rPr>
              <w:t>Variable</w:t>
            </w:r>
          </w:p>
        </w:tc>
        <w:tc>
          <w:tcPr>
            <w:tcW w:w="1789" w:type="dxa"/>
            <w:vMerge w:val="restart"/>
            <w:vAlign w:val="center"/>
          </w:tcPr>
          <w:p w14:paraId="29DA7F19" w14:textId="77777777" w:rsidR="000D25A2" w:rsidRPr="00CB74C8" w:rsidRDefault="000D25A2" w:rsidP="00F74B48">
            <w:pPr>
              <w:jc w:val="center"/>
              <w:rPr>
                <w:rFonts w:ascii="Cambria" w:hAnsi="Cambria"/>
                <w:sz w:val="24"/>
                <w:szCs w:val="24"/>
              </w:rPr>
            </w:pPr>
            <w:r w:rsidRPr="00CB74C8">
              <w:rPr>
                <w:rFonts w:ascii="Cambria" w:hAnsi="Cambria"/>
                <w:sz w:val="24"/>
                <w:szCs w:val="24"/>
              </w:rPr>
              <w:t>Category</w:t>
            </w:r>
          </w:p>
        </w:tc>
        <w:tc>
          <w:tcPr>
            <w:tcW w:w="2889" w:type="dxa"/>
            <w:vMerge w:val="restart"/>
            <w:vAlign w:val="center"/>
          </w:tcPr>
          <w:p w14:paraId="3E4AAC7C" w14:textId="77777777" w:rsidR="000D25A2" w:rsidRPr="00CB74C8" w:rsidRDefault="000D25A2" w:rsidP="00CB74C8">
            <w:pPr>
              <w:jc w:val="center"/>
              <w:rPr>
                <w:rFonts w:ascii="Cambria" w:hAnsi="Cambria"/>
                <w:sz w:val="24"/>
                <w:szCs w:val="24"/>
              </w:rPr>
            </w:pPr>
            <w:r w:rsidRPr="00CB74C8">
              <w:rPr>
                <w:rFonts w:ascii="Cambria" w:hAnsi="Cambria"/>
                <w:sz w:val="24"/>
                <w:szCs w:val="24"/>
              </w:rPr>
              <w:t>All</w:t>
            </w:r>
          </w:p>
        </w:tc>
        <w:tc>
          <w:tcPr>
            <w:tcW w:w="5528" w:type="dxa"/>
            <w:gridSpan w:val="2"/>
            <w:vAlign w:val="center"/>
          </w:tcPr>
          <w:p w14:paraId="51C7F90C" w14:textId="77777777" w:rsidR="000D25A2" w:rsidRPr="00C84B3F" w:rsidRDefault="000D25A2" w:rsidP="00CB74C8">
            <w:pPr>
              <w:jc w:val="center"/>
              <w:rPr>
                <w:rFonts w:ascii="Cambria" w:hAnsi="Cambria"/>
                <w:sz w:val="24"/>
                <w:szCs w:val="24"/>
              </w:rPr>
            </w:pPr>
            <w:r w:rsidRPr="00C84B3F">
              <w:rPr>
                <w:rFonts w:ascii="Cambria" w:hAnsi="Cambria"/>
                <w:sz w:val="24"/>
                <w:szCs w:val="24"/>
              </w:rPr>
              <w:t xml:space="preserve">Baseline </w:t>
            </w:r>
            <w:proofErr w:type="spellStart"/>
            <w:r w:rsidRPr="00C84B3F">
              <w:rPr>
                <w:rFonts w:ascii="Cambria" w:hAnsi="Cambria"/>
                <w:sz w:val="24"/>
                <w:szCs w:val="24"/>
              </w:rPr>
              <w:t>Serostatus</w:t>
            </w:r>
            <w:proofErr w:type="spellEnd"/>
          </w:p>
        </w:tc>
      </w:tr>
      <w:tr w:rsidR="000D25A2" w:rsidRPr="00C84B3F" w14:paraId="0526D83C" w14:textId="77777777" w:rsidTr="003F6F1A">
        <w:tc>
          <w:tcPr>
            <w:tcW w:w="3402" w:type="dxa"/>
            <w:vMerge/>
            <w:vAlign w:val="center"/>
          </w:tcPr>
          <w:p w14:paraId="3C8EBD71" w14:textId="77777777" w:rsidR="000D25A2" w:rsidRPr="00C84B3F" w:rsidRDefault="000D25A2">
            <w:pPr>
              <w:jc w:val="center"/>
              <w:rPr>
                <w:rFonts w:ascii="Cambria" w:hAnsi="Cambria"/>
                <w:sz w:val="24"/>
                <w:szCs w:val="24"/>
              </w:rPr>
            </w:pPr>
          </w:p>
        </w:tc>
        <w:tc>
          <w:tcPr>
            <w:tcW w:w="1789" w:type="dxa"/>
            <w:vMerge/>
            <w:vAlign w:val="center"/>
          </w:tcPr>
          <w:p w14:paraId="4B066082" w14:textId="77777777" w:rsidR="000D25A2" w:rsidRPr="00C84B3F" w:rsidRDefault="000D25A2">
            <w:pPr>
              <w:jc w:val="center"/>
              <w:rPr>
                <w:rFonts w:ascii="Cambria" w:hAnsi="Cambria"/>
                <w:sz w:val="24"/>
                <w:szCs w:val="24"/>
              </w:rPr>
            </w:pPr>
          </w:p>
        </w:tc>
        <w:tc>
          <w:tcPr>
            <w:tcW w:w="2889" w:type="dxa"/>
            <w:vMerge/>
            <w:vAlign w:val="center"/>
          </w:tcPr>
          <w:p w14:paraId="4EB12781" w14:textId="77777777" w:rsidR="000D25A2" w:rsidRPr="00C84B3F" w:rsidRDefault="000D25A2">
            <w:pPr>
              <w:jc w:val="center"/>
              <w:rPr>
                <w:rFonts w:ascii="Cambria" w:hAnsi="Cambria"/>
                <w:sz w:val="24"/>
                <w:szCs w:val="24"/>
              </w:rPr>
            </w:pPr>
          </w:p>
        </w:tc>
        <w:tc>
          <w:tcPr>
            <w:tcW w:w="2923" w:type="dxa"/>
            <w:vAlign w:val="center"/>
          </w:tcPr>
          <w:p w14:paraId="7D455641" w14:textId="77777777" w:rsidR="000D25A2" w:rsidRPr="00C84B3F" w:rsidRDefault="000D25A2">
            <w:pPr>
              <w:jc w:val="center"/>
              <w:rPr>
                <w:rFonts w:ascii="Cambria" w:hAnsi="Cambria"/>
                <w:sz w:val="24"/>
                <w:szCs w:val="24"/>
              </w:rPr>
            </w:pPr>
            <w:r w:rsidRPr="00C84B3F">
              <w:rPr>
                <w:rFonts w:ascii="Cambria" w:hAnsi="Cambria"/>
                <w:sz w:val="24"/>
                <w:szCs w:val="24"/>
              </w:rPr>
              <w:t>Seronegative</w:t>
            </w:r>
          </w:p>
        </w:tc>
        <w:tc>
          <w:tcPr>
            <w:tcW w:w="2605" w:type="dxa"/>
            <w:vAlign w:val="center"/>
          </w:tcPr>
          <w:p w14:paraId="680AE602" w14:textId="77777777" w:rsidR="000D25A2" w:rsidRPr="00C84B3F" w:rsidRDefault="000D25A2">
            <w:pPr>
              <w:jc w:val="center"/>
              <w:rPr>
                <w:rFonts w:ascii="Cambria" w:hAnsi="Cambria"/>
                <w:sz w:val="24"/>
                <w:szCs w:val="24"/>
                <w:vertAlign w:val="superscript"/>
              </w:rPr>
            </w:pPr>
            <w:r w:rsidRPr="00C84B3F">
              <w:rPr>
                <w:rFonts w:ascii="Cambria" w:hAnsi="Cambria"/>
                <w:sz w:val="24"/>
                <w:szCs w:val="24"/>
              </w:rPr>
              <w:t>Seropositive</w:t>
            </w:r>
            <w:r w:rsidRPr="00C84B3F">
              <w:rPr>
                <w:rFonts w:ascii="Cambria" w:hAnsi="Cambria"/>
                <w:sz w:val="24"/>
                <w:szCs w:val="24"/>
                <w:vertAlign w:val="superscript"/>
              </w:rPr>
              <w:t>1</w:t>
            </w:r>
          </w:p>
        </w:tc>
      </w:tr>
      <w:tr w:rsidR="000D25A2" w:rsidRPr="00C84B3F" w14:paraId="553DA3CC" w14:textId="77777777" w:rsidTr="003F6F1A">
        <w:tc>
          <w:tcPr>
            <w:tcW w:w="3402" w:type="dxa"/>
          </w:tcPr>
          <w:p w14:paraId="3E4232CA" w14:textId="77777777" w:rsidR="000D25A2" w:rsidRPr="00C84B3F" w:rsidRDefault="000D25A2" w:rsidP="00C84B3F">
            <w:pPr>
              <w:rPr>
                <w:rFonts w:ascii="Cambria" w:hAnsi="Cambria"/>
                <w:sz w:val="24"/>
                <w:szCs w:val="24"/>
              </w:rPr>
            </w:pPr>
            <w:r w:rsidRPr="00C84B3F">
              <w:rPr>
                <w:rFonts w:ascii="Cambria" w:hAnsi="Cambria"/>
                <w:sz w:val="24"/>
                <w:szCs w:val="24"/>
              </w:rPr>
              <w:t># of person-years</w:t>
            </w:r>
          </w:p>
        </w:tc>
        <w:tc>
          <w:tcPr>
            <w:tcW w:w="1789" w:type="dxa"/>
          </w:tcPr>
          <w:p w14:paraId="0CA343AE" w14:textId="77777777" w:rsidR="000D25A2" w:rsidRPr="00F74B48" w:rsidRDefault="000D25A2" w:rsidP="00F74B48">
            <w:pPr>
              <w:rPr>
                <w:rFonts w:ascii="Cambria" w:hAnsi="Cambria"/>
                <w:sz w:val="24"/>
                <w:szCs w:val="24"/>
              </w:rPr>
            </w:pPr>
          </w:p>
        </w:tc>
        <w:tc>
          <w:tcPr>
            <w:tcW w:w="2889" w:type="dxa"/>
            <w:vAlign w:val="bottom"/>
          </w:tcPr>
          <w:p w14:paraId="6E682AF2" w14:textId="77777777" w:rsidR="000D25A2" w:rsidRPr="00CB74C8" w:rsidRDefault="000D25A2" w:rsidP="00CB74C8">
            <w:pPr>
              <w:jc w:val="center"/>
              <w:rPr>
                <w:rFonts w:ascii="Cambria" w:hAnsi="Cambria"/>
                <w:sz w:val="24"/>
                <w:szCs w:val="24"/>
              </w:rPr>
            </w:pPr>
            <w:r w:rsidRPr="00CB74C8">
              <w:rPr>
                <w:rFonts w:ascii="Cambria" w:eastAsia="Times New Roman" w:hAnsi="Cambria"/>
                <w:color w:val="000000"/>
                <w:sz w:val="24"/>
                <w:szCs w:val="24"/>
              </w:rPr>
              <w:t>1801</w:t>
            </w:r>
          </w:p>
        </w:tc>
        <w:tc>
          <w:tcPr>
            <w:tcW w:w="2923" w:type="dxa"/>
            <w:vAlign w:val="bottom"/>
          </w:tcPr>
          <w:p w14:paraId="2D4483B8" w14:textId="77777777" w:rsidR="000D25A2" w:rsidRPr="00CB74C8" w:rsidRDefault="000D25A2" w:rsidP="00CB74C8">
            <w:pPr>
              <w:jc w:val="center"/>
              <w:rPr>
                <w:rFonts w:ascii="Cambria" w:hAnsi="Cambria"/>
                <w:sz w:val="24"/>
                <w:szCs w:val="24"/>
              </w:rPr>
            </w:pPr>
            <w:r w:rsidRPr="00CB74C8">
              <w:rPr>
                <w:rFonts w:ascii="Cambria" w:eastAsia="Times New Roman" w:hAnsi="Cambria"/>
                <w:color w:val="000000"/>
                <w:sz w:val="24"/>
                <w:szCs w:val="24"/>
              </w:rPr>
              <w:t>868</w:t>
            </w:r>
          </w:p>
        </w:tc>
        <w:tc>
          <w:tcPr>
            <w:tcW w:w="2605" w:type="dxa"/>
            <w:vAlign w:val="bottom"/>
          </w:tcPr>
          <w:p w14:paraId="387E02C9" w14:textId="77777777" w:rsidR="000D25A2" w:rsidRPr="00C84B3F" w:rsidRDefault="000D25A2" w:rsidP="00CB74C8">
            <w:pPr>
              <w:jc w:val="center"/>
              <w:rPr>
                <w:rFonts w:ascii="Cambria" w:hAnsi="Cambria"/>
                <w:sz w:val="24"/>
                <w:szCs w:val="24"/>
              </w:rPr>
            </w:pPr>
            <w:r w:rsidRPr="00CB74C8">
              <w:rPr>
                <w:rFonts w:ascii="Cambria" w:eastAsia="Times New Roman" w:hAnsi="Cambria"/>
                <w:color w:val="000000"/>
                <w:sz w:val="24"/>
                <w:szCs w:val="24"/>
              </w:rPr>
              <w:t>933</w:t>
            </w:r>
          </w:p>
        </w:tc>
      </w:tr>
      <w:tr w:rsidR="000D25A2" w:rsidRPr="00C84B3F" w14:paraId="2773CA94" w14:textId="77777777" w:rsidTr="003F6F1A">
        <w:tc>
          <w:tcPr>
            <w:tcW w:w="3402" w:type="dxa"/>
            <w:vMerge w:val="restart"/>
          </w:tcPr>
          <w:p w14:paraId="38C1AD97" w14:textId="77777777" w:rsidR="000D25A2" w:rsidRPr="00C84B3F" w:rsidRDefault="000D25A2" w:rsidP="00C84B3F">
            <w:pPr>
              <w:rPr>
                <w:rFonts w:ascii="Cambria" w:hAnsi="Cambria"/>
                <w:sz w:val="24"/>
                <w:szCs w:val="24"/>
              </w:rPr>
            </w:pPr>
            <w:r w:rsidRPr="00C84B3F">
              <w:rPr>
                <w:rFonts w:ascii="Cambria" w:hAnsi="Cambria"/>
                <w:sz w:val="24"/>
                <w:szCs w:val="24"/>
              </w:rPr>
              <w:t>Age</w:t>
            </w:r>
          </w:p>
        </w:tc>
        <w:tc>
          <w:tcPr>
            <w:tcW w:w="1789" w:type="dxa"/>
          </w:tcPr>
          <w:p w14:paraId="792D4395" w14:textId="77777777" w:rsidR="000D25A2" w:rsidRPr="00CB74C8" w:rsidRDefault="000D25A2" w:rsidP="00F74B48">
            <w:pPr>
              <w:rPr>
                <w:rFonts w:ascii="Cambria" w:hAnsi="Cambria"/>
                <w:sz w:val="24"/>
                <w:szCs w:val="24"/>
              </w:rPr>
            </w:pPr>
            <w:r w:rsidRPr="00F74B48">
              <w:rPr>
                <w:rFonts w:ascii="Cambria" w:hAnsi="Cambria"/>
                <w:sz w:val="24"/>
                <w:szCs w:val="24"/>
              </w:rPr>
              <w:t>2-8</w:t>
            </w:r>
          </w:p>
        </w:tc>
        <w:tc>
          <w:tcPr>
            <w:tcW w:w="2889" w:type="dxa"/>
            <w:vAlign w:val="bottom"/>
          </w:tcPr>
          <w:p w14:paraId="5886A124" w14:textId="77777777" w:rsidR="000D25A2" w:rsidRPr="00CB74C8" w:rsidRDefault="000D25A2" w:rsidP="00CB74C8">
            <w:pPr>
              <w:jc w:val="center"/>
              <w:rPr>
                <w:rFonts w:ascii="Cambria" w:hAnsi="Cambria"/>
                <w:sz w:val="24"/>
                <w:szCs w:val="24"/>
              </w:rPr>
            </w:pPr>
            <w:r w:rsidRPr="00CB74C8">
              <w:rPr>
                <w:rFonts w:ascii="Cambria" w:eastAsia="Times New Roman" w:hAnsi="Cambria"/>
                <w:color w:val="000000"/>
                <w:sz w:val="24"/>
                <w:szCs w:val="24"/>
              </w:rPr>
              <w:t>171/1091 (15.7%)</w:t>
            </w:r>
          </w:p>
        </w:tc>
        <w:tc>
          <w:tcPr>
            <w:tcW w:w="2923" w:type="dxa"/>
            <w:vAlign w:val="bottom"/>
          </w:tcPr>
          <w:p w14:paraId="3FE0BF37" w14:textId="77777777" w:rsidR="000D25A2" w:rsidRPr="00CB74C8" w:rsidRDefault="000D25A2" w:rsidP="00CB74C8">
            <w:pPr>
              <w:jc w:val="center"/>
              <w:rPr>
                <w:rFonts w:ascii="Cambria" w:hAnsi="Cambria"/>
                <w:sz w:val="24"/>
                <w:szCs w:val="24"/>
              </w:rPr>
            </w:pPr>
            <w:r w:rsidRPr="00CB74C8">
              <w:rPr>
                <w:rFonts w:ascii="Cambria" w:eastAsia="Times New Roman" w:hAnsi="Cambria"/>
                <w:color w:val="000000"/>
                <w:sz w:val="24"/>
                <w:szCs w:val="24"/>
              </w:rPr>
              <w:t>122/667 (18.3%)</w:t>
            </w:r>
          </w:p>
        </w:tc>
        <w:tc>
          <w:tcPr>
            <w:tcW w:w="2605" w:type="dxa"/>
            <w:vAlign w:val="bottom"/>
          </w:tcPr>
          <w:p w14:paraId="2C14725B" w14:textId="77777777" w:rsidR="000D25A2" w:rsidRPr="00C84B3F" w:rsidRDefault="000D25A2" w:rsidP="00CB74C8">
            <w:pPr>
              <w:jc w:val="center"/>
              <w:rPr>
                <w:rFonts w:ascii="Cambria" w:hAnsi="Cambria"/>
                <w:sz w:val="24"/>
                <w:szCs w:val="24"/>
              </w:rPr>
            </w:pPr>
            <w:r w:rsidRPr="00CB74C8">
              <w:rPr>
                <w:rFonts w:ascii="Cambria" w:eastAsia="Times New Roman" w:hAnsi="Cambria"/>
                <w:color w:val="000000"/>
                <w:sz w:val="24"/>
                <w:szCs w:val="24"/>
              </w:rPr>
              <w:t>49/424 (11.6%)</w:t>
            </w:r>
          </w:p>
        </w:tc>
      </w:tr>
      <w:tr w:rsidR="000D25A2" w:rsidRPr="00C84B3F" w14:paraId="3299BA53" w14:textId="77777777" w:rsidTr="003F6F1A">
        <w:tc>
          <w:tcPr>
            <w:tcW w:w="3402" w:type="dxa"/>
            <w:vMerge/>
          </w:tcPr>
          <w:p w14:paraId="202F481D" w14:textId="77777777" w:rsidR="000D25A2" w:rsidRPr="00C84B3F" w:rsidRDefault="000D25A2">
            <w:pPr>
              <w:rPr>
                <w:rFonts w:ascii="Cambria" w:hAnsi="Cambria"/>
                <w:sz w:val="24"/>
                <w:szCs w:val="24"/>
              </w:rPr>
            </w:pPr>
          </w:p>
        </w:tc>
        <w:tc>
          <w:tcPr>
            <w:tcW w:w="1789" w:type="dxa"/>
          </w:tcPr>
          <w:p w14:paraId="50EE4ACA" w14:textId="77777777" w:rsidR="000D25A2" w:rsidRPr="00C84B3F" w:rsidRDefault="000D25A2">
            <w:pPr>
              <w:rPr>
                <w:rFonts w:ascii="Cambria" w:hAnsi="Cambria"/>
                <w:sz w:val="24"/>
                <w:szCs w:val="24"/>
              </w:rPr>
            </w:pPr>
            <w:r w:rsidRPr="00C84B3F">
              <w:rPr>
                <w:rFonts w:ascii="Cambria" w:hAnsi="Cambria"/>
                <w:sz w:val="24"/>
                <w:szCs w:val="24"/>
              </w:rPr>
              <w:t>&gt;8</w:t>
            </w:r>
          </w:p>
        </w:tc>
        <w:tc>
          <w:tcPr>
            <w:tcW w:w="2889" w:type="dxa"/>
            <w:vAlign w:val="bottom"/>
          </w:tcPr>
          <w:p w14:paraId="60B80172"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180/710 (25.4%)</w:t>
            </w:r>
          </w:p>
        </w:tc>
        <w:tc>
          <w:tcPr>
            <w:tcW w:w="2923" w:type="dxa"/>
            <w:vAlign w:val="bottom"/>
          </w:tcPr>
          <w:p w14:paraId="0E1C58FF"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59/201 (29.4%)</w:t>
            </w:r>
          </w:p>
        </w:tc>
        <w:tc>
          <w:tcPr>
            <w:tcW w:w="2605" w:type="dxa"/>
            <w:vAlign w:val="bottom"/>
          </w:tcPr>
          <w:p w14:paraId="708ED54C"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121/509 (23.8%)</w:t>
            </w:r>
          </w:p>
        </w:tc>
      </w:tr>
      <w:tr w:rsidR="000D25A2" w:rsidRPr="00C84B3F" w14:paraId="05DD6DD8" w14:textId="77777777" w:rsidTr="003F6F1A">
        <w:tc>
          <w:tcPr>
            <w:tcW w:w="3402" w:type="dxa"/>
            <w:vMerge w:val="restart"/>
          </w:tcPr>
          <w:p w14:paraId="4E8DC36A" w14:textId="77777777" w:rsidR="000D25A2" w:rsidRPr="00C84B3F" w:rsidRDefault="000D25A2" w:rsidP="00C84B3F">
            <w:pPr>
              <w:rPr>
                <w:rFonts w:ascii="Cambria" w:hAnsi="Cambria"/>
                <w:sz w:val="24"/>
                <w:szCs w:val="24"/>
              </w:rPr>
            </w:pPr>
            <w:r w:rsidRPr="00C84B3F">
              <w:rPr>
                <w:rFonts w:ascii="Cambria" w:hAnsi="Cambria"/>
                <w:sz w:val="24"/>
                <w:szCs w:val="24"/>
              </w:rPr>
              <w:t>Sex</w:t>
            </w:r>
          </w:p>
        </w:tc>
        <w:tc>
          <w:tcPr>
            <w:tcW w:w="1789" w:type="dxa"/>
          </w:tcPr>
          <w:p w14:paraId="2F8E9B5E" w14:textId="77777777" w:rsidR="000D25A2" w:rsidRPr="00CB74C8" w:rsidRDefault="000D25A2" w:rsidP="00F74B48">
            <w:pPr>
              <w:rPr>
                <w:rFonts w:ascii="Cambria" w:hAnsi="Cambria"/>
                <w:sz w:val="24"/>
                <w:szCs w:val="24"/>
              </w:rPr>
            </w:pPr>
            <w:r w:rsidRPr="00F74B48">
              <w:rPr>
                <w:rFonts w:ascii="Cambria" w:hAnsi="Cambria"/>
                <w:sz w:val="24"/>
                <w:szCs w:val="24"/>
              </w:rPr>
              <w:t>Male</w:t>
            </w:r>
          </w:p>
        </w:tc>
        <w:tc>
          <w:tcPr>
            <w:tcW w:w="2889" w:type="dxa"/>
            <w:vAlign w:val="bottom"/>
          </w:tcPr>
          <w:p w14:paraId="0CEB212B" w14:textId="77777777" w:rsidR="000D25A2" w:rsidRPr="00CB74C8" w:rsidRDefault="000D25A2" w:rsidP="00CB74C8">
            <w:pPr>
              <w:jc w:val="center"/>
              <w:rPr>
                <w:rFonts w:ascii="Cambria" w:hAnsi="Cambria"/>
                <w:sz w:val="24"/>
                <w:szCs w:val="24"/>
              </w:rPr>
            </w:pPr>
            <w:r w:rsidRPr="00CB74C8">
              <w:rPr>
                <w:rFonts w:ascii="Cambria" w:eastAsia="Times New Roman" w:hAnsi="Cambria"/>
                <w:color w:val="000000"/>
                <w:sz w:val="24"/>
                <w:szCs w:val="24"/>
              </w:rPr>
              <w:t>171/860 (19.9%)</w:t>
            </w:r>
          </w:p>
        </w:tc>
        <w:tc>
          <w:tcPr>
            <w:tcW w:w="2923" w:type="dxa"/>
            <w:vAlign w:val="bottom"/>
          </w:tcPr>
          <w:p w14:paraId="3364350E" w14:textId="77777777" w:rsidR="000D25A2" w:rsidRPr="00CB74C8" w:rsidRDefault="000D25A2" w:rsidP="00CB74C8">
            <w:pPr>
              <w:jc w:val="center"/>
              <w:rPr>
                <w:rFonts w:ascii="Cambria" w:hAnsi="Cambria"/>
                <w:sz w:val="24"/>
                <w:szCs w:val="24"/>
              </w:rPr>
            </w:pPr>
            <w:r w:rsidRPr="00CB74C8">
              <w:rPr>
                <w:rFonts w:ascii="Cambria" w:eastAsia="Times New Roman" w:hAnsi="Cambria"/>
                <w:color w:val="000000"/>
                <w:sz w:val="24"/>
                <w:szCs w:val="24"/>
              </w:rPr>
              <w:t>88/418 (21.1%)</w:t>
            </w:r>
          </w:p>
        </w:tc>
        <w:tc>
          <w:tcPr>
            <w:tcW w:w="2605" w:type="dxa"/>
            <w:vAlign w:val="bottom"/>
          </w:tcPr>
          <w:p w14:paraId="26542A09" w14:textId="77777777" w:rsidR="000D25A2" w:rsidRPr="00C84B3F" w:rsidRDefault="000D25A2" w:rsidP="00CB74C8">
            <w:pPr>
              <w:jc w:val="center"/>
              <w:rPr>
                <w:rFonts w:ascii="Cambria" w:hAnsi="Cambria"/>
                <w:sz w:val="24"/>
                <w:szCs w:val="24"/>
              </w:rPr>
            </w:pPr>
            <w:r w:rsidRPr="00CB74C8">
              <w:rPr>
                <w:rFonts w:ascii="Cambria" w:eastAsia="Times New Roman" w:hAnsi="Cambria"/>
                <w:color w:val="000000"/>
                <w:sz w:val="24"/>
                <w:szCs w:val="24"/>
              </w:rPr>
              <w:t>83/442 (18.8%)</w:t>
            </w:r>
          </w:p>
        </w:tc>
      </w:tr>
      <w:tr w:rsidR="000D25A2" w:rsidRPr="00C84B3F" w14:paraId="32496900" w14:textId="77777777" w:rsidTr="003F6F1A">
        <w:tc>
          <w:tcPr>
            <w:tcW w:w="3402" w:type="dxa"/>
            <w:vMerge/>
          </w:tcPr>
          <w:p w14:paraId="1ACBB164" w14:textId="77777777" w:rsidR="000D25A2" w:rsidRPr="00C84B3F" w:rsidRDefault="000D25A2">
            <w:pPr>
              <w:rPr>
                <w:rFonts w:ascii="Cambria" w:hAnsi="Cambria"/>
                <w:sz w:val="24"/>
                <w:szCs w:val="24"/>
              </w:rPr>
            </w:pPr>
          </w:p>
        </w:tc>
        <w:tc>
          <w:tcPr>
            <w:tcW w:w="1789" w:type="dxa"/>
          </w:tcPr>
          <w:p w14:paraId="13610C78" w14:textId="77777777" w:rsidR="000D25A2" w:rsidRPr="00C84B3F" w:rsidRDefault="000D25A2">
            <w:pPr>
              <w:rPr>
                <w:rFonts w:ascii="Cambria" w:hAnsi="Cambria"/>
                <w:sz w:val="24"/>
                <w:szCs w:val="24"/>
              </w:rPr>
            </w:pPr>
            <w:r w:rsidRPr="00C84B3F">
              <w:rPr>
                <w:rFonts w:ascii="Cambria" w:hAnsi="Cambria"/>
                <w:sz w:val="24"/>
                <w:szCs w:val="24"/>
              </w:rPr>
              <w:t>Female</w:t>
            </w:r>
          </w:p>
        </w:tc>
        <w:tc>
          <w:tcPr>
            <w:tcW w:w="2889" w:type="dxa"/>
            <w:vAlign w:val="bottom"/>
          </w:tcPr>
          <w:p w14:paraId="0D28017B"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180/941 (19.1%)</w:t>
            </w:r>
          </w:p>
        </w:tc>
        <w:tc>
          <w:tcPr>
            <w:tcW w:w="2923" w:type="dxa"/>
            <w:vAlign w:val="bottom"/>
          </w:tcPr>
          <w:p w14:paraId="52CD93C4"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93/450 (20.7%)</w:t>
            </w:r>
          </w:p>
        </w:tc>
        <w:tc>
          <w:tcPr>
            <w:tcW w:w="2605" w:type="dxa"/>
            <w:vAlign w:val="bottom"/>
          </w:tcPr>
          <w:p w14:paraId="33AA9601"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87/491 (17.7%)</w:t>
            </w:r>
          </w:p>
        </w:tc>
      </w:tr>
      <w:tr w:rsidR="000D25A2" w:rsidRPr="00C84B3F" w14:paraId="3C9E2F9D" w14:textId="77777777" w:rsidTr="003F6F1A">
        <w:tc>
          <w:tcPr>
            <w:tcW w:w="3402" w:type="dxa"/>
            <w:vMerge w:val="restart"/>
          </w:tcPr>
          <w:p w14:paraId="454DE729" w14:textId="77777777" w:rsidR="000D25A2" w:rsidRPr="00C84B3F" w:rsidRDefault="000D25A2" w:rsidP="00C84B3F">
            <w:pPr>
              <w:rPr>
                <w:rFonts w:ascii="Cambria" w:hAnsi="Cambria"/>
                <w:sz w:val="24"/>
                <w:szCs w:val="24"/>
              </w:rPr>
            </w:pPr>
            <w:r w:rsidRPr="00C84B3F">
              <w:rPr>
                <w:rFonts w:ascii="Cambria" w:hAnsi="Cambria"/>
                <w:sz w:val="24"/>
                <w:szCs w:val="24"/>
              </w:rPr>
              <w:t># of prior infections</w:t>
            </w:r>
          </w:p>
        </w:tc>
        <w:tc>
          <w:tcPr>
            <w:tcW w:w="1789" w:type="dxa"/>
          </w:tcPr>
          <w:p w14:paraId="58A9F8A5" w14:textId="77777777" w:rsidR="000D25A2" w:rsidRPr="00CB74C8" w:rsidRDefault="000D25A2" w:rsidP="00F74B48">
            <w:pPr>
              <w:rPr>
                <w:rFonts w:ascii="Cambria" w:hAnsi="Cambria"/>
                <w:sz w:val="24"/>
                <w:szCs w:val="24"/>
              </w:rPr>
            </w:pPr>
            <w:r w:rsidRPr="00F74B48">
              <w:rPr>
                <w:rFonts w:ascii="Cambria" w:hAnsi="Cambria"/>
                <w:sz w:val="24"/>
                <w:szCs w:val="24"/>
              </w:rPr>
              <w:t>0</w:t>
            </w:r>
          </w:p>
        </w:tc>
        <w:tc>
          <w:tcPr>
            <w:tcW w:w="2889" w:type="dxa"/>
            <w:vAlign w:val="bottom"/>
          </w:tcPr>
          <w:p w14:paraId="0BB4A93D" w14:textId="77777777" w:rsidR="000D25A2" w:rsidRPr="00CB74C8" w:rsidRDefault="000D25A2" w:rsidP="00CB74C8">
            <w:pPr>
              <w:jc w:val="center"/>
              <w:rPr>
                <w:rFonts w:ascii="Cambria" w:hAnsi="Cambria"/>
                <w:sz w:val="24"/>
                <w:szCs w:val="24"/>
              </w:rPr>
            </w:pPr>
            <w:r w:rsidRPr="00CB74C8">
              <w:rPr>
                <w:rFonts w:ascii="Cambria" w:eastAsia="Times New Roman" w:hAnsi="Cambria"/>
                <w:color w:val="000000"/>
                <w:sz w:val="24"/>
                <w:szCs w:val="24"/>
              </w:rPr>
              <w:t>148/719 (20.6%)</w:t>
            </w:r>
          </w:p>
        </w:tc>
        <w:tc>
          <w:tcPr>
            <w:tcW w:w="2923" w:type="dxa"/>
            <w:vAlign w:val="bottom"/>
          </w:tcPr>
          <w:p w14:paraId="2CCD2DBA" w14:textId="77777777" w:rsidR="000D25A2" w:rsidRPr="00CB74C8" w:rsidRDefault="000D25A2" w:rsidP="00CB74C8">
            <w:pPr>
              <w:jc w:val="center"/>
              <w:rPr>
                <w:rFonts w:ascii="Cambria" w:hAnsi="Cambria"/>
                <w:sz w:val="24"/>
                <w:szCs w:val="24"/>
              </w:rPr>
            </w:pPr>
            <w:r w:rsidRPr="00CB74C8">
              <w:rPr>
                <w:rFonts w:ascii="Cambria" w:eastAsia="Times New Roman" w:hAnsi="Cambria"/>
                <w:color w:val="000000"/>
                <w:sz w:val="24"/>
                <w:szCs w:val="24"/>
              </w:rPr>
              <w:t>148/719 (20.6%)</w:t>
            </w:r>
          </w:p>
        </w:tc>
        <w:tc>
          <w:tcPr>
            <w:tcW w:w="2605" w:type="dxa"/>
            <w:vAlign w:val="bottom"/>
          </w:tcPr>
          <w:p w14:paraId="5660049F" w14:textId="77777777" w:rsidR="000D25A2" w:rsidRPr="00C84B3F" w:rsidRDefault="000D25A2" w:rsidP="00CB74C8">
            <w:pPr>
              <w:jc w:val="center"/>
              <w:rPr>
                <w:rFonts w:ascii="Cambria" w:hAnsi="Cambria"/>
                <w:sz w:val="24"/>
                <w:szCs w:val="24"/>
              </w:rPr>
            </w:pPr>
            <w:r w:rsidRPr="00CB74C8">
              <w:rPr>
                <w:rFonts w:ascii="Cambria" w:eastAsia="Times New Roman" w:hAnsi="Cambria"/>
                <w:color w:val="000000"/>
                <w:sz w:val="24"/>
                <w:szCs w:val="24"/>
              </w:rPr>
              <w:t>NA</w:t>
            </w:r>
          </w:p>
        </w:tc>
      </w:tr>
      <w:tr w:rsidR="000D25A2" w:rsidRPr="00C84B3F" w14:paraId="27BBCD2B" w14:textId="77777777" w:rsidTr="003F6F1A">
        <w:tc>
          <w:tcPr>
            <w:tcW w:w="3402" w:type="dxa"/>
            <w:vMerge/>
          </w:tcPr>
          <w:p w14:paraId="1B956A70" w14:textId="77777777" w:rsidR="000D25A2" w:rsidRPr="00C84B3F" w:rsidRDefault="000D25A2">
            <w:pPr>
              <w:rPr>
                <w:rFonts w:ascii="Cambria" w:hAnsi="Cambria"/>
                <w:sz w:val="24"/>
                <w:szCs w:val="24"/>
              </w:rPr>
            </w:pPr>
          </w:p>
        </w:tc>
        <w:tc>
          <w:tcPr>
            <w:tcW w:w="1789" w:type="dxa"/>
          </w:tcPr>
          <w:p w14:paraId="4E20FA57" w14:textId="77777777" w:rsidR="000D25A2" w:rsidRPr="00C84B3F" w:rsidRDefault="000D25A2">
            <w:pPr>
              <w:rPr>
                <w:rFonts w:ascii="Cambria" w:hAnsi="Cambria"/>
                <w:sz w:val="24"/>
                <w:szCs w:val="24"/>
              </w:rPr>
            </w:pPr>
            <w:r w:rsidRPr="00C84B3F">
              <w:rPr>
                <w:rFonts w:ascii="Cambria" w:hAnsi="Cambria"/>
                <w:sz w:val="24"/>
                <w:szCs w:val="24"/>
              </w:rPr>
              <w:t>1</w:t>
            </w:r>
          </w:p>
        </w:tc>
        <w:tc>
          <w:tcPr>
            <w:tcW w:w="2889" w:type="dxa"/>
            <w:vAlign w:val="bottom"/>
          </w:tcPr>
          <w:p w14:paraId="6230C986"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166/949 (17.5%)</w:t>
            </w:r>
          </w:p>
        </w:tc>
        <w:tc>
          <w:tcPr>
            <w:tcW w:w="2923" w:type="dxa"/>
            <w:vAlign w:val="bottom"/>
          </w:tcPr>
          <w:p w14:paraId="04B0056E"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27/125 (21.6%)</w:t>
            </w:r>
          </w:p>
        </w:tc>
        <w:tc>
          <w:tcPr>
            <w:tcW w:w="2605" w:type="dxa"/>
            <w:vAlign w:val="bottom"/>
          </w:tcPr>
          <w:p w14:paraId="6FCD0814"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139/824 (16.9%)</w:t>
            </w:r>
          </w:p>
        </w:tc>
      </w:tr>
      <w:tr w:rsidR="000D25A2" w:rsidRPr="00C84B3F" w14:paraId="5922ACD3" w14:textId="77777777" w:rsidTr="003F6F1A">
        <w:tc>
          <w:tcPr>
            <w:tcW w:w="3402" w:type="dxa"/>
            <w:vMerge/>
          </w:tcPr>
          <w:p w14:paraId="6ABAC5A8" w14:textId="77777777" w:rsidR="000D25A2" w:rsidRPr="00C84B3F" w:rsidRDefault="000D25A2">
            <w:pPr>
              <w:rPr>
                <w:rFonts w:ascii="Cambria" w:hAnsi="Cambria"/>
                <w:sz w:val="24"/>
                <w:szCs w:val="24"/>
              </w:rPr>
            </w:pPr>
          </w:p>
        </w:tc>
        <w:tc>
          <w:tcPr>
            <w:tcW w:w="1789" w:type="dxa"/>
          </w:tcPr>
          <w:p w14:paraId="1A3DB279" w14:textId="77777777" w:rsidR="000D25A2" w:rsidRPr="00C84B3F" w:rsidRDefault="000D25A2">
            <w:pPr>
              <w:rPr>
                <w:rFonts w:ascii="Cambria" w:hAnsi="Cambria"/>
                <w:sz w:val="24"/>
                <w:szCs w:val="24"/>
              </w:rPr>
            </w:pPr>
            <w:r w:rsidRPr="00C84B3F">
              <w:rPr>
                <w:rFonts w:ascii="Cambria" w:hAnsi="Cambria"/>
                <w:sz w:val="24"/>
                <w:szCs w:val="24"/>
              </w:rPr>
              <w:t>&gt;1</w:t>
            </w:r>
          </w:p>
        </w:tc>
        <w:tc>
          <w:tcPr>
            <w:tcW w:w="2889" w:type="dxa"/>
            <w:vAlign w:val="bottom"/>
          </w:tcPr>
          <w:p w14:paraId="4BF489C6"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37/133 (27.8%)</w:t>
            </w:r>
          </w:p>
        </w:tc>
        <w:tc>
          <w:tcPr>
            <w:tcW w:w="2923" w:type="dxa"/>
            <w:vAlign w:val="bottom"/>
          </w:tcPr>
          <w:p w14:paraId="7F564525"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6/24 (25%)</w:t>
            </w:r>
          </w:p>
        </w:tc>
        <w:tc>
          <w:tcPr>
            <w:tcW w:w="2605" w:type="dxa"/>
            <w:vAlign w:val="bottom"/>
          </w:tcPr>
          <w:p w14:paraId="2BA7A2F0"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31/109 (28.4%)</w:t>
            </w:r>
          </w:p>
        </w:tc>
      </w:tr>
      <w:tr w:rsidR="000D25A2" w:rsidRPr="00C84B3F" w14:paraId="03C06FA4" w14:textId="77777777" w:rsidTr="003F6F1A">
        <w:tc>
          <w:tcPr>
            <w:tcW w:w="3402" w:type="dxa"/>
            <w:vMerge w:val="restart"/>
          </w:tcPr>
          <w:p w14:paraId="224CFA1D" w14:textId="77777777" w:rsidR="000D25A2" w:rsidRPr="00C84B3F" w:rsidRDefault="000D25A2" w:rsidP="00C84B3F">
            <w:pPr>
              <w:rPr>
                <w:rFonts w:ascii="Cambria" w:hAnsi="Cambria"/>
                <w:sz w:val="24"/>
                <w:szCs w:val="24"/>
              </w:rPr>
            </w:pPr>
            <w:r w:rsidRPr="00C84B3F">
              <w:rPr>
                <w:rFonts w:ascii="Cambria" w:hAnsi="Cambria"/>
                <w:sz w:val="24"/>
                <w:szCs w:val="24"/>
              </w:rPr>
              <w:t>Years since last infection</w:t>
            </w:r>
          </w:p>
        </w:tc>
        <w:tc>
          <w:tcPr>
            <w:tcW w:w="1789" w:type="dxa"/>
          </w:tcPr>
          <w:p w14:paraId="7E23EDBE" w14:textId="77777777" w:rsidR="000D25A2" w:rsidRPr="00CB74C8" w:rsidRDefault="000D25A2" w:rsidP="00F74B48">
            <w:pPr>
              <w:rPr>
                <w:rFonts w:ascii="Cambria" w:hAnsi="Cambria"/>
                <w:sz w:val="24"/>
                <w:szCs w:val="24"/>
              </w:rPr>
            </w:pPr>
            <w:r w:rsidRPr="00F74B48">
              <w:rPr>
                <w:rFonts w:ascii="Cambria" w:hAnsi="Cambria"/>
                <w:sz w:val="24"/>
                <w:szCs w:val="24"/>
              </w:rPr>
              <w:t>1</w:t>
            </w:r>
          </w:p>
        </w:tc>
        <w:tc>
          <w:tcPr>
            <w:tcW w:w="2889" w:type="dxa"/>
            <w:vAlign w:val="bottom"/>
          </w:tcPr>
          <w:p w14:paraId="43648F9A" w14:textId="77777777" w:rsidR="000D25A2" w:rsidRPr="00CB74C8" w:rsidRDefault="000D25A2" w:rsidP="00CB74C8">
            <w:pPr>
              <w:jc w:val="center"/>
              <w:rPr>
                <w:rFonts w:ascii="Cambria" w:hAnsi="Cambria"/>
                <w:sz w:val="24"/>
                <w:szCs w:val="24"/>
              </w:rPr>
            </w:pPr>
            <w:r w:rsidRPr="00CB74C8">
              <w:rPr>
                <w:rFonts w:ascii="Cambria" w:eastAsia="Times New Roman" w:hAnsi="Cambria"/>
                <w:color w:val="000000"/>
                <w:sz w:val="24"/>
                <w:szCs w:val="24"/>
              </w:rPr>
              <w:t>22/103 (21.4%)</w:t>
            </w:r>
          </w:p>
        </w:tc>
        <w:tc>
          <w:tcPr>
            <w:tcW w:w="2923" w:type="dxa"/>
            <w:vAlign w:val="bottom"/>
          </w:tcPr>
          <w:p w14:paraId="03E5F146" w14:textId="77777777" w:rsidR="000D25A2" w:rsidRPr="00CB74C8" w:rsidRDefault="000D25A2" w:rsidP="00CB74C8">
            <w:pPr>
              <w:jc w:val="center"/>
              <w:rPr>
                <w:rFonts w:ascii="Cambria" w:hAnsi="Cambria"/>
                <w:sz w:val="24"/>
                <w:szCs w:val="24"/>
              </w:rPr>
            </w:pPr>
            <w:r w:rsidRPr="00CB74C8">
              <w:rPr>
                <w:rFonts w:ascii="Cambria" w:eastAsia="Times New Roman" w:hAnsi="Cambria"/>
                <w:color w:val="000000"/>
                <w:sz w:val="24"/>
                <w:szCs w:val="24"/>
              </w:rPr>
              <w:t>12/71 (16.9%)</w:t>
            </w:r>
          </w:p>
        </w:tc>
        <w:tc>
          <w:tcPr>
            <w:tcW w:w="2605" w:type="dxa"/>
            <w:vAlign w:val="bottom"/>
          </w:tcPr>
          <w:p w14:paraId="2765B43E" w14:textId="77777777" w:rsidR="000D25A2" w:rsidRPr="00C84B3F" w:rsidRDefault="000D25A2" w:rsidP="00CB74C8">
            <w:pPr>
              <w:jc w:val="center"/>
              <w:rPr>
                <w:rFonts w:ascii="Cambria" w:hAnsi="Cambria"/>
                <w:sz w:val="24"/>
                <w:szCs w:val="24"/>
              </w:rPr>
            </w:pPr>
            <w:r w:rsidRPr="00CB74C8">
              <w:rPr>
                <w:rFonts w:ascii="Cambria" w:eastAsia="Times New Roman" w:hAnsi="Cambria"/>
                <w:color w:val="000000"/>
                <w:sz w:val="24"/>
                <w:szCs w:val="24"/>
              </w:rPr>
              <w:t>10/32 (3</w:t>
            </w:r>
            <w:r w:rsidRPr="00C84B3F">
              <w:rPr>
                <w:rFonts w:ascii="Cambria" w:eastAsia="Times New Roman" w:hAnsi="Cambria"/>
                <w:color w:val="000000"/>
                <w:sz w:val="24"/>
                <w:szCs w:val="24"/>
              </w:rPr>
              <w:t>1.2%)</w:t>
            </w:r>
          </w:p>
        </w:tc>
      </w:tr>
      <w:tr w:rsidR="000D25A2" w:rsidRPr="00C84B3F" w14:paraId="43FD365B" w14:textId="77777777" w:rsidTr="003F6F1A">
        <w:tc>
          <w:tcPr>
            <w:tcW w:w="3402" w:type="dxa"/>
            <w:vMerge/>
          </w:tcPr>
          <w:p w14:paraId="08879423" w14:textId="77777777" w:rsidR="000D25A2" w:rsidRPr="00C84B3F" w:rsidRDefault="000D25A2">
            <w:pPr>
              <w:rPr>
                <w:rFonts w:ascii="Cambria" w:hAnsi="Cambria"/>
                <w:sz w:val="24"/>
                <w:szCs w:val="24"/>
              </w:rPr>
            </w:pPr>
          </w:p>
        </w:tc>
        <w:tc>
          <w:tcPr>
            <w:tcW w:w="1789" w:type="dxa"/>
          </w:tcPr>
          <w:p w14:paraId="544AC6F9" w14:textId="77777777" w:rsidR="000D25A2" w:rsidRPr="00C84B3F" w:rsidRDefault="000D25A2">
            <w:pPr>
              <w:rPr>
                <w:rFonts w:ascii="Cambria" w:hAnsi="Cambria"/>
                <w:sz w:val="24"/>
                <w:szCs w:val="24"/>
              </w:rPr>
            </w:pPr>
            <w:r w:rsidRPr="00C84B3F">
              <w:rPr>
                <w:rFonts w:ascii="Cambria" w:hAnsi="Cambria"/>
                <w:sz w:val="24"/>
                <w:szCs w:val="24"/>
              </w:rPr>
              <w:t>2</w:t>
            </w:r>
          </w:p>
        </w:tc>
        <w:tc>
          <w:tcPr>
            <w:tcW w:w="2889" w:type="dxa"/>
            <w:vAlign w:val="bottom"/>
          </w:tcPr>
          <w:p w14:paraId="53C02A81"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11/64 (17.2%)</w:t>
            </w:r>
          </w:p>
        </w:tc>
        <w:tc>
          <w:tcPr>
            <w:tcW w:w="2923" w:type="dxa"/>
            <w:vAlign w:val="bottom"/>
          </w:tcPr>
          <w:p w14:paraId="0E2B6DDC"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8/40 (20%)</w:t>
            </w:r>
          </w:p>
        </w:tc>
        <w:tc>
          <w:tcPr>
            <w:tcW w:w="2605" w:type="dxa"/>
            <w:vAlign w:val="bottom"/>
          </w:tcPr>
          <w:p w14:paraId="33223FFA"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3/24 (12.5%)</w:t>
            </w:r>
          </w:p>
        </w:tc>
      </w:tr>
      <w:tr w:rsidR="000D25A2" w:rsidRPr="00C84B3F" w14:paraId="5CFBF543" w14:textId="77777777" w:rsidTr="003F6F1A">
        <w:tc>
          <w:tcPr>
            <w:tcW w:w="3402" w:type="dxa"/>
            <w:vMerge/>
          </w:tcPr>
          <w:p w14:paraId="641B2769" w14:textId="77777777" w:rsidR="000D25A2" w:rsidRPr="00C84B3F" w:rsidRDefault="000D25A2">
            <w:pPr>
              <w:rPr>
                <w:rFonts w:ascii="Cambria" w:hAnsi="Cambria"/>
                <w:sz w:val="24"/>
                <w:szCs w:val="24"/>
              </w:rPr>
            </w:pPr>
          </w:p>
        </w:tc>
        <w:tc>
          <w:tcPr>
            <w:tcW w:w="1789" w:type="dxa"/>
          </w:tcPr>
          <w:p w14:paraId="00C3C5A2" w14:textId="77777777" w:rsidR="000D25A2" w:rsidRPr="00C84B3F" w:rsidRDefault="000D25A2">
            <w:pPr>
              <w:rPr>
                <w:rFonts w:ascii="Cambria" w:hAnsi="Cambria"/>
                <w:sz w:val="24"/>
                <w:szCs w:val="24"/>
              </w:rPr>
            </w:pPr>
            <w:r w:rsidRPr="00C84B3F">
              <w:rPr>
                <w:rFonts w:ascii="Cambria" w:hAnsi="Cambria"/>
                <w:sz w:val="24"/>
                <w:szCs w:val="24"/>
              </w:rPr>
              <w:t>&gt;2</w:t>
            </w:r>
          </w:p>
        </w:tc>
        <w:tc>
          <w:tcPr>
            <w:tcW w:w="2889" w:type="dxa"/>
            <w:vAlign w:val="bottom"/>
          </w:tcPr>
          <w:p w14:paraId="71818D33"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31/91 (34.1%)</w:t>
            </w:r>
          </w:p>
        </w:tc>
        <w:tc>
          <w:tcPr>
            <w:tcW w:w="2923" w:type="dxa"/>
            <w:vAlign w:val="bottom"/>
          </w:tcPr>
          <w:p w14:paraId="1212C3F5"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13/38 (34.2%)</w:t>
            </w:r>
          </w:p>
        </w:tc>
        <w:tc>
          <w:tcPr>
            <w:tcW w:w="2605" w:type="dxa"/>
            <w:vAlign w:val="bottom"/>
          </w:tcPr>
          <w:p w14:paraId="74F458B4"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18/53 (34%)</w:t>
            </w:r>
          </w:p>
        </w:tc>
      </w:tr>
      <w:tr w:rsidR="000D25A2" w:rsidRPr="00C84B3F" w14:paraId="27A9E7BC" w14:textId="77777777" w:rsidTr="003F6F1A">
        <w:tc>
          <w:tcPr>
            <w:tcW w:w="3402" w:type="dxa"/>
            <w:vMerge w:val="restart"/>
          </w:tcPr>
          <w:p w14:paraId="48FCFF8E" w14:textId="77777777" w:rsidR="000D25A2" w:rsidRPr="00C84B3F" w:rsidRDefault="000D25A2" w:rsidP="00C84B3F">
            <w:pPr>
              <w:rPr>
                <w:rFonts w:ascii="Cambria" w:hAnsi="Cambria"/>
                <w:sz w:val="24"/>
                <w:szCs w:val="24"/>
              </w:rPr>
            </w:pPr>
            <w:r w:rsidRPr="00C84B3F">
              <w:rPr>
                <w:rFonts w:ascii="Cambria" w:hAnsi="Cambria"/>
                <w:sz w:val="24"/>
                <w:szCs w:val="24"/>
              </w:rPr>
              <w:t>Age &amp; years since last infection</w:t>
            </w:r>
          </w:p>
        </w:tc>
        <w:tc>
          <w:tcPr>
            <w:tcW w:w="1789" w:type="dxa"/>
          </w:tcPr>
          <w:p w14:paraId="2CE4B9DD" w14:textId="77777777" w:rsidR="000D25A2" w:rsidRPr="00CB74C8" w:rsidRDefault="000D25A2" w:rsidP="00F74B48">
            <w:pPr>
              <w:rPr>
                <w:rFonts w:ascii="Cambria" w:hAnsi="Cambria"/>
                <w:sz w:val="24"/>
                <w:szCs w:val="24"/>
              </w:rPr>
            </w:pPr>
            <w:r w:rsidRPr="00F74B48">
              <w:rPr>
                <w:rFonts w:ascii="Cambria" w:hAnsi="Cambria"/>
                <w:sz w:val="24"/>
                <w:szCs w:val="24"/>
              </w:rPr>
              <w:t>2-8, 1 year</w:t>
            </w:r>
          </w:p>
        </w:tc>
        <w:tc>
          <w:tcPr>
            <w:tcW w:w="2889" w:type="dxa"/>
            <w:vAlign w:val="bottom"/>
          </w:tcPr>
          <w:p w14:paraId="5DBB0D81" w14:textId="77777777" w:rsidR="000D25A2" w:rsidRPr="00CB74C8" w:rsidRDefault="000D25A2" w:rsidP="00CB74C8">
            <w:pPr>
              <w:jc w:val="center"/>
              <w:rPr>
                <w:rFonts w:ascii="Cambria" w:hAnsi="Cambria"/>
                <w:sz w:val="24"/>
                <w:szCs w:val="24"/>
              </w:rPr>
            </w:pPr>
            <w:r w:rsidRPr="00CB74C8">
              <w:rPr>
                <w:rFonts w:ascii="Cambria" w:eastAsia="Times New Roman" w:hAnsi="Cambria"/>
                <w:color w:val="000000"/>
                <w:sz w:val="24"/>
                <w:szCs w:val="24"/>
              </w:rPr>
              <w:t>11/67 (16.4%)</w:t>
            </w:r>
          </w:p>
        </w:tc>
        <w:tc>
          <w:tcPr>
            <w:tcW w:w="2923" w:type="dxa"/>
            <w:vAlign w:val="bottom"/>
          </w:tcPr>
          <w:p w14:paraId="6C01ECDF" w14:textId="77777777" w:rsidR="000D25A2" w:rsidRPr="00CB74C8" w:rsidRDefault="000D25A2" w:rsidP="00CB74C8">
            <w:pPr>
              <w:jc w:val="center"/>
              <w:rPr>
                <w:rFonts w:ascii="Cambria" w:hAnsi="Cambria"/>
                <w:sz w:val="24"/>
                <w:szCs w:val="24"/>
              </w:rPr>
            </w:pPr>
            <w:r w:rsidRPr="00CB74C8">
              <w:rPr>
                <w:rFonts w:ascii="Cambria" w:eastAsia="Times New Roman" w:hAnsi="Cambria"/>
                <w:color w:val="000000"/>
                <w:sz w:val="24"/>
                <w:szCs w:val="24"/>
              </w:rPr>
              <w:t>7/53 (13.2%)</w:t>
            </w:r>
          </w:p>
        </w:tc>
        <w:tc>
          <w:tcPr>
            <w:tcW w:w="2605" w:type="dxa"/>
            <w:vAlign w:val="bottom"/>
          </w:tcPr>
          <w:p w14:paraId="20E90D24" w14:textId="77777777" w:rsidR="000D25A2" w:rsidRPr="00C84B3F" w:rsidRDefault="000D25A2" w:rsidP="00CB74C8">
            <w:pPr>
              <w:jc w:val="center"/>
              <w:rPr>
                <w:rFonts w:ascii="Cambria" w:hAnsi="Cambria"/>
                <w:sz w:val="24"/>
                <w:szCs w:val="24"/>
              </w:rPr>
            </w:pPr>
            <w:r w:rsidRPr="00CB74C8">
              <w:rPr>
                <w:rFonts w:ascii="Cambria" w:eastAsia="Times New Roman" w:hAnsi="Cambria"/>
                <w:color w:val="000000"/>
                <w:sz w:val="24"/>
                <w:szCs w:val="24"/>
              </w:rPr>
              <w:t>4/14 (28.6%)</w:t>
            </w:r>
          </w:p>
        </w:tc>
      </w:tr>
      <w:tr w:rsidR="000D25A2" w:rsidRPr="00C84B3F" w14:paraId="5C72ECB4" w14:textId="77777777" w:rsidTr="003F6F1A">
        <w:tc>
          <w:tcPr>
            <w:tcW w:w="3402" w:type="dxa"/>
            <w:vMerge/>
          </w:tcPr>
          <w:p w14:paraId="3C2BDFFA" w14:textId="77777777" w:rsidR="000D25A2" w:rsidRPr="00C84B3F" w:rsidRDefault="000D25A2">
            <w:pPr>
              <w:rPr>
                <w:rFonts w:ascii="Cambria" w:hAnsi="Cambria"/>
                <w:sz w:val="24"/>
                <w:szCs w:val="24"/>
              </w:rPr>
            </w:pPr>
          </w:p>
        </w:tc>
        <w:tc>
          <w:tcPr>
            <w:tcW w:w="1789" w:type="dxa"/>
          </w:tcPr>
          <w:p w14:paraId="7A3C5B00" w14:textId="77777777" w:rsidR="000D25A2" w:rsidRPr="00C84B3F" w:rsidRDefault="000D25A2">
            <w:pPr>
              <w:rPr>
                <w:rFonts w:ascii="Cambria" w:hAnsi="Cambria"/>
                <w:sz w:val="24"/>
                <w:szCs w:val="24"/>
              </w:rPr>
            </w:pPr>
            <w:r w:rsidRPr="00C84B3F">
              <w:rPr>
                <w:rFonts w:ascii="Cambria" w:hAnsi="Cambria"/>
                <w:sz w:val="24"/>
                <w:szCs w:val="24"/>
              </w:rPr>
              <w:t>2-8, 2 years</w:t>
            </w:r>
          </w:p>
        </w:tc>
        <w:tc>
          <w:tcPr>
            <w:tcW w:w="2889" w:type="dxa"/>
            <w:vAlign w:val="bottom"/>
          </w:tcPr>
          <w:p w14:paraId="787BFF64"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8/34 (23.5%)</w:t>
            </w:r>
          </w:p>
        </w:tc>
        <w:tc>
          <w:tcPr>
            <w:tcW w:w="2923" w:type="dxa"/>
            <w:vAlign w:val="bottom"/>
          </w:tcPr>
          <w:p w14:paraId="48018ADA"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7/24 (29.2%)</w:t>
            </w:r>
          </w:p>
        </w:tc>
        <w:tc>
          <w:tcPr>
            <w:tcW w:w="2605" w:type="dxa"/>
            <w:vAlign w:val="bottom"/>
          </w:tcPr>
          <w:p w14:paraId="7E3899D8"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1/10 (10%)</w:t>
            </w:r>
          </w:p>
        </w:tc>
      </w:tr>
      <w:tr w:rsidR="000D25A2" w:rsidRPr="00C84B3F" w14:paraId="1BA74B7E" w14:textId="77777777" w:rsidTr="003F6F1A">
        <w:tc>
          <w:tcPr>
            <w:tcW w:w="3402" w:type="dxa"/>
            <w:vMerge/>
          </w:tcPr>
          <w:p w14:paraId="3FEF8B55" w14:textId="77777777" w:rsidR="000D25A2" w:rsidRPr="00C84B3F" w:rsidRDefault="000D25A2">
            <w:pPr>
              <w:rPr>
                <w:rFonts w:ascii="Cambria" w:hAnsi="Cambria"/>
                <w:sz w:val="24"/>
                <w:szCs w:val="24"/>
              </w:rPr>
            </w:pPr>
          </w:p>
        </w:tc>
        <w:tc>
          <w:tcPr>
            <w:tcW w:w="1789" w:type="dxa"/>
          </w:tcPr>
          <w:p w14:paraId="63C122D4" w14:textId="77777777" w:rsidR="000D25A2" w:rsidRPr="00C84B3F" w:rsidRDefault="000D25A2">
            <w:pPr>
              <w:rPr>
                <w:rFonts w:ascii="Cambria" w:hAnsi="Cambria"/>
                <w:sz w:val="24"/>
                <w:szCs w:val="24"/>
              </w:rPr>
            </w:pPr>
            <w:r w:rsidRPr="00C84B3F">
              <w:rPr>
                <w:rFonts w:ascii="Cambria" w:hAnsi="Cambria"/>
                <w:sz w:val="24"/>
                <w:szCs w:val="24"/>
              </w:rPr>
              <w:t>2-8, &gt;2 years</w:t>
            </w:r>
          </w:p>
        </w:tc>
        <w:tc>
          <w:tcPr>
            <w:tcW w:w="2889" w:type="dxa"/>
            <w:vAlign w:val="bottom"/>
          </w:tcPr>
          <w:p w14:paraId="03620EE3"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8/23 (34.8%)</w:t>
            </w:r>
          </w:p>
        </w:tc>
        <w:tc>
          <w:tcPr>
            <w:tcW w:w="2923" w:type="dxa"/>
            <w:vAlign w:val="bottom"/>
          </w:tcPr>
          <w:p w14:paraId="63E1D535"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6/18 (33.3%)</w:t>
            </w:r>
          </w:p>
        </w:tc>
        <w:tc>
          <w:tcPr>
            <w:tcW w:w="2605" w:type="dxa"/>
            <w:vAlign w:val="bottom"/>
          </w:tcPr>
          <w:p w14:paraId="69BD3BAD"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2/5 (40%)</w:t>
            </w:r>
          </w:p>
        </w:tc>
      </w:tr>
      <w:tr w:rsidR="000D25A2" w:rsidRPr="00C84B3F" w14:paraId="47CCB361" w14:textId="77777777" w:rsidTr="003F6F1A">
        <w:tc>
          <w:tcPr>
            <w:tcW w:w="3402" w:type="dxa"/>
            <w:vMerge/>
          </w:tcPr>
          <w:p w14:paraId="7C07ECF9" w14:textId="77777777" w:rsidR="000D25A2" w:rsidRPr="00C84B3F" w:rsidRDefault="000D25A2">
            <w:pPr>
              <w:rPr>
                <w:rFonts w:ascii="Cambria" w:hAnsi="Cambria"/>
                <w:sz w:val="24"/>
                <w:szCs w:val="24"/>
              </w:rPr>
            </w:pPr>
          </w:p>
        </w:tc>
        <w:tc>
          <w:tcPr>
            <w:tcW w:w="1789" w:type="dxa"/>
          </w:tcPr>
          <w:p w14:paraId="571B023E" w14:textId="77777777" w:rsidR="000D25A2" w:rsidRPr="00C84B3F" w:rsidRDefault="000D25A2">
            <w:pPr>
              <w:rPr>
                <w:rFonts w:ascii="Cambria" w:hAnsi="Cambria"/>
                <w:sz w:val="24"/>
                <w:szCs w:val="24"/>
              </w:rPr>
            </w:pPr>
            <w:r w:rsidRPr="00C84B3F">
              <w:rPr>
                <w:rFonts w:ascii="Cambria" w:hAnsi="Cambria"/>
                <w:sz w:val="24"/>
                <w:szCs w:val="24"/>
              </w:rPr>
              <w:t>&gt;8, 1 year</w:t>
            </w:r>
          </w:p>
        </w:tc>
        <w:tc>
          <w:tcPr>
            <w:tcW w:w="2889" w:type="dxa"/>
            <w:vAlign w:val="bottom"/>
          </w:tcPr>
          <w:p w14:paraId="4231F30B"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11/36 (30.6%)</w:t>
            </w:r>
          </w:p>
        </w:tc>
        <w:tc>
          <w:tcPr>
            <w:tcW w:w="2923" w:type="dxa"/>
            <w:vAlign w:val="bottom"/>
          </w:tcPr>
          <w:p w14:paraId="1145C3C4"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5/18 (27.8%)</w:t>
            </w:r>
          </w:p>
        </w:tc>
        <w:tc>
          <w:tcPr>
            <w:tcW w:w="2605" w:type="dxa"/>
            <w:vAlign w:val="bottom"/>
          </w:tcPr>
          <w:p w14:paraId="3C73F6B8"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6/18 (33.3%)</w:t>
            </w:r>
          </w:p>
        </w:tc>
      </w:tr>
      <w:tr w:rsidR="000D25A2" w:rsidRPr="00C84B3F" w14:paraId="4E36934C" w14:textId="77777777" w:rsidTr="003F6F1A">
        <w:tc>
          <w:tcPr>
            <w:tcW w:w="3402" w:type="dxa"/>
            <w:vMerge/>
          </w:tcPr>
          <w:p w14:paraId="130A7578" w14:textId="77777777" w:rsidR="000D25A2" w:rsidRPr="00C84B3F" w:rsidRDefault="000D25A2">
            <w:pPr>
              <w:rPr>
                <w:rFonts w:ascii="Cambria" w:hAnsi="Cambria"/>
                <w:sz w:val="24"/>
                <w:szCs w:val="24"/>
              </w:rPr>
            </w:pPr>
          </w:p>
        </w:tc>
        <w:tc>
          <w:tcPr>
            <w:tcW w:w="1789" w:type="dxa"/>
          </w:tcPr>
          <w:p w14:paraId="13493F48" w14:textId="77777777" w:rsidR="000D25A2" w:rsidRPr="00C84B3F" w:rsidRDefault="000D25A2">
            <w:pPr>
              <w:rPr>
                <w:rFonts w:ascii="Cambria" w:hAnsi="Cambria"/>
                <w:sz w:val="24"/>
                <w:szCs w:val="24"/>
              </w:rPr>
            </w:pPr>
            <w:r w:rsidRPr="00C84B3F">
              <w:rPr>
                <w:rFonts w:ascii="Cambria" w:hAnsi="Cambria"/>
                <w:sz w:val="24"/>
                <w:szCs w:val="24"/>
              </w:rPr>
              <w:t>&gt;8, 2 years</w:t>
            </w:r>
          </w:p>
        </w:tc>
        <w:tc>
          <w:tcPr>
            <w:tcW w:w="2889" w:type="dxa"/>
            <w:vAlign w:val="bottom"/>
          </w:tcPr>
          <w:p w14:paraId="7C0D79F4"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3/30 (10%)</w:t>
            </w:r>
          </w:p>
        </w:tc>
        <w:tc>
          <w:tcPr>
            <w:tcW w:w="2923" w:type="dxa"/>
            <w:vAlign w:val="bottom"/>
          </w:tcPr>
          <w:p w14:paraId="2C0C8CD0"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1/16 (6.2%)</w:t>
            </w:r>
          </w:p>
        </w:tc>
        <w:tc>
          <w:tcPr>
            <w:tcW w:w="2605" w:type="dxa"/>
            <w:vAlign w:val="bottom"/>
          </w:tcPr>
          <w:p w14:paraId="7882D51C"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2/14 (14.3%)</w:t>
            </w:r>
          </w:p>
        </w:tc>
      </w:tr>
      <w:tr w:rsidR="000D25A2" w:rsidRPr="00C84B3F" w14:paraId="3BC39C2C" w14:textId="77777777" w:rsidTr="003F6F1A">
        <w:tc>
          <w:tcPr>
            <w:tcW w:w="3402" w:type="dxa"/>
            <w:vMerge/>
          </w:tcPr>
          <w:p w14:paraId="1EBDBBD4" w14:textId="77777777" w:rsidR="000D25A2" w:rsidRPr="00C84B3F" w:rsidRDefault="000D25A2">
            <w:pPr>
              <w:rPr>
                <w:rFonts w:ascii="Cambria" w:hAnsi="Cambria"/>
                <w:sz w:val="24"/>
                <w:szCs w:val="24"/>
              </w:rPr>
            </w:pPr>
          </w:p>
        </w:tc>
        <w:tc>
          <w:tcPr>
            <w:tcW w:w="1789" w:type="dxa"/>
          </w:tcPr>
          <w:p w14:paraId="6FDB7919" w14:textId="77777777" w:rsidR="000D25A2" w:rsidRPr="00C84B3F" w:rsidRDefault="000D25A2">
            <w:pPr>
              <w:rPr>
                <w:rFonts w:ascii="Cambria" w:hAnsi="Cambria"/>
                <w:sz w:val="24"/>
                <w:szCs w:val="24"/>
              </w:rPr>
            </w:pPr>
            <w:r w:rsidRPr="00C84B3F">
              <w:rPr>
                <w:rFonts w:ascii="Cambria" w:hAnsi="Cambria"/>
                <w:sz w:val="24"/>
                <w:szCs w:val="24"/>
              </w:rPr>
              <w:t>&gt;8, &gt;2 years</w:t>
            </w:r>
          </w:p>
        </w:tc>
        <w:tc>
          <w:tcPr>
            <w:tcW w:w="2889" w:type="dxa"/>
            <w:vAlign w:val="bottom"/>
          </w:tcPr>
          <w:p w14:paraId="51C1A00E"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23/68 (33.8%)</w:t>
            </w:r>
          </w:p>
        </w:tc>
        <w:tc>
          <w:tcPr>
            <w:tcW w:w="2923" w:type="dxa"/>
            <w:vAlign w:val="bottom"/>
          </w:tcPr>
          <w:p w14:paraId="0C260930"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7/20 (35%)</w:t>
            </w:r>
          </w:p>
        </w:tc>
        <w:tc>
          <w:tcPr>
            <w:tcW w:w="2605" w:type="dxa"/>
            <w:vAlign w:val="bottom"/>
          </w:tcPr>
          <w:p w14:paraId="2A3B3095"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16/48 (33.3%)</w:t>
            </w:r>
          </w:p>
        </w:tc>
      </w:tr>
      <w:tr w:rsidR="000D25A2" w:rsidRPr="00C84B3F" w14:paraId="1A2CF1E9" w14:textId="77777777" w:rsidTr="003F6F1A">
        <w:tc>
          <w:tcPr>
            <w:tcW w:w="3402" w:type="dxa"/>
            <w:vMerge w:val="restart"/>
          </w:tcPr>
          <w:p w14:paraId="5A4B07DE" w14:textId="77777777" w:rsidR="000D25A2" w:rsidRPr="00C84B3F" w:rsidRDefault="000D25A2" w:rsidP="00C84B3F">
            <w:pPr>
              <w:rPr>
                <w:rFonts w:ascii="Cambria" w:hAnsi="Cambria"/>
                <w:sz w:val="24"/>
                <w:szCs w:val="24"/>
              </w:rPr>
            </w:pPr>
            <w:r w:rsidRPr="00C84B3F">
              <w:rPr>
                <w:rFonts w:ascii="Cambria" w:hAnsi="Cambria"/>
                <w:sz w:val="24"/>
                <w:szCs w:val="24"/>
              </w:rPr>
              <w:t>Age &amp; # of prior infection</w:t>
            </w:r>
          </w:p>
        </w:tc>
        <w:tc>
          <w:tcPr>
            <w:tcW w:w="1789" w:type="dxa"/>
          </w:tcPr>
          <w:p w14:paraId="0B79BF38" w14:textId="77777777" w:rsidR="000D25A2" w:rsidRPr="00CB74C8" w:rsidRDefault="000D25A2" w:rsidP="00F74B48">
            <w:pPr>
              <w:rPr>
                <w:rFonts w:ascii="Cambria" w:hAnsi="Cambria"/>
                <w:sz w:val="24"/>
                <w:szCs w:val="24"/>
              </w:rPr>
            </w:pPr>
            <w:r w:rsidRPr="00F74B48">
              <w:rPr>
                <w:rFonts w:ascii="Cambria" w:hAnsi="Cambria"/>
                <w:sz w:val="24"/>
                <w:szCs w:val="24"/>
              </w:rPr>
              <w:t>2-8, 0</w:t>
            </w:r>
          </w:p>
        </w:tc>
        <w:tc>
          <w:tcPr>
            <w:tcW w:w="2889" w:type="dxa"/>
            <w:vAlign w:val="bottom"/>
          </w:tcPr>
          <w:p w14:paraId="58A98C94" w14:textId="77777777" w:rsidR="000D25A2" w:rsidRPr="00CB74C8" w:rsidRDefault="000D25A2" w:rsidP="00CB74C8">
            <w:pPr>
              <w:jc w:val="center"/>
              <w:rPr>
                <w:rFonts w:ascii="Cambria" w:hAnsi="Cambria"/>
                <w:sz w:val="24"/>
                <w:szCs w:val="24"/>
              </w:rPr>
            </w:pPr>
            <w:r w:rsidRPr="00CB74C8">
              <w:rPr>
                <w:rFonts w:ascii="Cambria" w:eastAsia="Times New Roman" w:hAnsi="Cambria"/>
                <w:color w:val="000000"/>
                <w:sz w:val="24"/>
                <w:szCs w:val="24"/>
              </w:rPr>
              <w:t>102/572 (17.8%)</w:t>
            </w:r>
          </w:p>
        </w:tc>
        <w:tc>
          <w:tcPr>
            <w:tcW w:w="2923" w:type="dxa"/>
            <w:vAlign w:val="bottom"/>
          </w:tcPr>
          <w:p w14:paraId="7B82DD4F" w14:textId="77777777" w:rsidR="000D25A2" w:rsidRPr="00CB74C8" w:rsidRDefault="000D25A2" w:rsidP="00CB74C8">
            <w:pPr>
              <w:jc w:val="center"/>
              <w:rPr>
                <w:rFonts w:ascii="Cambria" w:hAnsi="Cambria"/>
                <w:sz w:val="24"/>
                <w:szCs w:val="24"/>
              </w:rPr>
            </w:pPr>
            <w:r w:rsidRPr="00CB74C8">
              <w:rPr>
                <w:rFonts w:ascii="Cambria" w:eastAsia="Times New Roman" w:hAnsi="Cambria"/>
                <w:color w:val="000000"/>
                <w:sz w:val="24"/>
                <w:szCs w:val="24"/>
              </w:rPr>
              <w:t>102/572 (17.8%)</w:t>
            </w:r>
          </w:p>
        </w:tc>
        <w:tc>
          <w:tcPr>
            <w:tcW w:w="2605" w:type="dxa"/>
            <w:vAlign w:val="bottom"/>
          </w:tcPr>
          <w:p w14:paraId="66710DD8" w14:textId="77777777" w:rsidR="000D25A2" w:rsidRPr="00C84B3F" w:rsidRDefault="000D25A2" w:rsidP="00CB74C8">
            <w:pPr>
              <w:jc w:val="center"/>
              <w:rPr>
                <w:rFonts w:ascii="Cambria" w:hAnsi="Cambria"/>
                <w:sz w:val="24"/>
                <w:szCs w:val="24"/>
              </w:rPr>
            </w:pPr>
            <w:r w:rsidRPr="00CB74C8">
              <w:rPr>
                <w:rFonts w:ascii="Cambria" w:eastAsia="Times New Roman" w:hAnsi="Cambria"/>
                <w:color w:val="000000"/>
                <w:sz w:val="24"/>
                <w:szCs w:val="24"/>
              </w:rPr>
              <w:t>NA</w:t>
            </w:r>
          </w:p>
        </w:tc>
      </w:tr>
      <w:tr w:rsidR="000D25A2" w:rsidRPr="00C84B3F" w14:paraId="68F7CA32" w14:textId="77777777" w:rsidTr="003F6F1A">
        <w:tc>
          <w:tcPr>
            <w:tcW w:w="3402" w:type="dxa"/>
            <w:vMerge/>
          </w:tcPr>
          <w:p w14:paraId="49493456" w14:textId="77777777" w:rsidR="000D25A2" w:rsidRPr="00C84B3F" w:rsidRDefault="000D25A2">
            <w:pPr>
              <w:rPr>
                <w:rFonts w:ascii="Cambria" w:hAnsi="Cambria"/>
                <w:sz w:val="24"/>
                <w:szCs w:val="24"/>
              </w:rPr>
            </w:pPr>
          </w:p>
        </w:tc>
        <w:tc>
          <w:tcPr>
            <w:tcW w:w="1789" w:type="dxa"/>
          </w:tcPr>
          <w:p w14:paraId="1869A607" w14:textId="77777777" w:rsidR="000D25A2" w:rsidRPr="00C84B3F" w:rsidRDefault="000D25A2">
            <w:pPr>
              <w:rPr>
                <w:rFonts w:ascii="Cambria" w:hAnsi="Cambria"/>
                <w:sz w:val="24"/>
                <w:szCs w:val="24"/>
              </w:rPr>
            </w:pPr>
            <w:r w:rsidRPr="00C84B3F">
              <w:rPr>
                <w:rFonts w:ascii="Cambria" w:hAnsi="Cambria"/>
                <w:sz w:val="24"/>
                <w:szCs w:val="24"/>
              </w:rPr>
              <w:t>2-8, 1</w:t>
            </w:r>
          </w:p>
        </w:tc>
        <w:tc>
          <w:tcPr>
            <w:tcW w:w="2889" w:type="dxa"/>
            <w:vAlign w:val="bottom"/>
          </w:tcPr>
          <w:p w14:paraId="28132BC4"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60/479 (12.5%)</w:t>
            </w:r>
          </w:p>
        </w:tc>
        <w:tc>
          <w:tcPr>
            <w:tcW w:w="2923" w:type="dxa"/>
            <w:vAlign w:val="bottom"/>
          </w:tcPr>
          <w:p w14:paraId="0282D426"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18/84 (21.4%)</w:t>
            </w:r>
          </w:p>
        </w:tc>
        <w:tc>
          <w:tcPr>
            <w:tcW w:w="2605" w:type="dxa"/>
            <w:vAlign w:val="bottom"/>
          </w:tcPr>
          <w:p w14:paraId="70117664"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42/395 (10.6%)</w:t>
            </w:r>
          </w:p>
        </w:tc>
      </w:tr>
      <w:tr w:rsidR="000D25A2" w:rsidRPr="00C84B3F" w14:paraId="39347A22" w14:textId="77777777" w:rsidTr="003F6F1A">
        <w:tc>
          <w:tcPr>
            <w:tcW w:w="3402" w:type="dxa"/>
            <w:vMerge/>
          </w:tcPr>
          <w:p w14:paraId="0514D847" w14:textId="77777777" w:rsidR="000D25A2" w:rsidRPr="00C84B3F" w:rsidRDefault="000D25A2">
            <w:pPr>
              <w:rPr>
                <w:rFonts w:ascii="Cambria" w:hAnsi="Cambria"/>
                <w:sz w:val="24"/>
                <w:szCs w:val="24"/>
              </w:rPr>
            </w:pPr>
          </w:p>
        </w:tc>
        <w:tc>
          <w:tcPr>
            <w:tcW w:w="1789" w:type="dxa"/>
          </w:tcPr>
          <w:p w14:paraId="0BB9D5CA" w14:textId="77777777" w:rsidR="000D25A2" w:rsidRPr="00C84B3F" w:rsidRDefault="000D25A2">
            <w:pPr>
              <w:rPr>
                <w:rFonts w:ascii="Cambria" w:hAnsi="Cambria"/>
                <w:sz w:val="24"/>
                <w:szCs w:val="24"/>
              </w:rPr>
            </w:pPr>
            <w:r w:rsidRPr="00C84B3F">
              <w:rPr>
                <w:rFonts w:ascii="Cambria" w:hAnsi="Cambria"/>
                <w:sz w:val="24"/>
                <w:szCs w:val="24"/>
              </w:rPr>
              <w:t>2-8, &gt;1</w:t>
            </w:r>
          </w:p>
        </w:tc>
        <w:tc>
          <w:tcPr>
            <w:tcW w:w="2889" w:type="dxa"/>
            <w:vAlign w:val="bottom"/>
          </w:tcPr>
          <w:p w14:paraId="734B707C"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9/40 (22.5%)</w:t>
            </w:r>
          </w:p>
        </w:tc>
        <w:tc>
          <w:tcPr>
            <w:tcW w:w="2923" w:type="dxa"/>
            <w:vAlign w:val="bottom"/>
          </w:tcPr>
          <w:p w14:paraId="3027378A"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2/11 (18.2%)</w:t>
            </w:r>
          </w:p>
        </w:tc>
        <w:tc>
          <w:tcPr>
            <w:tcW w:w="2605" w:type="dxa"/>
            <w:vAlign w:val="bottom"/>
          </w:tcPr>
          <w:p w14:paraId="6B8A7196"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7/29 (24.1%)</w:t>
            </w:r>
          </w:p>
        </w:tc>
      </w:tr>
      <w:tr w:rsidR="000D25A2" w:rsidRPr="00C84B3F" w14:paraId="52CF927C" w14:textId="77777777" w:rsidTr="003F6F1A">
        <w:tc>
          <w:tcPr>
            <w:tcW w:w="3402" w:type="dxa"/>
            <w:vMerge/>
          </w:tcPr>
          <w:p w14:paraId="2D3E40E5" w14:textId="77777777" w:rsidR="000D25A2" w:rsidRPr="00C84B3F" w:rsidRDefault="000D25A2">
            <w:pPr>
              <w:rPr>
                <w:rFonts w:ascii="Cambria" w:hAnsi="Cambria"/>
                <w:sz w:val="24"/>
                <w:szCs w:val="24"/>
              </w:rPr>
            </w:pPr>
          </w:p>
        </w:tc>
        <w:tc>
          <w:tcPr>
            <w:tcW w:w="1789" w:type="dxa"/>
          </w:tcPr>
          <w:p w14:paraId="484C632A" w14:textId="77777777" w:rsidR="000D25A2" w:rsidRPr="00C84B3F" w:rsidRDefault="000D25A2">
            <w:pPr>
              <w:rPr>
                <w:rFonts w:ascii="Cambria" w:hAnsi="Cambria"/>
                <w:sz w:val="24"/>
                <w:szCs w:val="24"/>
              </w:rPr>
            </w:pPr>
            <w:r w:rsidRPr="00C84B3F">
              <w:rPr>
                <w:rFonts w:ascii="Cambria" w:hAnsi="Cambria"/>
                <w:sz w:val="24"/>
                <w:szCs w:val="24"/>
              </w:rPr>
              <w:t>&gt;8, 0</w:t>
            </w:r>
          </w:p>
        </w:tc>
        <w:tc>
          <w:tcPr>
            <w:tcW w:w="2889" w:type="dxa"/>
            <w:vAlign w:val="bottom"/>
          </w:tcPr>
          <w:p w14:paraId="35851129"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46/147 (31.3%)</w:t>
            </w:r>
          </w:p>
        </w:tc>
        <w:tc>
          <w:tcPr>
            <w:tcW w:w="2923" w:type="dxa"/>
            <w:vAlign w:val="bottom"/>
          </w:tcPr>
          <w:p w14:paraId="4CF00FA3"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46/147 (31.3%)</w:t>
            </w:r>
          </w:p>
        </w:tc>
        <w:tc>
          <w:tcPr>
            <w:tcW w:w="2605" w:type="dxa"/>
            <w:vAlign w:val="bottom"/>
          </w:tcPr>
          <w:p w14:paraId="3094AD78"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NA</w:t>
            </w:r>
          </w:p>
        </w:tc>
      </w:tr>
      <w:tr w:rsidR="000D25A2" w:rsidRPr="00C84B3F" w14:paraId="7313B27A" w14:textId="77777777" w:rsidTr="003F6F1A">
        <w:tc>
          <w:tcPr>
            <w:tcW w:w="3402" w:type="dxa"/>
            <w:vMerge/>
          </w:tcPr>
          <w:p w14:paraId="00337A3D" w14:textId="77777777" w:rsidR="000D25A2" w:rsidRPr="00C84B3F" w:rsidRDefault="000D25A2">
            <w:pPr>
              <w:rPr>
                <w:rFonts w:ascii="Cambria" w:hAnsi="Cambria"/>
                <w:sz w:val="24"/>
                <w:szCs w:val="24"/>
              </w:rPr>
            </w:pPr>
          </w:p>
        </w:tc>
        <w:tc>
          <w:tcPr>
            <w:tcW w:w="1789" w:type="dxa"/>
          </w:tcPr>
          <w:p w14:paraId="51E52BCF" w14:textId="77777777" w:rsidR="000D25A2" w:rsidRPr="00C84B3F" w:rsidRDefault="000D25A2">
            <w:pPr>
              <w:rPr>
                <w:rFonts w:ascii="Cambria" w:hAnsi="Cambria"/>
                <w:sz w:val="24"/>
                <w:szCs w:val="24"/>
              </w:rPr>
            </w:pPr>
            <w:r w:rsidRPr="00C84B3F">
              <w:rPr>
                <w:rFonts w:ascii="Cambria" w:hAnsi="Cambria"/>
                <w:sz w:val="24"/>
                <w:szCs w:val="24"/>
              </w:rPr>
              <w:t>&gt;8, 1</w:t>
            </w:r>
          </w:p>
        </w:tc>
        <w:tc>
          <w:tcPr>
            <w:tcW w:w="2889" w:type="dxa"/>
            <w:vAlign w:val="bottom"/>
          </w:tcPr>
          <w:p w14:paraId="5FCE8023"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106/470 (22.6%)</w:t>
            </w:r>
          </w:p>
        </w:tc>
        <w:tc>
          <w:tcPr>
            <w:tcW w:w="2923" w:type="dxa"/>
            <w:vAlign w:val="bottom"/>
          </w:tcPr>
          <w:p w14:paraId="1016A213"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9/41 (22%)</w:t>
            </w:r>
          </w:p>
        </w:tc>
        <w:tc>
          <w:tcPr>
            <w:tcW w:w="2605" w:type="dxa"/>
            <w:vAlign w:val="bottom"/>
          </w:tcPr>
          <w:p w14:paraId="4F5460D5"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97/429 (22.6%)</w:t>
            </w:r>
          </w:p>
        </w:tc>
      </w:tr>
      <w:tr w:rsidR="000D25A2" w:rsidRPr="00C84B3F" w14:paraId="750D5D6C" w14:textId="77777777" w:rsidTr="003F6F1A">
        <w:tc>
          <w:tcPr>
            <w:tcW w:w="3402" w:type="dxa"/>
            <w:vMerge/>
          </w:tcPr>
          <w:p w14:paraId="55B2F020" w14:textId="77777777" w:rsidR="000D25A2" w:rsidRPr="00C84B3F" w:rsidRDefault="000D25A2">
            <w:pPr>
              <w:rPr>
                <w:rFonts w:ascii="Cambria" w:hAnsi="Cambria"/>
                <w:sz w:val="24"/>
                <w:szCs w:val="24"/>
              </w:rPr>
            </w:pPr>
          </w:p>
        </w:tc>
        <w:tc>
          <w:tcPr>
            <w:tcW w:w="1789" w:type="dxa"/>
          </w:tcPr>
          <w:p w14:paraId="4CB2D490" w14:textId="77777777" w:rsidR="000D25A2" w:rsidRPr="00C84B3F" w:rsidRDefault="000D25A2">
            <w:pPr>
              <w:rPr>
                <w:rFonts w:ascii="Cambria" w:hAnsi="Cambria"/>
                <w:sz w:val="24"/>
                <w:szCs w:val="24"/>
              </w:rPr>
            </w:pPr>
            <w:r w:rsidRPr="00C84B3F">
              <w:rPr>
                <w:rFonts w:ascii="Cambria" w:hAnsi="Cambria"/>
                <w:sz w:val="24"/>
                <w:szCs w:val="24"/>
              </w:rPr>
              <w:t>&gt;8, &gt;1</w:t>
            </w:r>
          </w:p>
        </w:tc>
        <w:tc>
          <w:tcPr>
            <w:tcW w:w="2889" w:type="dxa"/>
            <w:vAlign w:val="bottom"/>
          </w:tcPr>
          <w:p w14:paraId="03918975"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28/93 (30.1%)</w:t>
            </w:r>
          </w:p>
        </w:tc>
        <w:tc>
          <w:tcPr>
            <w:tcW w:w="2923" w:type="dxa"/>
            <w:vAlign w:val="bottom"/>
          </w:tcPr>
          <w:p w14:paraId="01530BA0"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4/13 (30.8%)</w:t>
            </w:r>
          </w:p>
        </w:tc>
        <w:tc>
          <w:tcPr>
            <w:tcW w:w="2605" w:type="dxa"/>
            <w:vAlign w:val="bottom"/>
          </w:tcPr>
          <w:p w14:paraId="69F19C7D" w14:textId="77777777" w:rsidR="000D25A2" w:rsidRPr="00C84B3F" w:rsidRDefault="000D25A2">
            <w:pPr>
              <w:jc w:val="center"/>
              <w:rPr>
                <w:rFonts w:ascii="Cambria" w:hAnsi="Cambria"/>
                <w:sz w:val="24"/>
                <w:szCs w:val="24"/>
              </w:rPr>
            </w:pPr>
            <w:r w:rsidRPr="00C84B3F">
              <w:rPr>
                <w:rFonts w:ascii="Cambria" w:eastAsia="Times New Roman" w:hAnsi="Cambria"/>
                <w:color w:val="000000"/>
                <w:sz w:val="24"/>
                <w:szCs w:val="24"/>
              </w:rPr>
              <w:t>24/80 (30%)</w:t>
            </w:r>
          </w:p>
        </w:tc>
      </w:tr>
    </w:tbl>
    <w:p w14:paraId="1CC5E0C3" w14:textId="77777777" w:rsidR="000D25A2" w:rsidRPr="00F74B48" w:rsidRDefault="000D25A2" w:rsidP="000A5D9F">
      <w:pPr>
        <w:rPr>
          <w:rFonts w:ascii="Cambria" w:hAnsi="Cambria"/>
          <w:sz w:val="24"/>
          <w:szCs w:val="24"/>
        </w:rPr>
      </w:pPr>
      <w:r w:rsidRPr="00C84B3F">
        <w:rPr>
          <w:rFonts w:ascii="Cambria" w:hAnsi="Cambria"/>
          <w:sz w:val="24"/>
          <w:szCs w:val="24"/>
          <w:vertAlign w:val="superscript"/>
        </w:rPr>
        <w:t>1</w:t>
      </w:r>
      <w:r w:rsidRPr="00C84B3F">
        <w:rPr>
          <w:rFonts w:ascii="Cambria" w:hAnsi="Cambria"/>
          <w:sz w:val="24"/>
          <w:szCs w:val="24"/>
        </w:rPr>
        <w:t xml:space="preserve">Assuming all </w:t>
      </w:r>
      <w:r w:rsidRPr="00F74B48">
        <w:rPr>
          <w:rFonts w:ascii="Cambria" w:hAnsi="Cambria"/>
          <w:sz w:val="24"/>
          <w:szCs w:val="24"/>
        </w:rPr>
        <w:t>baseline-positive individuals had exactly one prior infection before the study entry.</w:t>
      </w:r>
    </w:p>
    <w:p w14:paraId="132865D0" w14:textId="69B07031" w:rsidR="000D25A2" w:rsidRPr="00F74B48" w:rsidRDefault="000D25A2" w:rsidP="000A5D9F">
      <w:pPr>
        <w:spacing w:after="0"/>
        <w:rPr>
          <w:rFonts w:ascii="Cambria" w:hAnsi="Cambria"/>
          <w:sz w:val="24"/>
          <w:szCs w:val="24"/>
        </w:rPr>
      </w:pPr>
    </w:p>
    <w:p w14:paraId="30CCFD5D" w14:textId="76359FD7" w:rsidR="00C07C8C" w:rsidRPr="00CB74C8" w:rsidRDefault="00C07C8C" w:rsidP="000A5D9F">
      <w:pPr>
        <w:spacing w:after="0"/>
        <w:rPr>
          <w:rFonts w:ascii="Cambria" w:hAnsi="Cambria"/>
          <w:sz w:val="24"/>
          <w:szCs w:val="24"/>
        </w:rPr>
      </w:pPr>
    </w:p>
    <w:p w14:paraId="0241EE20" w14:textId="60CCCE2B" w:rsidR="00C07C8C" w:rsidRPr="00CB74C8" w:rsidRDefault="00C07C8C" w:rsidP="000A5D9F">
      <w:pPr>
        <w:spacing w:after="0"/>
        <w:rPr>
          <w:rFonts w:ascii="Cambria" w:hAnsi="Cambria"/>
          <w:sz w:val="24"/>
          <w:szCs w:val="24"/>
        </w:rPr>
      </w:pPr>
    </w:p>
    <w:p w14:paraId="2C0E24D5" w14:textId="62B33B84" w:rsidR="00C07C8C" w:rsidRPr="00CB74C8" w:rsidRDefault="00C07C8C" w:rsidP="000A5D9F">
      <w:pPr>
        <w:spacing w:after="0"/>
        <w:rPr>
          <w:rFonts w:ascii="Cambria" w:hAnsi="Cambria"/>
          <w:sz w:val="24"/>
          <w:szCs w:val="24"/>
        </w:rPr>
      </w:pPr>
    </w:p>
    <w:p w14:paraId="10FF1AC3" w14:textId="27798468" w:rsidR="00C07C8C" w:rsidRPr="00CB74C8" w:rsidRDefault="00C07C8C" w:rsidP="000A5D9F">
      <w:pPr>
        <w:spacing w:after="0"/>
        <w:rPr>
          <w:rFonts w:ascii="Cambria" w:hAnsi="Cambria"/>
          <w:sz w:val="24"/>
          <w:szCs w:val="24"/>
        </w:rPr>
      </w:pPr>
    </w:p>
    <w:p w14:paraId="1BC27F9A" w14:textId="55C4DC31" w:rsidR="00C07C8C" w:rsidRPr="00CB74C8" w:rsidRDefault="00C84B3F" w:rsidP="00C84B3F">
      <w:pPr>
        <w:spacing w:after="0"/>
        <w:rPr>
          <w:rFonts w:ascii="Cambria" w:hAnsi="Cambria"/>
          <w:sz w:val="24"/>
          <w:szCs w:val="24"/>
        </w:rPr>
      </w:pPr>
      <w:r w:rsidRPr="00CB74C8">
        <w:rPr>
          <w:rFonts w:ascii="Cambria" w:hAnsi="Cambria"/>
          <w:b/>
          <w:sz w:val="24"/>
          <w:szCs w:val="24"/>
          <w:lang w:eastAsia="zh-CN"/>
        </w:rPr>
        <w:lastRenderedPageBreak/>
        <w:t>Supplementary</w:t>
      </w:r>
      <w:r w:rsidRPr="000A5D9F">
        <w:rPr>
          <w:rFonts w:ascii="Cambria" w:hAnsi="Cambria"/>
          <w:b/>
          <w:sz w:val="24"/>
          <w:szCs w:val="24"/>
        </w:rPr>
        <w:t xml:space="preserve"> </w:t>
      </w:r>
      <w:r w:rsidR="00B43E16" w:rsidRPr="00C84B3F">
        <w:rPr>
          <w:rFonts w:ascii="Cambria" w:hAnsi="Cambria"/>
          <w:b/>
          <w:sz w:val="24"/>
          <w:szCs w:val="24"/>
        </w:rPr>
        <w:t xml:space="preserve">Table </w:t>
      </w:r>
      <w:r w:rsidR="00B43E16" w:rsidRPr="00F74B48">
        <w:rPr>
          <w:rFonts w:ascii="Cambria" w:hAnsi="Cambria"/>
          <w:b/>
          <w:sz w:val="24"/>
          <w:szCs w:val="24"/>
        </w:rPr>
        <w:t>13</w:t>
      </w:r>
      <w:r w:rsidR="00C07C8C" w:rsidRPr="00F74B48">
        <w:rPr>
          <w:rFonts w:ascii="Cambria" w:hAnsi="Cambria"/>
          <w:sz w:val="24"/>
          <w:szCs w:val="24"/>
        </w:rPr>
        <w:t xml:space="preserve">. Estimates </w:t>
      </w:r>
      <w:r w:rsidR="004E11CA" w:rsidRPr="00F74B48">
        <w:rPr>
          <w:rFonts w:ascii="Cambria" w:hAnsi="Cambria"/>
          <w:sz w:val="24"/>
          <w:szCs w:val="24"/>
        </w:rPr>
        <w:t>(posterior me</w:t>
      </w:r>
      <w:r w:rsidR="00401395">
        <w:rPr>
          <w:rFonts w:ascii="Cambria" w:hAnsi="Cambria"/>
          <w:sz w:val="24"/>
          <w:szCs w:val="24"/>
        </w:rPr>
        <w:t>di</w:t>
      </w:r>
      <w:r w:rsidR="004E11CA" w:rsidRPr="00F74B48">
        <w:rPr>
          <w:rFonts w:ascii="Cambria" w:hAnsi="Cambria"/>
          <w:sz w:val="24"/>
          <w:szCs w:val="24"/>
        </w:rPr>
        <w:t xml:space="preserve">an and 95% CI) </w:t>
      </w:r>
      <w:r w:rsidR="00C07C8C" w:rsidRPr="00F74B48">
        <w:rPr>
          <w:rFonts w:ascii="Cambria" w:hAnsi="Cambria"/>
          <w:sz w:val="24"/>
          <w:szCs w:val="24"/>
        </w:rPr>
        <w:t xml:space="preserve">of the probability of symptoms given infection and the associated effects of covariates. </w:t>
      </w:r>
      <w:r w:rsidR="000118CE" w:rsidRPr="00F74B48">
        <w:rPr>
          <w:rFonts w:ascii="Cambria" w:hAnsi="Cambria"/>
          <w:sz w:val="24"/>
          <w:szCs w:val="24"/>
        </w:rPr>
        <w:t xml:space="preserve">Different from </w:t>
      </w:r>
      <w:r w:rsidR="00CB74C8" w:rsidRPr="003E764E">
        <w:rPr>
          <w:rFonts w:ascii="Cambria" w:hAnsi="Cambria"/>
          <w:sz w:val="24"/>
          <w:szCs w:val="24"/>
          <w:lang w:eastAsia="zh-CN"/>
        </w:rPr>
        <w:t>Supplementary</w:t>
      </w:r>
      <w:r w:rsidR="00CB74C8" w:rsidRPr="003E764E">
        <w:rPr>
          <w:rFonts w:ascii="Cambria" w:hAnsi="Cambria"/>
          <w:sz w:val="24"/>
          <w:szCs w:val="24"/>
        </w:rPr>
        <w:t xml:space="preserve"> Table</w:t>
      </w:r>
      <w:r w:rsidR="00CB74C8" w:rsidRPr="003E764E">
        <w:rPr>
          <w:rFonts w:ascii="Cambria" w:hAnsi="Cambria"/>
          <w:sz w:val="24"/>
          <w:szCs w:val="24"/>
          <w:lang w:eastAsia="zh-CN"/>
        </w:rPr>
        <w:t xml:space="preserve"> </w:t>
      </w:r>
      <w:r w:rsidR="000118CE" w:rsidRPr="00F74B48">
        <w:rPr>
          <w:rFonts w:ascii="Cambria" w:hAnsi="Cambria"/>
          <w:sz w:val="24"/>
          <w:szCs w:val="24"/>
        </w:rPr>
        <w:t>6, th</w:t>
      </w:r>
      <w:r w:rsidR="000118CE" w:rsidRPr="00CB74C8">
        <w:rPr>
          <w:rFonts w:ascii="Cambria" w:hAnsi="Cambria"/>
          <w:sz w:val="24"/>
          <w:szCs w:val="24"/>
        </w:rPr>
        <w:t xml:space="preserve">e effect of years since last infection </w:t>
      </w:r>
      <w:proofErr w:type="gramStart"/>
      <w:r w:rsidR="000118CE" w:rsidRPr="00CB74C8">
        <w:rPr>
          <w:rFonts w:ascii="Cambria" w:hAnsi="Cambria"/>
          <w:sz w:val="24"/>
          <w:szCs w:val="24"/>
        </w:rPr>
        <w:t>is stratified</w:t>
      </w:r>
      <w:proofErr w:type="gramEnd"/>
      <w:r w:rsidR="000118CE" w:rsidRPr="00CB74C8">
        <w:rPr>
          <w:rFonts w:ascii="Cambria" w:hAnsi="Cambria"/>
          <w:sz w:val="24"/>
          <w:szCs w:val="24"/>
        </w:rPr>
        <w:t xml:space="preserve"> by the number of prior infections rather than age group. Only scenario 2 is presented</w:t>
      </w:r>
      <w:r w:rsidR="00337D7B">
        <w:rPr>
          <w:rFonts w:ascii="Cambria" w:hAnsi="Cambria"/>
          <w:sz w:val="24"/>
          <w:szCs w:val="24"/>
        </w:rPr>
        <w:t>, i.e.,</w:t>
      </w:r>
      <w:r w:rsidR="00337D7B" w:rsidRPr="000A5D9F">
        <w:rPr>
          <w:rFonts w:ascii="Cambria" w:hAnsi="Cambria"/>
          <w:sz w:val="24"/>
          <w:szCs w:val="24"/>
          <w:lang w:eastAsia="zh-CN"/>
        </w:rPr>
        <w:t xml:space="preserve"> </w:t>
      </w:r>
      <w:r w:rsidR="00337D7B">
        <w:rPr>
          <w:rFonts w:ascii="Cambria" w:hAnsi="Cambria"/>
          <w:sz w:val="24"/>
          <w:szCs w:val="24"/>
          <w:lang w:eastAsia="zh-CN"/>
        </w:rPr>
        <w:t>10% is assumed as the proportion of non-dominant serotypes (</w:t>
      </w:r>
      <w:r w:rsidR="00AE2C97">
        <w:rPr>
          <w:rFonts w:ascii="Cambria" w:hAnsi="Cambria"/>
          <w:sz w:val="24"/>
          <w:szCs w:val="24"/>
          <w:lang w:eastAsia="zh-CN"/>
        </w:rPr>
        <w:t>report</w:t>
      </w:r>
      <w:r w:rsidR="00337D7B">
        <w:rPr>
          <w:rFonts w:ascii="Cambria" w:hAnsi="Cambria"/>
          <w:sz w:val="24"/>
          <w:szCs w:val="24"/>
          <w:lang w:eastAsia="zh-CN"/>
        </w:rPr>
        <w:t xml:space="preserve">ed by </w:t>
      </w:r>
      <w:proofErr w:type="spellStart"/>
      <w:r w:rsidR="00337D7B">
        <w:rPr>
          <w:rFonts w:ascii="Cambria" w:hAnsi="Cambria"/>
          <w:sz w:val="24"/>
          <w:szCs w:val="24"/>
          <w:lang w:eastAsia="zh-CN"/>
        </w:rPr>
        <w:t>virological</w:t>
      </w:r>
      <w:proofErr w:type="spellEnd"/>
      <w:r w:rsidR="00337D7B">
        <w:rPr>
          <w:rFonts w:ascii="Cambria" w:hAnsi="Cambria"/>
          <w:sz w:val="24"/>
          <w:szCs w:val="24"/>
          <w:lang w:eastAsia="zh-CN"/>
        </w:rPr>
        <w:t xml:space="preserve"> surveillance) among all</w:t>
      </w:r>
      <w:r w:rsidR="00337D7B" w:rsidRPr="000A5D9F">
        <w:rPr>
          <w:rFonts w:ascii="Cambria" w:hAnsi="Cambria"/>
          <w:sz w:val="24"/>
          <w:szCs w:val="24"/>
          <w:lang w:eastAsia="zh-CN"/>
        </w:rPr>
        <w:t xml:space="preserve"> surveillance-reported cases </w:t>
      </w:r>
      <w:r w:rsidR="00337D7B">
        <w:rPr>
          <w:rFonts w:ascii="Cambria" w:hAnsi="Cambria"/>
          <w:sz w:val="24"/>
          <w:szCs w:val="24"/>
          <w:lang w:eastAsia="zh-CN"/>
        </w:rPr>
        <w:t>for the pre-study years</w:t>
      </w:r>
      <w:r w:rsidR="000118CE" w:rsidRPr="00CB74C8">
        <w:rPr>
          <w:rFonts w:ascii="Cambria" w:hAnsi="Cambria"/>
          <w:sz w:val="24"/>
          <w:szCs w:val="24"/>
        </w:rPr>
        <w:t>.</w:t>
      </w:r>
    </w:p>
    <w:p w14:paraId="0FA5F18B" w14:textId="77777777" w:rsidR="00C07C8C" w:rsidRPr="00CB74C8" w:rsidRDefault="00C07C8C" w:rsidP="00F74B48">
      <w:pPr>
        <w:spacing w:after="0"/>
        <w:rPr>
          <w:rFonts w:ascii="Cambria" w:hAnsi="Cambria"/>
          <w:sz w:val="24"/>
          <w:szCs w:val="24"/>
        </w:rPr>
      </w:pPr>
    </w:p>
    <w:tbl>
      <w:tblPr>
        <w:tblStyle w:val="TableGrid"/>
        <w:tblW w:w="7658" w:type="dxa"/>
        <w:tblInd w:w="254" w:type="dxa"/>
        <w:tblLook w:val="04A0" w:firstRow="1" w:lastRow="0" w:firstColumn="1" w:lastColumn="0" w:noHBand="0" w:noVBand="1"/>
      </w:tblPr>
      <w:tblGrid>
        <w:gridCol w:w="1843"/>
        <w:gridCol w:w="2061"/>
        <w:gridCol w:w="1698"/>
        <w:gridCol w:w="2056"/>
      </w:tblGrid>
      <w:tr w:rsidR="00C07C8C" w:rsidRPr="00C84B3F" w14:paraId="1A601855" w14:textId="77777777" w:rsidTr="000118CE">
        <w:tc>
          <w:tcPr>
            <w:tcW w:w="1843" w:type="dxa"/>
            <w:vAlign w:val="center"/>
          </w:tcPr>
          <w:p w14:paraId="165AE51F" w14:textId="77777777" w:rsidR="00C07C8C" w:rsidRPr="00C84B3F" w:rsidRDefault="00C07C8C" w:rsidP="00CB74C8">
            <w:pPr>
              <w:spacing w:after="0"/>
              <w:jc w:val="center"/>
              <w:rPr>
                <w:rFonts w:ascii="Cambria" w:hAnsi="Cambria"/>
                <w:sz w:val="24"/>
                <w:szCs w:val="24"/>
              </w:rPr>
            </w:pPr>
            <w:r w:rsidRPr="00C84B3F">
              <w:rPr>
                <w:rFonts w:ascii="Cambria" w:hAnsi="Cambria"/>
                <w:sz w:val="24"/>
                <w:szCs w:val="24"/>
              </w:rPr>
              <w:t>Parameter</w:t>
            </w:r>
          </w:p>
        </w:tc>
        <w:tc>
          <w:tcPr>
            <w:tcW w:w="2061" w:type="dxa"/>
            <w:vAlign w:val="center"/>
          </w:tcPr>
          <w:p w14:paraId="38148551" w14:textId="77777777" w:rsidR="00C07C8C" w:rsidRPr="00C84B3F" w:rsidRDefault="00C07C8C" w:rsidP="00CB74C8">
            <w:pPr>
              <w:spacing w:after="0"/>
              <w:jc w:val="center"/>
              <w:rPr>
                <w:rFonts w:ascii="Cambria" w:hAnsi="Cambria"/>
                <w:sz w:val="24"/>
                <w:szCs w:val="24"/>
              </w:rPr>
            </w:pPr>
            <w:r w:rsidRPr="00C84B3F">
              <w:rPr>
                <w:rFonts w:ascii="Cambria" w:hAnsi="Cambria"/>
                <w:sz w:val="24"/>
                <w:szCs w:val="24"/>
              </w:rPr>
              <w:t>Variable</w:t>
            </w:r>
          </w:p>
        </w:tc>
        <w:tc>
          <w:tcPr>
            <w:tcW w:w="1698" w:type="dxa"/>
            <w:vAlign w:val="center"/>
          </w:tcPr>
          <w:p w14:paraId="064B50F7" w14:textId="77777777" w:rsidR="00C07C8C" w:rsidRPr="00C84B3F" w:rsidRDefault="00C07C8C" w:rsidP="00CB74C8">
            <w:pPr>
              <w:spacing w:after="0"/>
              <w:jc w:val="center"/>
              <w:rPr>
                <w:rFonts w:ascii="Cambria" w:hAnsi="Cambria"/>
                <w:sz w:val="24"/>
                <w:szCs w:val="24"/>
              </w:rPr>
            </w:pPr>
            <w:r w:rsidRPr="00C84B3F">
              <w:rPr>
                <w:rFonts w:ascii="Cambria" w:hAnsi="Cambria"/>
                <w:sz w:val="24"/>
                <w:szCs w:val="24"/>
              </w:rPr>
              <w:t>Category</w:t>
            </w:r>
          </w:p>
        </w:tc>
        <w:tc>
          <w:tcPr>
            <w:tcW w:w="2056" w:type="dxa"/>
            <w:vAlign w:val="center"/>
          </w:tcPr>
          <w:p w14:paraId="126DD3B9" w14:textId="43BF44E4" w:rsidR="00C07C8C" w:rsidRPr="00C84B3F" w:rsidRDefault="00C07C8C">
            <w:pPr>
              <w:spacing w:after="0"/>
              <w:jc w:val="center"/>
              <w:rPr>
                <w:rFonts w:ascii="Cambria" w:hAnsi="Cambria"/>
                <w:sz w:val="24"/>
                <w:szCs w:val="24"/>
              </w:rPr>
            </w:pPr>
            <w:r w:rsidRPr="00C84B3F">
              <w:rPr>
                <w:rFonts w:ascii="Cambria" w:hAnsi="Cambria"/>
                <w:sz w:val="24"/>
                <w:szCs w:val="24"/>
              </w:rPr>
              <w:t>Scenario 2</w:t>
            </w:r>
          </w:p>
        </w:tc>
      </w:tr>
      <w:tr w:rsidR="00C07C8C" w:rsidRPr="00C84B3F" w14:paraId="1DBF501C" w14:textId="77777777" w:rsidTr="000118CE">
        <w:tc>
          <w:tcPr>
            <w:tcW w:w="1843" w:type="dxa"/>
            <w:vMerge w:val="restart"/>
            <w:vAlign w:val="center"/>
          </w:tcPr>
          <w:p w14:paraId="73922A3A" w14:textId="77777777" w:rsidR="00C07C8C" w:rsidRPr="00C84B3F" w:rsidRDefault="00C07C8C" w:rsidP="00C84B3F">
            <w:pPr>
              <w:spacing w:after="0"/>
              <w:jc w:val="center"/>
              <w:rPr>
                <w:rFonts w:ascii="Cambria" w:hAnsi="Cambria"/>
                <w:sz w:val="24"/>
                <w:szCs w:val="24"/>
              </w:rPr>
            </w:pPr>
            <w:r w:rsidRPr="00C84B3F">
              <w:rPr>
                <w:rFonts w:ascii="Cambria" w:hAnsi="Cambria"/>
                <w:sz w:val="24"/>
                <w:szCs w:val="24"/>
              </w:rPr>
              <w:t>Probability of symptoms</w:t>
            </w:r>
          </w:p>
        </w:tc>
        <w:tc>
          <w:tcPr>
            <w:tcW w:w="2061" w:type="dxa"/>
            <w:vMerge w:val="restart"/>
            <w:vAlign w:val="center"/>
          </w:tcPr>
          <w:p w14:paraId="496AD97F" w14:textId="77777777" w:rsidR="00C07C8C" w:rsidRPr="00F74B48" w:rsidRDefault="00C07C8C" w:rsidP="00F74B48">
            <w:pPr>
              <w:spacing w:after="0"/>
              <w:jc w:val="center"/>
              <w:rPr>
                <w:rFonts w:ascii="Cambria" w:hAnsi="Cambria"/>
                <w:sz w:val="24"/>
                <w:szCs w:val="24"/>
              </w:rPr>
            </w:pPr>
          </w:p>
        </w:tc>
        <w:tc>
          <w:tcPr>
            <w:tcW w:w="1698" w:type="dxa"/>
          </w:tcPr>
          <w:p w14:paraId="2326C2AB" w14:textId="77777777" w:rsidR="00C07C8C" w:rsidRPr="00CB74C8" w:rsidRDefault="00C07C8C" w:rsidP="00CB74C8">
            <w:pPr>
              <w:spacing w:after="0"/>
              <w:rPr>
                <w:rFonts w:ascii="Cambria" w:hAnsi="Cambria"/>
                <w:sz w:val="24"/>
                <w:szCs w:val="24"/>
              </w:rPr>
            </w:pPr>
            <w:r w:rsidRPr="00CB74C8">
              <w:rPr>
                <w:rFonts w:ascii="Cambria" w:hAnsi="Cambria"/>
                <w:sz w:val="24"/>
                <w:szCs w:val="24"/>
              </w:rPr>
              <w:t>DENV-1</w:t>
            </w:r>
          </w:p>
        </w:tc>
        <w:tc>
          <w:tcPr>
            <w:tcW w:w="2056" w:type="dxa"/>
            <w:vAlign w:val="center"/>
          </w:tcPr>
          <w:p w14:paraId="2106D252" w14:textId="77777777" w:rsidR="00C07C8C" w:rsidRPr="00CB74C8" w:rsidRDefault="00C07C8C" w:rsidP="00CB74C8">
            <w:pPr>
              <w:spacing w:after="0"/>
              <w:jc w:val="center"/>
              <w:rPr>
                <w:rFonts w:ascii="Cambria" w:hAnsi="Cambria"/>
                <w:sz w:val="24"/>
                <w:szCs w:val="24"/>
              </w:rPr>
            </w:pPr>
            <w:r w:rsidRPr="00CB74C8">
              <w:rPr>
                <w:rFonts w:ascii="Cambria" w:eastAsia="Times New Roman" w:hAnsi="Cambria"/>
                <w:color w:val="000000"/>
                <w:sz w:val="24"/>
                <w:szCs w:val="24"/>
              </w:rPr>
              <w:t>0.10 (0.07, 0.13)</w:t>
            </w:r>
          </w:p>
        </w:tc>
      </w:tr>
      <w:tr w:rsidR="00C07C8C" w:rsidRPr="00C84B3F" w14:paraId="7321B5EA" w14:textId="77777777" w:rsidTr="000118CE">
        <w:trPr>
          <w:trHeight w:val="301"/>
        </w:trPr>
        <w:tc>
          <w:tcPr>
            <w:tcW w:w="1843" w:type="dxa"/>
            <w:vMerge/>
            <w:vAlign w:val="center"/>
          </w:tcPr>
          <w:p w14:paraId="4F70FE1D" w14:textId="77777777" w:rsidR="00C07C8C" w:rsidRPr="00C84B3F" w:rsidRDefault="00C07C8C">
            <w:pPr>
              <w:spacing w:after="0"/>
              <w:jc w:val="center"/>
              <w:rPr>
                <w:rFonts w:ascii="Cambria" w:hAnsi="Cambria"/>
                <w:sz w:val="24"/>
                <w:szCs w:val="24"/>
              </w:rPr>
            </w:pPr>
          </w:p>
        </w:tc>
        <w:tc>
          <w:tcPr>
            <w:tcW w:w="2061" w:type="dxa"/>
            <w:vMerge/>
            <w:vAlign w:val="center"/>
          </w:tcPr>
          <w:p w14:paraId="3CD1845D" w14:textId="77777777" w:rsidR="00C07C8C" w:rsidRPr="00C84B3F" w:rsidRDefault="00C07C8C">
            <w:pPr>
              <w:spacing w:after="0"/>
              <w:jc w:val="center"/>
              <w:rPr>
                <w:rFonts w:ascii="Cambria" w:hAnsi="Cambria"/>
                <w:sz w:val="24"/>
                <w:szCs w:val="24"/>
              </w:rPr>
            </w:pPr>
          </w:p>
        </w:tc>
        <w:tc>
          <w:tcPr>
            <w:tcW w:w="1698" w:type="dxa"/>
          </w:tcPr>
          <w:p w14:paraId="4CCFB7DB" w14:textId="77777777" w:rsidR="00C07C8C" w:rsidRPr="00C84B3F" w:rsidRDefault="00C07C8C">
            <w:pPr>
              <w:spacing w:after="0"/>
              <w:rPr>
                <w:rFonts w:ascii="Cambria" w:hAnsi="Cambria"/>
                <w:sz w:val="24"/>
                <w:szCs w:val="24"/>
              </w:rPr>
            </w:pPr>
            <w:r w:rsidRPr="00C84B3F">
              <w:rPr>
                <w:rFonts w:ascii="Cambria" w:hAnsi="Cambria"/>
                <w:sz w:val="24"/>
                <w:szCs w:val="24"/>
              </w:rPr>
              <w:t>DENV-2</w:t>
            </w:r>
          </w:p>
        </w:tc>
        <w:tc>
          <w:tcPr>
            <w:tcW w:w="2056" w:type="dxa"/>
            <w:vAlign w:val="center"/>
          </w:tcPr>
          <w:p w14:paraId="57CD1EC1" w14:textId="77777777" w:rsidR="00C07C8C" w:rsidRPr="00C84B3F" w:rsidRDefault="00C07C8C">
            <w:pPr>
              <w:spacing w:after="0"/>
              <w:jc w:val="center"/>
              <w:rPr>
                <w:rFonts w:ascii="Cambria" w:hAnsi="Cambria"/>
                <w:sz w:val="24"/>
                <w:szCs w:val="24"/>
              </w:rPr>
            </w:pPr>
            <w:r w:rsidRPr="00C84B3F">
              <w:rPr>
                <w:rFonts w:ascii="Cambria" w:eastAsia="Times New Roman" w:hAnsi="Cambria"/>
                <w:color w:val="000000"/>
                <w:sz w:val="24"/>
                <w:szCs w:val="24"/>
              </w:rPr>
              <w:t>0.14 (0.11, 0.17)</w:t>
            </w:r>
          </w:p>
        </w:tc>
      </w:tr>
      <w:tr w:rsidR="00C07C8C" w:rsidRPr="00C84B3F" w14:paraId="105DB26B" w14:textId="77777777" w:rsidTr="000118CE">
        <w:trPr>
          <w:trHeight w:val="301"/>
        </w:trPr>
        <w:tc>
          <w:tcPr>
            <w:tcW w:w="1843" w:type="dxa"/>
            <w:vMerge/>
            <w:vAlign w:val="center"/>
          </w:tcPr>
          <w:p w14:paraId="6F4CD01C" w14:textId="77777777" w:rsidR="00C07C8C" w:rsidRPr="00C84B3F" w:rsidRDefault="00C07C8C">
            <w:pPr>
              <w:spacing w:after="0"/>
              <w:jc w:val="center"/>
              <w:rPr>
                <w:rFonts w:ascii="Cambria" w:hAnsi="Cambria"/>
                <w:sz w:val="24"/>
                <w:szCs w:val="24"/>
              </w:rPr>
            </w:pPr>
          </w:p>
        </w:tc>
        <w:tc>
          <w:tcPr>
            <w:tcW w:w="2061" w:type="dxa"/>
            <w:vMerge/>
            <w:vAlign w:val="center"/>
          </w:tcPr>
          <w:p w14:paraId="70D8B6FC" w14:textId="77777777" w:rsidR="00C07C8C" w:rsidRPr="00C84B3F" w:rsidRDefault="00C07C8C">
            <w:pPr>
              <w:spacing w:after="0"/>
              <w:jc w:val="center"/>
              <w:rPr>
                <w:rFonts w:ascii="Cambria" w:hAnsi="Cambria"/>
                <w:sz w:val="24"/>
                <w:szCs w:val="24"/>
              </w:rPr>
            </w:pPr>
          </w:p>
        </w:tc>
        <w:tc>
          <w:tcPr>
            <w:tcW w:w="1698" w:type="dxa"/>
          </w:tcPr>
          <w:p w14:paraId="44F0C248" w14:textId="77777777" w:rsidR="00C07C8C" w:rsidRPr="00C84B3F" w:rsidRDefault="00C07C8C">
            <w:pPr>
              <w:spacing w:after="0"/>
              <w:rPr>
                <w:rFonts w:ascii="Cambria" w:hAnsi="Cambria"/>
                <w:sz w:val="24"/>
                <w:szCs w:val="24"/>
              </w:rPr>
            </w:pPr>
            <w:r w:rsidRPr="00C84B3F">
              <w:rPr>
                <w:rFonts w:ascii="Cambria" w:hAnsi="Cambria"/>
                <w:sz w:val="24"/>
                <w:szCs w:val="24"/>
              </w:rPr>
              <w:t>DENV-3</w:t>
            </w:r>
          </w:p>
        </w:tc>
        <w:tc>
          <w:tcPr>
            <w:tcW w:w="2056" w:type="dxa"/>
            <w:vAlign w:val="center"/>
          </w:tcPr>
          <w:p w14:paraId="635A0AD0" w14:textId="77777777" w:rsidR="00C07C8C" w:rsidRPr="00C84B3F" w:rsidRDefault="00C07C8C">
            <w:pPr>
              <w:spacing w:after="0"/>
              <w:jc w:val="center"/>
              <w:rPr>
                <w:rFonts w:ascii="Cambria" w:hAnsi="Cambria"/>
                <w:sz w:val="24"/>
                <w:szCs w:val="24"/>
              </w:rPr>
            </w:pPr>
            <w:r w:rsidRPr="00C84B3F">
              <w:rPr>
                <w:rFonts w:ascii="Cambria" w:eastAsia="Times New Roman" w:hAnsi="Cambria"/>
                <w:color w:val="000000"/>
                <w:sz w:val="24"/>
                <w:szCs w:val="24"/>
              </w:rPr>
              <w:t>0.24 (0.19, 0.30)</w:t>
            </w:r>
          </w:p>
        </w:tc>
      </w:tr>
      <w:tr w:rsidR="00C07C8C" w:rsidRPr="00C84B3F" w14:paraId="4CB9FE9B" w14:textId="77777777" w:rsidTr="000118CE">
        <w:tc>
          <w:tcPr>
            <w:tcW w:w="1843" w:type="dxa"/>
            <w:vMerge/>
            <w:vAlign w:val="center"/>
          </w:tcPr>
          <w:p w14:paraId="75927913" w14:textId="77777777" w:rsidR="00C07C8C" w:rsidRPr="00C84B3F" w:rsidRDefault="00C07C8C">
            <w:pPr>
              <w:spacing w:after="0"/>
              <w:jc w:val="center"/>
              <w:rPr>
                <w:rFonts w:ascii="Cambria" w:hAnsi="Cambria"/>
                <w:sz w:val="24"/>
                <w:szCs w:val="24"/>
              </w:rPr>
            </w:pPr>
          </w:p>
        </w:tc>
        <w:tc>
          <w:tcPr>
            <w:tcW w:w="2061" w:type="dxa"/>
            <w:vMerge/>
            <w:vAlign w:val="center"/>
          </w:tcPr>
          <w:p w14:paraId="0F3BD5AD" w14:textId="77777777" w:rsidR="00C07C8C" w:rsidRPr="00C84B3F" w:rsidRDefault="00C07C8C">
            <w:pPr>
              <w:spacing w:after="0"/>
              <w:jc w:val="center"/>
              <w:rPr>
                <w:rFonts w:ascii="Cambria" w:hAnsi="Cambria"/>
                <w:sz w:val="24"/>
                <w:szCs w:val="24"/>
              </w:rPr>
            </w:pPr>
          </w:p>
        </w:tc>
        <w:tc>
          <w:tcPr>
            <w:tcW w:w="1698" w:type="dxa"/>
          </w:tcPr>
          <w:p w14:paraId="0581066C" w14:textId="77777777" w:rsidR="00C07C8C" w:rsidRPr="00C84B3F" w:rsidRDefault="00C07C8C">
            <w:pPr>
              <w:spacing w:after="0"/>
              <w:rPr>
                <w:rFonts w:ascii="Cambria" w:hAnsi="Cambria"/>
                <w:sz w:val="24"/>
                <w:szCs w:val="24"/>
              </w:rPr>
            </w:pPr>
            <w:r w:rsidRPr="00C84B3F">
              <w:rPr>
                <w:rFonts w:ascii="Cambria" w:hAnsi="Cambria"/>
                <w:sz w:val="24"/>
                <w:szCs w:val="24"/>
              </w:rPr>
              <w:t>DENV-4</w:t>
            </w:r>
          </w:p>
        </w:tc>
        <w:tc>
          <w:tcPr>
            <w:tcW w:w="2056" w:type="dxa"/>
            <w:vAlign w:val="center"/>
          </w:tcPr>
          <w:p w14:paraId="41E01608" w14:textId="77777777" w:rsidR="00C07C8C" w:rsidRPr="00C84B3F" w:rsidRDefault="00C07C8C">
            <w:pPr>
              <w:spacing w:after="0"/>
              <w:jc w:val="center"/>
              <w:rPr>
                <w:rFonts w:ascii="Cambria" w:hAnsi="Cambria"/>
                <w:sz w:val="24"/>
                <w:szCs w:val="24"/>
              </w:rPr>
            </w:pPr>
            <w:r w:rsidRPr="00C84B3F">
              <w:rPr>
                <w:rFonts w:ascii="Cambria" w:eastAsia="Times New Roman" w:hAnsi="Cambria"/>
                <w:color w:val="000000"/>
                <w:sz w:val="24"/>
                <w:szCs w:val="24"/>
              </w:rPr>
              <w:t>0.02 (0, 0.06)</w:t>
            </w:r>
          </w:p>
        </w:tc>
      </w:tr>
      <w:tr w:rsidR="00C07C8C" w:rsidRPr="00C84B3F" w14:paraId="0197D4FD" w14:textId="77777777" w:rsidTr="000118CE">
        <w:tc>
          <w:tcPr>
            <w:tcW w:w="1843" w:type="dxa"/>
            <w:vMerge w:val="restart"/>
            <w:vAlign w:val="center"/>
          </w:tcPr>
          <w:p w14:paraId="16696803" w14:textId="77777777" w:rsidR="00C07C8C" w:rsidRPr="00C84B3F" w:rsidRDefault="00C07C8C" w:rsidP="00C84B3F">
            <w:pPr>
              <w:spacing w:after="0"/>
              <w:jc w:val="center"/>
              <w:rPr>
                <w:rFonts w:ascii="Cambria" w:hAnsi="Cambria"/>
                <w:sz w:val="24"/>
                <w:szCs w:val="24"/>
              </w:rPr>
            </w:pPr>
            <w:r w:rsidRPr="00C84B3F">
              <w:rPr>
                <w:rFonts w:ascii="Cambria" w:hAnsi="Cambria"/>
                <w:sz w:val="24"/>
                <w:szCs w:val="24"/>
              </w:rPr>
              <w:t>Odds ratio</w:t>
            </w:r>
          </w:p>
        </w:tc>
        <w:tc>
          <w:tcPr>
            <w:tcW w:w="2061" w:type="dxa"/>
            <w:vMerge w:val="restart"/>
            <w:vAlign w:val="center"/>
          </w:tcPr>
          <w:p w14:paraId="64C7FD8D" w14:textId="77777777" w:rsidR="00C07C8C" w:rsidRPr="00CB74C8" w:rsidRDefault="00C07C8C" w:rsidP="00F74B48">
            <w:pPr>
              <w:spacing w:after="0"/>
              <w:jc w:val="center"/>
              <w:rPr>
                <w:rFonts w:ascii="Cambria" w:hAnsi="Cambria"/>
                <w:sz w:val="24"/>
                <w:szCs w:val="24"/>
              </w:rPr>
            </w:pPr>
            <w:r w:rsidRPr="00F74B48">
              <w:rPr>
                <w:rFonts w:ascii="Cambria" w:hAnsi="Cambria"/>
                <w:sz w:val="24"/>
                <w:szCs w:val="24"/>
              </w:rPr>
              <w:t>Age</w:t>
            </w:r>
          </w:p>
        </w:tc>
        <w:tc>
          <w:tcPr>
            <w:tcW w:w="1698" w:type="dxa"/>
          </w:tcPr>
          <w:p w14:paraId="6756E87B" w14:textId="77777777" w:rsidR="00C07C8C" w:rsidRPr="00CB74C8" w:rsidRDefault="00C07C8C" w:rsidP="00CB74C8">
            <w:pPr>
              <w:spacing w:after="0"/>
              <w:rPr>
                <w:rFonts w:ascii="Cambria" w:hAnsi="Cambria"/>
                <w:sz w:val="24"/>
                <w:szCs w:val="24"/>
              </w:rPr>
            </w:pPr>
            <w:r w:rsidRPr="00CB74C8">
              <w:rPr>
                <w:rFonts w:ascii="Cambria" w:hAnsi="Cambria"/>
                <w:sz w:val="24"/>
                <w:szCs w:val="24"/>
              </w:rPr>
              <w:t>2-8</w:t>
            </w:r>
          </w:p>
        </w:tc>
        <w:tc>
          <w:tcPr>
            <w:tcW w:w="2056" w:type="dxa"/>
            <w:vAlign w:val="bottom"/>
          </w:tcPr>
          <w:p w14:paraId="0C21A3DC" w14:textId="77777777" w:rsidR="00C07C8C" w:rsidRPr="00CB74C8" w:rsidRDefault="00C07C8C" w:rsidP="00CB74C8">
            <w:pPr>
              <w:spacing w:after="0"/>
              <w:jc w:val="center"/>
              <w:rPr>
                <w:rFonts w:ascii="Cambria" w:hAnsi="Cambria"/>
                <w:sz w:val="24"/>
                <w:szCs w:val="24"/>
              </w:rPr>
            </w:pPr>
            <w:r w:rsidRPr="00CB74C8">
              <w:rPr>
                <w:rFonts w:ascii="Cambria" w:eastAsia="Times New Roman" w:hAnsi="Cambria"/>
                <w:color w:val="000000"/>
                <w:sz w:val="24"/>
                <w:szCs w:val="24"/>
              </w:rPr>
              <w:t>Ref</w:t>
            </w:r>
          </w:p>
        </w:tc>
      </w:tr>
      <w:tr w:rsidR="00C07C8C" w:rsidRPr="00C84B3F" w14:paraId="7123F673" w14:textId="77777777" w:rsidTr="000118CE">
        <w:tc>
          <w:tcPr>
            <w:tcW w:w="1843" w:type="dxa"/>
            <w:vMerge/>
            <w:vAlign w:val="center"/>
          </w:tcPr>
          <w:p w14:paraId="38D2ABE0" w14:textId="77777777" w:rsidR="00C07C8C" w:rsidRPr="00C84B3F" w:rsidRDefault="00C07C8C">
            <w:pPr>
              <w:spacing w:after="0"/>
              <w:jc w:val="center"/>
              <w:rPr>
                <w:rFonts w:ascii="Cambria" w:hAnsi="Cambria"/>
                <w:sz w:val="24"/>
                <w:szCs w:val="24"/>
              </w:rPr>
            </w:pPr>
          </w:p>
        </w:tc>
        <w:tc>
          <w:tcPr>
            <w:tcW w:w="2061" w:type="dxa"/>
            <w:vMerge/>
            <w:vAlign w:val="center"/>
          </w:tcPr>
          <w:p w14:paraId="05189289" w14:textId="77777777" w:rsidR="00C07C8C" w:rsidRPr="00C84B3F" w:rsidRDefault="00C07C8C">
            <w:pPr>
              <w:spacing w:after="0"/>
              <w:jc w:val="center"/>
              <w:rPr>
                <w:rFonts w:ascii="Cambria" w:hAnsi="Cambria"/>
                <w:sz w:val="24"/>
                <w:szCs w:val="24"/>
              </w:rPr>
            </w:pPr>
          </w:p>
        </w:tc>
        <w:tc>
          <w:tcPr>
            <w:tcW w:w="1698" w:type="dxa"/>
          </w:tcPr>
          <w:p w14:paraId="1ABA4EC4" w14:textId="77777777" w:rsidR="00C07C8C" w:rsidRPr="00C84B3F" w:rsidRDefault="00C07C8C">
            <w:pPr>
              <w:spacing w:after="0"/>
              <w:rPr>
                <w:rFonts w:ascii="Cambria" w:hAnsi="Cambria"/>
                <w:sz w:val="24"/>
                <w:szCs w:val="24"/>
              </w:rPr>
            </w:pPr>
            <w:r w:rsidRPr="00C84B3F">
              <w:rPr>
                <w:rFonts w:ascii="Cambria" w:hAnsi="Cambria"/>
                <w:sz w:val="24"/>
                <w:szCs w:val="24"/>
              </w:rPr>
              <w:t>&gt;8</w:t>
            </w:r>
          </w:p>
        </w:tc>
        <w:tc>
          <w:tcPr>
            <w:tcW w:w="2056" w:type="dxa"/>
            <w:vAlign w:val="center"/>
          </w:tcPr>
          <w:p w14:paraId="786C6322" w14:textId="77777777" w:rsidR="00C07C8C" w:rsidRPr="00C84B3F" w:rsidRDefault="00C07C8C">
            <w:pPr>
              <w:spacing w:after="0"/>
              <w:jc w:val="center"/>
              <w:rPr>
                <w:rFonts w:ascii="Cambria" w:hAnsi="Cambria"/>
                <w:sz w:val="24"/>
                <w:szCs w:val="24"/>
              </w:rPr>
            </w:pPr>
            <w:r w:rsidRPr="00C84B3F">
              <w:rPr>
                <w:rFonts w:ascii="Cambria" w:eastAsia="Times New Roman" w:hAnsi="Cambria"/>
                <w:color w:val="000000"/>
                <w:sz w:val="24"/>
                <w:szCs w:val="24"/>
              </w:rPr>
              <w:t>1.98 (1.46, 2.62)</w:t>
            </w:r>
          </w:p>
        </w:tc>
      </w:tr>
      <w:tr w:rsidR="00C07C8C" w:rsidRPr="00C84B3F" w14:paraId="7D296602" w14:textId="77777777" w:rsidTr="000118CE">
        <w:tc>
          <w:tcPr>
            <w:tcW w:w="1843" w:type="dxa"/>
            <w:vMerge/>
            <w:vAlign w:val="center"/>
          </w:tcPr>
          <w:p w14:paraId="0BB29796" w14:textId="77777777" w:rsidR="00C07C8C" w:rsidRPr="00C84B3F" w:rsidRDefault="00C07C8C">
            <w:pPr>
              <w:spacing w:after="0"/>
              <w:jc w:val="center"/>
              <w:rPr>
                <w:rFonts w:ascii="Cambria" w:hAnsi="Cambria"/>
                <w:sz w:val="24"/>
                <w:szCs w:val="24"/>
              </w:rPr>
            </w:pPr>
          </w:p>
        </w:tc>
        <w:tc>
          <w:tcPr>
            <w:tcW w:w="2061" w:type="dxa"/>
            <w:vMerge w:val="restart"/>
            <w:vAlign w:val="center"/>
          </w:tcPr>
          <w:p w14:paraId="5D6E0811" w14:textId="77777777" w:rsidR="00C07C8C" w:rsidRPr="00C84B3F" w:rsidRDefault="00C07C8C">
            <w:pPr>
              <w:spacing w:after="0"/>
              <w:jc w:val="center"/>
              <w:rPr>
                <w:rFonts w:ascii="Cambria" w:hAnsi="Cambria"/>
                <w:sz w:val="24"/>
                <w:szCs w:val="24"/>
              </w:rPr>
            </w:pPr>
            <w:r w:rsidRPr="00C84B3F">
              <w:rPr>
                <w:rFonts w:ascii="Cambria" w:hAnsi="Cambria"/>
                <w:sz w:val="24"/>
                <w:szCs w:val="24"/>
              </w:rPr>
              <w:t>Number of prior infection</w:t>
            </w:r>
          </w:p>
        </w:tc>
        <w:tc>
          <w:tcPr>
            <w:tcW w:w="1698" w:type="dxa"/>
          </w:tcPr>
          <w:p w14:paraId="61386551" w14:textId="77777777" w:rsidR="00C07C8C" w:rsidRPr="00C84B3F" w:rsidRDefault="00C07C8C">
            <w:pPr>
              <w:spacing w:after="0"/>
              <w:rPr>
                <w:rFonts w:ascii="Cambria" w:hAnsi="Cambria"/>
                <w:sz w:val="24"/>
                <w:szCs w:val="24"/>
              </w:rPr>
            </w:pPr>
            <w:r w:rsidRPr="00C84B3F">
              <w:rPr>
                <w:rFonts w:ascii="Cambria" w:hAnsi="Cambria"/>
                <w:sz w:val="24"/>
                <w:szCs w:val="24"/>
              </w:rPr>
              <w:t>0</w:t>
            </w:r>
          </w:p>
        </w:tc>
        <w:tc>
          <w:tcPr>
            <w:tcW w:w="2056" w:type="dxa"/>
            <w:vAlign w:val="center"/>
          </w:tcPr>
          <w:p w14:paraId="4B93B8E7" w14:textId="77777777" w:rsidR="00C07C8C" w:rsidRPr="00C84B3F" w:rsidRDefault="00C07C8C">
            <w:pPr>
              <w:spacing w:after="0"/>
              <w:jc w:val="center"/>
              <w:rPr>
                <w:rFonts w:ascii="Cambria" w:eastAsia="Times New Roman" w:hAnsi="Cambria"/>
                <w:color w:val="000000"/>
                <w:sz w:val="24"/>
                <w:szCs w:val="24"/>
              </w:rPr>
            </w:pPr>
            <w:r w:rsidRPr="00C84B3F">
              <w:rPr>
                <w:rFonts w:ascii="Cambria" w:eastAsia="Times New Roman" w:hAnsi="Cambria"/>
                <w:color w:val="000000"/>
                <w:sz w:val="24"/>
                <w:szCs w:val="24"/>
              </w:rPr>
              <w:t>Ref</w:t>
            </w:r>
          </w:p>
        </w:tc>
      </w:tr>
      <w:tr w:rsidR="00C07C8C" w:rsidRPr="00C84B3F" w14:paraId="0CF93306" w14:textId="77777777" w:rsidTr="000118CE">
        <w:tc>
          <w:tcPr>
            <w:tcW w:w="1843" w:type="dxa"/>
            <w:vMerge/>
            <w:vAlign w:val="center"/>
          </w:tcPr>
          <w:p w14:paraId="383B50BD" w14:textId="77777777" w:rsidR="00C07C8C" w:rsidRPr="00C84B3F" w:rsidRDefault="00C07C8C">
            <w:pPr>
              <w:spacing w:after="0"/>
              <w:jc w:val="center"/>
              <w:rPr>
                <w:rFonts w:ascii="Cambria" w:hAnsi="Cambria"/>
                <w:sz w:val="24"/>
                <w:szCs w:val="24"/>
              </w:rPr>
            </w:pPr>
          </w:p>
        </w:tc>
        <w:tc>
          <w:tcPr>
            <w:tcW w:w="2061" w:type="dxa"/>
            <w:vMerge/>
            <w:vAlign w:val="center"/>
          </w:tcPr>
          <w:p w14:paraId="56953FCC" w14:textId="77777777" w:rsidR="00C07C8C" w:rsidRPr="00C84B3F" w:rsidRDefault="00C07C8C">
            <w:pPr>
              <w:spacing w:after="0"/>
              <w:jc w:val="center"/>
              <w:rPr>
                <w:rFonts w:ascii="Cambria" w:hAnsi="Cambria"/>
                <w:sz w:val="24"/>
                <w:szCs w:val="24"/>
              </w:rPr>
            </w:pPr>
          </w:p>
        </w:tc>
        <w:tc>
          <w:tcPr>
            <w:tcW w:w="1698" w:type="dxa"/>
          </w:tcPr>
          <w:p w14:paraId="36BD467B" w14:textId="77777777" w:rsidR="00C07C8C" w:rsidRPr="00C84B3F" w:rsidRDefault="00C07C8C">
            <w:pPr>
              <w:spacing w:after="0"/>
              <w:rPr>
                <w:rFonts w:ascii="Cambria" w:hAnsi="Cambria"/>
                <w:sz w:val="24"/>
                <w:szCs w:val="24"/>
              </w:rPr>
            </w:pPr>
            <w:r w:rsidRPr="00C84B3F">
              <w:rPr>
                <w:rFonts w:ascii="Cambria" w:hAnsi="Cambria"/>
                <w:sz w:val="24"/>
                <w:szCs w:val="24"/>
              </w:rPr>
              <w:t>1</w:t>
            </w:r>
          </w:p>
        </w:tc>
        <w:tc>
          <w:tcPr>
            <w:tcW w:w="2056" w:type="dxa"/>
            <w:vAlign w:val="center"/>
          </w:tcPr>
          <w:p w14:paraId="1645C091" w14:textId="77777777" w:rsidR="00C07C8C" w:rsidRPr="00C84B3F" w:rsidRDefault="00C07C8C">
            <w:pPr>
              <w:spacing w:after="0"/>
              <w:jc w:val="center"/>
              <w:rPr>
                <w:rFonts w:ascii="Cambria" w:eastAsia="Times New Roman" w:hAnsi="Cambria"/>
                <w:color w:val="000000"/>
                <w:sz w:val="24"/>
                <w:szCs w:val="24"/>
              </w:rPr>
            </w:pPr>
            <w:r w:rsidRPr="00C84B3F">
              <w:rPr>
                <w:rFonts w:ascii="Cambria" w:eastAsia="Times New Roman" w:hAnsi="Cambria"/>
                <w:color w:val="000000"/>
                <w:sz w:val="24"/>
                <w:szCs w:val="24"/>
              </w:rPr>
              <w:t>0.75 (0.32, 1.5)</w:t>
            </w:r>
          </w:p>
        </w:tc>
      </w:tr>
      <w:tr w:rsidR="00C07C8C" w:rsidRPr="00C84B3F" w14:paraId="05695008" w14:textId="77777777" w:rsidTr="000118CE">
        <w:trPr>
          <w:trHeight w:val="384"/>
        </w:trPr>
        <w:tc>
          <w:tcPr>
            <w:tcW w:w="1843" w:type="dxa"/>
            <w:vMerge/>
            <w:vAlign w:val="center"/>
          </w:tcPr>
          <w:p w14:paraId="4F27376F" w14:textId="77777777" w:rsidR="00C07C8C" w:rsidRPr="00C84B3F" w:rsidRDefault="00C07C8C">
            <w:pPr>
              <w:spacing w:after="0"/>
              <w:jc w:val="center"/>
              <w:rPr>
                <w:rFonts w:ascii="Cambria" w:hAnsi="Cambria"/>
                <w:sz w:val="24"/>
                <w:szCs w:val="24"/>
              </w:rPr>
            </w:pPr>
          </w:p>
        </w:tc>
        <w:tc>
          <w:tcPr>
            <w:tcW w:w="2061" w:type="dxa"/>
            <w:vMerge/>
            <w:vAlign w:val="center"/>
          </w:tcPr>
          <w:p w14:paraId="2E867764" w14:textId="77777777" w:rsidR="00C07C8C" w:rsidRPr="00C84B3F" w:rsidRDefault="00C07C8C">
            <w:pPr>
              <w:spacing w:after="0"/>
              <w:jc w:val="center"/>
              <w:rPr>
                <w:rFonts w:ascii="Cambria" w:hAnsi="Cambria"/>
                <w:sz w:val="24"/>
                <w:szCs w:val="24"/>
              </w:rPr>
            </w:pPr>
          </w:p>
        </w:tc>
        <w:tc>
          <w:tcPr>
            <w:tcW w:w="1698" w:type="dxa"/>
          </w:tcPr>
          <w:p w14:paraId="779EF78A" w14:textId="77777777" w:rsidR="00C07C8C" w:rsidRPr="00C84B3F" w:rsidRDefault="00C07C8C">
            <w:pPr>
              <w:spacing w:after="0"/>
              <w:rPr>
                <w:rFonts w:ascii="Cambria" w:hAnsi="Cambria"/>
                <w:sz w:val="24"/>
                <w:szCs w:val="24"/>
              </w:rPr>
            </w:pPr>
            <w:r w:rsidRPr="00C84B3F">
              <w:rPr>
                <w:rFonts w:ascii="Cambria" w:hAnsi="Cambria"/>
                <w:sz w:val="24"/>
                <w:szCs w:val="24"/>
              </w:rPr>
              <w:t>&gt;1</w:t>
            </w:r>
          </w:p>
        </w:tc>
        <w:tc>
          <w:tcPr>
            <w:tcW w:w="2056" w:type="dxa"/>
            <w:vAlign w:val="center"/>
          </w:tcPr>
          <w:p w14:paraId="288B5C86" w14:textId="77777777" w:rsidR="00C07C8C" w:rsidRPr="00C84B3F" w:rsidRDefault="00C07C8C">
            <w:pPr>
              <w:spacing w:after="0"/>
              <w:jc w:val="center"/>
              <w:rPr>
                <w:rFonts w:ascii="Cambria" w:eastAsia="Times New Roman" w:hAnsi="Cambria"/>
                <w:color w:val="000000"/>
                <w:sz w:val="24"/>
                <w:szCs w:val="24"/>
              </w:rPr>
            </w:pPr>
            <w:r w:rsidRPr="00C84B3F">
              <w:rPr>
                <w:rFonts w:ascii="Cambria" w:eastAsia="Times New Roman" w:hAnsi="Cambria"/>
                <w:color w:val="000000"/>
                <w:sz w:val="24"/>
                <w:szCs w:val="24"/>
              </w:rPr>
              <w:t>1.97 (0.86, 4.11)</w:t>
            </w:r>
          </w:p>
        </w:tc>
      </w:tr>
      <w:tr w:rsidR="00C07C8C" w:rsidRPr="00C84B3F" w14:paraId="71D7D73B" w14:textId="77777777" w:rsidTr="000118CE">
        <w:tc>
          <w:tcPr>
            <w:tcW w:w="1843" w:type="dxa"/>
            <w:vMerge/>
            <w:vAlign w:val="center"/>
          </w:tcPr>
          <w:p w14:paraId="34300418" w14:textId="77777777" w:rsidR="00C07C8C" w:rsidRPr="00C84B3F" w:rsidRDefault="00C07C8C">
            <w:pPr>
              <w:spacing w:after="0"/>
              <w:jc w:val="center"/>
              <w:rPr>
                <w:rFonts w:ascii="Cambria" w:hAnsi="Cambria"/>
                <w:sz w:val="24"/>
                <w:szCs w:val="24"/>
              </w:rPr>
            </w:pPr>
          </w:p>
        </w:tc>
        <w:tc>
          <w:tcPr>
            <w:tcW w:w="2061" w:type="dxa"/>
            <w:vMerge w:val="restart"/>
            <w:vAlign w:val="center"/>
          </w:tcPr>
          <w:p w14:paraId="3119E79C" w14:textId="77777777" w:rsidR="00C07C8C" w:rsidRPr="00C84B3F" w:rsidRDefault="00C07C8C">
            <w:pPr>
              <w:spacing w:after="0"/>
              <w:jc w:val="center"/>
              <w:rPr>
                <w:rFonts w:ascii="Cambria" w:hAnsi="Cambria"/>
                <w:sz w:val="24"/>
                <w:szCs w:val="24"/>
              </w:rPr>
            </w:pPr>
            <w:r w:rsidRPr="00C84B3F">
              <w:rPr>
                <w:rFonts w:ascii="Cambria" w:hAnsi="Cambria"/>
                <w:sz w:val="24"/>
                <w:szCs w:val="24"/>
              </w:rPr>
              <w:t>Number of prior &amp; years since last infection</w:t>
            </w:r>
          </w:p>
        </w:tc>
        <w:tc>
          <w:tcPr>
            <w:tcW w:w="1698" w:type="dxa"/>
          </w:tcPr>
          <w:p w14:paraId="49D70BCF" w14:textId="77777777" w:rsidR="00C07C8C" w:rsidRPr="00C84B3F" w:rsidRDefault="00C07C8C">
            <w:pPr>
              <w:spacing w:after="0"/>
              <w:rPr>
                <w:rFonts w:ascii="Cambria" w:hAnsi="Cambria"/>
                <w:sz w:val="24"/>
                <w:szCs w:val="24"/>
              </w:rPr>
            </w:pPr>
            <w:r w:rsidRPr="00C84B3F">
              <w:rPr>
                <w:rFonts w:ascii="Cambria" w:hAnsi="Cambria"/>
                <w:sz w:val="24"/>
                <w:szCs w:val="24"/>
              </w:rPr>
              <w:t>1, 1 year</w:t>
            </w:r>
          </w:p>
        </w:tc>
        <w:tc>
          <w:tcPr>
            <w:tcW w:w="2056" w:type="dxa"/>
            <w:vAlign w:val="bottom"/>
          </w:tcPr>
          <w:p w14:paraId="59ECF09F" w14:textId="77777777" w:rsidR="00C07C8C" w:rsidRPr="00C84B3F" w:rsidRDefault="00C07C8C">
            <w:pPr>
              <w:spacing w:after="0"/>
              <w:jc w:val="center"/>
              <w:rPr>
                <w:rFonts w:ascii="Cambria" w:hAnsi="Cambria"/>
                <w:sz w:val="24"/>
                <w:szCs w:val="24"/>
              </w:rPr>
            </w:pPr>
            <w:r w:rsidRPr="00C84B3F">
              <w:rPr>
                <w:rFonts w:ascii="Cambria" w:hAnsi="Cambria"/>
                <w:sz w:val="24"/>
                <w:szCs w:val="24"/>
              </w:rPr>
              <w:t>Ref</w:t>
            </w:r>
          </w:p>
        </w:tc>
      </w:tr>
      <w:tr w:rsidR="00C07C8C" w:rsidRPr="00C84B3F" w14:paraId="7D1D34F9" w14:textId="77777777" w:rsidTr="000118CE">
        <w:tc>
          <w:tcPr>
            <w:tcW w:w="1843" w:type="dxa"/>
            <w:vMerge/>
            <w:vAlign w:val="center"/>
          </w:tcPr>
          <w:p w14:paraId="0068D99D" w14:textId="77777777" w:rsidR="00C07C8C" w:rsidRPr="00C84B3F" w:rsidRDefault="00C07C8C">
            <w:pPr>
              <w:spacing w:after="0"/>
              <w:jc w:val="center"/>
              <w:rPr>
                <w:rFonts w:ascii="Cambria" w:hAnsi="Cambria"/>
                <w:sz w:val="24"/>
                <w:szCs w:val="24"/>
              </w:rPr>
            </w:pPr>
          </w:p>
        </w:tc>
        <w:tc>
          <w:tcPr>
            <w:tcW w:w="2061" w:type="dxa"/>
            <w:vMerge/>
            <w:vAlign w:val="center"/>
          </w:tcPr>
          <w:p w14:paraId="51711428" w14:textId="77777777" w:rsidR="00C07C8C" w:rsidRPr="00C84B3F" w:rsidRDefault="00C07C8C">
            <w:pPr>
              <w:spacing w:after="0"/>
              <w:jc w:val="center"/>
              <w:rPr>
                <w:rFonts w:ascii="Cambria" w:hAnsi="Cambria"/>
                <w:sz w:val="24"/>
                <w:szCs w:val="24"/>
              </w:rPr>
            </w:pPr>
          </w:p>
        </w:tc>
        <w:tc>
          <w:tcPr>
            <w:tcW w:w="1698" w:type="dxa"/>
          </w:tcPr>
          <w:p w14:paraId="7A1F1E3E" w14:textId="77777777" w:rsidR="00C07C8C" w:rsidRPr="00C84B3F" w:rsidRDefault="00C07C8C">
            <w:pPr>
              <w:spacing w:after="0"/>
              <w:rPr>
                <w:rFonts w:ascii="Cambria" w:hAnsi="Cambria"/>
                <w:sz w:val="24"/>
                <w:szCs w:val="24"/>
              </w:rPr>
            </w:pPr>
            <w:r w:rsidRPr="00C84B3F">
              <w:rPr>
                <w:rFonts w:ascii="Cambria" w:hAnsi="Cambria"/>
                <w:sz w:val="24"/>
                <w:szCs w:val="24"/>
              </w:rPr>
              <w:t>1, 2 years</w:t>
            </w:r>
          </w:p>
        </w:tc>
        <w:tc>
          <w:tcPr>
            <w:tcW w:w="2056" w:type="dxa"/>
            <w:vAlign w:val="bottom"/>
          </w:tcPr>
          <w:p w14:paraId="16D82557" w14:textId="77777777" w:rsidR="00C07C8C" w:rsidRPr="00C84B3F" w:rsidRDefault="00C07C8C">
            <w:pPr>
              <w:spacing w:after="0"/>
              <w:jc w:val="center"/>
              <w:rPr>
                <w:rFonts w:ascii="Cambria" w:hAnsi="Cambria"/>
                <w:sz w:val="24"/>
                <w:szCs w:val="24"/>
              </w:rPr>
            </w:pPr>
            <w:r w:rsidRPr="00C84B3F">
              <w:rPr>
                <w:rFonts w:ascii="Cambria" w:eastAsia="Times New Roman" w:hAnsi="Cambria"/>
                <w:color w:val="000000"/>
                <w:sz w:val="24"/>
                <w:szCs w:val="24"/>
              </w:rPr>
              <w:t>1.49 (0.56, 3.82)</w:t>
            </w:r>
          </w:p>
        </w:tc>
      </w:tr>
      <w:tr w:rsidR="00C07C8C" w:rsidRPr="00C84B3F" w14:paraId="51D5B63E" w14:textId="77777777" w:rsidTr="000118CE">
        <w:trPr>
          <w:trHeight w:val="356"/>
        </w:trPr>
        <w:tc>
          <w:tcPr>
            <w:tcW w:w="1843" w:type="dxa"/>
            <w:vMerge/>
            <w:vAlign w:val="center"/>
          </w:tcPr>
          <w:p w14:paraId="64862167" w14:textId="77777777" w:rsidR="00C07C8C" w:rsidRPr="00C84B3F" w:rsidRDefault="00C07C8C">
            <w:pPr>
              <w:spacing w:after="0"/>
              <w:jc w:val="center"/>
              <w:rPr>
                <w:rFonts w:ascii="Cambria" w:hAnsi="Cambria"/>
                <w:sz w:val="24"/>
                <w:szCs w:val="24"/>
              </w:rPr>
            </w:pPr>
          </w:p>
        </w:tc>
        <w:tc>
          <w:tcPr>
            <w:tcW w:w="2061" w:type="dxa"/>
            <w:vMerge/>
            <w:vAlign w:val="center"/>
          </w:tcPr>
          <w:p w14:paraId="08BC4A75" w14:textId="77777777" w:rsidR="00C07C8C" w:rsidRPr="00C84B3F" w:rsidRDefault="00C07C8C">
            <w:pPr>
              <w:spacing w:after="0"/>
              <w:jc w:val="center"/>
              <w:rPr>
                <w:rFonts w:ascii="Cambria" w:hAnsi="Cambria"/>
                <w:sz w:val="24"/>
                <w:szCs w:val="24"/>
              </w:rPr>
            </w:pPr>
          </w:p>
        </w:tc>
        <w:tc>
          <w:tcPr>
            <w:tcW w:w="1698" w:type="dxa"/>
          </w:tcPr>
          <w:p w14:paraId="3A811C68" w14:textId="77777777" w:rsidR="00C07C8C" w:rsidRPr="00C84B3F" w:rsidRDefault="00C07C8C">
            <w:pPr>
              <w:spacing w:after="0"/>
              <w:rPr>
                <w:rFonts w:ascii="Cambria" w:hAnsi="Cambria"/>
                <w:sz w:val="24"/>
                <w:szCs w:val="24"/>
              </w:rPr>
            </w:pPr>
            <w:r w:rsidRPr="00C84B3F">
              <w:rPr>
                <w:rFonts w:ascii="Cambria" w:hAnsi="Cambria"/>
                <w:sz w:val="24"/>
                <w:szCs w:val="24"/>
              </w:rPr>
              <w:t>1, &gt;2 years</w:t>
            </w:r>
          </w:p>
        </w:tc>
        <w:tc>
          <w:tcPr>
            <w:tcW w:w="2056" w:type="dxa"/>
            <w:vAlign w:val="bottom"/>
          </w:tcPr>
          <w:p w14:paraId="062B9A93" w14:textId="77777777" w:rsidR="00C07C8C" w:rsidRPr="00C84B3F" w:rsidRDefault="00C07C8C">
            <w:pPr>
              <w:spacing w:after="0"/>
              <w:jc w:val="center"/>
              <w:rPr>
                <w:rFonts w:ascii="Cambria" w:hAnsi="Cambria"/>
                <w:sz w:val="24"/>
                <w:szCs w:val="24"/>
              </w:rPr>
            </w:pPr>
            <w:r w:rsidRPr="00C84B3F">
              <w:rPr>
                <w:rFonts w:ascii="Cambria" w:eastAsia="Times New Roman" w:hAnsi="Cambria"/>
                <w:color w:val="000000"/>
                <w:sz w:val="24"/>
                <w:szCs w:val="24"/>
              </w:rPr>
              <w:t>1.05 (0.51, 2.21)</w:t>
            </w:r>
          </w:p>
        </w:tc>
      </w:tr>
      <w:tr w:rsidR="00C07C8C" w:rsidRPr="00C84B3F" w14:paraId="06FEE89D" w14:textId="77777777" w:rsidTr="000118CE">
        <w:tc>
          <w:tcPr>
            <w:tcW w:w="1843" w:type="dxa"/>
            <w:vMerge/>
            <w:vAlign w:val="center"/>
          </w:tcPr>
          <w:p w14:paraId="0EBD553F" w14:textId="77777777" w:rsidR="00C07C8C" w:rsidRPr="00C84B3F" w:rsidRDefault="00C07C8C">
            <w:pPr>
              <w:spacing w:after="0"/>
              <w:jc w:val="center"/>
              <w:rPr>
                <w:rFonts w:ascii="Cambria" w:hAnsi="Cambria"/>
                <w:sz w:val="24"/>
                <w:szCs w:val="24"/>
              </w:rPr>
            </w:pPr>
          </w:p>
        </w:tc>
        <w:tc>
          <w:tcPr>
            <w:tcW w:w="2061" w:type="dxa"/>
            <w:vMerge/>
            <w:vAlign w:val="center"/>
          </w:tcPr>
          <w:p w14:paraId="107C1ADF" w14:textId="77777777" w:rsidR="00C07C8C" w:rsidRPr="00C84B3F" w:rsidRDefault="00C07C8C">
            <w:pPr>
              <w:spacing w:after="0"/>
              <w:jc w:val="center"/>
              <w:rPr>
                <w:rFonts w:ascii="Cambria" w:hAnsi="Cambria"/>
                <w:sz w:val="24"/>
                <w:szCs w:val="24"/>
              </w:rPr>
            </w:pPr>
          </w:p>
        </w:tc>
        <w:tc>
          <w:tcPr>
            <w:tcW w:w="1698" w:type="dxa"/>
          </w:tcPr>
          <w:p w14:paraId="041F8D58" w14:textId="77777777" w:rsidR="00C07C8C" w:rsidRPr="00C84B3F" w:rsidRDefault="00C07C8C">
            <w:pPr>
              <w:spacing w:after="0"/>
              <w:rPr>
                <w:rFonts w:ascii="Cambria" w:hAnsi="Cambria"/>
                <w:sz w:val="24"/>
                <w:szCs w:val="24"/>
              </w:rPr>
            </w:pPr>
            <w:r w:rsidRPr="00C84B3F">
              <w:rPr>
                <w:rFonts w:ascii="Cambria" w:hAnsi="Cambria"/>
                <w:sz w:val="24"/>
                <w:szCs w:val="24"/>
              </w:rPr>
              <w:t>&gt;1, 1 year</w:t>
            </w:r>
          </w:p>
        </w:tc>
        <w:tc>
          <w:tcPr>
            <w:tcW w:w="2056" w:type="dxa"/>
            <w:vAlign w:val="bottom"/>
          </w:tcPr>
          <w:p w14:paraId="497E2283" w14:textId="77777777" w:rsidR="00C07C8C" w:rsidRPr="00C84B3F" w:rsidRDefault="00C07C8C">
            <w:pPr>
              <w:spacing w:after="0"/>
              <w:jc w:val="center"/>
              <w:rPr>
                <w:rFonts w:ascii="Cambria" w:hAnsi="Cambria"/>
                <w:sz w:val="24"/>
                <w:szCs w:val="24"/>
              </w:rPr>
            </w:pPr>
            <w:r w:rsidRPr="00C84B3F">
              <w:rPr>
                <w:rFonts w:ascii="Cambria" w:hAnsi="Cambria"/>
                <w:sz w:val="24"/>
                <w:szCs w:val="24"/>
              </w:rPr>
              <w:t>Ref</w:t>
            </w:r>
          </w:p>
        </w:tc>
      </w:tr>
      <w:tr w:rsidR="00C07C8C" w:rsidRPr="00C84B3F" w14:paraId="4F51A5C8" w14:textId="77777777" w:rsidTr="000118CE">
        <w:tc>
          <w:tcPr>
            <w:tcW w:w="1843" w:type="dxa"/>
            <w:vMerge/>
            <w:vAlign w:val="center"/>
          </w:tcPr>
          <w:p w14:paraId="7C2E8D86" w14:textId="77777777" w:rsidR="00C07C8C" w:rsidRPr="00C84B3F" w:rsidRDefault="00C07C8C">
            <w:pPr>
              <w:spacing w:after="0"/>
              <w:jc w:val="center"/>
              <w:rPr>
                <w:rFonts w:ascii="Cambria" w:hAnsi="Cambria"/>
                <w:sz w:val="24"/>
                <w:szCs w:val="24"/>
              </w:rPr>
            </w:pPr>
          </w:p>
        </w:tc>
        <w:tc>
          <w:tcPr>
            <w:tcW w:w="2061" w:type="dxa"/>
            <w:vMerge/>
            <w:vAlign w:val="center"/>
          </w:tcPr>
          <w:p w14:paraId="20F83A41" w14:textId="77777777" w:rsidR="00C07C8C" w:rsidRPr="00C84B3F" w:rsidRDefault="00C07C8C">
            <w:pPr>
              <w:spacing w:after="0"/>
              <w:jc w:val="center"/>
              <w:rPr>
                <w:rFonts w:ascii="Cambria" w:hAnsi="Cambria"/>
                <w:sz w:val="24"/>
                <w:szCs w:val="24"/>
              </w:rPr>
            </w:pPr>
          </w:p>
        </w:tc>
        <w:tc>
          <w:tcPr>
            <w:tcW w:w="1698" w:type="dxa"/>
          </w:tcPr>
          <w:p w14:paraId="6DDF8ABB" w14:textId="77777777" w:rsidR="00C07C8C" w:rsidRPr="00C84B3F" w:rsidRDefault="00C07C8C">
            <w:pPr>
              <w:spacing w:after="0"/>
              <w:rPr>
                <w:rFonts w:ascii="Cambria" w:hAnsi="Cambria"/>
                <w:sz w:val="24"/>
                <w:szCs w:val="24"/>
              </w:rPr>
            </w:pPr>
            <w:r w:rsidRPr="00C84B3F">
              <w:rPr>
                <w:rFonts w:ascii="Cambria" w:hAnsi="Cambria"/>
                <w:sz w:val="24"/>
                <w:szCs w:val="24"/>
              </w:rPr>
              <w:t>&gt;1, 2 years</w:t>
            </w:r>
          </w:p>
        </w:tc>
        <w:tc>
          <w:tcPr>
            <w:tcW w:w="2056" w:type="dxa"/>
            <w:vAlign w:val="bottom"/>
          </w:tcPr>
          <w:p w14:paraId="33DA0DD6" w14:textId="77777777" w:rsidR="00C07C8C" w:rsidRPr="00C84B3F" w:rsidRDefault="00C07C8C">
            <w:pPr>
              <w:spacing w:after="0"/>
              <w:jc w:val="center"/>
              <w:rPr>
                <w:rFonts w:ascii="Cambria" w:hAnsi="Cambria"/>
                <w:sz w:val="24"/>
                <w:szCs w:val="24"/>
              </w:rPr>
            </w:pPr>
            <w:r w:rsidRPr="00C84B3F">
              <w:rPr>
                <w:rFonts w:ascii="Cambria" w:eastAsia="Times New Roman" w:hAnsi="Cambria"/>
                <w:color w:val="000000"/>
                <w:sz w:val="24"/>
                <w:szCs w:val="24"/>
              </w:rPr>
              <w:t>0.19 (0.04, 0.76)</w:t>
            </w:r>
          </w:p>
        </w:tc>
      </w:tr>
      <w:tr w:rsidR="00C07C8C" w:rsidRPr="00C84B3F" w14:paraId="7978ED73" w14:textId="77777777" w:rsidTr="000118CE">
        <w:tc>
          <w:tcPr>
            <w:tcW w:w="1843" w:type="dxa"/>
            <w:vMerge/>
            <w:vAlign w:val="center"/>
          </w:tcPr>
          <w:p w14:paraId="0A51B7BC" w14:textId="77777777" w:rsidR="00C07C8C" w:rsidRPr="00C84B3F" w:rsidRDefault="00C07C8C">
            <w:pPr>
              <w:spacing w:after="0"/>
              <w:jc w:val="center"/>
              <w:rPr>
                <w:rFonts w:ascii="Cambria" w:hAnsi="Cambria"/>
                <w:sz w:val="24"/>
                <w:szCs w:val="24"/>
              </w:rPr>
            </w:pPr>
          </w:p>
        </w:tc>
        <w:tc>
          <w:tcPr>
            <w:tcW w:w="2061" w:type="dxa"/>
            <w:vMerge/>
            <w:vAlign w:val="center"/>
          </w:tcPr>
          <w:p w14:paraId="7C02651C" w14:textId="77777777" w:rsidR="00C07C8C" w:rsidRPr="00C84B3F" w:rsidRDefault="00C07C8C">
            <w:pPr>
              <w:spacing w:after="0"/>
              <w:jc w:val="center"/>
              <w:rPr>
                <w:rFonts w:ascii="Cambria" w:hAnsi="Cambria"/>
                <w:sz w:val="24"/>
                <w:szCs w:val="24"/>
              </w:rPr>
            </w:pPr>
          </w:p>
        </w:tc>
        <w:tc>
          <w:tcPr>
            <w:tcW w:w="1698" w:type="dxa"/>
          </w:tcPr>
          <w:p w14:paraId="02EDDDC2" w14:textId="77777777" w:rsidR="00C07C8C" w:rsidRPr="00C84B3F" w:rsidRDefault="00C07C8C">
            <w:pPr>
              <w:spacing w:after="0"/>
              <w:rPr>
                <w:rFonts w:ascii="Cambria" w:hAnsi="Cambria"/>
                <w:sz w:val="24"/>
                <w:szCs w:val="24"/>
              </w:rPr>
            </w:pPr>
            <w:r w:rsidRPr="00C84B3F">
              <w:rPr>
                <w:rFonts w:ascii="Cambria" w:hAnsi="Cambria"/>
                <w:sz w:val="24"/>
                <w:szCs w:val="24"/>
              </w:rPr>
              <w:t>&gt;1, &gt;2 years</w:t>
            </w:r>
          </w:p>
        </w:tc>
        <w:tc>
          <w:tcPr>
            <w:tcW w:w="2056" w:type="dxa"/>
            <w:vAlign w:val="bottom"/>
          </w:tcPr>
          <w:p w14:paraId="7A61153E" w14:textId="77777777" w:rsidR="00C07C8C" w:rsidRPr="00C84B3F" w:rsidRDefault="00C07C8C">
            <w:pPr>
              <w:spacing w:after="0"/>
              <w:jc w:val="center"/>
              <w:rPr>
                <w:rFonts w:ascii="Cambria" w:hAnsi="Cambria"/>
                <w:sz w:val="24"/>
                <w:szCs w:val="24"/>
              </w:rPr>
            </w:pPr>
            <w:r w:rsidRPr="00C84B3F">
              <w:rPr>
                <w:rFonts w:ascii="Cambria" w:eastAsia="Times New Roman" w:hAnsi="Cambria"/>
                <w:color w:val="000000"/>
                <w:sz w:val="24"/>
                <w:szCs w:val="24"/>
              </w:rPr>
              <w:t>0.53 (0.22, 1.3)</w:t>
            </w:r>
          </w:p>
        </w:tc>
      </w:tr>
    </w:tbl>
    <w:p w14:paraId="7BD95E86" w14:textId="0D8F9FD0" w:rsidR="00C07C8C" w:rsidRDefault="00C07C8C" w:rsidP="000D25A2">
      <w:pPr>
        <w:spacing w:after="0" w:line="240" w:lineRule="auto"/>
        <w:rPr>
          <w:rFonts w:ascii="Cambria" w:hAnsi="Cambria"/>
          <w:sz w:val="24"/>
          <w:szCs w:val="24"/>
        </w:rPr>
      </w:pPr>
    </w:p>
    <w:p w14:paraId="59F2B585" w14:textId="75C42E3B" w:rsidR="00B10800" w:rsidRDefault="00B10800" w:rsidP="000D25A2">
      <w:pPr>
        <w:spacing w:after="0" w:line="240" w:lineRule="auto"/>
        <w:rPr>
          <w:rFonts w:ascii="Cambria" w:hAnsi="Cambria"/>
          <w:sz w:val="24"/>
          <w:szCs w:val="24"/>
        </w:rPr>
      </w:pPr>
    </w:p>
    <w:p w14:paraId="0BDEB588" w14:textId="1FD83834" w:rsidR="00B10800" w:rsidRDefault="00B10800" w:rsidP="000D25A2">
      <w:pPr>
        <w:spacing w:after="0" w:line="240" w:lineRule="auto"/>
        <w:rPr>
          <w:rFonts w:ascii="Cambria" w:hAnsi="Cambria"/>
          <w:sz w:val="24"/>
          <w:szCs w:val="24"/>
        </w:rPr>
      </w:pPr>
    </w:p>
    <w:p w14:paraId="21E2C12B" w14:textId="77777777" w:rsidR="00B10800" w:rsidRPr="00BE4CB9" w:rsidRDefault="00B10800" w:rsidP="000D25A2">
      <w:pPr>
        <w:spacing w:after="0" w:line="240" w:lineRule="auto"/>
        <w:rPr>
          <w:rFonts w:ascii="Cambria" w:hAnsi="Cambria"/>
          <w:sz w:val="24"/>
          <w:szCs w:val="24"/>
        </w:rPr>
      </w:pPr>
    </w:p>
    <w:sectPr w:rsidR="00B10800" w:rsidRPr="00BE4CB9" w:rsidSect="00A81633">
      <w:footerReference w:type="default" r:id="rId15"/>
      <w:pgSz w:w="16839" w:h="11907" w:orient="landscape" w:code="9"/>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753A91" w14:textId="77777777" w:rsidR="00006E6A" w:rsidRDefault="00006E6A">
      <w:pPr>
        <w:spacing w:after="0" w:line="240" w:lineRule="auto"/>
      </w:pPr>
      <w:r>
        <w:separator/>
      </w:r>
    </w:p>
  </w:endnote>
  <w:endnote w:type="continuationSeparator" w:id="0">
    <w:p w14:paraId="62D10057" w14:textId="77777777" w:rsidR="00006E6A" w:rsidRDefault="00006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Microsoft JhengHei"/>
    <w:panose1 w:val="02010601000101010101"/>
    <w:charset w:val="88"/>
    <w:family w:val="auto"/>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AFF" w:usb1="C0007843"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613275434"/>
      <w:docPartObj>
        <w:docPartGallery w:val="Page Numbers (Bottom of Page)"/>
        <w:docPartUnique/>
      </w:docPartObj>
    </w:sdtPr>
    <w:sdtEndPr>
      <w:rPr>
        <w:rStyle w:val="PageNumber"/>
      </w:rPr>
    </w:sdtEndPr>
    <w:sdtContent>
      <w:p w14:paraId="67AC539C" w14:textId="69F75105" w:rsidR="006325A6" w:rsidRDefault="006325A6" w:rsidP="003E52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D185F63" w14:textId="77777777" w:rsidR="006325A6" w:rsidRDefault="006325A6" w:rsidP="00527E9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482612423"/>
      <w:docPartObj>
        <w:docPartGallery w:val="Page Numbers (Bottom of Page)"/>
        <w:docPartUnique/>
      </w:docPartObj>
    </w:sdtPr>
    <w:sdtEndPr>
      <w:rPr>
        <w:rStyle w:val="PageNumber"/>
      </w:rPr>
    </w:sdtEndPr>
    <w:sdtContent>
      <w:p w14:paraId="510B0316" w14:textId="6098369A" w:rsidR="006325A6" w:rsidRDefault="006325A6" w:rsidP="003E52CA">
        <w:pPr>
          <w:pStyle w:val="Footer"/>
          <w:framePr w:wrap="none" w:vAnchor="text" w:hAnchor="margin" w:xAlign="right" w:y="1"/>
          <w:rPr>
            <w:rStyle w:val="PageNumber"/>
          </w:rPr>
        </w:pPr>
        <w:r>
          <w:rPr>
            <w:rStyle w:val="PageNumber"/>
          </w:rPr>
          <w:t xml:space="preserve">SI Page </w:t>
        </w:r>
        <w:r>
          <w:rPr>
            <w:rStyle w:val="PageNumber"/>
          </w:rPr>
          <w:fldChar w:fldCharType="begin"/>
        </w:r>
        <w:r>
          <w:rPr>
            <w:rStyle w:val="PageNumber"/>
          </w:rPr>
          <w:instrText xml:space="preserve"> PAGE </w:instrText>
        </w:r>
        <w:r>
          <w:rPr>
            <w:rStyle w:val="PageNumber"/>
          </w:rPr>
          <w:fldChar w:fldCharType="separate"/>
        </w:r>
        <w:r w:rsidR="00C002AD">
          <w:rPr>
            <w:rStyle w:val="PageNumber"/>
            <w:noProof/>
          </w:rPr>
          <w:t>21</w:t>
        </w:r>
        <w:r>
          <w:rPr>
            <w:rStyle w:val="PageNumber"/>
          </w:rPr>
          <w:fldChar w:fldCharType="end"/>
        </w:r>
      </w:p>
    </w:sdtContent>
  </w:sdt>
  <w:p w14:paraId="30EB2609" w14:textId="2DD3F4E7" w:rsidR="006325A6" w:rsidRDefault="006325A6" w:rsidP="00527E9E">
    <w:pPr>
      <w:pStyle w:val="Foote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7638432"/>
      <w:docPartObj>
        <w:docPartGallery w:val="Page Numbers (Bottom of Page)"/>
        <w:docPartUnique/>
      </w:docPartObj>
    </w:sdtPr>
    <w:sdtEndPr/>
    <w:sdtContent>
      <w:p w14:paraId="782BE0E0" w14:textId="5894E1A9" w:rsidR="006325A6" w:rsidRDefault="006325A6">
        <w:pPr>
          <w:pStyle w:val="Footer"/>
          <w:jc w:val="right"/>
        </w:pPr>
        <w:r>
          <w:t xml:space="preserve">SI Page </w:t>
        </w:r>
        <w:r>
          <w:fldChar w:fldCharType="begin"/>
        </w:r>
        <w:r>
          <w:instrText xml:space="preserve"> PAGE   \* MERGEFORMAT </w:instrText>
        </w:r>
        <w:r>
          <w:fldChar w:fldCharType="separate"/>
        </w:r>
        <w:r w:rsidR="00C002AD">
          <w:rPr>
            <w:noProof/>
          </w:rPr>
          <w:t>32</w:t>
        </w:r>
        <w:r>
          <w:rPr>
            <w:noProof/>
          </w:rPr>
          <w:fldChar w:fldCharType="end"/>
        </w:r>
      </w:p>
    </w:sdtContent>
  </w:sdt>
  <w:p w14:paraId="465EF89F" w14:textId="77777777" w:rsidR="006325A6" w:rsidRDefault="006325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43899F" w14:textId="77777777" w:rsidR="00006E6A" w:rsidRDefault="00006E6A">
      <w:pPr>
        <w:spacing w:after="0" w:line="240" w:lineRule="auto"/>
      </w:pPr>
      <w:r>
        <w:separator/>
      </w:r>
    </w:p>
  </w:footnote>
  <w:footnote w:type="continuationSeparator" w:id="0">
    <w:p w14:paraId="4E8CD869" w14:textId="77777777" w:rsidR="00006E6A" w:rsidRDefault="00006E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E7126"/>
    <w:multiLevelType w:val="hybridMultilevel"/>
    <w:tmpl w:val="D3202860"/>
    <w:lvl w:ilvl="0" w:tplc="E46EF46E">
      <w:numFmt w:val="bullet"/>
      <w:lvlText w:val="-"/>
      <w:lvlJc w:val="left"/>
      <w:pPr>
        <w:ind w:left="720" w:hanging="360"/>
      </w:pPr>
      <w:rPr>
        <w:rFonts w:ascii="Cambria Math" w:eastAsia="宋体" w:hAnsi="Cambria Math"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3C76CE0"/>
    <w:multiLevelType w:val="multilevel"/>
    <w:tmpl w:val="9B5A40CE"/>
    <w:lvl w:ilvl="0">
      <w:start w:val="1"/>
      <w:numFmt w:val="decimal"/>
      <w:pStyle w:val="Heading1"/>
      <w:lvlText w:val="%1"/>
      <w:lvlJc w:val="left"/>
      <w:pPr>
        <w:ind w:left="432" w:hanging="432"/>
      </w:pPr>
      <w:rPr>
        <w:rFonts w:cs="Times New Roman"/>
        <w:sz w:val="28"/>
        <w:szCs w:val="28"/>
      </w:rPr>
    </w:lvl>
    <w:lvl w:ilvl="1">
      <w:start w:val="1"/>
      <w:numFmt w:val="decimal"/>
      <w:pStyle w:val="Heading2"/>
      <w:lvlText w:val="%1.%2"/>
      <w:lvlJc w:val="left"/>
      <w:pPr>
        <w:ind w:left="756" w:hanging="576"/>
      </w:pPr>
      <w:rPr>
        <w:rFonts w:cs="Times New Roman"/>
      </w:rPr>
    </w:lvl>
    <w:lvl w:ilvl="2">
      <w:start w:val="1"/>
      <w:numFmt w:val="decimal"/>
      <w:pStyle w:val="Heading3"/>
      <w:lvlText w:val="%1.%2.%3"/>
      <w:lvlJc w:val="left"/>
      <w:pPr>
        <w:ind w:left="117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2" w15:restartNumberingAfterBreak="0">
    <w:nsid w:val="482A40EA"/>
    <w:multiLevelType w:val="hybridMultilevel"/>
    <w:tmpl w:val="9CA63568"/>
    <w:lvl w:ilvl="0" w:tplc="9C1EDBBE">
      <w:numFmt w:val="bullet"/>
      <w:lvlText w:val=""/>
      <w:lvlJc w:val="left"/>
      <w:pPr>
        <w:ind w:left="720" w:hanging="360"/>
      </w:pPr>
      <w:rPr>
        <w:rFonts w:ascii="Symbol" w:eastAsia="宋体"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FF628C6"/>
    <w:multiLevelType w:val="hybridMultilevel"/>
    <w:tmpl w:val="9EA4A950"/>
    <w:lvl w:ilvl="0" w:tplc="0409000B">
      <w:start w:val="49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8214E4"/>
    <w:multiLevelType w:val="hybridMultilevel"/>
    <w:tmpl w:val="5F8005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C926BB"/>
    <w:multiLevelType w:val="hybridMultilevel"/>
    <w:tmpl w:val="82E2B3EC"/>
    <w:lvl w:ilvl="0" w:tplc="0409000B">
      <w:start w:val="35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EA2625"/>
    <w:multiLevelType w:val="hybridMultilevel"/>
    <w:tmpl w:val="895E8252"/>
    <w:lvl w:ilvl="0" w:tplc="0409000B">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B10FC0"/>
    <w:multiLevelType w:val="hybridMultilevel"/>
    <w:tmpl w:val="734C8706"/>
    <w:lvl w:ilvl="0" w:tplc="4E52FE82">
      <w:numFmt w:val="bullet"/>
      <w:lvlText w:val=""/>
      <w:lvlJc w:val="left"/>
      <w:pPr>
        <w:ind w:left="720" w:hanging="360"/>
      </w:pPr>
      <w:rPr>
        <w:rFonts w:ascii="Symbol" w:eastAsia="宋体"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7"/>
  </w:num>
  <w:num w:numId="4">
    <w:abstractNumId w:val="2"/>
  </w:num>
  <w:num w:numId="5">
    <w:abstractNumId w:val="0"/>
  </w:num>
  <w:num w:numId="6">
    <w:abstractNumId w:val="5"/>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t52dae9cd5pvde5v2qvvs910atptsd05dxz&quot;&gt;References&lt;record-ids&gt;&lt;item&gt;769&lt;/item&gt;&lt;item&gt;775&lt;/item&gt;&lt;item&gt;780&lt;/item&gt;&lt;item&gt;781&lt;/item&gt;&lt;item&gt;782&lt;/item&gt;&lt;item&gt;783&lt;/item&gt;&lt;item&gt;784&lt;/item&gt;&lt;/record-ids&gt;&lt;/item&gt;&lt;/Libraries&gt;"/>
  </w:docVars>
  <w:rsids>
    <w:rsidRoot w:val="00122D5B"/>
    <w:rsid w:val="000048AC"/>
    <w:rsid w:val="00006E6A"/>
    <w:rsid w:val="000100D9"/>
    <w:rsid w:val="000118CE"/>
    <w:rsid w:val="0001193B"/>
    <w:rsid w:val="000153EC"/>
    <w:rsid w:val="00017530"/>
    <w:rsid w:val="00020079"/>
    <w:rsid w:val="00021FB5"/>
    <w:rsid w:val="0002228F"/>
    <w:rsid w:val="000229A6"/>
    <w:rsid w:val="00026B16"/>
    <w:rsid w:val="00031118"/>
    <w:rsid w:val="00031309"/>
    <w:rsid w:val="0003488F"/>
    <w:rsid w:val="0004319D"/>
    <w:rsid w:val="00044135"/>
    <w:rsid w:val="0004527A"/>
    <w:rsid w:val="000501ED"/>
    <w:rsid w:val="00050FDA"/>
    <w:rsid w:val="0005274F"/>
    <w:rsid w:val="00060685"/>
    <w:rsid w:val="00060A4F"/>
    <w:rsid w:val="00061686"/>
    <w:rsid w:val="0006439C"/>
    <w:rsid w:val="0006787D"/>
    <w:rsid w:val="00067B9C"/>
    <w:rsid w:val="00067EB4"/>
    <w:rsid w:val="00074442"/>
    <w:rsid w:val="00075260"/>
    <w:rsid w:val="00075E24"/>
    <w:rsid w:val="00075F52"/>
    <w:rsid w:val="0008378D"/>
    <w:rsid w:val="000839A2"/>
    <w:rsid w:val="00083F6A"/>
    <w:rsid w:val="00085713"/>
    <w:rsid w:val="000874FC"/>
    <w:rsid w:val="00087F1A"/>
    <w:rsid w:val="00090190"/>
    <w:rsid w:val="00091160"/>
    <w:rsid w:val="000946C2"/>
    <w:rsid w:val="00096D49"/>
    <w:rsid w:val="00096D7A"/>
    <w:rsid w:val="000A41E9"/>
    <w:rsid w:val="000A4FB0"/>
    <w:rsid w:val="000A5D9F"/>
    <w:rsid w:val="000B1F68"/>
    <w:rsid w:val="000B2B30"/>
    <w:rsid w:val="000B417B"/>
    <w:rsid w:val="000B4714"/>
    <w:rsid w:val="000C14C5"/>
    <w:rsid w:val="000C49D5"/>
    <w:rsid w:val="000C52CD"/>
    <w:rsid w:val="000C5E3C"/>
    <w:rsid w:val="000C6DFC"/>
    <w:rsid w:val="000C70A9"/>
    <w:rsid w:val="000C74ED"/>
    <w:rsid w:val="000D1D92"/>
    <w:rsid w:val="000D25A2"/>
    <w:rsid w:val="000D2A43"/>
    <w:rsid w:val="000D33E9"/>
    <w:rsid w:val="000D63CF"/>
    <w:rsid w:val="000D797E"/>
    <w:rsid w:val="000D7D42"/>
    <w:rsid w:val="000E05FC"/>
    <w:rsid w:val="000E1275"/>
    <w:rsid w:val="000E12CB"/>
    <w:rsid w:val="000E130A"/>
    <w:rsid w:val="000E26A8"/>
    <w:rsid w:val="000E2C98"/>
    <w:rsid w:val="000E3084"/>
    <w:rsid w:val="000E310F"/>
    <w:rsid w:val="000E39DA"/>
    <w:rsid w:val="000E787C"/>
    <w:rsid w:val="000E7BCC"/>
    <w:rsid w:val="000F10C0"/>
    <w:rsid w:val="000F21A7"/>
    <w:rsid w:val="000F4437"/>
    <w:rsid w:val="000F5430"/>
    <w:rsid w:val="000F72AB"/>
    <w:rsid w:val="001037AE"/>
    <w:rsid w:val="00110FE3"/>
    <w:rsid w:val="001140BB"/>
    <w:rsid w:val="00114DC6"/>
    <w:rsid w:val="001157CD"/>
    <w:rsid w:val="00116B96"/>
    <w:rsid w:val="001207FA"/>
    <w:rsid w:val="00121ADC"/>
    <w:rsid w:val="00122321"/>
    <w:rsid w:val="00122D5B"/>
    <w:rsid w:val="00123799"/>
    <w:rsid w:val="00141208"/>
    <w:rsid w:val="0014309A"/>
    <w:rsid w:val="00151A2D"/>
    <w:rsid w:val="001533D4"/>
    <w:rsid w:val="00153D65"/>
    <w:rsid w:val="001559E4"/>
    <w:rsid w:val="00155D33"/>
    <w:rsid w:val="00157527"/>
    <w:rsid w:val="00160F2A"/>
    <w:rsid w:val="00167C6C"/>
    <w:rsid w:val="001729B7"/>
    <w:rsid w:val="00173005"/>
    <w:rsid w:val="00174BEB"/>
    <w:rsid w:val="001753D4"/>
    <w:rsid w:val="00175CDF"/>
    <w:rsid w:val="00176AC9"/>
    <w:rsid w:val="0017770C"/>
    <w:rsid w:val="0017777D"/>
    <w:rsid w:val="00177938"/>
    <w:rsid w:val="00177DB7"/>
    <w:rsid w:val="00182731"/>
    <w:rsid w:val="00182D2D"/>
    <w:rsid w:val="001842AA"/>
    <w:rsid w:val="00184DE3"/>
    <w:rsid w:val="00190F67"/>
    <w:rsid w:val="0019403C"/>
    <w:rsid w:val="00195CAC"/>
    <w:rsid w:val="00195D61"/>
    <w:rsid w:val="001962F5"/>
    <w:rsid w:val="001A124F"/>
    <w:rsid w:val="001A12D6"/>
    <w:rsid w:val="001A3300"/>
    <w:rsid w:val="001B14FB"/>
    <w:rsid w:val="001B223A"/>
    <w:rsid w:val="001B3787"/>
    <w:rsid w:val="001C0259"/>
    <w:rsid w:val="001C1182"/>
    <w:rsid w:val="001C42E2"/>
    <w:rsid w:val="001C5C17"/>
    <w:rsid w:val="001C6583"/>
    <w:rsid w:val="001C69A9"/>
    <w:rsid w:val="001C7790"/>
    <w:rsid w:val="001D232A"/>
    <w:rsid w:val="001D3167"/>
    <w:rsid w:val="001D6F16"/>
    <w:rsid w:val="001D7C05"/>
    <w:rsid w:val="001E11FD"/>
    <w:rsid w:val="001E1439"/>
    <w:rsid w:val="001E438C"/>
    <w:rsid w:val="001E7375"/>
    <w:rsid w:val="001F0874"/>
    <w:rsid w:val="001F5BF8"/>
    <w:rsid w:val="001F659C"/>
    <w:rsid w:val="001F7CD1"/>
    <w:rsid w:val="00200253"/>
    <w:rsid w:val="002005E7"/>
    <w:rsid w:val="00200D2B"/>
    <w:rsid w:val="00202002"/>
    <w:rsid w:val="002041C7"/>
    <w:rsid w:val="00206459"/>
    <w:rsid w:val="00207891"/>
    <w:rsid w:val="002102A1"/>
    <w:rsid w:val="00210BC1"/>
    <w:rsid w:val="00211458"/>
    <w:rsid w:val="00216B9A"/>
    <w:rsid w:val="00217006"/>
    <w:rsid w:val="00221F28"/>
    <w:rsid w:val="0023168D"/>
    <w:rsid w:val="00232131"/>
    <w:rsid w:val="00232BB2"/>
    <w:rsid w:val="002348B6"/>
    <w:rsid w:val="00236097"/>
    <w:rsid w:val="0023686F"/>
    <w:rsid w:val="00240949"/>
    <w:rsid w:val="00241EBB"/>
    <w:rsid w:val="00254FBC"/>
    <w:rsid w:val="002577BC"/>
    <w:rsid w:val="00262F15"/>
    <w:rsid w:val="002640CB"/>
    <w:rsid w:val="00267124"/>
    <w:rsid w:val="0026714B"/>
    <w:rsid w:val="00270C73"/>
    <w:rsid w:val="002712A3"/>
    <w:rsid w:val="00273B1C"/>
    <w:rsid w:val="002753F6"/>
    <w:rsid w:val="0027541C"/>
    <w:rsid w:val="00282FE0"/>
    <w:rsid w:val="002845EC"/>
    <w:rsid w:val="00284DDB"/>
    <w:rsid w:val="00286F5B"/>
    <w:rsid w:val="0029036C"/>
    <w:rsid w:val="00291A6E"/>
    <w:rsid w:val="00292E6D"/>
    <w:rsid w:val="00292EE4"/>
    <w:rsid w:val="002A11B3"/>
    <w:rsid w:val="002A396C"/>
    <w:rsid w:val="002A3D75"/>
    <w:rsid w:val="002A44D5"/>
    <w:rsid w:val="002A6347"/>
    <w:rsid w:val="002B19C3"/>
    <w:rsid w:val="002B282D"/>
    <w:rsid w:val="002B4C96"/>
    <w:rsid w:val="002B523F"/>
    <w:rsid w:val="002B5B8F"/>
    <w:rsid w:val="002B6739"/>
    <w:rsid w:val="002C0EC0"/>
    <w:rsid w:val="002C1CAE"/>
    <w:rsid w:val="002C25F2"/>
    <w:rsid w:val="002C2CA9"/>
    <w:rsid w:val="002C332E"/>
    <w:rsid w:val="002C3501"/>
    <w:rsid w:val="002C677D"/>
    <w:rsid w:val="002D2615"/>
    <w:rsid w:val="002D5643"/>
    <w:rsid w:val="002D6A77"/>
    <w:rsid w:val="002E0349"/>
    <w:rsid w:val="002E04C6"/>
    <w:rsid w:val="002E1938"/>
    <w:rsid w:val="002E39E8"/>
    <w:rsid w:val="002E3E21"/>
    <w:rsid w:val="002E4D3F"/>
    <w:rsid w:val="002E6542"/>
    <w:rsid w:val="002E66B4"/>
    <w:rsid w:val="002E6B00"/>
    <w:rsid w:val="002F3D43"/>
    <w:rsid w:val="002F7B0E"/>
    <w:rsid w:val="00300333"/>
    <w:rsid w:val="00300569"/>
    <w:rsid w:val="00302820"/>
    <w:rsid w:val="00304CED"/>
    <w:rsid w:val="003067DA"/>
    <w:rsid w:val="00307431"/>
    <w:rsid w:val="003109D9"/>
    <w:rsid w:val="00311E5A"/>
    <w:rsid w:val="00313F9C"/>
    <w:rsid w:val="00314DB3"/>
    <w:rsid w:val="0032096E"/>
    <w:rsid w:val="0032258C"/>
    <w:rsid w:val="003245C1"/>
    <w:rsid w:val="00327001"/>
    <w:rsid w:val="0033051D"/>
    <w:rsid w:val="00331FBD"/>
    <w:rsid w:val="0033539A"/>
    <w:rsid w:val="00337D7B"/>
    <w:rsid w:val="00343150"/>
    <w:rsid w:val="0034321D"/>
    <w:rsid w:val="003507DF"/>
    <w:rsid w:val="003515DB"/>
    <w:rsid w:val="00352383"/>
    <w:rsid w:val="00352517"/>
    <w:rsid w:val="00353F43"/>
    <w:rsid w:val="003576ED"/>
    <w:rsid w:val="00361111"/>
    <w:rsid w:val="00363CDB"/>
    <w:rsid w:val="00365DD5"/>
    <w:rsid w:val="00365F60"/>
    <w:rsid w:val="003701CD"/>
    <w:rsid w:val="00372918"/>
    <w:rsid w:val="003729C3"/>
    <w:rsid w:val="00376D72"/>
    <w:rsid w:val="00381032"/>
    <w:rsid w:val="00381822"/>
    <w:rsid w:val="003846A0"/>
    <w:rsid w:val="003847B9"/>
    <w:rsid w:val="00385C32"/>
    <w:rsid w:val="0039398B"/>
    <w:rsid w:val="003A17E9"/>
    <w:rsid w:val="003A22A0"/>
    <w:rsid w:val="003A29EC"/>
    <w:rsid w:val="003A46F3"/>
    <w:rsid w:val="003B5743"/>
    <w:rsid w:val="003B5B59"/>
    <w:rsid w:val="003B6BF5"/>
    <w:rsid w:val="003C0C21"/>
    <w:rsid w:val="003C522F"/>
    <w:rsid w:val="003C6203"/>
    <w:rsid w:val="003D1DDD"/>
    <w:rsid w:val="003D2C73"/>
    <w:rsid w:val="003D3390"/>
    <w:rsid w:val="003D34A8"/>
    <w:rsid w:val="003D3720"/>
    <w:rsid w:val="003D3CD0"/>
    <w:rsid w:val="003D7919"/>
    <w:rsid w:val="003D7BD5"/>
    <w:rsid w:val="003D7CB9"/>
    <w:rsid w:val="003E3286"/>
    <w:rsid w:val="003E3609"/>
    <w:rsid w:val="003E4E99"/>
    <w:rsid w:val="003E52CA"/>
    <w:rsid w:val="003E5FAD"/>
    <w:rsid w:val="003E7EBE"/>
    <w:rsid w:val="003F08C9"/>
    <w:rsid w:val="003F2B49"/>
    <w:rsid w:val="003F353B"/>
    <w:rsid w:val="003F6F1A"/>
    <w:rsid w:val="00401395"/>
    <w:rsid w:val="00402CB4"/>
    <w:rsid w:val="00403BC2"/>
    <w:rsid w:val="00407552"/>
    <w:rsid w:val="00412980"/>
    <w:rsid w:val="0041311D"/>
    <w:rsid w:val="00414722"/>
    <w:rsid w:val="004149AF"/>
    <w:rsid w:val="004156E6"/>
    <w:rsid w:val="004201F9"/>
    <w:rsid w:val="004223E1"/>
    <w:rsid w:val="0042397E"/>
    <w:rsid w:val="004247DC"/>
    <w:rsid w:val="00424938"/>
    <w:rsid w:val="004253B0"/>
    <w:rsid w:val="00426421"/>
    <w:rsid w:val="00426948"/>
    <w:rsid w:val="00431E24"/>
    <w:rsid w:val="00432C61"/>
    <w:rsid w:val="00440673"/>
    <w:rsid w:val="00440A12"/>
    <w:rsid w:val="00440C03"/>
    <w:rsid w:val="00441263"/>
    <w:rsid w:val="00450E83"/>
    <w:rsid w:val="0045149C"/>
    <w:rsid w:val="0045734D"/>
    <w:rsid w:val="00457AE1"/>
    <w:rsid w:val="004603A9"/>
    <w:rsid w:val="0046100C"/>
    <w:rsid w:val="0046378A"/>
    <w:rsid w:val="004651F2"/>
    <w:rsid w:val="00471A94"/>
    <w:rsid w:val="00475818"/>
    <w:rsid w:val="004759CF"/>
    <w:rsid w:val="00477A95"/>
    <w:rsid w:val="004820ED"/>
    <w:rsid w:val="0048630D"/>
    <w:rsid w:val="00490928"/>
    <w:rsid w:val="00490D78"/>
    <w:rsid w:val="004957D8"/>
    <w:rsid w:val="004973F8"/>
    <w:rsid w:val="004A0821"/>
    <w:rsid w:val="004A6669"/>
    <w:rsid w:val="004A7009"/>
    <w:rsid w:val="004A7970"/>
    <w:rsid w:val="004B0C27"/>
    <w:rsid w:val="004B5825"/>
    <w:rsid w:val="004B7C80"/>
    <w:rsid w:val="004C038C"/>
    <w:rsid w:val="004C3D09"/>
    <w:rsid w:val="004C4811"/>
    <w:rsid w:val="004C68F7"/>
    <w:rsid w:val="004C6B02"/>
    <w:rsid w:val="004C7D58"/>
    <w:rsid w:val="004D434D"/>
    <w:rsid w:val="004E11CA"/>
    <w:rsid w:val="004E1BB2"/>
    <w:rsid w:val="004E229C"/>
    <w:rsid w:val="004E276D"/>
    <w:rsid w:val="004E4833"/>
    <w:rsid w:val="004F0263"/>
    <w:rsid w:val="004F4088"/>
    <w:rsid w:val="004F4182"/>
    <w:rsid w:val="004F4187"/>
    <w:rsid w:val="004F5B50"/>
    <w:rsid w:val="004F6C3E"/>
    <w:rsid w:val="004F753E"/>
    <w:rsid w:val="004F75C7"/>
    <w:rsid w:val="004F7FBE"/>
    <w:rsid w:val="00504739"/>
    <w:rsid w:val="005074E5"/>
    <w:rsid w:val="00511D8E"/>
    <w:rsid w:val="005150CB"/>
    <w:rsid w:val="00516433"/>
    <w:rsid w:val="00517650"/>
    <w:rsid w:val="00521993"/>
    <w:rsid w:val="005232C1"/>
    <w:rsid w:val="00523346"/>
    <w:rsid w:val="00525742"/>
    <w:rsid w:val="0052630C"/>
    <w:rsid w:val="00526A56"/>
    <w:rsid w:val="005272B1"/>
    <w:rsid w:val="00527E9E"/>
    <w:rsid w:val="00534ACF"/>
    <w:rsid w:val="00536597"/>
    <w:rsid w:val="005375BD"/>
    <w:rsid w:val="00537D77"/>
    <w:rsid w:val="00537F27"/>
    <w:rsid w:val="0054320E"/>
    <w:rsid w:val="0054327C"/>
    <w:rsid w:val="00544B7C"/>
    <w:rsid w:val="005451A8"/>
    <w:rsid w:val="005529D7"/>
    <w:rsid w:val="00554A18"/>
    <w:rsid w:val="0056022F"/>
    <w:rsid w:val="00560706"/>
    <w:rsid w:val="0056217E"/>
    <w:rsid w:val="005653BF"/>
    <w:rsid w:val="00565F76"/>
    <w:rsid w:val="00566804"/>
    <w:rsid w:val="005670C2"/>
    <w:rsid w:val="0057254D"/>
    <w:rsid w:val="0057328A"/>
    <w:rsid w:val="00576A77"/>
    <w:rsid w:val="00582C05"/>
    <w:rsid w:val="005837DB"/>
    <w:rsid w:val="005931BA"/>
    <w:rsid w:val="0059557C"/>
    <w:rsid w:val="005A024B"/>
    <w:rsid w:val="005A312B"/>
    <w:rsid w:val="005A43CE"/>
    <w:rsid w:val="005A55F5"/>
    <w:rsid w:val="005B18A7"/>
    <w:rsid w:val="005B3F4F"/>
    <w:rsid w:val="005B7C3D"/>
    <w:rsid w:val="005C132E"/>
    <w:rsid w:val="005C20F1"/>
    <w:rsid w:val="005C386F"/>
    <w:rsid w:val="005C392C"/>
    <w:rsid w:val="005C3B66"/>
    <w:rsid w:val="005C3CDB"/>
    <w:rsid w:val="005C4A2F"/>
    <w:rsid w:val="005C5C7F"/>
    <w:rsid w:val="005C676A"/>
    <w:rsid w:val="005D332C"/>
    <w:rsid w:val="005D3E09"/>
    <w:rsid w:val="005D54A7"/>
    <w:rsid w:val="005D60AD"/>
    <w:rsid w:val="005D70F3"/>
    <w:rsid w:val="005D7996"/>
    <w:rsid w:val="005D7F8A"/>
    <w:rsid w:val="005E236C"/>
    <w:rsid w:val="005E2BA4"/>
    <w:rsid w:val="005E31A4"/>
    <w:rsid w:val="005E4619"/>
    <w:rsid w:val="005E5A4D"/>
    <w:rsid w:val="005E6B41"/>
    <w:rsid w:val="005E6BB0"/>
    <w:rsid w:val="005F1022"/>
    <w:rsid w:val="005F3CCF"/>
    <w:rsid w:val="005F4ACC"/>
    <w:rsid w:val="005F4C20"/>
    <w:rsid w:val="00601D4B"/>
    <w:rsid w:val="00602388"/>
    <w:rsid w:val="006027A1"/>
    <w:rsid w:val="00604577"/>
    <w:rsid w:val="00607E0D"/>
    <w:rsid w:val="00612458"/>
    <w:rsid w:val="00615252"/>
    <w:rsid w:val="0061546A"/>
    <w:rsid w:val="006219BD"/>
    <w:rsid w:val="0062397A"/>
    <w:rsid w:val="00625239"/>
    <w:rsid w:val="00630E66"/>
    <w:rsid w:val="006311CE"/>
    <w:rsid w:val="00631B51"/>
    <w:rsid w:val="00631CD6"/>
    <w:rsid w:val="006325A6"/>
    <w:rsid w:val="00632F7E"/>
    <w:rsid w:val="00634B8A"/>
    <w:rsid w:val="00634E33"/>
    <w:rsid w:val="00634FE2"/>
    <w:rsid w:val="006356F6"/>
    <w:rsid w:val="00635EE9"/>
    <w:rsid w:val="0064316E"/>
    <w:rsid w:val="00643C2F"/>
    <w:rsid w:val="00651FF1"/>
    <w:rsid w:val="00656A75"/>
    <w:rsid w:val="00657109"/>
    <w:rsid w:val="00660A98"/>
    <w:rsid w:val="00664F82"/>
    <w:rsid w:val="00666404"/>
    <w:rsid w:val="006824A9"/>
    <w:rsid w:val="00682678"/>
    <w:rsid w:val="00683CB8"/>
    <w:rsid w:val="006856C3"/>
    <w:rsid w:val="006904F9"/>
    <w:rsid w:val="006927FD"/>
    <w:rsid w:val="0069283B"/>
    <w:rsid w:val="006930F6"/>
    <w:rsid w:val="0069447E"/>
    <w:rsid w:val="00695916"/>
    <w:rsid w:val="006968E5"/>
    <w:rsid w:val="00696DF8"/>
    <w:rsid w:val="006A1B33"/>
    <w:rsid w:val="006A3777"/>
    <w:rsid w:val="006A3A24"/>
    <w:rsid w:val="006A4D37"/>
    <w:rsid w:val="006A5207"/>
    <w:rsid w:val="006A70F5"/>
    <w:rsid w:val="006B0651"/>
    <w:rsid w:val="006B1414"/>
    <w:rsid w:val="006B4FE7"/>
    <w:rsid w:val="006B7BDA"/>
    <w:rsid w:val="006C0B8F"/>
    <w:rsid w:val="006C1F1D"/>
    <w:rsid w:val="006C2CC4"/>
    <w:rsid w:val="006C6D55"/>
    <w:rsid w:val="006D3016"/>
    <w:rsid w:val="006D6AD7"/>
    <w:rsid w:val="006E2411"/>
    <w:rsid w:val="006E28DD"/>
    <w:rsid w:val="006E2F9F"/>
    <w:rsid w:val="006E50B1"/>
    <w:rsid w:val="006E6CDE"/>
    <w:rsid w:val="006E760E"/>
    <w:rsid w:val="006F0B5B"/>
    <w:rsid w:val="006F0D56"/>
    <w:rsid w:val="006F262C"/>
    <w:rsid w:val="006F2F11"/>
    <w:rsid w:val="006F5CBA"/>
    <w:rsid w:val="006F6742"/>
    <w:rsid w:val="00700326"/>
    <w:rsid w:val="0070164A"/>
    <w:rsid w:val="00704D42"/>
    <w:rsid w:val="00705226"/>
    <w:rsid w:val="00711AB4"/>
    <w:rsid w:val="00713727"/>
    <w:rsid w:val="007151A0"/>
    <w:rsid w:val="00723748"/>
    <w:rsid w:val="00724116"/>
    <w:rsid w:val="00731A95"/>
    <w:rsid w:val="00735BBD"/>
    <w:rsid w:val="00736AB3"/>
    <w:rsid w:val="0074157E"/>
    <w:rsid w:val="00743184"/>
    <w:rsid w:val="00745987"/>
    <w:rsid w:val="007474C5"/>
    <w:rsid w:val="00747B85"/>
    <w:rsid w:val="00747CBA"/>
    <w:rsid w:val="00750C4D"/>
    <w:rsid w:val="0075151C"/>
    <w:rsid w:val="00751B40"/>
    <w:rsid w:val="007521BC"/>
    <w:rsid w:val="007638E8"/>
    <w:rsid w:val="00764A32"/>
    <w:rsid w:val="00764EC5"/>
    <w:rsid w:val="007656E2"/>
    <w:rsid w:val="0076570F"/>
    <w:rsid w:val="00767050"/>
    <w:rsid w:val="00767404"/>
    <w:rsid w:val="007734B7"/>
    <w:rsid w:val="00773AB3"/>
    <w:rsid w:val="00773E05"/>
    <w:rsid w:val="007845E5"/>
    <w:rsid w:val="0078571E"/>
    <w:rsid w:val="00786A78"/>
    <w:rsid w:val="00787800"/>
    <w:rsid w:val="00787951"/>
    <w:rsid w:val="00787992"/>
    <w:rsid w:val="00796322"/>
    <w:rsid w:val="007A6824"/>
    <w:rsid w:val="007A758F"/>
    <w:rsid w:val="007A7775"/>
    <w:rsid w:val="007B480D"/>
    <w:rsid w:val="007B58AB"/>
    <w:rsid w:val="007B65ED"/>
    <w:rsid w:val="007B756F"/>
    <w:rsid w:val="007B7B6C"/>
    <w:rsid w:val="007C00FE"/>
    <w:rsid w:val="007C1908"/>
    <w:rsid w:val="007C308C"/>
    <w:rsid w:val="007C5ABB"/>
    <w:rsid w:val="007D5C9F"/>
    <w:rsid w:val="007D77BE"/>
    <w:rsid w:val="007E0CDF"/>
    <w:rsid w:val="007E1345"/>
    <w:rsid w:val="007E582B"/>
    <w:rsid w:val="007F14A3"/>
    <w:rsid w:val="007F1FB7"/>
    <w:rsid w:val="007F220E"/>
    <w:rsid w:val="007F358A"/>
    <w:rsid w:val="007F3936"/>
    <w:rsid w:val="007F4D1C"/>
    <w:rsid w:val="007F5FF1"/>
    <w:rsid w:val="008030C7"/>
    <w:rsid w:val="00803AE6"/>
    <w:rsid w:val="00810B11"/>
    <w:rsid w:val="00811E68"/>
    <w:rsid w:val="008159CA"/>
    <w:rsid w:val="00820342"/>
    <w:rsid w:val="008204BB"/>
    <w:rsid w:val="00830AD2"/>
    <w:rsid w:val="008312DE"/>
    <w:rsid w:val="008315BA"/>
    <w:rsid w:val="00831692"/>
    <w:rsid w:val="0083298C"/>
    <w:rsid w:val="00834E0F"/>
    <w:rsid w:val="00837758"/>
    <w:rsid w:val="00841D7F"/>
    <w:rsid w:val="00846982"/>
    <w:rsid w:val="00846C85"/>
    <w:rsid w:val="00847BA1"/>
    <w:rsid w:val="00853D31"/>
    <w:rsid w:val="00857616"/>
    <w:rsid w:val="00860AF0"/>
    <w:rsid w:val="00863A92"/>
    <w:rsid w:val="00871148"/>
    <w:rsid w:val="008734AB"/>
    <w:rsid w:val="00877D9A"/>
    <w:rsid w:val="00881F63"/>
    <w:rsid w:val="00882973"/>
    <w:rsid w:val="0088324B"/>
    <w:rsid w:val="00887215"/>
    <w:rsid w:val="0089110E"/>
    <w:rsid w:val="008927A3"/>
    <w:rsid w:val="00893141"/>
    <w:rsid w:val="00895076"/>
    <w:rsid w:val="00897B87"/>
    <w:rsid w:val="008A68DA"/>
    <w:rsid w:val="008B2955"/>
    <w:rsid w:val="008B44B6"/>
    <w:rsid w:val="008B5096"/>
    <w:rsid w:val="008B61ED"/>
    <w:rsid w:val="008C0B98"/>
    <w:rsid w:val="008C1869"/>
    <w:rsid w:val="008C5FBB"/>
    <w:rsid w:val="008C7DCD"/>
    <w:rsid w:val="008D034A"/>
    <w:rsid w:val="008D1F9F"/>
    <w:rsid w:val="008D3E14"/>
    <w:rsid w:val="008D42A1"/>
    <w:rsid w:val="008D44F4"/>
    <w:rsid w:val="008D57B6"/>
    <w:rsid w:val="008D6C9A"/>
    <w:rsid w:val="008E22A8"/>
    <w:rsid w:val="008E2EBB"/>
    <w:rsid w:val="008E4962"/>
    <w:rsid w:val="008E6B9E"/>
    <w:rsid w:val="009004D5"/>
    <w:rsid w:val="00902D5C"/>
    <w:rsid w:val="00904480"/>
    <w:rsid w:val="00905117"/>
    <w:rsid w:val="00906ADC"/>
    <w:rsid w:val="00914F00"/>
    <w:rsid w:val="009173B9"/>
    <w:rsid w:val="00922F00"/>
    <w:rsid w:val="00922F8A"/>
    <w:rsid w:val="0092343E"/>
    <w:rsid w:val="009316F6"/>
    <w:rsid w:val="0093293B"/>
    <w:rsid w:val="00933615"/>
    <w:rsid w:val="0094064B"/>
    <w:rsid w:val="00941353"/>
    <w:rsid w:val="00943BF5"/>
    <w:rsid w:val="009453F4"/>
    <w:rsid w:val="009477F6"/>
    <w:rsid w:val="00950975"/>
    <w:rsid w:val="009563EC"/>
    <w:rsid w:val="00960606"/>
    <w:rsid w:val="00960A5D"/>
    <w:rsid w:val="0096105E"/>
    <w:rsid w:val="00963CE9"/>
    <w:rsid w:val="00964788"/>
    <w:rsid w:val="009661A3"/>
    <w:rsid w:val="009661E0"/>
    <w:rsid w:val="00966B43"/>
    <w:rsid w:val="00967EBE"/>
    <w:rsid w:val="009706D2"/>
    <w:rsid w:val="00971556"/>
    <w:rsid w:val="00971B7F"/>
    <w:rsid w:val="009823F3"/>
    <w:rsid w:val="009969E9"/>
    <w:rsid w:val="00996BA3"/>
    <w:rsid w:val="00997154"/>
    <w:rsid w:val="009A0CBF"/>
    <w:rsid w:val="009A1F36"/>
    <w:rsid w:val="009A2CF5"/>
    <w:rsid w:val="009A5A02"/>
    <w:rsid w:val="009B0EF0"/>
    <w:rsid w:val="009B1ABA"/>
    <w:rsid w:val="009B5BC7"/>
    <w:rsid w:val="009B745F"/>
    <w:rsid w:val="009C1832"/>
    <w:rsid w:val="009C2C81"/>
    <w:rsid w:val="009C4E38"/>
    <w:rsid w:val="009C6EF1"/>
    <w:rsid w:val="009C7393"/>
    <w:rsid w:val="009C79D1"/>
    <w:rsid w:val="009D16B2"/>
    <w:rsid w:val="009D1E8D"/>
    <w:rsid w:val="009D37E1"/>
    <w:rsid w:val="009D448C"/>
    <w:rsid w:val="009D52DD"/>
    <w:rsid w:val="009E1FFD"/>
    <w:rsid w:val="009E21EF"/>
    <w:rsid w:val="009E4ACD"/>
    <w:rsid w:val="009E58F3"/>
    <w:rsid w:val="009E75F2"/>
    <w:rsid w:val="009F0FC0"/>
    <w:rsid w:val="009F7F2F"/>
    <w:rsid w:val="00A04748"/>
    <w:rsid w:val="00A108BA"/>
    <w:rsid w:val="00A11F51"/>
    <w:rsid w:val="00A12B3B"/>
    <w:rsid w:val="00A163CF"/>
    <w:rsid w:val="00A21F97"/>
    <w:rsid w:val="00A256FF"/>
    <w:rsid w:val="00A3049B"/>
    <w:rsid w:val="00A30DA3"/>
    <w:rsid w:val="00A349B2"/>
    <w:rsid w:val="00A36956"/>
    <w:rsid w:val="00A43F5A"/>
    <w:rsid w:val="00A47605"/>
    <w:rsid w:val="00A4779A"/>
    <w:rsid w:val="00A4785F"/>
    <w:rsid w:val="00A47EEA"/>
    <w:rsid w:val="00A50DC2"/>
    <w:rsid w:val="00A61484"/>
    <w:rsid w:val="00A6572D"/>
    <w:rsid w:val="00A715E7"/>
    <w:rsid w:val="00A73119"/>
    <w:rsid w:val="00A752FE"/>
    <w:rsid w:val="00A76F9B"/>
    <w:rsid w:val="00A7788F"/>
    <w:rsid w:val="00A814A3"/>
    <w:rsid w:val="00A81633"/>
    <w:rsid w:val="00A838B8"/>
    <w:rsid w:val="00A857E9"/>
    <w:rsid w:val="00A90144"/>
    <w:rsid w:val="00A92147"/>
    <w:rsid w:val="00A92AB7"/>
    <w:rsid w:val="00AA0278"/>
    <w:rsid w:val="00AA05EB"/>
    <w:rsid w:val="00AA12E9"/>
    <w:rsid w:val="00AB1794"/>
    <w:rsid w:val="00AB7C44"/>
    <w:rsid w:val="00AC180F"/>
    <w:rsid w:val="00AC1877"/>
    <w:rsid w:val="00AC2460"/>
    <w:rsid w:val="00AC3F3B"/>
    <w:rsid w:val="00AC5797"/>
    <w:rsid w:val="00AD0A1E"/>
    <w:rsid w:val="00AD3023"/>
    <w:rsid w:val="00AD4391"/>
    <w:rsid w:val="00AD7167"/>
    <w:rsid w:val="00AE0635"/>
    <w:rsid w:val="00AE0876"/>
    <w:rsid w:val="00AE0C80"/>
    <w:rsid w:val="00AE0C97"/>
    <w:rsid w:val="00AE13AC"/>
    <w:rsid w:val="00AE2C97"/>
    <w:rsid w:val="00AE4F65"/>
    <w:rsid w:val="00AE72AD"/>
    <w:rsid w:val="00AE7317"/>
    <w:rsid w:val="00AF1976"/>
    <w:rsid w:val="00AF3E51"/>
    <w:rsid w:val="00B0315B"/>
    <w:rsid w:val="00B047A6"/>
    <w:rsid w:val="00B05A43"/>
    <w:rsid w:val="00B05C72"/>
    <w:rsid w:val="00B061A2"/>
    <w:rsid w:val="00B10800"/>
    <w:rsid w:val="00B10987"/>
    <w:rsid w:val="00B12EAC"/>
    <w:rsid w:val="00B130E4"/>
    <w:rsid w:val="00B14BEA"/>
    <w:rsid w:val="00B173DA"/>
    <w:rsid w:val="00B215B3"/>
    <w:rsid w:val="00B24623"/>
    <w:rsid w:val="00B30D4E"/>
    <w:rsid w:val="00B30DA0"/>
    <w:rsid w:val="00B3329F"/>
    <w:rsid w:val="00B34876"/>
    <w:rsid w:val="00B3493B"/>
    <w:rsid w:val="00B41AA0"/>
    <w:rsid w:val="00B41D0D"/>
    <w:rsid w:val="00B43E16"/>
    <w:rsid w:val="00B4411E"/>
    <w:rsid w:val="00B5210A"/>
    <w:rsid w:val="00B52482"/>
    <w:rsid w:val="00B53629"/>
    <w:rsid w:val="00B53B17"/>
    <w:rsid w:val="00B54F58"/>
    <w:rsid w:val="00B56C52"/>
    <w:rsid w:val="00B6263D"/>
    <w:rsid w:val="00B635AA"/>
    <w:rsid w:val="00B6495E"/>
    <w:rsid w:val="00B71514"/>
    <w:rsid w:val="00B72A4E"/>
    <w:rsid w:val="00B73C5C"/>
    <w:rsid w:val="00B751C1"/>
    <w:rsid w:val="00B76973"/>
    <w:rsid w:val="00B77139"/>
    <w:rsid w:val="00B80345"/>
    <w:rsid w:val="00B8421A"/>
    <w:rsid w:val="00B852BD"/>
    <w:rsid w:val="00B87221"/>
    <w:rsid w:val="00B87B99"/>
    <w:rsid w:val="00B91E36"/>
    <w:rsid w:val="00B92EAD"/>
    <w:rsid w:val="00B94A42"/>
    <w:rsid w:val="00B94EE1"/>
    <w:rsid w:val="00B96AAA"/>
    <w:rsid w:val="00B96B50"/>
    <w:rsid w:val="00BA7FF0"/>
    <w:rsid w:val="00BB0E96"/>
    <w:rsid w:val="00BB0F66"/>
    <w:rsid w:val="00BB3BAB"/>
    <w:rsid w:val="00BB55F9"/>
    <w:rsid w:val="00BB6B5C"/>
    <w:rsid w:val="00BC4B0B"/>
    <w:rsid w:val="00BC4FFB"/>
    <w:rsid w:val="00BC7AC9"/>
    <w:rsid w:val="00BD1022"/>
    <w:rsid w:val="00BD217E"/>
    <w:rsid w:val="00BD4E60"/>
    <w:rsid w:val="00BD7137"/>
    <w:rsid w:val="00BD77C6"/>
    <w:rsid w:val="00BE1FCC"/>
    <w:rsid w:val="00BE2CEF"/>
    <w:rsid w:val="00BE4CB9"/>
    <w:rsid w:val="00BE60E3"/>
    <w:rsid w:val="00BE6506"/>
    <w:rsid w:val="00BF06B1"/>
    <w:rsid w:val="00BF2A99"/>
    <w:rsid w:val="00BF2C28"/>
    <w:rsid w:val="00BF4839"/>
    <w:rsid w:val="00BF6C20"/>
    <w:rsid w:val="00C002AD"/>
    <w:rsid w:val="00C00572"/>
    <w:rsid w:val="00C00FD5"/>
    <w:rsid w:val="00C01E3B"/>
    <w:rsid w:val="00C02A2D"/>
    <w:rsid w:val="00C04701"/>
    <w:rsid w:val="00C04856"/>
    <w:rsid w:val="00C07C8C"/>
    <w:rsid w:val="00C102B4"/>
    <w:rsid w:val="00C11BFA"/>
    <w:rsid w:val="00C16705"/>
    <w:rsid w:val="00C16727"/>
    <w:rsid w:val="00C20E09"/>
    <w:rsid w:val="00C23E63"/>
    <w:rsid w:val="00C24A07"/>
    <w:rsid w:val="00C2525E"/>
    <w:rsid w:val="00C26FA9"/>
    <w:rsid w:val="00C2712C"/>
    <w:rsid w:val="00C310B5"/>
    <w:rsid w:val="00C31332"/>
    <w:rsid w:val="00C31458"/>
    <w:rsid w:val="00C31AFA"/>
    <w:rsid w:val="00C31D62"/>
    <w:rsid w:val="00C3338A"/>
    <w:rsid w:val="00C33FA9"/>
    <w:rsid w:val="00C35165"/>
    <w:rsid w:val="00C358E7"/>
    <w:rsid w:val="00C35C1E"/>
    <w:rsid w:val="00C35F2E"/>
    <w:rsid w:val="00C37F4A"/>
    <w:rsid w:val="00C47E19"/>
    <w:rsid w:val="00C500D6"/>
    <w:rsid w:val="00C50978"/>
    <w:rsid w:val="00C52C4B"/>
    <w:rsid w:val="00C54877"/>
    <w:rsid w:val="00C54F35"/>
    <w:rsid w:val="00C57F95"/>
    <w:rsid w:val="00C60D5D"/>
    <w:rsid w:val="00C641E9"/>
    <w:rsid w:val="00C6529E"/>
    <w:rsid w:val="00C66F75"/>
    <w:rsid w:val="00C707B5"/>
    <w:rsid w:val="00C7114A"/>
    <w:rsid w:val="00C72811"/>
    <w:rsid w:val="00C75175"/>
    <w:rsid w:val="00C75C78"/>
    <w:rsid w:val="00C81F4F"/>
    <w:rsid w:val="00C83401"/>
    <w:rsid w:val="00C834F5"/>
    <w:rsid w:val="00C84B3F"/>
    <w:rsid w:val="00C859FF"/>
    <w:rsid w:val="00C85E20"/>
    <w:rsid w:val="00C9024E"/>
    <w:rsid w:val="00C92868"/>
    <w:rsid w:val="00C9490D"/>
    <w:rsid w:val="00C9708C"/>
    <w:rsid w:val="00CA1978"/>
    <w:rsid w:val="00CA20CB"/>
    <w:rsid w:val="00CA20EB"/>
    <w:rsid w:val="00CA59A1"/>
    <w:rsid w:val="00CB134D"/>
    <w:rsid w:val="00CB22CD"/>
    <w:rsid w:val="00CB3FDA"/>
    <w:rsid w:val="00CB6C06"/>
    <w:rsid w:val="00CB724C"/>
    <w:rsid w:val="00CB74C8"/>
    <w:rsid w:val="00CB7E1C"/>
    <w:rsid w:val="00CC001A"/>
    <w:rsid w:val="00CC51D6"/>
    <w:rsid w:val="00CC65F4"/>
    <w:rsid w:val="00CD1C47"/>
    <w:rsid w:val="00CD2307"/>
    <w:rsid w:val="00CD555A"/>
    <w:rsid w:val="00CD6E99"/>
    <w:rsid w:val="00CE44D0"/>
    <w:rsid w:val="00CE6573"/>
    <w:rsid w:val="00CF22AA"/>
    <w:rsid w:val="00D00BC8"/>
    <w:rsid w:val="00D01369"/>
    <w:rsid w:val="00D03CA7"/>
    <w:rsid w:val="00D041CF"/>
    <w:rsid w:val="00D0534F"/>
    <w:rsid w:val="00D07DCD"/>
    <w:rsid w:val="00D15DBF"/>
    <w:rsid w:val="00D2281A"/>
    <w:rsid w:val="00D22F1B"/>
    <w:rsid w:val="00D3061F"/>
    <w:rsid w:val="00D306D0"/>
    <w:rsid w:val="00D37D03"/>
    <w:rsid w:val="00D37D29"/>
    <w:rsid w:val="00D400CB"/>
    <w:rsid w:val="00D42A71"/>
    <w:rsid w:val="00D43E67"/>
    <w:rsid w:val="00D46B49"/>
    <w:rsid w:val="00D47846"/>
    <w:rsid w:val="00D54896"/>
    <w:rsid w:val="00D549D1"/>
    <w:rsid w:val="00D5548A"/>
    <w:rsid w:val="00D55CA5"/>
    <w:rsid w:val="00D56F41"/>
    <w:rsid w:val="00D61AE9"/>
    <w:rsid w:val="00D65ED9"/>
    <w:rsid w:val="00D677DB"/>
    <w:rsid w:val="00D70653"/>
    <w:rsid w:val="00D71913"/>
    <w:rsid w:val="00D7229A"/>
    <w:rsid w:val="00D77128"/>
    <w:rsid w:val="00D77314"/>
    <w:rsid w:val="00D82BB0"/>
    <w:rsid w:val="00D857D5"/>
    <w:rsid w:val="00D85D13"/>
    <w:rsid w:val="00D9298F"/>
    <w:rsid w:val="00D9464D"/>
    <w:rsid w:val="00D967E7"/>
    <w:rsid w:val="00DA1017"/>
    <w:rsid w:val="00DA2A60"/>
    <w:rsid w:val="00DA593D"/>
    <w:rsid w:val="00DA7096"/>
    <w:rsid w:val="00DA7A42"/>
    <w:rsid w:val="00DB277B"/>
    <w:rsid w:val="00DB378E"/>
    <w:rsid w:val="00DB4CFA"/>
    <w:rsid w:val="00DC0102"/>
    <w:rsid w:val="00DC25F5"/>
    <w:rsid w:val="00DC6E9A"/>
    <w:rsid w:val="00DC7938"/>
    <w:rsid w:val="00DD0EAF"/>
    <w:rsid w:val="00DD1B52"/>
    <w:rsid w:val="00DD5D15"/>
    <w:rsid w:val="00DD689A"/>
    <w:rsid w:val="00DD77B2"/>
    <w:rsid w:val="00DE399A"/>
    <w:rsid w:val="00DE48A3"/>
    <w:rsid w:val="00DE532A"/>
    <w:rsid w:val="00DE5536"/>
    <w:rsid w:val="00DE6849"/>
    <w:rsid w:val="00DF1377"/>
    <w:rsid w:val="00DF37C2"/>
    <w:rsid w:val="00DF67CD"/>
    <w:rsid w:val="00DF70D8"/>
    <w:rsid w:val="00DF7972"/>
    <w:rsid w:val="00DF7D39"/>
    <w:rsid w:val="00E00B72"/>
    <w:rsid w:val="00E03C5F"/>
    <w:rsid w:val="00E04209"/>
    <w:rsid w:val="00E04DDF"/>
    <w:rsid w:val="00E05186"/>
    <w:rsid w:val="00E0641D"/>
    <w:rsid w:val="00E07548"/>
    <w:rsid w:val="00E15419"/>
    <w:rsid w:val="00E218E5"/>
    <w:rsid w:val="00E21E6F"/>
    <w:rsid w:val="00E23AA5"/>
    <w:rsid w:val="00E27156"/>
    <w:rsid w:val="00E27A83"/>
    <w:rsid w:val="00E30A88"/>
    <w:rsid w:val="00E3134C"/>
    <w:rsid w:val="00E32BF5"/>
    <w:rsid w:val="00E34687"/>
    <w:rsid w:val="00E3592D"/>
    <w:rsid w:val="00E364AE"/>
    <w:rsid w:val="00E40800"/>
    <w:rsid w:val="00E40F68"/>
    <w:rsid w:val="00E4235D"/>
    <w:rsid w:val="00E43503"/>
    <w:rsid w:val="00E44FE6"/>
    <w:rsid w:val="00E45B47"/>
    <w:rsid w:val="00E45C01"/>
    <w:rsid w:val="00E5411A"/>
    <w:rsid w:val="00E54F52"/>
    <w:rsid w:val="00E5719A"/>
    <w:rsid w:val="00E57498"/>
    <w:rsid w:val="00E62C4F"/>
    <w:rsid w:val="00E7332A"/>
    <w:rsid w:val="00E87A48"/>
    <w:rsid w:val="00E90045"/>
    <w:rsid w:val="00E91EFF"/>
    <w:rsid w:val="00E9312A"/>
    <w:rsid w:val="00EA1D56"/>
    <w:rsid w:val="00EA39EA"/>
    <w:rsid w:val="00EA55C2"/>
    <w:rsid w:val="00EB0199"/>
    <w:rsid w:val="00EB0656"/>
    <w:rsid w:val="00EB58BA"/>
    <w:rsid w:val="00EB6380"/>
    <w:rsid w:val="00EB6988"/>
    <w:rsid w:val="00EB7C3C"/>
    <w:rsid w:val="00EC27D7"/>
    <w:rsid w:val="00ED233C"/>
    <w:rsid w:val="00ED4174"/>
    <w:rsid w:val="00ED6F28"/>
    <w:rsid w:val="00EE0498"/>
    <w:rsid w:val="00EE354B"/>
    <w:rsid w:val="00EE5C18"/>
    <w:rsid w:val="00EF08A4"/>
    <w:rsid w:val="00EF11B2"/>
    <w:rsid w:val="00EF2D94"/>
    <w:rsid w:val="00EF56FF"/>
    <w:rsid w:val="00EF6B1D"/>
    <w:rsid w:val="00F01BC1"/>
    <w:rsid w:val="00F022A4"/>
    <w:rsid w:val="00F02FBA"/>
    <w:rsid w:val="00F13439"/>
    <w:rsid w:val="00F15556"/>
    <w:rsid w:val="00F21859"/>
    <w:rsid w:val="00F239BD"/>
    <w:rsid w:val="00F25205"/>
    <w:rsid w:val="00F3084A"/>
    <w:rsid w:val="00F31058"/>
    <w:rsid w:val="00F31986"/>
    <w:rsid w:val="00F33668"/>
    <w:rsid w:val="00F36BF4"/>
    <w:rsid w:val="00F36EDB"/>
    <w:rsid w:val="00F37612"/>
    <w:rsid w:val="00F41F29"/>
    <w:rsid w:val="00F420D7"/>
    <w:rsid w:val="00F425EB"/>
    <w:rsid w:val="00F42667"/>
    <w:rsid w:val="00F46F19"/>
    <w:rsid w:val="00F553EC"/>
    <w:rsid w:val="00F5623D"/>
    <w:rsid w:val="00F5627F"/>
    <w:rsid w:val="00F5744E"/>
    <w:rsid w:val="00F61A44"/>
    <w:rsid w:val="00F70EC8"/>
    <w:rsid w:val="00F71764"/>
    <w:rsid w:val="00F7412E"/>
    <w:rsid w:val="00F74B48"/>
    <w:rsid w:val="00F76571"/>
    <w:rsid w:val="00F76BB3"/>
    <w:rsid w:val="00F76E31"/>
    <w:rsid w:val="00F77469"/>
    <w:rsid w:val="00F80143"/>
    <w:rsid w:val="00F87BCA"/>
    <w:rsid w:val="00F90EBF"/>
    <w:rsid w:val="00F923A4"/>
    <w:rsid w:val="00F93276"/>
    <w:rsid w:val="00F9441D"/>
    <w:rsid w:val="00F96901"/>
    <w:rsid w:val="00FA22CB"/>
    <w:rsid w:val="00FA4D7B"/>
    <w:rsid w:val="00FA6AA4"/>
    <w:rsid w:val="00FB31A8"/>
    <w:rsid w:val="00FB6026"/>
    <w:rsid w:val="00FB6746"/>
    <w:rsid w:val="00FB6884"/>
    <w:rsid w:val="00FB68DF"/>
    <w:rsid w:val="00FB6BE9"/>
    <w:rsid w:val="00FB7E08"/>
    <w:rsid w:val="00FC2526"/>
    <w:rsid w:val="00FC375D"/>
    <w:rsid w:val="00FC68ED"/>
    <w:rsid w:val="00FD2133"/>
    <w:rsid w:val="00FD4551"/>
    <w:rsid w:val="00FE260C"/>
    <w:rsid w:val="00FE2FAC"/>
    <w:rsid w:val="00FE363C"/>
    <w:rsid w:val="00FE477D"/>
    <w:rsid w:val="00FE65E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03EE55"/>
  <w14:defaultImageDpi w14:val="33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0EC0"/>
    <w:pPr>
      <w:spacing w:after="200" w:line="276" w:lineRule="auto"/>
    </w:pPr>
    <w:rPr>
      <w:rFonts w:ascii="Calibri" w:eastAsia="宋体" w:hAnsi="Calibri" w:cs="Times New Roman"/>
      <w:sz w:val="22"/>
      <w:szCs w:val="22"/>
      <w:lang w:eastAsia="en-US"/>
    </w:rPr>
  </w:style>
  <w:style w:type="paragraph" w:styleId="Heading1">
    <w:name w:val="heading 1"/>
    <w:basedOn w:val="Normal"/>
    <w:next w:val="Normal"/>
    <w:link w:val="Heading1Char"/>
    <w:uiPriority w:val="9"/>
    <w:qFormat/>
    <w:rsid w:val="002C0EC0"/>
    <w:pPr>
      <w:numPr>
        <w:numId w:val="1"/>
      </w:num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2C0EC0"/>
    <w:pPr>
      <w:numPr>
        <w:ilvl w:val="1"/>
        <w:numId w:val="1"/>
      </w:numPr>
      <w:spacing w:before="200" w:after="0"/>
      <w:ind w:left="576"/>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2C0EC0"/>
    <w:pPr>
      <w:numPr>
        <w:ilvl w:val="2"/>
        <w:numId w:val="1"/>
      </w:numPr>
      <w:spacing w:before="200" w:after="0" w:line="271" w:lineRule="auto"/>
      <w:ind w:left="720"/>
      <w:outlineLvl w:val="2"/>
    </w:pPr>
    <w:rPr>
      <w:rFonts w:ascii="Cambria" w:eastAsia="Times New Roman" w:hAnsi="Cambria"/>
      <w:b/>
      <w:bCs/>
    </w:rPr>
  </w:style>
  <w:style w:type="paragraph" w:styleId="Heading4">
    <w:name w:val="heading 4"/>
    <w:basedOn w:val="Normal"/>
    <w:next w:val="Normal"/>
    <w:link w:val="Heading4Char"/>
    <w:uiPriority w:val="99"/>
    <w:qFormat/>
    <w:rsid w:val="002C0EC0"/>
    <w:pPr>
      <w:numPr>
        <w:ilvl w:val="3"/>
        <w:numId w:val="1"/>
      </w:numPr>
      <w:spacing w:before="200" w:after="0"/>
      <w:outlineLvl w:val="3"/>
    </w:pPr>
    <w:rPr>
      <w:rFonts w:ascii="Cambria" w:eastAsia="Times New Roman" w:hAnsi="Cambria"/>
      <w:b/>
      <w:bCs/>
      <w:i/>
      <w:iCs/>
    </w:rPr>
  </w:style>
  <w:style w:type="paragraph" w:styleId="Heading5">
    <w:name w:val="heading 5"/>
    <w:basedOn w:val="Normal"/>
    <w:next w:val="Normal"/>
    <w:link w:val="Heading5Char"/>
    <w:uiPriority w:val="99"/>
    <w:qFormat/>
    <w:rsid w:val="002C0EC0"/>
    <w:pPr>
      <w:numPr>
        <w:ilvl w:val="4"/>
        <w:numId w:val="1"/>
      </w:numPr>
      <w:spacing w:before="200" w:after="0"/>
      <w:outlineLvl w:val="4"/>
    </w:pPr>
    <w:rPr>
      <w:rFonts w:ascii="Cambria" w:eastAsia="Times New Roman" w:hAnsi="Cambria"/>
      <w:b/>
      <w:bCs/>
      <w:color w:val="7F7F7F"/>
    </w:rPr>
  </w:style>
  <w:style w:type="paragraph" w:styleId="Heading6">
    <w:name w:val="heading 6"/>
    <w:basedOn w:val="Normal"/>
    <w:next w:val="Normal"/>
    <w:link w:val="Heading6Char"/>
    <w:uiPriority w:val="99"/>
    <w:qFormat/>
    <w:rsid w:val="002C0EC0"/>
    <w:pPr>
      <w:numPr>
        <w:ilvl w:val="5"/>
        <w:numId w:val="1"/>
      </w:num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9"/>
    <w:qFormat/>
    <w:rsid w:val="002C0EC0"/>
    <w:pPr>
      <w:numPr>
        <w:ilvl w:val="6"/>
        <w:numId w:val="1"/>
      </w:numPr>
      <w:spacing w:after="0"/>
      <w:outlineLvl w:val="6"/>
    </w:pPr>
    <w:rPr>
      <w:rFonts w:ascii="Cambria" w:eastAsia="Times New Roman" w:hAnsi="Cambria"/>
      <w:i/>
      <w:iCs/>
    </w:rPr>
  </w:style>
  <w:style w:type="paragraph" w:styleId="Heading8">
    <w:name w:val="heading 8"/>
    <w:basedOn w:val="Normal"/>
    <w:next w:val="Normal"/>
    <w:link w:val="Heading8Char"/>
    <w:uiPriority w:val="99"/>
    <w:qFormat/>
    <w:rsid w:val="002C0EC0"/>
    <w:pPr>
      <w:numPr>
        <w:ilvl w:val="7"/>
        <w:numId w:val="1"/>
      </w:num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9"/>
    <w:qFormat/>
    <w:rsid w:val="002C0EC0"/>
    <w:pPr>
      <w:numPr>
        <w:ilvl w:val="8"/>
        <w:numId w:val="1"/>
      </w:num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EC0"/>
    <w:rPr>
      <w:rFonts w:ascii="Cambria" w:eastAsia="Times New Roman" w:hAnsi="Cambria" w:cs="Times New Roman"/>
      <w:b/>
      <w:bCs/>
      <w:sz w:val="28"/>
      <w:szCs w:val="28"/>
      <w:lang w:eastAsia="en-US"/>
    </w:rPr>
  </w:style>
  <w:style w:type="character" w:customStyle="1" w:styleId="Heading2Char">
    <w:name w:val="Heading 2 Char"/>
    <w:basedOn w:val="DefaultParagraphFont"/>
    <w:link w:val="Heading2"/>
    <w:uiPriority w:val="9"/>
    <w:rsid w:val="002C0EC0"/>
    <w:rPr>
      <w:rFonts w:ascii="Cambria" w:eastAsia="Times New Roman" w:hAnsi="Cambria" w:cs="Times New Roman"/>
      <w:b/>
      <w:bCs/>
      <w:sz w:val="26"/>
      <w:szCs w:val="26"/>
      <w:lang w:eastAsia="en-US"/>
    </w:rPr>
  </w:style>
  <w:style w:type="character" w:customStyle="1" w:styleId="Heading3Char">
    <w:name w:val="Heading 3 Char"/>
    <w:basedOn w:val="DefaultParagraphFont"/>
    <w:link w:val="Heading3"/>
    <w:uiPriority w:val="9"/>
    <w:rsid w:val="002C0EC0"/>
    <w:rPr>
      <w:rFonts w:ascii="Cambria" w:eastAsia="Times New Roman" w:hAnsi="Cambria" w:cs="Times New Roman"/>
      <w:b/>
      <w:bCs/>
      <w:sz w:val="22"/>
      <w:szCs w:val="22"/>
      <w:lang w:eastAsia="en-US"/>
    </w:rPr>
  </w:style>
  <w:style w:type="character" w:customStyle="1" w:styleId="Heading4Char">
    <w:name w:val="Heading 4 Char"/>
    <w:basedOn w:val="DefaultParagraphFont"/>
    <w:link w:val="Heading4"/>
    <w:uiPriority w:val="99"/>
    <w:rsid w:val="002C0EC0"/>
    <w:rPr>
      <w:rFonts w:ascii="Cambria" w:eastAsia="Times New Roman" w:hAnsi="Cambria" w:cs="Times New Roman"/>
      <w:b/>
      <w:bCs/>
      <w:i/>
      <w:iCs/>
      <w:sz w:val="22"/>
      <w:szCs w:val="22"/>
      <w:lang w:eastAsia="en-US"/>
    </w:rPr>
  </w:style>
  <w:style w:type="character" w:customStyle="1" w:styleId="Heading5Char">
    <w:name w:val="Heading 5 Char"/>
    <w:basedOn w:val="DefaultParagraphFont"/>
    <w:link w:val="Heading5"/>
    <w:uiPriority w:val="99"/>
    <w:rsid w:val="002C0EC0"/>
    <w:rPr>
      <w:rFonts w:ascii="Cambria" w:eastAsia="Times New Roman" w:hAnsi="Cambria" w:cs="Times New Roman"/>
      <w:b/>
      <w:bCs/>
      <w:color w:val="7F7F7F"/>
      <w:sz w:val="22"/>
      <w:szCs w:val="22"/>
      <w:lang w:eastAsia="en-US"/>
    </w:rPr>
  </w:style>
  <w:style w:type="character" w:customStyle="1" w:styleId="Heading6Char">
    <w:name w:val="Heading 6 Char"/>
    <w:basedOn w:val="DefaultParagraphFont"/>
    <w:link w:val="Heading6"/>
    <w:uiPriority w:val="99"/>
    <w:rsid w:val="002C0EC0"/>
    <w:rPr>
      <w:rFonts w:ascii="Cambria" w:eastAsia="Times New Roman" w:hAnsi="Cambria" w:cs="Times New Roman"/>
      <w:b/>
      <w:bCs/>
      <w:i/>
      <w:iCs/>
      <w:color w:val="7F7F7F"/>
      <w:sz w:val="22"/>
      <w:szCs w:val="22"/>
      <w:lang w:eastAsia="en-US"/>
    </w:rPr>
  </w:style>
  <w:style w:type="character" w:customStyle="1" w:styleId="Heading7Char">
    <w:name w:val="Heading 7 Char"/>
    <w:basedOn w:val="DefaultParagraphFont"/>
    <w:link w:val="Heading7"/>
    <w:uiPriority w:val="99"/>
    <w:rsid w:val="002C0EC0"/>
    <w:rPr>
      <w:rFonts w:ascii="Cambria" w:eastAsia="Times New Roman" w:hAnsi="Cambria" w:cs="Times New Roman"/>
      <w:i/>
      <w:iCs/>
      <w:sz w:val="22"/>
      <w:szCs w:val="22"/>
      <w:lang w:eastAsia="en-US"/>
    </w:rPr>
  </w:style>
  <w:style w:type="character" w:customStyle="1" w:styleId="Heading8Char">
    <w:name w:val="Heading 8 Char"/>
    <w:basedOn w:val="DefaultParagraphFont"/>
    <w:link w:val="Heading8"/>
    <w:uiPriority w:val="99"/>
    <w:rsid w:val="002C0EC0"/>
    <w:rPr>
      <w:rFonts w:ascii="Cambria" w:eastAsia="Times New Roman" w:hAnsi="Cambria" w:cs="Times New Roman"/>
      <w:sz w:val="20"/>
      <w:szCs w:val="20"/>
      <w:lang w:eastAsia="en-US"/>
    </w:rPr>
  </w:style>
  <w:style w:type="character" w:customStyle="1" w:styleId="Heading9Char">
    <w:name w:val="Heading 9 Char"/>
    <w:basedOn w:val="DefaultParagraphFont"/>
    <w:link w:val="Heading9"/>
    <w:uiPriority w:val="99"/>
    <w:rsid w:val="002C0EC0"/>
    <w:rPr>
      <w:rFonts w:ascii="Cambria" w:eastAsia="Times New Roman" w:hAnsi="Cambria" w:cs="Times New Roman"/>
      <w:i/>
      <w:iCs/>
      <w:spacing w:val="5"/>
      <w:sz w:val="20"/>
      <w:szCs w:val="20"/>
      <w:lang w:eastAsia="en-US"/>
    </w:rPr>
  </w:style>
  <w:style w:type="paragraph" w:styleId="Title">
    <w:name w:val="Title"/>
    <w:basedOn w:val="Normal"/>
    <w:next w:val="Normal"/>
    <w:link w:val="TitleChar"/>
    <w:uiPriority w:val="99"/>
    <w:qFormat/>
    <w:rsid w:val="002C0EC0"/>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99"/>
    <w:rsid w:val="002C0EC0"/>
    <w:rPr>
      <w:rFonts w:ascii="Cambria" w:eastAsia="Times New Roman" w:hAnsi="Cambria" w:cs="Times New Roman"/>
      <w:spacing w:val="5"/>
      <w:sz w:val="52"/>
      <w:szCs w:val="52"/>
      <w:lang w:eastAsia="en-US"/>
    </w:rPr>
  </w:style>
  <w:style w:type="paragraph" w:styleId="Subtitle">
    <w:name w:val="Subtitle"/>
    <w:basedOn w:val="Normal"/>
    <w:next w:val="Normal"/>
    <w:link w:val="SubtitleChar"/>
    <w:qFormat/>
    <w:rsid w:val="002C0EC0"/>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rsid w:val="002C0EC0"/>
    <w:rPr>
      <w:rFonts w:ascii="Cambria" w:eastAsia="Times New Roman" w:hAnsi="Cambria" w:cs="Times New Roman"/>
      <w:i/>
      <w:iCs/>
      <w:spacing w:val="13"/>
      <w:lang w:eastAsia="en-US"/>
    </w:rPr>
  </w:style>
  <w:style w:type="character" w:styleId="Strong">
    <w:name w:val="Strong"/>
    <w:basedOn w:val="DefaultParagraphFont"/>
    <w:uiPriority w:val="22"/>
    <w:qFormat/>
    <w:rsid w:val="002C0EC0"/>
    <w:rPr>
      <w:rFonts w:cs="Times New Roman"/>
      <w:b/>
    </w:rPr>
  </w:style>
  <w:style w:type="character" w:styleId="Emphasis">
    <w:name w:val="Emphasis"/>
    <w:basedOn w:val="DefaultParagraphFont"/>
    <w:uiPriority w:val="99"/>
    <w:qFormat/>
    <w:rsid w:val="002C0EC0"/>
    <w:rPr>
      <w:rFonts w:cs="Times New Roman"/>
      <w:b/>
      <w:i/>
      <w:spacing w:val="10"/>
      <w:shd w:val="clear" w:color="auto" w:fill="auto"/>
    </w:rPr>
  </w:style>
  <w:style w:type="paragraph" w:styleId="NoSpacing">
    <w:name w:val="No Spacing"/>
    <w:basedOn w:val="Normal"/>
    <w:uiPriority w:val="99"/>
    <w:qFormat/>
    <w:rsid w:val="002C0EC0"/>
    <w:pPr>
      <w:spacing w:after="0" w:line="240" w:lineRule="auto"/>
    </w:pPr>
  </w:style>
  <w:style w:type="paragraph" w:styleId="ListParagraph">
    <w:name w:val="List Paragraph"/>
    <w:basedOn w:val="Normal"/>
    <w:link w:val="ListParagraphChar"/>
    <w:uiPriority w:val="34"/>
    <w:qFormat/>
    <w:rsid w:val="002C0EC0"/>
    <w:pPr>
      <w:ind w:left="720"/>
      <w:contextualSpacing/>
    </w:pPr>
  </w:style>
  <w:style w:type="paragraph" w:styleId="Quote">
    <w:name w:val="Quote"/>
    <w:basedOn w:val="Normal"/>
    <w:next w:val="Normal"/>
    <w:link w:val="QuoteChar"/>
    <w:uiPriority w:val="99"/>
    <w:qFormat/>
    <w:rsid w:val="002C0EC0"/>
    <w:pPr>
      <w:spacing w:before="200" w:after="0"/>
      <w:ind w:left="360" w:right="360"/>
    </w:pPr>
    <w:rPr>
      <w:i/>
      <w:iCs/>
    </w:rPr>
  </w:style>
  <w:style w:type="character" w:customStyle="1" w:styleId="QuoteChar">
    <w:name w:val="Quote Char"/>
    <w:basedOn w:val="DefaultParagraphFont"/>
    <w:link w:val="Quote"/>
    <w:uiPriority w:val="99"/>
    <w:rsid w:val="002C0EC0"/>
    <w:rPr>
      <w:rFonts w:ascii="Calibri" w:eastAsia="宋体" w:hAnsi="Calibri" w:cs="Times New Roman"/>
      <w:i/>
      <w:iCs/>
      <w:sz w:val="22"/>
      <w:szCs w:val="22"/>
      <w:lang w:eastAsia="en-US"/>
    </w:rPr>
  </w:style>
  <w:style w:type="paragraph" w:styleId="IntenseQuote">
    <w:name w:val="Intense Quote"/>
    <w:basedOn w:val="Normal"/>
    <w:next w:val="Normal"/>
    <w:link w:val="IntenseQuoteChar"/>
    <w:uiPriority w:val="99"/>
    <w:qFormat/>
    <w:rsid w:val="002C0EC0"/>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99"/>
    <w:rsid w:val="002C0EC0"/>
    <w:rPr>
      <w:rFonts w:ascii="Calibri" w:eastAsia="宋体" w:hAnsi="Calibri" w:cs="Times New Roman"/>
      <w:b/>
      <w:bCs/>
      <w:i/>
      <w:iCs/>
      <w:sz w:val="22"/>
      <w:szCs w:val="22"/>
      <w:lang w:eastAsia="en-US"/>
    </w:rPr>
  </w:style>
  <w:style w:type="character" w:styleId="SubtleEmphasis">
    <w:name w:val="Subtle Emphasis"/>
    <w:basedOn w:val="DefaultParagraphFont"/>
    <w:uiPriority w:val="99"/>
    <w:qFormat/>
    <w:rsid w:val="002C0EC0"/>
    <w:rPr>
      <w:rFonts w:cs="Times New Roman"/>
      <w:i/>
    </w:rPr>
  </w:style>
  <w:style w:type="character" w:styleId="IntenseEmphasis">
    <w:name w:val="Intense Emphasis"/>
    <w:basedOn w:val="DefaultParagraphFont"/>
    <w:uiPriority w:val="99"/>
    <w:qFormat/>
    <w:rsid w:val="002C0EC0"/>
    <w:rPr>
      <w:rFonts w:cs="Times New Roman"/>
      <w:b/>
    </w:rPr>
  </w:style>
  <w:style w:type="character" w:styleId="SubtleReference">
    <w:name w:val="Subtle Reference"/>
    <w:basedOn w:val="DefaultParagraphFont"/>
    <w:uiPriority w:val="99"/>
    <w:qFormat/>
    <w:rsid w:val="002C0EC0"/>
    <w:rPr>
      <w:rFonts w:cs="Times New Roman"/>
      <w:smallCaps/>
    </w:rPr>
  </w:style>
  <w:style w:type="character" w:styleId="IntenseReference">
    <w:name w:val="Intense Reference"/>
    <w:basedOn w:val="DefaultParagraphFont"/>
    <w:uiPriority w:val="99"/>
    <w:qFormat/>
    <w:rsid w:val="002C0EC0"/>
    <w:rPr>
      <w:rFonts w:cs="Times New Roman"/>
      <w:smallCaps/>
      <w:spacing w:val="5"/>
      <w:u w:val="single"/>
    </w:rPr>
  </w:style>
  <w:style w:type="character" w:styleId="BookTitle">
    <w:name w:val="Book Title"/>
    <w:basedOn w:val="DefaultParagraphFont"/>
    <w:uiPriority w:val="99"/>
    <w:qFormat/>
    <w:rsid w:val="002C0EC0"/>
    <w:rPr>
      <w:rFonts w:cs="Times New Roman"/>
      <w:i/>
      <w:smallCaps/>
      <w:spacing w:val="5"/>
    </w:rPr>
  </w:style>
  <w:style w:type="paragraph" w:styleId="TOCHeading">
    <w:name w:val="TOC Heading"/>
    <w:basedOn w:val="Heading1"/>
    <w:next w:val="Normal"/>
    <w:uiPriority w:val="39"/>
    <w:qFormat/>
    <w:rsid w:val="002C0EC0"/>
    <w:pPr>
      <w:outlineLvl w:val="9"/>
    </w:pPr>
  </w:style>
  <w:style w:type="paragraph" w:styleId="BalloonText">
    <w:name w:val="Balloon Text"/>
    <w:basedOn w:val="Normal"/>
    <w:link w:val="BalloonTextChar"/>
    <w:uiPriority w:val="99"/>
    <w:rsid w:val="002C0E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C0EC0"/>
    <w:rPr>
      <w:rFonts w:ascii="Tahoma" w:eastAsia="宋体" w:hAnsi="Tahoma" w:cs="Tahoma"/>
      <w:sz w:val="16"/>
      <w:szCs w:val="16"/>
      <w:lang w:eastAsia="en-US"/>
    </w:rPr>
  </w:style>
  <w:style w:type="paragraph" w:styleId="Header">
    <w:name w:val="header"/>
    <w:basedOn w:val="Normal"/>
    <w:link w:val="HeaderChar"/>
    <w:uiPriority w:val="99"/>
    <w:rsid w:val="002C0E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EC0"/>
    <w:rPr>
      <w:rFonts w:ascii="Calibri" w:eastAsia="宋体" w:hAnsi="Calibri" w:cs="Times New Roman"/>
      <w:sz w:val="22"/>
      <w:szCs w:val="22"/>
      <w:lang w:eastAsia="en-US"/>
    </w:rPr>
  </w:style>
  <w:style w:type="paragraph" w:styleId="Footer">
    <w:name w:val="footer"/>
    <w:basedOn w:val="Normal"/>
    <w:link w:val="FooterChar"/>
    <w:uiPriority w:val="99"/>
    <w:rsid w:val="002C0E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EC0"/>
    <w:rPr>
      <w:rFonts w:ascii="Calibri" w:eastAsia="宋体" w:hAnsi="Calibri" w:cs="Times New Roman"/>
      <w:sz w:val="22"/>
      <w:szCs w:val="22"/>
      <w:lang w:eastAsia="en-US"/>
    </w:rPr>
  </w:style>
  <w:style w:type="character" w:styleId="FollowedHyperlink">
    <w:name w:val="FollowedHyperlink"/>
    <w:basedOn w:val="DefaultParagraphFont"/>
    <w:uiPriority w:val="99"/>
    <w:rsid w:val="002C0EC0"/>
    <w:rPr>
      <w:rFonts w:cs="Times New Roman"/>
      <w:color w:val="800080"/>
      <w:u w:val="single"/>
    </w:rPr>
  </w:style>
  <w:style w:type="paragraph" w:styleId="PlainText">
    <w:name w:val="Plain Text"/>
    <w:basedOn w:val="Normal"/>
    <w:link w:val="PlainTextChar"/>
    <w:uiPriority w:val="99"/>
    <w:rsid w:val="002C0EC0"/>
    <w:pPr>
      <w:spacing w:after="0" w:line="240" w:lineRule="auto"/>
    </w:pPr>
    <w:rPr>
      <w:rFonts w:ascii="Consolas" w:hAnsi="Consolas"/>
      <w:sz w:val="21"/>
      <w:szCs w:val="21"/>
      <w:lang w:val="en-GB"/>
    </w:rPr>
  </w:style>
  <w:style w:type="character" w:customStyle="1" w:styleId="PlainTextChar">
    <w:name w:val="Plain Text Char"/>
    <w:basedOn w:val="DefaultParagraphFont"/>
    <w:link w:val="PlainText"/>
    <w:uiPriority w:val="99"/>
    <w:rsid w:val="002C0EC0"/>
    <w:rPr>
      <w:rFonts w:ascii="Consolas" w:eastAsia="宋体" w:hAnsi="Consolas" w:cs="Times New Roman"/>
      <w:sz w:val="21"/>
      <w:szCs w:val="21"/>
      <w:lang w:val="en-GB" w:eastAsia="en-US"/>
    </w:rPr>
  </w:style>
  <w:style w:type="character" w:styleId="PlaceholderText">
    <w:name w:val="Placeholder Text"/>
    <w:basedOn w:val="DefaultParagraphFont"/>
    <w:uiPriority w:val="99"/>
    <w:semiHidden/>
    <w:rsid w:val="002C0EC0"/>
    <w:rPr>
      <w:rFonts w:cs="Times New Roman"/>
      <w:color w:val="808080"/>
    </w:rPr>
  </w:style>
  <w:style w:type="character" w:styleId="CommentReference">
    <w:name w:val="annotation reference"/>
    <w:basedOn w:val="DefaultParagraphFont"/>
    <w:uiPriority w:val="99"/>
    <w:rsid w:val="002C0EC0"/>
    <w:rPr>
      <w:rFonts w:cs="Times New Roman"/>
      <w:sz w:val="16"/>
      <w:szCs w:val="16"/>
    </w:rPr>
  </w:style>
  <w:style w:type="paragraph" w:styleId="CommentText">
    <w:name w:val="annotation text"/>
    <w:basedOn w:val="Normal"/>
    <w:link w:val="CommentTextChar"/>
    <w:uiPriority w:val="99"/>
    <w:rsid w:val="002C0EC0"/>
    <w:pPr>
      <w:spacing w:line="240" w:lineRule="auto"/>
    </w:pPr>
    <w:rPr>
      <w:sz w:val="20"/>
      <w:szCs w:val="20"/>
    </w:rPr>
  </w:style>
  <w:style w:type="character" w:customStyle="1" w:styleId="CommentTextChar">
    <w:name w:val="Comment Text Char"/>
    <w:basedOn w:val="DefaultParagraphFont"/>
    <w:link w:val="CommentText"/>
    <w:uiPriority w:val="99"/>
    <w:rsid w:val="002C0EC0"/>
    <w:rPr>
      <w:rFonts w:ascii="Calibri" w:eastAsia="宋体" w:hAnsi="Calibri" w:cs="Times New Roman"/>
      <w:sz w:val="20"/>
      <w:szCs w:val="20"/>
      <w:lang w:eastAsia="en-US"/>
    </w:rPr>
  </w:style>
  <w:style w:type="paragraph" w:styleId="CommentSubject">
    <w:name w:val="annotation subject"/>
    <w:basedOn w:val="CommentText"/>
    <w:next w:val="CommentText"/>
    <w:link w:val="CommentSubjectChar"/>
    <w:uiPriority w:val="99"/>
    <w:semiHidden/>
    <w:rsid w:val="002C0EC0"/>
    <w:rPr>
      <w:b/>
      <w:bCs/>
    </w:rPr>
  </w:style>
  <w:style w:type="character" w:customStyle="1" w:styleId="CommentSubjectChar">
    <w:name w:val="Comment Subject Char"/>
    <w:basedOn w:val="CommentTextChar"/>
    <w:link w:val="CommentSubject"/>
    <w:uiPriority w:val="99"/>
    <w:semiHidden/>
    <w:rsid w:val="002C0EC0"/>
    <w:rPr>
      <w:rFonts w:ascii="Calibri" w:eastAsia="宋体" w:hAnsi="Calibri" w:cs="Times New Roman"/>
      <w:b/>
      <w:bCs/>
      <w:sz w:val="20"/>
      <w:szCs w:val="20"/>
      <w:lang w:eastAsia="en-US"/>
    </w:rPr>
  </w:style>
  <w:style w:type="paragraph" w:styleId="TOC1">
    <w:name w:val="toc 1"/>
    <w:basedOn w:val="Normal"/>
    <w:next w:val="Normal"/>
    <w:autoRedefine/>
    <w:uiPriority w:val="39"/>
    <w:unhideWhenUsed/>
    <w:rsid w:val="00DA593D"/>
    <w:pPr>
      <w:tabs>
        <w:tab w:val="left" w:pos="440"/>
        <w:tab w:val="right" w:leader="dot" w:pos="8296"/>
      </w:tabs>
      <w:spacing w:line="240" w:lineRule="auto"/>
    </w:pPr>
  </w:style>
  <w:style w:type="paragraph" w:styleId="TOC2">
    <w:name w:val="toc 2"/>
    <w:basedOn w:val="Normal"/>
    <w:next w:val="Normal"/>
    <w:autoRedefine/>
    <w:uiPriority w:val="39"/>
    <w:unhideWhenUsed/>
    <w:rsid w:val="002C0EC0"/>
    <w:pPr>
      <w:ind w:left="220"/>
    </w:pPr>
  </w:style>
  <w:style w:type="character" w:styleId="Hyperlink">
    <w:name w:val="Hyperlink"/>
    <w:basedOn w:val="DefaultParagraphFont"/>
    <w:uiPriority w:val="99"/>
    <w:unhideWhenUsed/>
    <w:rsid w:val="002C0EC0"/>
    <w:rPr>
      <w:color w:val="0000FF"/>
      <w:u w:val="single"/>
    </w:rPr>
  </w:style>
  <w:style w:type="paragraph" w:styleId="TOC3">
    <w:name w:val="toc 3"/>
    <w:basedOn w:val="Normal"/>
    <w:next w:val="Normal"/>
    <w:autoRedefine/>
    <w:uiPriority w:val="39"/>
    <w:unhideWhenUsed/>
    <w:rsid w:val="002C0EC0"/>
    <w:pPr>
      <w:spacing w:after="100"/>
      <w:ind w:left="440"/>
    </w:pPr>
  </w:style>
  <w:style w:type="paragraph" w:styleId="Revision">
    <w:name w:val="Revision"/>
    <w:hidden/>
    <w:uiPriority w:val="99"/>
    <w:semiHidden/>
    <w:rsid w:val="002C0EC0"/>
    <w:rPr>
      <w:rFonts w:ascii="Calibri" w:eastAsia="宋体" w:hAnsi="Calibri" w:cs="Times New Roman"/>
      <w:sz w:val="22"/>
      <w:szCs w:val="22"/>
      <w:lang w:eastAsia="en-US"/>
    </w:rPr>
  </w:style>
  <w:style w:type="paragraph" w:styleId="NormalWeb">
    <w:name w:val="Normal (Web)"/>
    <w:basedOn w:val="Normal"/>
    <w:uiPriority w:val="99"/>
    <w:semiHidden/>
    <w:unhideWhenUsed/>
    <w:rsid w:val="002C0EC0"/>
    <w:pPr>
      <w:spacing w:after="180" w:line="240" w:lineRule="auto"/>
    </w:pPr>
    <w:rPr>
      <w:rFonts w:ascii="Times New Roman" w:eastAsia="Times New Roman" w:hAnsi="Times New Roman"/>
      <w:sz w:val="24"/>
      <w:szCs w:val="24"/>
      <w:lang w:val="en-GB" w:eastAsia="en-GB"/>
    </w:rPr>
  </w:style>
  <w:style w:type="character" w:styleId="HTMLCite">
    <w:name w:val="HTML Cite"/>
    <w:basedOn w:val="DefaultParagraphFont"/>
    <w:uiPriority w:val="99"/>
    <w:semiHidden/>
    <w:unhideWhenUsed/>
    <w:rsid w:val="002C0EC0"/>
    <w:rPr>
      <w:i/>
      <w:iCs/>
    </w:rPr>
  </w:style>
  <w:style w:type="table" w:styleId="TableGrid">
    <w:name w:val="Table Grid"/>
    <w:basedOn w:val="TableNormal"/>
    <w:uiPriority w:val="59"/>
    <w:rsid w:val="002C0EC0"/>
    <w:rPr>
      <w:rFonts w:ascii="Calibri" w:eastAsia="宋体" w:hAnsi="Calibri"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2C0EC0"/>
  </w:style>
  <w:style w:type="paragraph" w:customStyle="1" w:styleId="font5">
    <w:name w:val="font5"/>
    <w:basedOn w:val="Normal"/>
    <w:rsid w:val="002C0EC0"/>
    <w:pPr>
      <w:spacing w:before="100" w:beforeAutospacing="1" w:after="100" w:afterAutospacing="1" w:line="240" w:lineRule="auto"/>
    </w:pPr>
    <w:rPr>
      <w:rFonts w:eastAsia="Times New Roman"/>
      <w:color w:val="000000"/>
      <w:lang w:val="en-GB" w:eastAsia="en-GB"/>
    </w:rPr>
  </w:style>
  <w:style w:type="paragraph" w:customStyle="1" w:styleId="font6">
    <w:name w:val="font6"/>
    <w:basedOn w:val="Normal"/>
    <w:rsid w:val="002C0EC0"/>
    <w:pPr>
      <w:spacing w:before="100" w:beforeAutospacing="1" w:after="100" w:afterAutospacing="1" w:line="240" w:lineRule="auto"/>
    </w:pPr>
    <w:rPr>
      <w:rFonts w:eastAsia="Times New Roman"/>
      <w:color w:val="000000"/>
      <w:lang w:val="en-GB" w:eastAsia="en-GB"/>
    </w:rPr>
  </w:style>
  <w:style w:type="paragraph" w:customStyle="1" w:styleId="xl65">
    <w:name w:val="xl65"/>
    <w:basedOn w:val="Normal"/>
    <w:rsid w:val="002C0EC0"/>
    <w:pPr>
      <w:shd w:val="clear" w:color="000000" w:fill="4F81BD"/>
      <w:spacing w:before="100" w:beforeAutospacing="1" w:after="100" w:afterAutospacing="1" w:line="240" w:lineRule="auto"/>
      <w:jc w:val="center"/>
      <w:textAlignment w:val="center"/>
    </w:pPr>
    <w:rPr>
      <w:rFonts w:ascii="Times New Roman" w:eastAsia="Times New Roman" w:hAnsi="Times New Roman"/>
      <w:color w:val="FFFFFF"/>
      <w:sz w:val="24"/>
      <w:szCs w:val="24"/>
      <w:lang w:val="en-GB" w:eastAsia="en-GB"/>
    </w:rPr>
  </w:style>
  <w:style w:type="paragraph" w:customStyle="1" w:styleId="xl66">
    <w:name w:val="xl66"/>
    <w:basedOn w:val="Normal"/>
    <w:rsid w:val="002C0EC0"/>
    <w:pPr>
      <w:shd w:val="clear" w:color="000000" w:fill="4F81BD"/>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GB" w:eastAsia="en-GB"/>
    </w:rPr>
  </w:style>
  <w:style w:type="paragraph" w:customStyle="1" w:styleId="xl67">
    <w:name w:val="xl67"/>
    <w:basedOn w:val="Normal"/>
    <w:rsid w:val="002C0EC0"/>
    <w:pPr>
      <w:shd w:val="clear" w:color="000000" w:fill="4F81BD"/>
      <w:spacing w:before="100" w:beforeAutospacing="1" w:after="100" w:afterAutospacing="1" w:line="240" w:lineRule="auto"/>
      <w:textAlignment w:val="center"/>
    </w:pPr>
    <w:rPr>
      <w:rFonts w:ascii="Times New Roman" w:eastAsia="Times New Roman" w:hAnsi="Times New Roman"/>
      <w:b/>
      <w:bCs/>
      <w:color w:val="FFFFFF"/>
      <w:sz w:val="24"/>
      <w:szCs w:val="24"/>
      <w:lang w:val="en-GB" w:eastAsia="en-GB"/>
    </w:rPr>
  </w:style>
  <w:style w:type="paragraph" w:customStyle="1" w:styleId="xl68">
    <w:name w:val="xl68"/>
    <w:basedOn w:val="Normal"/>
    <w:rsid w:val="002C0EC0"/>
    <w:pPr>
      <w:pBdr>
        <w:bottom w:val="single" w:sz="4" w:space="0" w:color="auto"/>
      </w:pBdr>
      <w:shd w:val="clear" w:color="000000" w:fill="4F81BD"/>
      <w:spacing w:before="100" w:beforeAutospacing="1" w:after="100" w:afterAutospacing="1" w:line="240" w:lineRule="auto"/>
      <w:jc w:val="center"/>
      <w:textAlignment w:val="center"/>
    </w:pPr>
    <w:rPr>
      <w:rFonts w:ascii="Times New Roman" w:eastAsia="Times New Roman" w:hAnsi="Times New Roman"/>
      <w:b/>
      <w:bCs/>
      <w:color w:val="FFFFFF"/>
      <w:sz w:val="24"/>
      <w:szCs w:val="24"/>
      <w:lang w:val="en-GB" w:eastAsia="en-GB"/>
    </w:rPr>
  </w:style>
  <w:style w:type="paragraph" w:customStyle="1" w:styleId="xl69">
    <w:name w:val="xl69"/>
    <w:basedOn w:val="Normal"/>
    <w:rsid w:val="002C0EC0"/>
    <w:pPr>
      <w:shd w:val="clear" w:color="000000" w:fill="4F81BD"/>
      <w:spacing w:before="100" w:beforeAutospacing="1" w:after="100" w:afterAutospacing="1" w:line="240" w:lineRule="auto"/>
      <w:jc w:val="center"/>
      <w:textAlignment w:val="center"/>
    </w:pPr>
    <w:rPr>
      <w:rFonts w:ascii="Times New Roman" w:eastAsia="Times New Roman" w:hAnsi="Times New Roman"/>
      <w:color w:val="FFFFFF"/>
      <w:sz w:val="24"/>
      <w:szCs w:val="24"/>
      <w:lang w:val="en-GB" w:eastAsia="en-GB"/>
    </w:rPr>
  </w:style>
  <w:style w:type="paragraph" w:customStyle="1" w:styleId="xl70">
    <w:name w:val="xl70"/>
    <w:basedOn w:val="Normal"/>
    <w:rsid w:val="002C0EC0"/>
    <w:pPr>
      <w:shd w:val="clear" w:color="000000" w:fill="4F81BD"/>
      <w:spacing w:before="100" w:beforeAutospacing="1" w:after="100" w:afterAutospacing="1" w:line="240" w:lineRule="auto"/>
      <w:textAlignment w:val="center"/>
    </w:pPr>
    <w:rPr>
      <w:rFonts w:ascii="Times New Roman" w:eastAsia="Times New Roman" w:hAnsi="Times New Roman"/>
      <w:color w:val="FFFFFF"/>
      <w:sz w:val="24"/>
      <w:szCs w:val="24"/>
      <w:lang w:val="en-GB" w:eastAsia="en-GB"/>
    </w:rPr>
  </w:style>
  <w:style w:type="paragraph" w:customStyle="1" w:styleId="xl71">
    <w:name w:val="xl71"/>
    <w:basedOn w:val="Normal"/>
    <w:rsid w:val="002C0EC0"/>
    <w:pPr>
      <w:spacing w:before="100" w:beforeAutospacing="1" w:after="100" w:afterAutospacing="1" w:line="240" w:lineRule="auto"/>
      <w:jc w:val="center"/>
      <w:textAlignment w:val="center"/>
    </w:pPr>
    <w:rPr>
      <w:rFonts w:ascii="Times New Roman" w:eastAsia="Times New Roman" w:hAnsi="Times New Roman"/>
      <w:sz w:val="24"/>
      <w:szCs w:val="24"/>
      <w:lang w:val="en-GB" w:eastAsia="en-GB"/>
    </w:rPr>
  </w:style>
  <w:style w:type="paragraph" w:customStyle="1" w:styleId="xl72">
    <w:name w:val="xl72"/>
    <w:basedOn w:val="Normal"/>
    <w:rsid w:val="002C0EC0"/>
    <w:pPr>
      <w:spacing w:before="100" w:beforeAutospacing="1" w:after="100" w:afterAutospacing="1" w:line="240" w:lineRule="auto"/>
      <w:textAlignment w:val="center"/>
    </w:pPr>
    <w:rPr>
      <w:rFonts w:ascii="Times New Roman" w:eastAsia="Times New Roman" w:hAnsi="Times New Roman"/>
      <w:sz w:val="24"/>
      <w:szCs w:val="24"/>
      <w:lang w:val="en-GB" w:eastAsia="en-GB"/>
    </w:rPr>
  </w:style>
  <w:style w:type="paragraph" w:customStyle="1" w:styleId="xl73">
    <w:name w:val="xl73"/>
    <w:basedOn w:val="Normal"/>
    <w:rsid w:val="002C0EC0"/>
    <w:pPr>
      <w:spacing w:before="100" w:beforeAutospacing="1" w:after="100" w:afterAutospacing="1" w:line="240" w:lineRule="auto"/>
      <w:jc w:val="center"/>
      <w:textAlignment w:val="center"/>
    </w:pPr>
    <w:rPr>
      <w:rFonts w:ascii="Times New Roman" w:eastAsia="Times New Roman" w:hAnsi="Times New Roman"/>
      <w:sz w:val="24"/>
      <w:szCs w:val="24"/>
      <w:lang w:val="en-GB" w:eastAsia="en-GB"/>
    </w:rPr>
  </w:style>
  <w:style w:type="paragraph" w:customStyle="1" w:styleId="xl74">
    <w:name w:val="xl74"/>
    <w:basedOn w:val="Normal"/>
    <w:rsid w:val="002C0EC0"/>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GB" w:eastAsia="en-GB"/>
    </w:rPr>
  </w:style>
  <w:style w:type="paragraph" w:customStyle="1" w:styleId="xl75">
    <w:name w:val="xl75"/>
    <w:basedOn w:val="Normal"/>
    <w:rsid w:val="002C0EC0"/>
    <w:pPr>
      <w:pBdr>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GB" w:eastAsia="en-GB"/>
    </w:rPr>
  </w:style>
  <w:style w:type="paragraph" w:customStyle="1" w:styleId="xl76">
    <w:name w:val="xl76"/>
    <w:basedOn w:val="Normal"/>
    <w:rsid w:val="002C0EC0"/>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GB" w:eastAsia="en-GB"/>
    </w:rPr>
  </w:style>
  <w:style w:type="paragraph" w:customStyle="1" w:styleId="xl77">
    <w:name w:val="xl77"/>
    <w:basedOn w:val="Normal"/>
    <w:rsid w:val="002C0EC0"/>
    <w:pPr>
      <w:spacing w:before="100" w:beforeAutospacing="1" w:after="100" w:afterAutospacing="1" w:line="240" w:lineRule="auto"/>
      <w:jc w:val="center"/>
      <w:textAlignment w:val="center"/>
    </w:pPr>
    <w:rPr>
      <w:rFonts w:ascii="Times New Roman" w:eastAsia="Times New Roman" w:hAnsi="Times New Roman"/>
      <w:sz w:val="24"/>
      <w:szCs w:val="24"/>
      <w:lang w:val="en-GB" w:eastAsia="en-GB"/>
    </w:rPr>
  </w:style>
  <w:style w:type="paragraph" w:customStyle="1" w:styleId="xl78">
    <w:name w:val="xl78"/>
    <w:basedOn w:val="Normal"/>
    <w:rsid w:val="002C0EC0"/>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GB" w:eastAsia="en-GB"/>
    </w:rPr>
  </w:style>
  <w:style w:type="paragraph" w:customStyle="1" w:styleId="xl79">
    <w:name w:val="xl79"/>
    <w:basedOn w:val="Normal"/>
    <w:rsid w:val="002C0EC0"/>
    <w:pPr>
      <w:shd w:val="clear" w:color="000000" w:fill="FFFF00"/>
      <w:spacing w:before="100" w:beforeAutospacing="1" w:after="100" w:afterAutospacing="1" w:line="240" w:lineRule="auto"/>
      <w:textAlignment w:val="center"/>
    </w:pPr>
    <w:rPr>
      <w:rFonts w:ascii="Times New Roman" w:eastAsia="Times New Roman" w:hAnsi="Times New Roman"/>
      <w:sz w:val="24"/>
      <w:szCs w:val="24"/>
      <w:lang w:val="en-GB" w:eastAsia="en-GB"/>
    </w:rPr>
  </w:style>
  <w:style w:type="paragraph" w:customStyle="1" w:styleId="EndNoteBibliographyTitle">
    <w:name w:val="EndNote Bibliography Title"/>
    <w:basedOn w:val="Normal"/>
    <w:link w:val="EndNoteBibliographyTitleCar"/>
    <w:rsid w:val="002C0EC0"/>
    <w:pPr>
      <w:spacing w:after="0"/>
      <w:jc w:val="center"/>
    </w:pPr>
    <w:rPr>
      <w:noProof/>
    </w:rPr>
  </w:style>
  <w:style w:type="character" w:customStyle="1" w:styleId="EndNoteBibliographyTitleCar">
    <w:name w:val="EndNote Bibliography Title Car"/>
    <w:basedOn w:val="DefaultParagraphFont"/>
    <w:link w:val="EndNoteBibliographyTitle"/>
    <w:rsid w:val="002C0EC0"/>
    <w:rPr>
      <w:rFonts w:ascii="Calibri" w:eastAsia="宋体" w:hAnsi="Calibri" w:cs="Times New Roman"/>
      <w:noProof/>
      <w:sz w:val="22"/>
      <w:szCs w:val="22"/>
      <w:lang w:eastAsia="en-US"/>
    </w:rPr>
  </w:style>
  <w:style w:type="paragraph" w:customStyle="1" w:styleId="EndNoteBibliography">
    <w:name w:val="EndNote Bibliography"/>
    <w:basedOn w:val="Normal"/>
    <w:link w:val="EndNoteBibliographyCar"/>
    <w:rsid w:val="002C0EC0"/>
    <w:pPr>
      <w:spacing w:line="240" w:lineRule="auto"/>
    </w:pPr>
    <w:rPr>
      <w:noProof/>
    </w:rPr>
  </w:style>
  <w:style w:type="character" w:customStyle="1" w:styleId="EndNoteBibliographyCar">
    <w:name w:val="EndNote Bibliography Car"/>
    <w:basedOn w:val="DefaultParagraphFont"/>
    <w:link w:val="EndNoteBibliography"/>
    <w:rsid w:val="002C0EC0"/>
    <w:rPr>
      <w:rFonts w:ascii="Calibri" w:eastAsia="宋体" w:hAnsi="Calibri" w:cs="Times New Roman"/>
      <w:noProof/>
      <w:sz w:val="22"/>
      <w:szCs w:val="22"/>
      <w:lang w:eastAsia="en-US"/>
    </w:rPr>
  </w:style>
  <w:style w:type="table" w:styleId="LightShading">
    <w:name w:val="Light Shading"/>
    <w:basedOn w:val="TableNormal"/>
    <w:uiPriority w:val="60"/>
    <w:rsid w:val="002C0EC0"/>
    <w:rPr>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istParagraphChar">
    <w:name w:val="List Paragraph Char"/>
    <w:basedOn w:val="DefaultParagraphFont"/>
    <w:link w:val="ListParagraph"/>
    <w:uiPriority w:val="34"/>
    <w:rsid w:val="002C0EC0"/>
    <w:rPr>
      <w:rFonts w:ascii="Calibri" w:eastAsia="宋体" w:hAnsi="Calibri" w:cs="Times New Roman"/>
      <w:sz w:val="22"/>
      <w:szCs w:val="22"/>
      <w:lang w:eastAsia="en-US"/>
    </w:rPr>
  </w:style>
  <w:style w:type="character" w:customStyle="1" w:styleId="EndNoteBibliographyTitleChar">
    <w:name w:val="EndNote Bibliography Title Char"/>
    <w:basedOn w:val="ListParagraphChar"/>
    <w:rsid w:val="002C0EC0"/>
    <w:rPr>
      <w:rFonts w:ascii="Calibri" w:eastAsia="宋体" w:hAnsi="Calibri" w:cs="Times New Roman"/>
      <w:noProof/>
      <w:sz w:val="22"/>
      <w:szCs w:val="22"/>
      <w:lang w:eastAsia="en-US"/>
    </w:rPr>
  </w:style>
  <w:style w:type="character" w:customStyle="1" w:styleId="EndNoteBibliographyChar">
    <w:name w:val="EndNote Bibliography Char"/>
    <w:basedOn w:val="ListParagraphChar"/>
    <w:rsid w:val="002C0EC0"/>
    <w:rPr>
      <w:rFonts w:ascii="Calibri" w:eastAsia="宋体" w:hAnsi="Calibri" w:cs="Times New Roman"/>
      <w:noProof/>
      <w:sz w:val="22"/>
      <w:szCs w:val="22"/>
      <w:lang w:eastAsia="en-US"/>
    </w:rPr>
  </w:style>
  <w:style w:type="table" w:customStyle="1" w:styleId="LightShading1">
    <w:name w:val="Light Shading1"/>
    <w:basedOn w:val="TableNormal"/>
    <w:next w:val="LightShading"/>
    <w:uiPriority w:val="60"/>
    <w:rsid w:val="002C0EC0"/>
    <w:rPr>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4">
    <w:name w:val="toc 4"/>
    <w:basedOn w:val="Normal"/>
    <w:next w:val="Normal"/>
    <w:autoRedefine/>
    <w:uiPriority w:val="39"/>
    <w:unhideWhenUsed/>
    <w:rsid w:val="002C0EC0"/>
    <w:pPr>
      <w:widowControl w:val="0"/>
      <w:spacing w:after="0" w:line="240" w:lineRule="auto"/>
      <w:ind w:leftChars="600" w:left="1260"/>
      <w:jc w:val="both"/>
    </w:pPr>
    <w:rPr>
      <w:rFonts w:asciiTheme="minorHAnsi" w:eastAsiaTheme="minorEastAsia" w:hAnsiTheme="minorHAnsi" w:cstheme="minorBidi"/>
      <w:kern w:val="2"/>
      <w:sz w:val="21"/>
      <w:lang w:eastAsia="zh-CN"/>
    </w:rPr>
  </w:style>
  <w:style w:type="paragraph" w:styleId="TOC5">
    <w:name w:val="toc 5"/>
    <w:basedOn w:val="Normal"/>
    <w:next w:val="Normal"/>
    <w:autoRedefine/>
    <w:uiPriority w:val="39"/>
    <w:unhideWhenUsed/>
    <w:rsid w:val="002C0EC0"/>
    <w:pPr>
      <w:widowControl w:val="0"/>
      <w:spacing w:after="0" w:line="240" w:lineRule="auto"/>
      <w:ind w:leftChars="800" w:left="1680"/>
      <w:jc w:val="both"/>
    </w:pPr>
    <w:rPr>
      <w:rFonts w:asciiTheme="minorHAnsi" w:eastAsiaTheme="minorEastAsia" w:hAnsiTheme="minorHAnsi" w:cstheme="minorBidi"/>
      <w:kern w:val="2"/>
      <w:sz w:val="21"/>
      <w:lang w:eastAsia="zh-CN"/>
    </w:rPr>
  </w:style>
  <w:style w:type="paragraph" w:styleId="TOC6">
    <w:name w:val="toc 6"/>
    <w:basedOn w:val="Normal"/>
    <w:next w:val="Normal"/>
    <w:autoRedefine/>
    <w:uiPriority w:val="39"/>
    <w:unhideWhenUsed/>
    <w:rsid w:val="002C0EC0"/>
    <w:pPr>
      <w:widowControl w:val="0"/>
      <w:spacing w:after="0" w:line="240" w:lineRule="auto"/>
      <w:ind w:leftChars="1000" w:left="2100"/>
      <w:jc w:val="both"/>
    </w:pPr>
    <w:rPr>
      <w:rFonts w:asciiTheme="minorHAnsi" w:eastAsiaTheme="minorEastAsia" w:hAnsiTheme="minorHAnsi" w:cstheme="minorBidi"/>
      <w:kern w:val="2"/>
      <w:sz w:val="21"/>
      <w:lang w:eastAsia="zh-CN"/>
    </w:rPr>
  </w:style>
  <w:style w:type="paragraph" w:styleId="TOC7">
    <w:name w:val="toc 7"/>
    <w:basedOn w:val="Normal"/>
    <w:next w:val="Normal"/>
    <w:autoRedefine/>
    <w:uiPriority w:val="39"/>
    <w:unhideWhenUsed/>
    <w:rsid w:val="002C0EC0"/>
    <w:pPr>
      <w:widowControl w:val="0"/>
      <w:spacing w:after="0" w:line="240" w:lineRule="auto"/>
      <w:ind w:leftChars="1200" w:left="2520"/>
      <w:jc w:val="both"/>
    </w:pPr>
    <w:rPr>
      <w:rFonts w:asciiTheme="minorHAnsi" w:eastAsiaTheme="minorEastAsia" w:hAnsiTheme="minorHAnsi" w:cstheme="minorBidi"/>
      <w:kern w:val="2"/>
      <w:sz w:val="21"/>
      <w:lang w:eastAsia="zh-CN"/>
    </w:rPr>
  </w:style>
  <w:style w:type="paragraph" w:styleId="TOC8">
    <w:name w:val="toc 8"/>
    <w:basedOn w:val="Normal"/>
    <w:next w:val="Normal"/>
    <w:autoRedefine/>
    <w:uiPriority w:val="39"/>
    <w:unhideWhenUsed/>
    <w:rsid w:val="002C0EC0"/>
    <w:pPr>
      <w:widowControl w:val="0"/>
      <w:spacing w:after="0" w:line="240" w:lineRule="auto"/>
      <w:ind w:leftChars="1400" w:left="2940"/>
      <w:jc w:val="both"/>
    </w:pPr>
    <w:rPr>
      <w:rFonts w:asciiTheme="minorHAnsi" w:eastAsiaTheme="minorEastAsia" w:hAnsiTheme="minorHAnsi" w:cstheme="minorBidi"/>
      <w:kern w:val="2"/>
      <w:sz w:val="21"/>
      <w:lang w:eastAsia="zh-CN"/>
    </w:rPr>
  </w:style>
  <w:style w:type="paragraph" w:styleId="TOC9">
    <w:name w:val="toc 9"/>
    <w:basedOn w:val="Normal"/>
    <w:next w:val="Normal"/>
    <w:autoRedefine/>
    <w:uiPriority w:val="39"/>
    <w:unhideWhenUsed/>
    <w:rsid w:val="002C0EC0"/>
    <w:pPr>
      <w:widowControl w:val="0"/>
      <w:spacing w:after="0" w:line="240" w:lineRule="auto"/>
      <w:ind w:leftChars="1600" w:left="3360"/>
      <w:jc w:val="both"/>
    </w:pPr>
    <w:rPr>
      <w:rFonts w:asciiTheme="minorHAnsi" w:eastAsiaTheme="minorEastAsia" w:hAnsiTheme="minorHAnsi" w:cstheme="minorBidi"/>
      <w:kern w:val="2"/>
      <w:sz w:val="21"/>
      <w:lang w:eastAsia="zh-CN"/>
    </w:rPr>
  </w:style>
  <w:style w:type="paragraph" w:styleId="Date">
    <w:name w:val="Date"/>
    <w:basedOn w:val="Normal"/>
    <w:next w:val="Normal"/>
    <w:link w:val="DateChar"/>
    <w:uiPriority w:val="99"/>
    <w:semiHidden/>
    <w:unhideWhenUsed/>
    <w:rsid w:val="002C0EC0"/>
    <w:pPr>
      <w:spacing w:after="0" w:line="480" w:lineRule="auto"/>
      <w:ind w:leftChars="2500" w:left="100"/>
    </w:pPr>
    <w:rPr>
      <w:rFonts w:ascii="Cambria" w:eastAsiaTheme="minorEastAsia" w:hAnsi="Cambria" w:cstheme="minorBidi"/>
      <w:sz w:val="24"/>
      <w:lang w:eastAsia="zh-TW"/>
    </w:rPr>
  </w:style>
  <w:style w:type="character" w:customStyle="1" w:styleId="DateChar">
    <w:name w:val="Date Char"/>
    <w:basedOn w:val="DefaultParagraphFont"/>
    <w:link w:val="Date"/>
    <w:uiPriority w:val="99"/>
    <w:semiHidden/>
    <w:rsid w:val="002C0EC0"/>
    <w:rPr>
      <w:rFonts w:ascii="Cambria" w:hAnsi="Cambria"/>
      <w:szCs w:val="22"/>
    </w:rPr>
  </w:style>
  <w:style w:type="table" w:customStyle="1" w:styleId="TableGridLight1">
    <w:name w:val="Table Grid Light1"/>
    <w:basedOn w:val="TableNormal"/>
    <w:uiPriority w:val="40"/>
    <w:rsid w:val="00A12B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0">
    <w:name w:val="Table Grid Light1"/>
    <w:basedOn w:val="TableNormal"/>
    <w:uiPriority w:val="40"/>
    <w:rsid w:val="0099715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ageNumber">
    <w:name w:val="page number"/>
    <w:basedOn w:val="DefaultParagraphFont"/>
    <w:uiPriority w:val="99"/>
    <w:semiHidden/>
    <w:unhideWhenUsed/>
    <w:rsid w:val="00527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9866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ho.int/immunization/research/development/dengue_q_and_a/e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01905-7AE8-451E-AC74-DA58F9F95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1649</TotalTime>
  <Pages>41</Pages>
  <Words>8824</Words>
  <Characters>53562</Characters>
  <Application>Microsoft Office Word</Application>
  <DocSecurity>0</DocSecurity>
  <Lines>1275</Lines>
  <Paragraphs>519</Paragraphs>
  <ScaleCrop>false</ScaleCrop>
  <HeadingPairs>
    <vt:vector size="2" baseType="variant">
      <vt:variant>
        <vt:lpstr>Title</vt:lpstr>
      </vt:variant>
      <vt:variant>
        <vt:i4>1</vt:i4>
      </vt:variant>
    </vt:vector>
  </HeadingPairs>
  <TitlesOfParts>
    <vt:vector size="1" baseType="lpstr">
      <vt:lpstr/>
    </vt:vector>
  </TitlesOfParts>
  <Company>Institut Pasteur</Company>
  <LinksUpToDate>false</LinksUpToDate>
  <CharactersWithSpaces>61867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timtsang</dc:creator>
  <cp:lastModifiedBy>Yang,Yang</cp:lastModifiedBy>
  <cp:revision>39</cp:revision>
  <dcterms:created xsi:type="dcterms:W3CDTF">2019-01-26T21:20:00Z</dcterms:created>
  <dcterms:modified xsi:type="dcterms:W3CDTF">2019-02-11T17:25:00Z</dcterms:modified>
</cp:coreProperties>
</file>