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71E" w:rsidRPr="00CD23A4" w:rsidRDefault="000230EA">
      <w:pPr>
        <w:rPr>
          <w:rFonts w:ascii="Cambria" w:hAnsi="Cambria"/>
          <w:b/>
          <w:sz w:val="28"/>
        </w:rPr>
      </w:pPr>
      <w:r w:rsidRPr="00CD23A4">
        <w:rPr>
          <w:rFonts w:ascii="Cambria" w:hAnsi="Cambria"/>
          <w:b/>
          <w:sz w:val="28"/>
        </w:rPr>
        <w:t>Description of Additional Supplementary Files</w:t>
      </w:r>
    </w:p>
    <w:p w:rsidR="000230EA" w:rsidRDefault="000230EA">
      <w:pPr>
        <w:rPr>
          <w:rFonts w:ascii="Cambria" w:hAnsi="Cambria"/>
        </w:rPr>
      </w:pPr>
    </w:p>
    <w:p w:rsidR="00EC7F81" w:rsidRDefault="00EC7F81">
      <w:pPr>
        <w:rPr>
          <w:rFonts w:ascii="Cambria" w:hAnsi="Cambria"/>
          <w:b/>
        </w:rPr>
      </w:pPr>
    </w:p>
    <w:p w:rsidR="000E2B6C" w:rsidRDefault="000E2B6C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="000230EA" w:rsidRPr="000230EA">
        <w:rPr>
          <w:rFonts w:ascii="Cambria" w:hAnsi="Cambria"/>
          <w:b/>
        </w:rPr>
        <w:t xml:space="preserve">Supplementary </w:t>
      </w:r>
      <w:r w:rsidR="009B2F64">
        <w:rPr>
          <w:rFonts w:ascii="Cambria" w:hAnsi="Cambria"/>
          <w:b/>
        </w:rPr>
        <w:t>Movie</w:t>
      </w:r>
      <w:r w:rsidR="000230EA" w:rsidRPr="000230EA">
        <w:rPr>
          <w:rFonts w:ascii="Cambria" w:hAnsi="Cambria"/>
          <w:b/>
        </w:rPr>
        <w:t xml:space="preserve"> 1</w:t>
      </w:r>
      <w:r w:rsidR="008763F6">
        <w:rPr>
          <w:rFonts w:ascii="Cambria" w:hAnsi="Cambria"/>
          <w:b/>
        </w:rPr>
        <w:t xml:space="preserve"> </w:t>
      </w:r>
    </w:p>
    <w:p w:rsidR="00EF73A6" w:rsidRPr="00EF73A6" w:rsidRDefault="000E2B6C" w:rsidP="00EF73A6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 w:rsidR="000230EA">
        <w:rPr>
          <w:rFonts w:ascii="Cambria" w:hAnsi="Cambria"/>
        </w:rPr>
        <w:t xml:space="preserve"> </w:t>
      </w:r>
      <w:r w:rsidR="00EF73A6" w:rsidRPr="00EF73A6">
        <w:rPr>
          <w:rFonts w:ascii="Cambria" w:hAnsi="Cambria"/>
        </w:rPr>
        <w:t>Lymphatic vasculature of a thoracic vertebral segment labeled with</w:t>
      </w:r>
      <w:r w:rsidR="00EF73A6">
        <w:rPr>
          <w:rFonts w:ascii="Cambria" w:hAnsi="Cambria"/>
        </w:rPr>
        <w:t xml:space="preserve"> </w:t>
      </w:r>
      <w:r w:rsidR="00EF73A6" w:rsidRPr="00EF73A6">
        <w:rPr>
          <w:rFonts w:ascii="Cambria" w:hAnsi="Cambria"/>
        </w:rPr>
        <w:t>LYVE1 antibody.</w:t>
      </w:r>
      <w:r w:rsidR="00EF73A6">
        <w:rPr>
          <w:rFonts w:ascii="Cambria" w:hAnsi="Cambria"/>
        </w:rPr>
        <w:t xml:space="preserve"> </w:t>
      </w:r>
      <w:r w:rsidR="00EF73A6" w:rsidRPr="00EF73A6">
        <w:rPr>
          <w:rFonts w:ascii="Cambria" w:hAnsi="Cambria"/>
        </w:rPr>
        <w:t xml:space="preserve">This 3D- movie corresponds to Fig. 1d, and shows the LYVE1 lymphatic vessel pattern </w:t>
      </w:r>
      <w:r w:rsidR="00EF73A6">
        <w:rPr>
          <w:rFonts w:ascii="Cambria" w:hAnsi="Cambria"/>
        </w:rPr>
        <w:t xml:space="preserve">around </w:t>
      </w:r>
      <w:r w:rsidR="00EF73A6" w:rsidRPr="00EF73A6">
        <w:rPr>
          <w:rFonts w:ascii="Cambria" w:hAnsi="Cambria"/>
        </w:rPr>
        <w:t>thoracic vertebrae. Note the segmented organization of the vertebral lymphatic network</w:t>
      </w:r>
      <w:r w:rsidR="00EF73A6">
        <w:rPr>
          <w:rFonts w:ascii="Cambria" w:hAnsi="Cambria"/>
        </w:rPr>
        <w:t xml:space="preserve"> </w:t>
      </w:r>
      <w:r w:rsidR="00EF73A6" w:rsidRPr="00EF73A6">
        <w:rPr>
          <w:rFonts w:ascii="Cambria" w:hAnsi="Cambria"/>
        </w:rPr>
        <w:t>between vertebrae.</w:t>
      </w:r>
    </w:p>
    <w:p w:rsidR="00F725EE" w:rsidRPr="00F725EE" w:rsidRDefault="00F725EE" w:rsidP="00F725EE">
      <w:pPr>
        <w:rPr>
          <w:rFonts w:ascii="Cambria" w:hAnsi="Cambria"/>
        </w:rPr>
      </w:pPr>
    </w:p>
    <w:p w:rsidR="0023574E" w:rsidRPr="0023574E" w:rsidRDefault="0023574E" w:rsidP="0023574E">
      <w:pPr>
        <w:rPr>
          <w:rFonts w:ascii="Cambria" w:hAnsi="Cambria"/>
        </w:rPr>
      </w:pPr>
    </w:p>
    <w:p w:rsidR="002113BD" w:rsidRDefault="002113BD" w:rsidP="002113BD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9B2F64">
        <w:rPr>
          <w:rFonts w:ascii="Cambria" w:hAnsi="Cambria"/>
          <w:b/>
        </w:rPr>
        <w:t>Movie</w:t>
      </w:r>
      <w:r w:rsidR="008763F6">
        <w:rPr>
          <w:rFonts w:ascii="Cambria" w:hAnsi="Cambria"/>
          <w:b/>
        </w:rPr>
        <w:t xml:space="preserve"> 2</w:t>
      </w:r>
    </w:p>
    <w:p w:rsidR="00EF73A6" w:rsidRPr="00EF73A6" w:rsidRDefault="002113BD" w:rsidP="00EF73A6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="00EF73A6" w:rsidRPr="00EF73A6">
        <w:rPr>
          <w:rFonts w:ascii="Cambria" w:hAnsi="Cambria"/>
        </w:rPr>
        <w:t>Lymphatic vasculature of a thoracic vertebral segment labeled with</w:t>
      </w:r>
      <w:r w:rsidR="00EF73A6">
        <w:rPr>
          <w:rFonts w:ascii="Cambria" w:hAnsi="Cambria"/>
        </w:rPr>
        <w:t xml:space="preserve"> </w:t>
      </w:r>
      <w:r w:rsidR="00EF73A6" w:rsidRPr="00EF73A6">
        <w:rPr>
          <w:rFonts w:ascii="Cambria" w:hAnsi="Cambria"/>
        </w:rPr>
        <w:t>PROX1 antibody.</w:t>
      </w:r>
      <w:r w:rsidR="00EF73A6">
        <w:rPr>
          <w:rFonts w:ascii="Cambria" w:hAnsi="Cambria"/>
        </w:rPr>
        <w:t xml:space="preserve"> </w:t>
      </w:r>
      <w:r w:rsidR="00EF73A6" w:rsidRPr="00EF73A6">
        <w:rPr>
          <w:rFonts w:ascii="Cambria" w:hAnsi="Cambria"/>
        </w:rPr>
        <w:t>This 3D-movie corresponds to Figs 1e, f, 2a-f, and shows the PROX1 lymphatic vessel pattern</w:t>
      </w:r>
      <w:r w:rsidR="00EF73A6">
        <w:rPr>
          <w:rFonts w:ascii="Cambria" w:hAnsi="Cambria"/>
        </w:rPr>
        <w:t xml:space="preserve"> </w:t>
      </w:r>
      <w:proofErr w:type="spellStart"/>
      <w:r w:rsidR="00EF73A6" w:rsidRPr="00EF73A6">
        <w:rPr>
          <w:rFonts w:ascii="Cambria" w:hAnsi="Cambria"/>
        </w:rPr>
        <w:t>arround</w:t>
      </w:r>
      <w:proofErr w:type="spellEnd"/>
      <w:r w:rsidR="00EF73A6" w:rsidRPr="00EF73A6">
        <w:rPr>
          <w:rFonts w:ascii="Cambria" w:hAnsi="Cambria"/>
        </w:rPr>
        <w:t xml:space="preserve"> thoracic vertebrae. We carried out image segmentation for the vertebral lymphatic</w:t>
      </w:r>
      <w:r w:rsidR="00EF73A6">
        <w:rPr>
          <w:rFonts w:ascii="Cambria" w:hAnsi="Cambria"/>
        </w:rPr>
        <w:t xml:space="preserve"> </w:t>
      </w:r>
      <w:r w:rsidR="00EF73A6" w:rsidRPr="00EF73A6">
        <w:rPr>
          <w:rFonts w:ascii="Cambria" w:hAnsi="Cambria"/>
        </w:rPr>
        <w:t xml:space="preserve">network, by removing the spinal cord and the </w:t>
      </w:r>
      <w:proofErr w:type="spellStart"/>
      <w:r w:rsidR="00EF73A6" w:rsidRPr="00EF73A6">
        <w:rPr>
          <w:rFonts w:ascii="Cambria" w:hAnsi="Cambria"/>
        </w:rPr>
        <w:t>peripheric</w:t>
      </w:r>
      <w:proofErr w:type="spellEnd"/>
      <w:r w:rsidR="00EF73A6" w:rsidRPr="00EF73A6">
        <w:rPr>
          <w:rFonts w:ascii="Cambria" w:hAnsi="Cambria"/>
        </w:rPr>
        <w:t xml:space="preserve"> lymphatic vessels.</w:t>
      </w:r>
    </w:p>
    <w:p w:rsidR="00F725EE" w:rsidRPr="0023574E" w:rsidRDefault="00F725EE" w:rsidP="00F725EE">
      <w:pPr>
        <w:rPr>
          <w:rFonts w:ascii="Cambria" w:hAnsi="Cambria"/>
        </w:rPr>
      </w:pPr>
    </w:p>
    <w:p w:rsidR="0023574E" w:rsidRPr="0023574E" w:rsidRDefault="0023574E" w:rsidP="0023574E">
      <w:pPr>
        <w:rPr>
          <w:rFonts w:ascii="Cambria" w:hAnsi="Cambria"/>
        </w:rPr>
      </w:pPr>
    </w:p>
    <w:p w:rsidR="002113BD" w:rsidRDefault="002113BD" w:rsidP="002113BD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D81351">
        <w:rPr>
          <w:rFonts w:ascii="Cambria" w:hAnsi="Cambria"/>
          <w:b/>
        </w:rPr>
        <w:t xml:space="preserve">Movie 3 </w:t>
      </w:r>
      <w:r w:rsidR="00F725EE">
        <w:rPr>
          <w:rFonts w:ascii="Cambria" w:hAnsi="Cambria"/>
          <w:b/>
        </w:rPr>
        <w:t xml:space="preserve"> </w:t>
      </w:r>
    </w:p>
    <w:p w:rsidR="00EF73A6" w:rsidRPr="00EF73A6" w:rsidRDefault="002113BD" w:rsidP="00EF73A6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="00EF73A6" w:rsidRPr="00EF73A6">
        <w:rPr>
          <w:rFonts w:ascii="Cambria" w:hAnsi="Cambria"/>
        </w:rPr>
        <w:t>Time-lapse z series of the PROX1-labeled lymphatic vasculature of a</w:t>
      </w:r>
      <w:r w:rsidR="00EF73A6">
        <w:rPr>
          <w:rFonts w:ascii="Cambria" w:hAnsi="Cambria"/>
        </w:rPr>
        <w:t xml:space="preserve"> </w:t>
      </w:r>
      <w:r w:rsidR="00EF73A6" w:rsidRPr="00EF73A6">
        <w:rPr>
          <w:rFonts w:ascii="Cambria" w:hAnsi="Cambria"/>
        </w:rPr>
        <w:t>thoracic vertebral segment.</w:t>
      </w:r>
      <w:r w:rsidR="00EF73A6">
        <w:rPr>
          <w:rFonts w:ascii="Cambria" w:hAnsi="Cambria"/>
        </w:rPr>
        <w:t xml:space="preserve"> </w:t>
      </w:r>
      <w:r w:rsidR="00EF73A6" w:rsidRPr="00EF73A6">
        <w:rPr>
          <w:rFonts w:ascii="Cambria" w:hAnsi="Cambria"/>
        </w:rPr>
        <w:t>This 2D-movie shows a LSFM transversal view of the PROX1 lymphatic vessel pattern around</w:t>
      </w:r>
      <w:r w:rsidR="00EF73A6">
        <w:rPr>
          <w:rFonts w:ascii="Cambria" w:hAnsi="Cambria"/>
        </w:rPr>
        <w:t xml:space="preserve"> </w:t>
      </w:r>
      <w:r w:rsidR="00EF73A6" w:rsidRPr="00EF73A6">
        <w:rPr>
          <w:rFonts w:ascii="Cambria" w:hAnsi="Cambria"/>
        </w:rPr>
        <w:t>thoracic vertebrae, through the Z axis.</w:t>
      </w:r>
    </w:p>
    <w:p w:rsidR="0023574E" w:rsidRDefault="0023574E" w:rsidP="00F710A1">
      <w:pPr>
        <w:rPr>
          <w:rFonts w:ascii="Cambria" w:hAnsi="Cambria"/>
        </w:rPr>
      </w:pPr>
    </w:p>
    <w:p w:rsidR="00EF73A6" w:rsidRDefault="00EF73A6" w:rsidP="00EF73A6">
      <w:pPr>
        <w:rPr>
          <w:rFonts w:ascii="Cambria" w:hAnsi="Cambria"/>
          <w:b/>
        </w:rPr>
      </w:pPr>
    </w:p>
    <w:p w:rsidR="00EF73A6" w:rsidRDefault="00EF73A6" w:rsidP="00EF73A6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>Movie 4</w:t>
      </w:r>
      <w:r>
        <w:rPr>
          <w:rFonts w:ascii="Cambria" w:hAnsi="Cambria"/>
          <w:b/>
        </w:rPr>
        <w:t xml:space="preserve">  </w:t>
      </w:r>
    </w:p>
    <w:p w:rsidR="00EF73A6" w:rsidRPr="00EF73A6" w:rsidRDefault="00EF73A6" w:rsidP="00EF73A6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Pr="00EF73A6">
        <w:rPr>
          <w:rFonts w:ascii="Cambria" w:hAnsi="Cambria"/>
        </w:rPr>
        <w:t>3D-image segmentation of PROX1-labeled LVs of a thoracic vertebral</w:t>
      </w:r>
      <w:r>
        <w:rPr>
          <w:rFonts w:ascii="Cambria" w:hAnsi="Cambria"/>
        </w:rPr>
        <w:t xml:space="preserve"> </w:t>
      </w:r>
      <w:r w:rsidRPr="00EF73A6">
        <w:rPr>
          <w:rFonts w:ascii="Cambria" w:hAnsi="Cambria"/>
        </w:rPr>
        <w:t>segment.</w:t>
      </w:r>
      <w:r>
        <w:rPr>
          <w:rFonts w:ascii="Cambria" w:hAnsi="Cambria"/>
        </w:rPr>
        <w:t xml:space="preserve"> </w:t>
      </w:r>
      <w:r w:rsidRPr="00EF73A6">
        <w:rPr>
          <w:rFonts w:ascii="Cambria" w:hAnsi="Cambria"/>
        </w:rPr>
        <w:t xml:space="preserve">This 3D movie corresponds to Figs 1g, h and shows a thoracic vertebral segment </w:t>
      </w:r>
      <w:proofErr w:type="spellStart"/>
      <w:r w:rsidRPr="00EF73A6">
        <w:rPr>
          <w:rFonts w:ascii="Cambria" w:hAnsi="Cambria"/>
        </w:rPr>
        <w:t>immunolabel</w:t>
      </w:r>
      <w:proofErr w:type="spellEnd"/>
      <w:r w:rsidRPr="00EF73A6">
        <w:rPr>
          <w:rFonts w:ascii="Cambria" w:hAnsi="Cambria"/>
        </w:rPr>
        <w:t xml:space="preserve"> by</w:t>
      </w:r>
      <w:r>
        <w:rPr>
          <w:rFonts w:ascii="Cambria" w:hAnsi="Cambria"/>
        </w:rPr>
        <w:t xml:space="preserve"> </w:t>
      </w:r>
      <w:r w:rsidRPr="00EF73A6">
        <w:rPr>
          <w:rFonts w:ascii="Cambria" w:hAnsi="Cambria"/>
        </w:rPr>
        <w:t>PROX1 antibody. Each color defines the PROX1+ pattern of one intervertebral LV unit along two</w:t>
      </w:r>
      <w:r>
        <w:rPr>
          <w:rFonts w:ascii="Cambria" w:hAnsi="Cambria"/>
        </w:rPr>
        <w:t xml:space="preserve"> </w:t>
      </w:r>
      <w:r w:rsidRPr="00EF73A6">
        <w:rPr>
          <w:rFonts w:ascii="Cambria" w:hAnsi="Cambria"/>
        </w:rPr>
        <w:t>successive thoracic vertebrae (red, blue, green), as well as the peripheral lymphatic vasculature</w:t>
      </w:r>
      <w:r>
        <w:rPr>
          <w:rFonts w:ascii="Cambria" w:hAnsi="Cambria"/>
        </w:rPr>
        <w:t xml:space="preserve"> </w:t>
      </w:r>
      <w:r w:rsidRPr="00EF73A6">
        <w:rPr>
          <w:rFonts w:ascii="Cambria" w:hAnsi="Cambria"/>
        </w:rPr>
        <w:t>(white).</w:t>
      </w:r>
    </w:p>
    <w:p w:rsidR="00EF73A6" w:rsidRDefault="00EF73A6" w:rsidP="00EF73A6">
      <w:pPr>
        <w:rPr>
          <w:rFonts w:ascii="Cambria" w:hAnsi="Cambria"/>
        </w:rPr>
      </w:pPr>
    </w:p>
    <w:p w:rsidR="00EF73A6" w:rsidRDefault="00EF73A6" w:rsidP="00EF73A6">
      <w:pPr>
        <w:rPr>
          <w:rFonts w:ascii="Cambria" w:hAnsi="Cambria"/>
          <w:b/>
        </w:rPr>
      </w:pPr>
    </w:p>
    <w:p w:rsidR="00EF73A6" w:rsidRDefault="00EF73A6" w:rsidP="00EF73A6">
      <w:pPr>
        <w:rPr>
          <w:rFonts w:ascii="Cambria" w:hAnsi="Cambria"/>
          <w:b/>
        </w:rPr>
      </w:pPr>
    </w:p>
    <w:p w:rsidR="00EF73A6" w:rsidRDefault="00EF73A6" w:rsidP="00EF73A6">
      <w:pPr>
        <w:rPr>
          <w:rFonts w:ascii="Cambria" w:hAnsi="Cambria"/>
          <w:b/>
        </w:rPr>
      </w:pPr>
    </w:p>
    <w:p w:rsidR="00EF73A6" w:rsidRDefault="00EF73A6" w:rsidP="00EF73A6">
      <w:pPr>
        <w:rPr>
          <w:rFonts w:ascii="Cambria" w:hAnsi="Cambria"/>
          <w:b/>
        </w:rPr>
      </w:pPr>
    </w:p>
    <w:p w:rsidR="00EF73A6" w:rsidRDefault="00EF73A6" w:rsidP="00EF73A6">
      <w:pPr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>Movie 5</w:t>
      </w:r>
    </w:p>
    <w:p w:rsidR="00EF73A6" w:rsidRPr="00EF73A6" w:rsidRDefault="00EF73A6" w:rsidP="00EF73A6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Pr="00EF73A6">
        <w:rPr>
          <w:rFonts w:ascii="Cambria" w:hAnsi="Cambria"/>
        </w:rPr>
        <w:t xml:space="preserve">3D-image segmentation of PROX1-labeled </w:t>
      </w:r>
      <w:proofErr w:type="spellStart"/>
      <w:r w:rsidRPr="00EF73A6">
        <w:rPr>
          <w:rFonts w:ascii="Cambria" w:hAnsi="Cambria"/>
        </w:rPr>
        <w:t>vLVs</w:t>
      </w:r>
      <w:proofErr w:type="spellEnd"/>
      <w:r w:rsidRPr="00EF73A6">
        <w:rPr>
          <w:rFonts w:ascii="Cambria" w:hAnsi="Cambria"/>
        </w:rPr>
        <w:t xml:space="preserve"> in meningeal and</w:t>
      </w:r>
      <w:r>
        <w:rPr>
          <w:rFonts w:ascii="Cambria" w:hAnsi="Cambria"/>
        </w:rPr>
        <w:t xml:space="preserve"> </w:t>
      </w:r>
      <w:r w:rsidRPr="00EF73A6">
        <w:rPr>
          <w:rFonts w:ascii="Cambria" w:hAnsi="Cambria"/>
        </w:rPr>
        <w:t>epidural layers around the cervical spinal cord.</w:t>
      </w:r>
      <w:r>
        <w:rPr>
          <w:rFonts w:ascii="Cambria" w:hAnsi="Cambria"/>
        </w:rPr>
        <w:t xml:space="preserve"> </w:t>
      </w:r>
      <w:r w:rsidRPr="00EF73A6">
        <w:rPr>
          <w:rFonts w:ascii="Cambria" w:hAnsi="Cambria"/>
        </w:rPr>
        <w:t>This 3D-movie corresponds to Figs 5a-d, and shows frontal images of the cervical vertebral</w:t>
      </w:r>
      <w:r>
        <w:rPr>
          <w:rFonts w:ascii="Cambria" w:hAnsi="Cambria"/>
        </w:rPr>
        <w:t xml:space="preserve"> </w:t>
      </w:r>
      <w:r w:rsidRPr="00EF73A6">
        <w:rPr>
          <w:rFonts w:ascii="Cambria" w:hAnsi="Cambria"/>
        </w:rPr>
        <w:t>column with color-coded layers: the arachnoid and dura mater in purple; the dura mater and</w:t>
      </w:r>
      <w:r>
        <w:rPr>
          <w:rFonts w:ascii="Cambria" w:hAnsi="Cambria"/>
        </w:rPr>
        <w:t xml:space="preserve"> </w:t>
      </w:r>
      <w:r w:rsidRPr="00EF73A6">
        <w:rPr>
          <w:rFonts w:ascii="Cambria" w:hAnsi="Cambria"/>
        </w:rPr>
        <w:t>epidural space in green; combination of color-coded layers showing the arachnoid in purple, the</w:t>
      </w:r>
      <w:r>
        <w:rPr>
          <w:rFonts w:ascii="Cambria" w:hAnsi="Cambria"/>
        </w:rPr>
        <w:t xml:space="preserve"> </w:t>
      </w:r>
      <w:r w:rsidRPr="00EF73A6">
        <w:rPr>
          <w:rFonts w:ascii="Cambria" w:hAnsi="Cambria"/>
        </w:rPr>
        <w:t>dura mater in white and the epidural space in green.</w:t>
      </w:r>
    </w:p>
    <w:p w:rsidR="00EF73A6" w:rsidRDefault="00EF73A6" w:rsidP="00EF73A6">
      <w:pPr>
        <w:rPr>
          <w:rFonts w:ascii="Cambria" w:hAnsi="Cambria"/>
        </w:rPr>
      </w:pPr>
    </w:p>
    <w:p w:rsidR="00EF73A6" w:rsidRDefault="00EF73A6" w:rsidP="00EF73A6">
      <w:pPr>
        <w:rPr>
          <w:rFonts w:ascii="Cambria" w:hAnsi="Cambria"/>
          <w:b/>
        </w:rPr>
      </w:pPr>
    </w:p>
    <w:p w:rsidR="00EF73A6" w:rsidRDefault="00EF73A6" w:rsidP="00EF73A6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>Movie 6</w:t>
      </w:r>
      <w:r>
        <w:rPr>
          <w:rFonts w:ascii="Cambria" w:hAnsi="Cambria"/>
          <w:b/>
        </w:rPr>
        <w:t xml:space="preserve">  </w:t>
      </w:r>
    </w:p>
    <w:p w:rsidR="00EF73A6" w:rsidRPr="00EF73A6" w:rsidRDefault="00EF73A6" w:rsidP="00EF73A6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Pr="00EF73A6">
        <w:rPr>
          <w:rFonts w:ascii="Cambria" w:hAnsi="Cambria"/>
        </w:rPr>
        <w:t xml:space="preserve">PROX1-labeled </w:t>
      </w:r>
      <w:proofErr w:type="spellStart"/>
      <w:r w:rsidRPr="00EF73A6">
        <w:rPr>
          <w:rFonts w:ascii="Cambria" w:hAnsi="Cambria"/>
        </w:rPr>
        <w:t>dural</w:t>
      </w:r>
      <w:proofErr w:type="spellEnd"/>
      <w:r w:rsidRPr="00EF73A6">
        <w:rPr>
          <w:rFonts w:ascii="Cambria" w:hAnsi="Cambria"/>
        </w:rPr>
        <w:t xml:space="preserve"> and epidural </w:t>
      </w:r>
      <w:proofErr w:type="spellStart"/>
      <w:r w:rsidRPr="00EF73A6">
        <w:rPr>
          <w:rFonts w:ascii="Cambria" w:hAnsi="Cambria"/>
        </w:rPr>
        <w:t>vLVs</w:t>
      </w:r>
      <w:proofErr w:type="spellEnd"/>
      <w:r w:rsidRPr="00EF73A6">
        <w:rPr>
          <w:rFonts w:ascii="Cambria" w:hAnsi="Cambria"/>
        </w:rPr>
        <w:t xml:space="preserve"> recapture injected with antiLYVE1 antibodies.</w:t>
      </w:r>
      <w:r>
        <w:rPr>
          <w:rFonts w:ascii="Cambria" w:hAnsi="Cambria"/>
        </w:rPr>
        <w:t xml:space="preserve"> </w:t>
      </w:r>
      <w:r w:rsidRPr="00EF73A6">
        <w:rPr>
          <w:rFonts w:ascii="Cambria" w:hAnsi="Cambria"/>
        </w:rPr>
        <w:t>This 3D-movie corresponds to Figs 6c-e, and shows the LYVE1 antibody uptake by epidural and</w:t>
      </w:r>
      <w:r>
        <w:rPr>
          <w:rFonts w:ascii="Cambria" w:hAnsi="Cambria"/>
        </w:rPr>
        <w:t xml:space="preserve"> </w:t>
      </w:r>
      <w:proofErr w:type="spellStart"/>
      <w:r w:rsidRPr="00EF73A6">
        <w:rPr>
          <w:rFonts w:ascii="Cambria" w:hAnsi="Cambria"/>
        </w:rPr>
        <w:t>dural</w:t>
      </w:r>
      <w:proofErr w:type="spellEnd"/>
      <w:r w:rsidRPr="00EF73A6">
        <w:rPr>
          <w:rFonts w:ascii="Cambria" w:hAnsi="Cambria"/>
        </w:rPr>
        <w:t xml:space="preserve"> lymphatic circuits, 45 min after </w:t>
      </w:r>
      <w:proofErr w:type="spellStart"/>
      <w:proofErr w:type="gramStart"/>
      <w:r w:rsidRPr="00EF73A6">
        <w:rPr>
          <w:rFonts w:ascii="Cambria" w:hAnsi="Cambria"/>
        </w:rPr>
        <w:t>l.s</w:t>
      </w:r>
      <w:proofErr w:type="spellEnd"/>
      <w:proofErr w:type="gramEnd"/>
      <w:r w:rsidRPr="00EF73A6">
        <w:rPr>
          <w:rFonts w:ascii="Cambria" w:hAnsi="Cambria"/>
        </w:rPr>
        <w:t xml:space="preserve">. injection. LYVE1 antibody (purple) </w:t>
      </w:r>
      <w:proofErr w:type="spellStart"/>
      <w:r w:rsidRPr="00EF73A6">
        <w:rPr>
          <w:rFonts w:ascii="Cambria" w:hAnsi="Cambria"/>
        </w:rPr>
        <w:t>colocalizes</w:t>
      </w:r>
      <w:proofErr w:type="spellEnd"/>
      <w:r w:rsidRPr="00EF73A6">
        <w:rPr>
          <w:rFonts w:ascii="Cambria" w:hAnsi="Cambria"/>
        </w:rPr>
        <w:t xml:space="preserve"> with LVs</w:t>
      </w:r>
      <w:r>
        <w:rPr>
          <w:rFonts w:ascii="Cambria" w:hAnsi="Cambria"/>
        </w:rPr>
        <w:t xml:space="preserve"> </w:t>
      </w:r>
      <w:r w:rsidRPr="00EF73A6">
        <w:rPr>
          <w:rFonts w:ascii="Cambria" w:hAnsi="Cambria"/>
        </w:rPr>
        <w:t>around DRG and with epidural LVs.</w:t>
      </w:r>
      <w:r>
        <w:rPr>
          <w:rFonts w:ascii="Cambria" w:hAnsi="Cambria"/>
        </w:rPr>
        <w:t xml:space="preserve"> </w:t>
      </w:r>
    </w:p>
    <w:p w:rsidR="00EF73A6" w:rsidRDefault="00EF73A6" w:rsidP="00EF73A6">
      <w:pPr>
        <w:rPr>
          <w:rFonts w:ascii="Cambria" w:hAnsi="Cambria"/>
        </w:rPr>
      </w:pPr>
    </w:p>
    <w:p w:rsidR="00EF73A6" w:rsidRDefault="00EF73A6" w:rsidP="00EF73A6">
      <w:pPr>
        <w:rPr>
          <w:rFonts w:ascii="Cambria" w:hAnsi="Cambria"/>
          <w:b/>
        </w:rPr>
      </w:pPr>
    </w:p>
    <w:p w:rsidR="00EF73A6" w:rsidRDefault="00EF73A6" w:rsidP="00EF73A6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>Movie 7</w:t>
      </w:r>
      <w:r>
        <w:rPr>
          <w:rFonts w:ascii="Cambria" w:hAnsi="Cambria"/>
          <w:b/>
        </w:rPr>
        <w:t xml:space="preserve"> </w:t>
      </w:r>
    </w:p>
    <w:p w:rsidR="00EF73A6" w:rsidRPr="00EF73A6" w:rsidRDefault="00EF73A6" w:rsidP="00EF73A6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Pr="00EF73A6">
        <w:rPr>
          <w:rFonts w:ascii="Cambria" w:hAnsi="Cambria"/>
        </w:rPr>
        <w:t xml:space="preserve">PROX1-labeled cervical </w:t>
      </w:r>
      <w:proofErr w:type="spellStart"/>
      <w:r w:rsidRPr="00EF73A6">
        <w:rPr>
          <w:rFonts w:ascii="Cambria" w:hAnsi="Cambria"/>
        </w:rPr>
        <w:t>vLVs</w:t>
      </w:r>
      <w:proofErr w:type="spellEnd"/>
      <w:r w:rsidRPr="00EF73A6">
        <w:rPr>
          <w:rFonts w:ascii="Cambria" w:hAnsi="Cambria"/>
        </w:rPr>
        <w:t xml:space="preserve"> following </w:t>
      </w:r>
      <w:proofErr w:type="spellStart"/>
      <w:r w:rsidRPr="00EF73A6">
        <w:rPr>
          <w:rFonts w:ascii="Cambria" w:hAnsi="Cambria"/>
        </w:rPr>
        <w:t>i.c.m</w:t>
      </w:r>
      <w:proofErr w:type="spellEnd"/>
      <w:r w:rsidRPr="00EF73A6">
        <w:rPr>
          <w:rFonts w:ascii="Cambria" w:hAnsi="Cambria"/>
        </w:rPr>
        <w:t>. injection of AAV-</w:t>
      </w:r>
      <w:proofErr w:type="spellStart"/>
      <w:r w:rsidRPr="00EF73A6">
        <w:rPr>
          <w:rFonts w:ascii="Cambria" w:hAnsi="Cambria"/>
        </w:rPr>
        <w:t>mVEGF</w:t>
      </w:r>
      <w:proofErr w:type="spellEnd"/>
      <w:r w:rsidRPr="00EF73A6">
        <w:rPr>
          <w:rFonts w:ascii="Cambria" w:hAnsi="Cambria"/>
        </w:rPr>
        <w:t>-C.</w:t>
      </w:r>
      <w:r>
        <w:rPr>
          <w:rFonts w:ascii="Cambria" w:hAnsi="Cambria"/>
        </w:rPr>
        <w:t xml:space="preserve"> </w:t>
      </w:r>
      <w:r w:rsidRPr="00EF73A6">
        <w:rPr>
          <w:rFonts w:ascii="Cambria" w:hAnsi="Cambria"/>
        </w:rPr>
        <w:t>This 3D-movie corresponds to Fig. 7c and shows the pattern of PROX1+ LVs (white) in cervical</w:t>
      </w:r>
      <w:r>
        <w:rPr>
          <w:rFonts w:ascii="Cambria" w:hAnsi="Cambria"/>
        </w:rPr>
        <w:t xml:space="preserve"> </w:t>
      </w:r>
      <w:r w:rsidRPr="00EF73A6">
        <w:rPr>
          <w:rFonts w:ascii="Cambria" w:hAnsi="Cambria"/>
        </w:rPr>
        <w:t>spine, one month after AAV-</w:t>
      </w:r>
      <w:proofErr w:type="spellStart"/>
      <w:r w:rsidRPr="00EF73A6">
        <w:rPr>
          <w:rFonts w:ascii="Cambria" w:hAnsi="Cambria"/>
        </w:rPr>
        <w:t>mVEGF</w:t>
      </w:r>
      <w:proofErr w:type="spellEnd"/>
      <w:r w:rsidRPr="00EF73A6">
        <w:rPr>
          <w:rFonts w:ascii="Cambria" w:hAnsi="Cambria"/>
        </w:rPr>
        <w:t xml:space="preserve">-C injection. Image segmentation of the </w:t>
      </w:r>
      <w:proofErr w:type="spellStart"/>
      <w:r w:rsidRPr="00EF73A6">
        <w:rPr>
          <w:rFonts w:ascii="Cambria" w:hAnsi="Cambria"/>
        </w:rPr>
        <w:t>verbral</w:t>
      </w:r>
      <w:proofErr w:type="spellEnd"/>
      <w:r w:rsidRPr="00EF73A6">
        <w:rPr>
          <w:rFonts w:ascii="Cambria" w:hAnsi="Cambria"/>
        </w:rPr>
        <w:t xml:space="preserve"> lymphatic</w:t>
      </w:r>
      <w:r>
        <w:rPr>
          <w:rFonts w:ascii="Cambria" w:hAnsi="Cambria"/>
        </w:rPr>
        <w:t xml:space="preserve"> </w:t>
      </w:r>
      <w:r w:rsidRPr="00EF73A6">
        <w:rPr>
          <w:rFonts w:ascii="Cambria" w:hAnsi="Cambria"/>
        </w:rPr>
        <w:t xml:space="preserve">network allows </w:t>
      </w:r>
      <w:proofErr w:type="gramStart"/>
      <w:r w:rsidRPr="00EF73A6">
        <w:rPr>
          <w:rFonts w:ascii="Cambria" w:hAnsi="Cambria"/>
        </w:rPr>
        <w:t>to observe</w:t>
      </w:r>
      <w:proofErr w:type="gramEnd"/>
      <w:r w:rsidRPr="00EF73A6">
        <w:rPr>
          <w:rFonts w:ascii="Cambria" w:hAnsi="Cambria"/>
        </w:rPr>
        <w:t xml:space="preserve"> an important LV growth </w:t>
      </w:r>
      <w:proofErr w:type="spellStart"/>
      <w:r w:rsidRPr="00EF73A6">
        <w:rPr>
          <w:rFonts w:ascii="Cambria" w:hAnsi="Cambria"/>
        </w:rPr>
        <w:t>arround</w:t>
      </w:r>
      <w:proofErr w:type="spellEnd"/>
      <w:r w:rsidRPr="00EF73A6">
        <w:rPr>
          <w:rFonts w:ascii="Cambria" w:hAnsi="Cambria"/>
        </w:rPr>
        <w:t xml:space="preserve"> the spinal cord, induced by VEGF-C</w:t>
      </w:r>
      <w:r>
        <w:rPr>
          <w:rFonts w:ascii="Cambria" w:hAnsi="Cambria"/>
        </w:rPr>
        <w:t xml:space="preserve"> </w:t>
      </w:r>
      <w:r w:rsidRPr="00EF73A6">
        <w:rPr>
          <w:rFonts w:ascii="Cambria" w:hAnsi="Cambria"/>
        </w:rPr>
        <w:t>over expression.</w:t>
      </w:r>
    </w:p>
    <w:p w:rsidR="00EF73A6" w:rsidRDefault="00EF73A6" w:rsidP="00EF73A6">
      <w:pPr>
        <w:rPr>
          <w:rFonts w:ascii="Cambria" w:hAnsi="Cambria"/>
        </w:rPr>
      </w:pPr>
    </w:p>
    <w:p w:rsidR="00EF73A6" w:rsidRDefault="00EF73A6" w:rsidP="00EF73A6">
      <w:pPr>
        <w:rPr>
          <w:rFonts w:ascii="Cambria" w:hAnsi="Cambria"/>
          <w:b/>
        </w:rPr>
      </w:pPr>
    </w:p>
    <w:p w:rsidR="00EF73A6" w:rsidRDefault="00EF73A6" w:rsidP="00EF73A6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>Movie 8</w:t>
      </w:r>
      <w:r>
        <w:rPr>
          <w:rFonts w:ascii="Cambria" w:hAnsi="Cambria"/>
          <w:b/>
        </w:rPr>
        <w:t xml:space="preserve"> </w:t>
      </w:r>
    </w:p>
    <w:p w:rsidR="00EF73A6" w:rsidRPr="00C0431A" w:rsidRDefault="00EF73A6" w:rsidP="00EF73A6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Pr="00EF73A6">
        <w:rPr>
          <w:rFonts w:ascii="Cambria" w:hAnsi="Cambria"/>
        </w:rPr>
        <w:t xml:space="preserve">PROX1-labeled lumbar </w:t>
      </w:r>
      <w:proofErr w:type="spellStart"/>
      <w:r w:rsidRPr="00EF73A6">
        <w:rPr>
          <w:rFonts w:ascii="Cambria" w:hAnsi="Cambria"/>
        </w:rPr>
        <w:t>vLVs</w:t>
      </w:r>
      <w:proofErr w:type="spellEnd"/>
      <w:r w:rsidRPr="00EF73A6">
        <w:rPr>
          <w:rFonts w:ascii="Cambria" w:hAnsi="Cambria"/>
        </w:rPr>
        <w:t xml:space="preserve"> at one week after spinal cord injury caused</w:t>
      </w:r>
      <w:r>
        <w:rPr>
          <w:rFonts w:ascii="Cambria" w:hAnsi="Cambria"/>
        </w:rPr>
        <w:t xml:space="preserve"> </w:t>
      </w:r>
      <w:r w:rsidRPr="00EF73A6">
        <w:rPr>
          <w:rFonts w:ascii="Cambria" w:hAnsi="Cambria"/>
        </w:rPr>
        <w:t>by focal LPC-injection.</w:t>
      </w:r>
      <w:r>
        <w:rPr>
          <w:rFonts w:ascii="Cambria" w:hAnsi="Cambria"/>
        </w:rPr>
        <w:t xml:space="preserve"> </w:t>
      </w:r>
      <w:r w:rsidRPr="00EF73A6">
        <w:rPr>
          <w:rFonts w:ascii="Cambria" w:hAnsi="Cambria"/>
        </w:rPr>
        <w:t>This 3D-movie corresponds to Fig. 7i, and shows the pattern of PROX1+ LVs (white) in the thoracic</w:t>
      </w:r>
      <w:r>
        <w:rPr>
          <w:rFonts w:ascii="Cambria" w:hAnsi="Cambria"/>
        </w:rPr>
        <w:t xml:space="preserve"> </w:t>
      </w:r>
      <w:r w:rsidRPr="00EF73A6">
        <w:rPr>
          <w:rFonts w:ascii="Cambria" w:hAnsi="Cambria"/>
        </w:rPr>
        <w:t xml:space="preserve">vertebral column, one week after LPC-injection. </w:t>
      </w:r>
      <w:proofErr w:type="gramStart"/>
      <w:r w:rsidRPr="00EF73A6">
        <w:rPr>
          <w:rFonts w:ascii="Cambria" w:hAnsi="Cambria"/>
        </w:rPr>
        <w:t xml:space="preserve">Lesion </w:t>
      </w:r>
      <w:proofErr w:type="spellStart"/>
      <w:r w:rsidRPr="00EF73A6">
        <w:rPr>
          <w:rFonts w:ascii="Cambria" w:hAnsi="Cambria"/>
        </w:rPr>
        <w:t>induices</w:t>
      </w:r>
      <w:proofErr w:type="spellEnd"/>
      <w:r w:rsidRPr="00EF73A6">
        <w:rPr>
          <w:rFonts w:ascii="Cambria" w:hAnsi="Cambria"/>
        </w:rPr>
        <w:t xml:space="preserve"> a strong vertebral LV growth</w:t>
      </w:r>
      <w:r>
        <w:rPr>
          <w:rFonts w:ascii="Cambria" w:hAnsi="Cambria"/>
        </w:rPr>
        <w:t xml:space="preserve"> </w:t>
      </w:r>
      <w:r w:rsidRPr="00EF73A6">
        <w:rPr>
          <w:rFonts w:ascii="Cambria" w:hAnsi="Cambria"/>
        </w:rPr>
        <w:t>around the spinal cord.</w:t>
      </w:r>
      <w:proofErr w:type="gramEnd"/>
      <w:r w:rsidRPr="00EF73A6">
        <w:rPr>
          <w:rFonts w:ascii="Cambria" w:hAnsi="Cambria"/>
        </w:rPr>
        <w:t xml:space="preserve"> Coronal section shows the LPC-injection site (without PROX1 staining)</w:t>
      </w:r>
      <w:r>
        <w:rPr>
          <w:rFonts w:ascii="Cambria" w:hAnsi="Cambria"/>
        </w:rPr>
        <w:t xml:space="preserve"> </w:t>
      </w:r>
      <w:r w:rsidRPr="00EF73A6">
        <w:rPr>
          <w:rFonts w:ascii="Cambria" w:hAnsi="Cambria"/>
        </w:rPr>
        <w:t>inside the spinal parenchyma.</w:t>
      </w:r>
    </w:p>
    <w:p w:rsidR="00EF73A6" w:rsidRDefault="00EF73A6" w:rsidP="00EF73A6">
      <w:pPr>
        <w:rPr>
          <w:rFonts w:ascii="Cambria" w:hAnsi="Cambria"/>
        </w:rPr>
      </w:pPr>
    </w:p>
    <w:p w:rsidR="00EF73A6" w:rsidRDefault="00EF73A6" w:rsidP="00F710A1">
      <w:pPr>
        <w:rPr>
          <w:rFonts w:ascii="Cambria" w:hAnsi="Cambria"/>
        </w:rPr>
      </w:pPr>
    </w:p>
    <w:p w:rsidR="00F725EE" w:rsidRDefault="00F725EE" w:rsidP="00F725EE">
      <w:pPr>
        <w:rPr>
          <w:rFonts w:ascii="Cambria" w:hAnsi="Cambria"/>
        </w:rPr>
      </w:pPr>
    </w:p>
    <w:p w:rsidR="00C0431A" w:rsidRPr="00C0431A" w:rsidRDefault="00C0431A" w:rsidP="00C0431A">
      <w:pPr>
        <w:rPr>
          <w:rFonts w:ascii="Cambria" w:hAnsi="Cambria"/>
        </w:rPr>
      </w:pPr>
      <w:bookmarkStart w:id="0" w:name="_GoBack"/>
      <w:bookmarkEnd w:id="0"/>
    </w:p>
    <w:p w:rsidR="00C0431A" w:rsidRDefault="00C0431A" w:rsidP="004A4310">
      <w:pPr>
        <w:rPr>
          <w:rFonts w:ascii="Cambria" w:hAnsi="Cambria"/>
        </w:rPr>
      </w:pPr>
    </w:p>
    <w:p w:rsidR="004A4310" w:rsidRPr="006503F2" w:rsidRDefault="004A4310">
      <w:pPr>
        <w:rPr>
          <w:rFonts w:ascii="Cambria" w:hAnsi="Cambria"/>
        </w:rPr>
      </w:pPr>
    </w:p>
    <w:sectPr w:rsidR="004A4310" w:rsidRPr="006503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DAB" w:rsidRDefault="00EE3DAB" w:rsidP="00A5242E">
      <w:pPr>
        <w:spacing w:after="0" w:line="240" w:lineRule="auto"/>
      </w:pPr>
      <w:r>
        <w:separator/>
      </w:r>
    </w:p>
  </w:endnote>
  <w:endnote w:type="continuationSeparator" w:id="0">
    <w:p w:rsidR="00EE3DAB" w:rsidRDefault="00EE3DAB" w:rsidP="00A52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DAB" w:rsidRDefault="00EE3DAB" w:rsidP="00A5242E">
      <w:pPr>
        <w:spacing w:after="0" w:line="240" w:lineRule="auto"/>
      </w:pPr>
      <w:r>
        <w:separator/>
      </w:r>
    </w:p>
  </w:footnote>
  <w:footnote w:type="continuationSeparator" w:id="0">
    <w:p w:rsidR="00EE3DAB" w:rsidRDefault="00EE3DAB" w:rsidP="00A524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YxtrA0sgRiI0NzEyUdpeDU4uLM/DyQAqNaADR1XDcsAAAA"/>
  </w:docVars>
  <w:rsids>
    <w:rsidRoot w:val="000230EA"/>
    <w:rsid w:val="000230EA"/>
    <w:rsid w:val="000D0C0E"/>
    <w:rsid w:val="000D27CE"/>
    <w:rsid w:val="000E2B6C"/>
    <w:rsid w:val="000E3572"/>
    <w:rsid w:val="00141684"/>
    <w:rsid w:val="00190887"/>
    <w:rsid w:val="001D1827"/>
    <w:rsid w:val="001E0CC0"/>
    <w:rsid w:val="002113BD"/>
    <w:rsid w:val="0023574E"/>
    <w:rsid w:val="00250E5E"/>
    <w:rsid w:val="00265B05"/>
    <w:rsid w:val="002954CB"/>
    <w:rsid w:val="0030411C"/>
    <w:rsid w:val="003158C1"/>
    <w:rsid w:val="00396970"/>
    <w:rsid w:val="003E5AFD"/>
    <w:rsid w:val="00413A90"/>
    <w:rsid w:val="004A220C"/>
    <w:rsid w:val="004A4310"/>
    <w:rsid w:val="004D00C2"/>
    <w:rsid w:val="004D626F"/>
    <w:rsid w:val="006121D0"/>
    <w:rsid w:val="006503F2"/>
    <w:rsid w:val="00653ED8"/>
    <w:rsid w:val="00681F40"/>
    <w:rsid w:val="006A6102"/>
    <w:rsid w:val="006B371E"/>
    <w:rsid w:val="006E6D05"/>
    <w:rsid w:val="00753D88"/>
    <w:rsid w:val="0081247E"/>
    <w:rsid w:val="00827E56"/>
    <w:rsid w:val="008315A9"/>
    <w:rsid w:val="008763F6"/>
    <w:rsid w:val="008A16C6"/>
    <w:rsid w:val="008D08E4"/>
    <w:rsid w:val="00923041"/>
    <w:rsid w:val="009968A1"/>
    <w:rsid w:val="009B2F64"/>
    <w:rsid w:val="009D541C"/>
    <w:rsid w:val="00A011B0"/>
    <w:rsid w:val="00A5242E"/>
    <w:rsid w:val="00AC735A"/>
    <w:rsid w:val="00AD1BFE"/>
    <w:rsid w:val="00BC2E2F"/>
    <w:rsid w:val="00BD2491"/>
    <w:rsid w:val="00C0431A"/>
    <w:rsid w:val="00C113F3"/>
    <w:rsid w:val="00C264E7"/>
    <w:rsid w:val="00C40228"/>
    <w:rsid w:val="00CD23A4"/>
    <w:rsid w:val="00CD6647"/>
    <w:rsid w:val="00D81351"/>
    <w:rsid w:val="00DC51BC"/>
    <w:rsid w:val="00E444FB"/>
    <w:rsid w:val="00E5497A"/>
    <w:rsid w:val="00E9587A"/>
    <w:rsid w:val="00EA3CA2"/>
    <w:rsid w:val="00EC7F81"/>
    <w:rsid w:val="00EE3DAB"/>
    <w:rsid w:val="00EF73A6"/>
    <w:rsid w:val="00F24969"/>
    <w:rsid w:val="00F710A1"/>
    <w:rsid w:val="00F7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42E"/>
  </w:style>
  <w:style w:type="paragraph" w:styleId="Footer">
    <w:name w:val="footer"/>
    <w:basedOn w:val="Normal"/>
    <w:link w:val="Foot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4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42E"/>
  </w:style>
  <w:style w:type="paragraph" w:styleId="Footer">
    <w:name w:val="footer"/>
    <w:basedOn w:val="Normal"/>
    <w:link w:val="Foot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Nathan Reeves</cp:lastModifiedBy>
  <cp:revision>29</cp:revision>
  <dcterms:created xsi:type="dcterms:W3CDTF">2019-02-04T10:30:00Z</dcterms:created>
  <dcterms:modified xsi:type="dcterms:W3CDTF">2019-08-28T08:13:00Z</dcterms:modified>
</cp:coreProperties>
</file>