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F1F" w:rsidRPr="00961C1D" w:rsidRDefault="00961C1D" w:rsidP="007000F3">
      <w:pPr>
        <w:pStyle w:val="NoSpacing"/>
        <w:spacing w:before="2" w:after="2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r w:rsidRPr="00961C1D">
        <w:rPr>
          <w:rFonts w:asciiTheme="minorHAnsi" w:hAnsiTheme="minorHAnsi" w:cstheme="minorHAnsi"/>
          <w:b/>
          <w:sz w:val="24"/>
          <w:szCs w:val="24"/>
        </w:rPr>
        <w:t xml:space="preserve">Description of Additional Supplementary Files </w:t>
      </w:r>
    </w:p>
    <w:bookmarkEnd w:id="0"/>
    <w:p w:rsidR="00961C1D" w:rsidRPr="00961C1D" w:rsidRDefault="00961C1D" w:rsidP="007000F3">
      <w:pPr>
        <w:pStyle w:val="NoSpacing"/>
        <w:spacing w:before="2" w:after="2"/>
        <w:jc w:val="both"/>
        <w:rPr>
          <w:rFonts w:asciiTheme="minorHAnsi" w:hAnsiTheme="minorHAnsi" w:cstheme="minorHAnsi"/>
          <w:sz w:val="24"/>
          <w:szCs w:val="24"/>
        </w:rPr>
      </w:pPr>
    </w:p>
    <w:p w:rsidR="00961C1D" w:rsidRPr="00961C1D" w:rsidRDefault="00961C1D" w:rsidP="00961C1D">
      <w:pPr>
        <w:pStyle w:val="NoSpacing"/>
        <w:spacing w:before="2" w:after="2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961C1D">
        <w:rPr>
          <w:rFonts w:asciiTheme="minorHAnsi" w:hAnsiTheme="minorHAnsi" w:cstheme="minorHAnsi"/>
          <w:sz w:val="24"/>
          <w:szCs w:val="24"/>
        </w:rPr>
        <w:t xml:space="preserve">File Name: </w:t>
      </w:r>
      <w:r w:rsidR="003D1ED6" w:rsidRPr="00961C1D">
        <w:rPr>
          <w:rFonts w:asciiTheme="minorHAnsi" w:hAnsiTheme="minorHAnsi" w:cstheme="minorHAnsi"/>
          <w:bCs/>
          <w:color w:val="000000"/>
          <w:sz w:val="24"/>
          <w:szCs w:val="24"/>
        </w:rPr>
        <w:t>Supplementary Movie 1</w:t>
      </w:r>
      <w:r w:rsidRPr="00961C1D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</w:p>
    <w:p w:rsidR="003D1ED6" w:rsidRPr="00961C1D" w:rsidRDefault="00961C1D" w:rsidP="00961C1D">
      <w:pPr>
        <w:pStyle w:val="NoSpacing"/>
        <w:spacing w:before="2" w:after="2"/>
        <w:jc w:val="both"/>
        <w:rPr>
          <w:rFonts w:asciiTheme="minorHAnsi" w:hAnsiTheme="minorHAnsi" w:cstheme="minorHAnsi"/>
          <w:sz w:val="24"/>
          <w:szCs w:val="24"/>
        </w:rPr>
      </w:pPr>
      <w:r w:rsidRPr="00961C1D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Description: </w:t>
      </w:r>
      <w:r w:rsidR="003D1ED6" w:rsidRPr="00961C1D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PHZ functional site in the bacterial ribosome. </w:t>
      </w:r>
      <w:r w:rsidR="003D1ED6" w:rsidRPr="00961C1D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The movie shows: (1) zoom-out and (2) close-up views of the PHZ binding site in </w:t>
      </w:r>
      <w:r w:rsidR="003D1ED6" w:rsidRPr="00961C1D">
        <w:rPr>
          <w:rFonts w:asciiTheme="minorHAnsi" w:hAnsiTheme="minorHAnsi" w:cstheme="minorHAnsi"/>
          <w:color w:val="000000"/>
          <w:sz w:val="24"/>
          <w:szCs w:val="24"/>
        </w:rPr>
        <w:t xml:space="preserve">the large subunit of the </w:t>
      </w:r>
      <w:r w:rsidR="003D1ED6" w:rsidRPr="00961C1D">
        <w:rPr>
          <w:rFonts w:asciiTheme="minorHAnsi" w:hAnsiTheme="minorHAnsi" w:cstheme="minorHAnsi"/>
          <w:i/>
          <w:color w:val="000000"/>
          <w:sz w:val="24"/>
          <w:szCs w:val="24"/>
        </w:rPr>
        <w:t>E. coli</w:t>
      </w:r>
      <w:r w:rsidR="003D1ED6" w:rsidRPr="00961C1D">
        <w:rPr>
          <w:rFonts w:asciiTheme="minorHAnsi" w:hAnsiTheme="minorHAnsi" w:cstheme="minorHAnsi"/>
          <w:color w:val="000000"/>
          <w:sz w:val="24"/>
          <w:szCs w:val="24"/>
        </w:rPr>
        <w:t xml:space="preserve"> ribosome; (3) d</w:t>
      </w:r>
      <w:r w:rsidR="003D1ED6" w:rsidRPr="00961C1D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etails of PHZ interactions with the 23S rRNA in the PTC of the ribosome; (4</w:t>
      </w:r>
      <w:r w:rsidR="003D1ED6" w:rsidRPr="00961C1D">
        <w:rPr>
          <w:rFonts w:asciiTheme="minorHAnsi" w:hAnsiTheme="minorHAnsi" w:cstheme="minorHAnsi"/>
          <w:color w:val="000000"/>
          <w:sz w:val="24"/>
          <w:szCs w:val="24"/>
        </w:rPr>
        <w:t>) occlusion of the nascent peptide exit tunnel by the PHZ molecule.</w:t>
      </w:r>
    </w:p>
    <w:p w:rsidR="003D1ED6" w:rsidRPr="00961C1D" w:rsidRDefault="003D1ED6" w:rsidP="007000F3">
      <w:pPr>
        <w:pStyle w:val="NoSpacing"/>
        <w:spacing w:before="2" w:after="2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:rsidR="00961C1D" w:rsidRPr="00961C1D" w:rsidRDefault="00961C1D" w:rsidP="007000F3">
      <w:pPr>
        <w:pStyle w:val="NoSpacing"/>
        <w:spacing w:before="2" w:after="2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961C1D">
        <w:rPr>
          <w:rFonts w:asciiTheme="minorHAnsi" w:hAnsiTheme="minorHAnsi" w:cstheme="minorHAnsi"/>
          <w:sz w:val="24"/>
          <w:szCs w:val="24"/>
        </w:rPr>
        <w:t xml:space="preserve">File Name: </w:t>
      </w:r>
      <w:r w:rsidRPr="00961C1D">
        <w:rPr>
          <w:rFonts w:asciiTheme="minorHAnsi" w:hAnsiTheme="minorHAnsi" w:cstheme="minorHAnsi"/>
          <w:sz w:val="24"/>
          <w:szCs w:val="24"/>
          <w:lang w:val="en-GB"/>
        </w:rPr>
        <w:t>Supplementary Data 1</w:t>
      </w:r>
    </w:p>
    <w:p w:rsidR="003D1ED6" w:rsidRPr="00961C1D" w:rsidRDefault="00961C1D" w:rsidP="007000F3">
      <w:pPr>
        <w:pStyle w:val="NoSpacing"/>
        <w:spacing w:before="2" w:after="2"/>
        <w:jc w:val="both"/>
        <w:rPr>
          <w:rFonts w:asciiTheme="minorHAnsi" w:hAnsiTheme="minorHAnsi" w:cstheme="minorHAnsi"/>
          <w:sz w:val="24"/>
          <w:szCs w:val="24"/>
        </w:rPr>
      </w:pPr>
      <w:r w:rsidRPr="00961C1D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Description: </w:t>
      </w:r>
      <w:r w:rsidR="00993E6C" w:rsidRPr="00961C1D">
        <w:rPr>
          <w:rFonts w:asciiTheme="minorHAnsi" w:hAnsiTheme="minorHAnsi" w:cstheme="minorHAnsi"/>
          <w:sz w:val="24"/>
          <w:szCs w:val="24"/>
          <w:lang w:val="en-GB"/>
        </w:rPr>
        <w:t>High-resolution LC-MS (and tandem MS) spectra for the HPLC fraction containing PHZ u</w:t>
      </w:r>
      <w:r w:rsidR="00993E6C" w:rsidRPr="00961C1D">
        <w:rPr>
          <w:rFonts w:asciiTheme="minorHAnsi" w:hAnsiTheme="minorHAnsi" w:cstheme="minorHAnsi"/>
          <w:sz w:val="24"/>
          <w:szCs w:val="24"/>
        </w:rPr>
        <w:t>sed in Supplementary Figure 2</w:t>
      </w:r>
      <w:r w:rsidR="00003069" w:rsidRPr="00961C1D">
        <w:rPr>
          <w:rFonts w:asciiTheme="minorHAnsi" w:hAnsiTheme="minorHAnsi" w:cstheme="minorHAnsi"/>
          <w:sz w:val="24"/>
          <w:szCs w:val="24"/>
        </w:rPr>
        <w:t xml:space="preserve"> and 3a</w:t>
      </w:r>
      <w:r w:rsidR="00993E6C" w:rsidRPr="00961C1D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993E6C" w:rsidRPr="00961C1D" w:rsidRDefault="00993E6C" w:rsidP="00993E6C">
      <w:pPr>
        <w:pStyle w:val="NoSpacing"/>
        <w:spacing w:before="2" w:after="2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:rsidR="00961C1D" w:rsidRPr="00961C1D" w:rsidRDefault="00961C1D" w:rsidP="00993E6C">
      <w:pPr>
        <w:pStyle w:val="NoSpacing"/>
        <w:spacing w:before="2" w:after="2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961C1D">
        <w:rPr>
          <w:rFonts w:asciiTheme="minorHAnsi" w:hAnsiTheme="minorHAnsi" w:cstheme="minorHAnsi"/>
          <w:sz w:val="24"/>
          <w:szCs w:val="24"/>
        </w:rPr>
        <w:t xml:space="preserve">File Name: </w:t>
      </w:r>
      <w:r w:rsidR="00993E6C" w:rsidRPr="00961C1D">
        <w:rPr>
          <w:rFonts w:asciiTheme="minorHAnsi" w:hAnsiTheme="minorHAnsi" w:cstheme="minorHAnsi"/>
          <w:sz w:val="24"/>
          <w:szCs w:val="24"/>
          <w:lang w:val="en-GB"/>
        </w:rPr>
        <w:t>Supplementary Data 2</w:t>
      </w:r>
      <w:r w:rsidRPr="00961C1D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</w:p>
    <w:p w:rsidR="00993E6C" w:rsidRPr="00961C1D" w:rsidRDefault="00961C1D" w:rsidP="00993E6C">
      <w:pPr>
        <w:pStyle w:val="NoSpacing"/>
        <w:spacing w:before="2" w:after="2"/>
        <w:jc w:val="both"/>
        <w:rPr>
          <w:rFonts w:asciiTheme="minorHAnsi" w:hAnsiTheme="minorHAnsi" w:cstheme="minorHAnsi"/>
          <w:sz w:val="24"/>
          <w:szCs w:val="24"/>
        </w:rPr>
      </w:pPr>
      <w:r w:rsidRPr="00961C1D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Description: </w:t>
      </w:r>
      <w:r w:rsidR="00993E6C" w:rsidRPr="00961C1D">
        <w:rPr>
          <w:rFonts w:asciiTheme="minorHAnsi" w:hAnsiTheme="minorHAnsi" w:cstheme="minorHAnsi"/>
          <w:sz w:val="24"/>
          <w:szCs w:val="24"/>
          <w:lang w:val="en-GB"/>
        </w:rPr>
        <w:t>High-resolution LC-MS (and tandem MS) spectra for the HPLC fraction containing the forms with alternative leader cleavage site (A-PHZ and TA-PHZ) u</w:t>
      </w:r>
      <w:r w:rsidR="00993E6C" w:rsidRPr="00961C1D">
        <w:rPr>
          <w:rFonts w:asciiTheme="minorHAnsi" w:hAnsiTheme="minorHAnsi" w:cstheme="minorHAnsi"/>
          <w:sz w:val="24"/>
          <w:szCs w:val="24"/>
        </w:rPr>
        <w:t xml:space="preserve">sed in Supplementary Figure 2. </w:t>
      </w:r>
    </w:p>
    <w:p w:rsidR="00993E6C" w:rsidRPr="00961C1D" w:rsidRDefault="00993E6C" w:rsidP="007000F3">
      <w:pPr>
        <w:pStyle w:val="NoSpacing"/>
        <w:spacing w:before="2" w:after="2"/>
        <w:jc w:val="both"/>
        <w:rPr>
          <w:rFonts w:asciiTheme="minorHAnsi" w:hAnsiTheme="minorHAnsi" w:cstheme="minorHAnsi"/>
          <w:sz w:val="24"/>
          <w:szCs w:val="24"/>
        </w:rPr>
      </w:pPr>
      <w:r w:rsidRPr="00961C1D">
        <w:rPr>
          <w:rFonts w:asciiTheme="minorHAnsi" w:hAnsiTheme="minorHAnsi" w:cstheme="minorHAnsi"/>
          <w:sz w:val="24"/>
          <w:szCs w:val="24"/>
        </w:rPr>
        <w:t xml:space="preserve"> </w:t>
      </w:r>
    </w:p>
    <w:p w:rsidR="00961C1D" w:rsidRPr="00961C1D" w:rsidRDefault="00961C1D" w:rsidP="00993E6C">
      <w:pPr>
        <w:pStyle w:val="NoSpacing"/>
        <w:spacing w:before="2" w:after="2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961C1D">
        <w:rPr>
          <w:rFonts w:asciiTheme="minorHAnsi" w:hAnsiTheme="minorHAnsi" w:cstheme="minorHAnsi"/>
          <w:sz w:val="24"/>
          <w:szCs w:val="24"/>
        </w:rPr>
        <w:t xml:space="preserve">File Name: </w:t>
      </w:r>
      <w:r w:rsidRPr="00961C1D">
        <w:rPr>
          <w:rFonts w:asciiTheme="minorHAnsi" w:hAnsiTheme="minorHAnsi" w:cstheme="minorHAnsi"/>
          <w:sz w:val="24"/>
          <w:szCs w:val="24"/>
          <w:lang w:val="en-GB"/>
        </w:rPr>
        <w:t xml:space="preserve">Supplementary Data 3 </w:t>
      </w:r>
    </w:p>
    <w:p w:rsidR="00993E6C" w:rsidRPr="00961C1D" w:rsidRDefault="00961C1D" w:rsidP="00993E6C">
      <w:pPr>
        <w:pStyle w:val="NoSpacing"/>
        <w:spacing w:before="2" w:after="2"/>
        <w:jc w:val="both"/>
        <w:rPr>
          <w:rFonts w:asciiTheme="minorHAnsi" w:hAnsiTheme="minorHAnsi" w:cstheme="minorHAnsi"/>
          <w:sz w:val="24"/>
          <w:szCs w:val="24"/>
        </w:rPr>
      </w:pPr>
      <w:r w:rsidRPr="00961C1D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Description: </w:t>
      </w:r>
      <w:r w:rsidR="00993E6C" w:rsidRPr="00961C1D">
        <w:rPr>
          <w:rFonts w:asciiTheme="minorHAnsi" w:hAnsiTheme="minorHAnsi" w:cstheme="minorHAnsi"/>
          <w:sz w:val="24"/>
          <w:szCs w:val="24"/>
          <w:lang w:val="en-GB"/>
        </w:rPr>
        <w:t>MALDI-</w:t>
      </w:r>
      <w:proofErr w:type="spellStart"/>
      <w:r w:rsidR="00993E6C" w:rsidRPr="00961C1D">
        <w:rPr>
          <w:rFonts w:asciiTheme="minorHAnsi" w:hAnsiTheme="minorHAnsi" w:cstheme="minorHAnsi"/>
          <w:sz w:val="24"/>
          <w:szCs w:val="24"/>
          <w:lang w:val="en-GB"/>
        </w:rPr>
        <w:t>ToF</w:t>
      </w:r>
      <w:proofErr w:type="spellEnd"/>
      <w:r w:rsidR="00993E6C" w:rsidRPr="00961C1D">
        <w:rPr>
          <w:rFonts w:asciiTheme="minorHAnsi" w:hAnsiTheme="minorHAnsi" w:cstheme="minorHAnsi"/>
          <w:sz w:val="24"/>
          <w:szCs w:val="24"/>
          <w:lang w:val="en-GB"/>
        </w:rPr>
        <w:t xml:space="preserve"> mass-spectrum of the HPLC fraction containing PHZ u</w:t>
      </w:r>
      <w:r w:rsidR="00993E6C" w:rsidRPr="00961C1D">
        <w:rPr>
          <w:rFonts w:asciiTheme="minorHAnsi" w:hAnsiTheme="minorHAnsi" w:cstheme="minorHAnsi"/>
          <w:sz w:val="24"/>
          <w:szCs w:val="24"/>
        </w:rPr>
        <w:t xml:space="preserve">sed in Supplementary Figure 1c. </w:t>
      </w:r>
    </w:p>
    <w:p w:rsidR="00993E6C" w:rsidRPr="00961C1D" w:rsidRDefault="00993E6C" w:rsidP="00993E6C">
      <w:pPr>
        <w:pStyle w:val="NoSpacing"/>
        <w:spacing w:before="2" w:after="2"/>
        <w:jc w:val="both"/>
        <w:rPr>
          <w:rFonts w:asciiTheme="minorHAnsi" w:hAnsiTheme="minorHAnsi" w:cstheme="minorHAnsi"/>
          <w:sz w:val="24"/>
          <w:szCs w:val="24"/>
        </w:rPr>
      </w:pPr>
    </w:p>
    <w:p w:rsidR="00961C1D" w:rsidRPr="00961C1D" w:rsidRDefault="00961C1D" w:rsidP="00993E6C">
      <w:pPr>
        <w:pStyle w:val="NoSpacing"/>
        <w:spacing w:before="2" w:after="2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961C1D">
        <w:rPr>
          <w:rFonts w:asciiTheme="minorHAnsi" w:hAnsiTheme="minorHAnsi" w:cstheme="minorHAnsi"/>
          <w:sz w:val="24"/>
          <w:szCs w:val="24"/>
        </w:rPr>
        <w:t xml:space="preserve">File Name: </w:t>
      </w:r>
      <w:r w:rsidRPr="00961C1D">
        <w:rPr>
          <w:rFonts w:asciiTheme="minorHAnsi" w:hAnsiTheme="minorHAnsi" w:cstheme="minorHAnsi"/>
          <w:sz w:val="24"/>
          <w:szCs w:val="24"/>
          <w:lang w:val="en-GB"/>
        </w:rPr>
        <w:t xml:space="preserve">Supplementary Data 4 </w:t>
      </w:r>
    </w:p>
    <w:p w:rsidR="00993E6C" w:rsidRPr="00961C1D" w:rsidRDefault="00961C1D" w:rsidP="00993E6C">
      <w:pPr>
        <w:pStyle w:val="NoSpacing"/>
        <w:spacing w:before="2" w:after="2"/>
        <w:jc w:val="both"/>
        <w:rPr>
          <w:rFonts w:asciiTheme="minorHAnsi" w:hAnsiTheme="minorHAnsi" w:cstheme="minorHAnsi"/>
          <w:sz w:val="24"/>
          <w:szCs w:val="24"/>
        </w:rPr>
      </w:pPr>
      <w:r w:rsidRPr="00961C1D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Description: </w:t>
      </w:r>
      <w:r w:rsidR="00993E6C" w:rsidRPr="00961C1D">
        <w:rPr>
          <w:rFonts w:asciiTheme="minorHAnsi" w:hAnsiTheme="minorHAnsi" w:cstheme="minorHAnsi"/>
          <w:sz w:val="24"/>
          <w:szCs w:val="24"/>
          <w:lang w:val="en-GB"/>
        </w:rPr>
        <w:t>MALDI-</w:t>
      </w:r>
      <w:proofErr w:type="spellStart"/>
      <w:r w:rsidR="00993E6C" w:rsidRPr="00961C1D">
        <w:rPr>
          <w:rFonts w:asciiTheme="minorHAnsi" w:hAnsiTheme="minorHAnsi" w:cstheme="minorHAnsi"/>
          <w:sz w:val="24"/>
          <w:szCs w:val="24"/>
          <w:lang w:val="en-GB"/>
        </w:rPr>
        <w:t>ToF</w:t>
      </w:r>
      <w:proofErr w:type="spellEnd"/>
      <w:r w:rsidR="00993E6C" w:rsidRPr="00961C1D">
        <w:rPr>
          <w:rFonts w:asciiTheme="minorHAnsi" w:hAnsiTheme="minorHAnsi" w:cstheme="minorHAnsi"/>
          <w:sz w:val="24"/>
          <w:szCs w:val="24"/>
          <w:lang w:val="en-GB"/>
        </w:rPr>
        <w:t xml:space="preserve"> MS-MS spectrum of PHZ (m/z=2363.8 [M+</w:t>
      </w:r>
      <w:proofErr w:type="gramStart"/>
      <w:r w:rsidR="00993E6C" w:rsidRPr="00961C1D">
        <w:rPr>
          <w:rFonts w:asciiTheme="minorHAnsi" w:hAnsiTheme="minorHAnsi" w:cstheme="minorHAnsi"/>
          <w:sz w:val="24"/>
          <w:szCs w:val="24"/>
          <w:lang w:val="en-GB"/>
        </w:rPr>
        <w:t>H]</w:t>
      </w:r>
      <w:r w:rsidR="00993E6C" w:rsidRPr="00961C1D">
        <w:rPr>
          <w:rFonts w:asciiTheme="minorHAnsi" w:hAnsiTheme="minorHAnsi" w:cstheme="minorHAnsi"/>
          <w:sz w:val="24"/>
          <w:szCs w:val="24"/>
          <w:vertAlign w:val="superscript"/>
          <w:lang w:val="en-GB"/>
        </w:rPr>
        <w:t>+</w:t>
      </w:r>
      <w:proofErr w:type="gramEnd"/>
      <w:r w:rsidR="00993E6C" w:rsidRPr="00961C1D">
        <w:rPr>
          <w:rFonts w:asciiTheme="minorHAnsi" w:hAnsiTheme="minorHAnsi" w:cstheme="minorHAnsi"/>
          <w:sz w:val="24"/>
          <w:szCs w:val="24"/>
          <w:lang w:val="en-GB"/>
        </w:rPr>
        <w:t>) u</w:t>
      </w:r>
      <w:r w:rsidR="00993E6C" w:rsidRPr="00961C1D">
        <w:rPr>
          <w:rFonts w:asciiTheme="minorHAnsi" w:hAnsiTheme="minorHAnsi" w:cstheme="minorHAnsi"/>
          <w:sz w:val="24"/>
          <w:szCs w:val="24"/>
        </w:rPr>
        <w:t xml:space="preserve">sed in Supplementary Figure 3b. </w:t>
      </w:r>
    </w:p>
    <w:p w:rsidR="00993E6C" w:rsidRPr="00961C1D" w:rsidRDefault="00993E6C" w:rsidP="00993E6C">
      <w:pPr>
        <w:pStyle w:val="NoSpacing"/>
        <w:spacing w:before="2" w:after="2"/>
        <w:jc w:val="both"/>
        <w:rPr>
          <w:rFonts w:asciiTheme="minorHAnsi" w:hAnsiTheme="minorHAnsi" w:cstheme="minorHAnsi"/>
          <w:sz w:val="24"/>
          <w:szCs w:val="24"/>
        </w:rPr>
      </w:pPr>
    </w:p>
    <w:p w:rsidR="00993E6C" w:rsidRPr="00961C1D" w:rsidRDefault="00993E6C" w:rsidP="00E47A10">
      <w:pPr>
        <w:pStyle w:val="Body1"/>
        <w:ind w:right="90"/>
        <w:jc w:val="both"/>
        <w:rPr>
          <w:rFonts w:ascii="Times New Roman" w:eastAsia="Times New Roman" w:hAnsi="Times New Roman"/>
        </w:rPr>
      </w:pPr>
    </w:p>
    <w:p w:rsidR="00E47A10" w:rsidRPr="00F14CA9" w:rsidRDefault="00E47A10" w:rsidP="00EE4BF9">
      <w:pPr>
        <w:pStyle w:val="Body1"/>
        <w:ind w:right="90"/>
        <w:jc w:val="both"/>
        <w:rPr>
          <w:rFonts w:ascii="Times New Roman" w:eastAsia="Times New Roman" w:hAnsi="Times New Roman"/>
        </w:rPr>
      </w:pPr>
    </w:p>
    <w:sectPr w:rsidR="00E47A10" w:rsidRPr="00F14CA9" w:rsidSect="00AD002D">
      <w:headerReference w:type="default" r:id="rId8"/>
      <w:footerReference w:type="default" r:id="rId9"/>
      <w:pgSz w:w="12240" w:h="15840" w:code="1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8D2" w:rsidRDefault="00CE38D2" w:rsidP="003F6E96">
      <w:pPr>
        <w:spacing w:after="0" w:line="240" w:lineRule="auto"/>
      </w:pPr>
      <w:r>
        <w:separator/>
      </w:r>
    </w:p>
  </w:endnote>
  <w:endnote w:type="continuationSeparator" w:id="0">
    <w:p w:rsidR="00CE38D2" w:rsidRDefault="00CE38D2" w:rsidP="003F6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?????? Pro W3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6917" w:rsidRPr="00731BE4" w:rsidRDefault="000D6917" w:rsidP="00731BE4">
    <w:pPr>
      <w:pStyle w:val="BasicParagraph"/>
      <w:ind w:left="720" w:hanging="720"/>
      <w:jc w:val="center"/>
      <w:rPr>
        <w:color w:val="002A5C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8D2" w:rsidRDefault="00CE38D2" w:rsidP="003F6E96">
      <w:pPr>
        <w:spacing w:after="0" w:line="240" w:lineRule="auto"/>
      </w:pPr>
      <w:r>
        <w:separator/>
      </w:r>
    </w:p>
  </w:footnote>
  <w:footnote w:type="continuationSeparator" w:id="0">
    <w:p w:rsidR="00CE38D2" w:rsidRDefault="00CE38D2" w:rsidP="003F6E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1D8" w:rsidRDefault="006801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27CF4E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B1C7D1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D928C9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F1A9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69C46B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EC0EC2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97A0D0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6749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9E4D2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CA0D0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A62FA"/>
    <w:multiLevelType w:val="hybridMultilevel"/>
    <w:tmpl w:val="B42A4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F1141"/>
    <w:multiLevelType w:val="hybridMultilevel"/>
    <w:tmpl w:val="37BA4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YwMzUxM7AwNTIwMDJX0lEKTi0uzszPAymwqAUA7ERwMSwAAAA="/>
  </w:docVars>
  <w:rsids>
    <w:rsidRoot w:val="003F6E96"/>
    <w:rsid w:val="00003069"/>
    <w:rsid w:val="00066F99"/>
    <w:rsid w:val="00072A2F"/>
    <w:rsid w:val="00073E96"/>
    <w:rsid w:val="000750B5"/>
    <w:rsid w:val="0008021A"/>
    <w:rsid w:val="000B2398"/>
    <w:rsid w:val="000B5336"/>
    <w:rsid w:val="000D1839"/>
    <w:rsid w:val="000D3B06"/>
    <w:rsid w:val="000D6917"/>
    <w:rsid w:val="00103630"/>
    <w:rsid w:val="001312F9"/>
    <w:rsid w:val="00137EB1"/>
    <w:rsid w:val="001437FE"/>
    <w:rsid w:val="00147879"/>
    <w:rsid w:val="00171423"/>
    <w:rsid w:val="001744D0"/>
    <w:rsid w:val="001751E0"/>
    <w:rsid w:val="0019733B"/>
    <w:rsid w:val="001A75AC"/>
    <w:rsid w:val="001B185A"/>
    <w:rsid w:val="001C4C36"/>
    <w:rsid w:val="001D1A36"/>
    <w:rsid w:val="001E5C11"/>
    <w:rsid w:val="00203254"/>
    <w:rsid w:val="00215830"/>
    <w:rsid w:val="00223650"/>
    <w:rsid w:val="00242277"/>
    <w:rsid w:val="002614DC"/>
    <w:rsid w:val="00277CC9"/>
    <w:rsid w:val="002879BF"/>
    <w:rsid w:val="002940DE"/>
    <w:rsid w:val="002B099D"/>
    <w:rsid w:val="002D1238"/>
    <w:rsid w:val="002E74B6"/>
    <w:rsid w:val="00317335"/>
    <w:rsid w:val="00321E31"/>
    <w:rsid w:val="003247FE"/>
    <w:rsid w:val="00336C44"/>
    <w:rsid w:val="00350C68"/>
    <w:rsid w:val="0036082B"/>
    <w:rsid w:val="003A0B1F"/>
    <w:rsid w:val="003C6F10"/>
    <w:rsid w:val="003D1ED6"/>
    <w:rsid w:val="003F6E96"/>
    <w:rsid w:val="00405F4D"/>
    <w:rsid w:val="0040704B"/>
    <w:rsid w:val="0044385B"/>
    <w:rsid w:val="004545EB"/>
    <w:rsid w:val="004563FD"/>
    <w:rsid w:val="0046534E"/>
    <w:rsid w:val="00474072"/>
    <w:rsid w:val="00484F1F"/>
    <w:rsid w:val="004A2F2F"/>
    <w:rsid w:val="004B5F34"/>
    <w:rsid w:val="004C3EA7"/>
    <w:rsid w:val="004F0329"/>
    <w:rsid w:val="00501ADD"/>
    <w:rsid w:val="005115B3"/>
    <w:rsid w:val="00520DB6"/>
    <w:rsid w:val="00534D0B"/>
    <w:rsid w:val="00535DF2"/>
    <w:rsid w:val="005640F6"/>
    <w:rsid w:val="00574117"/>
    <w:rsid w:val="0058688C"/>
    <w:rsid w:val="0059378A"/>
    <w:rsid w:val="005A6FAF"/>
    <w:rsid w:val="005C2091"/>
    <w:rsid w:val="005D472A"/>
    <w:rsid w:val="005E0D00"/>
    <w:rsid w:val="005E4CCA"/>
    <w:rsid w:val="00637A13"/>
    <w:rsid w:val="006505E2"/>
    <w:rsid w:val="00663182"/>
    <w:rsid w:val="00672680"/>
    <w:rsid w:val="006801BE"/>
    <w:rsid w:val="006801D8"/>
    <w:rsid w:val="0068188F"/>
    <w:rsid w:val="00692C5F"/>
    <w:rsid w:val="00696D47"/>
    <w:rsid w:val="00697AB0"/>
    <w:rsid w:val="006A78DD"/>
    <w:rsid w:val="007000F3"/>
    <w:rsid w:val="00707E74"/>
    <w:rsid w:val="007167F3"/>
    <w:rsid w:val="007210D4"/>
    <w:rsid w:val="00731BE4"/>
    <w:rsid w:val="007379AE"/>
    <w:rsid w:val="00762302"/>
    <w:rsid w:val="007652D3"/>
    <w:rsid w:val="00790583"/>
    <w:rsid w:val="007E227E"/>
    <w:rsid w:val="007E67EB"/>
    <w:rsid w:val="007E7D13"/>
    <w:rsid w:val="00820EC0"/>
    <w:rsid w:val="00825249"/>
    <w:rsid w:val="0083689B"/>
    <w:rsid w:val="00847788"/>
    <w:rsid w:val="00853591"/>
    <w:rsid w:val="00855E61"/>
    <w:rsid w:val="00870C5C"/>
    <w:rsid w:val="00882283"/>
    <w:rsid w:val="00882487"/>
    <w:rsid w:val="008860DD"/>
    <w:rsid w:val="0089636C"/>
    <w:rsid w:val="008A01A8"/>
    <w:rsid w:val="008B354E"/>
    <w:rsid w:val="008C37A5"/>
    <w:rsid w:val="008C71CA"/>
    <w:rsid w:val="008F29BA"/>
    <w:rsid w:val="008F79DC"/>
    <w:rsid w:val="009016EB"/>
    <w:rsid w:val="00914E8E"/>
    <w:rsid w:val="00926ECA"/>
    <w:rsid w:val="00961C1D"/>
    <w:rsid w:val="009641B5"/>
    <w:rsid w:val="009779BB"/>
    <w:rsid w:val="00986DF2"/>
    <w:rsid w:val="00993E6C"/>
    <w:rsid w:val="00993FC0"/>
    <w:rsid w:val="0099565E"/>
    <w:rsid w:val="0099785B"/>
    <w:rsid w:val="009A290A"/>
    <w:rsid w:val="009B0E39"/>
    <w:rsid w:val="00A00D48"/>
    <w:rsid w:val="00A03FDB"/>
    <w:rsid w:val="00A3330A"/>
    <w:rsid w:val="00A42B27"/>
    <w:rsid w:val="00A4368A"/>
    <w:rsid w:val="00A63C5A"/>
    <w:rsid w:val="00A67F64"/>
    <w:rsid w:val="00AA6969"/>
    <w:rsid w:val="00AB4A2D"/>
    <w:rsid w:val="00AB7C8C"/>
    <w:rsid w:val="00AC1EEE"/>
    <w:rsid w:val="00AD002D"/>
    <w:rsid w:val="00AF625C"/>
    <w:rsid w:val="00AF63B0"/>
    <w:rsid w:val="00B505D0"/>
    <w:rsid w:val="00B55869"/>
    <w:rsid w:val="00B73A8B"/>
    <w:rsid w:val="00B77FA1"/>
    <w:rsid w:val="00B92AEE"/>
    <w:rsid w:val="00B96F01"/>
    <w:rsid w:val="00BC4FB0"/>
    <w:rsid w:val="00BC631A"/>
    <w:rsid w:val="00BE10B8"/>
    <w:rsid w:val="00BE4FC6"/>
    <w:rsid w:val="00BE5ABB"/>
    <w:rsid w:val="00BF7546"/>
    <w:rsid w:val="00C144AB"/>
    <w:rsid w:val="00C24C7F"/>
    <w:rsid w:val="00C32104"/>
    <w:rsid w:val="00C33C6F"/>
    <w:rsid w:val="00C414C5"/>
    <w:rsid w:val="00C62EEC"/>
    <w:rsid w:val="00C70D9D"/>
    <w:rsid w:val="00C7781B"/>
    <w:rsid w:val="00C93A08"/>
    <w:rsid w:val="00CA46A0"/>
    <w:rsid w:val="00CB02AD"/>
    <w:rsid w:val="00CE38D2"/>
    <w:rsid w:val="00CF44E2"/>
    <w:rsid w:val="00D26A15"/>
    <w:rsid w:val="00D34191"/>
    <w:rsid w:val="00D3670F"/>
    <w:rsid w:val="00D444BF"/>
    <w:rsid w:val="00D510B4"/>
    <w:rsid w:val="00D57DAC"/>
    <w:rsid w:val="00D618E3"/>
    <w:rsid w:val="00D7221C"/>
    <w:rsid w:val="00DC0A39"/>
    <w:rsid w:val="00E00212"/>
    <w:rsid w:val="00E10C8A"/>
    <w:rsid w:val="00E47A10"/>
    <w:rsid w:val="00EB3FED"/>
    <w:rsid w:val="00EE2C10"/>
    <w:rsid w:val="00EE4BF9"/>
    <w:rsid w:val="00EF1BF5"/>
    <w:rsid w:val="00F14CA9"/>
    <w:rsid w:val="00F26E40"/>
    <w:rsid w:val="00F36252"/>
    <w:rsid w:val="00F772D1"/>
    <w:rsid w:val="00F801E1"/>
    <w:rsid w:val="00F818C3"/>
    <w:rsid w:val="00F90719"/>
    <w:rsid w:val="00F94AEE"/>
    <w:rsid w:val="00FB2FE5"/>
    <w:rsid w:val="00FB33C4"/>
    <w:rsid w:val="00FB4D11"/>
    <w:rsid w:val="00FC0A5B"/>
    <w:rsid w:val="00FC6745"/>
    <w:rsid w:val="00FD356D"/>
    <w:rsid w:val="00FE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8710A17"/>
  <w15:docId w15:val="{B5151653-97F1-42A7-B806-480570734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5DF2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1AD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E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6E96"/>
  </w:style>
  <w:style w:type="paragraph" w:styleId="Footer">
    <w:name w:val="footer"/>
    <w:basedOn w:val="Normal"/>
    <w:link w:val="FooterChar"/>
    <w:uiPriority w:val="99"/>
    <w:unhideWhenUsed/>
    <w:rsid w:val="003F6E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6E96"/>
  </w:style>
  <w:style w:type="paragraph" w:styleId="BalloonText">
    <w:name w:val="Balloon Text"/>
    <w:basedOn w:val="Normal"/>
    <w:link w:val="BalloonTextChar"/>
    <w:uiPriority w:val="99"/>
    <w:semiHidden/>
    <w:unhideWhenUsed/>
    <w:rsid w:val="003F6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F6E96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663182"/>
    <w:pPr>
      <w:autoSpaceDE w:val="0"/>
      <w:autoSpaceDN w:val="0"/>
      <w:adjustRightInd w:val="0"/>
      <w:spacing w:after="0" w:line="288" w:lineRule="auto"/>
      <w:textAlignment w:val="center"/>
    </w:pPr>
    <w:rPr>
      <w:rFonts w:ascii="Times" w:hAnsi="Times" w:cs="Times"/>
      <w:color w:val="000000"/>
      <w:sz w:val="24"/>
      <w:szCs w:val="24"/>
    </w:rPr>
  </w:style>
  <w:style w:type="character" w:customStyle="1" w:styleId="Heading1Char">
    <w:name w:val="Heading 1 Char"/>
    <w:link w:val="Heading1"/>
    <w:uiPriority w:val="9"/>
    <w:rsid w:val="00501AD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label">
    <w:name w:val="label"/>
    <w:basedOn w:val="DefaultParagraphFont"/>
    <w:rsid w:val="00147879"/>
  </w:style>
  <w:style w:type="paragraph" w:styleId="PlainText">
    <w:name w:val="Plain Text"/>
    <w:basedOn w:val="Normal"/>
    <w:link w:val="PlainTextChar"/>
    <w:rsid w:val="00D26A15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PlainTextChar">
    <w:name w:val="Plain Text Char"/>
    <w:link w:val="PlainText"/>
    <w:rsid w:val="00D26A15"/>
    <w:rPr>
      <w:rFonts w:ascii="Courier New" w:eastAsia="Times New Roman" w:hAnsi="Courier New"/>
    </w:rPr>
  </w:style>
  <w:style w:type="paragraph" w:customStyle="1" w:styleId="Default">
    <w:name w:val="Default"/>
    <w:rsid w:val="00D26A15"/>
    <w:pPr>
      <w:autoSpaceDE w:val="0"/>
      <w:autoSpaceDN w:val="0"/>
      <w:adjustRightInd w:val="0"/>
    </w:pPr>
    <w:rPr>
      <w:rFonts w:ascii="Times New Roman" w:eastAsia="MS Mincho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B92AEE"/>
  </w:style>
  <w:style w:type="character" w:styleId="Hyperlink">
    <w:name w:val="Hyperlink"/>
    <w:unhideWhenUsed/>
    <w:rsid w:val="00B92AE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D18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Body1">
    <w:name w:val="Body 1"/>
    <w:uiPriority w:val="99"/>
    <w:rsid w:val="00EE2C10"/>
    <w:pPr>
      <w:outlineLvl w:val="0"/>
    </w:pPr>
    <w:rPr>
      <w:rFonts w:ascii="Helvetica" w:eastAsia="?????? Pro W3" w:hAnsi="Helvetica"/>
      <w:color w:val="000000"/>
      <w:sz w:val="24"/>
      <w:szCs w:val="24"/>
    </w:rPr>
  </w:style>
  <w:style w:type="character" w:styleId="CommentReference">
    <w:name w:val="annotation reference"/>
    <w:basedOn w:val="DefaultParagraphFont"/>
    <w:rsid w:val="0099565E"/>
    <w:rPr>
      <w:sz w:val="16"/>
      <w:szCs w:val="16"/>
    </w:rPr>
  </w:style>
  <w:style w:type="paragraph" w:styleId="CommentText">
    <w:name w:val="annotation text"/>
    <w:basedOn w:val="Normal"/>
    <w:link w:val="CommentTextChar"/>
    <w:rsid w:val="009956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9565E"/>
  </w:style>
  <w:style w:type="paragraph" w:styleId="CommentSubject">
    <w:name w:val="annotation subject"/>
    <w:basedOn w:val="CommentText"/>
    <w:next w:val="CommentText"/>
    <w:link w:val="CommentSubjectChar"/>
    <w:rsid w:val="009956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9565E"/>
    <w:rPr>
      <w:b/>
      <w:bCs/>
    </w:rPr>
  </w:style>
  <w:style w:type="paragraph" w:styleId="NoSpacing">
    <w:name w:val="No Spacing"/>
    <w:basedOn w:val="Normal"/>
    <w:uiPriority w:val="1"/>
    <w:qFormat/>
    <w:rsid w:val="007000F3"/>
    <w:pPr>
      <w:spacing w:beforeLines="1" w:afterLines="1" w:after="0" w:line="240" w:lineRule="auto"/>
    </w:pPr>
    <w:rPr>
      <w:rFonts w:ascii="Times" w:eastAsiaTheme="minorHAnsi" w:hAnsi="Times" w:cstheme="minorBidi"/>
      <w:sz w:val="20"/>
      <w:szCs w:val="20"/>
      <w:lang w:eastAsia="fr-FR"/>
    </w:rPr>
  </w:style>
  <w:style w:type="paragraph" w:customStyle="1" w:styleId="p">
    <w:name w:val="p"/>
    <w:rsid w:val="003D1ED6"/>
    <w:pPr>
      <w:spacing w:after="360" w:line="480" w:lineRule="atLeast"/>
      <w:ind w:firstLine="567"/>
    </w:pPr>
    <w:rPr>
      <w:rFonts w:ascii="Times New Roman" w:eastAsia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3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61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3371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4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32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7B44E-2496-4A82-B05F-3AA4FE5EB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June 20, 2009</vt:lpstr>
      <vt:lpstr>June 20, 2009</vt:lpstr>
    </vt:vector>
  </TitlesOfParts>
  <Company>Allegro Design, Inc.</Company>
  <LinksUpToDate>false</LinksUpToDate>
  <CharactersWithSpaces>1084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mailto:yuryp@uic.edu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June 20, 2009</dc:title>
  <dc:subject/>
  <dc:creator>Patrick J. Falso</dc:creator>
  <cp:keywords/>
  <cp:lastModifiedBy>Michella Domenici</cp:lastModifiedBy>
  <cp:revision>2</cp:revision>
  <cp:lastPrinted>2012-04-19T19:15:00Z</cp:lastPrinted>
  <dcterms:created xsi:type="dcterms:W3CDTF">2019-08-28T14:48:00Z</dcterms:created>
  <dcterms:modified xsi:type="dcterms:W3CDTF">2019-08-28T14:48:00Z</dcterms:modified>
</cp:coreProperties>
</file>