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77" w:rsidRPr="00116077" w:rsidRDefault="00116077" w:rsidP="00116077">
      <w:pPr>
        <w:spacing w:before="360" w:line="360" w:lineRule="exact"/>
        <w:ind w:left="72"/>
        <w:textAlignment w:val="baseline"/>
        <w:rPr>
          <w:rFonts w:eastAsia="Tahoma"/>
          <w:b/>
          <w:color w:val="000000"/>
          <w:sz w:val="24"/>
        </w:rPr>
      </w:pPr>
      <w:r w:rsidRPr="00116077">
        <w:rPr>
          <w:rFonts w:eastAsia="Tahoma"/>
          <w:b/>
          <w:color w:val="000000"/>
          <w:sz w:val="24"/>
        </w:rPr>
        <w:t>Description of Additional Supplementary Files</w:t>
      </w:r>
    </w:p>
    <w:p w:rsidR="00F923D0" w:rsidRPr="00116077" w:rsidRDefault="00116077" w:rsidP="00116077">
      <w:pPr>
        <w:spacing w:before="360" w:line="360" w:lineRule="exact"/>
        <w:ind w:left="72"/>
        <w:textAlignment w:val="baseline"/>
        <w:rPr>
          <w:rFonts w:eastAsia="Tahoma"/>
          <w:color w:val="000000"/>
          <w:sz w:val="24"/>
        </w:rPr>
      </w:pPr>
      <w:r w:rsidRPr="00116077">
        <w:rPr>
          <w:rFonts w:eastAsia="Tahoma"/>
          <w:color w:val="000000"/>
          <w:sz w:val="24"/>
        </w:rPr>
        <w:t xml:space="preserve">File name: </w:t>
      </w:r>
      <w:r w:rsidRPr="00116077">
        <w:rPr>
          <w:rFonts w:eastAsia="Tahoma"/>
          <w:color w:val="000000"/>
          <w:sz w:val="24"/>
        </w:rPr>
        <w:t xml:space="preserve">Supplementary Movie 1. </w:t>
      </w:r>
      <w:r w:rsidRPr="00116077">
        <w:rPr>
          <w:rFonts w:eastAsia="Tahoma"/>
          <w:color w:val="000000"/>
          <w:sz w:val="24"/>
        </w:rPr>
        <w:br/>
        <w:t xml:space="preserve">Description: </w:t>
      </w:r>
      <w:r w:rsidRPr="00116077">
        <w:rPr>
          <w:rFonts w:eastAsia="Tahoma"/>
          <w:color w:val="000000"/>
          <w:sz w:val="24"/>
        </w:rPr>
        <w:t>Typical behaviors of many single ACP(ATTO594)-GluA1 molecules expressed in the HEK293-PM at a number density of 0.50 copies µm</w:t>
      </w:r>
      <w:r w:rsidRPr="00116077">
        <w:rPr>
          <w:rFonts w:eastAsia="Tahoma"/>
          <w:color w:val="000000"/>
          <w:sz w:val="24"/>
          <w:vertAlign w:val="superscript"/>
        </w:rPr>
        <w:t>-2</w:t>
      </w:r>
      <w:r w:rsidRPr="00116077">
        <w:rPr>
          <w:rFonts w:eastAsia="Tahoma"/>
          <w:color w:val="000000"/>
          <w:sz w:val="16"/>
        </w:rPr>
        <w:t xml:space="preserve"> </w:t>
      </w:r>
      <w:r w:rsidRPr="00116077">
        <w:rPr>
          <w:rFonts w:eastAsia="Tahoma"/>
          <w:color w:val="000000"/>
          <w:sz w:val="24"/>
        </w:rPr>
        <w:t xml:space="preserve">(see Figure 1c). </w:t>
      </w:r>
      <w:r w:rsidRPr="00116077">
        <w:rPr>
          <w:rFonts w:eastAsia="Tahoma"/>
          <w:color w:val="000000"/>
          <w:sz w:val="24"/>
        </w:rPr>
        <w:t xml:space="preserve">GluA1 molecules largely exist as monomers at this number density, but sometimes form metastable </w:t>
      </w:r>
      <w:proofErr w:type="spellStart"/>
      <w:r w:rsidRPr="00116077">
        <w:rPr>
          <w:rFonts w:eastAsia="Tahoma"/>
          <w:color w:val="000000"/>
          <w:sz w:val="24"/>
        </w:rPr>
        <w:t>homooligomers</w:t>
      </w:r>
      <w:proofErr w:type="spellEnd"/>
      <w:r w:rsidRPr="00116077">
        <w:rPr>
          <w:rFonts w:eastAsia="Tahoma"/>
          <w:color w:val="000000"/>
          <w:sz w:val="24"/>
        </w:rPr>
        <w:t xml:space="preserve"> (yellow arrows). This movie shows a part of the HEK293-PM. All movies were recorded at video rate. Replay: 10-fold slowed from re</w:t>
      </w:r>
      <w:r w:rsidRPr="00116077">
        <w:rPr>
          <w:rFonts w:eastAsia="Tahoma"/>
          <w:color w:val="000000"/>
          <w:sz w:val="24"/>
        </w:rPr>
        <w:t>al time.</w:t>
      </w:r>
    </w:p>
    <w:p w:rsidR="00F923D0" w:rsidRPr="00116077" w:rsidRDefault="00116077" w:rsidP="00116077">
      <w:pPr>
        <w:spacing w:before="360" w:line="360" w:lineRule="exact"/>
        <w:ind w:left="72"/>
        <w:textAlignment w:val="baseline"/>
        <w:rPr>
          <w:rFonts w:eastAsia="Tahoma"/>
          <w:color w:val="000000"/>
          <w:spacing w:val="9"/>
          <w:sz w:val="24"/>
        </w:rPr>
      </w:pPr>
      <w:r w:rsidRPr="00116077">
        <w:rPr>
          <w:rFonts w:eastAsia="Tahoma"/>
          <w:color w:val="000000"/>
          <w:sz w:val="24"/>
        </w:rPr>
        <w:t xml:space="preserve">File name: </w:t>
      </w:r>
      <w:r w:rsidRPr="00116077">
        <w:rPr>
          <w:rFonts w:eastAsia="Tahoma"/>
          <w:color w:val="000000"/>
          <w:spacing w:val="9"/>
          <w:sz w:val="24"/>
        </w:rPr>
        <w:t xml:space="preserve">Supplementary Movie 2. </w:t>
      </w:r>
      <w:r w:rsidRPr="00116077">
        <w:rPr>
          <w:rFonts w:eastAsia="Tahoma"/>
          <w:color w:val="000000"/>
          <w:spacing w:val="9"/>
          <w:sz w:val="24"/>
        </w:rPr>
        <w:br/>
      </w:r>
      <w:r w:rsidRPr="00116077">
        <w:rPr>
          <w:rFonts w:eastAsia="Tahoma"/>
          <w:color w:val="000000"/>
          <w:sz w:val="24"/>
        </w:rPr>
        <w:t xml:space="preserve">Description: </w:t>
      </w:r>
      <w:r w:rsidRPr="00116077">
        <w:rPr>
          <w:rFonts w:eastAsia="Tahoma"/>
          <w:color w:val="000000"/>
          <w:spacing w:val="9"/>
          <w:sz w:val="24"/>
        </w:rPr>
        <w:t xml:space="preserve">Typical transient merging and splitting of a Halo7-GluA1 spot (magenta, ATTO594 label) in the dendritic-shaft PM (see Figure 7a). </w:t>
      </w:r>
      <w:r w:rsidRPr="00116077">
        <w:rPr>
          <w:rFonts w:eastAsia="Tahoma"/>
          <w:color w:val="000000"/>
          <w:sz w:val="24"/>
        </w:rPr>
        <w:t>The dendrite was visualized by expressing GAP-43-Venus (green). Replay: 30-fold slowed from re</w:t>
      </w:r>
      <w:r w:rsidRPr="00116077">
        <w:rPr>
          <w:rFonts w:eastAsia="Tahoma"/>
          <w:color w:val="000000"/>
          <w:sz w:val="24"/>
        </w:rPr>
        <w:t>al time.</w:t>
      </w:r>
    </w:p>
    <w:p w:rsidR="00F923D0" w:rsidRPr="00116077" w:rsidRDefault="00116077" w:rsidP="00116077">
      <w:pPr>
        <w:spacing w:before="361" w:line="360" w:lineRule="exact"/>
        <w:ind w:left="72"/>
        <w:textAlignment w:val="baseline"/>
        <w:rPr>
          <w:rFonts w:eastAsia="Tahoma"/>
          <w:color w:val="000000"/>
          <w:sz w:val="24"/>
        </w:rPr>
      </w:pPr>
      <w:r w:rsidRPr="00116077">
        <w:rPr>
          <w:rFonts w:eastAsia="Tahoma"/>
          <w:color w:val="000000"/>
          <w:sz w:val="24"/>
        </w:rPr>
        <w:t xml:space="preserve">File name: </w:t>
      </w:r>
      <w:r w:rsidRPr="00116077">
        <w:rPr>
          <w:rFonts w:eastAsia="Tahoma"/>
          <w:color w:val="000000"/>
          <w:sz w:val="24"/>
        </w:rPr>
        <w:t xml:space="preserve">Supplementary Movie 3. </w:t>
      </w:r>
      <w:r w:rsidRPr="00116077">
        <w:rPr>
          <w:rFonts w:eastAsia="Tahoma"/>
          <w:color w:val="000000"/>
          <w:sz w:val="24"/>
        </w:rPr>
        <w:br/>
      </w:r>
      <w:r w:rsidRPr="00116077">
        <w:rPr>
          <w:rFonts w:eastAsia="Tahoma"/>
          <w:color w:val="000000"/>
          <w:sz w:val="24"/>
        </w:rPr>
        <w:t xml:space="preserve">Description: </w:t>
      </w:r>
      <w:r w:rsidRPr="00116077">
        <w:rPr>
          <w:rFonts w:eastAsia="Tahoma"/>
          <w:color w:val="000000"/>
          <w:sz w:val="24"/>
        </w:rPr>
        <w:t xml:space="preserve">Halo7-GluA1 spot (magenta, ATTO594 label) diffusing in and out of the synaptic region (see Figure 8a). </w:t>
      </w:r>
      <w:r w:rsidRPr="00116077">
        <w:rPr>
          <w:rFonts w:eastAsia="Tahoma"/>
          <w:color w:val="000000"/>
          <w:sz w:val="24"/>
        </w:rPr>
        <w:t>Synaptic regions were visualized by expressing Homer1b-EGFP (green arrowheads). Replay: 15-fold slowed from real time.</w:t>
      </w:r>
      <w:bookmarkStart w:id="0" w:name="_GoBack"/>
      <w:bookmarkEnd w:id="0"/>
    </w:p>
    <w:sectPr w:rsidR="00F923D0" w:rsidRPr="00116077">
      <w:pgSz w:w="11904" w:h="16838"/>
      <w:pgMar w:top="1380" w:right="1087" w:bottom="3162" w:left="10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ahom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EB9"/>
    <w:multiLevelType w:val="multilevel"/>
    <w:tmpl w:val="96B63E3C"/>
    <w:lvl w:ilvl="0">
      <w:start w:val="1"/>
      <w:numFmt w:val="decimal"/>
      <w:lvlText w:val="(%1)"/>
      <w:lvlJc w:val="left"/>
      <w:pPr>
        <w:tabs>
          <w:tab w:val="left" w:pos="432"/>
        </w:tabs>
      </w:pPr>
      <w:rPr>
        <w:rFonts w:ascii="Tahoma" w:eastAsia="Tahoma" w:hAnsi="Tahoma"/>
        <w:b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F6BCD"/>
    <w:multiLevelType w:val="multilevel"/>
    <w:tmpl w:val="D23CFE76"/>
    <w:lvl w:ilvl="0">
      <w:start w:val="1"/>
      <w:numFmt w:val="lowerLetter"/>
      <w:lvlText w:val="6%1)"/>
      <w:lvlJc w:val="left"/>
      <w:pPr>
        <w:tabs>
          <w:tab w:val="left" w:pos="432"/>
        </w:tabs>
      </w:pPr>
      <w:rPr>
        <w:rFonts w:ascii="Tahoma" w:eastAsia="Tahoma" w:hAnsi="Tahoma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597B1D"/>
    <w:multiLevelType w:val="multilevel"/>
    <w:tmpl w:val="C01EBAD4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1C4D6B"/>
    <w:multiLevelType w:val="multilevel"/>
    <w:tmpl w:val="70FCE5BE"/>
    <w:lvl w:ilvl="0">
      <w:start w:val="7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BA1BC6"/>
    <w:multiLevelType w:val="multilevel"/>
    <w:tmpl w:val="78C4561E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957930"/>
    <w:multiLevelType w:val="multilevel"/>
    <w:tmpl w:val="D3561D18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F12861"/>
    <w:multiLevelType w:val="multilevel"/>
    <w:tmpl w:val="B43AC8B2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9F7B56"/>
    <w:multiLevelType w:val="multilevel"/>
    <w:tmpl w:val="C530439A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424E07"/>
    <w:multiLevelType w:val="multilevel"/>
    <w:tmpl w:val="6A70E09E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ahoma" w:eastAsia="Tahoma" w:hAnsi="Tahoma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D0"/>
    <w:rsid w:val="00116077"/>
    <w:rsid w:val="00F9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2FB3"/>
  <w15:docId w15:val="{1A72F292-7593-40D2-9104-B6292CE0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Domenici, Michella</dc:creator>
  <cp:lastModifiedBy>Michella Domenici</cp:lastModifiedBy>
  <cp:revision>2</cp:revision>
  <dcterms:created xsi:type="dcterms:W3CDTF">2019-10-18T16:49:00Z</dcterms:created>
  <dcterms:modified xsi:type="dcterms:W3CDTF">2019-10-18T16:49:00Z</dcterms:modified>
</cp:coreProperties>
</file>