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AE4" w:rsidRDefault="00457E26" w:rsidP="00457E26">
      <w:pPr>
        <w:jc w:val="center"/>
      </w:pPr>
      <w:r>
        <w:t>Description of Additional Supplementary Files</w:t>
      </w:r>
      <w:bookmarkStart w:id="0" w:name="_GoBack"/>
      <w:bookmarkEnd w:id="0"/>
    </w:p>
    <w:p w:rsidR="00457E26" w:rsidRDefault="00457E26"/>
    <w:p w:rsidR="00457E26" w:rsidRDefault="00457E26">
      <w:r>
        <w:t>File name: Supplementary Data 1</w:t>
      </w:r>
    </w:p>
    <w:p w:rsidR="00457E26" w:rsidRDefault="00457E26">
      <w:r>
        <w:t xml:space="preserve">Description: </w:t>
      </w:r>
      <w:r w:rsidRPr="00457E26">
        <w:t>ADAMTS18 interactors</w:t>
      </w:r>
    </w:p>
    <w:sectPr w:rsidR="00457E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E26"/>
    <w:rsid w:val="00457E26"/>
    <w:rsid w:val="00841EDD"/>
    <w:rsid w:val="00B1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Good, Ann, Macmillan</dc:creator>
  <cp:lastModifiedBy>Le Good, Ann, Macmillan</cp:lastModifiedBy>
  <cp:revision>1</cp:revision>
  <dcterms:created xsi:type="dcterms:W3CDTF">2020-02-28T10:26:00Z</dcterms:created>
  <dcterms:modified xsi:type="dcterms:W3CDTF">2020-02-28T10:28:00Z</dcterms:modified>
</cp:coreProperties>
</file>