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675D57">
            <w:rPr>
              <w:rFonts w:ascii="Verdana" w:hAnsi="Verdana"/>
              <w:color w:val="000000"/>
              <w:sz w:val="18"/>
              <w:szCs w:val="18"/>
              <w:shd w:val="clear" w:color="auto" w:fill="FFFFFF"/>
            </w:rPr>
            <w:t>South-to-North Water Diversion Stabilizing Beijing's Groundwater Levels</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675D57">
            <w:rPr>
              <w:rStyle w:val="BodysytleTPR"/>
            </w:rPr>
            <w:t>Dr Di Long</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BA00D1" w:rsidP="004F5CB9">
      <w:pPr>
        <w:tabs>
          <w:tab w:val="left" w:pos="2100"/>
        </w:tabs>
        <w:spacing w:after="0"/>
      </w:pPr>
    </w:p>
    <w:p w:rsidR="00783D89" w:rsidRDefault="00675D57"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provide a thoughtful and interesting evaluation of the impact of a variety of policy and climate drivers on local water budgets, with a focus on groundwater, in the North China Plain (NCP). They explore the impacts of the South-to-North Water Diversion project as well as other policy actions (i.e. strict limitations on groundwater abstraction for agriculture) and precipitation variability to explain trends in groundwater recharge through the NCP. The authors’ analysis offers valuable insight to the relative influence of these drivers on groundwater levels over time. I found it very interesting that the influence of the SNWD project, the policy change to limit agriculture groundwater use, and increased precipitation each contributed about a third to groundwater recharge in the North China Plain. The paper speaks to the benefit of a multi-faceted policy toolkit to sustainably manage groundwater reousrces. Overall, the manuscript is well-written, the data analysis is robust, and the presentation in the figures is easy to interpret.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have a few suggestions and points of clarification before I feel comfortable suggesting the manuscript be published.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First and foremost, from how I am interpreting it, the baseline scenario (S1) that is modeled in the paper removes the benefits of increased water supply from the SNWD project from 2015-2018 by increasing the substituting the equivalent volume as groundwater withdrawal allocates this water to domestic and industrial supply. Some additional information about this scenario would be useful. Is it </w:t>
      </w:r>
      <w:r>
        <w:rPr>
          <w:rFonts w:ascii="Verdana" w:hAnsi="Verdana"/>
          <w:color w:val="000000"/>
          <w:sz w:val="18"/>
          <w:szCs w:val="18"/>
          <w:shd w:val="clear" w:color="auto" w:fill="FFFFFF"/>
        </w:rPr>
        <w:lastRenderedPageBreak/>
        <w:t>valid to assume that all water from SNWD would be allocated to meet domestic and industrial water demand? I’m just curious about how the SNWD water is allocated and if that is a valid assumption to make. Some clarification about the baseline scenario and discussion of how the SNWD water is allocated would be useful.</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2 indicates that water demand is increasing. If urban population in Beijing is actually declining, does the increase in domestic water use indicate an intensification of domestic water use? What is driving that increase and how was that accounted for in the model to predict future groundwater changes in the NCP?</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4 highlights differences in the observed and simulated GW storage anomalies. The modeled results to have a greater magnitude of interannual variability as compared to the observed groundwater storage changes. The model appears to consistently overestimate groundwater storage anomalies. Can the authors provide some clarification or explanation of the discrepancies between the modeled and observed groundwater storage patterns? Additionally, the authors should provide a clarification for how this may affect their results.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Some minor comments and suggested edits: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3(b) shows a dramatic drop in domestic water use and increase in environmental water use in 2015. What is driving that trend? It seems to be a very notable anomaly that is not addressed or discussed in the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Can the authors clarify somewhere in the manuscript the difference between “self-contained wells” and “water-source wells”?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Thank you for your time and consideration of my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Sincerely,</w:t>
      </w:r>
      <w:r>
        <w:rPr>
          <w:rFonts w:ascii="Verdana" w:hAnsi="Verdana"/>
          <w:color w:val="000000"/>
          <w:sz w:val="18"/>
          <w:szCs w:val="18"/>
        </w:rPr>
        <w:br/>
      </w:r>
      <w:r>
        <w:rPr>
          <w:rFonts w:ascii="Verdana" w:hAnsi="Verdana"/>
          <w:color w:val="000000"/>
          <w:sz w:val="18"/>
          <w:szCs w:val="18"/>
          <w:shd w:val="clear" w:color="auto" w:fill="FFFFFF"/>
        </w:rPr>
        <w:t>Katalyn Voss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General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Groundwater depletion in the North China Plain has been long concerned. The South-North Water Transfer (SNWT) Project has been implemented as one of the countermeasures, and the effect is being emerged. This study quantitatively analyzed the contribution of the project and other policies to the recovery of groundwater level near Beijing over past 20 years by data analysis and elaborative model simulation.</w:t>
      </w:r>
      <w:r>
        <w:rPr>
          <w:rFonts w:ascii="Verdana" w:hAnsi="Verdana"/>
          <w:color w:val="000000"/>
          <w:sz w:val="18"/>
          <w:szCs w:val="18"/>
        </w:rPr>
        <w:br/>
      </w:r>
      <w:r>
        <w:rPr>
          <w:rFonts w:ascii="Verdana" w:hAnsi="Verdana"/>
          <w:color w:val="000000"/>
          <w:sz w:val="18"/>
          <w:szCs w:val="18"/>
          <w:shd w:val="clear" w:color="auto" w:fill="FFFFFF"/>
        </w:rPr>
        <w:t>The manuscript is well structured and successful to demonstrate the relationship between the policies and groundwater level comprehensively. The major concern I observed as a scientific report is that the major findings and conclusions (i.e. the groundwater recovery is attributed to SNWT, agricultural water saving, and increasing trend of precipitation) can be solely derived from the data provided by the Beijing Water Authority and other local governmental agencies. I was not able to perceive that much information was additionally earned from the model simulation which is the key original contribution of the authors.</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Specific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125 “… were examined”: I suppose the authors conducted this analysis using the monitored data of Beijing Water Authority (BWA). Hence all the numbers shown in this section can be taken as the known facts assuming all the data were properly observed and reported. This point should be clearly mentioned 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200 “Results indicate that …”: I found the findings from the model simulation are largely overlap with the ‘known facts’ shown in the previous subsection. I am wondering what the new insights are the authors’ model has added.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208 “Overall, the central SNWD route, along with suppression of agricultural water use and precipitation variability has reversed the GW decline”: Again, these key features are already clearly seen the data by BWA (Figures 1 and 2). I could not figure out what the authors originally explored through their modeling.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357 “Two scenarios for precipitation were formulated … precipitation during 2019-2030 was set to the climatology of precipitation during 2000-2018”: How the sub-annual and inter-annual variations of precipitation were generated? I fully understand near-term climate projection is hard to be carried out, but these would certainly influence the projection of groundwater storage. For insightful discussion, the scenario design is better to be revisited, or at least further elaborated.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Technical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 1 (b,c): Annotations and legends are too small.</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98 “Beijing has less than 100m3 per capita water resources”: I guess the number totally depends on the definition of areal extent of city. What is the definition of area for this case (e.g. administrative area or catchment area)?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103 “derived from precipitation”. This phrase is unclear and confusing. Both groundwater and surface water are derived from precipitation in a sense.</w:t>
      </w: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675D57">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675D57" w:rsidRPr="00BB07EB" w:rsidRDefault="00675D57" w:rsidP="00675D57">
      <w:pPr>
        <w:spacing w:beforeLines="50" w:before="120" w:afterLines="50" w:after="120"/>
        <w:outlineLvl w:val="0"/>
        <w:rPr>
          <w:rFonts w:eastAsiaTheme="minorEastAsia"/>
          <w:color w:val="0070C0"/>
        </w:rPr>
      </w:pPr>
      <w:r w:rsidRPr="00BB07EB">
        <w:rPr>
          <w:color w:val="0070C0"/>
        </w:rPr>
        <w:t>Reviewer #1 (Remarks to the Author):</w:t>
      </w:r>
    </w:p>
    <w:p w:rsidR="00675D57" w:rsidRPr="00BB07EB" w:rsidRDefault="00675D57" w:rsidP="00675D57">
      <w:pPr>
        <w:spacing w:beforeLines="50" w:before="120" w:afterLines="50" w:after="120"/>
        <w:outlineLvl w:val="1"/>
        <w:rPr>
          <w:color w:val="0070C0"/>
        </w:rPr>
      </w:pPr>
      <w:r w:rsidRPr="00BB07EB">
        <w:rPr>
          <w:color w:val="0070C0"/>
        </w:rPr>
        <w:t xml:space="preserve">Comment R1C1: The authors provide a thoughtful and interesting evaluation of the impact of a variety of policy and climate drivers on local water budgets, with a focus on groundwater, in the North China Plain (NCP). They explore the impacts of the South-to-North Water Diversion project as well as other policy actions (i.e. strict limitations on groundwater abstraction for agriculture) and precipitation variability to explain trends in groundwater recharge through the NCP. The authors’ analysis offers valuable insight to the relative influence of these drivers on groundwater levels over time. I found it very interesting that the influence of the SNWD project, the policy change to limit agriculture groundwater use, and increased precipitation each contributed about a third to groundwater recharge in the North </w:t>
      </w:r>
      <w:r w:rsidRPr="00BB07EB">
        <w:rPr>
          <w:color w:val="0070C0"/>
        </w:rPr>
        <w:lastRenderedPageBreak/>
        <w:t>China Plain. The paper speaks to the benefit of a multi-faceted policy toolkit to sustainably manage groundwater resources. Overall, the manuscript is well-written, the data analysis</w:t>
      </w:r>
      <w:r w:rsidRPr="00BB07EB">
        <w:rPr>
          <w:rFonts w:eastAsiaTheme="minorEastAsia" w:hint="eastAsia"/>
          <w:color w:val="0070C0"/>
        </w:rPr>
        <w:t xml:space="preserve"> </w:t>
      </w:r>
      <w:r w:rsidRPr="00BB07EB">
        <w:rPr>
          <w:color w:val="0070C0"/>
        </w:rPr>
        <w:t xml:space="preserve">is robust, and the presentation in the figures is easy to interpret. </w:t>
      </w:r>
    </w:p>
    <w:p w:rsidR="00675D57" w:rsidRPr="00BB07EB" w:rsidRDefault="00675D57" w:rsidP="00675D57">
      <w:pPr>
        <w:spacing w:beforeLines="50" w:before="120" w:afterLines="50" w:after="120"/>
        <w:rPr>
          <w:rFonts w:eastAsiaTheme="minorEastAsia"/>
        </w:rPr>
      </w:pPr>
      <w:r w:rsidRPr="00BB07EB">
        <w:t>Response to R1C1:</w:t>
      </w:r>
      <w:r w:rsidRPr="00BB07EB">
        <w:rPr>
          <w:rFonts w:eastAsiaTheme="minorEastAsia" w:hint="eastAsia"/>
        </w:rPr>
        <w:t xml:space="preserve"> </w:t>
      </w:r>
      <w:r w:rsidRPr="00BB07EB">
        <w:t xml:space="preserve">We </w:t>
      </w:r>
      <w:r w:rsidRPr="00BB07EB">
        <w:rPr>
          <w:rFonts w:eastAsiaTheme="minorEastAsia" w:hint="eastAsia"/>
        </w:rPr>
        <w:t xml:space="preserve">highly </w:t>
      </w:r>
      <w:r w:rsidRPr="00BB07EB">
        <w:rPr>
          <w:rFonts w:eastAsiaTheme="minorEastAsia"/>
        </w:rPr>
        <w:t>appreciate</w:t>
      </w:r>
      <w:r w:rsidRPr="00BB07EB">
        <w:t xml:space="preserve"> </w:t>
      </w:r>
      <w:r w:rsidRPr="00BB07EB">
        <w:rPr>
          <w:rFonts w:eastAsiaTheme="minorEastAsia" w:hint="eastAsia"/>
        </w:rPr>
        <w:t>R</w:t>
      </w:r>
      <w:r w:rsidRPr="00BB07EB">
        <w:t>eviewer</w:t>
      </w:r>
      <w:r>
        <w:rPr>
          <w:rFonts w:hint="eastAsia"/>
        </w:rPr>
        <w:t xml:space="preserve"> #1</w:t>
      </w:r>
      <w:r w:rsidRPr="00BB07EB">
        <w:t xml:space="preserve"> for </w:t>
      </w:r>
      <w:r w:rsidRPr="00BB07EB">
        <w:rPr>
          <w:rFonts w:eastAsiaTheme="minorEastAsia" w:hint="eastAsia"/>
        </w:rPr>
        <w:t>providing the very encouraging evaluation</w:t>
      </w:r>
      <w:r w:rsidRPr="00BB07EB">
        <w:t xml:space="preserve"> </w:t>
      </w:r>
      <w:r>
        <w:rPr>
          <w:rFonts w:eastAsiaTheme="minorEastAsia" w:hint="eastAsia"/>
        </w:rPr>
        <w:t xml:space="preserve">and precise summary </w:t>
      </w:r>
      <w:r w:rsidRPr="00BB07EB">
        <w:t xml:space="preserve">of </w:t>
      </w:r>
      <w:r w:rsidRPr="00BB07EB">
        <w:rPr>
          <w:rFonts w:eastAsiaTheme="minorEastAsia" w:hint="eastAsia"/>
        </w:rPr>
        <w:t>this study.</w:t>
      </w:r>
    </w:p>
    <w:p w:rsidR="00675D57" w:rsidRPr="00BB07EB" w:rsidRDefault="00675D57" w:rsidP="00675D57">
      <w:pPr>
        <w:spacing w:beforeLines="50" w:before="120" w:afterLines="50" w:after="120"/>
        <w:rPr>
          <w:rFonts w:eastAsiaTheme="minorEastAsia"/>
          <w:color w:val="0070C0"/>
        </w:rPr>
      </w:pPr>
      <w:r w:rsidRPr="00BB07EB">
        <w:rPr>
          <w:color w:val="0070C0"/>
        </w:rPr>
        <w:t>I have a few suggestions and points of clarification before I feel comfortable suggesting the manuscript be published.</w:t>
      </w:r>
    </w:p>
    <w:p w:rsidR="00675D57" w:rsidRPr="00BB07EB" w:rsidRDefault="00675D57" w:rsidP="00675D57">
      <w:pPr>
        <w:spacing w:beforeLines="50" w:before="120" w:afterLines="50" w:after="120"/>
        <w:outlineLvl w:val="1"/>
        <w:rPr>
          <w:color w:val="0070C0"/>
        </w:rPr>
      </w:pPr>
      <w:r w:rsidRPr="00BB07EB">
        <w:rPr>
          <w:color w:val="0070C0"/>
        </w:rPr>
        <w:t>Comment R1C2: First and foremost, from how I am interpreting it, the baseline scenario (S1) that is modeled in the paper removes the benefits of increased water supply from the SNWD project from 2015</w:t>
      </w:r>
      <w:r w:rsidRPr="00BB07EB">
        <w:rPr>
          <w:rFonts w:cs="Times New Roman"/>
          <w:color w:val="0070C0"/>
        </w:rPr>
        <w:t>‒</w:t>
      </w:r>
      <w:r w:rsidRPr="00BB07EB">
        <w:rPr>
          <w:color w:val="0070C0"/>
        </w:rPr>
        <w:t>2018 by increasing the substituting the equivalent volume as groundwater withdrawal allocates this water to domestic and industrial supply. Some additional information about this scenario would be useful. Is it valid to assume that all water from SNWD would be allocated to meet domestic and industrial water demand? I’m just curious about how the SNWD water is allocated and if that is a valid assumption to make. Some clarification about the baseline scenario and discussion of how the SNWD water is allocated would be useful.</w:t>
      </w:r>
    </w:p>
    <w:p w:rsidR="00675D57" w:rsidRPr="00BB07EB" w:rsidRDefault="00675D57" w:rsidP="00675D57">
      <w:pPr>
        <w:spacing w:beforeLines="50" w:before="120" w:afterLines="50" w:after="120"/>
        <w:rPr>
          <w:rFonts w:eastAsiaTheme="minorEastAsia"/>
        </w:rPr>
      </w:pPr>
      <w:r w:rsidRPr="00BB07EB">
        <w:t xml:space="preserve">Response to R1C2: Thank you for </w:t>
      </w:r>
      <w:r w:rsidRPr="00BB07EB">
        <w:rPr>
          <w:rFonts w:eastAsiaTheme="minorEastAsia" w:hint="eastAsia"/>
        </w:rPr>
        <w:t>the comments</w:t>
      </w:r>
      <w:r w:rsidRPr="00BB07EB">
        <w:t xml:space="preserve">. </w:t>
      </w:r>
      <w:r w:rsidRPr="00BB07EB">
        <w:rPr>
          <w:rFonts w:eastAsiaTheme="minorEastAsia"/>
        </w:rPr>
        <w:t>Y</w:t>
      </w:r>
      <w:r w:rsidRPr="00BB07EB">
        <w:rPr>
          <w:rFonts w:eastAsiaTheme="minorEastAsia" w:hint="eastAsia"/>
        </w:rPr>
        <w:t xml:space="preserve">our </w:t>
      </w:r>
      <w:r w:rsidRPr="00BB07EB">
        <w:rPr>
          <w:rFonts w:eastAsiaTheme="minorEastAsia"/>
        </w:rPr>
        <w:t>interpretation</w:t>
      </w:r>
      <w:r w:rsidRPr="00BB07EB">
        <w:rPr>
          <w:rFonts w:eastAsiaTheme="minorEastAsia" w:hint="eastAsia"/>
        </w:rPr>
        <w:t xml:space="preserve"> on scenario 1 (S1) is correct. </w:t>
      </w:r>
      <w:r>
        <w:rPr>
          <w:rFonts w:eastAsiaTheme="minorEastAsia" w:hint="eastAsia"/>
        </w:rPr>
        <w:t>T</w:t>
      </w:r>
      <w:r>
        <w:rPr>
          <w:rFonts w:eastAsiaTheme="minorEastAsia"/>
        </w:rPr>
        <w:t>h</w:t>
      </w:r>
      <w:r>
        <w:rPr>
          <w:rFonts w:eastAsiaTheme="minorEastAsia" w:hint="eastAsia"/>
        </w:rPr>
        <w:t xml:space="preserve">e assumption that the major portion of the diverted water has been allocated to domestic and </w:t>
      </w:r>
      <w:r>
        <w:rPr>
          <w:rFonts w:eastAsiaTheme="minorEastAsia"/>
        </w:rPr>
        <w:t>industrial</w:t>
      </w:r>
      <w:r>
        <w:rPr>
          <w:rFonts w:eastAsiaTheme="minorEastAsia" w:hint="eastAsia"/>
        </w:rPr>
        <w:t xml:space="preserve"> water demand is based on the reported information and observed water use data. The d</w:t>
      </w:r>
      <w:r w:rsidRPr="00BB07EB">
        <w:t xml:space="preserve">iverted water </w:t>
      </w:r>
      <w:r>
        <w:rPr>
          <w:rFonts w:eastAsiaTheme="minorEastAsia" w:hint="eastAsia"/>
        </w:rPr>
        <w:t>from</w:t>
      </w:r>
      <w:r w:rsidRPr="00BB07EB">
        <w:t xml:space="preserve"> the central SNWD route</w:t>
      </w:r>
      <w:r>
        <w:rPr>
          <w:rFonts w:eastAsiaTheme="minorEastAsia" w:hint="eastAsia"/>
        </w:rPr>
        <w:t xml:space="preserve"> </w:t>
      </w:r>
      <w:r w:rsidRPr="00BB07EB">
        <w:t>(</w:t>
      </w:r>
      <w:r w:rsidRPr="00BB07EB">
        <w:rPr>
          <w:rFonts w:eastAsiaTheme="minorEastAsia"/>
        </w:rPr>
        <w:t>5.2 km</w:t>
      </w:r>
      <w:r w:rsidRPr="00BB07EB">
        <w:rPr>
          <w:rFonts w:eastAsiaTheme="minorEastAsia"/>
          <w:vertAlign w:val="superscript"/>
        </w:rPr>
        <w:t>3</w:t>
      </w:r>
      <w:r w:rsidRPr="00BB07EB">
        <w:rPr>
          <w:rFonts w:eastAsiaTheme="minorEastAsia"/>
        </w:rPr>
        <w:t xml:space="preserve"> during </w:t>
      </w:r>
      <w:r>
        <w:rPr>
          <w:rFonts w:eastAsiaTheme="minorEastAsia" w:hint="eastAsia"/>
        </w:rPr>
        <w:t xml:space="preserve">Dec </w:t>
      </w:r>
      <w:r w:rsidRPr="00BB07EB">
        <w:rPr>
          <w:rFonts w:eastAsiaTheme="minorEastAsia"/>
        </w:rPr>
        <w:t>201</w:t>
      </w:r>
      <w:r>
        <w:rPr>
          <w:rFonts w:eastAsiaTheme="minorEastAsia" w:hint="eastAsia"/>
        </w:rPr>
        <w:t>4</w:t>
      </w:r>
      <w:r w:rsidRPr="00BB07EB">
        <w:rPr>
          <w:rFonts w:eastAsiaTheme="minorEastAsia"/>
        </w:rPr>
        <w:t>‒</w:t>
      </w:r>
      <w:r>
        <w:rPr>
          <w:rFonts w:eastAsiaTheme="minorEastAsia" w:hint="eastAsia"/>
        </w:rPr>
        <w:t xml:space="preserve"> Dec </w:t>
      </w:r>
      <w:r w:rsidRPr="00BB07EB">
        <w:rPr>
          <w:rFonts w:eastAsiaTheme="minorEastAsia"/>
        </w:rPr>
        <w:t xml:space="preserve">2019) </w:t>
      </w:r>
      <w:r w:rsidRPr="00BB07EB">
        <w:t>was allocated mainly for</w:t>
      </w:r>
      <w:r>
        <w:rPr>
          <w:rFonts w:eastAsiaTheme="minorEastAsia" w:hint="eastAsia"/>
        </w:rPr>
        <w:t xml:space="preserve"> (1) </w:t>
      </w:r>
      <w:r>
        <w:t>domestic and industrial use</w:t>
      </w:r>
      <w:r w:rsidRPr="00BB07EB">
        <w:t xml:space="preserve"> after treatment at waterworks (~</w:t>
      </w:r>
      <w:r>
        <w:rPr>
          <w:rFonts w:hint="eastAsia"/>
        </w:rPr>
        <w:t xml:space="preserve"> </w:t>
      </w:r>
      <w:r w:rsidRPr="00BB07EB">
        <w:t>3.5 km</w:t>
      </w:r>
      <w:r w:rsidRPr="00BB07EB">
        <w:rPr>
          <w:vertAlign w:val="superscript"/>
        </w:rPr>
        <w:t>3</w:t>
      </w:r>
      <w:r w:rsidRPr="00BB07EB">
        <w:t>, 67%)</w:t>
      </w:r>
      <w:r>
        <w:rPr>
          <w:rFonts w:eastAsiaTheme="minorEastAsia" w:hint="eastAsia"/>
        </w:rPr>
        <w:t xml:space="preserve">, and partially for </w:t>
      </w:r>
      <w:r w:rsidRPr="00BB07EB">
        <w:t>(</w:t>
      </w:r>
      <w:r>
        <w:rPr>
          <w:rFonts w:eastAsiaTheme="minorEastAsia" w:hint="eastAsia"/>
        </w:rPr>
        <w:t>2</w:t>
      </w:r>
      <w:r w:rsidRPr="00BB07EB">
        <w:t>) reservoirs (e.g., Miyun and Daning Reservoirs) (</w:t>
      </w:r>
      <w:r w:rsidRPr="00BB07EB">
        <w:rPr>
          <w:rFonts w:eastAsiaTheme="minorEastAsia"/>
        </w:rPr>
        <w:t>~</w:t>
      </w:r>
      <w:r>
        <w:rPr>
          <w:rFonts w:eastAsiaTheme="minorEastAsia" w:hint="eastAsia"/>
        </w:rPr>
        <w:t xml:space="preserve"> </w:t>
      </w:r>
      <w:r w:rsidRPr="00BB07EB">
        <w:rPr>
          <w:rFonts w:eastAsiaTheme="minorEastAsia"/>
        </w:rPr>
        <w:t>0.7 km</w:t>
      </w:r>
      <w:r w:rsidRPr="00BB07EB">
        <w:rPr>
          <w:rFonts w:eastAsiaTheme="minorEastAsia"/>
          <w:vertAlign w:val="superscript"/>
        </w:rPr>
        <w:t>3</w:t>
      </w:r>
      <w:r w:rsidRPr="00BB07EB">
        <w:rPr>
          <w:rFonts w:eastAsiaTheme="minorEastAsia"/>
        </w:rPr>
        <w:t xml:space="preserve">, 14%) as </w:t>
      </w:r>
      <w:r>
        <w:rPr>
          <w:rFonts w:eastAsiaTheme="minorEastAsia"/>
        </w:rPr>
        <w:t xml:space="preserve">a </w:t>
      </w:r>
      <w:r w:rsidRPr="00BB07EB">
        <w:rPr>
          <w:rFonts w:eastAsiaTheme="minorEastAsia"/>
        </w:rPr>
        <w:t xml:space="preserve">strategic water reserve; and </w:t>
      </w:r>
      <w:r>
        <w:rPr>
          <w:rFonts w:eastAsiaTheme="minorEastAsia"/>
        </w:rPr>
        <w:t xml:space="preserve">for </w:t>
      </w:r>
      <w:r w:rsidRPr="00BB07EB">
        <w:rPr>
          <w:rFonts w:eastAsiaTheme="minorEastAsia"/>
        </w:rPr>
        <w:t>(</w:t>
      </w:r>
      <w:r>
        <w:rPr>
          <w:rFonts w:eastAsiaTheme="minorEastAsia" w:hint="eastAsia"/>
        </w:rPr>
        <w:t>3</w:t>
      </w:r>
      <w:r w:rsidRPr="00BB07EB">
        <w:rPr>
          <w:rFonts w:eastAsiaTheme="minorEastAsia"/>
        </w:rPr>
        <w:t>) environmental use (e.g., water replenishment for rivers and lakes) (~</w:t>
      </w:r>
      <w:r>
        <w:rPr>
          <w:rFonts w:eastAsiaTheme="minorEastAsia" w:hint="eastAsia"/>
        </w:rPr>
        <w:t xml:space="preserve"> </w:t>
      </w:r>
      <w:r w:rsidRPr="00BB07EB">
        <w:rPr>
          <w:rFonts w:eastAsiaTheme="minorEastAsia"/>
        </w:rPr>
        <w:t>1 km</w:t>
      </w:r>
      <w:r w:rsidRPr="00BB07EB">
        <w:rPr>
          <w:rFonts w:eastAsiaTheme="minorEastAsia"/>
          <w:vertAlign w:val="superscript"/>
        </w:rPr>
        <w:t>3</w:t>
      </w:r>
      <w:r w:rsidRPr="00BB07EB">
        <w:rPr>
          <w:rFonts w:eastAsiaTheme="minorEastAsia"/>
        </w:rPr>
        <w:t>, 19%) (</w:t>
      </w:r>
      <w:r w:rsidRPr="00BB07EB">
        <w:rPr>
          <w:rFonts w:eastAsiaTheme="minorEastAsia" w:hint="eastAsia"/>
        </w:rPr>
        <w:t>P</w:t>
      </w:r>
      <w:r w:rsidRPr="00BB07EB">
        <w:rPr>
          <w:rFonts w:eastAsiaTheme="minorEastAsia"/>
        </w:rPr>
        <w:t xml:space="preserve">lease find Fig. S3 </w:t>
      </w:r>
      <w:r w:rsidRPr="00BB07EB">
        <w:rPr>
          <w:rFonts w:eastAsiaTheme="minorEastAsia" w:hint="eastAsia"/>
        </w:rPr>
        <w:t xml:space="preserve">in the </w:t>
      </w:r>
      <w:r>
        <w:rPr>
          <w:rFonts w:eastAsiaTheme="minorEastAsia" w:hint="eastAsia"/>
        </w:rPr>
        <w:t>Supporting Information (SI)</w:t>
      </w:r>
      <w:r w:rsidRPr="00BB07EB">
        <w:rPr>
          <w:rFonts w:eastAsiaTheme="minorEastAsia" w:hint="eastAsia"/>
        </w:rPr>
        <w:t xml:space="preserve"> shown </w:t>
      </w:r>
      <w:r w:rsidRPr="00BB07EB">
        <w:rPr>
          <w:rFonts w:eastAsiaTheme="minorEastAsia"/>
        </w:rPr>
        <w:t xml:space="preserve">below). </w:t>
      </w:r>
      <w:r w:rsidRPr="00BB07EB">
        <w:rPr>
          <w:rFonts w:eastAsiaTheme="minorEastAsia" w:hint="eastAsia"/>
        </w:rPr>
        <w:t xml:space="preserve">We did not assume </w:t>
      </w:r>
      <w:r>
        <w:rPr>
          <w:rFonts w:eastAsiaTheme="minorEastAsia"/>
        </w:rPr>
        <w:t xml:space="preserve">that </w:t>
      </w:r>
      <w:r w:rsidRPr="00BB07EB">
        <w:rPr>
          <w:rFonts w:eastAsiaTheme="minorEastAsia" w:hint="eastAsia"/>
        </w:rPr>
        <w:t xml:space="preserve">ALL diverted water </w:t>
      </w:r>
      <w:r>
        <w:rPr>
          <w:rFonts w:eastAsiaTheme="minorEastAsia"/>
        </w:rPr>
        <w:t>would be</w:t>
      </w:r>
      <w:r w:rsidRPr="00BB07EB">
        <w:rPr>
          <w:rFonts w:eastAsiaTheme="minorEastAsia" w:hint="eastAsia"/>
        </w:rPr>
        <w:t xml:space="preserve"> </w:t>
      </w:r>
      <w:r w:rsidRPr="00BB07EB">
        <w:rPr>
          <w:rFonts w:eastAsiaTheme="minorEastAsia"/>
        </w:rPr>
        <w:t>substituted</w:t>
      </w:r>
      <w:r w:rsidRPr="00BB07EB">
        <w:rPr>
          <w:rFonts w:eastAsiaTheme="minorEastAsia" w:hint="eastAsia"/>
        </w:rPr>
        <w:t xml:space="preserve"> by groundwater withdrawal, but only the portion of </w:t>
      </w:r>
      <w:r>
        <w:rPr>
          <w:rFonts w:eastAsiaTheme="minorEastAsia" w:hint="eastAsia"/>
        </w:rPr>
        <w:t xml:space="preserve">the </w:t>
      </w:r>
      <w:r w:rsidRPr="00BB07EB">
        <w:rPr>
          <w:rFonts w:eastAsiaTheme="minorEastAsia" w:hint="eastAsia"/>
        </w:rPr>
        <w:t>diverted water for domestic and industri</w:t>
      </w:r>
      <w:r>
        <w:rPr>
          <w:rFonts w:eastAsiaTheme="minorEastAsia" w:hint="eastAsia"/>
        </w:rPr>
        <w:t>al use</w:t>
      </w:r>
      <w:r w:rsidRPr="00BB07EB">
        <w:rPr>
          <w:rFonts w:eastAsiaTheme="minorEastAsia" w:hint="eastAsia"/>
        </w:rPr>
        <w:t xml:space="preserve"> (</w:t>
      </w:r>
      <w:r>
        <w:rPr>
          <w:rFonts w:eastAsiaTheme="minorEastAsia" w:hint="eastAsia"/>
        </w:rPr>
        <w:t xml:space="preserve">i.e., </w:t>
      </w:r>
      <w:r w:rsidRPr="00BB07EB">
        <w:rPr>
          <w:rFonts w:eastAsiaTheme="minorEastAsia" w:hint="eastAsia"/>
        </w:rPr>
        <w:t>~</w:t>
      </w:r>
      <w:r>
        <w:rPr>
          <w:rFonts w:eastAsiaTheme="minorEastAsia" w:hint="eastAsia"/>
        </w:rPr>
        <w:t xml:space="preserve"> </w:t>
      </w:r>
      <w:r w:rsidRPr="00BB07EB">
        <w:rPr>
          <w:rFonts w:eastAsiaTheme="minorEastAsia" w:hint="eastAsia"/>
        </w:rPr>
        <w:t>67% of the diverted water).</w:t>
      </w:r>
    </w:p>
    <w:p w:rsidR="00675D57" w:rsidRPr="00BB07EB" w:rsidRDefault="00675D57" w:rsidP="00675D57">
      <w:pPr>
        <w:spacing w:beforeLines="50" w:before="120" w:afterLines="50" w:after="120"/>
        <w:rPr>
          <w:rFonts w:eastAsiaTheme="minorEastAsia"/>
        </w:rPr>
      </w:pPr>
      <w:r>
        <w:rPr>
          <w:rFonts w:eastAsiaTheme="minorEastAsia" w:hint="eastAsia"/>
        </w:rPr>
        <w:t>T</w:t>
      </w:r>
      <w:r>
        <w:rPr>
          <w:rFonts w:eastAsiaTheme="minorEastAsia"/>
        </w:rPr>
        <w:t>h</w:t>
      </w:r>
      <w:r>
        <w:rPr>
          <w:rFonts w:eastAsiaTheme="minorEastAsia" w:hint="eastAsia"/>
        </w:rPr>
        <w:t xml:space="preserve">ere are four major water use sectors examined in this study, including </w:t>
      </w:r>
      <w:r>
        <w:rPr>
          <w:rFonts w:eastAsiaTheme="minorEastAsia"/>
        </w:rPr>
        <w:t>agricultural</w:t>
      </w:r>
      <w:r>
        <w:rPr>
          <w:rFonts w:eastAsiaTheme="minorEastAsia" w:hint="eastAsia"/>
        </w:rPr>
        <w:t xml:space="preserve">, </w:t>
      </w:r>
      <w:r>
        <w:rPr>
          <w:rFonts w:eastAsiaTheme="minorEastAsia"/>
        </w:rPr>
        <w:t>domestic</w:t>
      </w:r>
      <w:r>
        <w:rPr>
          <w:rFonts w:eastAsiaTheme="minorEastAsia" w:hint="eastAsia"/>
        </w:rPr>
        <w:t xml:space="preserve"> (i.e., </w:t>
      </w:r>
      <w:r>
        <w:rPr>
          <w:rFonts w:eastAsiaTheme="minorEastAsia"/>
        </w:rPr>
        <w:t>household</w:t>
      </w:r>
      <w:r>
        <w:rPr>
          <w:rFonts w:eastAsiaTheme="minorEastAsia" w:hint="eastAsia"/>
        </w:rPr>
        <w:t xml:space="preserve">s, the service sector, and construction), industrial, and </w:t>
      </w:r>
      <w:r>
        <w:rPr>
          <w:rFonts w:eastAsiaTheme="minorEastAsia"/>
        </w:rPr>
        <w:t>environmental</w:t>
      </w:r>
      <w:r>
        <w:rPr>
          <w:rFonts w:eastAsiaTheme="minorEastAsia" w:hint="eastAsia"/>
        </w:rPr>
        <w:t xml:space="preserve"> sectors. </w:t>
      </w:r>
      <w:r w:rsidRPr="00BB07EB">
        <w:rPr>
          <w:rFonts w:eastAsiaTheme="minorEastAsia" w:hint="eastAsia"/>
        </w:rPr>
        <w:t xml:space="preserve">The waterworks </w:t>
      </w:r>
      <w:r>
        <w:rPr>
          <w:rFonts w:eastAsiaTheme="minorEastAsia" w:hint="eastAsia"/>
        </w:rPr>
        <w:t xml:space="preserve">mainly </w:t>
      </w:r>
      <w:r w:rsidRPr="00BB07EB">
        <w:rPr>
          <w:rFonts w:eastAsiaTheme="minorEastAsia" w:hint="eastAsia"/>
        </w:rPr>
        <w:t xml:space="preserve">supply water for domestic and </w:t>
      </w:r>
      <w:r w:rsidRPr="00BB07EB">
        <w:rPr>
          <w:rFonts w:eastAsiaTheme="minorEastAsia"/>
        </w:rPr>
        <w:t>industrial</w:t>
      </w:r>
      <w:r w:rsidRPr="00BB07EB">
        <w:rPr>
          <w:rFonts w:eastAsiaTheme="minorEastAsia" w:hint="eastAsia"/>
        </w:rPr>
        <w:t xml:space="preserve"> us</w:t>
      </w:r>
      <w:r>
        <w:rPr>
          <w:rFonts w:eastAsiaTheme="minorEastAsia" w:hint="eastAsia"/>
        </w:rPr>
        <w:t>e</w:t>
      </w:r>
      <w:r w:rsidRPr="00BB07EB">
        <w:rPr>
          <w:rFonts w:eastAsiaTheme="minorEastAsia" w:hint="eastAsia"/>
        </w:rPr>
        <w:t xml:space="preserve">. Without the diverted water, this portion of water would have to </w:t>
      </w:r>
      <w:r>
        <w:rPr>
          <w:rFonts w:eastAsiaTheme="minorEastAsia"/>
        </w:rPr>
        <w:t xml:space="preserve">be </w:t>
      </w:r>
      <w:r w:rsidRPr="00BB07EB">
        <w:rPr>
          <w:rFonts w:eastAsiaTheme="minorEastAsia" w:hint="eastAsia"/>
        </w:rPr>
        <w:t>derive</w:t>
      </w:r>
      <w:r>
        <w:rPr>
          <w:rFonts w:eastAsiaTheme="minorEastAsia"/>
        </w:rPr>
        <w:t>d</w:t>
      </w:r>
      <w:r w:rsidRPr="00BB07EB">
        <w:rPr>
          <w:rFonts w:eastAsiaTheme="minorEastAsia" w:hint="eastAsia"/>
        </w:rPr>
        <w:t xml:space="preserve"> from groundwater</w:t>
      </w:r>
      <w:r>
        <w:rPr>
          <w:rFonts w:eastAsiaTheme="minorEastAsia" w:hint="eastAsia"/>
        </w:rPr>
        <w:t xml:space="preserve"> based on historical data</w:t>
      </w:r>
      <w:r w:rsidRPr="00BB07EB">
        <w:rPr>
          <w:rFonts w:eastAsiaTheme="minorEastAsia" w:hint="eastAsia"/>
        </w:rPr>
        <w:t xml:space="preserve">. </w:t>
      </w:r>
      <w:r>
        <w:rPr>
          <w:rFonts w:eastAsiaTheme="minorEastAsia" w:hint="eastAsia"/>
        </w:rPr>
        <w:t>M</w:t>
      </w:r>
      <w:r w:rsidRPr="00BB07EB">
        <w:rPr>
          <w:rFonts w:eastAsiaTheme="minorEastAsia" w:hint="eastAsia"/>
        </w:rPr>
        <w:t xml:space="preserve">ore than 80% of </w:t>
      </w:r>
      <w:r w:rsidRPr="00BB07EB">
        <w:rPr>
          <w:rFonts w:eastAsiaTheme="minorEastAsia"/>
        </w:rPr>
        <w:t>agricultural</w:t>
      </w:r>
      <w:r w:rsidRPr="00BB07EB">
        <w:rPr>
          <w:rFonts w:eastAsiaTheme="minorEastAsia" w:hint="eastAsia"/>
        </w:rPr>
        <w:t xml:space="preserve"> water use is </w:t>
      </w:r>
      <w:r>
        <w:rPr>
          <w:rFonts w:eastAsiaTheme="minorEastAsia"/>
        </w:rPr>
        <w:t>derived</w:t>
      </w:r>
      <w:r w:rsidRPr="00BB07EB">
        <w:rPr>
          <w:rFonts w:eastAsiaTheme="minorEastAsia" w:hint="eastAsia"/>
        </w:rPr>
        <w:t xml:space="preserve"> from groundwater with low cost (the </w:t>
      </w:r>
      <w:r w:rsidRPr="00BB07EB">
        <w:rPr>
          <w:rFonts w:eastAsiaTheme="minorEastAsia"/>
        </w:rPr>
        <w:t>remaining</w:t>
      </w:r>
      <w:r w:rsidRPr="00BB07EB">
        <w:rPr>
          <w:rFonts w:eastAsiaTheme="minorEastAsia" w:hint="eastAsia"/>
        </w:rPr>
        <w:t xml:space="preserve"> </w:t>
      </w:r>
      <w:r>
        <w:rPr>
          <w:rFonts w:eastAsiaTheme="minorEastAsia" w:hint="eastAsia"/>
        </w:rPr>
        <w:t>20%</w:t>
      </w:r>
      <w:r w:rsidRPr="00BB07EB">
        <w:rPr>
          <w:rFonts w:eastAsiaTheme="minorEastAsia" w:hint="eastAsia"/>
        </w:rPr>
        <w:t xml:space="preserve"> </w:t>
      </w:r>
      <w:r>
        <w:rPr>
          <w:rFonts w:eastAsiaTheme="minorEastAsia"/>
        </w:rPr>
        <w:t>is derived</w:t>
      </w:r>
      <w:r w:rsidRPr="00BB07EB">
        <w:rPr>
          <w:rFonts w:eastAsiaTheme="minorEastAsia" w:hint="eastAsia"/>
        </w:rPr>
        <w:t xml:space="preserve"> from </w:t>
      </w:r>
      <w:r w:rsidRPr="00BB07EB">
        <w:rPr>
          <w:rFonts w:eastAsiaTheme="minorEastAsia"/>
        </w:rPr>
        <w:t>reclaimed</w:t>
      </w:r>
      <w:r w:rsidRPr="00BB07EB">
        <w:rPr>
          <w:rFonts w:eastAsiaTheme="minorEastAsia" w:hint="eastAsia"/>
        </w:rPr>
        <w:t xml:space="preserve"> water</w:t>
      </w:r>
      <w:r>
        <w:rPr>
          <w:rFonts w:eastAsiaTheme="minorEastAsia" w:hint="eastAsia"/>
        </w:rPr>
        <w:t xml:space="preserve"> </w:t>
      </w:r>
      <w:r>
        <w:rPr>
          <w:rFonts w:eastAsiaTheme="minorEastAsia"/>
        </w:rPr>
        <w:t>of</w:t>
      </w:r>
      <w:r>
        <w:rPr>
          <w:rFonts w:eastAsiaTheme="minorEastAsia" w:hint="eastAsia"/>
        </w:rPr>
        <w:t xml:space="preserve"> relatively low quality</w:t>
      </w:r>
      <w:r w:rsidRPr="00BB07EB">
        <w:rPr>
          <w:rFonts w:eastAsiaTheme="minorEastAsia" w:hint="eastAsia"/>
        </w:rPr>
        <w:t xml:space="preserve">), and the diverted water has not been used for agriculture due to its relatively high </w:t>
      </w:r>
      <w:r w:rsidRPr="00BB07EB">
        <w:rPr>
          <w:rFonts w:eastAsiaTheme="minorEastAsia"/>
        </w:rPr>
        <w:t>price</w:t>
      </w:r>
      <w:r>
        <w:rPr>
          <w:rFonts w:eastAsiaTheme="minorEastAsia" w:hint="eastAsia"/>
        </w:rPr>
        <w:t xml:space="preserve"> (see the last </w:t>
      </w:r>
      <w:r>
        <w:rPr>
          <w:rFonts w:eastAsiaTheme="minorEastAsia"/>
        </w:rPr>
        <w:t>paragraph</w:t>
      </w:r>
      <w:r>
        <w:rPr>
          <w:rFonts w:eastAsiaTheme="minorEastAsia" w:hint="eastAsia"/>
        </w:rPr>
        <w:t xml:space="preserve"> of this </w:t>
      </w:r>
      <w:r>
        <w:rPr>
          <w:rFonts w:eastAsiaTheme="minorEastAsia"/>
        </w:rPr>
        <w:t>manuscript</w:t>
      </w:r>
      <w:r>
        <w:rPr>
          <w:rFonts w:eastAsiaTheme="minorEastAsia" w:hint="eastAsia"/>
        </w:rPr>
        <w:t xml:space="preserve"> that discusses the issues of water diversion)</w:t>
      </w:r>
      <w:r w:rsidRPr="00BB07EB">
        <w:rPr>
          <w:rFonts w:eastAsiaTheme="minorEastAsia" w:hint="eastAsia"/>
        </w:rPr>
        <w:t xml:space="preserve">. Therefore, the assumption of S1 that the portion of </w:t>
      </w:r>
      <w:r>
        <w:rPr>
          <w:rFonts w:eastAsiaTheme="minorEastAsia" w:hint="eastAsia"/>
        </w:rPr>
        <w:t xml:space="preserve">the </w:t>
      </w:r>
      <w:r w:rsidRPr="00BB07EB">
        <w:rPr>
          <w:rFonts w:eastAsiaTheme="minorEastAsia" w:hint="eastAsia"/>
        </w:rPr>
        <w:t xml:space="preserve">diverted </w:t>
      </w:r>
      <w:r>
        <w:rPr>
          <w:rFonts w:eastAsiaTheme="minorEastAsia" w:hint="eastAsia"/>
        </w:rPr>
        <w:t>water for domestic and industrial use</w:t>
      </w:r>
      <w:r w:rsidRPr="00BB07EB">
        <w:rPr>
          <w:rFonts w:eastAsiaTheme="minorEastAsia" w:hint="eastAsia"/>
        </w:rPr>
        <w:t xml:space="preserve"> would be </w:t>
      </w:r>
      <w:r w:rsidRPr="00BB07EB">
        <w:rPr>
          <w:rFonts w:eastAsiaTheme="minorEastAsia"/>
        </w:rPr>
        <w:t>substituted</w:t>
      </w:r>
      <w:r w:rsidRPr="00BB07EB">
        <w:rPr>
          <w:rFonts w:eastAsiaTheme="minorEastAsia" w:hint="eastAsia"/>
        </w:rPr>
        <w:t xml:space="preserve"> by groundwater is valid. </w:t>
      </w:r>
      <w:r w:rsidRPr="00BB07EB">
        <w:rPr>
          <w:rFonts w:eastAsiaTheme="minorEastAsia"/>
        </w:rPr>
        <w:t xml:space="preserve">We have supplemented </w:t>
      </w:r>
      <w:r>
        <w:rPr>
          <w:rFonts w:eastAsiaTheme="minorEastAsia"/>
        </w:rPr>
        <w:t xml:space="preserve">the </w:t>
      </w:r>
      <w:r w:rsidRPr="00BB07EB">
        <w:rPr>
          <w:rFonts w:eastAsiaTheme="minorEastAsia"/>
        </w:rPr>
        <w:t xml:space="preserve">description of S1 </w:t>
      </w:r>
      <w:r w:rsidRPr="00D21523">
        <w:rPr>
          <w:rFonts w:eastAsiaTheme="minorEastAsia"/>
        </w:rPr>
        <w:t xml:space="preserve">in </w:t>
      </w:r>
      <w:r w:rsidRPr="0051592D">
        <w:rPr>
          <w:rFonts w:eastAsiaTheme="minorEastAsia"/>
        </w:rPr>
        <w:t xml:space="preserve">Lines </w:t>
      </w:r>
      <w:r w:rsidRPr="001860C7">
        <w:rPr>
          <w:rFonts w:eastAsiaTheme="minorEastAsia"/>
        </w:rPr>
        <w:t>211</w:t>
      </w:r>
      <w:r w:rsidRPr="001860C7">
        <w:rPr>
          <w:rFonts w:eastAsiaTheme="minorEastAsia"/>
        </w:rPr>
        <w:sym w:font="Symbol" w:char="F02D"/>
      </w:r>
      <w:r w:rsidRPr="001860C7">
        <w:rPr>
          <w:rFonts w:eastAsiaTheme="minorEastAsia"/>
        </w:rPr>
        <w:t>2</w:t>
      </w:r>
      <w:r w:rsidRPr="00F41188">
        <w:rPr>
          <w:rFonts w:eastAsiaTheme="minorEastAsia"/>
        </w:rPr>
        <w:t>12</w:t>
      </w:r>
      <w:r w:rsidRPr="00BB07EB">
        <w:rPr>
          <w:rFonts w:eastAsiaTheme="minorEastAsia"/>
        </w:rPr>
        <w:t xml:space="preserve"> and </w:t>
      </w:r>
      <w:r>
        <w:rPr>
          <w:rFonts w:eastAsiaTheme="minorEastAsia"/>
        </w:rPr>
        <w:t xml:space="preserve">the </w:t>
      </w:r>
      <w:r w:rsidRPr="00BB07EB">
        <w:rPr>
          <w:rFonts w:eastAsiaTheme="minorEastAsia"/>
        </w:rPr>
        <w:t xml:space="preserve">discussion on water allocation of </w:t>
      </w:r>
      <w:r w:rsidRPr="00BB07EB">
        <w:rPr>
          <w:rFonts w:eastAsiaTheme="minorEastAsia" w:hint="eastAsia"/>
        </w:rPr>
        <w:t xml:space="preserve">the </w:t>
      </w:r>
      <w:r w:rsidRPr="00BB07EB">
        <w:rPr>
          <w:rFonts w:eastAsiaTheme="minorEastAsia"/>
        </w:rPr>
        <w:t xml:space="preserve">SNWD </w:t>
      </w:r>
      <w:r w:rsidRPr="000B7BB9">
        <w:rPr>
          <w:rFonts w:eastAsiaTheme="minorEastAsia"/>
        </w:rPr>
        <w:t xml:space="preserve">in </w:t>
      </w:r>
      <w:r w:rsidRPr="0051592D">
        <w:rPr>
          <w:rFonts w:eastAsiaTheme="minorEastAsia"/>
        </w:rPr>
        <w:t xml:space="preserve">Lines </w:t>
      </w:r>
      <w:r w:rsidRPr="001860C7">
        <w:rPr>
          <w:rFonts w:eastAsiaTheme="minorEastAsia"/>
        </w:rPr>
        <w:t>192</w:t>
      </w:r>
      <w:r w:rsidRPr="001860C7">
        <w:rPr>
          <w:rFonts w:eastAsiaTheme="minorEastAsia"/>
        </w:rPr>
        <w:sym w:font="Symbol" w:char="F02D"/>
      </w:r>
      <w:r w:rsidRPr="001860C7">
        <w:rPr>
          <w:rFonts w:eastAsiaTheme="minorEastAsia"/>
        </w:rPr>
        <w:t>194</w:t>
      </w:r>
      <w:r w:rsidRPr="00742944">
        <w:rPr>
          <w:rFonts w:eastAsiaTheme="minorEastAsia"/>
        </w:rPr>
        <w:t>.</w:t>
      </w:r>
    </w:p>
    <w:p w:rsidR="00675D57" w:rsidRPr="00BB07EB" w:rsidRDefault="00675D57" w:rsidP="00675D57">
      <w:pPr>
        <w:spacing w:beforeLines="50" w:before="120" w:afterLines="50" w:after="120"/>
        <w:jc w:val="center"/>
        <w:rPr>
          <w:rFonts w:cs="Times New Roman"/>
          <w:sz w:val="20"/>
          <w:szCs w:val="20"/>
        </w:rPr>
      </w:pPr>
      <w:r w:rsidRPr="001860C7">
        <w:rPr>
          <w:rFonts w:cs="Times New Roman"/>
          <w:noProof/>
          <w:sz w:val="20"/>
          <w:szCs w:val="20"/>
        </w:rPr>
        <w:lastRenderedPageBreak/>
        <w:drawing>
          <wp:inline distT="0" distB="0" distL="0" distR="0" wp14:anchorId="1603EABF" wp14:editId="2F5156F6">
            <wp:extent cx="4320000" cy="2160000"/>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erted Wat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2160000"/>
                    </a:xfrm>
                    <a:prstGeom prst="rect">
                      <a:avLst/>
                    </a:prstGeom>
                  </pic:spPr>
                </pic:pic>
              </a:graphicData>
            </a:graphic>
          </wp:inline>
        </w:drawing>
      </w:r>
    </w:p>
    <w:p w:rsidR="00675D57" w:rsidRPr="00BB07EB" w:rsidRDefault="00675D57" w:rsidP="00675D57">
      <w:pPr>
        <w:spacing w:beforeLines="50" w:before="120" w:afterLines="50" w:after="120"/>
        <w:rPr>
          <w:rFonts w:eastAsiaTheme="minorEastAsia"/>
          <w:sz w:val="20"/>
        </w:rPr>
      </w:pPr>
      <w:r w:rsidRPr="00BB07EB">
        <w:rPr>
          <w:b/>
          <w:sz w:val="20"/>
        </w:rPr>
        <w:t>Fig. S</w:t>
      </w:r>
      <w:r w:rsidRPr="00BB07EB">
        <w:rPr>
          <w:rFonts w:hint="eastAsia"/>
          <w:b/>
          <w:sz w:val="20"/>
        </w:rPr>
        <w:t>3</w:t>
      </w:r>
      <w:r w:rsidRPr="00BB07EB">
        <w:rPr>
          <w:b/>
          <w:sz w:val="20"/>
        </w:rPr>
        <w:t>| Monthly diverted water, showing use and percentage (pie chart; units 10 million m</w:t>
      </w:r>
      <w:r w:rsidRPr="00BB07EB">
        <w:rPr>
          <w:b/>
          <w:sz w:val="20"/>
          <w:vertAlign w:val="superscript"/>
        </w:rPr>
        <w:t>3</w:t>
      </w:r>
      <w:r w:rsidRPr="00BB07EB">
        <w:rPr>
          <w:b/>
          <w:sz w:val="20"/>
        </w:rPr>
        <w:t>) for the period Dec 2014‒Dec 2016.</w:t>
      </w:r>
      <w:r w:rsidRPr="00BB07EB">
        <w:rPr>
          <w:sz w:val="20"/>
        </w:rPr>
        <w:t xml:space="preserve"> Water use includes the proportions: (1) transferred to waterworks </w:t>
      </w:r>
      <w:r>
        <w:rPr>
          <w:sz w:val="20"/>
        </w:rPr>
        <w:t>for domestic and industrial use</w:t>
      </w:r>
      <w:r w:rsidRPr="00BB07EB">
        <w:rPr>
          <w:sz w:val="20"/>
        </w:rPr>
        <w:t>, (2) stored in the Miyun Reservoir, (3) for environmental use, and (4) stored in the Daning Reservoir.</w:t>
      </w:r>
      <w:r w:rsidRPr="00BB07EB">
        <w:rPr>
          <w:rFonts w:hint="eastAsia"/>
          <w:sz w:val="20"/>
        </w:rPr>
        <w:t xml:space="preserve"> T</w:t>
      </w:r>
      <w:r w:rsidRPr="00BB07EB">
        <w:rPr>
          <w:sz w:val="20"/>
        </w:rPr>
        <w:t>h</w:t>
      </w:r>
      <w:r w:rsidRPr="00BB07EB">
        <w:rPr>
          <w:rFonts w:hint="eastAsia"/>
          <w:sz w:val="20"/>
        </w:rPr>
        <w:t>e f</w:t>
      </w:r>
      <w:r>
        <w:rPr>
          <w:rFonts w:hint="eastAsia"/>
          <w:sz w:val="20"/>
        </w:rPr>
        <w:t>ractions of different water use categories</w:t>
      </w:r>
      <w:r w:rsidRPr="00BB07EB">
        <w:rPr>
          <w:rFonts w:hint="eastAsia"/>
          <w:sz w:val="20"/>
        </w:rPr>
        <w:t xml:space="preserve"> supplied by the central SNWD route during </w:t>
      </w:r>
      <w:r>
        <w:rPr>
          <w:rFonts w:hint="eastAsia"/>
          <w:sz w:val="20"/>
        </w:rPr>
        <w:t xml:space="preserve">Dec </w:t>
      </w:r>
      <w:r w:rsidRPr="00BB07EB">
        <w:rPr>
          <w:rFonts w:hint="eastAsia"/>
          <w:sz w:val="20"/>
        </w:rPr>
        <w:t>20</w:t>
      </w:r>
      <w:r>
        <w:rPr>
          <w:rFonts w:hint="eastAsia"/>
          <w:sz w:val="20"/>
        </w:rPr>
        <w:t>1</w:t>
      </w:r>
      <w:r>
        <w:rPr>
          <w:rFonts w:eastAsiaTheme="minorEastAsia" w:hint="eastAsia"/>
          <w:sz w:val="20"/>
        </w:rPr>
        <w:t>4</w:t>
      </w:r>
      <w:r w:rsidRPr="00BB07EB">
        <w:rPr>
          <w:sz w:val="20"/>
        </w:rPr>
        <w:t>‒</w:t>
      </w:r>
      <w:r>
        <w:rPr>
          <w:rFonts w:hint="eastAsia"/>
          <w:sz w:val="20"/>
        </w:rPr>
        <w:t xml:space="preserve">Dec </w:t>
      </w:r>
      <w:r w:rsidRPr="00BB07EB">
        <w:rPr>
          <w:rFonts w:hint="eastAsia"/>
          <w:sz w:val="20"/>
        </w:rPr>
        <w:t xml:space="preserve">2019 are similar </w:t>
      </w:r>
      <w:r w:rsidRPr="00BB07EB">
        <w:rPr>
          <w:sz w:val="20"/>
        </w:rPr>
        <w:t>to the</w:t>
      </w:r>
      <w:r w:rsidRPr="00BB07EB">
        <w:rPr>
          <w:rFonts w:hint="eastAsia"/>
          <w:sz w:val="20"/>
        </w:rPr>
        <w:t xml:space="preserve"> period </w:t>
      </w:r>
      <w:r>
        <w:rPr>
          <w:rFonts w:hint="eastAsia"/>
          <w:sz w:val="20"/>
        </w:rPr>
        <w:t>Dec 2014</w:t>
      </w:r>
      <w:r w:rsidRPr="00BB07EB">
        <w:rPr>
          <w:sz w:val="20"/>
        </w:rPr>
        <w:t>‒</w:t>
      </w:r>
      <w:r>
        <w:rPr>
          <w:rFonts w:hint="eastAsia"/>
          <w:sz w:val="20"/>
        </w:rPr>
        <w:t>Dec 2016</w:t>
      </w:r>
      <w:r w:rsidRPr="00BB07EB">
        <w:rPr>
          <w:rFonts w:hint="eastAsia"/>
          <w:sz w:val="20"/>
        </w:rPr>
        <w:t xml:space="preserve"> when monthly diverted water data </w:t>
      </w:r>
      <w:r>
        <w:rPr>
          <w:sz w:val="20"/>
        </w:rPr>
        <w:t>were</w:t>
      </w:r>
      <w:r w:rsidRPr="00BB07EB">
        <w:rPr>
          <w:rFonts w:hint="eastAsia"/>
          <w:sz w:val="20"/>
        </w:rPr>
        <w:t xml:space="preserve"> </w:t>
      </w:r>
      <w:r w:rsidRPr="00BB07EB">
        <w:rPr>
          <w:sz w:val="20"/>
        </w:rPr>
        <w:t>available</w:t>
      </w:r>
      <w:r w:rsidRPr="00BB07EB">
        <w:rPr>
          <w:rFonts w:hint="eastAsia"/>
          <w:sz w:val="20"/>
        </w:rPr>
        <w:t xml:space="preserve"> for this </w:t>
      </w:r>
      <w:r w:rsidRPr="00BB07EB">
        <w:rPr>
          <w:sz w:val="20"/>
        </w:rPr>
        <w:t>analysis</w:t>
      </w:r>
      <w:r w:rsidRPr="00BB07EB">
        <w:rPr>
          <w:rFonts w:hint="eastAsia"/>
          <w:sz w:val="20"/>
        </w:rPr>
        <w:t xml:space="preserve">. </w:t>
      </w:r>
      <w:r w:rsidRPr="00BB07EB">
        <w:rPr>
          <w:sz w:val="20"/>
        </w:rPr>
        <w:t>A</w:t>
      </w:r>
      <w:r w:rsidRPr="00BB07EB">
        <w:rPr>
          <w:rFonts w:hint="eastAsia"/>
          <w:sz w:val="20"/>
        </w:rPr>
        <w:t xml:space="preserve">nnual data and the fractions for the period </w:t>
      </w:r>
      <w:r>
        <w:rPr>
          <w:rFonts w:hint="eastAsia"/>
          <w:sz w:val="20"/>
        </w:rPr>
        <w:t xml:space="preserve">Jan </w:t>
      </w:r>
      <w:r w:rsidRPr="00BB07EB">
        <w:rPr>
          <w:rFonts w:hint="eastAsia"/>
          <w:sz w:val="20"/>
        </w:rPr>
        <w:t>2017</w:t>
      </w:r>
      <w:r w:rsidRPr="00BB07EB">
        <w:rPr>
          <w:sz w:val="20"/>
        </w:rPr>
        <w:t>‒</w:t>
      </w:r>
      <w:r>
        <w:rPr>
          <w:rFonts w:hint="eastAsia"/>
          <w:sz w:val="20"/>
        </w:rPr>
        <w:t xml:space="preserve">Dec </w:t>
      </w:r>
      <w:r w:rsidRPr="00BB07EB">
        <w:rPr>
          <w:rFonts w:hint="eastAsia"/>
          <w:sz w:val="20"/>
        </w:rPr>
        <w:t xml:space="preserve">2019 </w:t>
      </w:r>
      <w:r>
        <w:rPr>
          <w:sz w:val="20"/>
        </w:rPr>
        <w:t>were also</w:t>
      </w:r>
      <w:r w:rsidRPr="00BB07EB">
        <w:rPr>
          <w:rFonts w:hint="eastAsia"/>
          <w:sz w:val="20"/>
        </w:rPr>
        <w:t xml:space="preserve"> </w:t>
      </w:r>
      <w:r w:rsidRPr="00BB07EB">
        <w:rPr>
          <w:sz w:val="20"/>
        </w:rPr>
        <w:t>available</w:t>
      </w:r>
      <w:r w:rsidRPr="00BB07EB">
        <w:rPr>
          <w:rFonts w:hint="eastAsia"/>
          <w:sz w:val="20"/>
        </w:rPr>
        <w:t xml:space="preserve"> for this analysis.</w:t>
      </w:r>
    </w:p>
    <w:p w:rsidR="00675D57" w:rsidRPr="00BB07EB" w:rsidRDefault="00675D57" w:rsidP="00675D57">
      <w:pPr>
        <w:spacing w:beforeLines="50" w:before="120" w:afterLines="50" w:after="120"/>
        <w:outlineLvl w:val="1"/>
        <w:rPr>
          <w:color w:val="0070C0"/>
        </w:rPr>
      </w:pPr>
      <w:r w:rsidRPr="00BB07EB">
        <w:rPr>
          <w:color w:val="0070C0"/>
        </w:rPr>
        <w:t xml:space="preserve">Comment R1C3: Figure 2 indicates that water demand is increasing. If urban population in Beijing is actually declining, does the increase in domestic water use indicate an intensification of domestic water use? What is driving that increase and how was that accounted for in the model to predict future groundwater changes in the NCP? </w:t>
      </w:r>
    </w:p>
    <w:p w:rsidR="00675D57" w:rsidRPr="00631531" w:rsidRDefault="00675D57" w:rsidP="00675D57">
      <w:pPr>
        <w:spacing w:beforeLines="50" w:before="120" w:afterLines="50" w:after="120"/>
        <w:rPr>
          <w:rFonts w:eastAsiaTheme="minorEastAsia"/>
        </w:rPr>
      </w:pPr>
      <w:r w:rsidRPr="00BB07EB">
        <w:t xml:space="preserve">Response to R1C3: </w:t>
      </w:r>
      <w:r w:rsidRPr="00BB07EB">
        <w:rPr>
          <w:rFonts w:eastAsiaTheme="minorEastAsia" w:hint="eastAsia"/>
        </w:rPr>
        <w:t xml:space="preserve">Yes, </w:t>
      </w:r>
      <w:r>
        <w:rPr>
          <w:rFonts w:eastAsiaTheme="minorEastAsia" w:hint="eastAsia"/>
        </w:rPr>
        <w:t>you are correc</w:t>
      </w:r>
      <w:r w:rsidRPr="00747468">
        <w:rPr>
          <w:rFonts w:eastAsiaTheme="minorEastAsia"/>
        </w:rPr>
        <w:t xml:space="preserve">t; </w:t>
      </w:r>
      <w:r w:rsidRPr="001860C7">
        <w:rPr>
          <w:rFonts w:eastAsiaTheme="minorEastAsia"/>
        </w:rPr>
        <w:t>the increase in water use reflects an intensification of domestic water use.</w:t>
      </w:r>
      <w:r w:rsidRPr="00747468">
        <w:rPr>
          <w:rFonts w:eastAsiaTheme="minorEastAsia"/>
        </w:rPr>
        <w:t xml:space="preserve"> The</w:t>
      </w:r>
      <w:r w:rsidRPr="00BB07EB">
        <w:rPr>
          <w:rFonts w:eastAsiaTheme="minorEastAsia" w:hint="eastAsia"/>
        </w:rPr>
        <w:t xml:space="preserve"> urban population in Beijing </w:t>
      </w:r>
      <w:r>
        <w:rPr>
          <w:rFonts w:eastAsiaTheme="minorEastAsia" w:hint="eastAsia"/>
        </w:rPr>
        <w:t xml:space="preserve">peaked in 2017 and then </w:t>
      </w:r>
      <w:r>
        <w:rPr>
          <w:rFonts w:eastAsiaTheme="minorEastAsia"/>
        </w:rPr>
        <w:t>maintain</w:t>
      </w:r>
      <w:r>
        <w:rPr>
          <w:rFonts w:eastAsiaTheme="minorEastAsia" w:hint="eastAsia"/>
        </w:rPr>
        <w:t xml:space="preserve">ed stable (2017: 21.7 million; 2018: 21.5 million; 2019: 21.5 million) </w:t>
      </w:r>
      <w:r w:rsidRPr="00BB07EB">
        <w:rPr>
          <w:rFonts w:eastAsiaTheme="minorEastAsia" w:hint="eastAsia"/>
        </w:rPr>
        <w:t xml:space="preserve">as what we </w:t>
      </w:r>
      <w:r>
        <w:rPr>
          <w:rFonts w:eastAsiaTheme="minorEastAsia" w:hint="eastAsia"/>
        </w:rPr>
        <w:t>show</w:t>
      </w:r>
      <w:r w:rsidRPr="00BB07EB">
        <w:rPr>
          <w:rFonts w:eastAsiaTheme="minorEastAsia" w:hint="eastAsia"/>
        </w:rPr>
        <w:t xml:space="preserve"> </w:t>
      </w:r>
      <w:r w:rsidRPr="00BB07EB">
        <w:rPr>
          <w:rFonts w:eastAsiaTheme="minorEastAsia"/>
        </w:rPr>
        <w:t>in the</w:t>
      </w:r>
      <w:r w:rsidRPr="00BB07EB">
        <w:rPr>
          <w:rFonts w:eastAsiaTheme="minorEastAsia" w:hint="eastAsia"/>
        </w:rPr>
        <w:t xml:space="preserve"> manuscript</w:t>
      </w:r>
      <w:r>
        <w:rPr>
          <w:rFonts w:eastAsiaTheme="minorEastAsia" w:hint="eastAsia"/>
        </w:rPr>
        <w:t xml:space="preserve"> (see L</w:t>
      </w:r>
      <w:r>
        <w:rPr>
          <w:rFonts w:eastAsiaTheme="minorEastAsia"/>
        </w:rPr>
        <w:t>i</w:t>
      </w:r>
      <w:r>
        <w:rPr>
          <w:rFonts w:eastAsiaTheme="minorEastAsia" w:hint="eastAsia"/>
        </w:rPr>
        <w:t xml:space="preserve">nes </w:t>
      </w:r>
      <w:r w:rsidRPr="001860C7">
        <w:rPr>
          <w:rFonts w:eastAsiaTheme="minorEastAsia"/>
        </w:rPr>
        <w:t>262</w:t>
      </w:r>
      <w:r w:rsidRPr="001860C7">
        <w:rPr>
          <w:rFonts w:eastAsiaTheme="minorEastAsia"/>
        </w:rPr>
        <w:sym w:font="Symbol" w:char="F02D"/>
      </w:r>
      <w:r w:rsidRPr="001860C7">
        <w:rPr>
          <w:rFonts w:eastAsiaTheme="minorEastAsia"/>
        </w:rPr>
        <w:t>2</w:t>
      </w:r>
      <w:r w:rsidRPr="00E95D80">
        <w:rPr>
          <w:rFonts w:eastAsiaTheme="minorEastAsia"/>
        </w:rPr>
        <w:t>63).</w:t>
      </w:r>
      <w:r w:rsidRPr="00BB07EB">
        <w:rPr>
          <w:rFonts w:eastAsiaTheme="minorEastAsia" w:hint="eastAsia"/>
        </w:rPr>
        <w:t xml:space="preserve"> However, </w:t>
      </w:r>
      <w:r w:rsidRPr="00BB07EB">
        <w:rPr>
          <w:rFonts w:eastAsiaTheme="minorEastAsia"/>
        </w:rPr>
        <w:t>domestic</w:t>
      </w:r>
      <w:r w:rsidRPr="00BB07EB">
        <w:rPr>
          <w:rFonts w:eastAsiaTheme="minorEastAsia" w:hint="eastAsia"/>
        </w:rPr>
        <w:t xml:space="preserve"> water use, including water use </w:t>
      </w:r>
      <w:r>
        <w:rPr>
          <w:rFonts w:eastAsiaTheme="minorEastAsia"/>
        </w:rPr>
        <w:t>for</w:t>
      </w:r>
      <w:r w:rsidRPr="00BB07EB">
        <w:rPr>
          <w:rFonts w:eastAsiaTheme="minorEastAsia" w:hint="eastAsia"/>
        </w:rPr>
        <w:t xml:space="preserve"> households, the </w:t>
      </w:r>
      <w:r w:rsidRPr="00BB07EB">
        <w:rPr>
          <w:rFonts w:eastAsiaTheme="minorEastAsia"/>
        </w:rPr>
        <w:t>service</w:t>
      </w:r>
      <w:r w:rsidRPr="00BB07EB">
        <w:rPr>
          <w:rFonts w:eastAsiaTheme="minorEastAsia" w:hint="eastAsia"/>
        </w:rPr>
        <w:t xml:space="preserve"> sector, and </w:t>
      </w:r>
      <w:r w:rsidRPr="00BB07EB">
        <w:rPr>
          <w:rFonts w:eastAsiaTheme="minorEastAsia"/>
        </w:rPr>
        <w:t>construction</w:t>
      </w:r>
      <w:r w:rsidRPr="00BB07EB">
        <w:rPr>
          <w:rFonts w:eastAsiaTheme="minorEastAsia" w:hint="eastAsia"/>
        </w:rPr>
        <w:t xml:space="preserve"> </w:t>
      </w:r>
      <w:r>
        <w:rPr>
          <w:rFonts w:eastAsiaTheme="minorEastAsia" w:hint="eastAsia"/>
        </w:rPr>
        <w:t xml:space="preserve">all </w:t>
      </w:r>
      <w:r w:rsidRPr="00BB07EB">
        <w:rPr>
          <w:rFonts w:eastAsiaTheme="minorEastAsia" w:hint="eastAsia"/>
        </w:rPr>
        <w:t>increase</w:t>
      </w:r>
      <w:r>
        <w:rPr>
          <w:rFonts w:eastAsiaTheme="minorEastAsia"/>
        </w:rPr>
        <w:t>d</w:t>
      </w:r>
      <w:r w:rsidRPr="00BB07EB">
        <w:rPr>
          <w:rFonts w:eastAsiaTheme="minorEastAsia" w:hint="eastAsia"/>
        </w:rPr>
        <w:t xml:space="preserve"> to a certain degree</w:t>
      </w:r>
      <w:r>
        <w:rPr>
          <w:rFonts w:eastAsiaTheme="minorEastAsia" w:hint="eastAsia"/>
        </w:rPr>
        <w:t xml:space="preserve"> (domestic water use: </w:t>
      </w:r>
      <w:r w:rsidRPr="005D44A4">
        <w:rPr>
          <w:rFonts w:eastAsiaTheme="minorEastAsia"/>
          <w:b/>
        </w:rPr>
        <w:t>2016: 1.76 km</w:t>
      </w:r>
      <w:r w:rsidRPr="005D44A4">
        <w:rPr>
          <w:rFonts w:eastAsiaTheme="minorEastAsia"/>
          <w:b/>
          <w:vertAlign w:val="superscript"/>
        </w:rPr>
        <w:t>3</w:t>
      </w:r>
      <w:r w:rsidRPr="005D44A4">
        <w:rPr>
          <w:rFonts w:eastAsiaTheme="minorEastAsia"/>
          <w:b/>
        </w:rPr>
        <w:t>; 2017: 1.84 km</w:t>
      </w:r>
      <w:r w:rsidRPr="005D44A4">
        <w:rPr>
          <w:rFonts w:eastAsiaTheme="minorEastAsia"/>
          <w:b/>
          <w:vertAlign w:val="superscript"/>
        </w:rPr>
        <w:t>3</w:t>
      </w:r>
      <w:r w:rsidRPr="005D44A4">
        <w:rPr>
          <w:rFonts w:eastAsiaTheme="minorEastAsia"/>
          <w:b/>
        </w:rPr>
        <w:t>; 2018: 1.90 km</w:t>
      </w:r>
      <w:r w:rsidRPr="005D44A4">
        <w:rPr>
          <w:rFonts w:eastAsiaTheme="minorEastAsia"/>
          <w:b/>
          <w:vertAlign w:val="superscript"/>
        </w:rPr>
        <w:t>3</w:t>
      </w:r>
      <w:r>
        <w:rPr>
          <w:rFonts w:eastAsiaTheme="minorEastAsia" w:hint="eastAsia"/>
        </w:rPr>
        <w:t>)</w:t>
      </w:r>
      <w:r w:rsidRPr="00BB07EB">
        <w:rPr>
          <w:rFonts w:eastAsiaTheme="minorEastAsia" w:hint="eastAsia"/>
        </w:rPr>
        <w:t xml:space="preserve">. </w:t>
      </w:r>
      <w:r w:rsidRPr="00BB07EB">
        <w:rPr>
          <w:rFonts w:eastAsiaTheme="minorEastAsia"/>
        </w:rPr>
        <w:t>T</w:t>
      </w:r>
      <w:r w:rsidRPr="00BB07EB">
        <w:rPr>
          <w:rFonts w:eastAsiaTheme="minorEastAsia" w:hint="eastAsia"/>
        </w:rPr>
        <w:t>h</w:t>
      </w:r>
      <w:r>
        <w:rPr>
          <w:rFonts w:eastAsiaTheme="minorEastAsia" w:hint="eastAsia"/>
        </w:rPr>
        <w:t xml:space="preserve">e slight </w:t>
      </w:r>
      <w:r>
        <w:rPr>
          <w:rFonts w:eastAsiaTheme="minorEastAsia"/>
        </w:rPr>
        <w:t>increase</w:t>
      </w:r>
      <w:r>
        <w:rPr>
          <w:rFonts w:eastAsiaTheme="minorEastAsia" w:hint="eastAsia"/>
        </w:rPr>
        <w:t xml:space="preserve"> in domestic water use was driven primarily by increase</w:t>
      </w:r>
      <w:r>
        <w:rPr>
          <w:rFonts w:eastAsiaTheme="minorEastAsia"/>
        </w:rPr>
        <w:t>d</w:t>
      </w:r>
      <w:r>
        <w:rPr>
          <w:rFonts w:eastAsiaTheme="minorEastAsia" w:hint="eastAsia"/>
        </w:rPr>
        <w:t xml:space="preserve"> water use by </w:t>
      </w:r>
      <w:r>
        <w:rPr>
          <w:rFonts w:eastAsiaTheme="minorEastAsia"/>
        </w:rPr>
        <w:t>households</w:t>
      </w:r>
      <w:r>
        <w:rPr>
          <w:rFonts w:eastAsiaTheme="minorEastAsia" w:hint="eastAsia"/>
        </w:rPr>
        <w:t xml:space="preserve"> and the service sector </w:t>
      </w:r>
      <w:r w:rsidRPr="00BB07EB">
        <w:rPr>
          <w:rFonts w:eastAsiaTheme="minorEastAsia" w:hint="eastAsia"/>
        </w:rPr>
        <w:t>as the social economy</w:t>
      </w:r>
      <w:r w:rsidRPr="00BB07EB">
        <w:rPr>
          <w:rFonts w:eastAsiaTheme="minorEastAsia"/>
        </w:rPr>
        <w:t xml:space="preserve"> </w:t>
      </w:r>
      <w:r>
        <w:rPr>
          <w:rFonts w:eastAsiaTheme="minorEastAsia"/>
        </w:rPr>
        <w:t>improved</w:t>
      </w:r>
      <w:r>
        <w:rPr>
          <w:rFonts w:eastAsiaTheme="minorEastAsia" w:hint="eastAsia"/>
        </w:rPr>
        <w:t xml:space="preserve"> (e.g., increased incomes and residential areas, and elevating living standards)</w:t>
      </w:r>
      <w:r w:rsidRPr="00BB07EB">
        <w:rPr>
          <w:rFonts w:eastAsiaTheme="minorEastAsia"/>
        </w:rPr>
        <w:t xml:space="preserve">. </w:t>
      </w:r>
      <w:r>
        <w:rPr>
          <w:rFonts w:eastAsiaTheme="minorEastAsia" w:hint="eastAsia"/>
        </w:rPr>
        <w:t>H</w:t>
      </w:r>
      <w:r>
        <w:rPr>
          <w:rFonts w:eastAsiaTheme="minorEastAsia"/>
        </w:rPr>
        <w:t>o</w:t>
      </w:r>
      <w:r>
        <w:rPr>
          <w:rFonts w:eastAsiaTheme="minorEastAsia" w:hint="eastAsia"/>
        </w:rPr>
        <w:t xml:space="preserve">wever, the rate of increase in domestic water use </w:t>
      </w:r>
      <w:r>
        <w:rPr>
          <w:rFonts w:eastAsiaTheme="minorEastAsia"/>
        </w:rPr>
        <w:t>remained fairly stable (</w:t>
      </w:r>
      <w:r>
        <w:rPr>
          <w:rFonts w:eastAsiaTheme="minorEastAsia" w:hint="eastAsia"/>
        </w:rPr>
        <w:t>0.08 km</w:t>
      </w:r>
      <w:r>
        <w:rPr>
          <w:rFonts w:eastAsiaTheme="minorEastAsia" w:hint="eastAsia"/>
          <w:vertAlign w:val="superscript"/>
        </w:rPr>
        <w:t>3</w:t>
      </w:r>
      <w:r>
        <w:rPr>
          <w:rFonts w:eastAsiaTheme="minorEastAsia" w:hint="eastAsia"/>
        </w:rPr>
        <w:t xml:space="preserve"> in 2017 to 0.06 km</w:t>
      </w:r>
      <w:r>
        <w:rPr>
          <w:rFonts w:eastAsiaTheme="minorEastAsia" w:hint="eastAsia"/>
          <w:vertAlign w:val="superscript"/>
        </w:rPr>
        <w:t>3</w:t>
      </w:r>
      <w:r>
        <w:rPr>
          <w:rFonts w:eastAsiaTheme="minorEastAsia" w:hint="eastAsia"/>
        </w:rPr>
        <w:t xml:space="preserve"> 2018</w:t>
      </w:r>
      <w:r>
        <w:rPr>
          <w:rFonts w:eastAsiaTheme="minorEastAsia"/>
        </w:rPr>
        <w:t>)</w:t>
      </w:r>
      <w:r>
        <w:rPr>
          <w:rFonts w:eastAsiaTheme="minorEastAsia" w:hint="eastAsia"/>
        </w:rPr>
        <w:t xml:space="preserve">, indicating that domestic water use </w:t>
      </w:r>
      <w:r>
        <w:rPr>
          <w:rFonts w:eastAsiaTheme="minorEastAsia"/>
        </w:rPr>
        <w:t>should not grow substantially</w:t>
      </w:r>
      <w:r>
        <w:rPr>
          <w:rFonts w:eastAsiaTheme="minorEastAsia" w:hint="eastAsia"/>
        </w:rPr>
        <w:t xml:space="preserve"> if the current policies restricting the number of residents </w:t>
      </w:r>
      <w:r>
        <w:rPr>
          <w:rFonts w:eastAsiaTheme="minorEastAsia"/>
        </w:rPr>
        <w:t xml:space="preserve">in Beijing </w:t>
      </w:r>
      <w:r>
        <w:rPr>
          <w:rFonts w:eastAsiaTheme="minorEastAsia" w:hint="eastAsia"/>
        </w:rPr>
        <w:t xml:space="preserve">and </w:t>
      </w:r>
      <w:r>
        <w:rPr>
          <w:rFonts w:eastAsiaTheme="minorEastAsia"/>
        </w:rPr>
        <w:t>transferring</w:t>
      </w:r>
      <w:r>
        <w:rPr>
          <w:rFonts w:eastAsiaTheme="minorEastAsia" w:hint="eastAsia"/>
        </w:rPr>
        <w:t xml:space="preserve"> the functions of </w:t>
      </w:r>
      <w:r>
        <w:rPr>
          <w:rFonts w:eastAsiaTheme="minorEastAsia"/>
        </w:rPr>
        <w:t xml:space="preserve">the capital </w:t>
      </w:r>
      <w:r>
        <w:rPr>
          <w:rFonts w:eastAsiaTheme="minorEastAsia" w:hint="eastAsia"/>
        </w:rPr>
        <w:t xml:space="preserve">to other regions </w:t>
      </w:r>
      <w:r>
        <w:rPr>
          <w:rFonts w:eastAsiaTheme="minorEastAsia"/>
        </w:rPr>
        <w:t>continue</w:t>
      </w:r>
      <w:r>
        <w:rPr>
          <w:rFonts w:eastAsiaTheme="minorEastAsia" w:hint="eastAsia"/>
        </w:rPr>
        <w:t xml:space="preserve"> to be implemented</w:t>
      </w:r>
      <w:r>
        <w:rPr>
          <w:rFonts w:eastAsiaTheme="minorEastAsia"/>
        </w:rPr>
        <w:t xml:space="preserve"> </w:t>
      </w:r>
      <w:r>
        <w:rPr>
          <w:rFonts w:eastAsiaTheme="minorEastAsia" w:hint="eastAsia"/>
        </w:rPr>
        <w:t>(see L</w:t>
      </w:r>
      <w:r>
        <w:rPr>
          <w:rFonts w:eastAsiaTheme="minorEastAsia"/>
        </w:rPr>
        <w:t>i</w:t>
      </w:r>
      <w:r>
        <w:rPr>
          <w:rFonts w:eastAsiaTheme="minorEastAsia" w:hint="eastAsia"/>
        </w:rPr>
        <w:t>ne</w:t>
      </w:r>
      <w:r w:rsidRPr="00E95D80">
        <w:rPr>
          <w:rFonts w:eastAsiaTheme="minorEastAsia"/>
        </w:rPr>
        <w:t xml:space="preserve">s </w:t>
      </w:r>
      <w:r w:rsidRPr="001860C7">
        <w:rPr>
          <w:rFonts w:eastAsiaTheme="minorEastAsia"/>
        </w:rPr>
        <w:t>160</w:t>
      </w:r>
      <w:r w:rsidRPr="001860C7">
        <w:rPr>
          <w:rFonts w:eastAsiaTheme="minorEastAsia"/>
        </w:rPr>
        <w:sym w:font="Symbol" w:char="F02D"/>
      </w:r>
      <w:r w:rsidRPr="001860C7">
        <w:rPr>
          <w:rFonts w:eastAsiaTheme="minorEastAsia"/>
        </w:rPr>
        <w:t>1</w:t>
      </w:r>
      <w:r w:rsidRPr="00E95D80">
        <w:rPr>
          <w:rFonts w:eastAsiaTheme="minorEastAsia"/>
        </w:rPr>
        <w:t>66).</w:t>
      </w:r>
      <w:r>
        <w:rPr>
          <w:rFonts w:eastAsiaTheme="minorEastAsia" w:hint="eastAsia"/>
        </w:rPr>
        <w:t xml:space="preserve"> </w:t>
      </w:r>
    </w:p>
    <w:p w:rsidR="00675D57" w:rsidRPr="00BB07EB" w:rsidRDefault="00675D57" w:rsidP="00675D57">
      <w:pPr>
        <w:spacing w:beforeLines="50" w:before="120" w:afterLines="50" w:after="120"/>
        <w:rPr>
          <w:rFonts w:eastAsiaTheme="minorEastAsia"/>
        </w:rPr>
      </w:pPr>
      <w:r>
        <w:rPr>
          <w:rFonts w:eastAsiaTheme="minorEastAsia" w:hint="eastAsia"/>
        </w:rPr>
        <w:t>Regarding</w:t>
      </w:r>
      <w:r w:rsidRPr="00BB07EB">
        <w:rPr>
          <w:rFonts w:eastAsiaTheme="minorEastAsia"/>
        </w:rPr>
        <w:t xml:space="preserve"> </w:t>
      </w:r>
      <w:r w:rsidRPr="00BB07EB">
        <w:rPr>
          <w:rFonts w:eastAsiaTheme="minorEastAsia" w:hint="eastAsia"/>
        </w:rPr>
        <w:t xml:space="preserve">the </w:t>
      </w:r>
      <w:r>
        <w:rPr>
          <w:rFonts w:eastAsiaTheme="minorEastAsia" w:hint="eastAsia"/>
        </w:rPr>
        <w:t xml:space="preserve">projection </w:t>
      </w:r>
      <w:r w:rsidRPr="00BB07EB">
        <w:rPr>
          <w:rFonts w:eastAsiaTheme="minorEastAsia" w:hint="eastAsia"/>
        </w:rPr>
        <w:t xml:space="preserve">of groundwater changes, we assumed that the increased amount of domestic water use will be compensated </w:t>
      </w:r>
      <w:r>
        <w:rPr>
          <w:rFonts w:eastAsiaTheme="minorEastAsia"/>
        </w:rPr>
        <w:t xml:space="preserve">for </w:t>
      </w:r>
      <w:r w:rsidRPr="00BB07EB">
        <w:rPr>
          <w:rFonts w:eastAsiaTheme="minorEastAsia" w:hint="eastAsia"/>
        </w:rPr>
        <w:t xml:space="preserve">by the increasing </w:t>
      </w:r>
      <w:r w:rsidRPr="00BB07EB">
        <w:rPr>
          <w:rFonts w:eastAsiaTheme="minorEastAsia"/>
        </w:rPr>
        <w:t>capability</w:t>
      </w:r>
      <w:r w:rsidRPr="00BB07EB">
        <w:rPr>
          <w:rFonts w:eastAsiaTheme="minorEastAsia" w:hint="eastAsia"/>
        </w:rPr>
        <w:t xml:space="preserve"> of water diversion</w:t>
      </w:r>
      <w:r>
        <w:rPr>
          <w:rFonts w:eastAsiaTheme="minorEastAsia" w:hint="eastAsia"/>
        </w:rPr>
        <w:t xml:space="preserve"> </w:t>
      </w:r>
      <w:r w:rsidRPr="00BB07EB">
        <w:rPr>
          <w:rFonts w:eastAsiaTheme="minorEastAsia" w:hint="eastAsia"/>
        </w:rPr>
        <w:t xml:space="preserve">by the SNWD project without </w:t>
      </w:r>
      <w:r>
        <w:rPr>
          <w:rFonts w:eastAsiaTheme="minorEastAsia" w:hint="eastAsia"/>
        </w:rPr>
        <w:t xml:space="preserve">largely </w:t>
      </w:r>
      <w:r w:rsidRPr="00BB07EB">
        <w:rPr>
          <w:rFonts w:eastAsiaTheme="minorEastAsia" w:hint="eastAsia"/>
        </w:rPr>
        <w:t>impacting groundwater</w:t>
      </w:r>
      <w:r>
        <w:rPr>
          <w:rFonts w:eastAsiaTheme="minorEastAsia"/>
        </w:rPr>
        <w:t xml:space="preserve"> resources</w:t>
      </w:r>
      <w:r>
        <w:rPr>
          <w:rFonts w:eastAsiaTheme="minorEastAsia" w:hint="eastAsia"/>
        </w:rPr>
        <w:t xml:space="preserve"> (Lines </w:t>
      </w:r>
      <w:r w:rsidRPr="00082555">
        <w:rPr>
          <w:rFonts w:eastAsiaTheme="minorEastAsia" w:hint="eastAsia"/>
        </w:rPr>
        <w:t>411</w:t>
      </w:r>
      <w:r w:rsidRPr="00082555">
        <w:rPr>
          <w:rFonts w:eastAsiaTheme="minorEastAsia" w:cs="Times New Roman"/>
        </w:rPr>
        <w:t>‒</w:t>
      </w:r>
      <w:r w:rsidRPr="00082555">
        <w:rPr>
          <w:rFonts w:eastAsiaTheme="minorEastAsia" w:hint="eastAsia"/>
        </w:rPr>
        <w:t>417).</w:t>
      </w:r>
      <w:r w:rsidRPr="00BB07EB">
        <w:rPr>
          <w:rFonts w:eastAsiaTheme="minorEastAsia" w:hint="eastAsia"/>
        </w:rPr>
        <w:t xml:space="preserve"> This is </w:t>
      </w:r>
      <w:r>
        <w:rPr>
          <w:rFonts w:eastAsiaTheme="minorEastAsia"/>
        </w:rPr>
        <w:t xml:space="preserve">considered a </w:t>
      </w:r>
      <w:r w:rsidRPr="00BB07EB">
        <w:rPr>
          <w:rFonts w:eastAsiaTheme="minorEastAsia"/>
        </w:rPr>
        <w:t>reasonable</w:t>
      </w:r>
      <w:r>
        <w:rPr>
          <w:rFonts w:eastAsiaTheme="minorEastAsia"/>
        </w:rPr>
        <w:t xml:space="preserve"> assumption</w:t>
      </w:r>
      <w:r w:rsidRPr="00BB07EB">
        <w:rPr>
          <w:rFonts w:eastAsiaTheme="minorEastAsia" w:hint="eastAsia"/>
        </w:rPr>
        <w:t xml:space="preserve"> because </w:t>
      </w:r>
      <w:r>
        <w:rPr>
          <w:rFonts w:eastAsiaTheme="minorEastAsia" w:hint="eastAsia"/>
        </w:rPr>
        <w:t xml:space="preserve">the </w:t>
      </w:r>
      <w:r w:rsidRPr="00BB07EB">
        <w:rPr>
          <w:rFonts w:eastAsiaTheme="minorEastAsia" w:hint="eastAsia"/>
        </w:rPr>
        <w:t xml:space="preserve">SNWD has been mainly </w:t>
      </w:r>
      <w:r>
        <w:rPr>
          <w:rFonts w:eastAsiaTheme="minorEastAsia" w:hint="eastAsia"/>
        </w:rPr>
        <w:t>supplying</w:t>
      </w:r>
      <w:r w:rsidRPr="00BB07EB">
        <w:rPr>
          <w:rFonts w:eastAsiaTheme="minorEastAsia" w:hint="eastAsia"/>
        </w:rPr>
        <w:t xml:space="preserve"> water for </w:t>
      </w:r>
      <w:r w:rsidRPr="00BB07EB">
        <w:rPr>
          <w:rFonts w:eastAsiaTheme="minorEastAsia"/>
        </w:rPr>
        <w:t>domestic</w:t>
      </w:r>
      <w:r w:rsidRPr="00BB07EB">
        <w:rPr>
          <w:rFonts w:eastAsiaTheme="minorEastAsia" w:hint="eastAsia"/>
        </w:rPr>
        <w:t xml:space="preserve"> use</w:t>
      </w:r>
      <w:r>
        <w:rPr>
          <w:rFonts w:eastAsiaTheme="minorEastAsia" w:hint="eastAsia"/>
        </w:rPr>
        <w:t xml:space="preserve"> </w:t>
      </w:r>
      <w:r>
        <w:rPr>
          <w:rFonts w:eastAsiaTheme="minorEastAsia"/>
        </w:rPr>
        <w:t>and the</w:t>
      </w:r>
      <w:r>
        <w:rPr>
          <w:rFonts w:eastAsiaTheme="minorEastAsia" w:hint="eastAsia"/>
        </w:rPr>
        <w:t xml:space="preserve"> capability of water diversion continues to increase (diverting ~ 1 km</w:t>
      </w:r>
      <w:r>
        <w:rPr>
          <w:rFonts w:eastAsiaTheme="minorEastAsia" w:hint="eastAsia"/>
          <w:vertAlign w:val="superscript"/>
        </w:rPr>
        <w:t>3</w:t>
      </w:r>
      <w:r>
        <w:rPr>
          <w:rFonts w:eastAsiaTheme="minorEastAsia" w:hint="eastAsia"/>
        </w:rPr>
        <w:t>/yr currently t</w:t>
      </w:r>
      <w:r w:rsidRPr="0051592D">
        <w:rPr>
          <w:rFonts w:eastAsiaTheme="minorEastAsia" w:hint="eastAsia"/>
        </w:rPr>
        <w:t>o ~ 1.2 km</w:t>
      </w:r>
      <w:r w:rsidRPr="0051592D">
        <w:rPr>
          <w:rFonts w:eastAsiaTheme="minorEastAsia" w:hint="eastAsia"/>
          <w:vertAlign w:val="superscript"/>
        </w:rPr>
        <w:t>3</w:t>
      </w:r>
      <w:r w:rsidRPr="0051592D">
        <w:rPr>
          <w:rFonts w:eastAsiaTheme="minorEastAsia" w:hint="eastAsia"/>
        </w:rPr>
        <w:t>/yr in t</w:t>
      </w:r>
      <w:r>
        <w:rPr>
          <w:rFonts w:eastAsiaTheme="minorEastAsia" w:hint="eastAsia"/>
        </w:rPr>
        <w:t xml:space="preserve">he later phase of </w:t>
      </w:r>
      <w:r>
        <w:rPr>
          <w:rFonts w:eastAsiaTheme="minorEastAsia" w:hint="eastAsia"/>
        </w:rPr>
        <w:lastRenderedPageBreak/>
        <w:t>the central SNWD route by 2030)</w:t>
      </w:r>
      <w:r w:rsidRPr="00BB07EB">
        <w:rPr>
          <w:rFonts w:eastAsiaTheme="minorEastAsia" w:hint="eastAsia"/>
        </w:rPr>
        <w:t xml:space="preserve">. </w:t>
      </w:r>
      <w:r>
        <w:rPr>
          <w:rFonts w:eastAsiaTheme="minorEastAsia" w:hint="eastAsia"/>
        </w:rPr>
        <w:t>In</w:t>
      </w:r>
      <w:r w:rsidRPr="00BB07EB">
        <w:rPr>
          <w:rFonts w:eastAsiaTheme="minorEastAsia" w:hint="eastAsia"/>
        </w:rPr>
        <w:t xml:space="preserve"> this study, the </w:t>
      </w:r>
      <w:r>
        <w:rPr>
          <w:rFonts w:eastAsiaTheme="minorEastAsia" w:hint="eastAsia"/>
        </w:rPr>
        <w:t xml:space="preserve">projection </w:t>
      </w:r>
      <w:r w:rsidRPr="00BB07EB">
        <w:rPr>
          <w:rFonts w:eastAsiaTheme="minorEastAsia" w:hint="eastAsia"/>
        </w:rPr>
        <w:t xml:space="preserve">of groundwater storage changes mainly reflects </w:t>
      </w:r>
      <w:r>
        <w:rPr>
          <w:rFonts w:eastAsiaTheme="minorEastAsia" w:hint="eastAsia"/>
        </w:rPr>
        <w:t xml:space="preserve">the </w:t>
      </w:r>
      <w:r w:rsidRPr="00BB07EB">
        <w:rPr>
          <w:rFonts w:eastAsiaTheme="minorEastAsia"/>
        </w:rPr>
        <w:t>effect</w:t>
      </w:r>
      <w:r w:rsidRPr="00BB07EB">
        <w:rPr>
          <w:rFonts w:eastAsiaTheme="minorEastAsia" w:hint="eastAsia"/>
        </w:rPr>
        <w:t xml:space="preserve"> of groundwater </w:t>
      </w:r>
      <w:r w:rsidRPr="00BB07EB">
        <w:rPr>
          <w:rFonts w:eastAsiaTheme="minorEastAsia"/>
        </w:rPr>
        <w:t>substitution</w:t>
      </w:r>
      <w:r w:rsidRPr="00BB07EB">
        <w:rPr>
          <w:rFonts w:eastAsiaTheme="minorEastAsia" w:hint="eastAsia"/>
        </w:rPr>
        <w:t xml:space="preserve"> by the diverted water under future precipitation scenarios. </w:t>
      </w:r>
      <w:r>
        <w:rPr>
          <w:rFonts w:eastAsiaTheme="minorEastAsia" w:hint="eastAsia"/>
        </w:rPr>
        <w:t xml:space="preserve">We also </w:t>
      </w:r>
      <w:r>
        <w:rPr>
          <w:rFonts w:eastAsiaTheme="minorEastAsia"/>
        </w:rPr>
        <w:t>indicate</w:t>
      </w:r>
      <w:r>
        <w:rPr>
          <w:rFonts w:eastAsiaTheme="minorEastAsia" w:hint="eastAsia"/>
        </w:rPr>
        <w:t xml:space="preserve"> that groundwater could be a critical source for buffering the impact of extreme weather/climate events when there is </w:t>
      </w:r>
      <w:r>
        <w:rPr>
          <w:rFonts w:eastAsiaTheme="minorEastAsia"/>
        </w:rPr>
        <w:t>in</w:t>
      </w:r>
      <w:r>
        <w:rPr>
          <w:rFonts w:eastAsiaTheme="minorEastAsia" w:hint="eastAsia"/>
        </w:rPr>
        <w:t xml:space="preserve">sufficient </w:t>
      </w:r>
      <w:r>
        <w:rPr>
          <w:rFonts w:eastAsiaTheme="minorEastAsia"/>
        </w:rPr>
        <w:t>surface</w:t>
      </w:r>
      <w:r>
        <w:rPr>
          <w:rFonts w:eastAsiaTheme="minorEastAsia" w:hint="eastAsia"/>
        </w:rPr>
        <w:t xml:space="preserve"> water to divert from the source region (see L</w:t>
      </w:r>
      <w:r>
        <w:rPr>
          <w:rFonts w:eastAsiaTheme="minorEastAsia"/>
        </w:rPr>
        <w:t>i</w:t>
      </w:r>
      <w:r w:rsidRPr="003E7825">
        <w:rPr>
          <w:rFonts w:eastAsiaTheme="minorEastAsia" w:hint="eastAsia"/>
        </w:rPr>
        <w:t xml:space="preserve">nes </w:t>
      </w:r>
      <w:r w:rsidRPr="003E7825">
        <w:rPr>
          <w:rFonts w:eastAsiaTheme="minorEastAsia"/>
        </w:rPr>
        <w:t>2</w:t>
      </w:r>
      <w:r w:rsidRPr="003E7825">
        <w:rPr>
          <w:rFonts w:eastAsiaTheme="minorEastAsia" w:hint="eastAsia"/>
        </w:rPr>
        <w:t>79</w:t>
      </w:r>
      <w:r w:rsidRPr="003E7825">
        <w:rPr>
          <w:rFonts w:eastAsiaTheme="minorEastAsia"/>
        </w:rPr>
        <w:sym w:font="Symbol" w:char="F02D"/>
      </w:r>
      <w:r w:rsidRPr="003E7825">
        <w:rPr>
          <w:rFonts w:eastAsiaTheme="minorEastAsia"/>
        </w:rPr>
        <w:t>2</w:t>
      </w:r>
      <w:r w:rsidRPr="003E7825">
        <w:rPr>
          <w:rFonts w:eastAsiaTheme="minorEastAsia" w:hint="eastAsia"/>
        </w:rPr>
        <w:t>81</w:t>
      </w:r>
      <w:r w:rsidRPr="003E7825">
        <w:rPr>
          <w:rFonts w:eastAsiaTheme="minorEastAsia"/>
        </w:rPr>
        <w:t xml:space="preserve"> and</w:t>
      </w:r>
      <w:r w:rsidRPr="000B7BB9">
        <w:rPr>
          <w:rFonts w:eastAsiaTheme="minorEastAsia"/>
        </w:rPr>
        <w:t xml:space="preserve"> </w:t>
      </w:r>
      <w:r w:rsidRPr="00082555">
        <w:rPr>
          <w:rFonts w:eastAsiaTheme="minorEastAsia" w:hint="eastAsia"/>
        </w:rPr>
        <w:t>417</w:t>
      </w:r>
      <w:r w:rsidRPr="00082555">
        <w:rPr>
          <w:rFonts w:eastAsiaTheme="minorEastAsia"/>
        </w:rPr>
        <w:sym w:font="Symbol" w:char="F02D"/>
      </w:r>
      <w:r w:rsidRPr="00082555">
        <w:rPr>
          <w:rFonts w:eastAsiaTheme="minorEastAsia" w:hint="eastAsia"/>
        </w:rPr>
        <w:t>4</w:t>
      </w:r>
      <w:r>
        <w:rPr>
          <w:rFonts w:eastAsiaTheme="minorEastAsia" w:hint="eastAsia"/>
        </w:rPr>
        <w:t>19</w:t>
      </w:r>
      <w:r w:rsidRPr="00082555">
        <w:rPr>
          <w:rFonts w:eastAsiaTheme="minorEastAsia" w:hint="eastAsia"/>
        </w:rPr>
        <w:t>).</w:t>
      </w:r>
    </w:p>
    <w:p w:rsidR="00675D57" w:rsidRPr="00BB07EB" w:rsidRDefault="00675D57" w:rsidP="00675D57">
      <w:pPr>
        <w:spacing w:beforeLines="50" w:before="120" w:afterLines="50" w:after="120"/>
        <w:jc w:val="center"/>
        <w:rPr>
          <w:rFonts w:cstheme="minorHAnsi"/>
        </w:rPr>
      </w:pPr>
      <w:r w:rsidRPr="00BB07EB">
        <w:rPr>
          <w:rFonts w:cstheme="minorHAnsi"/>
          <w:noProof/>
        </w:rPr>
        <w:drawing>
          <wp:inline distT="0" distB="0" distL="0" distR="0" wp14:anchorId="5E81F056" wp14:editId="39EDEC55">
            <wp:extent cx="5040000" cy="2642400"/>
            <wp:effectExtent l="0" t="0" r="825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al and monthly water use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000" cy="2642400"/>
                    </a:xfrm>
                    <a:prstGeom prst="rect">
                      <a:avLst/>
                    </a:prstGeom>
                  </pic:spPr>
                </pic:pic>
              </a:graphicData>
            </a:graphic>
          </wp:inline>
        </w:drawing>
      </w:r>
    </w:p>
    <w:p w:rsidR="00675D57" w:rsidRPr="00BB07EB" w:rsidRDefault="00675D57" w:rsidP="00675D57">
      <w:pPr>
        <w:spacing w:beforeLines="50" w:before="120" w:afterLines="50" w:after="120"/>
        <w:rPr>
          <w:sz w:val="20"/>
        </w:rPr>
      </w:pPr>
      <w:r w:rsidRPr="00BB07EB">
        <w:rPr>
          <w:b/>
          <w:sz w:val="20"/>
        </w:rPr>
        <w:t>Fig. 2| Annual and monthly water use in terms of (a, b) water source and (c, d) sector in Beijing for 2003–2018. a</w:t>
      </w:r>
      <w:r w:rsidRPr="00BB07EB">
        <w:rPr>
          <w:sz w:val="20"/>
        </w:rPr>
        <w:t>, Annual water use</w:t>
      </w:r>
      <w:r w:rsidRPr="00BB07EB">
        <w:rPr>
          <w:rFonts w:hint="eastAsia"/>
          <w:sz w:val="20"/>
        </w:rPr>
        <w:t xml:space="preserve"> (bars)</w:t>
      </w:r>
      <w:r w:rsidRPr="00BB07EB">
        <w:rPr>
          <w:sz w:val="20"/>
        </w:rPr>
        <w:t xml:space="preserve"> in terms of different water sources (km</w:t>
      </w:r>
      <w:r w:rsidRPr="00BB07EB">
        <w:rPr>
          <w:sz w:val="20"/>
          <w:vertAlign w:val="superscript"/>
        </w:rPr>
        <w:t>3</w:t>
      </w:r>
      <w:r w:rsidRPr="00BB07EB">
        <w:rPr>
          <w:sz w:val="20"/>
        </w:rPr>
        <w:t>) and annual fractions of total water use</w:t>
      </w:r>
      <w:r w:rsidRPr="00BB07EB">
        <w:rPr>
          <w:rFonts w:hint="eastAsia"/>
          <w:sz w:val="20"/>
        </w:rPr>
        <w:t xml:space="preserve"> (lines)</w:t>
      </w:r>
      <w:r w:rsidRPr="00BB07EB">
        <w:rPr>
          <w:sz w:val="20"/>
        </w:rPr>
        <w:t>, including SW, GW, diverted</w:t>
      </w:r>
      <w:r>
        <w:rPr>
          <w:sz w:val="20"/>
        </w:rPr>
        <w:t xml:space="preserve"> water</w:t>
      </w:r>
      <w:r w:rsidRPr="00BB07EB">
        <w:rPr>
          <w:sz w:val="20"/>
        </w:rPr>
        <w:t xml:space="preserve">, and reclaimed water. </w:t>
      </w:r>
      <w:r w:rsidRPr="00BB07EB">
        <w:rPr>
          <w:b/>
          <w:sz w:val="20"/>
        </w:rPr>
        <w:t>b</w:t>
      </w:r>
      <w:r w:rsidRPr="00BB07EB">
        <w:rPr>
          <w:sz w:val="20"/>
        </w:rPr>
        <w:t>, Monthly water use in terms of different water sources (</w:t>
      </w:r>
      <w:r>
        <w:rPr>
          <w:sz w:val="20"/>
        </w:rPr>
        <w:t>volume, million m</w:t>
      </w:r>
      <w:r w:rsidRPr="00F130CC">
        <w:rPr>
          <w:sz w:val="20"/>
          <w:vertAlign w:val="superscript"/>
        </w:rPr>
        <w:t>3</w:t>
      </w:r>
      <w:r>
        <w:rPr>
          <w:sz w:val="20"/>
        </w:rPr>
        <w:t>; equivalent</w:t>
      </w:r>
      <w:r w:rsidRPr="00BB07EB">
        <w:rPr>
          <w:rFonts w:hint="eastAsia"/>
          <w:sz w:val="20"/>
        </w:rPr>
        <w:t xml:space="preserve"> water thickness</w:t>
      </w:r>
      <w:r>
        <w:rPr>
          <w:sz w:val="20"/>
        </w:rPr>
        <w:t>, mm</w:t>
      </w:r>
      <w:r w:rsidRPr="00BB07EB">
        <w:rPr>
          <w:sz w:val="20"/>
        </w:rPr>
        <w:t>).</w:t>
      </w:r>
      <w:r w:rsidRPr="00BB07EB">
        <w:rPr>
          <w:b/>
          <w:sz w:val="20"/>
        </w:rPr>
        <w:t xml:space="preserve"> c</w:t>
      </w:r>
      <w:r w:rsidRPr="00BB07EB">
        <w:rPr>
          <w:sz w:val="20"/>
        </w:rPr>
        <w:t>, Annual water use</w:t>
      </w:r>
      <w:r w:rsidRPr="00BB07EB">
        <w:rPr>
          <w:rFonts w:hint="eastAsia"/>
          <w:sz w:val="20"/>
        </w:rPr>
        <w:t xml:space="preserve"> (bars)</w:t>
      </w:r>
      <w:r w:rsidRPr="00BB07EB">
        <w:rPr>
          <w:sz w:val="20"/>
        </w:rPr>
        <w:t xml:space="preserve"> </w:t>
      </w:r>
      <w:r>
        <w:rPr>
          <w:sz w:val="20"/>
        </w:rPr>
        <w:t>for</w:t>
      </w:r>
      <w:r w:rsidRPr="00BB07EB">
        <w:rPr>
          <w:sz w:val="20"/>
        </w:rPr>
        <w:t xml:space="preserve"> different water use sectors (km</w:t>
      </w:r>
      <w:r w:rsidRPr="00BB07EB">
        <w:rPr>
          <w:sz w:val="20"/>
          <w:vertAlign w:val="superscript"/>
        </w:rPr>
        <w:t>3</w:t>
      </w:r>
      <w:r w:rsidRPr="00BB07EB">
        <w:rPr>
          <w:sz w:val="20"/>
        </w:rPr>
        <w:t>) and their annual fractions of total water use</w:t>
      </w:r>
      <w:r w:rsidRPr="00BB07EB">
        <w:rPr>
          <w:rFonts w:hint="eastAsia"/>
          <w:sz w:val="20"/>
        </w:rPr>
        <w:t xml:space="preserve"> (lines)</w:t>
      </w:r>
      <w:r w:rsidRPr="00BB07EB">
        <w:rPr>
          <w:sz w:val="20"/>
        </w:rPr>
        <w:t>, including domestic, agricultural, industri</w:t>
      </w:r>
      <w:r>
        <w:rPr>
          <w:sz w:val="20"/>
        </w:rPr>
        <w:t>al, and environmental water use</w:t>
      </w:r>
      <w:r w:rsidRPr="00BB07EB">
        <w:rPr>
          <w:sz w:val="20"/>
        </w:rPr>
        <w:t xml:space="preserve">. </w:t>
      </w:r>
      <w:r w:rsidRPr="00BB07EB">
        <w:rPr>
          <w:b/>
          <w:sz w:val="20"/>
        </w:rPr>
        <w:t>d</w:t>
      </w:r>
      <w:r w:rsidRPr="00BB07EB">
        <w:rPr>
          <w:sz w:val="20"/>
        </w:rPr>
        <w:t>, Monthly water use of different water use sectors (</w:t>
      </w:r>
      <w:r>
        <w:rPr>
          <w:sz w:val="20"/>
        </w:rPr>
        <w:t>volume, million m</w:t>
      </w:r>
      <w:r w:rsidRPr="001D6438">
        <w:rPr>
          <w:sz w:val="20"/>
          <w:vertAlign w:val="superscript"/>
        </w:rPr>
        <w:t>3</w:t>
      </w:r>
      <w:r>
        <w:rPr>
          <w:sz w:val="20"/>
        </w:rPr>
        <w:t>; equivalent</w:t>
      </w:r>
      <w:r w:rsidRPr="00BB07EB">
        <w:rPr>
          <w:rFonts w:hint="eastAsia"/>
          <w:sz w:val="20"/>
        </w:rPr>
        <w:t xml:space="preserve"> water thickness</w:t>
      </w:r>
      <w:r>
        <w:rPr>
          <w:sz w:val="20"/>
        </w:rPr>
        <w:t>, mm)</w:t>
      </w:r>
      <w:r w:rsidRPr="00BB07EB">
        <w:rPr>
          <w:sz w:val="20"/>
        </w:rPr>
        <w:t xml:space="preserve">). 'Mon' refers to monthly </w:t>
      </w:r>
      <w:r>
        <w:rPr>
          <w:sz w:val="20"/>
        </w:rPr>
        <w:t>in</w:t>
      </w:r>
      <w:r w:rsidRPr="00BB07EB">
        <w:rPr>
          <w:sz w:val="20"/>
        </w:rPr>
        <w:t xml:space="preserve"> line graphs in Figs.2b and 2d.</w:t>
      </w:r>
    </w:p>
    <w:p w:rsidR="00675D57" w:rsidRPr="00BB07EB" w:rsidRDefault="00675D57" w:rsidP="00675D57">
      <w:pPr>
        <w:spacing w:beforeLines="50" w:before="120" w:afterLines="50" w:after="120"/>
        <w:outlineLvl w:val="1"/>
        <w:rPr>
          <w:color w:val="0070C0"/>
        </w:rPr>
      </w:pPr>
      <w:r w:rsidRPr="00BB07EB">
        <w:rPr>
          <w:color w:val="0070C0"/>
        </w:rPr>
        <w:t xml:space="preserve">Comment R1C4: Figure 4 highlights differences in the observed and simulated GW storage anomalies. The modeled results to have a greater magnitude of </w:t>
      </w:r>
      <w:r w:rsidRPr="00F130CC">
        <w:rPr>
          <w:color w:val="0070C0"/>
        </w:rPr>
        <w:t>interannual variability</w:t>
      </w:r>
      <w:r w:rsidRPr="00BB07EB">
        <w:rPr>
          <w:color w:val="0070C0"/>
        </w:rPr>
        <w:t xml:space="preserve"> as compared to the observed groundwater storage changes. The model appears to consistently overestimate groundwater storage anomalies. Can the authors provide some clarification or explanation of the discrepancies between the modeled and observed groundwater storage patterns? Additionally, the authors should provide a clarification for how this may affect their results. </w:t>
      </w:r>
    </w:p>
    <w:p w:rsidR="00675D57" w:rsidRPr="00631531" w:rsidRDefault="00675D57" w:rsidP="00675D57">
      <w:pPr>
        <w:spacing w:beforeLines="50" w:before="120" w:afterLines="50" w:after="120"/>
        <w:rPr>
          <w:rFonts w:eastAsiaTheme="minorEastAsia"/>
        </w:rPr>
      </w:pPr>
      <w:r w:rsidRPr="00BB07EB">
        <w:t>Response to R1C4</w:t>
      </w:r>
      <w:r>
        <w:rPr>
          <w:rFonts w:hint="eastAsia"/>
        </w:rPr>
        <w:t xml:space="preserve">: </w:t>
      </w:r>
      <w:r w:rsidRPr="00061C9B">
        <w:t xml:space="preserve">The </w:t>
      </w:r>
      <w:r>
        <w:t>higher</w:t>
      </w:r>
      <w:r w:rsidRPr="00061C9B">
        <w:t xml:space="preserve"> magnitude </w:t>
      </w:r>
      <w:r w:rsidRPr="0051592D">
        <w:t xml:space="preserve">of </w:t>
      </w:r>
      <w:r>
        <w:t xml:space="preserve">modeled </w:t>
      </w:r>
      <w:r>
        <w:rPr>
          <w:rFonts w:eastAsiaTheme="minorEastAsia" w:hint="eastAsia"/>
        </w:rPr>
        <w:t xml:space="preserve">interannual </w:t>
      </w:r>
      <w:r>
        <w:rPr>
          <w:rFonts w:eastAsiaTheme="minorEastAsia"/>
        </w:rPr>
        <w:t xml:space="preserve">groundwater storage </w:t>
      </w:r>
      <w:r w:rsidRPr="00061C9B">
        <w:t xml:space="preserve">variability relative to observed </w:t>
      </w:r>
      <w:r>
        <w:t>variability</w:t>
      </w:r>
      <w:r w:rsidRPr="00061C9B">
        <w:t xml:space="preserve"> primarily </w:t>
      </w:r>
      <w:r>
        <w:t xml:space="preserve">reflects </w:t>
      </w:r>
      <w:r w:rsidRPr="00061C9B">
        <w:t>modeling deficienc</w:t>
      </w:r>
      <w:r>
        <w:t>ies</w:t>
      </w:r>
      <w:r w:rsidRPr="00061C9B">
        <w:t xml:space="preserve"> and uncertaint</w:t>
      </w:r>
      <w:r>
        <w:t>ies</w:t>
      </w:r>
      <w:r>
        <w:rPr>
          <w:rFonts w:hint="eastAsia"/>
        </w:rPr>
        <w:t xml:space="preserve"> in observed GWS changes</w:t>
      </w:r>
      <w:r w:rsidRPr="00061C9B">
        <w:t xml:space="preserve">. Figure 4 in the original manuscript also illustrates the range of </w:t>
      </w:r>
      <w:r>
        <w:rPr>
          <w:rFonts w:eastAsiaTheme="minorEastAsia" w:hint="eastAsia"/>
        </w:rPr>
        <w:t xml:space="preserve">uncertainties in the </w:t>
      </w:r>
      <w:r>
        <w:t>modeled</w:t>
      </w:r>
      <w:r w:rsidRPr="00061C9B">
        <w:t xml:space="preserve"> and observed groundwater storage, which </w:t>
      </w:r>
      <w:r>
        <w:rPr>
          <w:rFonts w:eastAsiaTheme="minorEastAsia" w:hint="eastAsia"/>
        </w:rPr>
        <w:t>were</w:t>
      </w:r>
      <w:r w:rsidRPr="00061C9B">
        <w:t xml:space="preserve"> derived from uncertainties </w:t>
      </w:r>
      <w:r>
        <w:t>in</w:t>
      </w:r>
      <w:r w:rsidRPr="00061C9B">
        <w:t xml:space="preserve"> aquifer thickness and specific yield. Aquifer thickness can influence the variability of </w:t>
      </w:r>
      <w:r>
        <w:rPr>
          <w:rFonts w:eastAsiaTheme="minorEastAsia" w:hint="eastAsia"/>
        </w:rPr>
        <w:t xml:space="preserve">the </w:t>
      </w:r>
      <w:r>
        <w:t>modeled</w:t>
      </w:r>
      <w:r w:rsidRPr="00061C9B">
        <w:t xml:space="preserve"> groundwater storage, </w:t>
      </w:r>
      <w:r w:rsidRPr="00061C9B">
        <w:lastRenderedPageBreak/>
        <w:t xml:space="preserve">and specific yield can directly impact the calculation of observed groundwater storage change (groundwater storage = groundwater level </w:t>
      </w:r>
      <w:r>
        <w:rPr>
          <w:rFonts w:eastAsiaTheme="minorEastAsia"/>
        </w:rPr>
        <w:t>multiplied</w:t>
      </w:r>
      <w:r>
        <w:rPr>
          <w:rFonts w:eastAsiaTheme="minorEastAsia" w:hint="eastAsia"/>
        </w:rPr>
        <w:t xml:space="preserve"> by</w:t>
      </w:r>
      <w:r>
        <w:t xml:space="preserve"> specific yield).</w:t>
      </w:r>
    </w:p>
    <w:p w:rsidR="00675D57" w:rsidRDefault="00675D57" w:rsidP="00675D57">
      <w:pPr>
        <w:spacing w:beforeLines="50" w:before="120" w:afterLines="50" w:after="120"/>
        <w:rPr>
          <w:rFonts w:eastAsiaTheme="minorEastAsia"/>
        </w:rPr>
      </w:pPr>
      <w:r w:rsidRPr="00061C9B">
        <w:t xml:space="preserve">Within the range of uncertainty, interannual variability </w:t>
      </w:r>
      <w:r>
        <w:t>in</w:t>
      </w:r>
      <w:r>
        <w:rPr>
          <w:rFonts w:eastAsiaTheme="minorEastAsia" w:hint="eastAsia"/>
        </w:rPr>
        <w:t xml:space="preserve"> </w:t>
      </w:r>
      <w:r>
        <w:t>modeled</w:t>
      </w:r>
      <w:r w:rsidRPr="00061C9B">
        <w:t xml:space="preserve"> (gray shad</w:t>
      </w:r>
      <w:r>
        <w:rPr>
          <w:rFonts w:eastAsiaTheme="minorEastAsia"/>
        </w:rPr>
        <w:t>ed</w:t>
      </w:r>
      <w:r w:rsidRPr="00061C9B">
        <w:t xml:space="preserve"> area</w:t>
      </w:r>
      <w:r>
        <w:rPr>
          <w:rFonts w:eastAsiaTheme="minorEastAsia" w:hint="eastAsia"/>
        </w:rPr>
        <w:t>s</w:t>
      </w:r>
      <w:r w:rsidRPr="00061C9B">
        <w:t>) and observed (blue shad</w:t>
      </w:r>
      <w:r>
        <w:rPr>
          <w:rFonts w:eastAsiaTheme="minorEastAsia"/>
        </w:rPr>
        <w:t>ed</w:t>
      </w:r>
      <w:r w:rsidRPr="00061C9B">
        <w:t xml:space="preserve"> area</w:t>
      </w:r>
      <w:r>
        <w:rPr>
          <w:rFonts w:eastAsiaTheme="minorEastAsia" w:hint="eastAsia"/>
        </w:rPr>
        <w:t>s</w:t>
      </w:r>
      <w:r w:rsidRPr="00061C9B">
        <w:t xml:space="preserve">) groundwater storage anomalies is similar. We further </w:t>
      </w:r>
      <w:r>
        <w:t>discuss</w:t>
      </w:r>
      <w:r w:rsidRPr="00061C9B">
        <w:t xml:space="preserve"> the </w:t>
      </w:r>
      <w:r>
        <w:rPr>
          <w:rFonts w:hint="eastAsia"/>
        </w:rPr>
        <w:t xml:space="preserve">difference </w:t>
      </w:r>
      <w:r w:rsidRPr="00061C9B">
        <w:t xml:space="preserve">of interannual variability between </w:t>
      </w:r>
      <w:r>
        <w:rPr>
          <w:rFonts w:eastAsiaTheme="minorEastAsia" w:hint="eastAsia"/>
        </w:rPr>
        <w:t xml:space="preserve">the </w:t>
      </w:r>
      <w:r>
        <w:t>modeled</w:t>
      </w:r>
      <w:r w:rsidRPr="00061C9B">
        <w:t xml:space="preserve"> and observed groundwater storage i</w:t>
      </w:r>
      <w:r w:rsidRPr="000B7BB9">
        <w:t xml:space="preserve">n </w:t>
      </w:r>
      <w:r w:rsidRPr="00CA0EF0">
        <w:rPr>
          <w:rFonts w:eastAsiaTheme="minorEastAsia"/>
        </w:rPr>
        <w:t>L</w:t>
      </w:r>
      <w:r w:rsidRPr="00CA0EF0">
        <w:t>ines 20</w:t>
      </w:r>
      <w:r w:rsidRPr="00CA0EF0">
        <w:rPr>
          <w:rFonts w:eastAsiaTheme="minorEastAsia" w:hint="eastAsia"/>
        </w:rPr>
        <w:t>2</w:t>
      </w:r>
      <w:r w:rsidRPr="00CA0EF0">
        <w:sym w:font="Symbol" w:char="F02D"/>
      </w:r>
      <w:r w:rsidRPr="00CA0EF0">
        <w:t>20</w:t>
      </w:r>
      <w:r w:rsidRPr="00CA0EF0">
        <w:rPr>
          <w:rFonts w:eastAsiaTheme="minorEastAsia" w:hint="eastAsia"/>
        </w:rPr>
        <w:t>4</w:t>
      </w:r>
      <w:r w:rsidRPr="00061C9B">
        <w:t xml:space="preserve">. Given that </w:t>
      </w:r>
      <w:r>
        <w:rPr>
          <w:rFonts w:hint="eastAsia"/>
        </w:rPr>
        <w:t xml:space="preserve">our main concern was to have </w:t>
      </w:r>
      <w:r w:rsidRPr="00061C9B">
        <w:t xml:space="preserve">the </w:t>
      </w:r>
      <w:r>
        <w:rPr>
          <w:rFonts w:hint="eastAsia"/>
        </w:rPr>
        <w:t xml:space="preserve">accurate </w:t>
      </w:r>
      <w:r w:rsidRPr="00061C9B">
        <w:t xml:space="preserve">trend of </w:t>
      </w:r>
      <w:r>
        <w:t>modeled</w:t>
      </w:r>
      <w:r w:rsidRPr="00061C9B">
        <w:t xml:space="preserve"> groundwater storage anomalies to quantify effects of different factors on groundwater storage change and to make reliable prediction</w:t>
      </w:r>
      <w:r>
        <w:t>s</w:t>
      </w:r>
      <w:r w:rsidRPr="00061C9B">
        <w:t xml:space="preserve"> in the future, the current simulated results were adopted with the </w:t>
      </w:r>
      <w:r>
        <w:t>lowest</w:t>
      </w:r>
      <w:r w:rsidRPr="00061C9B">
        <w:t xml:space="preserve"> differences in the trends between the simulated and observed groundwater storage </w:t>
      </w:r>
      <w:r>
        <w:rPr>
          <w:rFonts w:eastAsiaTheme="minorEastAsia" w:hint="eastAsia"/>
        </w:rPr>
        <w:t>changes</w:t>
      </w:r>
      <w:r w:rsidRPr="00061C9B">
        <w:t>.</w:t>
      </w:r>
    </w:p>
    <w:p w:rsidR="00675D57" w:rsidRPr="001860C7" w:rsidRDefault="00675D57" w:rsidP="00675D57">
      <w:pPr>
        <w:spacing w:beforeLines="50" w:before="120" w:afterLines="50" w:after="120"/>
        <w:rPr>
          <w:rFonts w:eastAsiaTheme="minorEastAsia"/>
        </w:rPr>
      </w:pPr>
      <w:r>
        <w:rPr>
          <w:rFonts w:eastAsiaTheme="minorEastAsia" w:hint="eastAsia"/>
        </w:rPr>
        <w:t xml:space="preserve">However, we </w:t>
      </w:r>
      <w:r>
        <w:rPr>
          <w:rFonts w:eastAsiaTheme="minorEastAsia"/>
        </w:rPr>
        <w:t>acknowledge</w:t>
      </w:r>
      <w:r>
        <w:rPr>
          <w:rFonts w:eastAsiaTheme="minorEastAsia" w:hint="eastAsia"/>
        </w:rPr>
        <w:t xml:space="preserve"> the difference between the observed and simulated </w:t>
      </w:r>
      <w:r>
        <w:rPr>
          <w:rFonts w:eastAsiaTheme="minorEastAsia"/>
        </w:rPr>
        <w:t>groundwater</w:t>
      </w:r>
      <w:r>
        <w:rPr>
          <w:rFonts w:eastAsiaTheme="minorEastAsia" w:hint="eastAsia"/>
        </w:rPr>
        <w:t xml:space="preserve"> storage anomalies, which has now been </w:t>
      </w:r>
      <w:r>
        <w:rPr>
          <w:rFonts w:eastAsiaTheme="minorEastAsia"/>
        </w:rPr>
        <w:t>discussed</w:t>
      </w:r>
      <w:r>
        <w:rPr>
          <w:rFonts w:eastAsiaTheme="minorEastAsia" w:hint="eastAsia"/>
        </w:rPr>
        <w:t xml:space="preserve"> as is illustrated above.</w:t>
      </w:r>
    </w:p>
    <w:p w:rsidR="00675D57" w:rsidRPr="00BB07EB" w:rsidRDefault="00675D57" w:rsidP="00675D57">
      <w:pPr>
        <w:spacing w:beforeLines="50" w:before="120" w:afterLines="50" w:after="120"/>
        <w:rPr>
          <w:rFonts w:eastAsiaTheme="minorEastAsia"/>
          <w:color w:val="0070C0"/>
        </w:rPr>
      </w:pPr>
      <w:r w:rsidRPr="00BB07EB">
        <w:rPr>
          <w:color w:val="0070C0"/>
        </w:rPr>
        <w:t>Some minor comments and suggested edits:</w:t>
      </w:r>
    </w:p>
    <w:p w:rsidR="00675D57" w:rsidRPr="00BB07EB" w:rsidRDefault="00675D57" w:rsidP="00675D57">
      <w:pPr>
        <w:spacing w:beforeLines="50" w:before="120" w:afterLines="50" w:after="120"/>
        <w:outlineLvl w:val="1"/>
        <w:rPr>
          <w:color w:val="0070C0"/>
        </w:rPr>
      </w:pPr>
      <w:r w:rsidRPr="00BB07EB">
        <w:rPr>
          <w:color w:val="0070C0"/>
        </w:rPr>
        <w:t>Comment R1C5: Figure 3(b) shows a dramatic drop in domestic water use and increase in environmental water use in 2015. What is driving that trend? It seems to be a very notable anomaly that is not addressed or discussed in the manuscript.</w:t>
      </w:r>
    </w:p>
    <w:p w:rsidR="00675D57" w:rsidRPr="00631531" w:rsidRDefault="00675D57" w:rsidP="00675D57">
      <w:pPr>
        <w:spacing w:beforeLines="50" w:before="120" w:afterLines="50" w:after="120"/>
        <w:rPr>
          <w:rFonts w:eastAsiaTheme="minorEastAsia"/>
          <w:highlight w:val="yellow"/>
        </w:rPr>
      </w:pPr>
      <w:r w:rsidRPr="00BB07EB">
        <w:t xml:space="preserve">Response to R1C5: </w:t>
      </w:r>
      <w:r>
        <w:t xml:space="preserve">Thank you for identifying an error in our data. </w:t>
      </w:r>
      <w:r>
        <w:rPr>
          <w:rFonts w:eastAsiaTheme="minorEastAsia"/>
        </w:rPr>
        <w:t>The</w:t>
      </w:r>
      <w:r>
        <w:rPr>
          <w:rFonts w:eastAsiaTheme="minorEastAsia" w:hint="eastAsia"/>
        </w:rPr>
        <w:t xml:space="preserve"> </w:t>
      </w:r>
      <w:r>
        <w:rPr>
          <w:rFonts w:eastAsiaTheme="minorEastAsia"/>
        </w:rPr>
        <w:t>anomalous</w:t>
      </w:r>
      <w:r>
        <w:rPr>
          <w:rFonts w:eastAsiaTheme="minorEastAsia" w:hint="eastAsia"/>
        </w:rPr>
        <w:t xml:space="preserve"> changes in domestic and </w:t>
      </w:r>
      <w:r>
        <w:rPr>
          <w:rFonts w:eastAsiaTheme="minorEastAsia"/>
        </w:rPr>
        <w:t>environmental</w:t>
      </w:r>
      <w:r>
        <w:rPr>
          <w:rFonts w:eastAsiaTheme="minorEastAsia" w:hint="eastAsia"/>
        </w:rPr>
        <w:t xml:space="preserve"> water uses </w:t>
      </w:r>
      <w:r>
        <w:rPr>
          <w:rFonts w:eastAsiaTheme="minorEastAsia"/>
        </w:rPr>
        <w:t>reflect an error</w:t>
      </w:r>
      <w:r>
        <w:rPr>
          <w:rFonts w:eastAsiaTheme="minorEastAsia" w:hint="eastAsia"/>
        </w:rPr>
        <w:t xml:space="preserve"> made during data </w:t>
      </w:r>
      <w:r>
        <w:rPr>
          <w:rFonts w:eastAsiaTheme="minorEastAsia"/>
        </w:rPr>
        <w:t>compilation</w:t>
      </w:r>
      <w:r>
        <w:rPr>
          <w:rFonts w:eastAsiaTheme="minorEastAsia" w:hint="eastAsia"/>
        </w:rPr>
        <w:t xml:space="preserve">. </w:t>
      </w:r>
      <w:r>
        <w:rPr>
          <w:rFonts w:eastAsiaTheme="minorEastAsia"/>
        </w:rPr>
        <w:t>W</w:t>
      </w:r>
      <w:r>
        <w:rPr>
          <w:rFonts w:eastAsiaTheme="minorEastAsia" w:hint="eastAsia"/>
        </w:rPr>
        <w:t xml:space="preserve">e apologize for this error. </w:t>
      </w:r>
      <w:r>
        <w:rPr>
          <w:rFonts w:eastAsiaTheme="minorEastAsia"/>
        </w:rPr>
        <w:t>T</w:t>
      </w:r>
      <w:r>
        <w:rPr>
          <w:rFonts w:eastAsiaTheme="minorEastAsia" w:hint="eastAsia"/>
        </w:rPr>
        <w:t xml:space="preserve">he file format </w:t>
      </w:r>
      <w:r>
        <w:rPr>
          <w:rFonts w:eastAsiaTheme="minorEastAsia"/>
        </w:rPr>
        <w:t>that</w:t>
      </w:r>
      <w:r>
        <w:rPr>
          <w:rFonts w:eastAsiaTheme="minorEastAsia" w:hint="eastAsia"/>
        </w:rPr>
        <w:t xml:space="preserve"> </w:t>
      </w:r>
      <w:r>
        <w:rPr>
          <w:rFonts w:eastAsiaTheme="minorEastAsia"/>
        </w:rPr>
        <w:t>contain</w:t>
      </w:r>
      <w:r>
        <w:rPr>
          <w:rFonts w:eastAsiaTheme="minorEastAsia" w:hint="eastAsia"/>
        </w:rPr>
        <w:t xml:space="preserve">s water use data in 2015 differs from that in other years. </w:t>
      </w:r>
      <w:r>
        <w:rPr>
          <w:rFonts w:eastAsiaTheme="minorEastAsia"/>
        </w:rPr>
        <w:t>A</w:t>
      </w:r>
      <w:r>
        <w:rPr>
          <w:rFonts w:eastAsiaTheme="minorEastAsia" w:hint="eastAsia"/>
        </w:rPr>
        <w:t xml:space="preserve"> column on water use from the service sector that should have been put into the </w:t>
      </w:r>
      <w:r>
        <w:rPr>
          <w:rFonts w:eastAsiaTheme="minorEastAsia"/>
        </w:rPr>
        <w:t>domestic</w:t>
      </w:r>
      <w:r>
        <w:rPr>
          <w:rFonts w:eastAsiaTheme="minorEastAsia" w:hint="eastAsia"/>
        </w:rPr>
        <w:t xml:space="preserve"> water use </w:t>
      </w:r>
      <w:r>
        <w:rPr>
          <w:rFonts w:eastAsiaTheme="minorEastAsia"/>
        </w:rPr>
        <w:t xml:space="preserve">category </w:t>
      </w:r>
      <w:r>
        <w:rPr>
          <w:rFonts w:eastAsiaTheme="minorEastAsia" w:hint="eastAsia"/>
        </w:rPr>
        <w:t xml:space="preserve">was wrongly combined </w:t>
      </w:r>
      <w:r>
        <w:rPr>
          <w:rFonts w:eastAsiaTheme="minorEastAsia"/>
        </w:rPr>
        <w:t>with</w:t>
      </w:r>
      <w:r>
        <w:rPr>
          <w:rFonts w:eastAsiaTheme="minorEastAsia" w:hint="eastAsia"/>
        </w:rPr>
        <w:t xml:space="preserve"> environmental water use. T</w:t>
      </w:r>
      <w:r>
        <w:rPr>
          <w:rFonts w:eastAsiaTheme="minorEastAsia"/>
        </w:rPr>
        <w:t>h</w:t>
      </w:r>
      <w:r>
        <w:rPr>
          <w:rFonts w:eastAsiaTheme="minorEastAsia" w:hint="eastAsia"/>
        </w:rPr>
        <w:t xml:space="preserve">erefore, the sum of </w:t>
      </w:r>
      <w:r>
        <w:rPr>
          <w:rFonts w:eastAsiaTheme="minorEastAsia"/>
        </w:rPr>
        <w:t>domestic</w:t>
      </w:r>
      <w:r>
        <w:rPr>
          <w:rFonts w:eastAsiaTheme="minorEastAsia" w:hint="eastAsia"/>
        </w:rPr>
        <w:t xml:space="preserve"> and </w:t>
      </w:r>
      <w:r>
        <w:rPr>
          <w:rFonts w:eastAsiaTheme="minorEastAsia"/>
        </w:rPr>
        <w:t>environmental</w:t>
      </w:r>
      <w:r>
        <w:rPr>
          <w:rFonts w:eastAsiaTheme="minorEastAsia" w:hint="eastAsia"/>
        </w:rPr>
        <w:t xml:space="preserve"> uses remains unchanged, and this mistake does not impact the water use data for other years and </w:t>
      </w:r>
      <w:r>
        <w:rPr>
          <w:rFonts w:eastAsiaTheme="minorEastAsia"/>
        </w:rPr>
        <w:t>from other sectors</w:t>
      </w:r>
      <w:r>
        <w:rPr>
          <w:rFonts w:eastAsiaTheme="minorEastAsia" w:hint="eastAsia"/>
        </w:rPr>
        <w:t xml:space="preserve">. We corrected it and revised this figure accordingly. Please see Figure 3(b) in the </w:t>
      </w:r>
      <w:r>
        <w:rPr>
          <w:rFonts w:eastAsiaTheme="minorEastAsia"/>
        </w:rPr>
        <w:t>revised</w:t>
      </w:r>
      <w:r>
        <w:rPr>
          <w:rFonts w:eastAsiaTheme="minorEastAsia" w:hint="eastAsia"/>
        </w:rPr>
        <w:t xml:space="preserve"> manuscript.</w:t>
      </w:r>
    </w:p>
    <w:p w:rsidR="00675D57" w:rsidRPr="00BB07EB" w:rsidRDefault="00675D57" w:rsidP="00675D57">
      <w:pPr>
        <w:spacing w:beforeLines="50" w:before="120" w:afterLines="50" w:after="120"/>
        <w:outlineLvl w:val="1"/>
        <w:rPr>
          <w:color w:val="0070C0"/>
        </w:rPr>
      </w:pPr>
      <w:r w:rsidRPr="00BB07EB">
        <w:rPr>
          <w:color w:val="0070C0"/>
        </w:rPr>
        <w:t xml:space="preserve">Comment R1C6: Can the authors clarify somewhere in the manuscript the difference between “self-contained wells” and “water-source wells”? </w:t>
      </w:r>
    </w:p>
    <w:p w:rsidR="00675D57" w:rsidRPr="00BB07EB" w:rsidRDefault="00675D57" w:rsidP="00675D57">
      <w:pPr>
        <w:spacing w:beforeLines="50" w:before="120" w:afterLines="50" w:after="120"/>
        <w:rPr>
          <w:rFonts w:eastAsiaTheme="minorEastAsia"/>
        </w:rPr>
      </w:pPr>
      <w:r w:rsidRPr="00BB07EB">
        <w:t>Response to R1C6: “Self-contained wells” refer to wells owned by some factories, mines, colleges, and farmers</w:t>
      </w:r>
      <w:r>
        <w:rPr>
          <w:rFonts w:eastAsiaTheme="minorEastAsia" w:hint="eastAsia"/>
        </w:rPr>
        <w:t xml:space="preserve"> </w:t>
      </w:r>
      <w:r w:rsidRPr="00BB07EB">
        <w:t xml:space="preserve">for their own </w:t>
      </w:r>
      <w:r>
        <w:t>use whereas</w:t>
      </w:r>
      <w:r w:rsidRPr="00BB07EB">
        <w:t xml:space="preserve"> “water-source wells” refer to wells owned by waterworks that supply water through </w:t>
      </w:r>
      <w:r>
        <w:rPr>
          <w:rFonts w:eastAsiaTheme="minorEastAsia" w:hint="eastAsia"/>
        </w:rPr>
        <w:t xml:space="preserve">the </w:t>
      </w:r>
      <w:r w:rsidRPr="00BB07EB">
        <w:t>public pipe network system.</w:t>
      </w:r>
      <w:r w:rsidRPr="00BB07EB">
        <w:rPr>
          <w:rFonts w:eastAsiaTheme="minorEastAsia" w:hint="eastAsia"/>
        </w:rPr>
        <w:t xml:space="preserve"> </w:t>
      </w:r>
      <w:r w:rsidRPr="0051592D">
        <w:t xml:space="preserve">We have further defined </w:t>
      </w:r>
      <w:r>
        <w:t>these terms</w:t>
      </w:r>
      <w:r w:rsidRPr="0051592D">
        <w:t xml:space="preserve"> in </w:t>
      </w:r>
      <w:r w:rsidRPr="0051592D">
        <w:rPr>
          <w:rFonts w:eastAsiaTheme="minorEastAsia"/>
        </w:rPr>
        <w:t>L</w:t>
      </w:r>
      <w:r w:rsidRPr="0051592D">
        <w:t xml:space="preserve">ines </w:t>
      </w:r>
      <w:r>
        <w:rPr>
          <w:rFonts w:eastAsiaTheme="minorEastAsia" w:hint="eastAsia"/>
        </w:rPr>
        <w:t>173</w:t>
      </w:r>
      <w:r w:rsidRPr="0051592D">
        <w:sym w:font="Symbol" w:char="F02D"/>
      </w:r>
      <w:r w:rsidRPr="0051592D">
        <w:t>1</w:t>
      </w:r>
      <w:r>
        <w:rPr>
          <w:rFonts w:eastAsiaTheme="minorEastAsia" w:hint="eastAsia"/>
        </w:rPr>
        <w:t>74</w:t>
      </w:r>
      <w:r w:rsidRPr="0051592D">
        <w:t xml:space="preserve"> and 17</w:t>
      </w:r>
      <w:r>
        <w:rPr>
          <w:rFonts w:eastAsiaTheme="minorEastAsia" w:hint="eastAsia"/>
        </w:rPr>
        <w:t>8</w:t>
      </w:r>
      <w:r w:rsidRPr="0051592D">
        <w:sym w:font="Symbol" w:char="F02D"/>
      </w:r>
      <w:r w:rsidRPr="0051592D">
        <w:t>17</w:t>
      </w:r>
      <w:r>
        <w:rPr>
          <w:rFonts w:eastAsiaTheme="minorEastAsia" w:hint="eastAsia"/>
        </w:rPr>
        <w:t>9</w:t>
      </w:r>
      <w:r w:rsidRPr="0051592D">
        <w:t>.</w:t>
      </w:r>
    </w:p>
    <w:p w:rsidR="00675D57" w:rsidRDefault="00675D57" w:rsidP="00675D57">
      <w:pPr>
        <w:rPr>
          <w:rFonts w:eastAsiaTheme="minorEastAsia"/>
        </w:rPr>
      </w:pPr>
      <w:r>
        <w:rPr>
          <w:rFonts w:eastAsiaTheme="minorEastAsia"/>
        </w:rPr>
        <w:br w:type="page"/>
      </w:r>
    </w:p>
    <w:p w:rsidR="00675D57" w:rsidRPr="00BB07EB" w:rsidRDefault="00675D57" w:rsidP="00675D57">
      <w:pPr>
        <w:spacing w:beforeLines="50" w:before="120" w:afterLines="50" w:after="120"/>
        <w:outlineLvl w:val="0"/>
        <w:rPr>
          <w:rFonts w:eastAsiaTheme="minorEastAsia"/>
          <w:color w:val="0070C0"/>
        </w:rPr>
      </w:pPr>
      <w:r w:rsidRPr="00BB07EB">
        <w:rPr>
          <w:color w:val="0070C0"/>
        </w:rPr>
        <w:lastRenderedPageBreak/>
        <w:t>Reviewer #2 (Remarks to the Author):</w:t>
      </w:r>
    </w:p>
    <w:p w:rsidR="00675D57" w:rsidRPr="00BB07EB" w:rsidRDefault="00675D57" w:rsidP="00675D57">
      <w:pPr>
        <w:spacing w:beforeLines="50" w:before="120" w:afterLines="50" w:after="120"/>
        <w:rPr>
          <w:rFonts w:eastAsiaTheme="minorEastAsia"/>
          <w:color w:val="0070C0"/>
        </w:rPr>
      </w:pPr>
      <w:r w:rsidRPr="00BB07EB">
        <w:rPr>
          <w:color w:val="0070C0"/>
        </w:rPr>
        <w:t>General comments</w:t>
      </w:r>
    </w:p>
    <w:p w:rsidR="00675D57" w:rsidRPr="00BB07EB" w:rsidRDefault="00675D57" w:rsidP="00675D57">
      <w:pPr>
        <w:spacing w:beforeLines="50" w:before="120" w:afterLines="50" w:after="120"/>
        <w:outlineLvl w:val="1"/>
        <w:rPr>
          <w:color w:val="0070C0"/>
        </w:rPr>
      </w:pPr>
      <w:r w:rsidRPr="00BB07EB">
        <w:rPr>
          <w:color w:val="0070C0"/>
        </w:rPr>
        <w:t xml:space="preserve">Comment R2C1: Groundwater depletion in the North China Plain has been long concerned. The South-North Water Transfer (SNWT) Project has been implemented as one of the countermeasures, and the effect is being emerged. This study quantitatively analyzed the contribution of the project and other policies to the recovery of groundwater level near Beijing over past 20 years by data analysis and elaborative model simulation. </w:t>
      </w:r>
    </w:p>
    <w:p w:rsidR="00675D57" w:rsidRPr="00BB07EB" w:rsidRDefault="00675D57" w:rsidP="00675D57">
      <w:pPr>
        <w:spacing w:beforeLines="50" w:before="120" w:afterLines="50" w:after="120"/>
        <w:rPr>
          <w:color w:val="0070C0"/>
        </w:rPr>
      </w:pPr>
      <w:r w:rsidRPr="00BB07EB">
        <w:t xml:space="preserve">Response to R2C1: </w:t>
      </w:r>
      <w:r>
        <w:rPr>
          <w:rFonts w:hint="eastAsia"/>
        </w:rPr>
        <w:t xml:space="preserve">We highly appreciate Reviewer #2 for providing </w:t>
      </w:r>
      <w:r w:rsidRPr="00BB07EB">
        <w:t xml:space="preserve">the </w:t>
      </w:r>
      <w:r>
        <w:rPr>
          <w:rFonts w:eastAsiaTheme="minorEastAsia" w:hint="eastAsia"/>
        </w:rPr>
        <w:t>precise</w:t>
      </w:r>
      <w:r w:rsidRPr="00BB07EB">
        <w:rPr>
          <w:rFonts w:eastAsiaTheme="minorEastAsia" w:hint="eastAsia"/>
        </w:rPr>
        <w:t xml:space="preserve"> </w:t>
      </w:r>
      <w:r w:rsidRPr="00BB07EB">
        <w:t xml:space="preserve">summary </w:t>
      </w:r>
      <w:r>
        <w:rPr>
          <w:rFonts w:hint="eastAsia"/>
        </w:rPr>
        <w:t xml:space="preserve">and comments </w:t>
      </w:r>
      <w:r w:rsidRPr="00BB07EB">
        <w:t>of our manuscript.</w:t>
      </w:r>
    </w:p>
    <w:p w:rsidR="00675D57" w:rsidRPr="00BB07EB" w:rsidRDefault="00675D57" w:rsidP="00675D57">
      <w:pPr>
        <w:spacing w:beforeLines="50" w:before="120" w:afterLines="50" w:after="120"/>
        <w:outlineLvl w:val="1"/>
        <w:rPr>
          <w:color w:val="0070C0"/>
        </w:rPr>
      </w:pPr>
      <w:r w:rsidRPr="00BB07EB">
        <w:rPr>
          <w:color w:val="0070C0"/>
        </w:rPr>
        <w:t xml:space="preserve">Comment R2C2: The manuscript is well structured and successful to demonstrate the relationship between the policies and groundwater level comprehensively. The major concern I observed as a scientific report is that the major findings and conclusions (i.e. the groundwater recovery is attributed to SNWT, agricultural water saving, and increasing trend of precipitation) can be solely derived from the data provided by the Beijing Water Authority and other local governmental agencies. I was not able to perceive that much information was additionally earned from the model simulation which is the key original contribution of the authors. </w:t>
      </w:r>
    </w:p>
    <w:p w:rsidR="00675D57" w:rsidRPr="00BB07EB" w:rsidRDefault="00675D57" w:rsidP="00675D57">
      <w:pPr>
        <w:spacing w:beforeLines="50" w:before="120" w:afterLines="50" w:after="120"/>
        <w:rPr>
          <w:rFonts w:eastAsiaTheme="minorEastAsia"/>
        </w:rPr>
      </w:pPr>
      <w:r w:rsidRPr="00BB07EB">
        <w:t xml:space="preserve">Response to R2C2: It is true that </w:t>
      </w:r>
      <w:r w:rsidRPr="00BB07EB">
        <w:rPr>
          <w:rFonts w:eastAsiaTheme="minorEastAsia" w:hint="eastAsia"/>
        </w:rPr>
        <w:t xml:space="preserve">prior to </w:t>
      </w:r>
      <w:r>
        <w:rPr>
          <w:rFonts w:eastAsiaTheme="minorEastAsia"/>
        </w:rPr>
        <w:t>conducting</w:t>
      </w:r>
      <w:r>
        <w:rPr>
          <w:rFonts w:eastAsiaTheme="minorEastAsia" w:hint="eastAsia"/>
        </w:rPr>
        <w:t xml:space="preserve"> </w:t>
      </w:r>
      <w:r w:rsidRPr="00BB07EB">
        <w:rPr>
          <w:rFonts w:eastAsiaTheme="minorEastAsia" w:hint="eastAsia"/>
        </w:rPr>
        <w:t xml:space="preserve">the </w:t>
      </w:r>
      <w:r w:rsidRPr="00BB07EB">
        <w:rPr>
          <w:rFonts w:eastAsiaTheme="minorEastAsia"/>
        </w:rPr>
        <w:t>modeling</w:t>
      </w:r>
      <w:r w:rsidRPr="00BB07EB">
        <w:rPr>
          <w:rFonts w:eastAsiaTheme="minorEastAsia" w:hint="eastAsia"/>
        </w:rPr>
        <w:t xml:space="preserve">, </w:t>
      </w:r>
      <w:r w:rsidRPr="00BB07EB">
        <w:t xml:space="preserve">we </w:t>
      </w:r>
      <w:r>
        <w:rPr>
          <w:rFonts w:eastAsiaTheme="minorEastAsia" w:hint="eastAsia"/>
        </w:rPr>
        <w:t>had to perform</w:t>
      </w:r>
      <w:r w:rsidRPr="00BB07EB">
        <w:t xml:space="preserve"> comprehensive analyses of data from </w:t>
      </w:r>
      <w:r w:rsidRPr="00BB07EB">
        <w:rPr>
          <w:rFonts w:eastAsiaTheme="minorEastAsia" w:hint="eastAsia"/>
        </w:rPr>
        <w:t xml:space="preserve">various authorities and </w:t>
      </w:r>
      <w:r w:rsidRPr="00BB07EB">
        <w:rPr>
          <w:rFonts w:eastAsiaTheme="minorEastAsia"/>
        </w:rPr>
        <w:t>agencies</w:t>
      </w:r>
      <w:r w:rsidRPr="00BB07EB">
        <w:rPr>
          <w:rFonts w:eastAsiaTheme="minorEastAsia" w:hint="eastAsia"/>
        </w:rPr>
        <w:t xml:space="preserve"> </w:t>
      </w:r>
      <w:r>
        <w:rPr>
          <w:rFonts w:eastAsiaTheme="minorEastAsia"/>
        </w:rPr>
        <w:t>to</w:t>
      </w:r>
      <w:r w:rsidRPr="00BB07EB">
        <w:rPr>
          <w:rFonts w:eastAsiaTheme="minorEastAsia" w:hint="eastAsia"/>
        </w:rPr>
        <w:t xml:space="preserve"> identify potential drivers of </w:t>
      </w:r>
      <w:r w:rsidRPr="00BB07EB">
        <w:rPr>
          <w:rFonts w:eastAsiaTheme="minorEastAsia"/>
        </w:rPr>
        <w:t>groundwater</w:t>
      </w:r>
      <w:r w:rsidRPr="00BB07EB">
        <w:rPr>
          <w:rFonts w:eastAsiaTheme="minorEastAsia" w:hint="eastAsia"/>
        </w:rPr>
        <w:t xml:space="preserve"> storage changes in this region. This </w:t>
      </w:r>
      <w:r w:rsidRPr="00BB07EB">
        <w:t>is a pre</w:t>
      </w:r>
      <w:r>
        <w:t>-</w:t>
      </w:r>
      <w:r w:rsidRPr="00BB07EB">
        <w:t xml:space="preserve">requisite for </w:t>
      </w:r>
      <w:r w:rsidRPr="00BB07EB">
        <w:rPr>
          <w:rFonts w:eastAsiaTheme="minorEastAsia"/>
        </w:rPr>
        <w:t>appropriately</w:t>
      </w:r>
      <w:r w:rsidRPr="00BB07EB">
        <w:rPr>
          <w:rFonts w:eastAsiaTheme="minorEastAsia" w:hint="eastAsia"/>
        </w:rPr>
        <w:t xml:space="preserve"> </w:t>
      </w:r>
      <w:r w:rsidRPr="00BB07EB">
        <w:t xml:space="preserve">designing </w:t>
      </w:r>
      <w:r w:rsidRPr="00BB07EB">
        <w:rPr>
          <w:rFonts w:eastAsiaTheme="minorEastAsia" w:hint="eastAsia"/>
        </w:rPr>
        <w:t>the modeling scenarios</w:t>
      </w:r>
      <w:r w:rsidRPr="00BB07EB">
        <w:t xml:space="preserve"> </w:t>
      </w:r>
      <w:r w:rsidRPr="00BB07EB">
        <w:rPr>
          <w:rFonts w:eastAsiaTheme="minorEastAsia" w:hint="eastAsia"/>
        </w:rPr>
        <w:t xml:space="preserve">such that impacts of different factors (i.e., SNWD, polices on </w:t>
      </w:r>
      <w:r w:rsidRPr="00BB07EB">
        <w:rPr>
          <w:rFonts w:eastAsiaTheme="minorEastAsia"/>
        </w:rPr>
        <w:t>suppressing</w:t>
      </w:r>
      <w:r w:rsidRPr="00BB07EB">
        <w:rPr>
          <w:rFonts w:eastAsiaTheme="minorEastAsia" w:hint="eastAsia"/>
        </w:rPr>
        <w:t xml:space="preserve"> </w:t>
      </w:r>
      <w:r w:rsidRPr="00BB07EB">
        <w:rPr>
          <w:rFonts w:eastAsiaTheme="minorEastAsia"/>
        </w:rPr>
        <w:t>agricultural</w:t>
      </w:r>
      <w:r w:rsidRPr="00BB07EB">
        <w:rPr>
          <w:rFonts w:eastAsiaTheme="minorEastAsia" w:hint="eastAsia"/>
        </w:rPr>
        <w:t xml:space="preserve"> water use, and climate variability) on groundwater storage recovery </w:t>
      </w:r>
      <w:r>
        <w:rPr>
          <w:rFonts w:eastAsiaTheme="minorEastAsia"/>
        </w:rPr>
        <w:t>could</w:t>
      </w:r>
      <w:r w:rsidRPr="00BB07EB">
        <w:rPr>
          <w:rFonts w:eastAsiaTheme="minorEastAsia" w:hint="eastAsia"/>
        </w:rPr>
        <w:t xml:space="preserve"> be </w:t>
      </w:r>
      <w:r w:rsidRPr="00BB07EB">
        <w:rPr>
          <w:rFonts w:eastAsiaTheme="minorEastAsia"/>
        </w:rPr>
        <w:t>reasonably</w:t>
      </w:r>
      <w:r w:rsidRPr="00BB07EB">
        <w:rPr>
          <w:rFonts w:eastAsiaTheme="minorEastAsia" w:hint="eastAsia"/>
        </w:rPr>
        <w:t xml:space="preserve"> quantified</w:t>
      </w:r>
      <w:r w:rsidRPr="00BB07EB">
        <w:t xml:space="preserve">. </w:t>
      </w:r>
    </w:p>
    <w:p w:rsidR="00675D57" w:rsidRPr="00BB07EB" w:rsidRDefault="00675D57" w:rsidP="00675D57">
      <w:pPr>
        <w:spacing w:beforeLines="50" w:before="120" w:afterLines="50" w:after="120"/>
        <w:rPr>
          <w:rFonts w:eastAsiaTheme="minorEastAsia"/>
        </w:rPr>
      </w:pPr>
      <w:r w:rsidRPr="00BB07EB">
        <w:rPr>
          <w:rFonts w:eastAsiaTheme="minorEastAsia" w:hint="eastAsia"/>
        </w:rPr>
        <w:t xml:space="preserve">Apparently, the </w:t>
      </w:r>
      <w:r w:rsidRPr="00BB07EB">
        <w:rPr>
          <w:rFonts w:eastAsiaTheme="minorEastAsia"/>
        </w:rPr>
        <w:t>knowledge</w:t>
      </w:r>
      <w:r w:rsidRPr="00BB07EB">
        <w:rPr>
          <w:rFonts w:eastAsiaTheme="minorEastAsia" w:hint="eastAsia"/>
        </w:rPr>
        <w:t xml:space="preserve"> on how different factors contribute to groundwater storage recovery is </w:t>
      </w:r>
      <w:r>
        <w:rPr>
          <w:rFonts w:eastAsiaTheme="minorEastAsia"/>
        </w:rPr>
        <w:t>difficult</w:t>
      </w:r>
      <w:r w:rsidRPr="00BB07EB">
        <w:rPr>
          <w:rFonts w:eastAsiaTheme="minorEastAsia" w:hint="eastAsia"/>
        </w:rPr>
        <w:t xml:space="preserve"> to </w:t>
      </w:r>
      <w:r>
        <w:rPr>
          <w:rFonts w:eastAsiaTheme="minorEastAsia"/>
        </w:rPr>
        <w:t>determine directly from the data alone</w:t>
      </w:r>
      <w:r w:rsidRPr="00BB07EB">
        <w:rPr>
          <w:rFonts w:eastAsiaTheme="minorEastAsia" w:hint="eastAsia"/>
        </w:rPr>
        <w:t xml:space="preserve">. For instance, we have hydrologic flux data on precipitation, water use, </w:t>
      </w:r>
      <w:r>
        <w:rPr>
          <w:rFonts w:eastAsiaTheme="minorEastAsia" w:hint="eastAsia"/>
        </w:rPr>
        <w:t xml:space="preserve">and </w:t>
      </w:r>
      <w:r w:rsidRPr="00BB07EB">
        <w:rPr>
          <w:rFonts w:eastAsiaTheme="minorEastAsia" w:hint="eastAsia"/>
        </w:rPr>
        <w:t xml:space="preserve">diverted water, and </w:t>
      </w:r>
      <w:r w:rsidRPr="00BB07EB">
        <w:rPr>
          <w:rFonts w:eastAsiaTheme="minorEastAsia"/>
        </w:rPr>
        <w:t>hydrological</w:t>
      </w:r>
      <w:r w:rsidRPr="00BB07EB">
        <w:rPr>
          <w:rFonts w:eastAsiaTheme="minorEastAsia" w:hint="eastAsia"/>
        </w:rPr>
        <w:t xml:space="preserve"> state data on </w:t>
      </w:r>
      <w:r w:rsidRPr="00BB07EB">
        <w:rPr>
          <w:rFonts w:eastAsiaTheme="minorEastAsia"/>
        </w:rPr>
        <w:t>groundwater</w:t>
      </w:r>
      <w:r w:rsidRPr="00BB07EB">
        <w:rPr>
          <w:rFonts w:eastAsiaTheme="minorEastAsia" w:hint="eastAsia"/>
        </w:rPr>
        <w:t xml:space="preserve"> level</w:t>
      </w:r>
      <w:r>
        <w:rPr>
          <w:rFonts w:eastAsiaTheme="minorEastAsia"/>
        </w:rPr>
        <w:t>s</w:t>
      </w:r>
      <w:r w:rsidRPr="00BB07EB">
        <w:rPr>
          <w:rFonts w:eastAsiaTheme="minorEastAsia" w:hint="eastAsia"/>
        </w:rPr>
        <w:t xml:space="preserve">. </w:t>
      </w:r>
      <w:r>
        <w:rPr>
          <w:rFonts w:eastAsiaTheme="minorEastAsia" w:hint="eastAsia"/>
        </w:rPr>
        <w:t>T</w:t>
      </w:r>
      <w:r>
        <w:rPr>
          <w:rFonts w:eastAsiaTheme="minorEastAsia"/>
        </w:rPr>
        <w:t>h</w:t>
      </w:r>
      <w:r>
        <w:rPr>
          <w:rFonts w:eastAsiaTheme="minorEastAsia" w:hint="eastAsia"/>
        </w:rPr>
        <w:t>ough w</w:t>
      </w:r>
      <w:r w:rsidRPr="00BB07EB">
        <w:t xml:space="preserve">e can </w:t>
      </w:r>
      <w:r>
        <w:t>readily</w:t>
      </w:r>
      <w:r w:rsidRPr="00BB07EB">
        <w:t xml:space="preserve"> distinguish that precipitation in </w:t>
      </w:r>
      <w:r w:rsidRPr="00BB07EB">
        <w:rPr>
          <w:rFonts w:eastAsiaTheme="minorEastAsia" w:hint="eastAsia"/>
        </w:rPr>
        <w:t>a</w:t>
      </w:r>
      <w:r w:rsidRPr="00BB07EB">
        <w:t xml:space="preserve"> year is above</w:t>
      </w:r>
      <w:r w:rsidRPr="00BB07EB">
        <w:rPr>
          <w:rFonts w:eastAsiaTheme="minorEastAsia" w:hint="eastAsia"/>
        </w:rPr>
        <w:t>/below</w:t>
      </w:r>
      <w:r w:rsidRPr="00BB07EB">
        <w:t xml:space="preserve"> </w:t>
      </w:r>
      <w:r>
        <w:rPr>
          <w:rFonts w:eastAsiaTheme="minorEastAsia" w:hint="eastAsia"/>
        </w:rPr>
        <w:t>average</w:t>
      </w:r>
      <w:r w:rsidRPr="00BB07EB">
        <w:t>, how</w:t>
      </w:r>
      <w:r w:rsidRPr="00BB07EB">
        <w:rPr>
          <w:rFonts w:eastAsiaTheme="minorEastAsia" w:hint="eastAsia"/>
        </w:rPr>
        <w:t xml:space="preserve"> much</w:t>
      </w:r>
      <w:r w:rsidRPr="00BB07EB">
        <w:t xml:space="preserve"> </w:t>
      </w:r>
      <w:r>
        <w:t>the variations in precipitation</w:t>
      </w:r>
      <w:r w:rsidRPr="00BB07EB">
        <w:t xml:space="preserve"> contribute to groundwater recovery</w:t>
      </w:r>
      <w:r w:rsidRPr="00BB07EB">
        <w:rPr>
          <w:rFonts w:eastAsiaTheme="minorEastAsia" w:hint="eastAsia"/>
        </w:rPr>
        <w:t xml:space="preserve"> and what the </w:t>
      </w:r>
      <w:r w:rsidRPr="00BB07EB">
        <w:rPr>
          <w:rFonts w:eastAsiaTheme="minorEastAsia"/>
        </w:rPr>
        <w:t>mechanism</w:t>
      </w:r>
      <w:r w:rsidRPr="00BB07EB">
        <w:t xml:space="preserve"> </w:t>
      </w:r>
      <w:r>
        <w:rPr>
          <w:rFonts w:eastAsiaTheme="minorEastAsia" w:hint="eastAsia"/>
        </w:rPr>
        <w:t>is cannot be</w:t>
      </w:r>
      <w:r w:rsidRPr="00BB07EB">
        <w:rPr>
          <w:rFonts w:eastAsiaTheme="minorEastAsia" w:hint="eastAsia"/>
        </w:rPr>
        <w:t xml:space="preserve"> fully understood by only looking at these </w:t>
      </w:r>
      <w:r>
        <w:rPr>
          <w:rFonts w:eastAsiaTheme="minorEastAsia"/>
        </w:rPr>
        <w:t>data</w:t>
      </w:r>
      <w:r w:rsidRPr="00BB07EB">
        <w:rPr>
          <w:rFonts w:eastAsiaTheme="minorEastAsia" w:hint="eastAsia"/>
        </w:rPr>
        <w:t xml:space="preserve">. </w:t>
      </w:r>
      <w:r>
        <w:rPr>
          <w:rFonts w:eastAsiaTheme="minorEastAsia" w:hint="eastAsia"/>
        </w:rPr>
        <w:t>A</w:t>
      </w:r>
      <w:r w:rsidRPr="00BB07EB">
        <w:rPr>
          <w:rFonts w:eastAsiaTheme="minorEastAsia" w:hint="eastAsia"/>
        </w:rPr>
        <w:t xml:space="preserve"> solid modeling framework </w:t>
      </w:r>
      <w:r>
        <w:rPr>
          <w:rFonts w:eastAsiaTheme="minorEastAsia" w:hint="eastAsia"/>
        </w:rPr>
        <w:t xml:space="preserve">is valuable in </w:t>
      </w:r>
      <w:r>
        <w:rPr>
          <w:rFonts w:eastAsiaTheme="minorEastAsia"/>
        </w:rPr>
        <w:t>integrating</w:t>
      </w:r>
      <w:r>
        <w:rPr>
          <w:rFonts w:eastAsiaTheme="minorEastAsia" w:hint="eastAsia"/>
        </w:rPr>
        <w:t xml:space="preserve"> all </w:t>
      </w:r>
      <w:r>
        <w:rPr>
          <w:rFonts w:eastAsiaTheme="minorEastAsia"/>
        </w:rPr>
        <w:t xml:space="preserve">of </w:t>
      </w:r>
      <w:r>
        <w:rPr>
          <w:rFonts w:eastAsiaTheme="minorEastAsia" w:hint="eastAsia"/>
        </w:rPr>
        <w:t xml:space="preserve">these data </w:t>
      </w:r>
      <w:r>
        <w:rPr>
          <w:rFonts w:eastAsiaTheme="minorEastAsia"/>
        </w:rPr>
        <w:t>to isolate the</w:t>
      </w:r>
      <w:r w:rsidRPr="00BB07EB">
        <w:rPr>
          <w:rFonts w:eastAsiaTheme="minorEastAsia" w:hint="eastAsia"/>
        </w:rPr>
        <w:t xml:space="preserve"> contributions</w:t>
      </w:r>
      <w:r>
        <w:rPr>
          <w:rFonts w:eastAsiaTheme="minorEastAsia"/>
        </w:rPr>
        <w:t xml:space="preserve"> of each driver</w:t>
      </w:r>
      <w:r w:rsidRPr="00BB07EB">
        <w:rPr>
          <w:rFonts w:eastAsiaTheme="minorEastAsia" w:hint="eastAsia"/>
        </w:rPr>
        <w:t xml:space="preserve"> to </w:t>
      </w:r>
      <w:r w:rsidRPr="00BB07EB">
        <w:rPr>
          <w:rFonts w:eastAsiaTheme="minorEastAsia"/>
        </w:rPr>
        <w:t>groundwater</w:t>
      </w:r>
      <w:r w:rsidRPr="00BB07EB">
        <w:rPr>
          <w:rFonts w:eastAsiaTheme="minorEastAsia" w:hint="eastAsia"/>
        </w:rPr>
        <w:t xml:space="preserve"> recovery. </w:t>
      </w:r>
      <w:r w:rsidRPr="00BB07EB">
        <w:rPr>
          <w:rFonts w:eastAsiaTheme="minorEastAsia"/>
        </w:rPr>
        <w:t>Furthermore</w:t>
      </w:r>
      <w:r w:rsidRPr="00BB07EB">
        <w:rPr>
          <w:rFonts w:eastAsiaTheme="minorEastAsia" w:hint="eastAsia"/>
        </w:rPr>
        <w:t>, w</w:t>
      </w:r>
      <w:r w:rsidRPr="00BB07EB">
        <w:rPr>
          <w:rFonts w:eastAsiaTheme="minorEastAsia"/>
        </w:rPr>
        <w:t>ith</w:t>
      </w:r>
      <w:r w:rsidRPr="00BB07EB">
        <w:rPr>
          <w:rFonts w:eastAsiaTheme="minorEastAsia" w:hint="eastAsia"/>
        </w:rPr>
        <w:t>out</w:t>
      </w:r>
      <w:r w:rsidRPr="00BB07EB">
        <w:rPr>
          <w:rFonts w:eastAsiaTheme="minorEastAsia"/>
        </w:rPr>
        <w:t xml:space="preserve"> the </w:t>
      </w:r>
      <w:r>
        <w:rPr>
          <w:rFonts w:eastAsiaTheme="minorEastAsia" w:hint="eastAsia"/>
        </w:rPr>
        <w:t>hydrologic model</w:t>
      </w:r>
      <w:r w:rsidRPr="00BB07EB">
        <w:rPr>
          <w:rFonts w:eastAsiaTheme="minorEastAsia"/>
        </w:rPr>
        <w:t xml:space="preserve">, we </w:t>
      </w:r>
      <w:r w:rsidRPr="00BB07EB">
        <w:rPr>
          <w:rFonts w:eastAsiaTheme="minorEastAsia" w:hint="eastAsia"/>
        </w:rPr>
        <w:t>would not be able to</w:t>
      </w:r>
      <w:r w:rsidRPr="00BB07EB">
        <w:rPr>
          <w:rFonts w:eastAsiaTheme="minorEastAsia"/>
        </w:rPr>
        <w:t xml:space="preserve"> </w:t>
      </w:r>
      <w:r>
        <w:rPr>
          <w:rFonts w:eastAsiaTheme="minorEastAsia"/>
        </w:rPr>
        <w:t>predict future</w:t>
      </w:r>
      <w:r w:rsidRPr="00BB07EB">
        <w:rPr>
          <w:rFonts w:eastAsiaTheme="minorEastAsia" w:hint="eastAsia"/>
        </w:rPr>
        <w:t xml:space="preserve"> </w:t>
      </w:r>
      <w:r w:rsidRPr="00BB07EB">
        <w:rPr>
          <w:rFonts w:eastAsiaTheme="minorEastAsia"/>
        </w:rPr>
        <w:t>groundwater</w:t>
      </w:r>
      <w:r w:rsidRPr="00BB07EB">
        <w:rPr>
          <w:rFonts w:eastAsiaTheme="minorEastAsia" w:hint="eastAsia"/>
        </w:rPr>
        <w:t xml:space="preserve"> storage </w:t>
      </w:r>
      <w:r>
        <w:rPr>
          <w:rFonts w:eastAsiaTheme="minorEastAsia"/>
        </w:rPr>
        <w:t>variations</w:t>
      </w:r>
      <w:r>
        <w:rPr>
          <w:rFonts w:eastAsiaTheme="minorEastAsia" w:hint="eastAsia"/>
        </w:rPr>
        <w:t xml:space="preserve">, as is reflected in this </w:t>
      </w:r>
      <w:r>
        <w:rPr>
          <w:rFonts w:eastAsiaTheme="minorEastAsia"/>
        </w:rPr>
        <w:t>manuscript</w:t>
      </w:r>
      <w:r w:rsidRPr="00BB07EB">
        <w:rPr>
          <w:rFonts w:eastAsiaTheme="minorEastAsia" w:hint="eastAsia"/>
        </w:rPr>
        <w:t xml:space="preserve">. </w:t>
      </w:r>
    </w:p>
    <w:p w:rsidR="00675D57" w:rsidRPr="00BB07EB" w:rsidRDefault="00675D57" w:rsidP="00675D57">
      <w:pPr>
        <w:spacing w:beforeLines="50" w:before="120" w:afterLines="50" w:after="120"/>
        <w:rPr>
          <w:rFonts w:eastAsiaTheme="minorEastAsia"/>
        </w:rPr>
      </w:pPr>
      <w:r w:rsidRPr="00BB07EB">
        <w:t xml:space="preserve">With a </w:t>
      </w:r>
      <w:r w:rsidRPr="00BB07EB">
        <w:rPr>
          <w:rFonts w:eastAsiaTheme="minorEastAsia" w:hint="eastAsia"/>
        </w:rPr>
        <w:t xml:space="preserve">physical and </w:t>
      </w:r>
      <w:r w:rsidRPr="00BB07EB">
        <w:rPr>
          <w:rFonts w:eastAsiaTheme="minorEastAsia"/>
        </w:rPr>
        <w:t>mathematical</w:t>
      </w:r>
      <w:r w:rsidRPr="00BB07EB">
        <w:rPr>
          <w:rFonts w:eastAsiaTheme="minorEastAsia" w:hint="eastAsia"/>
        </w:rPr>
        <w:t xml:space="preserve"> </w:t>
      </w:r>
      <w:r w:rsidRPr="00BB07EB">
        <w:t>description of groundwater recharge</w:t>
      </w:r>
      <w:r>
        <w:rPr>
          <w:rFonts w:hint="eastAsia"/>
        </w:rPr>
        <w:t>/inflows</w:t>
      </w:r>
      <w:r w:rsidRPr="00BB07EB">
        <w:t xml:space="preserve"> (i.e., processes of infiltration, percolation, and preferential flow) and discharge</w:t>
      </w:r>
      <w:r>
        <w:rPr>
          <w:rFonts w:hint="eastAsia"/>
        </w:rPr>
        <w:t>/outflows</w:t>
      </w:r>
      <w:r>
        <w:rPr>
          <w:rFonts w:eastAsiaTheme="minorEastAsia" w:hint="eastAsia"/>
        </w:rPr>
        <w:t xml:space="preserve"> </w:t>
      </w:r>
      <w:r w:rsidRPr="00BB07EB">
        <w:t xml:space="preserve">(i.e., groundwater pumping, baseflow, and capillary rise) in the model, we can clarify how and when precipitation reaches </w:t>
      </w:r>
      <w:r>
        <w:rPr>
          <w:rFonts w:eastAsiaTheme="minorEastAsia" w:hint="eastAsia"/>
        </w:rPr>
        <w:t xml:space="preserve">the </w:t>
      </w:r>
      <w:r w:rsidRPr="00BB07EB">
        <w:t xml:space="preserve">aquifer, </w:t>
      </w:r>
      <w:r w:rsidRPr="00BB07EB">
        <w:rPr>
          <w:rFonts w:eastAsiaTheme="minorEastAsia" w:hint="eastAsia"/>
        </w:rPr>
        <w:t xml:space="preserve">and </w:t>
      </w:r>
      <w:r>
        <w:rPr>
          <w:rFonts w:eastAsiaTheme="minorEastAsia" w:hint="eastAsia"/>
        </w:rPr>
        <w:t>subsequently</w:t>
      </w:r>
      <w:r w:rsidRPr="00BB07EB">
        <w:t xml:space="preserve"> conduct analyses to quantify the contributions of different factors to groundwater recovery. Th</w:t>
      </w:r>
      <w:r>
        <w:rPr>
          <w:rFonts w:eastAsiaTheme="minorEastAsia" w:hint="eastAsia"/>
        </w:rPr>
        <w:t>ese</w:t>
      </w:r>
      <w:r w:rsidRPr="00BB07EB">
        <w:t xml:space="preserve"> </w:t>
      </w:r>
      <w:r w:rsidRPr="00BB07EB">
        <w:rPr>
          <w:rFonts w:eastAsiaTheme="minorEastAsia"/>
        </w:rPr>
        <w:t>quantitative</w:t>
      </w:r>
      <w:r w:rsidRPr="00BB07EB">
        <w:rPr>
          <w:rFonts w:eastAsiaTheme="minorEastAsia" w:hint="eastAsia"/>
        </w:rPr>
        <w:t xml:space="preserve"> </w:t>
      </w:r>
      <w:r>
        <w:rPr>
          <w:rFonts w:eastAsiaTheme="minorEastAsia"/>
        </w:rPr>
        <w:t>data</w:t>
      </w:r>
      <w:r w:rsidRPr="00BB07EB">
        <w:rPr>
          <w:rFonts w:eastAsiaTheme="minorEastAsia" w:hint="eastAsia"/>
        </w:rPr>
        <w:t xml:space="preserve"> are</w:t>
      </w:r>
      <w:r w:rsidRPr="00BB07EB">
        <w:t xml:space="preserve"> essential and valuable for formulating </w:t>
      </w:r>
      <w:r w:rsidRPr="00BB07EB">
        <w:rPr>
          <w:rFonts w:eastAsiaTheme="minorEastAsia" w:hint="eastAsia"/>
        </w:rPr>
        <w:t>plans</w:t>
      </w:r>
      <w:r w:rsidRPr="00BB07EB">
        <w:t xml:space="preserve"> of </w:t>
      </w:r>
      <w:r w:rsidRPr="00BB07EB">
        <w:rPr>
          <w:rFonts w:eastAsiaTheme="minorEastAsia" w:hint="eastAsia"/>
        </w:rPr>
        <w:t xml:space="preserve">future </w:t>
      </w:r>
      <w:r w:rsidRPr="00BB07EB">
        <w:lastRenderedPageBreak/>
        <w:t xml:space="preserve">water </w:t>
      </w:r>
      <w:r w:rsidRPr="00BB07EB">
        <w:rPr>
          <w:rFonts w:eastAsiaTheme="minorEastAsia" w:hint="eastAsia"/>
        </w:rPr>
        <w:t xml:space="preserve">diversion </w:t>
      </w:r>
      <w:r w:rsidRPr="00BB07EB">
        <w:t xml:space="preserve">and polices </w:t>
      </w:r>
      <w:r w:rsidRPr="00BB07EB">
        <w:rPr>
          <w:rFonts w:eastAsiaTheme="minorEastAsia" w:hint="eastAsia"/>
        </w:rPr>
        <w:t xml:space="preserve">on </w:t>
      </w:r>
      <w:r w:rsidRPr="00BB07EB">
        <w:t>water supply</w:t>
      </w:r>
      <w:r>
        <w:rPr>
          <w:rFonts w:eastAsiaTheme="minorEastAsia" w:hint="eastAsia"/>
        </w:rPr>
        <w:t xml:space="preserve">, which plays a critical role in the sustainability of the water resources system in Beijing. </w:t>
      </w:r>
    </w:p>
    <w:p w:rsidR="00675D57" w:rsidRDefault="00675D57" w:rsidP="00675D57">
      <w:pPr>
        <w:spacing w:beforeLines="50" w:before="120" w:afterLines="50" w:after="120"/>
        <w:rPr>
          <w:rFonts w:eastAsiaTheme="minorEastAsia"/>
        </w:rPr>
      </w:pPr>
      <w:r w:rsidRPr="00BB07EB">
        <w:rPr>
          <w:rFonts w:eastAsiaTheme="minorEastAsia" w:hint="eastAsia"/>
        </w:rPr>
        <w:t>N</w:t>
      </w:r>
      <w:r w:rsidRPr="00BB07EB">
        <w:rPr>
          <w:rFonts w:eastAsiaTheme="minorEastAsia"/>
        </w:rPr>
        <w:t>o</w:t>
      </w:r>
      <w:r w:rsidRPr="00BB07EB">
        <w:rPr>
          <w:rFonts w:eastAsiaTheme="minorEastAsia" w:hint="eastAsia"/>
        </w:rPr>
        <w:t xml:space="preserve">te that using statistical analysis (e.g., multiple linear </w:t>
      </w:r>
      <w:r w:rsidRPr="00BB07EB">
        <w:rPr>
          <w:rFonts w:eastAsiaTheme="minorEastAsia"/>
        </w:rPr>
        <w:t>regression</w:t>
      </w:r>
      <w:r w:rsidRPr="00BB07EB">
        <w:rPr>
          <w:rFonts w:eastAsiaTheme="minorEastAsia" w:hint="eastAsia"/>
        </w:rPr>
        <w:t xml:space="preserve">) may also </w:t>
      </w:r>
      <w:r>
        <w:rPr>
          <w:rFonts w:eastAsiaTheme="minorEastAsia"/>
        </w:rPr>
        <w:t>provide similar</w:t>
      </w:r>
      <w:r w:rsidRPr="00BB07EB">
        <w:rPr>
          <w:rFonts w:eastAsiaTheme="minorEastAsia" w:hint="eastAsia"/>
        </w:rPr>
        <w:t xml:space="preserve"> </w:t>
      </w:r>
      <w:r w:rsidRPr="00BB07EB">
        <w:rPr>
          <w:rFonts w:eastAsiaTheme="minorEastAsia"/>
        </w:rPr>
        <w:t>results</w:t>
      </w:r>
      <w:r w:rsidRPr="00BB07EB">
        <w:rPr>
          <w:rFonts w:eastAsiaTheme="minorEastAsia" w:hint="eastAsia"/>
        </w:rPr>
        <w:t xml:space="preserve">, which is what we did for past </w:t>
      </w:r>
      <w:r>
        <w:rPr>
          <w:rFonts w:eastAsiaTheme="minorEastAsia"/>
        </w:rPr>
        <w:t xml:space="preserve">versions of this </w:t>
      </w:r>
      <w:r w:rsidRPr="00BB07EB">
        <w:rPr>
          <w:rFonts w:eastAsiaTheme="minorEastAsia"/>
        </w:rPr>
        <w:t>manuscript</w:t>
      </w:r>
      <w:r w:rsidRPr="00BB07EB">
        <w:rPr>
          <w:rFonts w:eastAsiaTheme="minorEastAsia" w:hint="eastAsia"/>
        </w:rPr>
        <w:t xml:space="preserve"> </w:t>
      </w:r>
      <w:r>
        <w:rPr>
          <w:rFonts w:eastAsiaTheme="minorEastAsia"/>
        </w:rPr>
        <w:t>that were</w:t>
      </w:r>
      <w:r>
        <w:rPr>
          <w:rFonts w:eastAsiaTheme="minorEastAsia" w:hint="eastAsia"/>
        </w:rPr>
        <w:t xml:space="preserve"> reviewed multiple times</w:t>
      </w:r>
      <w:r w:rsidRPr="00BB07EB">
        <w:rPr>
          <w:rFonts w:eastAsiaTheme="minorEastAsia" w:hint="eastAsia"/>
        </w:rPr>
        <w:t xml:space="preserve"> in Nature journals, but as </w:t>
      </w:r>
      <w:r w:rsidRPr="00BB07EB">
        <w:rPr>
          <w:rFonts w:eastAsiaTheme="minorEastAsia"/>
        </w:rPr>
        <w:t>indicated</w:t>
      </w:r>
      <w:r w:rsidRPr="00BB07EB">
        <w:rPr>
          <w:rFonts w:eastAsiaTheme="minorEastAsia" w:hint="eastAsia"/>
        </w:rPr>
        <w:t xml:space="preserve"> by </w:t>
      </w:r>
      <w:r>
        <w:rPr>
          <w:rFonts w:eastAsiaTheme="minorEastAsia"/>
        </w:rPr>
        <w:t>previous r</w:t>
      </w:r>
      <w:r w:rsidRPr="00BB07EB">
        <w:rPr>
          <w:rFonts w:eastAsiaTheme="minorEastAsia" w:hint="eastAsia"/>
        </w:rPr>
        <w:t xml:space="preserve">eviewers, the results </w:t>
      </w:r>
      <w:r>
        <w:rPr>
          <w:rFonts w:eastAsiaTheme="minorEastAsia"/>
        </w:rPr>
        <w:t>were not considered defensible</w:t>
      </w:r>
      <w:r w:rsidRPr="00BB07EB">
        <w:rPr>
          <w:rFonts w:eastAsiaTheme="minorEastAsia" w:hint="eastAsia"/>
        </w:rPr>
        <w:t xml:space="preserve">, </w:t>
      </w:r>
      <w:r>
        <w:rPr>
          <w:rFonts w:eastAsiaTheme="minorEastAsia"/>
        </w:rPr>
        <w:t xml:space="preserve">underscoring the need for a </w:t>
      </w:r>
      <w:r>
        <w:rPr>
          <w:rFonts w:eastAsiaTheme="minorEastAsia" w:hint="eastAsia"/>
        </w:rPr>
        <w:t xml:space="preserve">solid </w:t>
      </w:r>
      <w:r w:rsidRPr="00BB07EB">
        <w:rPr>
          <w:rFonts w:eastAsiaTheme="minorEastAsia"/>
        </w:rPr>
        <w:t>modeling</w:t>
      </w:r>
      <w:r w:rsidRPr="00BB07EB">
        <w:rPr>
          <w:rFonts w:eastAsiaTheme="minorEastAsia" w:hint="eastAsia"/>
        </w:rPr>
        <w:t xml:space="preserve"> framework</w:t>
      </w:r>
      <w:r>
        <w:rPr>
          <w:rFonts w:eastAsiaTheme="minorEastAsia" w:hint="eastAsia"/>
        </w:rPr>
        <w:t>,</w:t>
      </w:r>
      <w:r w:rsidRPr="00BB07EB">
        <w:rPr>
          <w:rFonts w:eastAsiaTheme="minorEastAsia" w:hint="eastAsia"/>
        </w:rPr>
        <w:t xml:space="preserve"> </w:t>
      </w:r>
      <w:r w:rsidRPr="00BB07EB">
        <w:rPr>
          <w:rFonts w:eastAsiaTheme="minorEastAsia"/>
        </w:rPr>
        <w:t>particularly</w:t>
      </w:r>
      <w:r w:rsidRPr="00BB07EB">
        <w:rPr>
          <w:rFonts w:eastAsiaTheme="minorEastAsia" w:hint="eastAsia"/>
        </w:rPr>
        <w:t xml:space="preserve"> with water demand and </w:t>
      </w:r>
      <w:r w:rsidRPr="00BB07EB">
        <w:rPr>
          <w:rFonts w:eastAsiaTheme="minorEastAsia"/>
        </w:rPr>
        <w:t>groundwater</w:t>
      </w:r>
      <w:r w:rsidRPr="00BB07EB">
        <w:rPr>
          <w:rFonts w:eastAsiaTheme="minorEastAsia" w:hint="eastAsia"/>
        </w:rPr>
        <w:t xml:space="preserve"> pumping modules to </w:t>
      </w:r>
      <w:r w:rsidRPr="00BB07EB">
        <w:rPr>
          <w:rFonts w:eastAsiaTheme="minorEastAsia"/>
        </w:rPr>
        <w:t>separate</w:t>
      </w:r>
      <w:r w:rsidRPr="00BB07EB">
        <w:rPr>
          <w:rFonts w:eastAsiaTheme="minorEastAsia" w:hint="eastAsia"/>
        </w:rPr>
        <w:t xml:space="preserve"> different effects on groundwater recovery that </w:t>
      </w:r>
      <w:r>
        <w:rPr>
          <w:rFonts w:eastAsiaTheme="minorEastAsia"/>
        </w:rPr>
        <w:t>were</w:t>
      </w:r>
      <w:r w:rsidRPr="00BB07EB">
        <w:rPr>
          <w:rFonts w:eastAsiaTheme="minorEastAsia" w:hint="eastAsia"/>
        </w:rPr>
        <w:t xml:space="preserve"> </w:t>
      </w:r>
      <w:r>
        <w:rPr>
          <w:rFonts w:eastAsiaTheme="minorEastAsia" w:hint="eastAsia"/>
        </w:rPr>
        <w:t>reflected</w:t>
      </w:r>
      <w:r w:rsidRPr="00BB07EB">
        <w:rPr>
          <w:rFonts w:eastAsiaTheme="minorEastAsia" w:hint="eastAsia"/>
        </w:rPr>
        <w:t xml:space="preserve"> </w:t>
      </w:r>
      <w:r>
        <w:rPr>
          <w:rFonts w:eastAsiaTheme="minorEastAsia"/>
        </w:rPr>
        <w:t>in the</w:t>
      </w:r>
      <w:r w:rsidRPr="00BB07EB">
        <w:rPr>
          <w:rFonts w:eastAsiaTheme="minorEastAsia" w:hint="eastAsia"/>
        </w:rPr>
        <w:t xml:space="preserve"> in situ data.  </w:t>
      </w:r>
    </w:p>
    <w:p w:rsidR="00675D57" w:rsidRPr="00BB07EB" w:rsidRDefault="00675D57" w:rsidP="00675D57">
      <w:pPr>
        <w:spacing w:beforeLines="50" w:before="120" w:afterLines="50" w:after="120"/>
        <w:rPr>
          <w:rFonts w:eastAsiaTheme="minorEastAsia"/>
        </w:rPr>
      </w:pPr>
      <w:r>
        <w:rPr>
          <w:rFonts w:eastAsiaTheme="minorEastAsia"/>
        </w:rPr>
        <w:t xml:space="preserve">We have spent </w:t>
      </w:r>
      <w:r>
        <w:rPr>
          <w:rFonts w:eastAsiaTheme="minorEastAsia" w:hint="eastAsia"/>
        </w:rPr>
        <w:t>more than</w:t>
      </w:r>
      <w:r>
        <w:rPr>
          <w:rFonts w:eastAsiaTheme="minorEastAsia"/>
        </w:rPr>
        <w:t xml:space="preserve"> two years to construct and set up a </w:t>
      </w:r>
      <w:r>
        <w:rPr>
          <w:rFonts w:eastAsiaTheme="minorEastAsia" w:hint="eastAsia"/>
        </w:rPr>
        <w:t>hydrologic</w:t>
      </w:r>
      <w:r>
        <w:rPr>
          <w:rFonts w:eastAsiaTheme="minorEastAsia"/>
        </w:rPr>
        <w:t xml:space="preserve"> model with local data </w:t>
      </w:r>
      <w:r>
        <w:rPr>
          <w:rFonts w:eastAsiaTheme="minorEastAsia" w:hint="eastAsia"/>
        </w:rPr>
        <w:t>and</w:t>
      </w:r>
      <w:r>
        <w:rPr>
          <w:rFonts w:eastAsiaTheme="minorEastAsia"/>
        </w:rPr>
        <w:t xml:space="preserve"> necessary calibration for hydrologic</w:t>
      </w:r>
      <w:r>
        <w:rPr>
          <w:rFonts w:eastAsiaTheme="minorEastAsia" w:hint="eastAsia"/>
        </w:rPr>
        <w:t xml:space="preserve"> states (e.g., </w:t>
      </w:r>
      <w:r>
        <w:rPr>
          <w:rFonts w:eastAsiaTheme="minorEastAsia"/>
        </w:rPr>
        <w:t>groundwater</w:t>
      </w:r>
      <w:r>
        <w:rPr>
          <w:rFonts w:eastAsiaTheme="minorEastAsia" w:hint="eastAsia"/>
        </w:rPr>
        <w:t xml:space="preserve"> storage) and </w:t>
      </w:r>
      <w:r>
        <w:rPr>
          <w:rFonts w:eastAsiaTheme="minorEastAsia"/>
        </w:rPr>
        <w:t>hydrologic</w:t>
      </w:r>
      <w:r>
        <w:rPr>
          <w:rFonts w:eastAsiaTheme="minorEastAsia" w:hint="eastAsia"/>
        </w:rPr>
        <w:t xml:space="preserve"> fluxes </w:t>
      </w:r>
      <w:r>
        <w:rPr>
          <w:rFonts w:eastAsiaTheme="minorEastAsia"/>
        </w:rPr>
        <w:t xml:space="preserve">(e.g., discharge) to improve the accuracy. The model simulation has been supported by the reported statistics obtained and processed as necessary. The reported statistics have been key information </w:t>
      </w:r>
      <w:r>
        <w:rPr>
          <w:rFonts w:eastAsiaTheme="minorEastAsia" w:hint="eastAsia"/>
        </w:rPr>
        <w:t>on</w:t>
      </w:r>
      <w:r>
        <w:rPr>
          <w:rFonts w:eastAsiaTheme="minorEastAsia"/>
        </w:rPr>
        <w:t xml:space="preserve"> design</w:t>
      </w:r>
      <w:r>
        <w:rPr>
          <w:rFonts w:eastAsiaTheme="minorEastAsia" w:hint="eastAsia"/>
        </w:rPr>
        <w:t>ing</w:t>
      </w:r>
      <w:r>
        <w:rPr>
          <w:rFonts w:eastAsiaTheme="minorEastAsia"/>
        </w:rPr>
        <w:t xml:space="preserve"> our scenario assessments using the high-resolution hydrologi</w:t>
      </w:r>
      <w:r>
        <w:rPr>
          <w:rFonts w:eastAsiaTheme="minorEastAsia" w:hint="eastAsia"/>
        </w:rPr>
        <w:t>c</w:t>
      </w:r>
      <w:r>
        <w:rPr>
          <w:rFonts w:eastAsiaTheme="minorEastAsia"/>
        </w:rPr>
        <w:t xml:space="preserve"> model for Beijing.</w:t>
      </w:r>
      <w:r>
        <w:rPr>
          <w:rFonts w:eastAsiaTheme="minorEastAsia" w:hint="eastAsia"/>
        </w:rPr>
        <w:t xml:space="preserve"> T</w:t>
      </w:r>
      <w:r>
        <w:rPr>
          <w:rFonts w:eastAsiaTheme="minorEastAsia"/>
        </w:rPr>
        <w:t>h</w:t>
      </w:r>
      <w:r>
        <w:rPr>
          <w:rFonts w:eastAsiaTheme="minorEastAsia" w:hint="eastAsia"/>
        </w:rPr>
        <w:t xml:space="preserve">erefore, it is </w:t>
      </w:r>
      <w:r>
        <w:rPr>
          <w:rFonts w:eastAsiaTheme="minorEastAsia"/>
        </w:rPr>
        <w:t>necessary</w:t>
      </w:r>
      <w:r>
        <w:rPr>
          <w:rFonts w:eastAsiaTheme="minorEastAsia" w:hint="eastAsia"/>
        </w:rPr>
        <w:t xml:space="preserve"> to conduct the analysis with the modeling effort. </w:t>
      </w:r>
    </w:p>
    <w:p w:rsidR="00675D57" w:rsidRPr="00BB07EB" w:rsidRDefault="00675D57" w:rsidP="00675D57">
      <w:pPr>
        <w:spacing w:beforeLines="50" w:before="120" w:afterLines="50" w:after="120"/>
        <w:rPr>
          <w:rFonts w:eastAsiaTheme="minorEastAsia"/>
          <w:color w:val="0070C0"/>
        </w:rPr>
      </w:pPr>
      <w:r w:rsidRPr="0051592D">
        <w:t xml:space="preserve">We have emphasized the role of </w:t>
      </w:r>
      <w:r>
        <w:t xml:space="preserve">the </w:t>
      </w:r>
      <w:r w:rsidRPr="0051592D">
        <w:t>model</w:t>
      </w:r>
      <w:r>
        <w:rPr>
          <w:rFonts w:hint="eastAsia"/>
        </w:rPr>
        <w:t xml:space="preserve"> and </w:t>
      </w:r>
      <w:r>
        <w:t>novelty</w:t>
      </w:r>
      <w:r w:rsidRPr="0051592D">
        <w:t xml:space="preserve"> in th</w:t>
      </w:r>
      <w:r w:rsidRPr="0051592D">
        <w:rPr>
          <w:rFonts w:eastAsiaTheme="minorEastAsia" w:hint="eastAsia"/>
        </w:rPr>
        <w:t xml:space="preserve">e revised </w:t>
      </w:r>
      <w:r w:rsidRPr="0051592D">
        <w:rPr>
          <w:rFonts w:eastAsiaTheme="minorEastAsia"/>
        </w:rPr>
        <w:t>manuscript</w:t>
      </w:r>
      <w:r w:rsidRPr="0051592D">
        <w:rPr>
          <w:rFonts w:eastAsiaTheme="minorEastAsia" w:hint="eastAsia"/>
        </w:rPr>
        <w:t xml:space="preserve"> </w:t>
      </w:r>
      <w:r w:rsidRPr="0051592D">
        <w:t xml:space="preserve">in </w:t>
      </w:r>
      <w:r w:rsidRPr="00074CF0">
        <w:rPr>
          <w:rFonts w:eastAsiaTheme="minorEastAsia" w:hint="eastAsia"/>
        </w:rPr>
        <w:t>L</w:t>
      </w:r>
      <w:r w:rsidRPr="00074CF0">
        <w:rPr>
          <w:rFonts w:eastAsiaTheme="minorEastAsia"/>
        </w:rPr>
        <w:t>i</w:t>
      </w:r>
      <w:r w:rsidRPr="00074CF0">
        <w:rPr>
          <w:rFonts w:eastAsiaTheme="minorEastAsia" w:hint="eastAsia"/>
        </w:rPr>
        <w:t>nes</w:t>
      </w:r>
      <w:r w:rsidRPr="00074CF0">
        <w:t xml:space="preserve"> 86</w:t>
      </w:r>
      <w:r w:rsidRPr="00074CF0">
        <w:sym w:font="Symbol" w:char="F02D"/>
      </w:r>
      <w:r w:rsidRPr="00074CF0">
        <w:rPr>
          <w:rFonts w:eastAsiaTheme="minorEastAsia" w:hint="eastAsia"/>
        </w:rPr>
        <w:t>94</w:t>
      </w:r>
      <w:r w:rsidRPr="00074CF0">
        <w:t>.</w:t>
      </w:r>
    </w:p>
    <w:p w:rsidR="00675D57" w:rsidRPr="00BB07EB" w:rsidRDefault="00675D57" w:rsidP="00675D57">
      <w:pPr>
        <w:spacing w:beforeLines="50" w:before="120" w:afterLines="50" w:after="120"/>
        <w:rPr>
          <w:rFonts w:eastAsiaTheme="minorEastAsia"/>
          <w:color w:val="0070C0"/>
        </w:rPr>
      </w:pPr>
      <w:r w:rsidRPr="00BB07EB">
        <w:rPr>
          <w:color w:val="0070C0"/>
        </w:rPr>
        <w:t>Specific comments</w:t>
      </w:r>
    </w:p>
    <w:p w:rsidR="00675D57" w:rsidRPr="00BB07EB" w:rsidRDefault="00675D57" w:rsidP="00675D57">
      <w:pPr>
        <w:spacing w:beforeLines="50" w:before="120" w:afterLines="50" w:after="120"/>
        <w:outlineLvl w:val="1"/>
        <w:rPr>
          <w:color w:val="0070C0"/>
        </w:rPr>
      </w:pPr>
      <w:r w:rsidRPr="00BB07EB">
        <w:rPr>
          <w:color w:val="0070C0"/>
        </w:rPr>
        <w:t>Comment R2C3: Line 125 “… were examined”: I suppose the authors conducted this analysis using the monitored data of Beijing Water Authority (BWA). Hence all the numbers shown in this section can be taken as the known facts assuming all the data were properly observed and reported. This point should be clearly mentioned here.</w:t>
      </w:r>
    </w:p>
    <w:p w:rsidR="00675D57" w:rsidRPr="00BB07EB" w:rsidRDefault="00675D57" w:rsidP="00675D57">
      <w:pPr>
        <w:spacing w:beforeLines="50" w:before="120" w:afterLines="50" w:after="120"/>
        <w:rPr>
          <w:rFonts w:eastAsiaTheme="minorEastAsia"/>
          <w:color w:val="0070C0"/>
        </w:rPr>
      </w:pPr>
      <w:r w:rsidRPr="00BB07EB">
        <w:t>Response to R2C3:</w:t>
      </w:r>
      <w:r w:rsidRPr="00BB07EB">
        <w:rPr>
          <w:rFonts w:eastAsiaTheme="minorEastAsia" w:hint="eastAsia"/>
        </w:rPr>
        <w:t xml:space="preserve"> </w:t>
      </w:r>
      <w:r>
        <w:rPr>
          <w:rFonts w:eastAsiaTheme="minorEastAsia" w:hint="eastAsia"/>
        </w:rPr>
        <w:t xml:space="preserve">The data are internally consistent and the gradual trends seem </w:t>
      </w:r>
      <w:r>
        <w:rPr>
          <w:rFonts w:eastAsiaTheme="minorEastAsia"/>
        </w:rPr>
        <w:t>realistic</w:t>
      </w:r>
      <w:r>
        <w:rPr>
          <w:rFonts w:eastAsiaTheme="minorEastAsia" w:hint="eastAsia"/>
        </w:rPr>
        <w:t xml:space="preserve">. </w:t>
      </w:r>
      <w:r w:rsidRPr="0051592D">
        <w:t xml:space="preserve">We have emphasized the source of data </w:t>
      </w:r>
      <w:r>
        <w:rPr>
          <w:rFonts w:hint="eastAsia"/>
        </w:rPr>
        <w:t xml:space="preserve">and the </w:t>
      </w:r>
      <w:r>
        <w:t>purpose</w:t>
      </w:r>
      <w:r>
        <w:rPr>
          <w:rFonts w:hint="eastAsia"/>
        </w:rPr>
        <w:t xml:space="preserve"> of this examination </w:t>
      </w:r>
      <w:r w:rsidRPr="0051592D">
        <w:t>i</w:t>
      </w:r>
      <w:r w:rsidRPr="00BB3DFD">
        <w:t xml:space="preserve">n </w:t>
      </w:r>
      <w:r w:rsidRPr="00BB3DFD">
        <w:rPr>
          <w:rFonts w:eastAsiaTheme="minorEastAsia" w:hint="eastAsia"/>
        </w:rPr>
        <w:t>L</w:t>
      </w:r>
      <w:r w:rsidRPr="00BB3DFD">
        <w:t>ines 12</w:t>
      </w:r>
      <w:r w:rsidRPr="00BB3DFD">
        <w:rPr>
          <w:rFonts w:eastAsiaTheme="minorEastAsia" w:hint="eastAsia"/>
        </w:rPr>
        <w:t>5</w:t>
      </w:r>
      <w:r w:rsidRPr="00BB3DFD">
        <w:sym w:font="Symbol" w:char="F02D"/>
      </w:r>
      <w:r w:rsidRPr="00BB3DFD">
        <w:t>1</w:t>
      </w:r>
      <w:r>
        <w:rPr>
          <w:rFonts w:hint="eastAsia"/>
        </w:rPr>
        <w:t>30</w:t>
      </w:r>
      <w:r w:rsidRPr="00BB3DFD">
        <w:rPr>
          <w:rFonts w:eastAsiaTheme="minorEastAsia" w:hint="eastAsia"/>
        </w:rPr>
        <w:t>.</w:t>
      </w:r>
      <w:r>
        <w:rPr>
          <w:rFonts w:eastAsiaTheme="minorEastAsia" w:hint="eastAsia"/>
        </w:rPr>
        <w:t xml:space="preserve"> </w:t>
      </w:r>
      <w:r>
        <w:rPr>
          <w:rFonts w:eastAsiaTheme="minorEastAsia"/>
        </w:rPr>
        <w:t xml:space="preserve"> </w:t>
      </w:r>
    </w:p>
    <w:p w:rsidR="00675D57" w:rsidRPr="00BB07EB" w:rsidRDefault="00675D57" w:rsidP="00675D57">
      <w:pPr>
        <w:spacing w:beforeLines="50" w:before="120" w:afterLines="50" w:after="120"/>
        <w:outlineLvl w:val="1"/>
        <w:rPr>
          <w:color w:val="0070C0"/>
        </w:rPr>
      </w:pPr>
      <w:r w:rsidRPr="00BB07EB">
        <w:rPr>
          <w:color w:val="0070C0"/>
        </w:rPr>
        <w:t>Comment R2C4: Line 200 “Results indicate that …”: I found the findings from the model simulation are largely overlap with the ‘known facts’ shown in the previous subsection. I am wondering what the new insights are the authors’ model has added.</w:t>
      </w:r>
    </w:p>
    <w:p w:rsidR="00675D57" w:rsidRDefault="00675D57" w:rsidP="00675D57">
      <w:pPr>
        <w:spacing w:beforeLines="50" w:before="120" w:afterLines="50" w:after="120"/>
        <w:rPr>
          <w:rFonts w:eastAsiaTheme="minorEastAsia"/>
        </w:rPr>
      </w:pPr>
      <w:r w:rsidRPr="00BB07EB">
        <w:t>Response to R2C4:</w:t>
      </w:r>
      <w:r w:rsidRPr="00BB07EB">
        <w:rPr>
          <w:rFonts w:eastAsiaTheme="minorEastAsia" w:hint="eastAsia"/>
        </w:rPr>
        <w:t xml:space="preserve"> </w:t>
      </w:r>
      <w:r w:rsidRPr="00C678F0">
        <w:rPr>
          <w:rFonts w:eastAsiaTheme="minorEastAsia"/>
        </w:rPr>
        <w:t>Our main scientific contribution stands for highlighting the mechanisms of complex groundwater storage change</w:t>
      </w:r>
      <w:r>
        <w:rPr>
          <w:rFonts w:eastAsiaTheme="minorEastAsia" w:hint="eastAsia"/>
        </w:rPr>
        <w:t>s</w:t>
      </w:r>
      <w:r w:rsidRPr="00C678F0">
        <w:rPr>
          <w:rFonts w:eastAsiaTheme="minorEastAsia"/>
        </w:rPr>
        <w:t xml:space="preserve"> in Beijing where various factors contribute to influenc</w:t>
      </w:r>
      <w:r>
        <w:rPr>
          <w:rFonts w:eastAsiaTheme="minorEastAsia" w:hint="eastAsia"/>
        </w:rPr>
        <w:t>ing</w:t>
      </w:r>
      <w:r w:rsidRPr="00C678F0">
        <w:rPr>
          <w:rFonts w:eastAsiaTheme="minorEastAsia"/>
        </w:rPr>
        <w:t xml:space="preserve"> the water resources. Not to mention, the SNWD is an additional major factor influencing the groundwater storage change. Our calibrated model simulation can show seamlessly the trend and underlying mechanisms of human activities (e.g., water use, irrigation, </w:t>
      </w:r>
      <w:r>
        <w:rPr>
          <w:rFonts w:eastAsiaTheme="minorEastAsia" w:hint="eastAsia"/>
        </w:rPr>
        <w:t xml:space="preserve">and </w:t>
      </w:r>
      <w:r w:rsidRPr="00C678F0">
        <w:rPr>
          <w:rFonts w:eastAsiaTheme="minorEastAsia"/>
        </w:rPr>
        <w:t xml:space="preserve">pumping) and climate (e.g., precipitation, evaporation, </w:t>
      </w:r>
      <w:r>
        <w:rPr>
          <w:rFonts w:eastAsiaTheme="minorEastAsia" w:hint="eastAsia"/>
        </w:rPr>
        <w:t xml:space="preserve">and </w:t>
      </w:r>
      <w:r w:rsidRPr="00C678F0">
        <w:rPr>
          <w:rFonts w:eastAsiaTheme="minorEastAsia"/>
        </w:rPr>
        <w:t>recharge) toward the near future. The national statistics have been useful to verify the results and fine-tune the model but does not provide future trajectories, which is necessary for a long-term water resources management to prepare for necessary adaptation measure</w:t>
      </w:r>
      <w:r>
        <w:rPr>
          <w:rFonts w:eastAsiaTheme="minorEastAsia" w:hint="eastAsia"/>
        </w:rPr>
        <w:t>s</w:t>
      </w:r>
      <w:r w:rsidRPr="00C678F0">
        <w:rPr>
          <w:rFonts w:eastAsiaTheme="minorEastAsia"/>
        </w:rPr>
        <w:t>. Our study tried to make a first step to construct such detailed set up that can be improved further to include mitigation and adaptation measures for better water resources management.</w:t>
      </w:r>
    </w:p>
    <w:p w:rsidR="00675D57" w:rsidRPr="00BB07EB" w:rsidRDefault="00675D57" w:rsidP="00675D57">
      <w:pPr>
        <w:spacing w:beforeLines="50" w:before="120" w:afterLines="50" w:after="120"/>
        <w:rPr>
          <w:rFonts w:eastAsiaTheme="minorEastAsia"/>
        </w:rPr>
      </w:pPr>
      <w:r>
        <w:rPr>
          <w:rFonts w:eastAsiaTheme="minorEastAsia" w:hint="eastAsia"/>
        </w:rPr>
        <w:lastRenderedPageBreak/>
        <w:t>S</w:t>
      </w:r>
      <w:r>
        <w:rPr>
          <w:rFonts w:eastAsiaTheme="minorEastAsia"/>
        </w:rPr>
        <w:t xml:space="preserve">ome conclusions can be drawn directly from the </w:t>
      </w:r>
      <w:r w:rsidRPr="00BB07EB">
        <w:t>reported data</w:t>
      </w:r>
      <w:r w:rsidRPr="00BB07EB">
        <w:rPr>
          <w:rFonts w:eastAsiaTheme="minorEastAsia" w:hint="eastAsia"/>
        </w:rPr>
        <w:t xml:space="preserve">, </w:t>
      </w:r>
      <w:r w:rsidRPr="00BB07EB">
        <w:t>e.g., groundwater storage change reflected by groundwater depth increas</w:t>
      </w:r>
      <w:r>
        <w:t>ing</w:t>
      </w:r>
      <w:r w:rsidRPr="00BB07EB">
        <w:rPr>
          <w:rFonts w:eastAsiaTheme="minorEastAsia" w:hint="eastAsia"/>
        </w:rPr>
        <w:t xml:space="preserve"> or </w:t>
      </w:r>
      <w:r w:rsidRPr="00BB07EB">
        <w:t>decreas</w:t>
      </w:r>
      <w:r>
        <w:t>ing</w:t>
      </w:r>
      <w:r>
        <w:rPr>
          <w:rFonts w:hint="eastAsia"/>
        </w:rPr>
        <w:t>. H</w:t>
      </w:r>
      <w:r w:rsidRPr="00BB07EB">
        <w:t xml:space="preserve">owever, </w:t>
      </w:r>
      <w:r>
        <w:t xml:space="preserve">in addition to these facts </w:t>
      </w:r>
      <w:r w:rsidRPr="00BB07EB">
        <w:rPr>
          <w:rFonts w:eastAsiaTheme="minorEastAsia" w:hint="eastAsia"/>
        </w:rPr>
        <w:t>on groundwater storage change</w:t>
      </w:r>
      <w:r>
        <w:rPr>
          <w:rFonts w:eastAsiaTheme="minorEastAsia"/>
        </w:rPr>
        <w:t>s</w:t>
      </w:r>
      <w:r w:rsidRPr="00BB07EB">
        <w:t xml:space="preserve">, </w:t>
      </w:r>
      <w:r>
        <w:t>we</w:t>
      </w:r>
      <w:r w:rsidRPr="00BB07EB">
        <w:t xml:space="preserve"> also</w:t>
      </w:r>
      <w:r>
        <w:t xml:space="preserve"> need to determine the dominant</w:t>
      </w:r>
      <w:r w:rsidRPr="00BB07EB">
        <w:t xml:space="preserve"> </w:t>
      </w:r>
      <w:r>
        <w:rPr>
          <w:rFonts w:eastAsiaTheme="minorEastAsia" w:hint="eastAsia"/>
        </w:rPr>
        <w:t>drivers</w:t>
      </w:r>
      <w:r w:rsidRPr="00BB07EB">
        <w:rPr>
          <w:rFonts w:eastAsiaTheme="minorEastAsia" w:hint="eastAsia"/>
        </w:rPr>
        <w:t xml:space="preserve"> </w:t>
      </w:r>
      <w:r w:rsidRPr="00BB07EB">
        <w:t xml:space="preserve">behind </w:t>
      </w:r>
      <w:r>
        <w:rPr>
          <w:rFonts w:eastAsiaTheme="minorEastAsia"/>
        </w:rPr>
        <w:t>the</w:t>
      </w:r>
      <w:r>
        <w:rPr>
          <w:rFonts w:eastAsiaTheme="minorEastAsia" w:hint="eastAsia"/>
        </w:rPr>
        <w:t>m</w:t>
      </w:r>
      <w:r w:rsidRPr="00BB07EB">
        <w:t>,</w:t>
      </w:r>
      <w:r>
        <w:t xml:space="preserve"> such as the impact of the </w:t>
      </w:r>
      <w:r w:rsidRPr="00BB07EB">
        <w:t xml:space="preserve">SNWD </w:t>
      </w:r>
      <w:r>
        <w:t xml:space="preserve">on </w:t>
      </w:r>
      <w:r w:rsidRPr="00BB07EB">
        <w:t xml:space="preserve">groundwater storage within the context of climate </w:t>
      </w:r>
      <w:r w:rsidRPr="00BB07EB">
        <w:rPr>
          <w:rFonts w:eastAsiaTheme="minorEastAsia"/>
        </w:rPr>
        <w:t>variability</w:t>
      </w:r>
      <w:r w:rsidRPr="00BB07EB">
        <w:t xml:space="preserve"> and water</w:t>
      </w:r>
      <w:r w:rsidRPr="00BB07EB">
        <w:rPr>
          <w:rFonts w:eastAsiaTheme="minorEastAsia" w:hint="eastAsia"/>
        </w:rPr>
        <w:t>-related</w:t>
      </w:r>
      <w:r w:rsidRPr="00BB07EB">
        <w:t xml:space="preserve"> policies</w:t>
      </w:r>
      <w:r w:rsidRPr="00BB07EB">
        <w:rPr>
          <w:rFonts w:eastAsiaTheme="minorEastAsia" w:hint="eastAsia"/>
        </w:rPr>
        <w:t xml:space="preserve">, and </w:t>
      </w:r>
      <w:r w:rsidRPr="00BB07EB">
        <w:t xml:space="preserve">how these factors may influence groundwater storage in the future. </w:t>
      </w:r>
      <w:r>
        <w:rPr>
          <w:rFonts w:hint="eastAsia"/>
        </w:rPr>
        <w:t>T</w:t>
      </w:r>
      <w:r>
        <w:t>h</w:t>
      </w:r>
      <w:r>
        <w:rPr>
          <w:rFonts w:hint="eastAsia"/>
        </w:rPr>
        <w:t xml:space="preserve">e physical model also provides a solid basis for policy </w:t>
      </w:r>
      <w:r>
        <w:t>analysis</w:t>
      </w:r>
      <w:r>
        <w:rPr>
          <w:rFonts w:hint="eastAsia"/>
        </w:rPr>
        <w:t xml:space="preserve"> of future water </w:t>
      </w:r>
      <w:r>
        <w:t>management</w:t>
      </w:r>
      <w:r>
        <w:rPr>
          <w:rFonts w:hint="eastAsia"/>
        </w:rPr>
        <w:t xml:space="preserve">. </w:t>
      </w:r>
      <w:r>
        <w:t>Such</w:t>
      </w:r>
      <w:r w:rsidRPr="00BB07EB">
        <w:t xml:space="preserve"> analyses </w:t>
      </w:r>
      <w:r>
        <w:t xml:space="preserve">require integrating the </w:t>
      </w:r>
      <w:r>
        <w:rPr>
          <w:rFonts w:eastAsiaTheme="minorEastAsia" w:hint="eastAsia"/>
        </w:rPr>
        <w:t xml:space="preserve">large amount of data into </w:t>
      </w:r>
      <w:r w:rsidRPr="00BB07EB">
        <w:rPr>
          <w:rFonts w:eastAsiaTheme="minorEastAsia" w:hint="eastAsia"/>
        </w:rPr>
        <w:t xml:space="preserve">the </w:t>
      </w:r>
      <w:r w:rsidRPr="00BB07EB">
        <w:t xml:space="preserve">physically-based </w:t>
      </w:r>
      <w:r w:rsidRPr="00BB07EB">
        <w:rPr>
          <w:rFonts w:eastAsiaTheme="minorEastAsia" w:hint="eastAsia"/>
        </w:rPr>
        <w:t xml:space="preserve">hydrologic </w:t>
      </w:r>
      <w:r w:rsidRPr="00BB07EB">
        <w:t>model</w:t>
      </w:r>
      <w:r>
        <w:rPr>
          <w:rFonts w:hint="eastAsia"/>
        </w:rPr>
        <w:t>.</w:t>
      </w:r>
      <w:r w:rsidRPr="00BB07EB" w:rsidDel="00555C41">
        <w:t xml:space="preserve"> </w:t>
      </w:r>
      <w:r w:rsidRPr="00BB07EB">
        <w:rPr>
          <w:rFonts w:eastAsiaTheme="minorEastAsia" w:hint="eastAsia"/>
        </w:rPr>
        <w:t xml:space="preserve">Please also refer to our responses </w:t>
      </w:r>
      <w:r>
        <w:rPr>
          <w:rFonts w:eastAsiaTheme="minorEastAsia"/>
        </w:rPr>
        <w:t>to previous comments</w:t>
      </w:r>
      <w:r w:rsidRPr="00BB07EB">
        <w:rPr>
          <w:rFonts w:eastAsiaTheme="minorEastAsia" w:hint="eastAsia"/>
        </w:rPr>
        <w:t xml:space="preserve">. </w:t>
      </w:r>
      <w:r w:rsidRPr="00BB07EB">
        <w:t xml:space="preserve"> </w:t>
      </w:r>
    </w:p>
    <w:p w:rsidR="00675D57" w:rsidRPr="00BB07EB" w:rsidRDefault="00675D57" w:rsidP="00675D57">
      <w:pPr>
        <w:spacing w:beforeLines="50" w:before="120" w:afterLines="50" w:after="120"/>
        <w:outlineLvl w:val="1"/>
        <w:rPr>
          <w:color w:val="0070C0"/>
        </w:rPr>
      </w:pPr>
      <w:r w:rsidRPr="00BB07EB">
        <w:rPr>
          <w:color w:val="0070C0"/>
        </w:rPr>
        <w:t>Comment R2C5: Line 208 “Overall, the central SNWD route, along with suppression of agricultural water use and precipitation variability has reversed the GW decline”: Again, these key features are already clearly seen the data by BWA (Figures 1 and 2). I could not figure out what the authors originally explored through their modeling.</w:t>
      </w:r>
    </w:p>
    <w:p w:rsidR="00675D57" w:rsidRPr="00BB07EB" w:rsidRDefault="00675D57" w:rsidP="00675D57">
      <w:pPr>
        <w:spacing w:beforeLines="50" w:before="120" w:afterLines="50" w:after="120"/>
        <w:rPr>
          <w:rFonts w:eastAsiaTheme="minorEastAsia"/>
          <w:color w:val="0070C0"/>
        </w:rPr>
      </w:pPr>
      <w:r w:rsidRPr="00BB07EB">
        <w:t>Response to R2C5:</w:t>
      </w:r>
      <w:r w:rsidRPr="00BB07EB">
        <w:rPr>
          <w:rFonts w:eastAsiaTheme="minorEastAsia" w:hint="eastAsia"/>
        </w:rPr>
        <w:t xml:space="preserve"> </w:t>
      </w:r>
      <w:r w:rsidRPr="00BB07EB">
        <w:rPr>
          <w:rFonts w:eastAsiaTheme="minorEastAsia"/>
        </w:rPr>
        <w:t>Please refer to Response to R2C2 and Response to R2C4.</w:t>
      </w:r>
      <w:r>
        <w:rPr>
          <w:rFonts w:eastAsiaTheme="minorEastAsia" w:hint="eastAsia"/>
        </w:rPr>
        <w:t xml:space="preserve"> Furthermore, groundwater recovered in </w:t>
      </w:r>
      <w:r>
        <w:rPr>
          <w:rFonts w:eastAsiaTheme="minorEastAsia"/>
        </w:rPr>
        <w:t>different</w:t>
      </w:r>
      <w:r>
        <w:rPr>
          <w:rFonts w:eastAsiaTheme="minorEastAsia" w:hint="eastAsia"/>
        </w:rPr>
        <w:t xml:space="preserve"> time windows, </w:t>
      </w:r>
      <w:r>
        <w:rPr>
          <w:rFonts w:eastAsiaTheme="minorEastAsia"/>
        </w:rPr>
        <w:t xml:space="preserve">such as in </w:t>
      </w:r>
      <w:r>
        <w:rPr>
          <w:rFonts w:eastAsiaTheme="minorEastAsia" w:hint="eastAsia"/>
        </w:rPr>
        <w:t>years 2012</w:t>
      </w:r>
      <w:r>
        <w:rPr>
          <w:rFonts w:eastAsiaTheme="minorEastAsia" w:cs="Times New Roman"/>
        </w:rPr>
        <w:t>‒</w:t>
      </w:r>
      <w:r>
        <w:rPr>
          <w:rFonts w:eastAsiaTheme="minorEastAsia" w:hint="eastAsia"/>
        </w:rPr>
        <w:t xml:space="preserve">2013 (Figure 1) </w:t>
      </w:r>
      <w:r>
        <w:rPr>
          <w:rFonts w:eastAsiaTheme="minorEastAsia"/>
        </w:rPr>
        <w:t xml:space="preserve">prior to initiation of water supply from the </w:t>
      </w:r>
      <w:r>
        <w:rPr>
          <w:rFonts w:eastAsiaTheme="minorEastAsia" w:hint="eastAsia"/>
        </w:rPr>
        <w:t xml:space="preserve">SNWD central route. </w:t>
      </w:r>
      <w:r>
        <w:rPr>
          <w:rFonts w:eastAsiaTheme="minorEastAsia"/>
        </w:rPr>
        <w:t>The model is essential for isolating these impacts along with climate</w:t>
      </w:r>
      <w:r>
        <w:rPr>
          <w:rFonts w:eastAsiaTheme="minorEastAsia" w:hint="eastAsia"/>
        </w:rPr>
        <w:t xml:space="preserve"> variability and/or policies on restrictions </w:t>
      </w:r>
      <w:r>
        <w:rPr>
          <w:rFonts w:eastAsiaTheme="minorEastAsia"/>
        </w:rPr>
        <w:t>in</w:t>
      </w:r>
      <w:r>
        <w:rPr>
          <w:rFonts w:eastAsiaTheme="minorEastAsia" w:hint="eastAsia"/>
        </w:rPr>
        <w:t xml:space="preserve"> groundwater pumping. </w:t>
      </w:r>
      <w:r>
        <w:rPr>
          <w:rFonts w:eastAsiaTheme="minorEastAsia"/>
        </w:rPr>
        <w:t xml:space="preserve">In addition, models that accurately reflect the underlying processes are required to develop reliable predictions for the future. </w:t>
      </w:r>
    </w:p>
    <w:p w:rsidR="00675D57" w:rsidRPr="00BB07EB" w:rsidRDefault="00675D57" w:rsidP="00675D57">
      <w:pPr>
        <w:spacing w:beforeLines="50" w:before="120" w:afterLines="50" w:after="120"/>
        <w:outlineLvl w:val="1"/>
        <w:rPr>
          <w:color w:val="0070C0"/>
        </w:rPr>
      </w:pPr>
      <w:r w:rsidRPr="00BB07EB">
        <w:rPr>
          <w:color w:val="0070C0"/>
        </w:rPr>
        <w:t>Comment R2C6: Line 357 “Two scenarios for precipitation were formulated … precipitation during 2019-2030 was set to the climatology of precipitation during 2000-2018”: How the sub-annual and inter-annual variations of precipitation were generated? I fully understand near-term climate projection is hard to be carried out, but these would certainly influence the projection of groundwater storage. For insightful discussion, the scenario design is better to be revisited, or at least further elaborated.</w:t>
      </w:r>
    </w:p>
    <w:p w:rsidR="00675D57" w:rsidRDefault="00675D57" w:rsidP="00675D57">
      <w:pPr>
        <w:spacing w:beforeLines="50" w:before="120" w:afterLines="50" w:after="120"/>
        <w:rPr>
          <w:rFonts w:eastAsiaTheme="minorEastAsia"/>
        </w:rPr>
      </w:pPr>
      <w:r w:rsidRPr="00BB07EB">
        <w:t xml:space="preserve">Response to R2C6: </w:t>
      </w:r>
      <w:r w:rsidRPr="00BB07EB">
        <w:rPr>
          <w:rFonts w:eastAsiaTheme="minorEastAsia" w:hint="eastAsia"/>
        </w:rPr>
        <w:t xml:space="preserve">Initially, </w:t>
      </w:r>
      <w:r w:rsidRPr="00BB07EB">
        <w:t>precipitation data</w:t>
      </w:r>
      <w:r w:rsidRPr="00BB07EB">
        <w:rPr>
          <w:rFonts w:eastAsiaTheme="minorEastAsia" w:hint="eastAsia"/>
        </w:rPr>
        <w:t xml:space="preserve"> </w:t>
      </w:r>
      <w:r>
        <w:rPr>
          <w:rFonts w:eastAsiaTheme="minorEastAsia"/>
        </w:rPr>
        <w:t>for</w:t>
      </w:r>
      <w:r w:rsidRPr="00BB07EB">
        <w:rPr>
          <w:rFonts w:eastAsiaTheme="minorEastAsia" w:hint="eastAsia"/>
        </w:rPr>
        <w:t xml:space="preserve"> the model forcing</w:t>
      </w:r>
      <w:r w:rsidRPr="00BB07EB">
        <w:t xml:space="preserve"> </w:t>
      </w:r>
      <w:r w:rsidRPr="00BB07EB">
        <w:rPr>
          <w:rFonts w:eastAsiaTheme="minorEastAsia" w:hint="eastAsia"/>
        </w:rPr>
        <w:t>were</w:t>
      </w:r>
      <w:r w:rsidRPr="00BB07EB">
        <w:t xml:space="preserve"> derived from </w:t>
      </w:r>
      <w:r w:rsidRPr="00BB07EB">
        <w:rPr>
          <w:rFonts w:eastAsiaTheme="minorEastAsia" w:hint="eastAsia"/>
        </w:rPr>
        <w:t xml:space="preserve">the </w:t>
      </w:r>
      <w:r w:rsidRPr="00BB07EB">
        <w:t>regional climate model (RCM) DMI-HIRHAM5 under RCP4.5 (representative concentration pathway, RCP) within the Coordinated Regional Climate Downscaling Experiment (CORDEX) framework</w:t>
      </w:r>
      <w:r w:rsidRPr="00BB07EB">
        <w:rPr>
          <w:rFonts w:eastAsiaTheme="minorEastAsia" w:hint="eastAsia"/>
        </w:rPr>
        <w:t>. However, t</w:t>
      </w:r>
      <w:r w:rsidRPr="00BB07EB">
        <w:t>he</w:t>
      </w:r>
      <w:r>
        <w:t>se</w:t>
      </w:r>
      <w:r w:rsidRPr="00BB07EB">
        <w:t xml:space="preserve"> data </w:t>
      </w:r>
      <w:r w:rsidRPr="00BB07EB">
        <w:rPr>
          <w:rFonts w:eastAsiaTheme="minorEastAsia" w:hint="eastAsia"/>
        </w:rPr>
        <w:t>were</w:t>
      </w:r>
      <w:r w:rsidRPr="00BB07EB">
        <w:t xml:space="preserve"> not adopted directly</w:t>
      </w:r>
      <w:r>
        <w:rPr>
          <w:rFonts w:hint="eastAsia"/>
        </w:rPr>
        <w:t>,</w:t>
      </w:r>
      <w:r w:rsidRPr="00BB07EB">
        <w:t xml:space="preserve"> because of much higher annual </w:t>
      </w:r>
      <w:r>
        <w:rPr>
          <w:rFonts w:eastAsiaTheme="minorEastAsia" w:hint="eastAsia"/>
        </w:rPr>
        <w:t>magnitude</w:t>
      </w:r>
      <w:r>
        <w:rPr>
          <w:rFonts w:eastAsiaTheme="minorEastAsia"/>
        </w:rPr>
        <w:t>s</w:t>
      </w:r>
      <w:r w:rsidRPr="00BB07EB">
        <w:t xml:space="preserve"> than </w:t>
      </w:r>
      <w:r>
        <w:rPr>
          <w:rFonts w:eastAsiaTheme="minorEastAsia"/>
        </w:rPr>
        <w:t xml:space="preserve">those </w:t>
      </w:r>
      <w:r w:rsidRPr="00BB07EB">
        <w:rPr>
          <w:rFonts w:eastAsiaTheme="minorEastAsia" w:hint="eastAsia"/>
        </w:rPr>
        <w:t>during the observational period</w:t>
      </w:r>
      <w:r w:rsidRPr="00BB07EB">
        <w:t xml:space="preserve">, </w:t>
      </w:r>
      <w:r>
        <w:rPr>
          <w:rFonts w:hint="eastAsia"/>
        </w:rPr>
        <w:t>which</w:t>
      </w:r>
      <w:r>
        <w:t xml:space="preserve"> were not considered realistic for the future</w:t>
      </w:r>
      <w:r w:rsidRPr="00BB07EB">
        <w:rPr>
          <w:rFonts w:eastAsiaTheme="minorEastAsia" w:hint="eastAsia"/>
        </w:rPr>
        <w:t>. T</w:t>
      </w:r>
      <w:r w:rsidRPr="00BB07EB">
        <w:rPr>
          <w:rFonts w:eastAsiaTheme="minorEastAsia"/>
        </w:rPr>
        <w:t>h</w:t>
      </w:r>
      <w:r w:rsidRPr="00BB07EB">
        <w:rPr>
          <w:rFonts w:eastAsiaTheme="minorEastAsia" w:hint="eastAsia"/>
        </w:rPr>
        <w:t>ere is</w:t>
      </w:r>
      <w:r w:rsidRPr="00BB07EB">
        <w:t xml:space="preserve"> also </w:t>
      </w:r>
      <w:r>
        <w:t>large</w:t>
      </w:r>
      <w:r w:rsidRPr="00BB07EB">
        <w:t xml:space="preserve"> uncertainty in </w:t>
      </w:r>
      <w:r w:rsidRPr="00BB07EB">
        <w:rPr>
          <w:rFonts w:eastAsiaTheme="minorEastAsia" w:hint="eastAsia"/>
        </w:rPr>
        <w:t xml:space="preserve">the </w:t>
      </w:r>
      <w:r w:rsidRPr="00BB07EB">
        <w:t xml:space="preserve">inter-annual variability </w:t>
      </w:r>
      <w:r>
        <w:t>in</w:t>
      </w:r>
      <w:r w:rsidRPr="00BB07EB">
        <w:t xml:space="preserve"> precipitation from different RCMs and general circulation models (GCMs). </w:t>
      </w:r>
    </w:p>
    <w:p w:rsidR="00675D57" w:rsidRDefault="00675D57" w:rsidP="00675D57">
      <w:pPr>
        <w:spacing w:beforeLines="50" w:before="120" w:afterLines="50" w:after="120"/>
        <w:rPr>
          <w:rFonts w:eastAsiaTheme="minorEastAsia"/>
        </w:rPr>
      </w:pPr>
      <w:r w:rsidRPr="00BB07EB">
        <w:t xml:space="preserve">In this </w:t>
      </w:r>
      <w:r w:rsidRPr="00BB07EB">
        <w:rPr>
          <w:rFonts w:eastAsiaTheme="minorEastAsia" w:hint="eastAsia"/>
        </w:rPr>
        <w:t>study</w:t>
      </w:r>
      <w:r w:rsidRPr="00BB07EB">
        <w:t>, we focus</w:t>
      </w:r>
      <w:r>
        <w:t>ed</w:t>
      </w:r>
      <w:r w:rsidRPr="00BB07EB">
        <w:t xml:space="preserve"> </w:t>
      </w:r>
      <w:r w:rsidRPr="00BB07EB">
        <w:rPr>
          <w:rFonts w:eastAsiaTheme="minorEastAsia" w:hint="eastAsia"/>
        </w:rPr>
        <w:t xml:space="preserve">mainly </w:t>
      </w:r>
      <w:r w:rsidRPr="00BB07EB">
        <w:t xml:space="preserve">on the overall trend of precipitation in the future. Thus, we </w:t>
      </w:r>
      <w:r w:rsidRPr="00BB07EB">
        <w:rPr>
          <w:rFonts w:eastAsiaTheme="minorEastAsia" w:hint="eastAsia"/>
        </w:rPr>
        <w:t>generated precipitation data for future scenarios</w:t>
      </w:r>
      <w:r w:rsidRPr="00BB07EB">
        <w:t xml:space="preserve"> using </w:t>
      </w:r>
      <w:r w:rsidRPr="00BB07EB">
        <w:rPr>
          <w:rFonts w:eastAsiaTheme="minorEastAsia" w:hint="eastAsia"/>
        </w:rPr>
        <w:t xml:space="preserve">the RCM precipitation </w:t>
      </w:r>
      <w:r w:rsidRPr="00BB07EB">
        <w:rPr>
          <w:rFonts w:eastAsiaTheme="minorEastAsia"/>
        </w:rPr>
        <w:t>containing</w:t>
      </w:r>
      <w:r w:rsidRPr="00BB07EB">
        <w:rPr>
          <w:rFonts w:eastAsiaTheme="minorEastAsia" w:hint="eastAsia"/>
        </w:rPr>
        <w:t xml:space="preserve"> interannual and intra-annual </w:t>
      </w:r>
      <w:r w:rsidRPr="00BB07EB">
        <w:rPr>
          <w:rFonts w:eastAsiaTheme="minorEastAsia"/>
        </w:rPr>
        <w:t>variability</w:t>
      </w:r>
      <w:r>
        <w:rPr>
          <w:rFonts w:eastAsiaTheme="minorEastAsia" w:hint="eastAsia"/>
        </w:rPr>
        <w:t xml:space="preserve">, </w:t>
      </w:r>
      <w:r w:rsidRPr="009A1830">
        <w:rPr>
          <w:rFonts w:eastAsiaTheme="minorEastAsia"/>
        </w:rPr>
        <w:t xml:space="preserve">with monthly RCM precipitation corrected to </w:t>
      </w:r>
      <w:r>
        <w:rPr>
          <w:rFonts w:eastAsiaTheme="minorEastAsia" w:hint="eastAsia"/>
        </w:rPr>
        <w:t xml:space="preserve">either </w:t>
      </w:r>
      <w:r w:rsidRPr="009A1830">
        <w:rPr>
          <w:rFonts w:eastAsiaTheme="minorEastAsia"/>
        </w:rPr>
        <w:t>the climatology</w:t>
      </w:r>
      <w:r>
        <w:rPr>
          <w:rFonts w:eastAsiaTheme="minorEastAsia" w:hint="eastAsia"/>
        </w:rPr>
        <w:t xml:space="preserve"> (</w:t>
      </w:r>
      <w:r>
        <w:rPr>
          <w:rFonts w:hint="eastAsia"/>
        </w:rPr>
        <w:t>a long-term average</w:t>
      </w:r>
      <w:r>
        <w:rPr>
          <w:rFonts w:eastAsiaTheme="minorEastAsia" w:hint="eastAsia"/>
        </w:rPr>
        <w:t>)</w:t>
      </w:r>
      <w:r w:rsidRPr="009A1830">
        <w:rPr>
          <w:rFonts w:eastAsiaTheme="minorEastAsia"/>
        </w:rPr>
        <w:t xml:space="preserve"> of in situ monthly precipitation during 2000</w:t>
      </w:r>
      <w:r w:rsidRPr="00E52963">
        <w:rPr>
          <w:rFonts w:eastAsiaTheme="minorEastAsia"/>
        </w:rPr>
        <w:t>‒</w:t>
      </w:r>
      <w:r>
        <w:rPr>
          <w:rFonts w:eastAsiaTheme="minorEastAsia"/>
        </w:rPr>
        <w:t>2018</w:t>
      </w:r>
      <w:r>
        <w:rPr>
          <w:rFonts w:eastAsiaTheme="minorEastAsia" w:hint="eastAsia"/>
        </w:rPr>
        <w:t xml:space="preserve">, resulting in annual precipitation of </w:t>
      </w:r>
      <w:r>
        <w:rPr>
          <w:rFonts w:eastAsiaTheme="minorEastAsia"/>
        </w:rPr>
        <w:t>540 mm/yr</w:t>
      </w:r>
      <w:r>
        <w:rPr>
          <w:rFonts w:eastAsiaTheme="minorEastAsia" w:hint="eastAsia"/>
        </w:rPr>
        <w:t xml:space="preserve"> (</w:t>
      </w:r>
      <w:r w:rsidRPr="009A1830">
        <w:rPr>
          <w:rFonts w:eastAsiaTheme="minorEastAsia"/>
        </w:rPr>
        <w:t xml:space="preserve">P1) or </w:t>
      </w:r>
      <w:r>
        <w:rPr>
          <w:rFonts w:eastAsiaTheme="minorEastAsia" w:hint="eastAsia"/>
        </w:rPr>
        <w:t xml:space="preserve">to a wet climate during </w:t>
      </w:r>
      <w:r w:rsidRPr="009A1830">
        <w:rPr>
          <w:rFonts w:eastAsiaTheme="minorEastAsia"/>
        </w:rPr>
        <w:t>2008</w:t>
      </w:r>
      <w:r w:rsidRPr="00E52963">
        <w:rPr>
          <w:rFonts w:eastAsiaTheme="minorEastAsia"/>
        </w:rPr>
        <w:t>‒</w:t>
      </w:r>
      <w:r>
        <w:rPr>
          <w:rFonts w:eastAsiaTheme="minorEastAsia"/>
        </w:rPr>
        <w:t>2018</w:t>
      </w:r>
      <w:r>
        <w:rPr>
          <w:rFonts w:eastAsiaTheme="minorEastAsia" w:hint="eastAsia"/>
        </w:rPr>
        <w:t xml:space="preserve">, resulting in annual precipitation of </w:t>
      </w:r>
      <w:r w:rsidRPr="009A1830">
        <w:rPr>
          <w:rFonts w:eastAsiaTheme="minorEastAsia"/>
        </w:rPr>
        <w:t>580 m</w:t>
      </w:r>
      <w:r>
        <w:rPr>
          <w:rFonts w:eastAsiaTheme="minorEastAsia"/>
        </w:rPr>
        <w:t>m/yr</w:t>
      </w:r>
      <w:r>
        <w:rPr>
          <w:rFonts w:eastAsiaTheme="minorEastAsia" w:hint="eastAsia"/>
        </w:rPr>
        <w:t xml:space="preserve"> (</w:t>
      </w:r>
      <w:r>
        <w:rPr>
          <w:rFonts w:eastAsiaTheme="minorEastAsia"/>
        </w:rPr>
        <w:t>P2) using multiplicative</w:t>
      </w:r>
      <w:r>
        <w:rPr>
          <w:rFonts w:eastAsiaTheme="minorEastAsia" w:hint="eastAsia"/>
        </w:rPr>
        <w:t xml:space="preserve"> factors</w:t>
      </w:r>
      <w:r w:rsidRPr="00BB07EB">
        <w:t xml:space="preserve">. </w:t>
      </w:r>
      <w:r>
        <w:t>T</w:t>
      </w:r>
      <w:r>
        <w:rPr>
          <w:rFonts w:hint="eastAsia"/>
        </w:rPr>
        <w:t xml:space="preserve">his is a common way to do for bias </w:t>
      </w:r>
      <w:r>
        <w:t>correction</w:t>
      </w:r>
      <w:r>
        <w:rPr>
          <w:rFonts w:hint="eastAsia"/>
        </w:rPr>
        <w:t xml:space="preserve"> for precipitation. </w:t>
      </w:r>
      <w:r w:rsidRPr="00BB07EB">
        <w:t xml:space="preserve">As a result, </w:t>
      </w:r>
      <w:r w:rsidRPr="00BB07EB">
        <w:rPr>
          <w:rFonts w:eastAsiaTheme="minorEastAsia" w:hint="eastAsia"/>
        </w:rPr>
        <w:t>short-term</w:t>
      </w:r>
      <w:r w:rsidRPr="00BB07EB">
        <w:t xml:space="preserve"> variability </w:t>
      </w:r>
      <w:r>
        <w:rPr>
          <w:rFonts w:eastAsiaTheme="minorEastAsia" w:hint="eastAsia"/>
        </w:rPr>
        <w:t xml:space="preserve">within </w:t>
      </w:r>
      <w:r w:rsidRPr="00BB07EB">
        <w:rPr>
          <w:rFonts w:eastAsiaTheme="minorEastAsia" w:hint="eastAsia"/>
        </w:rPr>
        <w:t>a month</w:t>
      </w:r>
      <w:r>
        <w:rPr>
          <w:rFonts w:eastAsiaTheme="minorEastAsia"/>
        </w:rPr>
        <w:t xml:space="preserve"> </w:t>
      </w:r>
      <w:r>
        <w:rPr>
          <w:rFonts w:eastAsiaTheme="minorEastAsia" w:hint="eastAsia"/>
        </w:rPr>
        <w:t>provided</w:t>
      </w:r>
      <w:r w:rsidRPr="00BB07EB">
        <w:t xml:space="preserve"> by </w:t>
      </w:r>
      <w:r w:rsidRPr="00BB07EB">
        <w:rPr>
          <w:rFonts w:eastAsiaTheme="minorEastAsia" w:hint="eastAsia"/>
        </w:rPr>
        <w:t xml:space="preserve">the </w:t>
      </w:r>
      <w:r w:rsidRPr="00BB07EB">
        <w:t xml:space="preserve">RCM was </w:t>
      </w:r>
      <w:r>
        <w:rPr>
          <w:rFonts w:hint="eastAsia"/>
        </w:rPr>
        <w:t>retained</w:t>
      </w:r>
      <w:r w:rsidRPr="00BB07EB">
        <w:rPr>
          <w:rFonts w:eastAsiaTheme="minorEastAsia" w:hint="eastAsia"/>
        </w:rPr>
        <w:t xml:space="preserve">, </w:t>
      </w:r>
      <w:r w:rsidRPr="00BB07EB">
        <w:t xml:space="preserve">monthly variability was </w:t>
      </w:r>
      <w:r w:rsidRPr="00BB07EB">
        <w:rPr>
          <w:rFonts w:eastAsiaTheme="minorEastAsia" w:hint="eastAsia"/>
        </w:rPr>
        <w:t xml:space="preserve">the </w:t>
      </w:r>
      <w:r w:rsidRPr="00BB07EB">
        <w:t xml:space="preserve">same </w:t>
      </w:r>
      <w:r w:rsidRPr="00BB07EB">
        <w:rPr>
          <w:rFonts w:eastAsiaTheme="minorEastAsia" w:hint="eastAsia"/>
        </w:rPr>
        <w:t xml:space="preserve">as the </w:t>
      </w:r>
      <w:r w:rsidRPr="00BB07EB">
        <w:t>climatology</w:t>
      </w:r>
      <w:r w:rsidRPr="00BB07EB">
        <w:rPr>
          <w:rFonts w:eastAsiaTheme="minorEastAsia" w:hint="eastAsia"/>
        </w:rPr>
        <w:t xml:space="preserve">, but </w:t>
      </w:r>
      <w:r w:rsidRPr="00BB07EB">
        <w:t xml:space="preserve">inter-annual variability </w:t>
      </w:r>
      <w:r>
        <w:t>in</w:t>
      </w:r>
      <w:r w:rsidRPr="00BB07EB">
        <w:t xml:space="preserve"> precipitation was omitted</w:t>
      </w:r>
      <w:r>
        <w:rPr>
          <w:rFonts w:hint="eastAsia"/>
        </w:rPr>
        <w:t xml:space="preserve">, to reduce impacts of </w:t>
      </w:r>
      <w:r>
        <w:rPr>
          <w:rFonts w:hint="eastAsia"/>
        </w:rPr>
        <w:lastRenderedPageBreak/>
        <w:t xml:space="preserve">uncertainties in biased mean annual precipitation and interannual </w:t>
      </w:r>
      <w:r>
        <w:t>variability</w:t>
      </w:r>
      <w:r>
        <w:rPr>
          <w:rFonts w:hint="eastAsia"/>
        </w:rPr>
        <w:t xml:space="preserve"> on projections of groundwater storage</w:t>
      </w:r>
      <w:r w:rsidRPr="00BB07EB">
        <w:rPr>
          <w:rFonts w:eastAsiaTheme="minorEastAsia" w:hint="eastAsia"/>
        </w:rPr>
        <w:t>.</w:t>
      </w:r>
      <w:r w:rsidRPr="00BB07EB">
        <w:t xml:space="preserve"> </w:t>
      </w:r>
    </w:p>
    <w:p w:rsidR="00675D57" w:rsidRPr="0039150B" w:rsidRDefault="00675D57" w:rsidP="00675D57">
      <w:pPr>
        <w:spacing w:beforeLines="50" w:before="120" w:afterLines="50" w:after="120"/>
      </w:pPr>
      <w:r w:rsidRPr="001860C7">
        <w:rPr>
          <w:u w:val="single"/>
        </w:rPr>
        <w:t xml:space="preserve">To incorporate interannual variability in RCM precipitation in the projections of groundwater storage for future scenarios, we have </w:t>
      </w:r>
      <w:r>
        <w:rPr>
          <w:rFonts w:hint="eastAsia"/>
          <w:u w:val="single"/>
        </w:rPr>
        <w:t xml:space="preserve">also </w:t>
      </w:r>
      <w:r w:rsidRPr="001860C7">
        <w:rPr>
          <w:u w:val="single"/>
        </w:rPr>
        <w:t>conducted another set of projections</w:t>
      </w:r>
      <w:r>
        <w:rPr>
          <w:rFonts w:hint="eastAsia"/>
          <w:u w:val="single"/>
        </w:rPr>
        <w:t xml:space="preserve"> in response to this review </w:t>
      </w:r>
      <w:r w:rsidRPr="001860C7">
        <w:rPr>
          <w:u w:val="single"/>
        </w:rPr>
        <w:t>during th</w:t>
      </w:r>
      <w:r>
        <w:rPr>
          <w:rFonts w:hint="eastAsia"/>
          <w:u w:val="single"/>
        </w:rPr>
        <w:t>e</w:t>
      </w:r>
      <w:r w:rsidRPr="001860C7">
        <w:rPr>
          <w:u w:val="single"/>
        </w:rPr>
        <w:t xml:space="preserve"> revision</w:t>
      </w:r>
      <w:r w:rsidRPr="008F120A">
        <w:t xml:space="preserve"> </w:t>
      </w:r>
      <w:r w:rsidRPr="009B51BB">
        <w:t xml:space="preserve">(Please see </w:t>
      </w:r>
      <w:r w:rsidRPr="001860C7">
        <w:t xml:space="preserve">Section 3 in the </w:t>
      </w:r>
      <w:r>
        <w:rPr>
          <w:rFonts w:hint="eastAsia"/>
        </w:rPr>
        <w:t>Supporting Information</w:t>
      </w:r>
      <w:r w:rsidRPr="009B51BB">
        <w:t xml:space="preserve"> for details).</w:t>
      </w:r>
      <w:r w:rsidRPr="0039150B">
        <w:t xml:space="preserve"> Two new precipitation scenarios during 2019</w:t>
      </w:r>
      <w:r w:rsidRPr="0039150B">
        <w:sym w:font="Symbol" w:char="F02D"/>
      </w:r>
      <w:r w:rsidRPr="0039150B">
        <w:t xml:space="preserve">2030 were generated based on </w:t>
      </w:r>
      <w:r>
        <w:rPr>
          <w:rFonts w:hint="eastAsia"/>
        </w:rPr>
        <w:t xml:space="preserve">the </w:t>
      </w:r>
      <w:r w:rsidRPr="0039150B">
        <w:t xml:space="preserve">original RCM precipitation: (P1N) original RCM </w:t>
      </w:r>
      <w:r>
        <w:rPr>
          <w:rFonts w:hint="eastAsia"/>
        </w:rPr>
        <w:t xml:space="preserve">annual </w:t>
      </w:r>
      <w:r w:rsidRPr="0039150B">
        <w:t>precipitation during 2019</w:t>
      </w:r>
      <w:r w:rsidRPr="0039150B">
        <w:sym w:font="Symbol" w:char="F02D"/>
      </w:r>
      <w:r w:rsidRPr="0039150B">
        <w:t>2030 (mean annual precipitation of 750 mm/yr) multiplie</w:t>
      </w:r>
      <w:r>
        <w:rPr>
          <w:rFonts w:hint="eastAsia"/>
        </w:rPr>
        <w:t>d</w:t>
      </w:r>
      <w:r w:rsidRPr="0039150B">
        <w:t xml:space="preserve"> </w:t>
      </w:r>
      <w:r>
        <w:rPr>
          <w:rFonts w:hint="eastAsia"/>
        </w:rPr>
        <w:t xml:space="preserve">by </w:t>
      </w:r>
      <w:r w:rsidRPr="0039150B">
        <w:t xml:space="preserve">a factor of 0.72 (540/750), to represent </w:t>
      </w:r>
      <w:r>
        <w:rPr>
          <w:rFonts w:hint="eastAsia"/>
        </w:rPr>
        <w:t>the climatology</w:t>
      </w:r>
      <w:r w:rsidRPr="0039150B">
        <w:t xml:space="preserve"> (i.e., mean annual precipitation during 2000</w:t>
      </w:r>
      <w:r w:rsidRPr="0039150B">
        <w:sym w:font="Symbol" w:char="F02D"/>
      </w:r>
      <w:r w:rsidRPr="0039150B">
        <w:t xml:space="preserve">2018, 540 mm/yr), and (P2N) original RCM </w:t>
      </w:r>
      <w:r>
        <w:rPr>
          <w:rFonts w:hint="eastAsia"/>
        </w:rPr>
        <w:t xml:space="preserve">annual </w:t>
      </w:r>
      <w:r w:rsidRPr="0039150B">
        <w:t>precipitation during 2019</w:t>
      </w:r>
      <w:r w:rsidRPr="0039150B">
        <w:sym w:font="Symbol" w:char="F02D"/>
      </w:r>
      <w:r w:rsidRPr="0039150B">
        <w:t>2030 multiplie</w:t>
      </w:r>
      <w:r>
        <w:rPr>
          <w:rFonts w:hint="eastAsia"/>
        </w:rPr>
        <w:t>d</w:t>
      </w:r>
      <w:r w:rsidRPr="0039150B">
        <w:t xml:space="preserve"> a factor of 0.77 (580/750), to represent </w:t>
      </w:r>
      <w:r>
        <w:rPr>
          <w:rFonts w:hint="eastAsia"/>
        </w:rPr>
        <w:t xml:space="preserve">a wet climate </w:t>
      </w:r>
      <w:r w:rsidRPr="0039150B">
        <w:t>(i.e., mean annual precipitation during 2008</w:t>
      </w:r>
      <w:r w:rsidRPr="0039150B">
        <w:sym w:font="Symbol" w:char="F02D"/>
      </w:r>
      <w:r w:rsidRPr="0039150B">
        <w:t xml:space="preserve">2018, 580 mm/yr). </w:t>
      </w:r>
      <w:r>
        <w:rPr>
          <w:rFonts w:hint="eastAsia"/>
        </w:rPr>
        <w:t>G</w:t>
      </w:r>
      <w:r w:rsidRPr="0039150B">
        <w:t xml:space="preserve">roundwater use scenarios are </w:t>
      </w:r>
      <w:r>
        <w:rPr>
          <w:rFonts w:hint="eastAsia"/>
        </w:rPr>
        <w:t xml:space="preserve">the </w:t>
      </w:r>
      <w:r w:rsidRPr="0039150B">
        <w:t xml:space="preserve">same </w:t>
      </w:r>
      <w:r>
        <w:rPr>
          <w:rFonts w:hint="eastAsia"/>
        </w:rPr>
        <w:t>as the</w:t>
      </w:r>
      <w:r w:rsidRPr="0039150B">
        <w:t xml:space="preserve"> initial projections. </w:t>
      </w:r>
    </w:p>
    <w:p w:rsidR="00675D57" w:rsidRPr="00D12F46" w:rsidRDefault="00675D57" w:rsidP="00675D57">
      <w:pPr>
        <w:spacing w:beforeLines="50" w:before="120" w:afterLines="50" w:after="120"/>
        <w:rPr>
          <w:rFonts w:eastAsiaTheme="minorEastAsia"/>
        </w:rPr>
      </w:pPr>
      <w:r w:rsidRPr="0039150B">
        <w:t>New projections of groundwater storage during 2019</w:t>
      </w:r>
      <w:r w:rsidRPr="0039150B">
        <w:sym w:font="Symbol" w:char="F02D"/>
      </w:r>
      <w:r w:rsidRPr="0039150B">
        <w:t xml:space="preserve">2030 </w:t>
      </w:r>
      <w:r>
        <w:rPr>
          <w:rFonts w:hint="eastAsia"/>
        </w:rPr>
        <w:t xml:space="preserve">clearly show </w:t>
      </w:r>
      <w:r w:rsidRPr="0039150B">
        <w:t xml:space="preserve">the impacts of </w:t>
      </w:r>
      <w:r>
        <w:t xml:space="preserve">interannual variability </w:t>
      </w:r>
      <w:r>
        <w:rPr>
          <w:rFonts w:hint="eastAsia"/>
        </w:rPr>
        <w:t>in</w:t>
      </w:r>
      <w:r w:rsidRPr="0039150B">
        <w:t xml:space="preserve"> precipitation on groundwater storage </w:t>
      </w:r>
      <w:r>
        <w:rPr>
          <w:rFonts w:hint="eastAsia"/>
        </w:rPr>
        <w:t>(Fig.S5 shown below)</w:t>
      </w:r>
      <w:r w:rsidRPr="0039150B">
        <w:t xml:space="preserve">. </w:t>
      </w:r>
      <w:r>
        <w:rPr>
          <w:rFonts w:hint="eastAsia"/>
        </w:rPr>
        <w:t>I</w:t>
      </w:r>
      <w:r w:rsidRPr="0039150B">
        <w:t>ncreasing trend</w:t>
      </w:r>
      <w:r>
        <w:rPr>
          <w:rFonts w:hint="eastAsia"/>
        </w:rPr>
        <w:t>s</w:t>
      </w:r>
      <w:r w:rsidRPr="0039150B">
        <w:t xml:space="preserve"> of </w:t>
      </w:r>
      <w:r>
        <w:rPr>
          <w:rFonts w:hint="eastAsia"/>
        </w:rPr>
        <w:t xml:space="preserve">the </w:t>
      </w:r>
      <w:r w:rsidRPr="0039150B">
        <w:t>groundwater storage</w:t>
      </w:r>
      <w:r>
        <w:rPr>
          <w:rFonts w:hint="eastAsia"/>
        </w:rPr>
        <w:t xml:space="preserve"> recovery</w:t>
      </w:r>
      <w:r w:rsidRPr="0039150B">
        <w:t xml:space="preserve"> </w:t>
      </w:r>
      <w:r>
        <w:rPr>
          <w:rFonts w:hint="eastAsia"/>
        </w:rPr>
        <w:t>are</w:t>
      </w:r>
      <w:r w:rsidRPr="0039150B">
        <w:t xml:space="preserve"> </w:t>
      </w:r>
      <w:r>
        <w:rPr>
          <w:rFonts w:hint="eastAsia"/>
        </w:rPr>
        <w:t>higher</w:t>
      </w:r>
      <w:r w:rsidRPr="0039150B">
        <w:t xml:space="preserve"> </w:t>
      </w:r>
      <w:r>
        <w:rPr>
          <w:rFonts w:hint="eastAsia"/>
        </w:rPr>
        <w:t xml:space="preserve">than the initial projections, </w:t>
      </w:r>
      <w:r w:rsidRPr="0039150B">
        <w:t>with the lowest rate of 28 mm/yr under scenario</w:t>
      </w:r>
      <w:r>
        <w:rPr>
          <w:rFonts w:hint="eastAsia"/>
        </w:rPr>
        <w:t xml:space="preserve"> I</w:t>
      </w:r>
      <w:r w:rsidRPr="0039150B">
        <w:t xml:space="preserve">, compared with 13 mm/yr in </w:t>
      </w:r>
      <w:r>
        <w:rPr>
          <w:rFonts w:hint="eastAsia"/>
        </w:rPr>
        <w:t xml:space="preserve">the </w:t>
      </w:r>
      <w:r w:rsidRPr="0039150B">
        <w:t>initial projections</w:t>
      </w:r>
      <w:r>
        <w:rPr>
          <w:rFonts w:hint="eastAsia"/>
        </w:rPr>
        <w:t>.</w:t>
      </w:r>
      <w:r w:rsidRPr="0039150B">
        <w:t xml:space="preserve"> </w:t>
      </w:r>
      <w:r>
        <w:rPr>
          <w:rFonts w:hint="eastAsia"/>
        </w:rPr>
        <w:t>H</w:t>
      </w:r>
      <w:r w:rsidRPr="0039150B">
        <w:t xml:space="preserve">owever, </w:t>
      </w:r>
      <w:r>
        <w:rPr>
          <w:rFonts w:hint="eastAsia"/>
        </w:rPr>
        <w:t xml:space="preserve">these trends </w:t>
      </w:r>
      <w:r w:rsidRPr="0039150B">
        <w:t xml:space="preserve">may </w:t>
      </w:r>
      <w:r>
        <w:rPr>
          <w:rFonts w:hint="eastAsia"/>
        </w:rPr>
        <w:t xml:space="preserve">have been </w:t>
      </w:r>
      <w:r>
        <w:t>overestimated</w:t>
      </w:r>
      <w:r>
        <w:rPr>
          <w:rFonts w:hint="eastAsia"/>
        </w:rPr>
        <w:t xml:space="preserve">, </w:t>
      </w:r>
      <w:r w:rsidRPr="0039150B">
        <w:t xml:space="preserve">because increased groundwater </w:t>
      </w:r>
      <w:r>
        <w:rPr>
          <w:rFonts w:hint="eastAsia"/>
        </w:rPr>
        <w:t>withdrawal</w:t>
      </w:r>
      <w:r w:rsidRPr="0039150B">
        <w:t xml:space="preserve"> during drought </w:t>
      </w:r>
      <w:r>
        <w:rPr>
          <w:rFonts w:hint="eastAsia"/>
        </w:rPr>
        <w:t>was</w:t>
      </w:r>
      <w:r w:rsidRPr="0039150B">
        <w:t xml:space="preserve"> not </w:t>
      </w:r>
      <w:r>
        <w:rPr>
          <w:rFonts w:hint="eastAsia"/>
        </w:rPr>
        <w:t>incorporated into</w:t>
      </w:r>
      <w:r w:rsidRPr="0039150B">
        <w:t xml:space="preserve"> </w:t>
      </w:r>
      <w:r>
        <w:rPr>
          <w:rFonts w:hint="eastAsia"/>
        </w:rPr>
        <w:t xml:space="preserve">these </w:t>
      </w:r>
      <w:r w:rsidRPr="0039150B">
        <w:t xml:space="preserve">scenarios. For instance, annual precipitation in 2026 </w:t>
      </w:r>
      <w:r>
        <w:rPr>
          <w:rFonts w:hint="eastAsia"/>
        </w:rPr>
        <w:t>was estimated to be</w:t>
      </w:r>
      <w:r w:rsidRPr="0039150B">
        <w:t xml:space="preserve"> 282 mm/yr (P1N)</w:t>
      </w:r>
      <w:r>
        <w:rPr>
          <w:rFonts w:hint="eastAsia"/>
        </w:rPr>
        <w:t xml:space="preserve"> after bias correction</w:t>
      </w:r>
      <w:r w:rsidRPr="0039150B">
        <w:t xml:space="preserve">, which is much less than </w:t>
      </w:r>
      <w:r>
        <w:rPr>
          <w:rFonts w:hint="eastAsia"/>
        </w:rPr>
        <w:t xml:space="preserve">the </w:t>
      </w:r>
      <w:r w:rsidRPr="0039150B">
        <w:t xml:space="preserve">historical precipitation level </w:t>
      </w:r>
      <w:r>
        <w:rPr>
          <w:rFonts w:hint="eastAsia"/>
        </w:rPr>
        <w:t xml:space="preserve">of either 540 mm/yr or 580 mm/yr, </w:t>
      </w:r>
      <w:r w:rsidRPr="0039150B">
        <w:t xml:space="preserve">and </w:t>
      </w:r>
      <w:r>
        <w:rPr>
          <w:rFonts w:hint="eastAsia"/>
        </w:rPr>
        <w:t>would likely result in</w:t>
      </w:r>
      <w:r w:rsidRPr="0039150B">
        <w:t xml:space="preserve"> </w:t>
      </w:r>
      <w:r>
        <w:rPr>
          <w:rFonts w:hint="eastAsia"/>
        </w:rPr>
        <w:t>substantial</w:t>
      </w:r>
      <w:r w:rsidRPr="0039150B">
        <w:t xml:space="preserve"> groundwater </w:t>
      </w:r>
      <w:r>
        <w:t xml:space="preserve">pumping to alleviate </w:t>
      </w:r>
      <w:r>
        <w:rPr>
          <w:rFonts w:hint="eastAsia"/>
        </w:rPr>
        <w:t xml:space="preserve">the </w:t>
      </w:r>
      <w:r>
        <w:t xml:space="preserve">drought. </w:t>
      </w:r>
      <w:r w:rsidRPr="00C20839">
        <w:rPr>
          <w:rFonts w:hint="eastAsia"/>
          <w:u w:val="single"/>
        </w:rPr>
        <w:t xml:space="preserve">However, the previous finding of </w:t>
      </w:r>
      <w:r w:rsidRPr="00C20839">
        <w:rPr>
          <w:u w:val="single"/>
        </w:rPr>
        <w:t>overall</w:t>
      </w:r>
      <w:r w:rsidRPr="00C20839">
        <w:rPr>
          <w:rFonts w:hint="eastAsia"/>
          <w:u w:val="single"/>
        </w:rPr>
        <w:t xml:space="preserve"> increasing trends in groundwater storage in Beijing in the coming decade did not change</w:t>
      </w:r>
      <w:r>
        <w:rPr>
          <w:rFonts w:hint="eastAsia"/>
        </w:rPr>
        <w:t>.</w:t>
      </w:r>
    </w:p>
    <w:p w:rsidR="00675D57" w:rsidRPr="00A13535" w:rsidRDefault="00675D57" w:rsidP="00675D57">
      <w:pPr>
        <w:spacing w:beforeLines="50" w:before="120" w:afterLines="50" w:after="120"/>
        <w:rPr>
          <w:rFonts w:eastAsiaTheme="minorEastAsia"/>
        </w:rPr>
      </w:pPr>
      <w:r>
        <w:rPr>
          <w:rFonts w:hint="eastAsia"/>
        </w:rPr>
        <w:t xml:space="preserve">We have </w:t>
      </w:r>
      <w:r>
        <w:t>included</w:t>
      </w:r>
      <w:r>
        <w:rPr>
          <w:rFonts w:hint="eastAsia"/>
        </w:rPr>
        <w:t xml:space="preserve"> this material in the Supporting Information. </w:t>
      </w:r>
    </w:p>
    <w:p w:rsidR="00675D57" w:rsidRPr="0039150B" w:rsidRDefault="00675D57" w:rsidP="00675D57">
      <w:pPr>
        <w:spacing w:beforeLines="50" w:before="120" w:afterLines="50" w:after="120"/>
        <w:jc w:val="center"/>
      </w:pPr>
      <w:r w:rsidRPr="0039150B">
        <w:rPr>
          <w:noProof/>
        </w:rPr>
        <w:drawing>
          <wp:inline distT="0" distB="0" distL="0" distR="0" wp14:anchorId="77905197" wp14:editId="76971074">
            <wp:extent cx="4320000" cy="2058941"/>
            <wp:effectExtent l="0" t="0" r="4445" b="0"/>
            <wp:docPr id="1" name="图片 1" descr="C:\Users\YWT\AppData\Local\Microsoft\Windows\INetCache\Content.Word\Projection_interannual variability.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WT\AppData\Local\Microsoft\Windows\INetCache\Content.Word\Projection_interannual variability.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2058941"/>
                    </a:xfrm>
                    <a:prstGeom prst="rect">
                      <a:avLst/>
                    </a:prstGeom>
                    <a:noFill/>
                    <a:ln>
                      <a:noFill/>
                    </a:ln>
                  </pic:spPr>
                </pic:pic>
              </a:graphicData>
            </a:graphic>
          </wp:inline>
        </w:drawing>
      </w:r>
    </w:p>
    <w:p w:rsidR="00675D57" w:rsidRPr="001860C7" w:rsidRDefault="00675D57" w:rsidP="00675D57">
      <w:pPr>
        <w:spacing w:beforeLines="50" w:before="120" w:afterLines="50" w:after="120"/>
        <w:rPr>
          <w:rFonts w:eastAsiaTheme="minorEastAsia"/>
          <w:sz w:val="20"/>
        </w:rPr>
      </w:pPr>
      <w:r w:rsidRPr="001860C7">
        <w:rPr>
          <w:sz w:val="20"/>
        </w:rPr>
        <w:t xml:space="preserve">Fig. S5| </w:t>
      </w:r>
      <w:r w:rsidRPr="00F11C4B">
        <w:rPr>
          <w:b/>
          <w:sz w:val="20"/>
        </w:rPr>
        <w:t>New projections of GWS change under GW use (normal and low) and precipitation (</w:t>
      </w:r>
      <w:r>
        <w:rPr>
          <w:rFonts w:hint="eastAsia"/>
          <w:b/>
          <w:sz w:val="20"/>
        </w:rPr>
        <w:t>climatology</w:t>
      </w:r>
      <w:r w:rsidRPr="00F11C4B">
        <w:rPr>
          <w:b/>
          <w:sz w:val="20"/>
        </w:rPr>
        <w:t xml:space="preserve"> (P1N) and wet (P2N)) scenarios in Beijing during 2019‒2030</w:t>
      </w:r>
      <w:r w:rsidRPr="001860C7">
        <w:rPr>
          <w:sz w:val="20"/>
        </w:rPr>
        <w:t xml:space="preserve">. </w:t>
      </w:r>
      <w:r w:rsidRPr="0039150B">
        <w:rPr>
          <w:sz w:val="20"/>
        </w:rPr>
        <w:t xml:space="preserve">Same as </w:t>
      </w:r>
      <w:r w:rsidRPr="0039150B">
        <w:rPr>
          <w:b/>
          <w:sz w:val="20"/>
        </w:rPr>
        <w:t>Fig.6</w:t>
      </w:r>
      <w:r w:rsidRPr="0039150B">
        <w:rPr>
          <w:sz w:val="20"/>
        </w:rPr>
        <w:t xml:space="preserve"> in the main text but with new precipitation scenarios (i.e., P1N and P2N).</w:t>
      </w:r>
    </w:p>
    <w:p w:rsidR="00675D57" w:rsidRPr="00BB07EB" w:rsidRDefault="00675D57" w:rsidP="00675D57">
      <w:pPr>
        <w:spacing w:beforeLines="50" w:before="120" w:afterLines="50" w:after="120"/>
        <w:rPr>
          <w:rFonts w:eastAsiaTheme="minorEastAsia"/>
        </w:rPr>
      </w:pPr>
      <w:r w:rsidRPr="0051592D">
        <w:lastRenderedPageBreak/>
        <w:t xml:space="preserve">We have supplemented information </w:t>
      </w:r>
      <w:r w:rsidRPr="0051592D">
        <w:rPr>
          <w:rFonts w:eastAsiaTheme="minorEastAsia" w:hint="eastAsia"/>
        </w:rPr>
        <w:t xml:space="preserve">on the </w:t>
      </w:r>
      <w:r w:rsidRPr="0051592D">
        <w:t xml:space="preserve">precipitation scenarios </w:t>
      </w:r>
      <w:r w:rsidRPr="004A1FFC">
        <w:t xml:space="preserve">in </w:t>
      </w:r>
      <w:r w:rsidRPr="004A1FFC">
        <w:rPr>
          <w:rFonts w:eastAsiaTheme="minorEastAsia" w:hint="eastAsia"/>
        </w:rPr>
        <w:t>L</w:t>
      </w:r>
      <w:r w:rsidRPr="004A1FFC">
        <w:t>ines 38</w:t>
      </w:r>
      <w:r w:rsidRPr="004A1FFC">
        <w:rPr>
          <w:rFonts w:eastAsiaTheme="minorEastAsia" w:hint="eastAsia"/>
        </w:rPr>
        <w:t>6</w:t>
      </w:r>
      <w:r w:rsidRPr="004A1FFC">
        <w:sym w:font="Symbol" w:char="F02D"/>
      </w:r>
      <w:r w:rsidRPr="004A1FFC">
        <w:t>3</w:t>
      </w:r>
      <w:r w:rsidRPr="004A1FFC">
        <w:rPr>
          <w:rFonts w:eastAsiaTheme="minorEastAsia" w:hint="eastAsia"/>
        </w:rPr>
        <w:t>93</w:t>
      </w:r>
      <w:r w:rsidRPr="004A1FFC">
        <w:t>.</w:t>
      </w:r>
    </w:p>
    <w:p w:rsidR="00675D57" w:rsidRPr="00BB07EB" w:rsidRDefault="00675D57" w:rsidP="00675D57">
      <w:pPr>
        <w:spacing w:beforeLines="50" w:before="120" w:afterLines="50" w:after="120"/>
        <w:rPr>
          <w:rFonts w:eastAsiaTheme="minorEastAsia"/>
          <w:color w:val="0070C0"/>
        </w:rPr>
      </w:pPr>
      <w:r w:rsidRPr="00BB07EB">
        <w:rPr>
          <w:color w:val="0070C0"/>
        </w:rPr>
        <w:t>Technical comments</w:t>
      </w:r>
    </w:p>
    <w:p w:rsidR="00675D57" w:rsidRPr="00BB07EB" w:rsidRDefault="00675D57" w:rsidP="00675D57">
      <w:pPr>
        <w:spacing w:beforeLines="50" w:before="120" w:afterLines="50" w:after="120"/>
        <w:rPr>
          <w:color w:val="0070C0"/>
        </w:rPr>
      </w:pPr>
      <w:r w:rsidRPr="00BB07EB">
        <w:rPr>
          <w:color w:val="0070C0"/>
        </w:rPr>
        <w:t>Comment R2C7: Fig 1 (b,c): Annotations and legends are too small.</w:t>
      </w:r>
    </w:p>
    <w:p w:rsidR="00675D57" w:rsidRPr="0051592D" w:rsidRDefault="00675D57" w:rsidP="00675D57">
      <w:pPr>
        <w:spacing w:beforeLines="50" w:before="120" w:afterLines="50" w:after="120"/>
        <w:rPr>
          <w:rFonts w:eastAsiaTheme="minorEastAsia"/>
          <w:color w:val="0070C0"/>
        </w:rPr>
      </w:pPr>
      <w:r w:rsidRPr="00BB07EB">
        <w:t xml:space="preserve">Response to R2C7: </w:t>
      </w:r>
      <w:r w:rsidRPr="0051592D">
        <w:t>We adjusted the front size of annotations and legends.</w:t>
      </w:r>
      <w:r>
        <w:rPr>
          <w:rFonts w:eastAsiaTheme="minorEastAsia" w:hint="eastAsia"/>
        </w:rPr>
        <w:t xml:space="preserve"> Please see the improved Figure 1 in the </w:t>
      </w:r>
      <w:r>
        <w:rPr>
          <w:rFonts w:eastAsiaTheme="minorEastAsia"/>
        </w:rPr>
        <w:t>revised</w:t>
      </w:r>
      <w:r>
        <w:rPr>
          <w:rFonts w:eastAsiaTheme="minorEastAsia" w:hint="eastAsia"/>
        </w:rPr>
        <w:t xml:space="preserve"> </w:t>
      </w:r>
      <w:r>
        <w:rPr>
          <w:rFonts w:eastAsiaTheme="minorEastAsia"/>
        </w:rPr>
        <w:t>manuscript</w:t>
      </w:r>
      <w:r>
        <w:rPr>
          <w:rFonts w:eastAsiaTheme="minorEastAsia" w:hint="eastAsia"/>
        </w:rPr>
        <w:t xml:space="preserve">. </w:t>
      </w:r>
    </w:p>
    <w:p w:rsidR="00675D57" w:rsidRPr="00BB07EB" w:rsidRDefault="00675D57" w:rsidP="00675D57">
      <w:pPr>
        <w:spacing w:beforeLines="50" w:before="120" w:afterLines="50" w:after="120"/>
        <w:rPr>
          <w:color w:val="0070C0"/>
        </w:rPr>
      </w:pPr>
      <w:r w:rsidRPr="00BB07EB">
        <w:rPr>
          <w:color w:val="0070C0"/>
        </w:rPr>
        <w:t>Comment R2C8: Line 98 “Beijing has less than 100</w:t>
      </w:r>
      <w:r w:rsidRPr="00BB07EB">
        <w:rPr>
          <w:rFonts w:eastAsiaTheme="minorEastAsia" w:hint="eastAsia"/>
          <w:color w:val="0070C0"/>
        </w:rPr>
        <w:t xml:space="preserve"> </w:t>
      </w:r>
      <w:r w:rsidRPr="00BB07EB">
        <w:rPr>
          <w:color w:val="0070C0"/>
        </w:rPr>
        <w:t>m</w:t>
      </w:r>
      <w:r w:rsidRPr="00BB07EB">
        <w:rPr>
          <w:color w:val="0070C0"/>
          <w:vertAlign w:val="superscript"/>
        </w:rPr>
        <w:t>3</w:t>
      </w:r>
      <w:r w:rsidRPr="00BB07EB">
        <w:rPr>
          <w:color w:val="0070C0"/>
        </w:rPr>
        <w:t xml:space="preserve"> per capita water resources”: I guess the number totally depends on the definition of areal extent of city. What is the definition of area for this case (e.g. administrative area or catchment area)?</w:t>
      </w:r>
    </w:p>
    <w:p w:rsidR="00675D57" w:rsidRPr="00BB07EB" w:rsidRDefault="00675D57" w:rsidP="00675D57">
      <w:pPr>
        <w:spacing w:beforeLines="50" w:before="120" w:afterLines="50" w:after="120"/>
      </w:pPr>
      <w:r w:rsidRPr="00BB07EB">
        <w:t xml:space="preserve">Response to R2C8: This number </w:t>
      </w:r>
      <w:r w:rsidRPr="00BB07EB">
        <w:rPr>
          <w:rFonts w:eastAsiaTheme="minorEastAsia" w:hint="eastAsia"/>
        </w:rPr>
        <w:t xml:space="preserve">was </w:t>
      </w:r>
      <w:r w:rsidRPr="00BB07EB">
        <w:t xml:space="preserve">calculated based on </w:t>
      </w:r>
      <w:r w:rsidRPr="00BB07EB">
        <w:rPr>
          <w:rFonts w:eastAsiaTheme="minorEastAsia" w:hint="eastAsia"/>
        </w:rPr>
        <w:t xml:space="preserve">the </w:t>
      </w:r>
      <w:r w:rsidRPr="00BB07EB">
        <w:t xml:space="preserve">administrative </w:t>
      </w:r>
      <w:r>
        <w:rPr>
          <w:rFonts w:eastAsiaTheme="minorEastAsia"/>
        </w:rPr>
        <w:t>boundary</w:t>
      </w:r>
      <w:r w:rsidRPr="00BB07EB">
        <w:t xml:space="preserve">. </w:t>
      </w:r>
      <w:r w:rsidRPr="0051592D">
        <w:t>We have added this information in</w:t>
      </w:r>
      <w:r w:rsidRPr="0051592D">
        <w:rPr>
          <w:rFonts w:eastAsiaTheme="minorEastAsia" w:hint="eastAsia"/>
        </w:rPr>
        <w:t xml:space="preserve"> </w:t>
      </w:r>
      <w:r w:rsidRPr="004A1FFC">
        <w:rPr>
          <w:rFonts w:eastAsiaTheme="minorEastAsia" w:hint="eastAsia"/>
        </w:rPr>
        <w:t>L</w:t>
      </w:r>
      <w:r w:rsidRPr="004A1FFC">
        <w:t>ine 9</w:t>
      </w:r>
      <w:r w:rsidRPr="004A1FFC">
        <w:rPr>
          <w:rFonts w:eastAsiaTheme="minorEastAsia" w:hint="eastAsia"/>
        </w:rPr>
        <w:t>8</w:t>
      </w:r>
      <w:r w:rsidRPr="004A1FFC">
        <w:t>.</w:t>
      </w:r>
      <w:r w:rsidRPr="00BB07EB">
        <w:t xml:space="preserve"> </w:t>
      </w:r>
    </w:p>
    <w:p w:rsidR="00675D57" w:rsidRPr="00BB07EB" w:rsidRDefault="00675D57" w:rsidP="00675D57">
      <w:pPr>
        <w:spacing w:beforeLines="50" w:before="120" w:afterLines="50" w:after="120"/>
        <w:rPr>
          <w:rFonts w:eastAsiaTheme="minorEastAsia"/>
          <w:color w:val="0070C0"/>
        </w:rPr>
      </w:pPr>
      <w:r w:rsidRPr="00BB07EB">
        <w:rPr>
          <w:color w:val="0070C0"/>
        </w:rPr>
        <w:t>Comment R2C9: Line 103 “derived from precipitation”. This phrase is unclear and confusing. Both groundwater and surface water are derived from precipitation in a sense.</w:t>
      </w:r>
    </w:p>
    <w:p w:rsidR="00675D57" w:rsidRPr="00BB07EB" w:rsidRDefault="00675D57" w:rsidP="00675D57">
      <w:pPr>
        <w:spacing w:beforeLines="50" w:before="120" w:afterLines="50" w:after="120"/>
        <w:rPr>
          <w:rFonts w:eastAsiaTheme="minorEastAsia"/>
          <w:color w:val="0070C0"/>
        </w:rPr>
      </w:pPr>
      <w:r w:rsidRPr="00BB07EB">
        <w:t>Response to R2C9: Here we intend</w:t>
      </w:r>
      <w:r w:rsidRPr="00BB07EB">
        <w:rPr>
          <w:rFonts w:eastAsiaTheme="minorEastAsia" w:hint="eastAsia"/>
        </w:rPr>
        <w:t>ed</w:t>
      </w:r>
      <w:r w:rsidRPr="00BB07EB">
        <w:t xml:space="preserve"> to explain that human water use of 2.6 km</w:t>
      </w:r>
      <w:r w:rsidRPr="00BB07EB">
        <w:rPr>
          <w:vertAlign w:val="superscript"/>
        </w:rPr>
        <w:t>3</w:t>
      </w:r>
      <w:r w:rsidRPr="00BB07EB">
        <w:t xml:space="preserve"> </w:t>
      </w:r>
      <w:r>
        <w:t>was derived</w:t>
      </w:r>
      <w:r w:rsidRPr="00BB07EB">
        <w:t xml:space="preserve"> from renewable water resource</w:t>
      </w:r>
      <w:r>
        <w:t>s</w:t>
      </w:r>
      <w:r w:rsidRPr="00BB07EB">
        <w:t xml:space="preserve"> (i.e., surface water and groundwater that </w:t>
      </w:r>
      <w:r w:rsidRPr="00BB07EB">
        <w:rPr>
          <w:rFonts w:eastAsiaTheme="minorEastAsia" w:hint="eastAsia"/>
        </w:rPr>
        <w:t xml:space="preserve">is naturally </w:t>
      </w:r>
      <w:r>
        <w:rPr>
          <w:rFonts w:hint="eastAsia"/>
        </w:rPr>
        <w:t>formed</w:t>
      </w:r>
      <w:r w:rsidRPr="00BB07EB">
        <w:t xml:space="preserve"> by precipitation). </w:t>
      </w:r>
      <w:r w:rsidRPr="0051592D">
        <w:t xml:space="preserve">We have adjusted the statement in </w:t>
      </w:r>
      <w:r w:rsidRPr="00736BD9">
        <w:rPr>
          <w:rFonts w:eastAsiaTheme="minorEastAsia" w:hint="eastAsia"/>
        </w:rPr>
        <w:t>L</w:t>
      </w:r>
      <w:r w:rsidRPr="00736BD9">
        <w:t>ines 10</w:t>
      </w:r>
      <w:r w:rsidRPr="00736BD9">
        <w:rPr>
          <w:rFonts w:eastAsiaTheme="minorEastAsia" w:hint="eastAsia"/>
        </w:rPr>
        <w:t>3</w:t>
      </w:r>
      <w:r w:rsidRPr="00736BD9">
        <w:sym w:font="Symbol" w:char="F02D"/>
      </w:r>
      <w:r w:rsidRPr="00736BD9">
        <w:t>10</w:t>
      </w:r>
      <w:r w:rsidRPr="00736BD9">
        <w:rPr>
          <w:rFonts w:eastAsiaTheme="minorEastAsia" w:hint="eastAsia"/>
        </w:rPr>
        <w:t>4</w:t>
      </w:r>
      <w:r>
        <w:rPr>
          <w:rFonts w:eastAsiaTheme="minorEastAsia" w:hint="eastAsia"/>
        </w:rPr>
        <w:t>.</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675D57">
        <w:rPr>
          <w:rFonts w:ascii="Verdana" w:hAnsi="Verdana"/>
          <w:color w:val="000000"/>
          <w:sz w:val="18"/>
          <w:szCs w:val="18"/>
          <w:shd w:val="clear" w:color="auto" w:fill="FFFFFF"/>
        </w:rPr>
        <w:t>Reviewer #1 (Remarks to the Author):</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The authors have sufficiently addressed my comments and suggestions for the manuscript and clarified major points of concern. At this point, I feel the manuscript is of a high enough standard and quality, with valuable contributions to the hydrologic community and our understanding of the South-to-North Water Diversion project to be published.</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Reviewer #2 (Remarks to the Author):</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Dear Authors,</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Many thanks for the detailed and informative responses to my earlier comments. I am now basically convinced that all my concerns have been addressed. After reading the response letter, I went through the revised text again and found that some important points in the response letter are not explicitly expressed in body. Please see below for some concrete suggestions. I well acknowledge the authors’ hard work. Hope this manuscript will receive a positive evaluation by this journal.</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 xml:space="preserve">Abstract: The second sentence introduces South-North Water Diversion (SNWD), and the third </w:t>
      </w:r>
      <w:r w:rsidR="00675D57">
        <w:rPr>
          <w:rFonts w:ascii="Verdana" w:hAnsi="Verdana"/>
          <w:color w:val="000000"/>
          <w:sz w:val="18"/>
          <w:szCs w:val="18"/>
          <w:shd w:val="clear" w:color="auto" w:fill="FFFFFF"/>
        </w:rPr>
        <w:lastRenderedPageBreak/>
        <w:t>sentence (“Here, …”) provides the research objective. I suppose one more sentence should be added between these two to raise the key scientific challenge.</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Line 43-56 I’m a bit confused by this paragraph. I cannot contextualize this part (various measures to tackle with droughts in many places in the world including desalination) with this study (develop a hydrological model in the North China Plain to focus on groundwater and water diversion) very easily. I feel this paragraph is unnecessary.</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Line 57-59 I feel it is better to merge these lines (information on GRACE) into Line 27-29.</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Line 80-94 Now the scientific challenges are clearly defined and the novelty and advances of this study are also concisely presented. Desirably, I would expect a few lines describing the brief structure of forthcoming Results Section. Actually, Results Section start with data analysis, which is not mentioned here at all.</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Line 98-198 This is a similar comment to above. This subsection introduces the results of data analyses. Unless carefully guided, readers might be confused because only model simulation was mentioned so far. Eventually, some of the readers may have impression like my original one.</w:t>
      </w:r>
      <w:r w:rsidR="00675D57">
        <w:rPr>
          <w:rFonts w:ascii="Verdana" w:hAnsi="Verdana"/>
          <w:color w:val="000000"/>
          <w:sz w:val="18"/>
          <w:szCs w:val="18"/>
        </w:rPr>
        <w:br/>
      </w:r>
      <w:r w:rsidR="00675D57">
        <w:rPr>
          <w:rFonts w:ascii="Verdana" w:hAnsi="Verdana"/>
          <w:color w:val="000000"/>
          <w:sz w:val="18"/>
          <w:szCs w:val="18"/>
        </w:rPr>
        <w:br/>
      </w:r>
      <w:r w:rsidR="00675D57">
        <w:rPr>
          <w:rFonts w:ascii="Verdana" w:hAnsi="Verdana"/>
          <w:color w:val="000000"/>
          <w:sz w:val="18"/>
          <w:szCs w:val="18"/>
          <w:shd w:val="clear" w:color="auto" w:fill="FFFFFF"/>
        </w:rPr>
        <w:t>Line 198 For further readability, it would be nice if the authors briefly address what are the unknowns in data analyses and what to be discovered by modeling in the next subsection.</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675D57" w:rsidRPr="00D57616" w:rsidRDefault="00783D89" w:rsidP="00675D57">
      <w:pPr>
        <w:spacing w:beforeLines="50" w:before="120" w:afterLines="50" w:after="120"/>
        <w:outlineLvl w:val="1"/>
        <w:rPr>
          <w:color w:val="0070C0"/>
        </w:rPr>
      </w:pPr>
      <w:r>
        <w:t xml:space="preserve"> </w:t>
      </w:r>
      <w:r w:rsidR="00675D57" w:rsidRPr="000A0A86">
        <w:rPr>
          <w:color w:val="0070C0"/>
        </w:rPr>
        <w:t>Revie</w:t>
      </w:r>
      <w:r w:rsidR="00675D57">
        <w:rPr>
          <w:color w:val="0070C0"/>
        </w:rPr>
        <w:t>wer #1 (Remarks to the Author):</w:t>
      </w:r>
    </w:p>
    <w:p w:rsidR="00675D57" w:rsidRDefault="00675D57" w:rsidP="00675D57">
      <w:pPr>
        <w:spacing w:beforeLines="50" w:before="120" w:afterLines="50" w:after="120"/>
        <w:rPr>
          <w:color w:val="0070C0"/>
        </w:rPr>
      </w:pPr>
      <w:r w:rsidRPr="00BB07EB">
        <w:rPr>
          <w:color w:val="0070C0"/>
        </w:rPr>
        <w:t xml:space="preserve">Comment R1C1: </w:t>
      </w:r>
      <w:r w:rsidRPr="000A0A86">
        <w:rPr>
          <w:color w:val="0070C0"/>
        </w:rPr>
        <w:t>The authors have sufficiently addressed my comments and suggestions for the manuscript and clarified major points of concern. At this point, I feel the manuscript is of a high enough standard and quality, with valuable contributions to the hydrologic community and our understanding of the South-to-North Water Div</w:t>
      </w:r>
      <w:r>
        <w:rPr>
          <w:color w:val="0070C0"/>
        </w:rPr>
        <w:t>ersion project to be published.</w:t>
      </w:r>
    </w:p>
    <w:p w:rsidR="00675D57" w:rsidRPr="00D57616" w:rsidRDefault="00675D57" w:rsidP="00675D57">
      <w:pPr>
        <w:spacing w:beforeLines="50" w:before="120" w:afterLines="50" w:after="120"/>
      </w:pPr>
      <w:r w:rsidRPr="00BB07EB">
        <w:t>Response to R1C1:</w:t>
      </w:r>
      <w:r w:rsidRPr="00BB07EB">
        <w:rPr>
          <w:rFonts w:hint="eastAsia"/>
        </w:rPr>
        <w:t xml:space="preserve"> </w:t>
      </w:r>
      <w:r w:rsidRPr="00BB07EB">
        <w:t xml:space="preserve">We </w:t>
      </w:r>
      <w:r>
        <w:rPr>
          <w:rFonts w:hint="eastAsia"/>
        </w:rPr>
        <w:t>deeply</w:t>
      </w:r>
      <w:r w:rsidRPr="00BB07EB">
        <w:rPr>
          <w:rFonts w:hint="eastAsia"/>
        </w:rPr>
        <w:t xml:space="preserve"> </w:t>
      </w:r>
      <w:r w:rsidRPr="00BB07EB">
        <w:t xml:space="preserve">appreciate </w:t>
      </w:r>
      <w:r w:rsidRPr="00BB07EB">
        <w:rPr>
          <w:rFonts w:hint="eastAsia"/>
        </w:rPr>
        <w:t>R</w:t>
      </w:r>
      <w:r w:rsidRPr="00BB07EB">
        <w:t>eviewer</w:t>
      </w:r>
      <w:r>
        <w:rPr>
          <w:rFonts w:hint="eastAsia"/>
        </w:rPr>
        <w:t xml:space="preserve"> #1</w:t>
      </w:r>
      <w:r w:rsidRPr="00BB07EB">
        <w:t xml:space="preserve"> for </w:t>
      </w:r>
      <w:r w:rsidRPr="00BB07EB">
        <w:rPr>
          <w:rFonts w:hint="eastAsia"/>
        </w:rPr>
        <w:t>providing the very encouraging evaluation</w:t>
      </w:r>
      <w:r w:rsidRPr="00BB07EB">
        <w:t xml:space="preserve"> </w:t>
      </w:r>
      <w:r>
        <w:t xml:space="preserve">and </w:t>
      </w:r>
      <w:r>
        <w:rPr>
          <w:rFonts w:hint="eastAsia"/>
        </w:rPr>
        <w:t xml:space="preserve">recognition </w:t>
      </w:r>
      <w:r w:rsidRPr="00BB07EB">
        <w:t xml:space="preserve">of </w:t>
      </w:r>
      <w:r w:rsidRPr="00BB07EB">
        <w:rPr>
          <w:rFonts w:hint="eastAsia"/>
        </w:rPr>
        <w:t>this study.</w:t>
      </w:r>
    </w:p>
    <w:p w:rsidR="00675D57" w:rsidRDefault="00675D57" w:rsidP="00675D57">
      <w:pPr>
        <w:spacing w:beforeLines="50" w:before="120" w:afterLines="50" w:after="120"/>
        <w:outlineLvl w:val="1"/>
        <w:rPr>
          <w:color w:val="0070C0"/>
        </w:rPr>
      </w:pPr>
      <w:r w:rsidRPr="000A0A86">
        <w:rPr>
          <w:color w:val="0070C0"/>
        </w:rPr>
        <w:t>Revie</w:t>
      </w:r>
      <w:r>
        <w:rPr>
          <w:color w:val="0070C0"/>
        </w:rPr>
        <w:t>wer #2 (Remarks to the Author):</w:t>
      </w:r>
    </w:p>
    <w:p w:rsidR="00675D57" w:rsidRPr="00D57616"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C1:</w:t>
      </w:r>
    </w:p>
    <w:p w:rsidR="00675D57" w:rsidRPr="000A0A86" w:rsidRDefault="00675D57" w:rsidP="00675D57">
      <w:pPr>
        <w:spacing w:beforeLines="50" w:before="120" w:afterLines="50" w:after="120"/>
        <w:rPr>
          <w:color w:val="0070C0"/>
        </w:rPr>
      </w:pPr>
      <w:r>
        <w:rPr>
          <w:color w:val="0070C0"/>
        </w:rPr>
        <w:t>Dear Authors,</w:t>
      </w:r>
    </w:p>
    <w:p w:rsidR="00675D57" w:rsidRDefault="00675D57" w:rsidP="00675D57">
      <w:pPr>
        <w:spacing w:beforeLines="50" w:before="120" w:afterLines="50" w:after="120"/>
        <w:rPr>
          <w:color w:val="0070C0"/>
        </w:rPr>
      </w:pPr>
      <w:r w:rsidRPr="000A0A86">
        <w:rPr>
          <w:color w:val="0070C0"/>
        </w:rPr>
        <w:t>Many thanks for the detailed and informative responses to my earlier comments. I am now basically convinced that all my concerns have been addressed. After reading the response letter, I went through the revised text again and found that some important points in the response letter are not explicitly expressed in body. Please see below for some concrete suggestions. I well acknowledge the authors’ hard work. Hope this manuscript will receive a posit</w:t>
      </w:r>
      <w:r>
        <w:rPr>
          <w:color w:val="0070C0"/>
        </w:rPr>
        <w:t>ive evaluation by this journal.</w:t>
      </w:r>
    </w:p>
    <w:p w:rsidR="00675D57" w:rsidRPr="00D57616" w:rsidRDefault="00675D57" w:rsidP="00675D57">
      <w:pPr>
        <w:spacing w:beforeLines="50" w:before="120" w:afterLines="50" w:after="120"/>
        <w:rPr>
          <w:color w:val="0070C0"/>
        </w:rPr>
      </w:pPr>
      <w:r w:rsidRPr="00BB07EB">
        <w:lastRenderedPageBreak/>
        <w:t xml:space="preserve">Response to R2C1: </w:t>
      </w:r>
      <w:r>
        <w:rPr>
          <w:rFonts w:hint="eastAsia"/>
        </w:rPr>
        <w:t xml:space="preserve">We deeply appreciate Reviewer #2 for these insightful comments </w:t>
      </w:r>
      <w:r>
        <w:t>and suggestions.</w:t>
      </w:r>
      <w:r>
        <w:rPr>
          <w:rFonts w:hint="eastAsia"/>
        </w:rPr>
        <w:t xml:space="preserve"> We have revised </w:t>
      </w:r>
      <w:r>
        <w:t>the</w:t>
      </w:r>
      <w:r>
        <w:rPr>
          <w:rFonts w:hint="eastAsia"/>
        </w:rPr>
        <w:t xml:space="preserve"> manuscript accordingly. </w:t>
      </w:r>
    </w:p>
    <w:p w:rsidR="00675D57"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w:t>
      </w:r>
      <w:r>
        <w:rPr>
          <w:color w:val="0070C0"/>
        </w:rPr>
        <w:t>2</w:t>
      </w:r>
      <w:r w:rsidRPr="00BB07EB">
        <w:rPr>
          <w:color w:val="0070C0"/>
        </w:rPr>
        <w:t xml:space="preserve">: </w:t>
      </w:r>
      <w:r w:rsidRPr="000A0A86">
        <w:rPr>
          <w:color w:val="0070C0"/>
        </w:rPr>
        <w:t>Abstract: The second sentence introduces South-North Water Diversion (SNWD), and the third sentence (“Here, …”) provides the research objective. I suppose one more sentence should be added between these two to raise</w:t>
      </w:r>
      <w:r>
        <w:rPr>
          <w:color w:val="0070C0"/>
        </w:rPr>
        <w:t xml:space="preserve"> the key scientific challenge. </w:t>
      </w:r>
    </w:p>
    <w:p w:rsidR="00675D57" w:rsidRPr="000A0A86" w:rsidRDefault="00675D57" w:rsidP="00675D57">
      <w:pPr>
        <w:spacing w:beforeLines="50" w:before="120" w:afterLines="50" w:after="120"/>
        <w:rPr>
          <w:color w:val="0070C0"/>
        </w:rPr>
      </w:pPr>
      <w:r>
        <w:t>Response to R2C2: We have</w:t>
      </w:r>
      <w:r>
        <w:rPr>
          <w:rFonts w:hint="eastAsia"/>
        </w:rPr>
        <w:t xml:space="preserve"> modified the abstract by adding the sentence that </w:t>
      </w:r>
      <w:r>
        <w:rPr>
          <w:rFonts w:ascii="Times New Roman" w:hAnsi="Times New Roman" w:cs="Times New Roman"/>
        </w:rPr>
        <w:t>'</w:t>
      </w:r>
      <w:r>
        <w:rPr>
          <w:rFonts w:hint="eastAsia"/>
        </w:rPr>
        <w:t xml:space="preserve">impacts of water </w:t>
      </w:r>
      <w:r>
        <w:t>diversion</w:t>
      </w:r>
      <w:r>
        <w:rPr>
          <w:rFonts w:hint="eastAsia"/>
        </w:rPr>
        <w:t xml:space="preserve"> on GW remained largely unknown</w:t>
      </w:r>
      <w:r>
        <w:rPr>
          <w:rFonts w:ascii="Times New Roman" w:hAnsi="Times New Roman" w:cs="Times New Roman"/>
        </w:rPr>
        <w:t>'</w:t>
      </w:r>
      <w:r>
        <w:t xml:space="preserve"> in </w:t>
      </w:r>
      <w:r>
        <w:rPr>
          <w:rFonts w:hint="eastAsia"/>
        </w:rPr>
        <w:t>L</w:t>
      </w:r>
      <w:r>
        <w:t>ine</w:t>
      </w:r>
      <w:r>
        <w:rPr>
          <w:rFonts w:hint="eastAsia"/>
        </w:rPr>
        <w:t>s</w:t>
      </w:r>
      <w:r>
        <w:t xml:space="preserve"> </w:t>
      </w:r>
      <w:r>
        <w:rPr>
          <w:rFonts w:hint="eastAsia"/>
        </w:rPr>
        <w:t>15</w:t>
      </w:r>
      <w:r>
        <w:rPr>
          <w:rFonts w:ascii="Times New Roman" w:hAnsi="Times New Roman" w:cs="Times New Roman"/>
        </w:rPr>
        <w:t>‒</w:t>
      </w:r>
      <w:r>
        <w:t>1</w:t>
      </w:r>
      <w:r>
        <w:rPr>
          <w:rFonts w:hint="eastAsia"/>
        </w:rPr>
        <w:t>6</w:t>
      </w:r>
      <w:r>
        <w:t>.</w:t>
      </w:r>
    </w:p>
    <w:p w:rsidR="00675D57"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w:t>
      </w:r>
      <w:r>
        <w:rPr>
          <w:color w:val="0070C0"/>
        </w:rPr>
        <w:t>3</w:t>
      </w:r>
      <w:r w:rsidRPr="00BB07EB">
        <w:rPr>
          <w:color w:val="0070C0"/>
        </w:rPr>
        <w:t xml:space="preserve">: </w:t>
      </w:r>
      <w:r w:rsidRPr="000A0A86">
        <w:rPr>
          <w:color w:val="0070C0"/>
        </w:rPr>
        <w:t>Line 43-56 I’m a bit confused by this paragraph. I cannot contextualize this part (various measures to tackle with droughts in many places in the world including desalination) with this study (develop a hydrological model in the North China Plain to focus on groundwater and water diversion) very easily. I feel</w:t>
      </w:r>
      <w:r>
        <w:rPr>
          <w:color w:val="0070C0"/>
        </w:rPr>
        <w:t xml:space="preserve"> this paragraph is unnecessary.</w:t>
      </w:r>
    </w:p>
    <w:p w:rsidR="00675D57" w:rsidRPr="000A0A86" w:rsidRDefault="00675D57" w:rsidP="00675D57">
      <w:pPr>
        <w:spacing w:beforeLines="50" w:before="120" w:afterLines="50" w:after="120"/>
        <w:rPr>
          <w:color w:val="0070C0"/>
        </w:rPr>
      </w:pPr>
      <w:r>
        <w:t>Response to R2C3</w:t>
      </w:r>
      <w:r w:rsidRPr="00BB07EB">
        <w:t>:</w:t>
      </w:r>
      <w:r>
        <w:t xml:space="preserve"> </w:t>
      </w:r>
      <w:r>
        <w:rPr>
          <w:rFonts w:hint="eastAsia"/>
        </w:rPr>
        <w:t xml:space="preserve">This </w:t>
      </w:r>
      <w:r>
        <w:t>paragraph</w:t>
      </w:r>
      <w:r>
        <w:rPr>
          <w:rFonts w:hint="eastAsia"/>
        </w:rPr>
        <w:t xml:space="preserve"> aims to put our study in the context of increasing the </w:t>
      </w:r>
      <w:r>
        <w:t>resilience</w:t>
      </w:r>
      <w:r>
        <w:rPr>
          <w:rFonts w:hint="eastAsia"/>
        </w:rPr>
        <w:t xml:space="preserve"> of water supplies for large cities globally, and to introduce the fundamental factors that may affect </w:t>
      </w:r>
      <w:r>
        <w:t>groundwat</w:t>
      </w:r>
      <w:r>
        <w:rPr>
          <w:rFonts w:hint="eastAsia"/>
        </w:rPr>
        <w:t xml:space="preserve">er storage </w:t>
      </w:r>
      <w:r>
        <w:t>changes</w:t>
      </w:r>
      <w:r>
        <w:rPr>
          <w:rFonts w:hint="eastAsia"/>
        </w:rPr>
        <w:t xml:space="preserve"> in terms of inputs/supplies and outputs/demands. Desalination is regarded as a measure to </w:t>
      </w:r>
      <w:r>
        <w:t>increase</w:t>
      </w:r>
      <w:r>
        <w:rPr>
          <w:rFonts w:hint="eastAsia"/>
        </w:rPr>
        <w:t xml:space="preserve"> input through developing alternative water sources, in addition to water diversion (e.g., what has been implementing in California and Arizona in the US and the South-to-North Water Diversion in China). Therefore, we tend to keep this </w:t>
      </w:r>
      <w:r>
        <w:t>paragraph</w:t>
      </w:r>
      <w:r>
        <w:rPr>
          <w:rFonts w:hint="eastAsia"/>
        </w:rPr>
        <w:t xml:space="preserve"> in the </w:t>
      </w:r>
      <w:r>
        <w:t>manuscript</w:t>
      </w:r>
      <w:r>
        <w:rPr>
          <w:rFonts w:hint="eastAsia"/>
        </w:rPr>
        <w:t xml:space="preserve">, which would also increase </w:t>
      </w:r>
      <w:r>
        <w:t>the</w:t>
      </w:r>
      <w:r>
        <w:rPr>
          <w:rFonts w:hint="eastAsia"/>
        </w:rPr>
        <w:t xml:space="preserve"> visibility of this study to a broader readership of </w:t>
      </w:r>
      <w:r w:rsidRPr="00C81EA8">
        <w:rPr>
          <w:rFonts w:hint="eastAsia"/>
          <w:i/>
        </w:rPr>
        <w:t>Nature Communications</w:t>
      </w:r>
      <w:r>
        <w:t>.</w:t>
      </w:r>
    </w:p>
    <w:p w:rsidR="00675D57"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w:t>
      </w:r>
      <w:r>
        <w:rPr>
          <w:color w:val="0070C0"/>
        </w:rPr>
        <w:t>4</w:t>
      </w:r>
      <w:r w:rsidRPr="00BB07EB">
        <w:rPr>
          <w:color w:val="0070C0"/>
        </w:rPr>
        <w:t xml:space="preserve">: </w:t>
      </w:r>
      <w:r w:rsidRPr="000A0A86">
        <w:rPr>
          <w:color w:val="0070C0"/>
        </w:rPr>
        <w:t>Line 57-59 I feel it is better to merge these lines (informa</w:t>
      </w:r>
      <w:r>
        <w:rPr>
          <w:color w:val="0070C0"/>
        </w:rPr>
        <w:t>tion on GRACE) into Line 27-29.</w:t>
      </w:r>
    </w:p>
    <w:p w:rsidR="00675D57" w:rsidRPr="00D57616" w:rsidRDefault="00675D57" w:rsidP="00675D57">
      <w:pPr>
        <w:spacing w:beforeLines="50" w:before="120" w:afterLines="50" w:after="120"/>
        <w:rPr>
          <w:color w:val="0070C0"/>
        </w:rPr>
      </w:pPr>
      <w:r>
        <w:t>Response to R2C4</w:t>
      </w:r>
      <w:r w:rsidRPr="00BB07EB">
        <w:t>:</w:t>
      </w:r>
      <w:r>
        <w:t xml:space="preserve"> </w:t>
      </w:r>
      <w:r>
        <w:rPr>
          <w:rFonts w:hint="eastAsia"/>
        </w:rPr>
        <w:t xml:space="preserve">We have improved the expression of the </w:t>
      </w:r>
      <w:r>
        <w:t>information</w:t>
      </w:r>
      <w:r>
        <w:rPr>
          <w:rFonts w:hint="eastAsia"/>
        </w:rPr>
        <w:t xml:space="preserve"> on GRACE as: </w:t>
      </w:r>
      <w:r>
        <w:rPr>
          <w:rFonts w:ascii="Times New Roman" w:hAnsi="Times New Roman" w:cs="Times New Roman"/>
        </w:rPr>
        <w:t>'</w:t>
      </w:r>
      <w:r w:rsidRPr="005D2B42">
        <w:t xml:space="preserve">GRACE satellites monitor changes in Earth’s gravity field </w:t>
      </w:r>
      <w:r>
        <w:rPr>
          <w:rFonts w:hint="eastAsia"/>
        </w:rPr>
        <w:t>that</w:t>
      </w:r>
      <w:r w:rsidRPr="005D2B42">
        <w:t xml:space="preserve"> is controlled primarily by variations in total water storage</w:t>
      </w:r>
      <w:r>
        <w:rPr>
          <w:rFonts w:hint="eastAsia"/>
        </w:rPr>
        <w:t xml:space="preserve">, </w:t>
      </w:r>
      <w:r w:rsidRPr="005D2B42">
        <w:t>show</w:t>
      </w:r>
      <w:r>
        <w:rPr>
          <w:rFonts w:hint="eastAsia"/>
        </w:rPr>
        <w:t>ing</w:t>
      </w:r>
      <w:r w:rsidRPr="005D2B42">
        <w:t xml:space="preserve"> that total water storage is</w:t>
      </w:r>
      <w:r w:rsidRPr="00796A26">
        <w:t xml:space="preserve"> decreasing or getting drier in North China whereas storage is increasing or getting wetter in South China</w:t>
      </w:r>
      <w:r w:rsidRPr="006954A1">
        <w:t>'</w:t>
      </w:r>
      <w:r w:rsidRPr="006954A1">
        <w:rPr>
          <w:rFonts w:hint="eastAsia"/>
        </w:rPr>
        <w:t xml:space="preserve"> (Lines </w:t>
      </w:r>
      <w:r>
        <w:rPr>
          <w:rFonts w:hint="eastAsia"/>
        </w:rPr>
        <w:t>64</w:t>
      </w:r>
      <w:r>
        <w:rPr>
          <w:rFonts w:ascii="Times New Roman" w:hAnsi="Times New Roman" w:cs="Times New Roman"/>
        </w:rPr>
        <w:t>‒</w:t>
      </w:r>
      <w:r>
        <w:rPr>
          <w:rFonts w:hint="eastAsia"/>
        </w:rPr>
        <w:t>66</w:t>
      </w:r>
      <w:r w:rsidRPr="006954A1">
        <w:rPr>
          <w:rFonts w:hint="eastAsia"/>
        </w:rPr>
        <w:t>)</w:t>
      </w:r>
      <w:r>
        <w:rPr>
          <w:rFonts w:hint="eastAsia"/>
        </w:rPr>
        <w:t xml:space="preserve">. This leads to the background of the </w:t>
      </w:r>
      <w:r w:rsidRPr="00F926A5">
        <w:t>South-to-North Water Diversion</w:t>
      </w:r>
      <w:r>
        <w:rPr>
          <w:rFonts w:hint="eastAsia"/>
        </w:rPr>
        <w:t xml:space="preserve"> that was </w:t>
      </w:r>
      <w:r>
        <w:t xml:space="preserve">designed to </w:t>
      </w:r>
      <w:r>
        <w:rPr>
          <w:rFonts w:hint="eastAsia"/>
        </w:rPr>
        <w:t>transport</w:t>
      </w:r>
      <w:r>
        <w:t xml:space="preserve"> water from </w:t>
      </w:r>
      <w:r>
        <w:rPr>
          <w:rFonts w:hint="eastAsia"/>
        </w:rPr>
        <w:t xml:space="preserve">the </w:t>
      </w:r>
      <w:r>
        <w:t xml:space="preserve">humid South to </w:t>
      </w:r>
      <w:r>
        <w:rPr>
          <w:rFonts w:hint="eastAsia"/>
        </w:rPr>
        <w:t xml:space="preserve">the dry North. </w:t>
      </w:r>
    </w:p>
    <w:p w:rsidR="00675D57"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w:t>
      </w:r>
      <w:r>
        <w:rPr>
          <w:color w:val="0070C0"/>
        </w:rPr>
        <w:t>5</w:t>
      </w:r>
      <w:r w:rsidRPr="00BB07EB">
        <w:rPr>
          <w:color w:val="0070C0"/>
        </w:rPr>
        <w:t xml:space="preserve">: </w:t>
      </w:r>
      <w:r w:rsidRPr="000A0A86">
        <w:rPr>
          <w:color w:val="0070C0"/>
        </w:rPr>
        <w:t>Line 80-94 Now the scientific challenges are clearly defined and the novelty and advances of this study are also concisely presented. Desirably, I would expect a few lines describing the brief structure of forthcoming Results Section. Actually, Results Section start with data analysis, whic</w:t>
      </w:r>
      <w:r>
        <w:rPr>
          <w:color w:val="0070C0"/>
        </w:rPr>
        <w:t>h is not mentioned here at all.</w:t>
      </w:r>
    </w:p>
    <w:p w:rsidR="00675D57" w:rsidRPr="000A0A86" w:rsidRDefault="00675D57" w:rsidP="00675D57">
      <w:pPr>
        <w:spacing w:beforeLines="50" w:before="120" w:afterLines="50" w:after="120"/>
        <w:rPr>
          <w:color w:val="0070C0"/>
        </w:rPr>
      </w:pPr>
      <w:r>
        <w:t>Response to R2C5</w:t>
      </w:r>
      <w:r w:rsidRPr="00BB07EB">
        <w:t>:</w:t>
      </w:r>
      <w:r>
        <w:t xml:space="preserve"> We have added </w:t>
      </w:r>
      <w:r>
        <w:rPr>
          <w:rFonts w:hint="eastAsia"/>
        </w:rPr>
        <w:t>an expression showing a brief structure of the Results Section</w:t>
      </w:r>
      <w:r>
        <w:t xml:space="preserve"> in </w:t>
      </w:r>
      <w:r>
        <w:rPr>
          <w:rFonts w:hint="eastAsia"/>
        </w:rPr>
        <w:t>L</w:t>
      </w:r>
      <w:r>
        <w:t xml:space="preserve">ines </w:t>
      </w:r>
      <w:r>
        <w:rPr>
          <w:rFonts w:hint="eastAsia"/>
        </w:rPr>
        <w:t>96</w:t>
      </w:r>
      <w:r>
        <w:sym w:font="Symbol" w:char="F02D"/>
      </w:r>
      <w:r>
        <w:rPr>
          <w:rFonts w:hint="eastAsia"/>
        </w:rPr>
        <w:t>9</w:t>
      </w:r>
      <w:r>
        <w:t>8</w:t>
      </w:r>
      <w:r>
        <w:rPr>
          <w:rFonts w:hint="eastAsia"/>
        </w:rPr>
        <w:t xml:space="preserve">: </w:t>
      </w:r>
      <w:r>
        <w:rPr>
          <w:rFonts w:ascii="Times New Roman" w:hAnsi="Times New Roman" w:cs="Times New Roman"/>
        </w:rPr>
        <w:t>'</w:t>
      </w:r>
      <w:r w:rsidRPr="00F54683">
        <w:t>The following Results section shows key analyses and results based on statistical and monitoring data (i.e., the first two subsections) and hydrologic modeling (i.e., the last two subsections).</w:t>
      </w:r>
      <w:r>
        <w:rPr>
          <w:rFonts w:ascii="Times New Roman" w:hAnsi="Times New Roman" w:cs="Times New Roman"/>
        </w:rPr>
        <w:t>'</w:t>
      </w:r>
    </w:p>
    <w:p w:rsidR="00675D57"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w:t>
      </w:r>
      <w:r>
        <w:rPr>
          <w:color w:val="0070C0"/>
        </w:rPr>
        <w:t>6</w:t>
      </w:r>
      <w:r w:rsidRPr="00BB07EB">
        <w:rPr>
          <w:color w:val="0070C0"/>
        </w:rPr>
        <w:t xml:space="preserve">: </w:t>
      </w:r>
      <w:r w:rsidRPr="000A0A86">
        <w:rPr>
          <w:color w:val="0070C0"/>
        </w:rPr>
        <w:t>Line 98-198 This is a similar comment to above. This subsection introduces the results of data analyses. Unless carefully guided, readers might be confused because only model simulation was mentioned so far. Eventually, some of the readers may have i</w:t>
      </w:r>
      <w:r>
        <w:rPr>
          <w:color w:val="0070C0"/>
        </w:rPr>
        <w:t>mpression like my original one.</w:t>
      </w:r>
    </w:p>
    <w:p w:rsidR="00675D57" w:rsidRPr="000A0A86" w:rsidRDefault="00675D57" w:rsidP="00675D57">
      <w:pPr>
        <w:spacing w:beforeLines="50" w:before="120" w:afterLines="50" w:after="120"/>
        <w:rPr>
          <w:color w:val="0070C0"/>
        </w:rPr>
      </w:pPr>
      <w:r>
        <w:lastRenderedPageBreak/>
        <w:t xml:space="preserve">Response to R2C6: We have </w:t>
      </w:r>
      <w:r>
        <w:rPr>
          <w:rFonts w:hint="eastAsia"/>
        </w:rPr>
        <w:t>shown</w:t>
      </w:r>
      <w:r>
        <w:t xml:space="preserve"> </w:t>
      </w:r>
      <w:r>
        <w:rPr>
          <w:rFonts w:hint="eastAsia"/>
        </w:rPr>
        <w:t xml:space="preserve">the </w:t>
      </w:r>
      <w:r>
        <w:t>structure</w:t>
      </w:r>
      <w:r>
        <w:rPr>
          <w:rFonts w:hint="eastAsia"/>
        </w:rPr>
        <w:t xml:space="preserve"> of the </w:t>
      </w:r>
      <w:r>
        <w:t>Results</w:t>
      </w:r>
      <w:r>
        <w:rPr>
          <w:rFonts w:hint="eastAsia"/>
        </w:rPr>
        <w:t xml:space="preserve"> section at the end of the Introduction </w:t>
      </w:r>
      <w:r>
        <w:t>section</w:t>
      </w:r>
      <w:r>
        <w:rPr>
          <w:rFonts w:hint="eastAsia"/>
        </w:rPr>
        <w:t>. As such, the readers might not have such an impression that this study is only based on data analysis. This has also been illustrated in the above response.</w:t>
      </w:r>
    </w:p>
    <w:p w:rsidR="00675D57" w:rsidRDefault="00675D57" w:rsidP="00675D57">
      <w:pPr>
        <w:spacing w:beforeLines="50" w:before="120" w:afterLines="50" w:after="120"/>
        <w:rPr>
          <w:color w:val="0070C0"/>
        </w:rPr>
      </w:pPr>
      <w:r w:rsidRPr="00BB07EB">
        <w:rPr>
          <w:color w:val="0070C0"/>
        </w:rPr>
        <w:t>Comment R</w:t>
      </w:r>
      <w:r>
        <w:rPr>
          <w:color w:val="0070C0"/>
        </w:rPr>
        <w:t>2</w:t>
      </w:r>
      <w:r w:rsidRPr="00BB07EB">
        <w:rPr>
          <w:color w:val="0070C0"/>
        </w:rPr>
        <w:t>C</w:t>
      </w:r>
      <w:r>
        <w:rPr>
          <w:color w:val="0070C0"/>
        </w:rPr>
        <w:t>7</w:t>
      </w:r>
      <w:r w:rsidRPr="00BB07EB">
        <w:rPr>
          <w:color w:val="0070C0"/>
        </w:rPr>
        <w:t xml:space="preserve">: </w:t>
      </w:r>
      <w:r w:rsidRPr="000A0A86">
        <w:rPr>
          <w:color w:val="0070C0"/>
        </w:rPr>
        <w:t>Line 198 For further readability, it would be nice if the authors briefly address what are the unknowns in data analyses and what to be discovered by modeling in the next subsection.</w:t>
      </w:r>
    </w:p>
    <w:p w:rsidR="00675D57" w:rsidRDefault="00675D57" w:rsidP="00675D57">
      <w:pPr>
        <w:spacing w:beforeLines="50" w:before="120" w:afterLines="50" w:after="120"/>
      </w:pPr>
      <w:r>
        <w:t xml:space="preserve">Response to R2C7: We have provided </w:t>
      </w:r>
      <w:r>
        <w:rPr>
          <w:rFonts w:hint="eastAsia"/>
        </w:rPr>
        <w:t xml:space="preserve">the motivation of performing the modeling in Line 188: </w:t>
      </w:r>
      <w:r>
        <w:rPr>
          <w:rFonts w:ascii="Times New Roman" w:hAnsi="Times New Roman" w:cs="Times New Roman"/>
        </w:rPr>
        <w:t>'</w:t>
      </w:r>
      <w:r>
        <w:rPr>
          <w:rFonts w:hint="eastAsia"/>
        </w:rPr>
        <w:t xml:space="preserve">To explore the drivers of GWS changes behind the data collected and </w:t>
      </w:r>
      <w:r>
        <w:t>analyzed</w:t>
      </w:r>
      <w:r>
        <w:rPr>
          <w:rFonts w:hint="eastAsia"/>
        </w:rPr>
        <w:t xml:space="preserve"> above</w:t>
      </w:r>
      <w:r>
        <w:rPr>
          <w:rFonts w:ascii="Times New Roman" w:hAnsi="Times New Roman" w:cs="Times New Roman"/>
        </w:rPr>
        <w:t>'</w:t>
      </w:r>
      <w:r>
        <w:t>.</w:t>
      </w:r>
    </w:p>
    <w:p w:rsidR="00675D57" w:rsidRDefault="00675D57" w:rsidP="00675D57">
      <w:pPr>
        <w:spacing w:beforeLines="50" w:before="120" w:afterLines="50" w:after="120"/>
      </w:pPr>
      <w:r w:rsidRPr="001A2759">
        <w:t>*******************</w:t>
      </w:r>
      <w:r>
        <w:rPr>
          <w:rFonts w:hint="eastAsia"/>
        </w:rPr>
        <w:t>********</w:t>
      </w:r>
    </w:p>
    <w:p w:rsidR="00BA00D1" w:rsidRDefault="00BA00D1" w:rsidP="004F5CB9">
      <w:pPr>
        <w:tabs>
          <w:tab w:val="left" w:pos="2100"/>
        </w:tabs>
        <w:spacing w:after="0"/>
      </w:pPr>
      <w:bookmarkStart w:id="0" w:name="_GoBack"/>
      <w:bookmarkEnd w:id="0"/>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2D9" w:rsidRDefault="00FF52D9">
      <w:pPr>
        <w:spacing w:after="0" w:line="240" w:lineRule="auto"/>
      </w:pPr>
      <w:r>
        <w:separator/>
      </w:r>
    </w:p>
  </w:endnote>
  <w:endnote w:type="continuationSeparator" w:id="0">
    <w:p w:rsidR="00FF52D9" w:rsidRDefault="00FF5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675D57">
          <w:rPr>
            <w:noProof/>
          </w:rPr>
          <w:t>14</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2D9" w:rsidRDefault="00FF52D9">
      <w:pPr>
        <w:spacing w:after="0" w:line="240" w:lineRule="auto"/>
      </w:pPr>
      <w:r>
        <w:separator/>
      </w:r>
    </w:p>
  </w:footnote>
  <w:footnote w:type="continuationSeparator" w:id="0">
    <w:p w:rsidR="00FF52D9" w:rsidRDefault="00FF5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75D57"/>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 w:val="00FF5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F3389"/>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 w:type="character" w:styleId="Hyperlink">
    <w:name w:val="Hyperlink"/>
    <w:basedOn w:val="DefaultParagraphFont"/>
    <w:uiPriority w:val="99"/>
    <w:unhideWhenUsed/>
    <w:rsid w:val="00675D57"/>
    <w:rPr>
      <w:color w:val="0000FF" w:themeColor="hyperlink"/>
      <w:u w:val="single"/>
    </w:rPr>
  </w:style>
  <w:style w:type="character" w:styleId="FollowedHyperlink">
    <w:name w:val="FollowedHyperlink"/>
    <w:basedOn w:val="DefaultParagraphFont"/>
    <w:uiPriority w:val="99"/>
    <w:semiHidden/>
    <w:unhideWhenUsed/>
    <w:rsid w:val="00675D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9B7159"/>
    <w:rsid w:val="00A26D4C"/>
    <w:rsid w:val="00B6376B"/>
    <w:rsid w:val="00BE50C4"/>
    <w:rsid w:val="00C15AE2"/>
    <w:rsid w:val="00C9627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3A709-9E88-463F-A7DF-D29B5B230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5749</Words>
  <Characters>32772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38445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2020-06-30T12:02:00Z</dcterms:created>
  <dcterms:modified xsi:type="dcterms:W3CDTF">2020-06-30T12:02:00Z</dcterms:modified>
</cp:coreProperties>
</file>