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AFF" w:rsidRDefault="00234AFF">
      <w:pPr>
        <w:rPr>
          <w:rFonts w:ascii="Times New Roman" w:hAnsi="Times New Roman" w:cs="Times New Roman"/>
          <w:b/>
          <w:sz w:val="24"/>
          <w:szCs w:val="24"/>
          <w:lang w:val="en-GB"/>
        </w:rPr>
      </w:pPr>
      <w:r>
        <w:rPr>
          <w:rFonts w:ascii="Times New Roman" w:hAnsi="Times New Roman" w:cs="Times New Roman"/>
          <w:b/>
          <w:sz w:val="24"/>
          <w:szCs w:val="24"/>
          <w:lang w:val="en-GB"/>
        </w:rPr>
        <w:t>Reviewer comments, first version:</w:t>
      </w:r>
    </w:p>
    <w:p w:rsidR="00234AFF" w:rsidRPr="00234AFF" w:rsidRDefault="00234AFF">
      <w:pPr>
        <w:rPr>
          <w:rFonts w:ascii="Times New Roman" w:hAnsi="Times New Roman" w:cs="Times New Roman"/>
          <w:b/>
          <w:sz w:val="24"/>
          <w:szCs w:val="24"/>
          <w:lang w:val="en-GB"/>
        </w:rPr>
      </w:pPr>
      <w:r w:rsidRPr="00234AFF">
        <w:rPr>
          <w:rFonts w:cstheme="minorHAnsi"/>
          <w:color w:val="000000"/>
          <w:shd w:val="clear" w:color="auto" w:fill="FFFFFF"/>
          <w:lang w:val="en-GB"/>
        </w:rPr>
        <w:t>Reviewer #1 (Remarks to the Author):</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The authors show that a post-pre pairing protocol that induces LTD at P13-18, induces LTP at P35-42, and make the case that this is due to reducing of release probability over this period, due to tonic glial adenosine release, coupled with phasic glial glutamate release to assist in presynaptic potentiation.</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One major issue is the exclusive focus on presynaptic locus of t-LTP. They provide some evidence that there is an increase in presynaptic release probability after t-LTP (lowered PPR, lowered failure rate) but appear to perform no experiment whatsoever to address whether there is an post-synaptic component to t-LTP (is there an increase in Q? in </w:t>
      </w:r>
      <w:proofErr w:type="spellStart"/>
      <w:r w:rsidRPr="00234AFF">
        <w:rPr>
          <w:rFonts w:cstheme="minorHAnsi"/>
          <w:color w:val="000000"/>
          <w:shd w:val="clear" w:color="auto" w:fill="FFFFFF"/>
          <w:lang w:val="en-GB"/>
        </w:rPr>
        <w:t>mEPSC</w:t>
      </w:r>
      <w:proofErr w:type="spellEnd"/>
      <w:r w:rsidRPr="00234AFF">
        <w:rPr>
          <w:rFonts w:cstheme="minorHAnsi"/>
          <w:color w:val="000000"/>
          <w:shd w:val="clear" w:color="auto" w:fill="FFFFFF"/>
          <w:lang w:val="en-GB"/>
        </w:rPr>
        <w:t xml:space="preserve"> size? in </w:t>
      </w:r>
      <w:proofErr w:type="spellStart"/>
      <w:r w:rsidRPr="00234AFF">
        <w:rPr>
          <w:rFonts w:cstheme="minorHAnsi"/>
          <w:color w:val="000000"/>
          <w:shd w:val="clear" w:color="auto" w:fill="FFFFFF"/>
          <w:lang w:val="en-GB"/>
        </w:rPr>
        <w:t>unsilencing</w:t>
      </w:r>
      <w:proofErr w:type="spellEnd"/>
      <w:r w:rsidRPr="00234AFF">
        <w:rPr>
          <w:rFonts w:cstheme="minorHAnsi"/>
          <w:color w:val="000000"/>
          <w:shd w:val="clear" w:color="auto" w:fill="FFFFFF"/>
          <w:lang w:val="en-GB"/>
        </w:rPr>
        <w:t xml:space="preserve"> of synapses?). </w:t>
      </w:r>
      <w:proofErr w:type="gramStart"/>
      <w:r w:rsidRPr="00234AFF">
        <w:rPr>
          <w:rFonts w:cstheme="minorHAnsi"/>
          <w:color w:val="000000"/>
          <w:shd w:val="clear" w:color="auto" w:fill="FFFFFF"/>
          <w:lang w:val="en-GB"/>
        </w:rPr>
        <w:t>Thus</w:t>
      </w:r>
      <w:proofErr w:type="gramEnd"/>
      <w:r w:rsidRPr="00234AFF">
        <w:rPr>
          <w:rFonts w:cstheme="minorHAnsi"/>
          <w:color w:val="000000"/>
          <w:shd w:val="clear" w:color="auto" w:fill="FFFFFF"/>
          <w:lang w:val="en-GB"/>
        </w:rPr>
        <w:t xml:space="preserve"> the assertion that this form of LTP is exclusively </w:t>
      </w:r>
      <w:proofErr w:type="spellStart"/>
      <w:r w:rsidRPr="00234AFF">
        <w:rPr>
          <w:rFonts w:cstheme="minorHAnsi"/>
          <w:color w:val="000000"/>
          <w:shd w:val="clear" w:color="auto" w:fill="FFFFFF"/>
          <w:lang w:val="en-GB"/>
        </w:rPr>
        <w:t>presynaptically</w:t>
      </w:r>
      <w:proofErr w:type="spellEnd"/>
      <w:r w:rsidRPr="00234AFF">
        <w:rPr>
          <w:rFonts w:cstheme="minorHAnsi"/>
          <w:color w:val="000000"/>
          <w:shd w:val="clear" w:color="auto" w:fill="FFFFFF"/>
          <w:lang w:val="en-GB"/>
        </w:rPr>
        <w:t xml:space="preserve"> expressed is not justified.</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The key claim in this study is that astrocytes cause a developmental switch in spike time dependent plasticity from LTD to LTP. However, none of the astrocytic interventions at P35-42 convert LTP back to LTD, LTP is simply </w:t>
      </w:r>
      <w:proofErr w:type="gramStart"/>
      <w:r w:rsidRPr="00234AFF">
        <w:rPr>
          <w:rFonts w:cstheme="minorHAnsi"/>
          <w:color w:val="000000"/>
          <w:shd w:val="clear" w:color="auto" w:fill="FFFFFF"/>
          <w:lang w:val="en-GB"/>
        </w:rPr>
        <w:t>inhibited .</w:t>
      </w:r>
      <w:proofErr w:type="gramEnd"/>
      <w:r w:rsidRPr="00234AFF">
        <w:rPr>
          <w:rFonts w:cstheme="minorHAnsi"/>
          <w:color w:val="000000"/>
          <w:shd w:val="clear" w:color="auto" w:fill="FFFFFF"/>
          <w:lang w:val="en-GB"/>
        </w:rPr>
        <w:t xml:space="preserve"> Thus, there must be other changes that </w:t>
      </w:r>
      <w:proofErr w:type="gramStart"/>
      <w:r w:rsidRPr="00234AFF">
        <w:rPr>
          <w:rFonts w:cstheme="minorHAnsi"/>
          <w:color w:val="000000"/>
          <w:shd w:val="clear" w:color="auto" w:fill="FFFFFF"/>
          <w:lang w:val="en-GB"/>
        </w:rPr>
        <w:t>are needed</w:t>
      </w:r>
      <w:proofErr w:type="gramEnd"/>
      <w:r w:rsidRPr="00234AFF">
        <w:rPr>
          <w:rFonts w:cstheme="minorHAnsi"/>
          <w:color w:val="000000"/>
          <w:shd w:val="clear" w:color="auto" w:fill="FFFFFF"/>
          <w:lang w:val="en-GB"/>
        </w:rPr>
        <w:t xml:space="preserve"> for this switch to occur not involving astrocytes. In a similar vein, the authors do not check the effect of any of the astrocytic interventions on P13-21 LTD, so even a differential role of astrocytes on plasticity at the two developmental stages </w:t>
      </w:r>
      <w:proofErr w:type="gramStart"/>
      <w:r w:rsidRPr="00234AFF">
        <w:rPr>
          <w:rFonts w:cstheme="minorHAnsi"/>
          <w:color w:val="000000"/>
          <w:shd w:val="clear" w:color="auto" w:fill="FFFFFF"/>
          <w:lang w:val="en-GB"/>
        </w:rPr>
        <w:t>is not proven</w:t>
      </w:r>
      <w:proofErr w:type="gramEnd"/>
      <w:r w:rsidRPr="00234AFF">
        <w:rPr>
          <w:rFonts w:cstheme="minorHAnsi"/>
          <w:color w:val="000000"/>
          <w:shd w:val="clear" w:color="auto" w:fill="FFFFFF"/>
          <w:lang w:val="en-GB"/>
        </w:rPr>
        <w:t>. Overall the study is probably best suited to a specialist neurophysiology journal.</w:t>
      </w:r>
      <w:r w:rsidRPr="00234AFF">
        <w:rPr>
          <w:rFonts w:cstheme="minorHAnsi"/>
          <w:color w:val="000000"/>
          <w:lang w:val="en-GB"/>
        </w:rPr>
        <w:br/>
      </w:r>
      <w:r w:rsidRPr="00234AFF">
        <w:rPr>
          <w:rFonts w:cstheme="minorHAnsi"/>
          <w:color w:val="000000"/>
          <w:lang w:val="en-GB"/>
        </w:rPr>
        <w:br/>
      </w:r>
      <w:r w:rsidRPr="00234AFF">
        <w:rPr>
          <w:rFonts w:cstheme="minorHAnsi"/>
          <w:color w:val="000000"/>
          <w:lang w:val="en-GB"/>
        </w:rPr>
        <w:br/>
      </w:r>
      <w:r w:rsidRPr="00234AFF">
        <w:rPr>
          <w:rFonts w:cstheme="minorHAnsi"/>
          <w:color w:val="000000"/>
          <w:lang w:val="en-GB"/>
        </w:rPr>
        <w:br/>
      </w:r>
      <w:proofErr w:type="gramStart"/>
      <w:r w:rsidRPr="00234AFF">
        <w:rPr>
          <w:rFonts w:cstheme="minorHAnsi"/>
          <w:color w:val="000000"/>
          <w:shd w:val="clear" w:color="auto" w:fill="FFFFFF"/>
          <w:lang w:val="en-GB"/>
        </w:rPr>
        <w:t>Reviewer #2 (Remarks to the Author):</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To the authors;</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Prius-</w:t>
      </w:r>
      <w:proofErr w:type="spellStart"/>
      <w:r w:rsidRPr="00234AFF">
        <w:rPr>
          <w:rFonts w:cstheme="minorHAnsi"/>
          <w:color w:val="000000"/>
          <w:shd w:val="clear" w:color="auto" w:fill="FFFFFF"/>
          <w:lang w:val="en-GB"/>
        </w:rPr>
        <w:t>Mengual</w:t>
      </w:r>
      <w:proofErr w:type="spellEnd"/>
      <w:r w:rsidRPr="00234AFF">
        <w:rPr>
          <w:rFonts w:cstheme="minorHAnsi"/>
          <w:color w:val="000000"/>
          <w:shd w:val="clear" w:color="auto" w:fill="FFFFFF"/>
          <w:lang w:val="en-GB"/>
        </w:rPr>
        <w:t xml:space="preserve"> et al. find a switch in CA3-CA1 synaptic plasticity rules associated with </w:t>
      </w:r>
      <w:proofErr w:type="spellStart"/>
      <w:r w:rsidRPr="00234AFF">
        <w:rPr>
          <w:rFonts w:cstheme="minorHAnsi"/>
          <w:color w:val="000000"/>
          <w:shd w:val="clear" w:color="auto" w:fill="FFFFFF"/>
          <w:lang w:val="en-GB"/>
        </w:rPr>
        <w:t>anticausal</w:t>
      </w:r>
      <w:proofErr w:type="spellEnd"/>
      <w:r w:rsidRPr="00234AFF">
        <w:rPr>
          <w:rFonts w:cstheme="minorHAnsi"/>
          <w:color w:val="000000"/>
          <w:shd w:val="clear" w:color="auto" w:fill="FFFFFF"/>
          <w:lang w:val="en-GB"/>
        </w:rPr>
        <w:t xml:space="preserve"> spike-timing, which early in development elicits presynaptic LTD, but later on, owing to astrocyte-mediated adenosine signalling, elicits a novel form of presynaptic LTP that likely depends on calcium influx from postsynaptic L-VGCCs and internal stores, NO signalling, and activation of presynaptic mGluR5 by astrocytic glutamate release.</w:t>
      </w:r>
      <w:proofErr w:type="gramEnd"/>
      <w:r w:rsidRPr="00234AFF">
        <w:rPr>
          <w:rFonts w:cstheme="minorHAnsi"/>
          <w:color w:val="000000"/>
          <w:shd w:val="clear" w:color="auto" w:fill="FFFFFF"/>
          <w:lang w:val="en-GB"/>
        </w:rPr>
        <w:t xml:space="preserve"> Overall, the paper is well controlled, and has the potential to be of interest, drawing upon themes of plasticity, development, critical periods, and astrocytes.</w:t>
      </w:r>
      <w:r w:rsidRPr="00234AFF">
        <w:rPr>
          <w:rFonts w:cstheme="minorHAnsi"/>
          <w:color w:val="000000"/>
          <w:lang w:val="en-GB"/>
        </w:rPr>
        <w:br/>
      </w:r>
      <w:r w:rsidRPr="00234AFF">
        <w:rPr>
          <w:rFonts w:cstheme="minorHAnsi"/>
          <w:color w:val="000000"/>
          <w:shd w:val="clear" w:color="auto" w:fill="FFFFFF"/>
          <w:lang w:val="en-GB"/>
        </w:rPr>
        <w:t>I do have some concerns, which I believe if addressed, could greatly enhance the impact of the work.</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Major Concerns</w:t>
      </w:r>
      <w:proofErr w:type="gramStart"/>
      <w:r w:rsidRPr="00234AFF">
        <w:rPr>
          <w:rFonts w:cstheme="minorHAnsi"/>
          <w:color w:val="000000"/>
          <w:shd w:val="clear" w:color="auto" w:fill="FFFFFF"/>
          <w:lang w:val="en-GB"/>
        </w:rPr>
        <w:t>:</w:t>
      </w:r>
      <w:proofErr w:type="gramEnd"/>
      <w:r w:rsidRPr="00234AFF">
        <w:rPr>
          <w:rFonts w:cstheme="minorHAnsi"/>
          <w:color w:val="000000"/>
          <w:lang w:val="en-GB"/>
        </w:rPr>
        <w:br/>
      </w:r>
      <w:r w:rsidRPr="00234AFF">
        <w:rPr>
          <w:rFonts w:cstheme="minorHAnsi"/>
          <w:color w:val="000000"/>
          <w:shd w:val="clear" w:color="auto" w:fill="FFFFFF"/>
          <w:lang w:val="en-GB"/>
        </w:rPr>
        <w:t xml:space="preserve">1) Concern: The study is somewhat limited in scope. On one hand, it is amongst the few to extend our understanding of plasticity to beyond the developmental time period commonly investigated by saying that the plasticity rules do change in interesting ways with age, which certainly will be important for understanding network-level computations in the adult. However, on the other hand, the scope of this developmental change </w:t>
      </w:r>
      <w:proofErr w:type="gramStart"/>
      <w:r w:rsidRPr="00234AFF">
        <w:rPr>
          <w:rFonts w:cstheme="minorHAnsi"/>
          <w:color w:val="000000"/>
          <w:shd w:val="clear" w:color="auto" w:fill="FFFFFF"/>
          <w:lang w:val="en-GB"/>
        </w:rPr>
        <w:t>is not fully explored</w:t>
      </w:r>
      <w:proofErr w:type="gramEnd"/>
      <w:r w:rsidRPr="00234AFF">
        <w:rPr>
          <w:rFonts w:cstheme="minorHAnsi"/>
          <w:color w:val="000000"/>
          <w:shd w:val="clear" w:color="auto" w:fill="FFFFFF"/>
          <w:lang w:val="en-GB"/>
        </w:rPr>
        <w:t xml:space="preserve">. The authors only look at a single </w:t>
      </w:r>
      <w:proofErr w:type="gramStart"/>
      <w:r w:rsidRPr="00234AFF">
        <w:rPr>
          <w:rFonts w:cstheme="minorHAnsi"/>
          <w:color w:val="000000"/>
          <w:shd w:val="clear" w:color="auto" w:fill="FFFFFF"/>
          <w:lang w:val="en-GB"/>
        </w:rPr>
        <w:t>spike timing</w:t>
      </w:r>
      <w:proofErr w:type="gramEnd"/>
      <w:r w:rsidRPr="00234AFF">
        <w:rPr>
          <w:rFonts w:cstheme="minorHAnsi"/>
          <w:color w:val="000000"/>
          <w:shd w:val="clear" w:color="auto" w:fill="FFFFFF"/>
          <w:lang w:val="en-GB"/>
        </w:rPr>
        <w:t xml:space="preserve"> interval, which gives an incomplete picture of how STDP rules change with development. I feel it would considerably increase the impact of the </w:t>
      </w:r>
      <w:r w:rsidRPr="00234AFF">
        <w:rPr>
          <w:rFonts w:cstheme="minorHAnsi"/>
          <w:color w:val="000000"/>
          <w:shd w:val="clear" w:color="auto" w:fill="FFFFFF"/>
          <w:lang w:val="en-GB"/>
        </w:rPr>
        <w:lastRenderedPageBreak/>
        <w:t xml:space="preserve">paper if the authors explored in </w:t>
      </w:r>
      <w:proofErr w:type="gramStart"/>
      <w:r w:rsidRPr="00234AFF">
        <w:rPr>
          <w:rFonts w:cstheme="minorHAnsi"/>
          <w:color w:val="000000"/>
          <w:shd w:val="clear" w:color="auto" w:fill="FFFFFF"/>
          <w:lang w:val="en-GB"/>
        </w:rPr>
        <w:t>greater detail</w:t>
      </w:r>
      <w:proofErr w:type="gramEnd"/>
      <w:r w:rsidRPr="00234AFF">
        <w:rPr>
          <w:rFonts w:cstheme="minorHAnsi"/>
          <w:color w:val="000000"/>
          <w:shd w:val="clear" w:color="auto" w:fill="FFFFFF"/>
          <w:lang w:val="en-GB"/>
        </w:rPr>
        <w:t xml:space="preserve"> the timing dependency of plasticity (</w:t>
      </w:r>
      <w:proofErr w:type="spellStart"/>
      <w:r w:rsidRPr="00234AFF">
        <w:rPr>
          <w:rFonts w:cstheme="minorHAnsi"/>
          <w:color w:val="000000"/>
          <w:shd w:val="clear" w:color="auto" w:fill="FFFFFF"/>
          <w:lang w:val="en-GB"/>
        </w:rPr>
        <w:t>ie</w:t>
      </w:r>
      <w:proofErr w:type="spellEnd"/>
      <w:r w:rsidRPr="00234AFF">
        <w:rPr>
          <w:rFonts w:cstheme="minorHAnsi"/>
          <w:color w:val="000000"/>
          <w:shd w:val="clear" w:color="auto" w:fill="FFFFFF"/>
          <w:lang w:val="en-GB"/>
        </w:rPr>
        <w:t xml:space="preserve"> construct a full STDP curve), so as to better understand synaptic changes across a range of spike timings. Without such </w:t>
      </w:r>
      <w:proofErr w:type="gramStart"/>
      <w:r w:rsidRPr="00234AFF">
        <w:rPr>
          <w:rFonts w:cstheme="minorHAnsi"/>
          <w:color w:val="000000"/>
          <w:shd w:val="clear" w:color="auto" w:fill="FFFFFF"/>
          <w:lang w:val="en-GB"/>
        </w:rPr>
        <w:t>information</w:t>
      </w:r>
      <w:proofErr w:type="gramEnd"/>
      <w:r w:rsidRPr="00234AFF">
        <w:rPr>
          <w:rFonts w:cstheme="minorHAnsi"/>
          <w:color w:val="000000"/>
          <w:shd w:val="clear" w:color="auto" w:fill="FFFFFF"/>
          <w:lang w:val="en-GB"/>
        </w:rPr>
        <w:t xml:space="preserve"> it is impossible to say whether t-LTD is truly abolished in the more mature rodent, or whether the STDP rules are just broadened or</w:t>
      </w:r>
      <w:r w:rsidRPr="00234AFF">
        <w:rPr>
          <w:rFonts w:cstheme="minorHAnsi"/>
          <w:color w:val="000000"/>
          <w:lang w:val="en-GB"/>
        </w:rPr>
        <w:br/>
      </w:r>
      <w:r w:rsidRPr="00234AFF">
        <w:rPr>
          <w:rFonts w:cstheme="minorHAnsi"/>
          <w:color w:val="000000"/>
          <w:shd w:val="clear" w:color="auto" w:fill="FFFFFF"/>
          <w:lang w:val="en-GB"/>
        </w:rPr>
        <w:t xml:space="preserve">shifted along the time axis, which again limits the scope of the authors’ findings. It is also difficult to say </w:t>
      </w:r>
      <w:proofErr w:type="gramStart"/>
      <w:r w:rsidRPr="00234AFF">
        <w:rPr>
          <w:rFonts w:cstheme="minorHAnsi"/>
          <w:color w:val="000000"/>
          <w:shd w:val="clear" w:color="auto" w:fill="FFFFFF"/>
          <w:lang w:val="en-GB"/>
        </w:rPr>
        <w:t>what exactly are the timing requirements for the t-LTP they describe, leaving the characterization of the novel plasticity they describe incomplete</w:t>
      </w:r>
      <w:proofErr w:type="gramEnd"/>
      <w:r w:rsidRPr="00234AFF">
        <w:rPr>
          <w:rFonts w:cstheme="minorHAnsi"/>
          <w:color w:val="000000"/>
          <w:shd w:val="clear" w:color="auto" w:fill="FFFFFF"/>
          <w:lang w:val="en-GB"/>
        </w:rPr>
        <w:t>. Clarifying these points are important.</w:t>
      </w:r>
      <w:r w:rsidRPr="00234AFF">
        <w:rPr>
          <w:rFonts w:cstheme="minorHAnsi"/>
          <w:color w:val="000000"/>
          <w:lang w:val="en-GB"/>
        </w:rPr>
        <w:br/>
      </w:r>
      <w:r w:rsidRPr="00234AFF">
        <w:rPr>
          <w:rFonts w:cstheme="minorHAnsi"/>
          <w:color w:val="000000"/>
          <w:lang w:val="en-GB"/>
        </w:rPr>
        <w:br/>
      </w:r>
      <w:proofErr w:type="gramStart"/>
      <w:r w:rsidRPr="00234AFF">
        <w:rPr>
          <w:rFonts w:cstheme="minorHAnsi"/>
          <w:color w:val="000000"/>
          <w:shd w:val="clear" w:color="auto" w:fill="FFFFFF"/>
          <w:lang w:val="en-GB"/>
        </w:rPr>
        <w:t xml:space="preserve">Interestingly, work from </w:t>
      </w:r>
      <w:proofErr w:type="spellStart"/>
      <w:r w:rsidRPr="00234AFF">
        <w:rPr>
          <w:rFonts w:cstheme="minorHAnsi"/>
          <w:color w:val="000000"/>
          <w:shd w:val="clear" w:color="auto" w:fill="FFFFFF"/>
          <w:lang w:val="en-GB"/>
        </w:rPr>
        <w:t>Huibert</w:t>
      </w:r>
      <w:proofErr w:type="spellEnd"/>
      <w:r w:rsidRPr="00234AFF">
        <w:rPr>
          <w:rFonts w:cstheme="minorHAnsi"/>
          <w:color w:val="000000"/>
          <w:shd w:val="clear" w:color="auto" w:fill="FFFFFF"/>
          <w:lang w:val="en-GB"/>
        </w:rPr>
        <w:t xml:space="preserve"> </w:t>
      </w:r>
      <w:proofErr w:type="spellStart"/>
      <w:r w:rsidRPr="00234AFF">
        <w:rPr>
          <w:rFonts w:cstheme="minorHAnsi"/>
          <w:color w:val="000000"/>
          <w:shd w:val="clear" w:color="auto" w:fill="FFFFFF"/>
          <w:lang w:val="en-GB"/>
        </w:rPr>
        <w:t>Mansvelder’s</w:t>
      </w:r>
      <w:proofErr w:type="spellEnd"/>
      <w:r w:rsidRPr="00234AFF">
        <w:rPr>
          <w:rFonts w:cstheme="minorHAnsi"/>
          <w:color w:val="000000"/>
          <w:shd w:val="clear" w:color="auto" w:fill="FFFFFF"/>
          <w:lang w:val="en-GB"/>
        </w:rPr>
        <w:t xml:space="preserve"> lab, and in particular the study </w:t>
      </w:r>
      <w:proofErr w:type="spellStart"/>
      <w:r w:rsidRPr="00234AFF">
        <w:rPr>
          <w:rFonts w:cstheme="minorHAnsi"/>
          <w:color w:val="000000"/>
          <w:shd w:val="clear" w:color="auto" w:fill="FFFFFF"/>
          <w:lang w:val="en-GB"/>
        </w:rPr>
        <w:t>Guilherme</w:t>
      </w:r>
      <w:proofErr w:type="spellEnd"/>
      <w:r w:rsidRPr="00234AFF">
        <w:rPr>
          <w:rFonts w:cstheme="minorHAnsi"/>
          <w:color w:val="000000"/>
          <w:shd w:val="clear" w:color="auto" w:fill="FFFFFF"/>
          <w:lang w:val="en-GB"/>
        </w:rPr>
        <w:t xml:space="preserve"> et al., 2010 (Frontiers in Neuroscience) shows that the STDP curve is indeed broadened at adult human hippocampal synapses (see their Figure 6) such that positive timing intervals yield LTP, short negative timing intervals (&lt;80ms) also yield LTP, and only at long negative intervals (&gt; 80ms) does LTD become apparent.</w:t>
      </w:r>
      <w:proofErr w:type="gramEnd"/>
      <w:r w:rsidRPr="00234AFF">
        <w:rPr>
          <w:rFonts w:cstheme="minorHAnsi"/>
          <w:color w:val="000000"/>
          <w:shd w:val="clear" w:color="auto" w:fill="FFFFFF"/>
          <w:lang w:val="en-GB"/>
        </w:rPr>
        <w:t xml:space="preserve"> This is of course very different from what </w:t>
      </w:r>
      <w:proofErr w:type="gramStart"/>
      <w:r w:rsidRPr="00234AFF">
        <w:rPr>
          <w:rFonts w:cstheme="minorHAnsi"/>
          <w:color w:val="000000"/>
          <w:shd w:val="clear" w:color="auto" w:fill="FFFFFF"/>
          <w:lang w:val="en-GB"/>
        </w:rPr>
        <w:t>was previously known</w:t>
      </w:r>
      <w:proofErr w:type="gramEnd"/>
      <w:r w:rsidRPr="00234AFF">
        <w:rPr>
          <w:rFonts w:cstheme="minorHAnsi"/>
          <w:color w:val="000000"/>
          <w:shd w:val="clear" w:color="auto" w:fill="FFFFFF"/>
          <w:lang w:val="en-GB"/>
        </w:rPr>
        <w:t xml:space="preserve"> about STDP in rodent hippocampus, which was assessed in developing animals. The general thinking, therefore, has been that human synapses are different from rodent ones. However, the findings of </w:t>
      </w:r>
      <w:proofErr w:type="spellStart"/>
      <w:r w:rsidRPr="00234AFF">
        <w:rPr>
          <w:rFonts w:cstheme="minorHAnsi"/>
          <w:color w:val="000000"/>
          <w:shd w:val="clear" w:color="auto" w:fill="FFFFFF"/>
          <w:lang w:val="en-GB"/>
        </w:rPr>
        <w:t>Guilherme</w:t>
      </w:r>
      <w:proofErr w:type="spellEnd"/>
      <w:r w:rsidRPr="00234AFF">
        <w:rPr>
          <w:rFonts w:cstheme="minorHAnsi"/>
          <w:color w:val="000000"/>
          <w:shd w:val="clear" w:color="auto" w:fill="FFFFFF"/>
          <w:lang w:val="en-GB"/>
        </w:rPr>
        <w:t xml:space="preserve"> et al., 2010 are </w:t>
      </w:r>
      <w:proofErr w:type="gramStart"/>
      <w:r w:rsidRPr="00234AFF">
        <w:rPr>
          <w:rFonts w:cstheme="minorHAnsi"/>
          <w:color w:val="000000"/>
          <w:shd w:val="clear" w:color="auto" w:fill="FFFFFF"/>
          <w:lang w:val="en-GB"/>
        </w:rPr>
        <w:t>not inconsistent</w:t>
      </w:r>
      <w:proofErr w:type="gramEnd"/>
      <w:r w:rsidRPr="00234AFF">
        <w:rPr>
          <w:rFonts w:cstheme="minorHAnsi"/>
          <w:color w:val="000000"/>
          <w:shd w:val="clear" w:color="auto" w:fill="FFFFFF"/>
          <w:lang w:val="en-GB"/>
        </w:rPr>
        <w:t xml:space="preserve"> with what the authors now show in their study, in which short negative timing intervals produce LTP in the more mature rodent. The question is what happens at longer negative timing intervals, would they also see LTD as in the human? If so, it would mean that synaptic learning rules</w:t>
      </w:r>
      <w:r w:rsidRPr="00234AFF">
        <w:rPr>
          <w:rFonts w:cstheme="minorHAnsi"/>
          <w:color w:val="000000"/>
          <w:lang w:val="en-GB"/>
        </w:rPr>
        <w:br/>
      </w:r>
      <w:proofErr w:type="gramStart"/>
      <w:r w:rsidRPr="00234AFF">
        <w:rPr>
          <w:rFonts w:cstheme="minorHAnsi"/>
          <w:color w:val="000000"/>
          <w:shd w:val="clear" w:color="auto" w:fill="FFFFFF"/>
          <w:lang w:val="en-GB"/>
        </w:rPr>
        <w:t>may</w:t>
      </w:r>
      <w:proofErr w:type="gramEnd"/>
      <w:r w:rsidRPr="00234AFF">
        <w:rPr>
          <w:rFonts w:cstheme="minorHAnsi"/>
          <w:color w:val="000000"/>
          <w:shd w:val="clear" w:color="auto" w:fill="FFFFFF"/>
          <w:lang w:val="en-GB"/>
        </w:rPr>
        <w:t xml:space="preserve"> be conserved across species. A more through exploration on the timing dependence of plasticity in the more mature rodent would therefore be very valuable to both the plasticity community, and to neuroscientists who are interested in the consequences of network-level learning rules in older animals, in which most in vivo work </w:t>
      </w:r>
      <w:proofErr w:type="gramStart"/>
      <w:r w:rsidRPr="00234AFF">
        <w:rPr>
          <w:rFonts w:cstheme="minorHAnsi"/>
          <w:color w:val="000000"/>
          <w:shd w:val="clear" w:color="auto" w:fill="FFFFFF"/>
          <w:lang w:val="en-GB"/>
        </w:rPr>
        <w:t>is conducted</w:t>
      </w:r>
      <w:proofErr w:type="gramEnd"/>
      <w:r w:rsidRPr="00234AFF">
        <w:rPr>
          <w:rFonts w:cstheme="minorHAnsi"/>
          <w:color w:val="000000"/>
          <w:shd w:val="clear" w:color="auto" w:fill="FFFFFF"/>
          <w:lang w:val="en-GB"/>
        </w:rPr>
        <w:t>.</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Suggestion for address: The authors should broaden the scope of their study by assessing the impact of a range of spike timings on plasticity in the more mature rodent (P35-P42). I would follow the example of </w:t>
      </w:r>
      <w:proofErr w:type="spellStart"/>
      <w:r w:rsidRPr="00234AFF">
        <w:rPr>
          <w:rFonts w:cstheme="minorHAnsi"/>
          <w:color w:val="000000"/>
          <w:shd w:val="clear" w:color="auto" w:fill="FFFFFF"/>
          <w:lang w:val="en-GB"/>
        </w:rPr>
        <w:t>Guilherme</w:t>
      </w:r>
      <w:proofErr w:type="spellEnd"/>
      <w:r w:rsidRPr="00234AFF">
        <w:rPr>
          <w:rFonts w:cstheme="minorHAnsi"/>
          <w:color w:val="000000"/>
          <w:shd w:val="clear" w:color="auto" w:fill="FFFFFF"/>
          <w:lang w:val="en-GB"/>
        </w:rPr>
        <w:t xml:space="preserve"> et al., 2010 (Figure 6) in which intervals of -140 to +20 are sampled in one set of experiments, and compare findings with this study. Incidentally, to date I do not believe anyone has constructed an STDP curve of presynaptic LTP (which could be done using concurrently collected PPR data). It would be a very useful data set for those interested in presynaptic plasticity.</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2) Concern: Related to my second concern, the study is limited in its exploration of plasticity rules. Just because the authors’ particular STDP protocol shows an interesting developmental switch, does not imply that all STDP protocols will show similar effects. For example, given the reduction in release probability is important for promoting t-LTP over t-LTD, what would happen if short bursts of CA3 input (2 spikes at 100-200Hz; which are quite common in vivo) were </w:t>
      </w:r>
      <w:proofErr w:type="spellStart"/>
      <w:r w:rsidRPr="00234AFF">
        <w:rPr>
          <w:rFonts w:cstheme="minorHAnsi"/>
          <w:color w:val="000000"/>
          <w:shd w:val="clear" w:color="auto" w:fill="FFFFFF"/>
          <w:lang w:val="en-GB"/>
        </w:rPr>
        <w:t>anticausally</w:t>
      </w:r>
      <w:proofErr w:type="spellEnd"/>
      <w:r w:rsidRPr="00234AFF">
        <w:rPr>
          <w:rFonts w:cstheme="minorHAnsi"/>
          <w:color w:val="000000"/>
          <w:shd w:val="clear" w:color="auto" w:fill="FFFFFF"/>
          <w:lang w:val="en-GB"/>
        </w:rPr>
        <w:t xml:space="preserve"> paired with postsynaptic activity instead of a single presynaptic spike? Such presynaptic bursts would surely mobilize more glutamate release, which may, for example better recruit </w:t>
      </w:r>
      <w:proofErr w:type="spellStart"/>
      <w:r w:rsidRPr="00234AFF">
        <w:rPr>
          <w:rFonts w:cstheme="minorHAnsi"/>
          <w:color w:val="000000"/>
          <w:shd w:val="clear" w:color="auto" w:fill="FFFFFF"/>
          <w:lang w:val="en-GB"/>
        </w:rPr>
        <w:t>preNMDAR</w:t>
      </w:r>
      <w:proofErr w:type="spellEnd"/>
      <w:r w:rsidRPr="00234AFF">
        <w:rPr>
          <w:rFonts w:cstheme="minorHAnsi"/>
          <w:color w:val="000000"/>
          <w:shd w:val="clear" w:color="auto" w:fill="FFFFFF"/>
          <w:lang w:val="en-GB"/>
        </w:rPr>
        <w:t xml:space="preserve"> signalling to induce </w:t>
      </w:r>
      <w:proofErr w:type="spellStart"/>
      <w:r w:rsidRPr="00234AFF">
        <w:rPr>
          <w:rFonts w:cstheme="minorHAnsi"/>
          <w:color w:val="000000"/>
          <w:shd w:val="clear" w:color="auto" w:fill="FFFFFF"/>
          <w:lang w:val="en-GB"/>
        </w:rPr>
        <w:t>preLTD</w:t>
      </w:r>
      <w:proofErr w:type="spellEnd"/>
      <w:r w:rsidRPr="00234AFF">
        <w:rPr>
          <w:rFonts w:cstheme="minorHAnsi"/>
          <w:color w:val="000000"/>
          <w:shd w:val="clear" w:color="auto" w:fill="FFFFFF"/>
          <w:lang w:val="en-GB"/>
        </w:rPr>
        <w:t xml:space="preserve"> instead of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 Rather than particular forms of plasticity appearing or disappearing then, developmental maturation, by altering for example by altering the strength of various molecular pathways, may lead to an alteration in the threshold signalling requirements for particular forms of</w:t>
      </w:r>
      <w:r w:rsidRPr="00234AFF">
        <w:rPr>
          <w:rFonts w:cstheme="minorHAnsi"/>
          <w:color w:val="000000"/>
          <w:lang w:val="en-GB"/>
        </w:rPr>
        <w:br/>
      </w:r>
      <w:r w:rsidRPr="00234AFF">
        <w:rPr>
          <w:rFonts w:cstheme="minorHAnsi"/>
          <w:color w:val="000000"/>
          <w:shd w:val="clear" w:color="auto" w:fill="FFFFFF"/>
          <w:lang w:val="en-GB"/>
        </w:rPr>
        <w:t>plasticity. When assessed by a single plasticity protocol this may give the illusion of the disappearance/appearance of plasticity forms.</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Suggestion for address: It would greatly strengthen the paper’s conclusions to assess how </w:t>
      </w:r>
      <w:r w:rsidRPr="00234AFF">
        <w:rPr>
          <w:rFonts w:cstheme="minorHAnsi"/>
          <w:color w:val="000000"/>
          <w:shd w:val="clear" w:color="auto" w:fill="FFFFFF"/>
          <w:lang w:val="en-GB"/>
        </w:rPr>
        <w:lastRenderedPageBreak/>
        <w:t xml:space="preserve">physiological changes in glutamate release </w:t>
      </w:r>
      <w:proofErr w:type="gramStart"/>
      <w:r w:rsidRPr="00234AFF">
        <w:rPr>
          <w:rFonts w:cstheme="minorHAnsi"/>
          <w:color w:val="000000"/>
          <w:shd w:val="clear" w:color="auto" w:fill="FFFFFF"/>
          <w:lang w:val="en-GB"/>
        </w:rPr>
        <w:t>probability impact plasticity rules</w:t>
      </w:r>
      <w:proofErr w:type="gramEnd"/>
      <w:r w:rsidRPr="00234AFF">
        <w:rPr>
          <w:rFonts w:cstheme="minorHAnsi"/>
          <w:color w:val="000000"/>
          <w:shd w:val="clear" w:color="auto" w:fill="FFFFFF"/>
          <w:lang w:val="en-GB"/>
        </w:rPr>
        <w:t xml:space="preserve"> (</w:t>
      </w:r>
      <w:proofErr w:type="spellStart"/>
      <w:r w:rsidRPr="00234AFF">
        <w:rPr>
          <w:rFonts w:cstheme="minorHAnsi"/>
          <w:color w:val="000000"/>
          <w:shd w:val="clear" w:color="auto" w:fill="FFFFFF"/>
          <w:lang w:val="en-GB"/>
        </w:rPr>
        <w:t>ie</w:t>
      </w:r>
      <w:proofErr w:type="spellEnd"/>
      <w:r w:rsidRPr="00234AFF">
        <w:rPr>
          <w:rFonts w:cstheme="minorHAnsi"/>
          <w:color w:val="000000"/>
          <w:shd w:val="clear" w:color="auto" w:fill="FFFFFF"/>
          <w:lang w:val="en-GB"/>
        </w:rPr>
        <w:t xml:space="preserve"> STDP pairing of presynaptic bursts with postsynaptic spikes). If burst pairing abolishes or reduces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 xml:space="preserve"> this would provide very strong support the author’s model, in which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 xml:space="preserve"> </w:t>
      </w:r>
      <w:proofErr w:type="gramStart"/>
      <w:r w:rsidRPr="00234AFF">
        <w:rPr>
          <w:rFonts w:cstheme="minorHAnsi"/>
          <w:color w:val="000000"/>
          <w:shd w:val="clear" w:color="auto" w:fill="FFFFFF"/>
          <w:lang w:val="en-GB"/>
        </w:rPr>
        <w:t>may be driven</w:t>
      </w:r>
      <w:proofErr w:type="gramEnd"/>
      <w:r w:rsidRPr="00234AFF">
        <w:rPr>
          <w:rFonts w:cstheme="minorHAnsi"/>
          <w:color w:val="000000"/>
          <w:shd w:val="clear" w:color="auto" w:fill="FFFFFF"/>
          <w:lang w:val="en-GB"/>
        </w:rPr>
        <w:t xml:space="preserve"> by a decrease in transmitter release probability. This finding may also suggest that </w:t>
      </w:r>
      <w:proofErr w:type="spellStart"/>
      <w:r w:rsidRPr="00234AFF">
        <w:rPr>
          <w:rFonts w:cstheme="minorHAnsi"/>
          <w:color w:val="000000"/>
          <w:shd w:val="clear" w:color="auto" w:fill="FFFFFF"/>
          <w:lang w:val="en-GB"/>
        </w:rPr>
        <w:t>preLTD</w:t>
      </w:r>
      <w:proofErr w:type="spellEnd"/>
      <w:r w:rsidRPr="00234AFF">
        <w:rPr>
          <w:rFonts w:cstheme="minorHAnsi"/>
          <w:color w:val="000000"/>
          <w:shd w:val="clear" w:color="auto" w:fill="FFFFFF"/>
          <w:lang w:val="en-GB"/>
        </w:rPr>
        <w:t xml:space="preserve"> </w:t>
      </w:r>
      <w:proofErr w:type="gramStart"/>
      <w:r w:rsidRPr="00234AFF">
        <w:rPr>
          <w:rFonts w:cstheme="minorHAnsi"/>
          <w:color w:val="000000"/>
          <w:shd w:val="clear" w:color="auto" w:fill="FFFFFF"/>
          <w:lang w:val="en-GB"/>
        </w:rPr>
        <w:t>may not be fully abolished</w:t>
      </w:r>
      <w:proofErr w:type="gramEnd"/>
      <w:r w:rsidRPr="00234AFF">
        <w:rPr>
          <w:rFonts w:cstheme="minorHAnsi"/>
          <w:color w:val="000000"/>
          <w:shd w:val="clear" w:color="auto" w:fill="FFFFFF"/>
          <w:lang w:val="en-GB"/>
        </w:rPr>
        <w:t xml:space="preserve">, but rather the threshold requirements for its activation has changed with development. The experiment would also greatly extend the authors findings into understanding how physiological changes in glutamate release impact plasticity rules, greatly enhancing the scope of the paper. I would therefore strongly recommend the authors do this experiment, but leave it only as a suggestion. At the very </w:t>
      </w:r>
      <w:proofErr w:type="gramStart"/>
      <w:r w:rsidRPr="00234AFF">
        <w:rPr>
          <w:rFonts w:cstheme="minorHAnsi"/>
          <w:color w:val="000000"/>
          <w:shd w:val="clear" w:color="auto" w:fill="FFFFFF"/>
          <w:lang w:val="en-GB"/>
        </w:rPr>
        <w:t>least</w:t>
      </w:r>
      <w:proofErr w:type="gramEnd"/>
      <w:r w:rsidRPr="00234AFF">
        <w:rPr>
          <w:rFonts w:cstheme="minorHAnsi"/>
          <w:color w:val="000000"/>
          <w:shd w:val="clear" w:color="auto" w:fill="FFFFFF"/>
          <w:lang w:val="en-GB"/>
        </w:rPr>
        <w:t xml:space="preserve"> they should briefly discuss the limitation of their study, and in particular how different</w:t>
      </w:r>
      <w:r w:rsidRPr="00234AFF">
        <w:rPr>
          <w:rFonts w:cstheme="minorHAnsi"/>
          <w:color w:val="000000"/>
          <w:lang w:val="en-GB"/>
        </w:rPr>
        <w:br/>
      </w:r>
      <w:r w:rsidRPr="00234AFF">
        <w:rPr>
          <w:rFonts w:cstheme="minorHAnsi"/>
          <w:color w:val="000000"/>
          <w:shd w:val="clear" w:color="auto" w:fill="FFFFFF"/>
          <w:lang w:val="en-GB"/>
        </w:rPr>
        <w:t xml:space="preserve">patterns of pre/post activity may have differential developmental-dependent outcomes. </w:t>
      </w:r>
      <w:proofErr w:type="spellStart"/>
      <w:proofErr w:type="gramStart"/>
      <w:r w:rsidRPr="00234AFF">
        <w:rPr>
          <w:rFonts w:cstheme="minorHAnsi"/>
          <w:color w:val="000000"/>
          <w:shd w:val="clear" w:color="auto" w:fill="FFFFFF"/>
          <w:lang w:val="en-GB"/>
        </w:rPr>
        <w:t>preLTD</w:t>
      </w:r>
      <w:proofErr w:type="spellEnd"/>
      <w:proofErr w:type="gramEnd"/>
      <w:r w:rsidRPr="00234AFF">
        <w:rPr>
          <w:rFonts w:cstheme="minorHAnsi"/>
          <w:color w:val="000000"/>
          <w:shd w:val="clear" w:color="auto" w:fill="FFFFFF"/>
          <w:lang w:val="en-GB"/>
        </w:rPr>
        <w:t xml:space="preserve"> may therefore not be abolished with development, but its rules for inductions may be changed.</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3) Concern: The study </w:t>
      </w:r>
      <w:proofErr w:type="gramStart"/>
      <w:r w:rsidRPr="00234AFF">
        <w:rPr>
          <w:rFonts w:cstheme="minorHAnsi"/>
          <w:color w:val="000000"/>
          <w:shd w:val="clear" w:color="auto" w:fill="FFFFFF"/>
          <w:lang w:val="en-GB"/>
        </w:rPr>
        <w:t>is conducted</w:t>
      </w:r>
      <w:proofErr w:type="gramEnd"/>
      <w:r w:rsidRPr="00234AFF">
        <w:rPr>
          <w:rFonts w:cstheme="minorHAnsi"/>
          <w:color w:val="000000"/>
          <w:shd w:val="clear" w:color="auto" w:fill="FFFFFF"/>
          <w:lang w:val="en-GB"/>
        </w:rPr>
        <w:t xml:space="preserve"> at a non-physiological (room) temperature. This is a principle issue when studying presynaptic plasticity, as presynaptic function is particularly sensitive to non-physiological temperatures, as is both NMDAR and NO signalling. For example, activity-dependent, and NO-dependent enhancement of presynaptic </w:t>
      </w:r>
      <w:proofErr w:type="gramStart"/>
      <w:r w:rsidRPr="00234AFF">
        <w:rPr>
          <w:rFonts w:cstheme="minorHAnsi"/>
          <w:color w:val="000000"/>
          <w:shd w:val="clear" w:color="auto" w:fill="FFFFFF"/>
          <w:lang w:val="en-GB"/>
        </w:rPr>
        <w:t>has been shown</w:t>
      </w:r>
      <w:proofErr w:type="gramEnd"/>
      <w:r w:rsidRPr="00234AFF">
        <w:rPr>
          <w:rFonts w:cstheme="minorHAnsi"/>
          <w:color w:val="000000"/>
          <w:shd w:val="clear" w:color="auto" w:fill="FFFFFF"/>
          <w:lang w:val="en-GB"/>
        </w:rPr>
        <w:t xml:space="preserve"> to depend on axonal excitability, but only at sub-physiological temperatures (McNaughton et al, 1994, PNAS). Indeed, the impact of NO on facilitating presynaptic function is temperature dependent and in one report, seen at room temperature but not at physiological temperatures (Williams et al., 1993, Neuron). Moreover, given that temperature is known to alter the distribution of release probabilities within the tissue (</w:t>
      </w:r>
      <w:proofErr w:type="spellStart"/>
      <w:r w:rsidRPr="00234AFF">
        <w:rPr>
          <w:rFonts w:cstheme="minorHAnsi"/>
          <w:color w:val="000000"/>
          <w:shd w:val="clear" w:color="auto" w:fill="FFFFFF"/>
          <w:lang w:val="en-GB"/>
        </w:rPr>
        <w:t>e.g</w:t>
      </w:r>
      <w:proofErr w:type="spellEnd"/>
      <w:r w:rsidRPr="00234AFF">
        <w:rPr>
          <w:rFonts w:cstheme="minorHAnsi"/>
          <w:color w:val="000000"/>
          <w:shd w:val="clear" w:color="auto" w:fill="FFFFFF"/>
          <w:lang w:val="en-GB"/>
        </w:rPr>
        <w:t xml:space="preserve"> </w:t>
      </w:r>
      <w:proofErr w:type="spellStart"/>
      <w:r w:rsidRPr="00234AFF">
        <w:rPr>
          <w:rFonts w:cstheme="minorHAnsi"/>
          <w:color w:val="000000"/>
          <w:shd w:val="clear" w:color="auto" w:fill="FFFFFF"/>
          <w:lang w:val="en-GB"/>
        </w:rPr>
        <w:t>Hardingham</w:t>
      </w:r>
      <w:proofErr w:type="spellEnd"/>
      <w:r w:rsidRPr="00234AFF">
        <w:rPr>
          <w:rFonts w:cstheme="minorHAnsi"/>
          <w:color w:val="000000"/>
          <w:shd w:val="clear" w:color="auto" w:fill="FFFFFF"/>
          <w:lang w:val="en-GB"/>
        </w:rPr>
        <w:t xml:space="preserve"> &amp; </w:t>
      </w:r>
      <w:proofErr w:type="spellStart"/>
      <w:r w:rsidRPr="00234AFF">
        <w:rPr>
          <w:rFonts w:cstheme="minorHAnsi"/>
          <w:color w:val="000000"/>
          <w:shd w:val="clear" w:color="auto" w:fill="FFFFFF"/>
          <w:lang w:val="en-GB"/>
        </w:rPr>
        <w:t>Larkman</w:t>
      </w:r>
      <w:proofErr w:type="spellEnd"/>
      <w:r w:rsidRPr="00234AFF">
        <w:rPr>
          <w:rFonts w:cstheme="minorHAnsi"/>
          <w:color w:val="000000"/>
          <w:shd w:val="clear" w:color="auto" w:fill="FFFFFF"/>
          <w:lang w:val="en-GB"/>
        </w:rPr>
        <w:t xml:space="preserve">, 1998; </w:t>
      </w:r>
      <w:proofErr w:type="spellStart"/>
      <w:r w:rsidRPr="00234AFF">
        <w:rPr>
          <w:rFonts w:cstheme="minorHAnsi"/>
          <w:color w:val="000000"/>
          <w:shd w:val="clear" w:color="auto" w:fill="FFFFFF"/>
          <w:lang w:val="en-GB"/>
        </w:rPr>
        <w:t>Volgushev</w:t>
      </w:r>
      <w:proofErr w:type="spellEnd"/>
      <w:r w:rsidRPr="00234AFF">
        <w:rPr>
          <w:rFonts w:cstheme="minorHAnsi"/>
          <w:color w:val="000000"/>
          <w:shd w:val="clear" w:color="auto" w:fill="FFFFFF"/>
          <w:lang w:val="en-GB"/>
        </w:rPr>
        <w:t xml:space="preserve"> et al., 2004), and the authors effect seems to be dependent on adenosine-mediated changes in release probability, there is a concern that their findings are limited to</w:t>
      </w:r>
      <w:r w:rsidRPr="00234AFF">
        <w:rPr>
          <w:rFonts w:cstheme="minorHAnsi"/>
          <w:color w:val="000000"/>
          <w:lang w:val="en-GB"/>
        </w:rPr>
        <w:br/>
      </w:r>
      <w:r w:rsidRPr="00234AFF">
        <w:rPr>
          <w:rFonts w:cstheme="minorHAnsi"/>
          <w:color w:val="000000"/>
          <w:shd w:val="clear" w:color="auto" w:fill="FFFFFF"/>
          <w:lang w:val="en-GB"/>
        </w:rPr>
        <w:t>non-physiological functions. With the growing interest of exploring and understanding in vitro phenomenon in vivo, it is important to keep experimental conditions as physiological as possible to ensure lasting impact of the work.</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Suggestion for address: The authors should assess whether their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 xml:space="preserve"> persists at physiological/near physiological temperatures (&gt;30C). In principle this could be addressed if they conduct experiments suggested in Concern #1 at physiological/near physiological temperatures (&gt;30C).</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Minor concerns/suggestions</w:t>
      </w:r>
      <w:proofErr w:type="gramStart"/>
      <w:r w:rsidRPr="00234AFF">
        <w:rPr>
          <w:rFonts w:cstheme="minorHAnsi"/>
          <w:color w:val="000000"/>
          <w:shd w:val="clear" w:color="auto" w:fill="FFFFFF"/>
          <w:lang w:val="en-GB"/>
        </w:rPr>
        <w:t>:</w:t>
      </w:r>
      <w:proofErr w:type="gramEnd"/>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1) The authors do not show individual data points on their bar graphs, and so it is difficult to gauge the variance and therefore quality of the data. Transparency in data is very important, and individual data can be very useful to modellers. For PPR measures, seeing this variance is useful since basal PPR may very well influence the magnitude and direction of the plasticity. Ideally, to help the reader understand the data the authors should plot individual data points on top of their bar graphs; where paired (</w:t>
      </w:r>
      <w:proofErr w:type="spellStart"/>
      <w:r w:rsidRPr="00234AFF">
        <w:rPr>
          <w:rFonts w:cstheme="minorHAnsi"/>
          <w:color w:val="000000"/>
          <w:shd w:val="clear" w:color="auto" w:fill="FFFFFF"/>
          <w:lang w:val="en-GB"/>
        </w:rPr>
        <w:t>ie</w:t>
      </w:r>
      <w:proofErr w:type="spellEnd"/>
      <w:r w:rsidRPr="00234AFF">
        <w:rPr>
          <w:rFonts w:cstheme="minorHAnsi"/>
          <w:color w:val="000000"/>
          <w:shd w:val="clear" w:color="auto" w:fill="FFFFFF"/>
          <w:lang w:val="en-GB"/>
        </w:rPr>
        <w:t xml:space="preserve"> in Figure 1E) the points </w:t>
      </w:r>
      <w:proofErr w:type="gramStart"/>
      <w:r w:rsidRPr="00234AFF">
        <w:rPr>
          <w:rFonts w:cstheme="minorHAnsi"/>
          <w:color w:val="000000"/>
          <w:shd w:val="clear" w:color="auto" w:fill="FFFFFF"/>
          <w:lang w:val="en-GB"/>
        </w:rPr>
        <w:t>should be connected</w:t>
      </w:r>
      <w:proofErr w:type="gramEnd"/>
      <w:r w:rsidRPr="00234AFF">
        <w:rPr>
          <w:rFonts w:cstheme="minorHAnsi"/>
          <w:color w:val="000000"/>
          <w:shd w:val="clear" w:color="auto" w:fill="FFFFFF"/>
          <w:lang w:val="en-GB"/>
        </w:rPr>
        <w:t xml:space="preserve"> by a line. Alternatively, the authors should provide the value of the points in a supplementary table.</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2) Related to the above, given the authors suggest that changes in transmitter release efficacy may underlie the developmental switch of t-LTD to t-LTP have the authors done a correlation between initial PPR and synaptic efficacy following STDP? This would be nice to include.</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lastRenderedPageBreak/>
        <w:t>3) The authors only show PPR data in Figure 1E, but not throughout their manipulations; however, it would be important to see that changes in PPR are following expected changes in synaptic efficacy; this would help strengthen the manuscripts conclusions. Where the authors do have PPR (and even the failure analysis data) for their manipulations they should show it, or at the very least quote in text or provide a supplementary figure/table.</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4) The authors do individual t-tests for their statistics. Whilst </w:t>
      </w:r>
      <w:proofErr w:type="spellStart"/>
      <w:r w:rsidRPr="00234AFF">
        <w:rPr>
          <w:rFonts w:cstheme="minorHAnsi"/>
          <w:color w:val="000000"/>
          <w:shd w:val="clear" w:color="auto" w:fill="FFFFFF"/>
          <w:lang w:val="en-GB"/>
        </w:rPr>
        <w:t>their</w:t>
      </w:r>
      <w:proofErr w:type="spellEnd"/>
      <w:r w:rsidRPr="00234AFF">
        <w:rPr>
          <w:rFonts w:cstheme="minorHAnsi"/>
          <w:color w:val="000000"/>
          <w:shd w:val="clear" w:color="auto" w:fill="FFFFFF"/>
          <w:lang w:val="en-GB"/>
        </w:rPr>
        <w:t xml:space="preserve"> can be some statistical justification for doing this (especially if declared a priori), there is still a risk of inflating the </w:t>
      </w:r>
      <w:proofErr w:type="gramStart"/>
      <w:r w:rsidRPr="00234AFF">
        <w:rPr>
          <w:rFonts w:cstheme="minorHAnsi"/>
          <w:color w:val="000000"/>
          <w:shd w:val="clear" w:color="auto" w:fill="FFFFFF"/>
          <w:lang w:val="en-GB"/>
        </w:rPr>
        <w:t>family-wise</w:t>
      </w:r>
      <w:proofErr w:type="gramEnd"/>
      <w:r w:rsidRPr="00234AFF">
        <w:rPr>
          <w:rFonts w:cstheme="minorHAnsi"/>
          <w:color w:val="000000"/>
          <w:shd w:val="clear" w:color="auto" w:fill="FFFFFF"/>
          <w:lang w:val="en-GB"/>
        </w:rPr>
        <w:t xml:space="preserve"> error rate. The authors should really consider using an ANOVA (in the case of normally distributed data, or an equivalent model to assess group statistics) and post hoc tests to assess significance. Looking at the </w:t>
      </w:r>
      <w:proofErr w:type="gramStart"/>
      <w:r w:rsidRPr="00234AFF">
        <w:rPr>
          <w:rFonts w:cstheme="minorHAnsi"/>
          <w:color w:val="000000"/>
          <w:shd w:val="clear" w:color="auto" w:fill="FFFFFF"/>
          <w:lang w:val="en-GB"/>
        </w:rPr>
        <w:t>authors</w:t>
      </w:r>
      <w:proofErr w:type="gramEnd"/>
      <w:r w:rsidRPr="00234AFF">
        <w:rPr>
          <w:rFonts w:cstheme="minorHAnsi"/>
          <w:color w:val="000000"/>
          <w:shd w:val="clear" w:color="auto" w:fill="FFFFFF"/>
          <w:lang w:val="en-GB"/>
        </w:rPr>
        <w:t xml:space="preserve"> data I hardly think this will change the conclusions of the study, especially since all the data tell a parsimonious story.</w:t>
      </w:r>
      <w:r w:rsidRPr="00234AFF">
        <w:rPr>
          <w:rFonts w:cstheme="minorHAnsi"/>
          <w:color w:val="000000"/>
          <w:lang w:val="en-GB"/>
        </w:rPr>
        <w:br/>
      </w:r>
      <w:r w:rsidRPr="00234AFF">
        <w:rPr>
          <w:rFonts w:cstheme="minorHAnsi"/>
          <w:color w:val="000000"/>
          <w:lang w:val="en-GB"/>
        </w:rPr>
        <w:br/>
      </w:r>
      <w:proofErr w:type="gramStart"/>
      <w:r w:rsidRPr="00234AFF">
        <w:rPr>
          <w:rFonts w:cstheme="minorHAnsi"/>
          <w:color w:val="000000"/>
          <w:shd w:val="clear" w:color="auto" w:fill="FFFFFF"/>
          <w:lang w:val="en-GB"/>
        </w:rPr>
        <w:t>5) In Figure</w:t>
      </w:r>
      <w:proofErr w:type="gramEnd"/>
      <w:r w:rsidRPr="00234AFF">
        <w:rPr>
          <w:rFonts w:cstheme="minorHAnsi"/>
          <w:color w:val="000000"/>
          <w:shd w:val="clear" w:color="auto" w:fill="FFFFFF"/>
          <w:lang w:val="en-GB"/>
        </w:rPr>
        <w:t xml:space="preserve"> 2E there looks to be run-up in the baseline, in which case the LTP looks like a simple continuation of this run up. Is this baseline run-up genuine or just unfortunate sampling? Could it be something in the vehicle? If it </w:t>
      </w:r>
      <w:proofErr w:type="gramStart"/>
      <w:r w:rsidRPr="00234AFF">
        <w:rPr>
          <w:rFonts w:cstheme="minorHAnsi"/>
          <w:color w:val="000000"/>
          <w:shd w:val="clear" w:color="auto" w:fill="FFFFFF"/>
          <w:lang w:val="en-GB"/>
        </w:rPr>
        <w:t>is</w:t>
      </w:r>
      <w:proofErr w:type="gramEnd"/>
      <w:r w:rsidRPr="00234AFF">
        <w:rPr>
          <w:rFonts w:cstheme="minorHAnsi"/>
          <w:color w:val="000000"/>
          <w:shd w:val="clear" w:color="auto" w:fill="FFFFFF"/>
          <w:lang w:val="en-GB"/>
        </w:rPr>
        <w:t xml:space="preserve"> the case, it would be important to repeat the experiment without pairing to see what the run-up is over time, and to redo stats against this. </w:t>
      </w:r>
      <w:proofErr w:type="gramStart"/>
      <w:r w:rsidRPr="00234AFF">
        <w:rPr>
          <w:rFonts w:cstheme="minorHAnsi"/>
          <w:color w:val="000000"/>
          <w:shd w:val="clear" w:color="auto" w:fill="FFFFFF"/>
          <w:lang w:val="en-GB"/>
        </w:rPr>
        <w:t>Also</w:t>
      </w:r>
      <w:proofErr w:type="gramEnd"/>
      <w:r w:rsidRPr="00234AFF">
        <w:rPr>
          <w:rFonts w:cstheme="minorHAnsi"/>
          <w:color w:val="000000"/>
          <w:shd w:val="clear" w:color="auto" w:fill="FFFFFF"/>
          <w:lang w:val="en-GB"/>
        </w:rPr>
        <w:t xml:space="preserve"> can the authors please make clear in the methods what vehicles were used and what solvent reagents were dissolved in (</w:t>
      </w:r>
      <w:proofErr w:type="spellStart"/>
      <w:r w:rsidRPr="00234AFF">
        <w:rPr>
          <w:rFonts w:cstheme="minorHAnsi"/>
          <w:color w:val="000000"/>
          <w:shd w:val="clear" w:color="auto" w:fill="FFFFFF"/>
          <w:lang w:val="en-GB"/>
        </w:rPr>
        <w:t>ie</w:t>
      </w:r>
      <w:proofErr w:type="spellEnd"/>
      <w:r w:rsidRPr="00234AFF">
        <w:rPr>
          <w:rFonts w:cstheme="minorHAnsi"/>
          <w:color w:val="000000"/>
          <w:shd w:val="clear" w:color="auto" w:fill="FFFFFF"/>
          <w:lang w:val="en-GB"/>
        </w:rPr>
        <w:t xml:space="preserve"> DMSO and respective concentration).</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6) Do the authors have a positive control for the use of GDPBS (Figure 6E</w:t>
      </w:r>
      <w:proofErr w:type="gramStart"/>
      <w:r w:rsidRPr="00234AFF">
        <w:rPr>
          <w:rFonts w:cstheme="minorHAnsi"/>
          <w:color w:val="000000"/>
          <w:shd w:val="clear" w:color="auto" w:fill="FFFFFF"/>
          <w:lang w:val="en-GB"/>
        </w:rPr>
        <w:t>,F</w:t>
      </w:r>
      <w:proofErr w:type="gramEnd"/>
      <w:r w:rsidRPr="00234AFF">
        <w:rPr>
          <w:rFonts w:cstheme="minorHAnsi"/>
          <w:color w:val="000000"/>
          <w:shd w:val="clear" w:color="auto" w:fill="FFFFFF"/>
          <w:lang w:val="en-GB"/>
        </w:rPr>
        <w:t xml:space="preserve">) and of THL (Fig S2). These drugs show no effect but how do they know </w:t>
      </w:r>
      <w:proofErr w:type="spellStart"/>
      <w:r w:rsidRPr="00234AFF">
        <w:rPr>
          <w:rFonts w:cstheme="minorHAnsi"/>
          <w:color w:val="000000"/>
          <w:shd w:val="clear" w:color="auto" w:fill="FFFFFF"/>
          <w:lang w:val="en-GB"/>
        </w:rPr>
        <w:t>its</w:t>
      </w:r>
      <w:proofErr w:type="spellEnd"/>
      <w:r w:rsidRPr="00234AFF">
        <w:rPr>
          <w:rFonts w:cstheme="minorHAnsi"/>
          <w:color w:val="000000"/>
          <w:shd w:val="clear" w:color="auto" w:fill="FFFFFF"/>
          <w:lang w:val="en-GB"/>
        </w:rPr>
        <w:t xml:space="preserve"> working? Can the authors cite a previous paper using these drugs successfully with the same parameters used in this study? The use of GDPBS is their only evidence that the mGluR5s are presynaptic so it would be good to have some indication that this manipulation is working.</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7) The authors show that </w:t>
      </w:r>
      <w:proofErr w:type="spellStart"/>
      <w:r w:rsidRPr="00234AFF">
        <w:rPr>
          <w:rFonts w:cstheme="minorHAnsi"/>
          <w:color w:val="000000"/>
          <w:shd w:val="clear" w:color="auto" w:fill="FFFFFF"/>
          <w:lang w:val="en-GB"/>
        </w:rPr>
        <w:t>nimodipine</w:t>
      </w:r>
      <w:proofErr w:type="spellEnd"/>
      <w:r w:rsidRPr="00234AFF">
        <w:rPr>
          <w:rFonts w:cstheme="minorHAnsi"/>
          <w:color w:val="000000"/>
          <w:shd w:val="clear" w:color="auto" w:fill="FFFFFF"/>
          <w:lang w:val="en-GB"/>
        </w:rPr>
        <w:t xml:space="preserve">, </w:t>
      </w:r>
      <w:proofErr w:type="spellStart"/>
      <w:r w:rsidRPr="00234AFF">
        <w:rPr>
          <w:rFonts w:cstheme="minorHAnsi"/>
          <w:color w:val="000000"/>
          <w:shd w:val="clear" w:color="auto" w:fill="FFFFFF"/>
          <w:lang w:val="en-GB"/>
        </w:rPr>
        <w:t>thapsigargin</w:t>
      </w:r>
      <w:proofErr w:type="spellEnd"/>
      <w:r w:rsidRPr="00234AFF">
        <w:rPr>
          <w:rFonts w:cstheme="minorHAnsi"/>
          <w:color w:val="000000"/>
          <w:shd w:val="clear" w:color="auto" w:fill="FFFFFF"/>
          <w:lang w:val="en-GB"/>
        </w:rPr>
        <w:t xml:space="preserve">, and L-NAME into the postsynaptic neuron blocks t-LTP, giving the impression that postsynaptic L-VGCCs, internal stores, and NO synthase are involved; but how can they be sure these drugs are only acting </w:t>
      </w:r>
      <w:proofErr w:type="spellStart"/>
      <w:r w:rsidRPr="00234AFF">
        <w:rPr>
          <w:rFonts w:cstheme="minorHAnsi"/>
          <w:color w:val="000000"/>
          <w:shd w:val="clear" w:color="auto" w:fill="FFFFFF"/>
          <w:lang w:val="en-GB"/>
        </w:rPr>
        <w:t>postsynatpically</w:t>
      </w:r>
      <w:proofErr w:type="spellEnd"/>
      <w:r w:rsidRPr="00234AFF">
        <w:rPr>
          <w:rFonts w:cstheme="minorHAnsi"/>
          <w:color w:val="000000"/>
          <w:shd w:val="clear" w:color="auto" w:fill="FFFFFF"/>
          <w:lang w:val="en-GB"/>
        </w:rPr>
        <w:t xml:space="preserve"> and not </w:t>
      </w:r>
      <w:proofErr w:type="gramStart"/>
      <w:r w:rsidRPr="00234AFF">
        <w:rPr>
          <w:rFonts w:cstheme="minorHAnsi"/>
          <w:color w:val="000000"/>
          <w:shd w:val="clear" w:color="auto" w:fill="FFFFFF"/>
          <w:lang w:val="en-GB"/>
        </w:rPr>
        <w:t>impacting</w:t>
      </w:r>
      <w:proofErr w:type="gramEnd"/>
      <w:r w:rsidRPr="00234AFF">
        <w:rPr>
          <w:rFonts w:cstheme="minorHAnsi"/>
          <w:color w:val="000000"/>
          <w:shd w:val="clear" w:color="auto" w:fill="FFFFFF"/>
          <w:lang w:val="en-GB"/>
        </w:rPr>
        <w:t xml:space="preserve"> closely situated astrocytic/presynaptic terminals via diffusion. These drugs show some lipid solubility. Do the authors have a control or citation showing that these drugs would only act in the postsynaptic compartment if intracellular </w:t>
      </w:r>
      <w:proofErr w:type="gramStart"/>
      <w:r w:rsidRPr="00234AFF">
        <w:rPr>
          <w:rFonts w:cstheme="minorHAnsi"/>
          <w:color w:val="000000"/>
          <w:shd w:val="clear" w:color="auto" w:fill="FFFFFF"/>
          <w:lang w:val="en-GB"/>
        </w:rPr>
        <w:t>dialyzed.</w:t>
      </w:r>
      <w:proofErr w:type="gramEnd"/>
      <w:r w:rsidRPr="00234AFF">
        <w:rPr>
          <w:rFonts w:cstheme="minorHAnsi"/>
          <w:color w:val="000000"/>
          <w:shd w:val="clear" w:color="auto" w:fill="FFFFFF"/>
          <w:lang w:val="en-GB"/>
        </w:rPr>
        <w:t xml:space="preserve"> If not it would be important for the authors to clarify in the text that these drugs may be acting on non-postsynaptic targets; as such the authors should moderate their conclusions that postsynaptic L-VGCC and internal stores are required.</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If postsynaptic internal stores are important, how are they being recruited if not by </w:t>
      </w:r>
      <w:proofErr w:type="spellStart"/>
      <w:proofErr w:type="gramStart"/>
      <w:r w:rsidRPr="00234AFF">
        <w:rPr>
          <w:rFonts w:cstheme="minorHAnsi"/>
          <w:color w:val="000000"/>
          <w:shd w:val="clear" w:color="auto" w:fill="FFFFFF"/>
          <w:lang w:val="en-GB"/>
        </w:rPr>
        <w:t>mGluRs</w:t>
      </w:r>
      <w:proofErr w:type="spellEnd"/>
      <w:r w:rsidRPr="00234AFF">
        <w:rPr>
          <w:rFonts w:cstheme="minorHAnsi"/>
          <w:color w:val="000000"/>
          <w:shd w:val="clear" w:color="auto" w:fill="FFFFFF"/>
          <w:lang w:val="en-GB"/>
        </w:rPr>
        <w:t>.</w:t>
      </w:r>
      <w:proofErr w:type="gramEnd"/>
      <w:r w:rsidRPr="00234AFF">
        <w:rPr>
          <w:rFonts w:cstheme="minorHAnsi"/>
          <w:color w:val="000000"/>
          <w:shd w:val="clear" w:color="auto" w:fill="FFFFFF"/>
          <w:lang w:val="en-GB"/>
        </w:rPr>
        <w:t xml:space="preserve"> There is evidence that postsynaptic VGCCs can do this (</w:t>
      </w:r>
      <w:proofErr w:type="spellStart"/>
      <w:r w:rsidRPr="00234AFF">
        <w:rPr>
          <w:rFonts w:cstheme="minorHAnsi"/>
          <w:color w:val="000000"/>
          <w:shd w:val="clear" w:color="auto" w:fill="FFFFFF"/>
          <w:lang w:val="en-GB"/>
        </w:rPr>
        <w:t>e.g</w:t>
      </w:r>
      <w:proofErr w:type="spellEnd"/>
      <w:r w:rsidRPr="00234AFF">
        <w:rPr>
          <w:rFonts w:cstheme="minorHAnsi"/>
          <w:color w:val="000000"/>
          <w:shd w:val="clear" w:color="auto" w:fill="FFFFFF"/>
          <w:lang w:val="en-GB"/>
        </w:rPr>
        <w:t xml:space="preserve"> Dittmer et al., 2017 Cell Reports, </w:t>
      </w:r>
      <w:proofErr w:type="spellStart"/>
      <w:r w:rsidRPr="00234AFF">
        <w:rPr>
          <w:rFonts w:cstheme="minorHAnsi"/>
          <w:color w:val="000000"/>
          <w:shd w:val="clear" w:color="auto" w:fill="FFFFFF"/>
          <w:lang w:val="en-GB"/>
        </w:rPr>
        <w:t>Johenning</w:t>
      </w:r>
      <w:proofErr w:type="spellEnd"/>
      <w:r w:rsidRPr="00234AFF">
        <w:rPr>
          <w:rFonts w:cstheme="minorHAnsi"/>
          <w:color w:val="000000"/>
          <w:shd w:val="clear" w:color="auto" w:fill="FFFFFF"/>
          <w:lang w:val="en-GB"/>
        </w:rPr>
        <w:t xml:space="preserve"> et al., 2015 </w:t>
      </w:r>
      <w:proofErr w:type="spellStart"/>
      <w:r w:rsidRPr="00234AFF">
        <w:rPr>
          <w:rFonts w:cstheme="minorHAnsi"/>
          <w:color w:val="000000"/>
          <w:shd w:val="clear" w:color="auto" w:fill="FFFFFF"/>
          <w:lang w:val="en-GB"/>
        </w:rPr>
        <w:t>Plos</w:t>
      </w:r>
      <w:proofErr w:type="spellEnd"/>
      <w:r w:rsidRPr="00234AFF">
        <w:rPr>
          <w:rFonts w:cstheme="minorHAnsi"/>
          <w:color w:val="000000"/>
          <w:shd w:val="clear" w:color="auto" w:fill="FFFFFF"/>
          <w:lang w:val="en-GB"/>
        </w:rPr>
        <w:t xml:space="preserve"> Bio -Fig 6). The authors should cite and very briefly discuss.</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8) It would be </w:t>
      </w:r>
      <w:proofErr w:type="gramStart"/>
      <w:r w:rsidRPr="00234AFF">
        <w:rPr>
          <w:rFonts w:cstheme="minorHAnsi"/>
          <w:color w:val="000000"/>
          <w:shd w:val="clear" w:color="auto" w:fill="FFFFFF"/>
          <w:lang w:val="en-GB"/>
        </w:rPr>
        <w:t>really nice</w:t>
      </w:r>
      <w:proofErr w:type="gramEnd"/>
      <w:r w:rsidRPr="00234AFF">
        <w:rPr>
          <w:rFonts w:cstheme="minorHAnsi"/>
          <w:color w:val="000000"/>
          <w:shd w:val="clear" w:color="auto" w:fill="FFFFFF"/>
          <w:lang w:val="en-GB"/>
        </w:rPr>
        <w:t xml:space="preserve"> if the authors could include a figure of their proposed mechanism. This is especially useful for readers not in the immediate </w:t>
      </w:r>
      <w:proofErr w:type="gramStart"/>
      <w:r w:rsidRPr="00234AFF">
        <w:rPr>
          <w:rFonts w:cstheme="minorHAnsi"/>
          <w:color w:val="000000"/>
          <w:shd w:val="clear" w:color="auto" w:fill="FFFFFF"/>
          <w:lang w:val="en-GB"/>
        </w:rPr>
        <w:t>speciality,</w:t>
      </w:r>
      <w:proofErr w:type="gramEnd"/>
      <w:r w:rsidRPr="00234AFF">
        <w:rPr>
          <w:rFonts w:cstheme="minorHAnsi"/>
          <w:color w:val="000000"/>
          <w:shd w:val="clear" w:color="auto" w:fill="FFFFFF"/>
          <w:lang w:val="en-GB"/>
        </w:rPr>
        <w:t xml:space="preserve"> and for those who ‘figure read’ manuscripts, which I am afraid is quite often the case these days.</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9) I would suggest avoiding the use ‘fluctuation analysis’ (an unnecessary jargon in general), which really can mean a number of forms of analyses and so it is </w:t>
      </w:r>
      <w:proofErr w:type="gramStart"/>
      <w:r w:rsidRPr="00234AFF">
        <w:rPr>
          <w:rFonts w:cstheme="minorHAnsi"/>
          <w:color w:val="000000"/>
          <w:shd w:val="clear" w:color="auto" w:fill="FFFFFF"/>
          <w:lang w:val="en-GB"/>
        </w:rPr>
        <w:t>not very informative</w:t>
      </w:r>
      <w:proofErr w:type="gramEnd"/>
      <w:r w:rsidRPr="00234AFF">
        <w:rPr>
          <w:rFonts w:cstheme="minorHAnsi"/>
          <w:color w:val="000000"/>
          <w:shd w:val="clear" w:color="auto" w:fill="FFFFFF"/>
          <w:lang w:val="en-GB"/>
        </w:rPr>
        <w:t xml:space="preserve"> and would be distracting to general reader. I would just refer to it as failure rate or response failures (</w:t>
      </w:r>
      <w:proofErr w:type="spellStart"/>
      <w:r w:rsidRPr="00234AFF">
        <w:rPr>
          <w:rFonts w:cstheme="minorHAnsi"/>
          <w:color w:val="000000"/>
          <w:shd w:val="clear" w:color="auto" w:fill="FFFFFF"/>
          <w:lang w:val="en-GB"/>
        </w:rPr>
        <w:t>ie</w:t>
      </w:r>
      <w:proofErr w:type="spellEnd"/>
      <w:r w:rsidRPr="00234AFF">
        <w:rPr>
          <w:rFonts w:cstheme="minorHAnsi"/>
          <w:color w:val="000000"/>
          <w:shd w:val="clear" w:color="auto" w:fill="FFFFFF"/>
          <w:lang w:val="en-GB"/>
        </w:rPr>
        <w:t xml:space="preserve"> in the </w:t>
      </w:r>
      <w:proofErr w:type="gramStart"/>
      <w:r w:rsidRPr="00234AFF">
        <w:rPr>
          <w:rFonts w:cstheme="minorHAnsi"/>
          <w:color w:val="000000"/>
          <w:shd w:val="clear" w:color="auto" w:fill="FFFFFF"/>
          <w:lang w:val="en-GB"/>
        </w:rPr>
        <w:t>abstract ‘t</w:t>
      </w:r>
      <w:proofErr w:type="gramEnd"/>
      <w:r w:rsidRPr="00234AFF">
        <w:rPr>
          <w:rFonts w:cstheme="minorHAnsi"/>
          <w:color w:val="000000"/>
          <w:shd w:val="clear" w:color="auto" w:fill="FFFFFF"/>
          <w:lang w:val="en-GB"/>
        </w:rPr>
        <w:t xml:space="preserve">-LTP was expressed </w:t>
      </w:r>
      <w:proofErr w:type="spellStart"/>
      <w:r w:rsidRPr="00234AFF">
        <w:rPr>
          <w:rFonts w:cstheme="minorHAnsi"/>
          <w:color w:val="000000"/>
          <w:shd w:val="clear" w:color="auto" w:fill="FFFFFF"/>
          <w:lang w:val="en-GB"/>
        </w:rPr>
        <w:t>presynaptically</w:t>
      </w:r>
      <w:proofErr w:type="spellEnd"/>
      <w:r w:rsidRPr="00234AFF">
        <w:rPr>
          <w:rFonts w:cstheme="minorHAnsi"/>
          <w:color w:val="000000"/>
          <w:shd w:val="clear" w:color="auto" w:fill="FFFFFF"/>
          <w:lang w:val="en-GB"/>
        </w:rPr>
        <w:t xml:space="preserve"> as witness by a decrease in </w:t>
      </w:r>
      <w:r w:rsidRPr="00234AFF">
        <w:rPr>
          <w:rFonts w:cstheme="minorHAnsi"/>
          <w:color w:val="000000"/>
          <w:shd w:val="clear" w:color="auto" w:fill="FFFFFF"/>
          <w:lang w:val="en-GB"/>
        </w:rPr>
        <w:lastRenderedPageBreak/>
        <w:t>response failures and the paired pulse ratio’).</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10) In the methods the authors suggest that ‘during the experiments, changes in </w:t>
      </w:r>
      <w:proofErr w:type="spellStart"/>
      <w:r w:rsidRPr="00234AFF">
        <w:rPr>
          <w:rFonts w:cstheme="minorHAnsi"/>
          <w:color w:val="000000"/>
          <w:shd w:val="clear" w:color="auto" w:fill="FFFFFF"/>
          <w:lang w:val="en-GB"/>
        </w:rPr>
        <w:t>Vm</w:t>
      </w:r>
      <w:proofErr w:type="spellEnd"/>
      <w:r w:rsidRPr="00234AFF">
        <w:rPr>
          <w:rFonts w:cstheme="minorHAnsi"/>
          <w:color w:val="000000"/>
          <w:shd w:val="clear" w:color="auto" w:fill="FFFFFF"/>
          <w:lang w:val="en-GB"/>
        </w:rPr>
        <w:t xml:space="preserve"> (1-3 mV) were corrected by imposing continues current’; is this wise? How do you know the changes were not due to offset/electrical drift?</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11) Could the authors include the distance from the soma they placed the stimulating electrodes in the Methods section; useful to know how far up the dendritic tree they are, since this impacts plasticity rules, </w:t>
      </w:r>
      <w:proofErr w:type="spellStart"/>
      <w:r w:rsidRPr="00234AFF">
        <w:rPr>
          <w:rFonts w:cstheme="minorHAnsi"/>
          <w:color w:val="000000"/>
          <w:shd w:val="clear" w:color="auto" w:fill="FFFFFF"/>
          <w:lang w:val="en-GB"/>
        </w:rPr>
        <w:t>backprop</w:t>
      </w:r>
      <w:proofErr w:type="spellEnd"/>
      <w:r w:rsidRPr="00234AFF">
        <w:rPr>
          <w:rFonts w:cstheme="minorHAnsi"/>
          <w:color w:val="000000"/>
          <w:shd w:val="clear" w:color="auto" w:fill="FFFFFF"/>
          <w:lang w:val="en-GB"/>
        </w:rPr>
        <w:t xml:space="preserve"> efficiency, the effect of dialysis, </w:t>
      </w:r>
      <w:proofErr w:type="spellStart"/>
      <w:r w:rsidRPr="00234AFF">
        <w:rPr>
          <w:rFonts w:cstheme="minorHAnsi"/>
          <w:color w:val="000000"/>
          <w:shd w:val="clear" w:color="auto" w:fill="FFFFFF"/>
          <w:lang w:val="en-GB"/>
        </w:rPr>
        <w:t>etc</w:t>
      </w:r>
      <w:proofErr w:type="spellEnd"/>
      <w:r w:rsidRPr="00234AFF">
        <w:rPr>
          <w:rFonts w:cstheme="minorHAnsi"/>
          <w:color w:val="000000"/>
          <w:shd w:val="clear" w:color="auto" w:fill="FFFFFF"/>
          <w:lang w:val="en-GB"/>
        </w:rPr>
        <w:t>, and would be useful to know for interpreting the results.</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12) In the methods the authors write ‘Glutamate was included in the external solution,’ which makes </w:t>
      </w:r>
      <w:proofErr w:type="gramStart"/>
      <w:r w:rsidRPr="00234AFF">
        <w:rPr>
          <w:rFonts w:cstheme="minorHAnsi"/>
          <w:color w:val="000000"/>
          <w:shd w:val="clear" w:color="auto" w:fill="FFFFFF"/>
          <w:lang w:val="en-GB"/>
        </w:rPr>
        <w:t>it</w:t>
      </w:r>
      <w:proofErr w:type="gramEnd"/>
      <w:r w:rsidRPr="00234AFF">
        <w:rPr>
          <w:rFonts w:cstheme="minorHAnsi"/>
          <w:color w:val="000000"/>
          <w:shd w:val="clear" w:color="auto" w:fill="FFFFFF"/>
          <w:lang w:val="en-GB"/>
        </w:rPr>
        <w:t xml:space="preserve"> seem that you bath applied it. I think you mean to say ‘Glutamate was dissolved in external solution’</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13) </w:t>
      </w:r>
      <w:proofErr w:type="gramStart"/>
      <w:r w:rsidRPr="00234AFF">
        <w:rPr>
          <w:rFonts w:cstheme="minorHAnsi"/>
          <w:color w:val="000000"/>
          <w:shd w:val="clear" w:color="auto" w:fill="FFFFFF"/>
          <w:lang w:val="en-GB"/>
        </w:rPr>
        <w:t>The</w:t>
      </w:r>
      <w:proofErr w:type="gramEnd"/>
      <w:r w:rsidRPr="00234AFF">
        <w:rPr>
          <w:rFonts w:cstheme="minorHAnsi"/>
          <w:color w:val="000000"/>
          <w:shd w:val="clear" w:color="auto" w:fill="FFFFFF"/>
          <w:lang w:val="en-GB"/>
        </w:rPr>
        <w:t xml:space="preserve"> authors refer to astrocytic adenosine-mediated activation of presynaptic A1 receptors as ‘inhibition’ (</w:t>
      </w:r>
      <w:proofErr w:type="spellStart"/>
      <w:r w:rsidRPr="00234AFF">
        <w:rPr>
          <w:rFonts w:cstheme="minorHAnsi"/>
          <w:color w:val="000000"/>
          <w:shd w:val="clear" w:color="auto" w:fill="FFFFFF"/>
          <w:lang w:val="en-GB"/>
        </w:rPr>
        <w:t>ie</w:t>
      </w:r>
      <w:proofErr w:type="spellEnd"/>
      <w:r w:rsidRPr="00234AFF">
        <w:rPr>
          <w:rFonts w:cstheme="minorHAnsi"/>
          <w:color w:val="000000"/>
          <w:shd w:val="clear" w:color="auto" w:fill="FFFFFF"/>
          <w:lang w:val="en-GB"/>
        </w:rPr>
        <w:t xml:space="preserve"> subtitle in Results section). The use of inhibition and a stand-alone word is often associated with GABAergic transmission, so, in my </w:t>
      </w:r>
      <w:proofErr w:type="spellStart"/>
      <w:r w:rsidRPr="00234AFF">
        <w:rPr>
          <w:rFonts w:cstheme="minorHAnsi"/>
          <w:color w:val="000000"/>
          <w:shd w:val="clear" w:color="auto" w:fill="FFFFFF"/>
          <w:lang w:val="en-GB"/>
        </w:rPr>
        <w:t>opnion</w:t>
      </w:r>
      <w:proofErr w:type="spellEnd"/>
      <w:r w:rsidRPr="00234AFF">
        <w:rPr>
          <w:rFonts w:cstheme="minorHAnsi"/>
          <w:color w:val="000000"/>
          <w:shd w:val="clear" w:color="auto" w:fill="FFFFFF"/>
          <w:lang w:val="en-GB"/>
        </w:rPr>
        <w:t>, it would be better to use another word or to at least say ‘inhibition of presynaptic release’ to avoid confusion.</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14) I do not think </w:t>
      </w:r>
      <w:proofErr w:type="gramStart"/>
      <w:r w:rsidRPr="00234AFF">
        <w:rPr>
          <w:rFonts w:cstheme="minorHAnsi"/>
          <w:color w:val="000000"/>
          <w:shd w:val="clear" w:color="auto" w:fill="FFFFFF"/>
          <w:lang w:val="en-GB"/>
        </w:rPr>
        <w:t>it’s</w:t>
      </w:r>
      <w:proofErr w:type="gramEnd"/>
      <w:r w:rsidRPr="00234AFF">
        <w:rPr>
          <w:rFonts w:cstheme="minorHAnsi"/>
          <w:color w:val="000000"/>
          <w:shd w:val="clear" w:color="auto" w:fill="FFFFFF"/>
          <w:lang w:val="en-GB"/>
        </w:rPr>
        <w:t xml:space="preserve"> necessary to cite </w:t>
      </w:r>
      <w:proofErr w:type="spellStart"/>
      <w:r w:rsidRPr="00234AFF">
        <w:rPr>
          <w:rFonts w:cstheme="minorHAnsi"/>
          <w:color w:val="000000"/>
          <w:shd w:val="clear" w:color="auto" w:fill="FFFFFF"/>
          <w:lang w:val="en-GB"/>
        </w:rPr>
        <w:t>Cajal’s</w:t>
      </w:r>
      <w:proofErr w:type="spellEnd"/>
      <w:r w:rsidRPr="00234AFF">
        <w:rPr>
          <w:rFonts w:cstheme="minorHAnsi"/>
          <w:color w:val="000000"/>
          <w:shd w:val="clear" w:color="auto" w:fill="FFFFFF"/>
          <w:lang w:val="en-GB"/>
        </w:rPr>
        <w:t xml:space="preserve"> </w:t>
      </w:r>
      <w:proofErr w:type="spellStart"/>
      <w:r w:rsidRPr="00234AFF">
        <w:rPr>
          <w:rFonts w:cstheme="minorHAnsi"/>
          <w:color w:val="000000"/>
          <w:shd w:val="clear" w:color="auto" w:fill="FFFFFF"/>
          <w:lang w:val="en-GB"/>
        </w:rPr>
        <w:t>Croonian</w:t>
      </w:r>
      <w:proofErr w:type="spellEnd"/>
      <w:r w:rsidRPr="00234AFF">
        <w:rPr>
          <w:rFonts w:cstheme="minorHAnsi"/>
          <w:color w:val="000000"/>
          <w:shd w:val="clear" w:color="auto" w:fill="FFFFFF"/>
          <w:lang w:val="en-GB"/>
        </w:rPr>
        <w:t xml:space="preserve"> Lecture in reference to experience-dependent plasticity.</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15) The authors </w:t>
      </w:r>
      <w:proofErr w:type="spellStart"/>
      <w:r w:rsidRPr="00234AFF">
        <w:rPr>
          <w:rFonts w:cstheme="minorHAnsi"/>
          <w:color w:val="000000"/>
          <w:shd w:val="clear" w:color="auto" w:fill="FFFFFF"/>
          <w:lang w:val="en-GB"/>
        </w:rPr>
        <w:t>miscite</w:t>
      </w:r>
      <w:proofErr w:type="spellEnd"/>
      <w:r w:rsidRPr="00234AFF">
        <w:rPr>
          <w:rFonts w:cstheme="minorHAnsi"/>
          <w:color w:val="000000"/>
          <w:shd w:val="clear" w:color="auto" w:fill="FFFFFF"/>
          <w:lang w:val="en-GB"/>
        </w:rPr>
        <w:t xml:space="preserve"> ref 24 in the statement ‘….the release of Ca2+ from intracellular stores is also required to induce t-LTD[11] and LTP at hippocampal synapses[24]; ref 24 – </w:t>
      </w:r>
      <w:proofErr w:type="spellStart"/>
      <w:r w:rsidRPr="00234AFF">
        <w:rPr>
          <w:rFonts w:cstheme="minorHAnsi"/>
          <w:color w:val="000000"/>
          <w:shd w:val="clear" w:color="auto" w:fill="FFFFFF"/>
          <w:lang w:val="en-GB"/>
        </w:rPr>
        <w:t>Padamsey</w:t>
      </w:r>
      <w:proofErr w:type="spellEnd"/>
      <w:r w:rsidRPr="00234AFF">
        <w:rPr>
          <w:rFonts w:cstheme="minorHAnsi"/>
          <w:color w:val="000000"/>
          <w:shd w:val="clear" w:color="auto" w:fill="FFFFFF"/>
          <w:lang w:val="en-GB"/>
        </w:rPr>
        <w:t xml:space="preserve"> et al (</w:t>
      </w:r>
      <w:proofErr w:type="spellStart"/>
      <w:r w:rsidRPr="00234AFF">
        <w:rPr>
          <w:rFonts w:cstheme="minorHAnsi"/>
          <w:color w:val="000000"/>
          <w:shd w:val="clear" w:color="auto" w:fill="FFFFFF"/>
          <w:lang w:val="en-GB"/>
        </w:rPr>
        <w:t>elife</w:t>
      </w:r>
      <w:proofErr w:type="spellEnd"/>
      <w:r w:rsidRPr="00234AFF">
        <w:rPr>
          <w:rFonts w:cstheme="minorHAnsi"/>
          <w:color w:val="000000"/>
          <w:shd w:val="clear" w:color="auto" w:fill="FFFFFF"/>
          <w:lang w:val="en-GB"/>
        </w:rPr>
        <w:t xml:space="preserve">, 2017) did not show this. </w:t>
      </w:r>
      <w:proofErr w:type="gramStart"/>
      <w:r w:rsidRPr="00234AFF">
        <w:rPr>
          <w:rFonts w:cstheme="minorHAnsi"/>
          <w:color w:val="000000"/>
          <w:shd w:val="clear" w:color="auto" w:fill="FFFFFF"/>
          <w:lang w:val="en-GB"/>
        </w:rPr>
        <w:t>Also</w:t>
      </w:r>
      <w:proofErr w:type="gramEnd"/>
      <w:r w:rsidRPr="00234AFF">
        <w:rPr>
          <w:rFonts w:cstheme="minorHAnsi"/>
          <w:color w:val="000000"/>
          <w:shd w:val="clear" w:color="auto" w:fill="FFFFFF"/>
          <w:lang w:val="en-GB"/>
        </w:rPr>
        <w:t xml:space="preserve"> the sentence is misleading because stores are not always required for all forms of plasticity (for example, see recent review from </w:t>
      </w:r>
      <w:proofErr w:type="spellStart"/>
      <w:r w:rsidRPr="00234AFF">
        <w:rPr>
          <w:rFonts w:cstheme="minorHAnsi"/>
          <w:color w:val="000000"/>
          <w:shd w:val="clear" w:color="auto" w:fill="FFFFFF"/>
          <w:lang w:val="en-GB"/>
        </w:rPr>
        <w:t>Emptage</w:t>
      </w:r>
      <w:proofErr w:type="spellEnd"/>
      <w:r w:rsidRPr="00234AFF">
        <w:rPr>
          <w:rFonts w:cstheme="minorHAnsi"/>
          <w:color w:val="000000"/>
          <w:shd w:val="clear" w:color="auto" w:fill="FFFFFF"/>
          <w:lang w:val="en-GB"/>
        </w:rPr>
        <w:t xml:space="preserve"> lab: </w:t>
      </w:r>
      <w:proofErr w:type="spellStart"/>
      <w:r w:rsidRPr="00234AFF">
        <w:rPr>
          <w:rFonts w:cstheme="minorHAnsi"/>
          <w:color w:val="000000"/>
          <w:shd w:val="clear" w:color="auto" w:fill="FFFFFF"/>
          <w:lang w:val="en-GB"/>
        </w:rPr>
        <w:t>Padamsey</w:t>
      </w:r>
      <w:proofErr w:type="spellEnd"/>
      <w:r w:rsidRPr="00234AFF">
        <w:rPr>
          <w:rFonts w:cstheme="minorHAnsi"/>
          <w:color w:val="000000"/>
          <w:shd w:val="clear" w:color="auto" w:fill="FFFFFF"/>
          <w:lang w:val="en-GB"/>
        </w:rPr>
        <w:t xml:space="preserve"> et al., 2018 – The Neuroscientist) the authors should clarify this in text. Similarly, the authors write ‘the requirement of </w:t>
      </w:r>
      <w:proofErr w:type="spellStart"/>
      <w:r w:rsidRPr="00234AFF">
        <w:rPr>
          <w:rFonts w:cstheme="minorHAnsi"/>
          <w:color w:val="000000"/>
          <w:shd w:val="clear" w:color="auto" w:fill="FFFFFF"/>
          <w:lang w:val="en-GB"/>
        </w:rPr>
        <w:t>mglurs</w:t>
      </w:r>
      <w:proofErr w:type="spellEnd"/>
      <w:r w:rsidRPr="00234AFF">
        <w:rPr>
          <w:rFonts w:cstheme="minorHAnsi"/>
          <w:color w:val="000000"/>
          <w:shd w:val="clear" w:color="auto" w:fill="FFFFFF"/>
          <w:lang w:val="en-GB"/>
        </w:rPr>
        <w:t xml:space="preserve"> for presynaptic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 xml:space="preserve"> has previously defined’, however again </w:t>
      </w:r>
      <w:proofErr w:type="spellStart"/>
      <w:r w:rsidRPr="00234AFF">
        <w:rPr>
          <w:rFonts w:cstheme="minorHAnsi"/>
          <w:color w:val="000000"/>
          <w:shd w:val="clear" w:color="auto" w:fill="FFFFFF"/>
          <w:lang w:val="en-GB"/>
        </w:rPr>
        <w:t>mGluRs</w:t>
      </w:r>
      <w:proofErr w:type="spellEnd"/>
      <w:r w:rsidRPr="00234AFF">
        <w:rPr>
          <w:rFonts w:cstheme="minorHAnsi"/>
          <w:color w:val="000000"/>
          <w:shd w:val="clear" w:color="auto" w:fill="FFFFFF"/>
          <w:lang w:val="en-GB"/>
        </w:rPr>
        <w:t xml:space="preserve"> are not always necessary for all forms of LTP (nor all forms of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 the authors should clarify this in text.</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16) The authors cite refs 30-35 in support of ‘there is evidence that calcium influx though L-type calcium channels could participate in NO synthesis and/or its release from postsynaptic neurons. Ref 31-33 are not strong support of this; 32-33 do not show this at all. Reference 30 also claims specific coupling of NO production to NMDAR, </w:t>
      </w:r>
      <w:proofErr w:type="gramStart"/>
      <w:r w:rsidRPr="00234AFF">
        <w:rPr>
          <w:rFonts w:cstheme="minorHAnsi"/>
          <w:color w:val="000000"/>
          <w:shd w:val="clear" w:color="auto" w:fill="FFFFFF"/>
          <w:lang w:val="en-GB"/>
        </w:rPr>
        <w:t>and also</w:t>
      </w:r>
      <w:proofErr w:type="gramEnd"/>
      <w:r w:rsidRPr="00234AFF">
        <w:rPr>
          <w:rFonts w:cstheme="minorHAnsi"/>
          <w:color w:val="000000"/>
          <w:shd w:val="clear" w:color="auto" w:fill="FFFFFF"/>
          <w:lang w:val="en-GB"/>
        </w:rPr>
        <w:t xml:space="preserve"> use non-physiological stimuli to make their point. Reference 34 uses </w:t>
      </w:r>
      <w:proofErr w:type="gramStart"/>
      <w:r w:rsidRPr="00234AFF">
        <w:rPr>
          <w:rFonts w:cstheme="minorHAnsi"/>
          <w:color w:val="000000"/>
          <w:shd w:val="clear" w:color="auto" w:fill="FFFFFF"/>
          <w:lang w:val="en-GB"/>
        </w:rPr>
        <w:t>highly non</w:t>
      </w:r>
      <w:proofErr w:type="gramEnd"/>
      <w:r w:rsidRPr="00234AFF">
        <w:rPr>
          <w:rFonts w:cstheme="minorHAnsi"/>
          <w:color w:val="000000"/>
          <w:shd w:val="clear" w:color="auto" w:fill="FFFFFF"/>
          <w:lang w:val="en-GB"/>
        </w:rPr>
        <w:t xml:space="preserve">-physiological stimuli to drive NO synthesis via L-VGCC activation (high K+ plus the LVGCC channel activator Bay K 8644). The particularly relevant citations for this statement should be 35 – </w:t>
      </w:r>
      <w:proofErr w:type="spellStart"/>
      <w:r w:rsidRPr="00234AFF">
        <w:rPr>
          <w:rFonts w:cstheme="minorHAnsi"/>
          <w:color w:val="000000"/>
          <w:shd w:val="clear" w:color="auto" w:fill="FFFFFF"/>
          <w:lang w:val="en-GB"/>
        </w:rPr>
        <w:t>Pigott</w:t>
      </w:r>
      <w:proofErr w:type="spellEnd"/>
      <w:r w:rsidRPr="00234AFF">
        <w:rPr>
          <w:rFonts w:cstheme="minorHAnsi"/>
          <w:color w:val="000000"/>
          <w:shd w:val="clear" w:color="auto" w:fill="FFFFFF"/>
          <w:lang w:val="en-GB"/>
        </w:rPr>
        <w:t xml:space="preserve"> et al., who first show L-VGCC dependent potentiation is also NO sensitive at CA3-CA1 synapses, and 24- </w:t>
      </w:r>
      <w:proofErr w:type="spellStart"/>
      <w:r w:rsidRPr="00234AFF">
        <w:rPr>
          <w:rFonts w:cstheme="minorHAnsi"/>
          <w:color w:val="000000"/>
          <w:shd w:val="clear" w:color="auto" w:fill="FFFFFF"/>
          <w:lang w:val="en-GB"/>
        </w:rPr>
        <w:t>Padamsey</w:t>
      </w:r>
      <w:proofErr w:type="spellEnd"/>
      <w:r w:rsidRPr="00234AFF">
        <w:rPr>
          <w:rFonts w:cstheme="minorHAnsi"/>
          <w:color w:val="000000"/>
          <w:shd w:val="clear" w:color="auto" w:fill="FFFFFF"/>
          <w:lang w:val="en-GB"/>
        </w:rPr>
        <w:t xml:space="preserve"> et al. (</w:t>
      </w:r>
      <w:proofErr w:type="spellStart"/>
      <w:r w:rsidRPr="00234AFF">
        <w:rPr>
          <w:rFonts w:cstheme="minorHAnsi"/>
          <w:color w:val="000000"/>
          <w:shd w:val="clear" w:color="auto" w:fill="FFFFFF"/>
          <w:lang w:val="en-GB"/>
        </w:rPr>
        <w:t>elife</w:t>
      </w:r>
      <w:proofErr w:type="spellEnd"/>
      <w:r w:rsidRPr="00234AFF">
        <w:rPr>
          <w:rFonts w:cstheme="minorHAnsi"/>
          <w:color w:val="000000"/>
          <w:shd w:val="clear" w:color="auto" w:fill="FFFFFF"/>
          <w:lang w:val="en-GB"/>
        </w:rPr>
        <w:t>) who first show that physiological activation of L-VGCCs is sufficient to drive NO release from CA1 dendrites, which in turn increases release probability.</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17) The authors write in the discussion ‘There is almost no information regarding the possible behavioural influence of presynaptic LTP’. Choi et al 2018 (Science) very beautifully show presynaptic (and postsynaptic) changes within the synaptic engram associated with context-dependent fear conditioning. Whilst it is not causal, it would be important to mention that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 xml:space="preserve"> is associated with learning and memory in vivo.</w:t>
      </w:r>
      <w:r w:rsidRPr="00234AFF">
        <w:rPr>
          <w:rFonts w:cstheme="minorHAnsi"/>
          <w:color w:val="000000"/>
          <w:lang w:val="en-GB"/>
        </w:rPr>
        <w:br/>
      </w:r>
      <w:r w:rsidRPr="00234AFF">
        <w:rPr>
          <w:rFonts w:cstheme="minorHAnsi"/>
          <w:color w:val="000000"/>
          <w:lang w:val="en-GB"/>
        </w:rPr>
        <w:lastRenderedPageBreak/>
        <w:br/>
      </w:r>
      <w:r w:rsidRPr="00234AFF">
        <w:rPr>
          <w:rFonts w:cstheme="minorHAnsi"/>
          <w:color w:val="000000"/>
          <w:shd w:val="clear" w:color="auto" w:fill="FFFFFF"/>
          <w:lang w:val="en-GB"/>
        </w:rPr>
        <w:t xml:space="preserve">18) The authors write they found a similar switch in plasticity using a 15Hz 1s LTD protocol, which was antagonized by 8-CPT. </w:t>
      </w:r>
      <w:proofErr w:type="gramStart"/>
      <w:r w:rsidRPr="00234AFF">
        <w:rPr>
          <w:rFonts w:cstheme="minorHAnsi"/>
          <w:color w:val="000000"/>
          <w:shd w:val="clear" w:color="auto" w:fill="FFFFFF"/>
          <w:lang w:val="en-GB"/>
        </w:rPr>
        <w:t>The</w:t>
      </w:r>
      <w:proofErr w:type="gramEnd"/>
      <w:r w:rsidRPr="00234AFF">
        <w:rPr>
          <w:rFonts w:cstheme="minorHAnsi"/>
          <w:color w:val="000000"/>
          <w:shd w:val="clear" w:color="auto" w:fill="FFFFFF"/>
          <w:lang w:val="en-GB"/>
        </w:rPr>
        <w:t xml:space="preserve"> authors should show this data as supplemental information as it supports their study. </w:t>
      </w:r>
      <w:proofErr w:type="gramStart"/>
      <w:r w:rsidRPr="00234AFF">
        <w:rPr>
          <w:rFonts w:cstheme="minorHAnsi"/>
          <w:color w:val="000000"/>
          <w:shd w:val="clear" w:color="auto" w:fill="FFFFFF"/>
          <w:lang w:val="en-GB"/>
        </w:rPr>
        <w:t>Otherwise</w:t>
      </w:r>
      <w:proofErr w:type="gramEnd"/>
      <w:r w:rsidRPr="00234AFF">
        <w:rPr>
          <w:rFonts w:cstheme="minorHAnsi"/>
          <w:color w:val="000000"/>
          <w:shd w:val="clear" w:color="auto" w:fill="FFFFFF"/>
          <w:lang w:val="en-GB"/>
        </w:rPr>
        <w:t xml:space="preserve"> the author should remove this sentence; without data the reader cannot evaluate the statement. On this note, the authors should cite</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19) </w:t>
      </w:r>
      <w:proofErr w:type="gramStart"/>
      <w:r w:rsidRPr="00234AFF">
        <w:rPr>
          <w:rFonts w:cstheme="minorHAnsi"/>
          <w:color w:val="000000"/>
          <w:shd w:val="clear" w:color="auto" w:fill="FFFFFF"/>
          <w:lang w:val="en-GB"/>
        </w:rPr>
        <w:t>To</w:t>
      </w:r>
      <w:proofErr w:type="gramEnd"/>
      <w:r w:rsidRPr="00234AFF">
        <w:rPr>
          <w:rFonts w:cstheme="minorHAnsi"/>
          <w:color w:val="000000"/>
          <w:shd w:val="clear" w:color="auto" w:fill="FFFFFF"/>
          <w:lang w:val="en-GB"/>
        </w:rPr>
        <w:t xml:space="preserve"> support their model, have the authors seen if addition of adenosine agonists can prematurely trigger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 xml:space="preserve"> in younger animals? This would be good support for their model (but is by no means required).</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20) The authors mention in the discussion ‘our findings expand the repertoire of presynaptic LTPs.’ </w:t>
      </w:r>
      <w:proofErr w:type="gramStart"/>
      <w:r w:rsidRPr="00234AFF">
        <w:rPr>
          <w:rFonts w:cstheme="minorHAnsi"/>
          <w:color w:val="000000"/>
          <w:shd w:val="clear" w:color="auto" w:fill="FFFFFF"/>
          <w:lang w:val="en-GB"/>
        </w:rPr>
        <w:t>It</w:t>
      </w:r>
      <w:proofErr w:type="gramEnd"/>
      <w:r w:rsidRPr="00234AFF">
        <w:rPr>
          <w:rFonts w:cstheme="minorHAnsi"/>
          <w:color w:val="000000"/>
          <w:shd w:val="clear" w:color="auto" w:fill="FFFFFF"/>
          <w:lang w:val="en-GB"/>
        </w:rPr>
        <w:t xml:space="preserve"> would be good to give readers references to these different forms and/or to mention them.</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Sincerely</w:t>
      </w:r>
      <w:proofErr w:type="gramStart"/>
      <w:r w:rsidRPr="00234AFF">
        <w:rPr>
          <w:rFonts w:cstheme="minorHAnsi"/>
          <w:color w:val="000000"/>
          <w:shd w:val="clear" w:color="auto" w:fill="FFFFFF"/>
          <w:lang w:val="en-GB"/>
        </w:rPr>
        <w:t>,</w:t>
      </w:r>
      <w:proofErr w:type="gramEnd"/>
      <w:r w:rsidRPr="00234AFF">
        <w:rPr>
          <w:rFonts w:cstheme="minorHAnsi"/>
          <w:color w:val="000000"/>
          <w:lang w:val="en-GB"/>
        </w:rPr>
        <w:br/>
      </w:r>
      <w:r w:rsidRPr="00234AFF">
        <w:rPr>
          <w:rFonts w:cstheme="minorHAnsi"/>
          <w:color w:val="000000"/>
          <w:lang w:val="en-GB"/>
        </w:rPr>
        <w:br/>
      </w:r>
      <w:proofErr w:type="spellStart"/>
      <w:r w:rsidRPr="00234AFF">
        <w:rPr>
          <w:rFonts w:cstheme="minorHAnsi"/>
          <w:color w:val="000000"/>
          <w:shd w:val="clear" w:color="auto" w:fill="FFFFFF"/>
          <w:lang w:val="en-GB"/>
        </w:rPr>
        <w:t>Zahid</w:t>
      </w:r>
      <w:proofErr w:type="spellEnd"/>
      <w:r w:rsidRPr="00234AFF">
        <w:rPr>
          <w:rFonts w:cstheme="minorHAnsi"/>
          <w:color w:val="000000"/>
          <w:shd w:val="clear" w:color="auto" w:fill="FFFFFF"/>
          <w:lang w:val="en-GB"/>
        </w:rPr>
        <w:t xml:space="preserve"> </w:t>
      </w:r>
      <w:proofErr w:type="spellStart"/>
      <w:r w:rsidRPr="00234AFF">
        <w:rPr>
          <w:rFonts w:cstheme="minorHAnsi"/>
          <w:color w:val="000000"/>
          <w:shd w:val="clear" w:color="auto" w:fill="FFFFFF"/>
          <w:lang w:val="en-GB"/>
        </w:rPr>
        <w:t>Padamsey</w:t>
      </w:r>
      <w:proofErr w:type="spellEnd"/>
      <w:r w:rsidRPr="00234AFF">
        <w:rPr>
          <w:rFonts w:cstheme="minorHAnsi"/>
          <w:color w:val="000000"/>
          <w:lang w:val="en-GB"/>
        </w:rPr>
        <w:br/>
      </w:r>
      <w:r w:rsidRPr="00234AFF">
        <w:rPr>
          <w:rFonts w:cstheme="minorHAnsi"/>
          <w:color w:val="000000"/>
          <w:lang w:val="en-GB"/>
        </w:rPr>
        <w:br/>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Reviewer #3 (Remarks to the Author):</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Prius-</w:t>
      </w:r>
      <w:proofErr w:type="spellStart"/>
      <w:r w:rsidRPr="00234AFF">
        <w:rPr>
          <w:rFonts w:cstheme="minorHAnsi"/>
          <w:color w:val="000000"/>
          <w:shd w:val="clear" w:color="auto" w:fill="FFFFFF"/>
          <w:lang w:val="en-GB"/>
        </w:rPr>
        <w:t>Mengual</w:t>
      </w:r>
      <w:proofErr w:type="spellEnd"/>
      <w:r w:rsidRPr="00234AFF">
        <w:rPr>
          <w:rFonts w:cstheme="minorHAnsi"/>
          <w:color w:val="000000"/>
          <w:shd w:val="clear" w:color="auto" w:fill="FFFFFF"/>
          <w:lang w:val="en-GB"/>
        </w:rPr>
        <w:t xml:space="preserve"> et al. describes a novel form of NMDAR-independent timing-dependent long-term potentiation (t-LTP) at CA3 to CA1 synapses. The group previously showed that, at CA3-CA1 synapses, </w:t>
      </w:r>
      <w:proofErr w:type="spellStart"/>
      <w:r w:rsidRPr="00234AFF">
        <w:rPr>
          <w:rFonts w:cstheme="minorHAnsi"/>
          <w:color w:val="000000"/>
          <w:shd w:val="clear" w:color="auto" w:fill="FFFFFF"/>
          <w:lang w:val="en-GB"/>
        </w:rPr>
        <w:t>tLTD</w:t>
      </w:r>
      <w:proofErr w:type="spellEnd"/>
      <w:r w:rsidRPr="00234AFF">
        <w:rPr>
          <w:rFonts w:cstheme="minorHAnsi"/>
          <w:color w:val="000000"/>
          <w:shd w:val="clear" w:color="auto" w:fill="FFFFFF"/>
          <w:lang w:val="en-GB"/>
        </w:rPr>
        <w:t xml:space="preserve"> disappears at later stages (Pérez-Rodríguez 2019), and this study follows up on those findings. Using the analysis of failure rates and PPR change, they first demonstrated that this new form of t-LTP </w:t>
      </w:r>
      <w:proofErr w:type="gramStart"/>
      <w:r w:rsidRPr="00234AFF">
        <w:rPr>
          <w:rFonts w:cstheme="minorHAnsi"/>
          <w:color w:val="000000"/>
          <w:shd w:val="clear" w:color="auto" w:fill="FFFFFF"/>
          <w:lang w:val="en-GB"/>
        </w:rPr>
        <w:t>is expressed</w:t>
      </w:r>
      <w:proofErr w:type="gramEnd"/>
      <w:r w:rsidRPr="00234AFF">
        <w:rPr>
          <w:rFonts w:cstheme="minorHAnsi"/>
          <w:color w:val="000000"/>
          <w:shd w:val="clear" w:color="auto" w:fill="FFFFFF"/>
          <w:lang w:val="en-GB"/>
        </w:rPr>
        <w:t xml:space="preserve"> </w:t>
      </w:r>
      <w:proofErr w:type="spellStart"/>
      <w:r w:rsidRPr="00234AFF">
        <w:rPr>
          <w:rFonts w:cstheme="minorHAnsi"/>
          <w:color w:val="000000"/>
          <w:shd w:val="clear" w:color="auto" w:fill="FFFFFF"/>
          <w:lang w:val="en-GB"/>
        </w:rPr>
        <w:t>presynaptically</w:t>
      </w:r>
      <w:proofErr w:type="spellEnd"/>
      <w:r w:rsidRPr="00234AFF">
        <w:rPr>
          <w:rFonts w:cstheme="minorHAnsi"/>
          <w:color w:val="000000"/>
          <w:shd w:val="clear" w:color="auto" w:fill="FFFFFF"/>
          <w:lang w:val="en-GB"/>
        </w:rPr>
        <w:t xml:space="preserve">. They then showed that its induction requires the activation of presynaptic mGlu5Rs but not NMDARs like for </w:t>
      </w:r>
      <w:proofErr w:type="spellStart"/>
      <w:r w:rsidRPr="00234AFF">
        <w:rPr>
          <w:rFonts w:cstheme="minorHAnsi"/>
          <w:color w:val="000000"/>
          <w:shd w:val="clear" w:color="auto" w:fill="FFFFFF"/>
          <w:lang w:val="en-GB"/>
        </w:rPr>
        <w:t>tLTD</w:t>
      </w:r>
      <w:proofErr w:type="spellEnd"/>
      <w:r w:rsidRPr="00234AFF">
        <w:rPr>
          <w:rFonts w:cstheme="minorHAnsi"/>
          <w:color w:val="000000"/>
          <w:shd w:val="clear" w:color="auto" w:fill="FFFFFF"/>
          <w:lang w:val="en-GB"/>
        </w:rPr>
        <w:t xml:space="preserve"> at earlier stages, and that postsynaptic Ca2+ and retrograde NO signalling from the postsynaptic neuron are required to induce this presynaptic t-LTP. Finally, they demonstrate that this form of presynaptic t-LTP requires </w:t>
      </w:r>
      <w:proofErr w:type="spellStart"/>
      <w:r w:rsidRPr="00234AFF">
        <w:rPr>
          <w:rFonts w:cstheme="minorHAnsi"/>
          <w:color w:val="000000"/>
          <w:shd w:val="clear" w:color="auto" w:fill="FFFFFF"/>
          <w:lang w:val="en-GB"/>
        </w:rPr>
        <w:t>astroglial</w:t>
      </w:r>
      <w:proofErr w:type="spellEnd"/>
      <w:r w:rsidRPr="00234AFF">
        <w:rPr>
          <w:rFonts w:cstheme="minorHAnsi"/>
          <w:color w:val="000000"/>
          <w:shd w:val="clear" w:color="auto" w:fill="FFFFFF"/>
          <w:lang w:val="en-GB"/>
        </w:rPr>
        <w:t xml:space="preserve"> </w:t>
      </w:r>
      <w:proofErr w:type="spellStart"/>
      <w:r w:rsidRPr="00234AFF">
        <w:rPr>
          <w:rFonts w:cstheme="minorHAnsi"/>
          <w:color w:val="000000"/>
          <w:shd w:val="clear" w:color="auto" w:fill="FFFFFF"/>
          <w:lang w:val="en-GB"/>
        </w:rPr>
        <w:t>signaling</w:t>
      </w:r>
      <w:proofErr w:type="spellEnd"/>
      <w:r w:rsidRPr="00234AFF">
        <w:rPr>
          <w:rFonts w:cstheme="minorHAnsi"/>
          <w:color w:val="000000"/>
          <w:shd w:val="clear" w:color="auto" w:fill="FFFFFF"/>
          <w:lang w:val="en-GB"/>
        </w:rPr>
        <w:t>, which developmentally dampen neuronal glutamate release via the release of ATP/adenosine enabling the t-LTD-to-t-LTP switch. In summary, this t-LTP thus depends on mGlu5R, L-type calcium channels, nitric oxide</w:t>
      </w:r>
      <w:proofErr w:type="gramStart"/>
      <w:r w:rsidRPr="00234AFF">
        <w:rPr>
          <w:rFonts w:cstheme="minorHAnsi"/>
          <w:color w:val="000000"/>
          <w:shd w:val="clear" w:color="auto" w:fill="FFFFFF"/>
          <w:lang w:val="en-GB"/>
        </w:rPr>
        <w:t>,</w:t>
      </w:r>
      <w:proofErr w:type="gramEnd"/>
      <w:r w:rsidRPr="00234AFF">
        <w:rPr>
          <w:rFonts w:cstheme="minorHAnsi"/>
          <w:color w:val="000000"/>
          <w:lang w:val="en-GB"/>
        </w:rPr>
        <w:br/>
      </w:r>
      <w:r w:rsidRPr="00234AFF">
        <w:rPr>
          <w:rFonts w:cstheme="minorHAnsi"/>
          <w:color w:val="000000"/>
          <w:shd w:val="clear" w:color="auto" w:fill="FFFFFF"/>
          <w:lang w:val="en-GB"/>
        </w:rPr>
        <w:t>and involves adenosine and glutamate release from surrounding astrocytes.</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This manuscript </w:t>
      </w:r>
      <w:proofErr w:type="gramStart"/>
      <w:r w:rsidRPr="00234AFF">
        <w:rPr>
          <w:rFonts w:cstheme="minorHAnsi"/>
          <w:color w:val="000000"/>
          <w:shd w:val="clear" w:color="auto" w:fill="FFFFFF"/>
          <w:lang w:val="en-GB"/>
        </w:rPr>
        <w:t>is clearly written</w:t>
      </w:r>
      <w:proofErr w:type="gramEnd"/>
      <w:r w:rsidRPr="00234AFF">
        <w:rPr>
          <w:rFonts w:cstheme="minorHAnsi"/>
          <w:color w:val="000000"/>
          <w:shd w:val="clear" w:color="auto" w:fill="FFFFFF"/>
          <w:lang w:val="en-GB"/>
        </w:rPr>
        <w:t xml:space="preserve"> (although the Discussion is a bit repetitive and too long), it has novel findings, the figures are clear, and the data largely support the findings that are drawn. The science is solid and entirely believable, but the statistics somewhat flawed. We are, however, not sure that this manuscript is of sufficient novelty for publication in Nature Communications. The manuscript would be strengthened considerably if the below points were addressed in full.</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MAJOR POINTS</w:t>
      </w:r>
      <w:proofErr w:type="gramStart"/>
      <w:r w:rsidRPr="00234AFF">
        <w:rPr>
          <w:rFonts w:cstheme="minorHAnsi"/>
          <w:color w:val="000000"/>
          <w:shd w:val="clear" w:color="auto" w:fill="FFFFFF"/>
          <w:lang w:val="en-GB"/>
        </w:rPr>
        <w:t>:</w:t>
      </w:r>
      <w:proofErr w:type="gramEnd"/>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 Experiments were carried out at room temperature instead of physiological temperatures. To ensure biological relevance, authors should clarify whether the forms of plasticity induced in their experiments </w:t>
      </w:r>
      <w:proofErr w:type="gramStart"/>
      <w:r w:rsidRPr="00234AFF">
        <w:rPr>
          <w:rFonts w:cstheme="minorHAnsi"/>
          <w:color w:val="000000"/>
          <w:shd w:val="clear" w:color="auto" w:fill="FFFFFF"/>
          <w:lang w:val="en-GB"/>
        </w:rPr>
        <w:t>would also be induced</w:t>
      </w:r>
      <w:proofErr w:type="gramEnd"/>
      <w:r w:rsidRPr="00234AFF">
        <w:rPr>
          <w:rFonts w:cstheme="minorHAnsi"/>
          <w:color w:val="000000"/>
          <w:shd w:val="clear" w:color="auto" w:fill="FFFFFF"/>
          <w:lang w:val="en-GB"/>
        </w:rPr>
        <w:t xml:space="preserve"> if the experiments were carried out closer to physiological temperature.</w:t>
      </w:r>
      <w:r w:rsidRPr="00234AFF">
        <w:rPr>
          <w:rFonts w:cstheme="minorHAnsi"/>
          <w:color w:val="000000"/>
          <w:lang w:val="en-GB"/>
        </w:rPr>
        <w:br/>
      </w:r>
      <w:r w:rsidRPr="00234AFF">
        <w:rPr>
          <w:rFonts w:cstheme="minorHAnsi"/>
          <w:color w:val="000000"/>
          <w:lang w:val="en-GB"/>
        </w:rPr>
        <w:lastRenderedPageBreak/>
        <w:br/>
      </w:r>
      <w:r w:rsidRPr="00234AFF">
        <w:rPr>
          <w:rFonts w:cstheme="minorHAnsi"/>
          <w:color w:val="000000"/>
          <w:shd w:val="clear" w:color="auto" w:fill="FFFFFF"/>
          <w:lang w:val="en-GB"/>
        </w:rPr>
        <w:t xml:space="preserve">2) The authors should clarify which forms of plasticity </w:t>
      </w:r>
      <w:proofErr w:type="gramStart"/>
      <w:r w:rsidRPr="00234AFF">
        <w:rPr>
          <w:rFonts w:cstheme="minorHAnsi"/>
          <w:color w:val="000000"/>
          <w:shd w:val="clear" w:color="auto" w:fill="FFFFFF"/>
          <w:lang w:val="en-GB"/>
        </w:rPr>
        <w:t>is induced</w:t>
      </w:r>
      <w:proofErr w:type="gramEnd"/>
      <w:r w:rsidRPr="00234AFF">
        <w:rPr>
          <w:rFonts w:cstheme="minorHAnsi"/>
          <w:color w:val="000000"/>
          <w:shd w:val="clear" w:color="auto" w:fill="FFFFFF"/>
          <w:lang w:val="en-GB"/>
        </w:rPr>
        <w:t xml:space="preserve"> in P31 - P34 mice.</w:t>
      </w:r>
      <w:r w:rsidRPr="00234AFF">
        <w:rPr>
          <w:rFonts w:cstheme="minorHAnsi"/>
          <w:color w:val="000000"/>
          <w:lang w:val="en-GB"/>
        </w:rPr>
        <w:br/>
      </w:r>
      <w:r w:rsidRPr="00234AFF">
        <w:rPr>
          <w:rFonts w:cstheme="minorHAnsi"/>
          <w:color w:val="000000"/>
          <w:lang w:val="en-GB"/>
        </w:rPr>
        <w:br/>
      </w:r>
      <w:proofErr w:type="gramStart"/>
      <w:r w:rsidRPr="00234AFF">
        <w:rPr>
          <w:rFonts w:cstheme="minorHAnsi"/>
          <w:color w:val="000000"/>
          <w:shd w:val="clear" w:color="auto" w:fill="FFFFFF"/>
          <w:lang w:val="en-GB"/>
        </w:rPr>
        <w:t>3) Please</w:t>
      </w:r>
      <w:proofErr w:type="gramEnd"/>
      <w:r w:rsidRPr="00234AFF">
        <w:rPr>
          <w:rFonts w:cstheme="minorHAnsi"/>
          <w:color w:val="000000"/>
          <w:shd w:val="clear" w:color="auto" w:fill="FFFFFF"/>
          <w:lang w:val="en-GB"/>
        </w:rPr>
        <w:t xml:space="preserve"> clarify the mechanism of action for </w:t>
      </w:r>
      <w:proofErr w:type="spellStart"/>
      <w:r w:rsidRPr="00234AFF">
        <w:rPr>
          <w:rFonts w:cstheme="minorHAnsi"/>
          <w:color w:val="000000"/>
          <w:shd w:val="clear" w:color="auto" w:fill="FFFFFF"/>
          <w:lang w:val="en-GB"/>
        </w:rPr>
        <w:t>thapsigargin</w:t>
      </w:r>
      <w:proofErr w:type="spellEnd"/>
      <w:r w:rsidRPr="00234AFF">
        <w:rPr>
          <w:rFonts w:cstheme="minorHAnsi"/>
          <w:color w:val="000000"/>
          <w:shd w:val="clear" w:color="auto" w:fill="FFFFFF"/>
          <w:lang w:val="en-GB"/>
        </w:rPr>
        <w:t xml:space="preserve">. It inhibits </w:t>
      </w:r>
      <w:proofErr w:type="spellStart"/>
      <w:r w:rsidRPr="00234AFF">
        <w:rPr>
          <w:rFonts w:cstheme="minorHAnsi"/>
          <w:color w:val="000000"/>
          <w:shd w:val="clear" w:color="auto" w:fill="FFFFFF"/>
          <w:lang w:val="en-GB"/>
        </w:rPr>
        <w:t>sarco</w:t>
      </w:r>
      <w:proofErr w:type="spellEnd"/>
      <w:r w:rsidRPr="00234AFF">
        <w:rPr>
          <w:rFonts w:cstheme="minorHAnsi"/>
          <w:color w:val="000000"/>
          <w:shd w:val="clear" w:color="auto" w:fill="FFFFFF"/>
          <w:lang w:val="en-GB"/>
        </w:rPr>
        <w:t xml:space="preserve">-endoplasmic reticulum Ca2+-ATPase </w:t>
      </w:r>
      <w:proofErr w:type="gramStart"/>
      <w:r w:rsidRPr="00234AFF">
        <w:rPr>
          <w:rFonts w:cstheme="minorHAnsi"/>
          <w:color w:val="000000"/>
          <w:shd w:val="clear" w:color="auto" w:fill="FFFFFF"/>
          <w:lang w:val="en-GB"/>
        </w:rPr>
        <w:t>which</w:t>
      </w:r>
      <w:proofErr w:type="gramEnd"/>
      <w:r w:rsidRPr="00234AFF">
        <w:rPr>
          <w:rFonts w:cstheme="minorHAnsi"/>
          <w:color w:val="000000"/>
          <w:shd w:val="clear" w:color="auto" w:fill="FFFFFF"/>
          <w:lang w:val="en-GB"/>
        </w:rPr>
        <w:t xml:space="preserve"> actively sequesters Ca2+ in stores. Therefore, there is a possibility that intracellular levels of Ca2+ remains </w:t>
      </w:r>
      <w:proofErr w:type="gramStart"/>
      <w:r w:rsidRPr="00234AFF">
        <w:rPr>
          <w:rFonts w:cstheme="minorHAnsi"/>
          <w:color w:val="000000"/>
          <w:shd w:val="clear" w:color="auto" w:fill="FFFFFF"/>
          <w:lang w:val="en-GB"/>
        </w:rPr>
        <w:t>unchanged,</w:t>
      </w:r>
      <w:proofErr w:type="gramEnd"/>
      <w:r w:rsidRPr="00234AFF">
        <w:rPr>
          <w:rFonts w:cstheme="minorHAnsi"/>
          <w:color w:val="000000"/>
          <w:shd w:val="clear" w:color="auto" w:fill="FFFFFF"/>
          <w:lang w:val="en-GB"/>
        </w:rPr>
        <w:t xml:space="preserve"> or even increases, with the application of </w:t>
      </w:r>
      <w:proofErr w:type="spellStart"/>
      <w:r w:rsidRPr="00234AFF">
        <w:rPr>
          <w:rFonts w:cstheme="minorHAnsi"/>
          <w:color w:val="000000"/>
          <w:shd w:val="clear" w:color="auto" w:fill="FFFFFF"/>
          <w:lang w:val="en-GB"/>
        </w:rPr>
        <w:t>thapsigargin</w:t>
      </w:r>
      <w:proofErr w:type="spellEnd"/>
      <w:r w:rsidRPr="00234AFF">
        <w:rPr>
          <w:rFonts w:cstheme="minorHAnsi"/>
          <w:color w:val="000000"/>
          <w:shd w:val="clear" w:color="auto" w:fill="FFFFFF"/>
          <w:lang w:val="en-GB"/>
        </w:rPr>
        <w:t xml:space="preserve">. If so, then the conclusion </w:t>
      </w:r>
      <w:proofErr w:type="gramStart"/>
      <w:r w:rsidRPr="00234AFF">
        <w:rPr>
          <w:rFonts w:cstheme="minorHAnsi"/>
          <w:color w:val="000000"/>
          <w:shd w:val="clear" w:color="auto" w:fill="FFFFFF"/>
          <w:lang w:val="en-GB"/>
        </w:rPr>
        <w:t>that it is Ca2+ release that is required for this form of t-LTP</w:t>
      </w:r>
      <w:proofErr w:type="gramEnd"/>
      <w:r w:rsidRPr="00234AFF">
        <w:rPr>
          <w:rFonts w:cstheme="minorHAnsi"/>
          <w:color w:val="000000"/>
          <w:shd w:val="clear" w:color="auto" w:fill="FFFFFF"/>
          <w:lang w:val="en-GB"/>
        </w:rPr>
        <w:t xml:space="preserve"> would be challenged.</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4) I believe the </w:t>
      </w:r>
      <w:proofErr w:type="spellStart"/>
      <w:r w:rsidRPr="00234AFF">
        <w:rPr>
          <w:rFonts w:cstheme="minorHAnsi"/>
          <w:color w:val="000000"/>
          <w:shd w:val="clear" w:color="auto" w:fill="FFFFFF"/>
          <w:lang w:val="en-GB"/>
        </w:rPr>
        <w:t>dnSNARE</w:t>
      </w:r>
      <w:proofErr w:type="spellEnd"/>
      <w:r w:rsidRPr="00234AFF">
        <w:rPr>
          <w:rFonts w:cstheme="minorHAnsi"/>
          <w:color w:val="000000"/>
          <w:shd w:val="clear" w:color="auto" w:fill="FFFFFF"/>
          <w:lang w:val="en-GB"/>
        </w:rPr>
        <w:t xml:space="preserve"> mouse line works with a </w:t>
      </w:r>
      <w:proofErr w:type="spellStart"/>
      <w:r w:rsidRPr="00234AFF">
        <w:rPr>
          <w:rFonts w:cstheme="minorHAnsi"/>
          <w:color w:val="000000"/>
          <w:shd w:val="clear" w:color="auto" w:fill="FFFFFF"/>
          <w:lang w:val="en-GB"/>
        </w:rPr>
        <w:t>tetOff</w:t>
      </w:r>
      <w:proofErr w:type="spellEnd"/>
      <w:r w:rsidRPr="00234AFF">
        <w:rPr>
          <w:rFonts w:cstheme="minorHAnsi"/>
          <w:color w:val="000000"/>
          <w:shd w:val="clear" w:color="auto" w:fill="FFFFFF"/>
          <w:lang w:val="en-GB"/>
        </w:rPr>
        <w:t xml:space="preserve"> system. If so, please clarify in Methods section whether and/or when the </w:t>
      </w:r>
      <w:proofErr w:type="spellStart"/>
      <w:r w:rsidRPr="00234AFF">
        <w:rPr>
          <w:rFonts w:cstheme="minorHAnsi"/>
          <w:color w:val="000000"/>
          <w:shd w:val="clear" w:color="auto" w:fill="FFFFFF"/>
          <w:lang w:val="en-GB"/>
        </w:rPr>
        <w:t>dnSNARE</w:t>
      </w:r>
      <w:proofErr w:type="spellEnd"/>
      <w:r w:rsidRPr="00234AFF">
        <w:rPr>
          <w:rFonts w:cstheme="minorHAnsi"/>
          <w:color w:val="000000"/>
          <w:shd w:val="clear" w:color="auto" w:fill="FFFFFF"/>
          <w:lang w:val="en-GB"/>
        </w:rPr>
        <w:t xml:space="preserve"> mice </w:t>
      </w:r>
      <w:proofErr w:type="gramStart"/>
      <w:r w:rsidRPr="00234AFF">
        <w:rPr>
          <w:rFonts w:cstheme="minorHAnsi"/>
          <w:color w:val="000000"/>
          <w:shd w:val="clear" w:color="auto" w:fill="FFFFFF"/>
          <w:lang w:val="en-GB"/>
        </w:rPr>
        <w:t>were supplied</w:t>
      </w:r>
      <w:proofErr w:type="gramEnd"/>
      <w:r w:rsidRPr="00234AFF">
        <w:rPr>
          <w:rFonts w:cstheme="minorHAnsi"/>
          <w:color w:val="000000"/>
          <w:shd w:val="clear" w:color="auto" w:fill="FFFFFF"/>
          <w:lang w:val="en-GB"/>
        </w:rPr>
        <w:t xml:space="preserve"> with doxycycline to turn off transgene expression. This is important because if </w:t>
      </w:r>
      <w:proofErr w:type="spellStart"/>
      <w:r w:rsidRPr="00234AFF">
        <w:rPr>
          <w:rFonts w:cstheme="minorHAnsi"/>
          <w:color w:val="000000"/>
          <w:shd w:val="clear" w:color="auto" w:fill="FFFFFF"/>
          <w:lang w:val="en-GB"/>
        </w:rPr>
        <w:t>gliotransmission</w:t>
      </w:r>
      <w:proofErr w:type="spellEnd"/>
      <w:r w:rsidRPr="00234AFF">
        <w:rPr>
          <w:rFonts w:cstheme="minorHAnsi"/>
          <w:color w:val="000000"/>
          <w:shd w:val="clear" w:color="auto" w:fill="FFFFFF"/>
          <w:lang w:val="en-GB"/>
        </w:rPr>
        <w:t xml:space="preserve"> </w:t>
      </w:r>
      <w:proofErr w:type="gramStart"/>
      <w:r w:rsidRPr="00234AFF">
        <w:rPr>
          <w:rFonts w:cstheme="minorHAnsi"/>
          <w:color w:val="000000"/>
          <w:shd w:val="clear" w:color="auto" w:fill="FFFFFF"/>
          <w:lang w:val="en-GB"/>
        </w:rPr>
        <w:t>is</w:t>
      </w:r>
      <w:proofErr w:type="gramEnd"/>
      <w:r w:rsidRPr="00234AFF">
        <w:rPr>
          <w:rFonts w:cstheme="minorHAnsi"/>
          <w:color w:val="000000"/>
          <w:shd w:val="clear" w:color="auto" w:fill="FFFFFF"/>
          <w:lang w:val="en-GB"/>
        </w:rPr>
        <w:t xml:space="preserve"> always blocked then these mice would not be a good comparison with the </w:t>
      </w:r>
      <w:proofErr w:type="spellStart"/>
      <w:r w:rsidRPr="00234AFF">
        <w:rPr>
          <w:rFonts w:cstheme="minorHAnsi"/>
          <w:color w:val="000000"/>
          <w:shd w:val="clear" w:color="auto" w:fill="FFFFFF"/>
          <w:lang w:val="en-GB"/>
        </w:rPr>
        <w:t>fluoroactate</w:t>
      </w:r>
      <w:proofErr w:type="spellEnd"/>
      <w:r w:rsidRPr="00234AFF">
        <w:rPr>
          <w:rFonts w:cstheme="minorHAnsi"/>
          <w:color w:val="000000"/>
          <w:shd w:val="clear" w:color="auto" w:fill="FFFFFF"/>
          <w:lang w:val="en-GB"/>
        </w:rPr>
        <w:t xml:space="preserve"> and a-BAPTA treatment as they might exhibit different forms of plasticity altogether, especially since this form of t-LTP is supposed to be brought about by </w:t>
      </w:r>
      <w:proofErr w:type="spellStart"/>
      <w:r w:rsidRPr="00234AFF">
        <w:rPr>
          <w:rFonts w:cstheme="minorHAnsi"/>
          <w:color w:val="000000"/>
          <w:shd w:val="clear" w:color="auto" w:fill="FFFFFF"/>
          <w:lang w:val="en-GB"/>
        </w:rPr>
        <w:t>atrocyte</w:t>
      </w:r>
      <w:proofErr w:type="spellEnd"/>
      <w:r w:rsidRPr="00234AFF">
        <w:rPr>
          <w:rFonts w:cstheme="minorHAnsi"/>
          <w:color w:val="000000"/>
          <w:shd w:val="clear" w:color="auto" w:fill="FFFFFF"/>
          <w:lang w:val="en-GB"/>
        </w:rPr>
        <w:t>-released adenosine through maturation.</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5) Novelty is potentially not high enough. Even though the study is </w:t>
      </w:r>
      <w:proofErr w:type="gramStart"/>
      <w:r w:rsidRPr="00234AFF">
        <w:rPr>
          <w:rFonts w:cstheme="minorHAnsi"/>
          <w:color w:val="000000"/>
          <w:shd w:val="clear" w:color="auto" w:fill="FFFFFF"/>
          <w:lang w:val="en-GB"/>
        </w:rPr>
        <w:t>well-designed</w:t>
      </w:r>
      <w:proofErr w:type="gramEnd"/>
      <w:r w:rsidRPr="00234AFF">
        <w:rPr>
          <w:rFonts w:cstheme="minorHAnsi"/>
          <w:color w:val="000000"/>
          <w:shd w:val="clear" w:color="auto" w:fill="FFFFFF"/>
          <w:lang w:val="en-GB"/>
        </w:rPr>
        <w:t xml:space="preserve"> and the paper well-written, this study probably does not provide enough conceptual advance to make it suitable for publication in Nature Communications. This is because many of the ideas suggested here have already been proposed</w:t>
      </w:r>
      <w:proofErr w:type="gramStart"/>
      <w:r w:rsidRPr="00234AFF">
        <w:rPr>
          <w:rFonts w:cstheme="minorHAnsi"/>
          <w:color w:val="000000"/>
          <w:shd w:val="clear" w:color="auto" w:fill="FFFFFF"/>
          <w:lang w:val="en-GB"/>
        </w:rPr>
        <w:t>:</w:t>
      </w:r>
      <w:proofErr w:type="gramEnd"/>
      <w:r w:rsidRPr="00234AFF">
        <w:rPr>
          <w:rFonts w:cstheme="minorHAnsi"/>
          <w:color w:val="000000"/>
          <w:lang w:val="en-GB"/>
        </w:rPr>
        <w:br/>
      </w:r>
      <w:r w:rsidRPr="00234AFF">
        <w:rPr>
          <w:rFonts w:cstheme="minorHAnsi"/>
          <w:color w:val="000000"/>
          <w:shd w:val="clear" w:color="auto" w:fill="FFFFFF"/>
          <w:lang w:val="en-GB"/>
        </w:rPr>
        <w:t xml:space="preserve">- developmental switch of the sign of plasticity (post vs presynaptic NMDAR for </w:t>
      </w:r>
      <w:proofErr w:type="spellStart"/>
      <w:r w:rsidRPr="00234AFF">
        <w:rPr>
          <w:rFonts w:cstheme="minorHAnsi"/>
          <w:color w:val="000000"/>
          <w:shd w:val="clear" w:color="auto" w:fill="FFFFFF"/>
          <w:lang w:val="en-GB"/>
        </w:rPr>
        <w:t>tLTD</w:t>
      </w:r>
      <w:proofErr w:type="spellEnd"/>
      <w:r w:rsidRPr="00234AFF">
        <w:rPr>
          <w:rFonts w:cstheme="minorHAnsi"/>
          <w:color w:val="000000"/>
          <w:shd w:val="clear" w:color="auto" w:fill="FFFFFF"/>
          <w:lang w:val="en-GB"/>
        </w:rPr>
        <w:t xml:space="preserve">; </w:t>
      </w:r>
      <w:proofErr w:type="spellStart"/>
      <w:r w:rsidRPr="00234AFF">
        <w:rPr>
          <w:rFonts w:cstheme="minorHAnsi"/>
          <w:color w:val="000000"/>
          <w:shd w:val="clear" w:color="auto" w:fill="FFFFFF"/>
          <w:lang w:val="en-GB"/>
        </w:rPr>
        <w:t>Corlew</w:t>
      </w:r>
      <w:proofErr w:type="spellEnd"/>
      <w:r w:rsidRPr="00234AFF">
        <w:rPr>
          <w:rFonts w:cstheme="minorHAnsi"/>
          <w:color w:val="000000"/>
          <w:shd w:val="clear" w:color="auto" w:fill="FFFFFF"/>
          <w:lang w:val="en-GB"/>
        </w:rPr>
        <w:t xml:space="preserve"> 2007, Larsen Philpot NN 2014)</w:t>
      </w:r>
      <w:r w:rsidRPr="00234AFF">
        <w:rPr>
          <w:rFonts w:cstheme="minorHAnsi"/>
          <w:color w:val="000000"/>
          <w:lang w:val="en-GB"/>
        </w:rPr>
        <w:br/>
      </w:r>
      <w:r w:rsidRPr="00234AFF">
        <w:rPr>
          <w:rFonts w:cstheme="minorHAnsi"/>
          <w:color w:val="000000"/>
          <w:shd w:val="clear" w:color="auto" w:fill="FFFFFF"/>
          <w:lang w:val="en-GB"/>
        </w:rPr>
        <w:t xml:space="preserve">- involvement of </w:t>
      </w:r>
      <w:proofErr w:type="spellStart"/>
      <w:r w:rsidRPr="00234AFF">
        <w:rPr>
          <w:rFonts w:cstheme="minorHAnsi"/>
          <w:color w:val="000000"/>
          <w:shd w:val="clear" w:color="auto" w:fill="FFFFFF"/>
          <w:lang w:val="en-GB"/>
        </w:rPr>
        <w:t>mGluRs</w:t>
      </w:r>
      <w:proofErr w:type="spellEnd"/>
      <w:r w:rsidRPr="00234AFF">
        <w:rPr>
          <w:rFonts w:cstheme="minorHAnsi"/>
          <w:color w:val="000000"/>
          <w:shd w:val="clear" w:color="auto" w:fill="FFFFFF"/>
          <w:lang w:val="en-GB"/>
        </w:rPr>
        <w:t xml:space="preserve"> in presynaptic plasticity</w:t>
      </w:r>
      <w:r w:rsidRPr="00234AFF">
        <w:rPr>
          <w:rFonts w:cstheme="minorHAnsi"/>
          <w:color w:val="000000"/>
          <w:lang w:val="en-GB"/>
        </w:rPr>
        <w:br/>
      </w:r>
      <w:r w:rsidRPr="00234AFF">
        <w:rPr>
          <w:rFonts w:cstheme="minorHAnsi"/>
          <w:color w:val="000000"/>
          <w:shd w:val="clear" w:color="auto" w:fill="FFFFFF"/>
          <w:lang w:val="en-GB"/>
        </w:rPr>
        <w:t xml:space="preserve">- astrocyte involvement in the control of synaptic plasticity. </w:t>
      </w:r>
      <w:proofErr w:type="spellStart"/>
      <w:r w:rsidRPr="00234AFF">
        <w:rPr>
          <w:rFonts w:cstheme="minorHAnsi"/>
          <w:color w:val="000000"/>
          <w:shd w:val="clear" w:color="auto" w:fill="FFFFFF"/>
          <w:lang w:val="en-GB"/>
        </w:rPr>
        <w:t>Panatier</w:t>
      </w:r>
      <w:proofErr w:type="spellEnd"/>
      <w:r w:rsidRPr="00234AFF">
        <w:rPr>
          <w:rFonts w:cstheme="minorHAnsi"/>
          <w:color w:val="000000"/>
          <w:shd w:val="clear" w:color="auto" w:fill="FFFFFF"/>
          <w:lang w:val="en-GB"/>
        </w:rPr>
        <w:t xml:space="preserve">, 2006 showed that astrocytes contribute via D-serine to synaptic </w:t>
      </w:r>
      <w:proofErr w:type="spellStart"/>
      <w:r w:rsidRPr="00234AFF">
        <w:rPr>
          <w:rFonts w:cstheme="minorHAnsi"/>
          <w:color w:val="000000"/>
          <w:shd w:val="clear" w:color="auto" w:fill="FFFFFF"/>
          <w:lang w:val="en-GB"/>
        </w:rPr>
        <w:t>metaplasticity</w:t>
      </w:r>
      <w:proofErr w:type="spellEnd"/>
      <w:r w:rsidRPr="00234AFF">
        <w:rPr>
          <w:rFonts w:cstheme="minorHAnsi"/>
          <w:color w:val="000000"/>
          <w:shd w:val="clear" w:color="auto" w:fill="FFFFFF"/>
          <w:lang w:val="en-GB"/>
        </w:rPr>
        <w:t xml:space="preserve"> in the hippocampus. It was also shown that </w:t>
      </w:r>
      <w:proofErr w:type="spellStart"/>
      <w:proofErr w:type="gramStart"/>
      <w:r w:rsidRPr="00234AFF">
        <w:rPr>
          <w:rFonts w:cstheme="minorHAnsi"/>
          <w:color w:val="000000"/>
          <w:shd w:val="clear" w:color="auto" w:fill="FFFFFF"/>
          <w:lang w:val="en-GB"/>
        </w:rPr>
        <w:t>tLTD</w:t>
      </w:r>
      <w:proofErr w:type="spellEnd"/>
      <w:r w:rsidRPr="00234AFF">
        <w:rPr>
          <w:rFonts w:cstheme="minorHAnsi"/>
          <w:color w:val="000000"/>
          <w:shd w:val="clear" w:color="auto" w:fill="FFFFFF"/>
          <w:lang w:val="en-GB"/>
        </w:rPr>
        <w:t xml:space="preserve"> in neocortex (Min </w:t>
      </w:r>
      <w:proofErr w:type="spellStart"/>
      <w:r w:rsidRPr="00234AFF">
        <w:rPr>
          <w:rFonts w:cstheme="minorHAnsi"/>
          <w:color w:val="000000"/>
          <w:shd w:val="clear" w:color="auto" w:fill="FFFFFF"/>
          <w:lang w:val="en-GB"/>
        </w:rPr>
        <w:t>Nevian</w:t>
      </w:r>
      <w:proofErr w:type="spellEnd"/>
      <w:r w:rsidRPr="00234AFF">
        <w:rPr>
          <w:rFonts w:cstheme="minorHAnsi"/>
          <w:color w:val="000000"/>
          <w:shd w:val="clear" w:color="auto" w:fill="FFFFFF"/>
          <w:lang w:val="en-GB"/>
        </w:rPr>
        <w:t xml:space="preserve"> 2012) and t-LTP in hippocampus is controlled by astrocytic signalling</w:t>
      </w:r>
      <w:proofErr w:type="gramEnd"/>
      <w:r w:rsidRPr="00234AFF">
        <w:rPr>
          <w:rFonts w:cstheme="minorHAnsi"/>
          <w:color w:val="000000"/>
          <w:shd w:val="clear" w:color="auto" w:fill="FFFFFF"/>
          <w:lang w:val="en-GB"/>
        </w:rPr>
        <w:t>.</w:t>
      </w:r>
      <w:r w:rsidRPr="00234AFF">
        <w:rPr>
          <w:rFonts w:cstheme="minorHAnsi"/>
          <w:color w:val="000000"/>
          <w:lang w:val="en-GB"/>
        </w:rPr>
        <w:br/>
      </w:r>
      <w:r w:rsidRPr="00234AFF">
        <w:rPr>
          <w:rFonts w:cstheme="minorHAnsi"/>
          <w:color w:val="000000"/>
          <w:shd w:val="clear" w:color="auto" w:fill="FFFFFF"/>
          <w:lang w:val="en-GB"/>
        </w:rPr>
        <w:t xml:space="preserve">- </w:t>
      </w:r>
      <w:proofErr w:type="gramStart"/>
      <w:r w:rsidRPr="00234AFF">
        <w:rPr>
          <w:rFonts w:cstheme="minorHAnsi"/>
          <w:color w:val="000000"/>
          <w:shd w:val="clear" w:color="auto" w:fill="FFFFFF"/>
          <w:lang w:val="en-GB"/>
        </w:rPr>
        <w:t>the</w:t>
      </w:r>
      <w:proofErr w:type="gramEnd"/>
      <w:r w:rsidRPr="00234AFF">
        <w:rPr>
          <w:rFonts w:cstheme="minorHAnsi"/>
          <w:color w:val="000000"/>
          <w:shd w:val="clear" w:color="auto" w:fill="FFFFFF"/>
          <w:lang w:val="en-GB"/>
        </w:rPr>
        <w:t xml:space="preserve"> developmental regulation of astrocytes: from </w:t>
      </w:r>
      <w:proofErr w:type="spellStart"/>
      <w:r w:rsidRPr="00234AFF">
        <w:rPr>
          <w:rFonts w:cstheme="minorHAnsi"/>
          <w:color w:val="000000"/>
          <w:shd w:val="clear" w:color="auto" w:fill="FFFFFF"/>
          <w:lang w:val="en-GB"/>
        </w:rPr>
        <w:t>Foncelle</w:t>
      </w:r>
      <w:proofErr w:type="spellEnd"/>
      <w:r w:rsidRPr="00234AFF">
        <w:rPr>
          <w:rFonts w:cstheme="minorHAnsi"/>
          <w:color w:val="000000"/>
          <w:shd w:val="clear" w:color="auto" w:fill="FFFFFF"/>
          <w:lang w:val="en-GB"/>
        </w:rPr>
        <w:t xml:space="preserve"> 2018. “In the developing hippocampus a presynaptic </w:t>
      </w:r>
      <w:proofErr w:type="spellStart"/>
      <w:r w:rsidRPr="00234AFF">
        <w:rPr>
          <w:rFonts w:cstheme="minorHAnsi"/>
          <w:color w:val="000000"/>
          <w:shd w:val="clear" w:color="auto" w:fill="FFFFFF"/>
          <w:lang w:val="en-GB"/>
        </w:rPr>
        <w:t>tLTD</w:t>
      </w:r>
      <w:proofErr w:type="spellEnd"/>
      <w:r w:rsidRPr="00234AFF">
        <w:rPr>
          <w:rFonts w:cstheme="minorHAnsi"/>
          <w:color w:val="000000"/>
          <w:shd w:val="clear" w:color="auto" w:fill="FFFFFF"/>
          <w:lang w:val="en-GB"/>
        </w:rPr>
        <w:t xml:space="preserve"> at CA3-CA1 synapses requires D-serine </w:t>
      </w:r>
      <w:proofErr w:type="spellStart"/>
      <w:r w:rsidRPr="00234AFF">
        <w:rPr>
          <w:rFonts w:cstheme="minorHAnsi"/>
          <w:color w:val="000000"/>
          <w:shd w:val="clear" w:color="auto" w:fill="FFFFFF"/>
          <w:lang w:val="en-GB"/>
        </w:rPr>
        <w:t>signaling</w:t>
      </w:r>
      <w:proofErr w:type="spellEnd"/>
      <w:r w:rsidRPr="00234AFF">
        <w:rPr>
          <w:rFonts w:cstheme="minorHAnsi"/>
          <w:color w:val="000000"/>
          <w:shd w:val="clear" w:color="auto" w:fill="FFFFFF"/>
          <w:lang w:val="en-GB"/>
        </w:rPr>
        <w:t xml:space="preserve"> possibly released from astrocytes (Andrade-Talavera et al., 2016). Interestingly, the same STDP pairing protocol induces </w:t>
      </w:r>
      <w:proofErr w:type="spellStart"/>
      <w:r w:rsidRPr="00234AFF">
        <w:rPr>
          <w:rFonts w:cstheme="minorHAnsi"/>
          <w:color w:val="000000"/>
          <w:shd w:val="clear" w:color="auto" w:fill="FFFFFF"/>
          <w:lang w:val="en-GB"/>
        </w:rPr>
        <w:t>tLTP</w:t>
      </w:r>
      <w:proofErr w:type="spellEnd"/>
      <w:r w:rsidRPr="00234AFF">
        <w:rPr>
          <w:rFonts w:cstheme="minorHAnsi"/>
          <w:color w:val="000000"/>
          <w:shd w:val="clear" w:color="auto" w:fill="FFFFFF"/>
          <w:lang w:val="en-GB"/>
        </w:rPr>
        <w:t xml:space="preserve"> at later developmental stages suggesting the possibility that astrocytic coverage of neurons and modulation of STDP by </w:t>
      </w:r>
      <w:proofErr w:type="spellStart"/>
      <w:r w:rsidRPr="00234AFF">
        <w:rPr>
          <w:rFonts w:cstheme="minorHAnsi"/>
          <w:color w:val="000000"/>
          <w:shd w:val="clear" w:color="auto" w:fill="FFFFFF"/>
          <w:lang w:val="en-GB"/>
        </w:rPr>
        <w:t>gliotransmission</w:t>
      </w:r>
      <w:proofErr w:type="spellEnd"/>
      <w:r w:rsidRPr="00234AFF">
        <w:rPr>
          <w:rFonts w:cstheme="minorHAnsi"/>
          <w:color w:val="000000"/>
          <w:shd w:val="clear" w:color="auto" w:fill="FFFFFF"/>
          <w:lang w:val="en-GB"/>
        </w:rPr>
        <w:t xml:space="preserve"> may be developmentally regulated."</w:t>
      </w:r>
      <w:r w:rsidRPr="00234AFF">
        <w:rPr>
          <w:rFonts w:cstheme="minorHAnsi"/>
          <w:color w:val="000000"/>
          <w:lang w:val="en-GB"/>
        </w:rPr>
        <w:br/>
      </w:r>
      <w:r w:rsidRPr="00234AFF">
        <w:rPr>
          <w:rFonts w:cstheme="minorHAnsi"/>
          <w:color w:val="000000"/>
          <w:shd w:val="clear" w:color="auto" w:fill="FFFFFF"/>
          <w:lang w:val="en-GB"/>
        </w:rPr>
        <w:t xml:space="preserve">- </w:t>
      </w:r>
      <w:proofErr w:type="gramStart"/>
      <w:r w:rsidRPr="00234AFF">
        <w:rPr>
          <w:rFonts w:cstheme="minorHAnsi"/>
          <w:color w:val="000000"/>
          <w:shd w:val="clear" w:color="auto" w:fill="FFFFFF"/>
          <w:lang w:val="en-GB"/>
        </w:rPr>
        <w:t>astrocytes</w:t>
      </w:r>
      <w:proofErr w:type="gramEnd"/>
      <w:r w:rsidRPr="00234AFF">
        <w:rPr>
          <w:rFonts w:cstheme="minorHAnsi"/>
          <w:color w:val="000000"/>
          <w:shd w:val="clear" w:color="auto" w:fill="FFFFFF"/>
          <w:lang w:val="en-GB"/>
        </w:rPr>
        <w:t xml:space="preserve"> can decrease transmitter release by activating presynaptic A1 adenosine receptors (</w:t>
      </w:r>
      <w:proofErr w:type="spellStart"/>
      <w:r w:rsidRPr="00234AFF">
        <w:rPr>
          <w:rFonts w:cstheme="minorHAnsi"/>
          <w:color w:val="000000"/>
          <w:shd w:val="clear" w:color="auto" w:fill="FFFFFF"/>
          <w:lang w:val="en-GB"/>
        </w:rPr>
        <w:t>Pascual</w:t>
      </w:r>
      <w:proofErr w:type="spellEnd"/>
      <w:r w:rsidRPr="00234AFF">
        <w:rPr>
          <w:rFonts w:cstheme="minorHAnsi"/>
          <w:color w:val="000000"/>
          <w:shd w:val="clear" w:color="auto" w:fill="FFFFFF"/>
          <w:lang w:val="en-GB"/>
        </w:rPr>
        <w:t xml:space="preserve"> 2005; Serrano 2006; Todd 2010). Following their activation via mGluR5 during basal synaptic transmission, astrocytes can even increase the efficiency of transmission in CA1 pyramidal cells through activation of presynaptic adenosine A2A receptors (</w:t>
      </w:r>
      <w:proofErr w:type="spellStart"/>
      <w:r w:rsidRPr="00234AFF">
        <w:rPr>
          <w:rFonts w:cstheme="minorHAnsi"/>
          <w:color w:val="000000"/>
          <w:shd w:val="clear" w:color="auto" w:fill="FFFFFF"/>
          <w:lang w:val="en-GB"/>
        </w:rPr>
        <w:t>Panatier</w:t>
      </w:r>
      <w:proofErr w:type="spellEnd"/>
      <w:r w:rsidRPr="00234AFF">
        <w:rPr>
          <w:rFonts w:cstheme="minorHAnsi"/>
          <w:color w:val="000000"/>
          <w:shd w:val="clear" w:color="auto" w:fill="FFFFFF"/>
          <w:lang w:val="en-GB"/>
        </w:rPr>
        <w:t xml:space="preserve"> 2011).</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6) The mechanism is not clear. “</w:t>
      </w:r>
      <w:proofErr w:type="gramStart"/>
      <w:r w:rsidRPr="00234AFF">
        <w:rPr>
          <w:rFonts w:cstheme="minorHAnsi"/>
          <w:color w:val="000000"/>
          <w:shd w:val="clear" w:color="auto" w:fill="FFFFFF"/>
          <w:lang w:val="en-GB"/>
        </w:rPr>
        <w:t>t-LTP</w:t>
      </w:r>
      <w:proofErr w:type="gramEnd"/>
      <w:r w:rsidRPr="00234AFF">
        <w:rPr>
          <w:rFonts w:cstheme="minorHAnsi"/>
          <w:color w:val="000000"/>
          <w:shd w:val="clear" w:color="auto" w:fill="FFFFFF"/>
          <w:lang w:val="en-GB"/>
        </w:rPr>
        <w:t xml:space="preserve"> involves enhanced inhibition due to astrocytic adenosine-mediated activation of presynaptic adenosine A1Rs”:</w:t>
      </w:r>
      <w:r w:rsidRPr="00234AFF">
        <w:rPr>
          <w:rFonts w:cstheme="minorHAnsi"/>
          <w:color w:val="000000"/>
          <w:lang w:val="en-GB"/>
        </w:rPr>
        <w:br/>
      </w:r>
      <w:r w:rsidRPr="00234AFF">
        <w:rPr>
          <w:rFonts w:cstheme="minorHAnsi"/>
          <w:color w:val="000000"/>
          <w:shd w:val="clear" w:color="auto" w:fill="FFFFFF"/>
          <w:lang w:val="en-GB"/>
        </w:rPr>
        <w:t>- does 8-CPT have any effect in P13-21 and P22-30 mice?</w:t>
      </w:r>
      <w:r w:rsidRPr="00234AFF">
        <w:rPr>
          <w:rFonts w:cstheme="minorHAnsi"/>
          <w:color w:val="000000"/>
          <w:lang w:val="en-GB"/>
        </w:rPr>
        <w:br/>
      </w:r>
      <w:r w:rsidRPr="00234AFF">
        <w:rPr>
          <w:rFonts w:cstheme="minorHAnsi"/>
          <w:color w:val="000000"/>
          <w:shd w:val="clear" w:color="auto" w:fill="FFFFFF"/>
          <w:lang w:val="en-GB"/>
        </w:rPr>
        <w:t xml:space="preserve">- would activating A1R by bath applying the A1R agonist CPA to dampen glutamate release probability (which could be verified by measuring a </w:t>
      </w:r>
      <w:proofErr w:type="spellStart"/>
      <w:r w:rsidRPr="00234AFF">
        <w:rPr>
          <w:rFonts w:cstheme="minorHAnsi"/>
          <w:color w:val="000000"/>
          <w:shd w:val="clear" w:color="auto" w:fill="FFFFFF"/>
          <w:lang w:val="en-GB"/>
        </w:rPr>
        <w:t>mEPSP</w:t>
      </w:r>
      <w:proofErr w:type="spellEnd"/>
      <w:r w:rsidRPr="00234AFF">
        <w:rPr>
          <w:rFonts w:cstheme="minorHAnsi"/>
          <w:color w:val="000000"/>
          <w:shd w:val="clear" w:color="auto" w:fill="FFFFFF"/>
          <w:lang w:val="en-GB"/>
        </w:rPr>
        <w:t xml:space="preserve"> frequency decrease) turn </w:t>
      </w:r>
      <w:proofErr w:type="spellStart"/>
      <w:r w:rsidRPr="00234AFF">
        <w:rPr>
          <w:rFonts w:cstheme="minorHAnsi"/>
          <w:color w:val="000000"/>
          <w:shd w:val="clear" w:color="auto" w:fill="FFFFFF"/>
          <w:lang w:val="en-GB"/>
        </w:rPr>
        <w:t>tLTD</w:t>
      </w:r>
      <w:proofErr w:type="spellEnd"/>
      <w:r w:rsidRPr="00234AFF">
        <w:rPr>
          <w:rFonts w:cstheme="minorHAnsi"/>
          <w:color w:val="000000"/>
          <w:shd w:val="clear" w:color="auto" w:fill="FFFFFF"/>
          <w:lang w:val="en-GB"/>
        </w:rPr>
        <w:t xml:space="preserve"> into </w:t>
      </w:r>
      <w:proofErr w:type="spellStart"/>
      <w:r w:rsidRPr="00234AFF">
        <w:rPr>
          <w:rFonts w:cstheme="minorHAnsi"/>
          <w:color w:val="000000"/>
          <w:shd w:val="clear" w:color="auto" w:fill="FFFFFF"/>
          <w:lang w:val="en-GB"/>
        </w:rPr>
        <w:t>tLTP</w:t>
      </w:r>
      <w:proofErr w:type="spellEnd"/>
      <w:r w:rsidRPr="00234AFF">
        <w:rPr>
          <w:rFonts w:cstheme="minorHAnsi"/>
          <w:color w:val="000000"/>
          <w:shd w:val="clear" w:color="auto" w:fill="FFFFFF"/>
          <w:lang w:val="en-GB"/>
        </w:rPr>
        <w:t xml:space="preserve"> in P13-21 mice, and no </w:t>
      </w:r>
      <w:proofErr w:type="spellStart"/>
      <w:r w:rsidRPr="00234AFF">
        <w:rPr>
          <w:rFonts w:cstheme="minorHAnsi"/>
          <w:color w:val="000000"/>
          <w:shd w:val="clear" w:color="auto" w:fill="FFFFFF"/>
          <w:lang w:val="en-GB"/>
        </w:rPr>
        <w:t>tLTD</w:t>
      </w:r>
      <w:proofErr w:type="spellEnd"/>
      <w:r w:rsidRPr="00234AFF">
        <w:rPr>
          <w:rFonts w:cstheme="minorHAnsi"/>
          <w:color w:val="000000"/>
          <w:shd w:val="clear" w:color="auto" w:fill="FFFFFF"/>
          <w:lang w:val="en-GB"/>
        </w:rPr>
        <w:t xml:space="preserve"> to t-LTP in P22-30 mice? This might require the glutamate puffs (as in Figure 4G) too, if astrocytes are not capable yet to release glutamate at these stages.</w:t>
      </w:r>
      <w:r w:rsidRPr="00234AFF">
        <w:rPr>
          <w:rFonts w:cstheme="minorHAnsi"/>
          <w:color w:val="000000"/>
          <w:lang w:val="en-GB"/>
        </w:rPr>
        <w:br/>
      </w:r>
      <w:r w:rsidRPr="00234AFF">
        <w:rPr>
          <w:rFonts w:cstheme="minorHAnsi"/>
          <w:color w:val="000000"/>
          <w:shd w:val="clear" w:color="auto" w:fill="FFFFFF"/>
          <w:lang w:val="en-GB"/>
        </w:rPr>
        <w:t xml:space="preserve">This experiment would confirm the switch </w:t>
      </w:r>
      <w:proofErr w:type="gramStart"/>
      <w:r w:rsidRPr="00234AFF">
        <w:rPr>
          <w:rFonts w:cstheme="minorHAnsi"/>
          <w:color w:val="000000"/>
          <w:shd w:val="clear" w:color="auto" w:fill="FFFFFF"/>
          <w:lang w:val="en-GB"/>
        </w:rPr>
        <w:t>being driven</w:t>
      </w:r>
      <w:proofErr w:type="gramEnd"/>
      <w:r w:rsidRPr="00234AFF">
        <w:rPr>
          <w:rFonts w:cstheme="minorHAnsi"/>
          <w:color w:val="000000"/>
          <w:shd w:val="clear" w:color="auto" w:fill="FFFFFF"/>
          <w:lang w:val="en-GB"/>
        </w:rPr>
        <w:t xml:space="preserve"> by the dampening of neuronal </w:t>
      </w:r>
      <w:r w:rsidRPr="00234AFF">
        <w:rPr>
          <w:rFonts w:cstheme="minorHAnsi"/>
          <w:color w:val="000000"/>
          <w:shd w:val="clear" w:color="auto" w:fill="FFFFFF"/>
          <w:lang w:val="en-GB"/>
        </w:rPr>
        <w:lastRenderedPageBreak/>
        <w:t>glutamate release by astrocytic ATP/Adenosine release.</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7) The statistical analysis is flawed. Page 8, "A normality and equal variance test was performed", but it is not stated which precise tests were performed, e.g. the F test, a goodness of fit test, or something else. </w:t>
      </w:r>
      <w:proofErr w:type="gramStart"/>
      <w:r w:rsidRPr="00234AFF">
        <w:rPr>
          <w:rFonts w:cstheme="minorHAnsi"/>
          <w:color w:val="000000"/>
          <w:shd w:val="clear" w:color="auto" w:fill="FFFFFF"/>
          <w:lang w:val="en-GB"/>
        </w:rPr>
        <w:t>Also</w:t>
      </w:r>
      <w:proofErr w:type="gramEnd"/>
      <w:r w:rsidRPr="00234AFF">
        <w:rPr>
          <w:rFonts w:cstheme="minorHAnsi"/>
          <w:color w:val="000000"/>
          <w:shd w:val="clear" w:color="auto" w:fill="FFFFFF"/>
          <w:lang w:val="en-GB"/>
        </w:rPr>
        <w:t xml:space="preserve">, there are multiple comparisons in every single figure (Figure 1-4, Figures S1-S4), yet no post-hoc correction for multiple comparisons is applied according to the Methods section. The appropriate procedure would be to test for </w:t>
      </w:r>
      <w:proofErr w:type="spellStart"/>
      <w:r w:rsidRPr="00234AFF">
        <w:rPr>
          <w:rFonts w:cstheme="minorHAnsi"/>
          <w:color w:val="000000"/>
          <w:shd w:val="clear" w:color="auto" w:fill="FFFFFF"/>
          <w:lang w:val="en-GB"/>
        </w:rPr>
        <w:t>homoscedastity</w:t>
      </w:r>
      <w:proofErr w:type="spellEnd"/>
      <w:r w:rsidRPr="00234AFF">
        <w:rPr>
          <w:rFonts w:cstheme="minorHAnsi"/>
          <w:color w:val="000000"/>
          <w:shd w:val="clear" w:color="auto" w:fill="FFFFFF"/>
          <w:lang w:val="en-GB"/>
        </w:rPr>
        <w:t xml:space="preserve">, then apply the appropriate ANOVA (or nonparametric equivalent, if not normally distributed). If outcome suggests it at the 0.05 level, pairwise comparisons would be allowed, adjusted for unequal variance if need be, with outcomes corrected post-hoc for multiple comparisons, using e.g. </w:t>
      </w:r>
      <w:proofErr w:type="spellStart"/>
      <w:r w:rsidRPr="00234AFF">
        <w:rPr>
          <w:rFonts w:cstheme="minorHAnsi"/>
          <w:color w:val="000000"/>
          <w:shd w:val="clear" w:color="auto" w:fill="FFFFFF"/>
          <w:lang w:val="en-GB"/>
        </w:rPr>
        <w:t>Bonferroni</w:t>
      </w:r>
      <w:proofErr w:type="spellEnd"/>
      <w:r w:rsidRPr="00234AFF">
        <w:rPr>
          <w:rFonts w:cstheme="minorHAnsi"/>
          <w:color w:val="000000"/>
          <w:shd w:val="clear" w:color="auto" w:fill="FFFFFF"/>
          <w:lang w:val="en-GB"/>
        </w:rPr>
        <w:t xml:space="preserve"> Dunn. Instead, the authors go straight for the pairwise comparisons and never correct post hoc for multiple comparisons, which increases the risk for false positives considerably. Finally, the authors need to state the thresholds</w:t>
      </w:r>
      <w:r w:rsidRPr="00234AFF">
        <w:rPr>
          <w:rFonts w:cstheme="minorHAnsi"/>
          <w:color w:val="000000"/>
          <w:lang w:val="en-GB"/>
        </w:rPr>
        <w:br/>
      </w:r>
      <w:r w:rsidRPr="00234AFF">
        <w:rPr>
          <w:rFonts w:cstheme="minorHAnsi"/>
          <w:color w:val="000000"/>
          <w:shd w:val="clear" w:color="auto" w:fill="FFFFFF"/>
          <w:lang w:val="en-GB"/>
        </w:rPr>
        <w:t>for one, two, and three star significance levels in the Methods.</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8) The present study is missing a theoretical framework to tie in the findings with. The findings </w:t>
      </w:r>
      <w:proofErr w:type="gramStart"/>
      <w:r w:rsidRPr="00234AFF">
        <w:rPr>
          <w:rFonts w:cstheme="minorHAnsi"/>
          <w:color w:val="000000"/>
          <w:shd w:val="clear" w:color="auto" w:fill="FFFFFF"/>
          <w:lang w:val="en-GB"/>
        </w:rPr>
        <w:t>are presented</w:t>
      </w:r>
      <w:proofErr w:type="gramEnd"/>
      <w:r w:rsidRPr="00234AFF">
        <w:rPr>
          <w:rFonts w:cstheme="minorHAnsi"/>
          <w:color w:val="000000"/>
          <w:shd w:val="clear" w:color="auto" w:fill="FFFFFF"/>
          <w:lang w:val="en-GB"/>
        </w:rPr>
        <w:t xml:space="preserve"> as just-so stories, e.g. p18 "there is a maturation associated shift from the involvement of NMDARs to </w:t>
      </w:r>
      <w:proofErr w:type="spellStart"/>
      <w:r w:rsidRPr="00234AFF">
        <w:rPr>
          <w:rFonts w:cstheme="minorHAnsi"/>
          <w:color w:val="000000"/>
          <w:shd w:val="clear" w:color="auto" w:fill="FFFFFF"/>
          <w:lang w:val="en-GB"/>
        </w:rPr>
        <w:t>mGluRs</w:t>
      </w:r>
      <w:proofErr w:type="spellEnd"/>
      <w:r w:rsidRPr="00234AFF">
        <w:rPr>
          <w:rFonts w:cstheme="minorHAnsi"/>
          <w:color w:val="000000"/>
          <w:shd w:val="clear" w:color="auto" w:fill="FFFFFF"/>
          <w:lang w:val="en-GB"/>
        </w:rPr>
        <w:t xml:space="preserve"> in hippocampal plasticity". It is never explained why Mother Nature would want it to be this way, or how this benefits brain functioning. Furthermore, pre-post LTP and post-pre LTP are post and </w:t>
      </w:r>
      <w:proofErr w:type="spellStart"/>
      <w:r w:rsidRPr="00234AFF">
        <w:rPr>
          <w:rFonts w:cstheme="minorHAnsi"/>
          <w:color w:val="000000"/>
          <w:shd w:val="clear" w:color="auto" w:fill="FFFFFF"/>
          <w:lang w:val="en-GB"/>
        </w:rPr>
        <w:t>presynaptically</w:t>
      </w:r>
      <w:proofErr w:type="spellEnd"/>
      <w:r w:rsidRPr="00234AFF">
        <w:rPr>
          <w:rFonts w:cstheme="minorHAnsi"/>
          <w:color w:val="000000"/>
          <w:shd w:val="clear" w:color="auto" w:fill="FFFFFF"/>
          <w:lang w:val="en-GB"/>
        </w:rPr>
        <w:t xml:space="preserve"> expressed, but the computational implications of this </w:t>
      </w:r>
      <w:proofErr w:type="gramStart"/>
      <w:r w:rsidRPr="00234AFF">
        <w:rPr>
          <w:rFonts w:cstheme="minorHAnsi"/>
          <w:color w:val="000000"/>
          <w:shd w:val="clear" w:color="auto" w:fill="FFFFFF"/>
          <w:lang w:val="en-GB"/>
        </w:rPr>
        <w:t>is never discussed</w:t>
      </w:r>
      <w:proofErr w:type="gramEnd"/>
      <w:r w:rsidRPr="00234AFF">
        <w:rPr>
          <w:rFonts w:cstheme="minorHAnsi"/>
          <w:color w:val="000000"/>
          <w:shd w:val="clear" w:color="auto" w:fill="FFFFFF"/>
          <w:lang w:val="en-GB"/>
        </w:rPr>
        <w:t xml:space="preserve">. For example, a change in short-term dynamics upon induction of long-term plasticity will affect temporal coherence, see e.g. Abbott et al Science 1997 275:220-224, or </w:t>
      </w:r>
      <w:proofErr w:type="spellStart"/>
      <w:r w:rsidRPr="00234AFF">
        <w:rPr>
          <w:rFonts w:cstheme="minorHAnsi"/>
          <w:color w:val="000000"/>
          <w:shd w:val="clear" w:color="auto" w:fill="FFFFFF"/>
          <w:lang w:val="en-GB"/>
        </w:rPr>
        <w:t>Markram</w:t>
      </w:r>
      <w:proofErr w:type="spellEnd"/>
      <w:r w:rsidRPr="00234AFF">
        <w:rPr>
          <w:rFonts w:cstheme="minorHAnsi"/>
          <w:color w:val="000000"/>
          <w:shd w:val="clear" w:color="auto" w:fill="FFFFFF"/>
          <w:lang w:val="en-GB"/>
        </w:rPr>
        <w:t xml:space="preserve"> </w:t>
      </w:r>
      <w:proofErr w:type="spellStart"/>
      <w:r w:rsidRPr="00234AFF">
        <w:rPr>
          <w:rFonts w:cstheme="minorHAnsi"/>
          <w:color w:val="000000"/>
          <w:shd w:val="clear" w:color="auto" w:fill="FFFFFF"/>
          <w:lang w:val="en-GB"/>
        </w:rPr>
        <w:t>Tsodyks</w:t>
      </w:r>
      <w:proofErr w:type="spellEnd"/>
      <w:r w:rsidRPr="00234AFF">
        <w:rPr>
          <w:rFonts w:cstheme="minorHAnsi"/>
          <w:color w:val="000000"/>
          <w:shd w:val="clear" w:color="auto" w:fill="FFFFFF"/>
          <w:lang w:val="en-GB"/>
        </w:rPr>
        <w:t xml:space="preserve"> Nature 1996, but the same is not true for insertion of AMPARs, which would reduce signal to noise ratio, see e.g. </w:t>
      </w:r>
      <w:proofErr w:type="spellStart"/>
      <w:r w:rsidRPr="00234AFF">
        <w:rPr>
          <w:rFonts w:cstheme="minorHAnsi"/>
          <w:color w:val="000000"/>
          <w:shd w:val="clear" w:color="auto" w:fill="FFFFFF"/>
          <w:lang w:val="en-GB"/>
        </w:rPr>
        <w:t>Otmakhov</w:t>
      </w:r>
      <w:proofErr w:type="spellEnd"/>
      <w:r w:rsidRPr="00234AFF">
        <w:rPr>
          <w:rFonts w:cstheme="minorHAnsi"/>
          <w:color w:val="000000"/>
          <w:shd w:val="clear" w:color="auto" w:fill="FFFFFF"/>
          <w:lang w:val="en-GB"/>
        </w:rPr>
        <w:t xml:space="preserve"> </w:t>
      </w:r>
      <w:proofErr w:type="spellStart"/>
      <w:r w:rsidRPr="00234AFF">
        <w:rPr>
          <w:rFonts w:cstheme="minorHAnsi"/>
          <w:color w:val="000000"/>
          <w:shd w:val="clear" w:color="auto" w:fill="FFFFFF"/>
          <w:lang w:val="en-GB"/>
        </w:rPr>
        <w:t>Malinow</w:t>
      </w:r>
      <w:proofErr w:type="spellEnd"/>
      <w:r w:rsidRPr="00234AFF">
        <w:rPr>
          <w:rFonts w:cstheme="minorHAnsi"/>
          <w:color w:val="000000"/>
          <w:shd w:val="clear" w:color="auto" w:fill="FFFFFF"/>
          <w:lang w:val="en-GB"/>
        </w:rPr>
        <w:t xml:space="preserve"> Neuron 1993. </w:t>
      </w:r>
      <w:proofErr w:type="gramStart"/>
      <w:r w:rsidRPr="00234AFF">
        <w:rPr>
          <w:rFonts w:cstheme="minorHAnsi"/>
          <w:color w:val="000000"/>
          <w:shd w:val="clear" w:color="auto" w:fill="FFFFFF"/>
          <w:lang w:val="en-GB"/>
        </w:rPr>
        <w:t>Basically, expressing</w:t>
      </w:r>
      <w:proofErr w:type="gramEnd"/>
      <w:r w:rsidRPr="00234AFF">
        <w:rPr>
          <w:rFonts w:cstheme="minorHAnsi"/>
          <w:color w:val="000000"/>
          <w:shd w:val="clear" w:color="auto" w:fill="FFFFFF"/>
          <w:lang w:val="en-GB"/>
        </w:rPr>
        <w:t xml:space="preserve"> LTP pre or </w:t>
      </w:r>
      <w:proofErr w:type="spellStart"/>
      <w:r w:rsidRPr="00234AFF">
        <w:rPr>
          <w:rFonts w:cstheme="minorHAnsi"/>
          <w:color w:val="000000"/>
          <w:shd w:val="clear" w:color="auto" w:fill="FFFFFF"/>
          <w:lang w:val="en-GB"/>
        </w:rPr>
        <w:t>postsynaptically</w:t>
      </w:r>
      <w:proofErr w:type="spellEnd"/>
      <w:r w:rsidRPr="00234AFF">
        <w:rPr>
          <w:rFonts w:cstheme="minorHAnsi"/>
          <w:color w:val="000000"/>
          <w:shd w:val="clear" w:color="auto" w:fill="FFFFFF"/>
          <w:lang w:val="en-GB"/>
        </w:rPr>
        <w:t xml:space="preserve"> is not identical in terms of outcome even if the gain is changed by the same percentage. This </w:t>
      </w:r>
      <w:proofErr w:type="gramStart"/>
      <w:r w:rsidRPr="00234AFF">
        <w:rPr>
          <w:rFonts w:cstheme="minorHAnsi"/>
          <w:color w:val="000000"/>
          <w:shd w:val="clear" w:color="auto" w:fill="FFFFFF"/>
          <w:lang w:val="en-GB"/>
        </w:rPr>
        <w:t>should be</w:t>
      </w:r>
      <w:r w:rsidRPr="00234AFF">
        <w:rPr>
          <w:rFonts w:cstheme="minorHAnsi"/>
          <w:color w:val="000000"/>
          <w:lang w:val="en-GB"/>
        </w:rPr>
        <w:br/>
      </w:r>
      <w:r w:rsidRPr="00234AFF">
        <w:rPr>
          <w:rFonts w:cstheme="minorHAnsi"/>
          <w:color w:val="000000"/>
          <w:shd w:val="clear" w:color="auto" w:fill="FFFFFF"/>
          <w:lang w:val="en-GB"/>
        </w:rPr>
        <w:t>discussed</w:t>
      </w:r>
      <w:proofErr w:type="gramEnd"/>
      <w:r w:rsidRPr="00234AFF">
        <w:rPr>
          <w:rFonts w:cstheme="minorHAnsi"/>
          <w:color w:val="000000"/>
          <w:shd w:val="clear" w:color="auto" w:fill="FFFFFF"/>
          <w:lang w:val="en-GB"/>
        </w:rPr>
        <w:t xml:space="preserve"> in detail in the Discussion. The theoretical framework </w:t>
      </w:r>
      <w:proofErr w:type="gramStart"/>
      <w:r w:rsidRPr="00234AFF">
        <w:rPr>
          <w:rFonts w:cstheme="minorHAnsi"/>
          <w:color w:val="000000"/>
          <w:shd w:val="clear" w:color="auto" w:fill="FFFFFF"/>
          <w:lang w:val="en-GB"/>
        </w:rPr>
        <w:t>should be provided</w:t>
      </w:r>
      <w:proofErr w:type="gramEnd"/>
      <w:r w:rsidRPr="00234AFF">
        <w:rPr>
          <w:rFonts w:cstheme="minorHAnsi"/>
          <w:color w:val="000000"/>
          <w:shd w:val="clear" w:color="auto" w:fill="FFFFFF"/>
          <w:lang w:val="en-GB"/>
        </w:rPr>
        <w:t xml:space="preserve"> to the readership. In this context, I would say that sentences such as "adding to the repertoire of functional modulation and probably facilitating better control of synaptic transmission" (p19) are vague and not helpful to a reader seeking </w:t>
      </w:r>
      <w:proofErr w:type="gramStart"/>
      <w:r w:rsidRPr="00234AFF">
        <w:rPr>
          <w:rFonts w:cstheme="minorHAnsi"/>
          <w:color w:val="000000"/>
          <w:shd w:val="clear" w:color="auto" w:fill="FFFFFF"/>
          <w:lang w:val="en-GB"/>
        </w:rPr>
        <w:t>to better understand</w:t>
      </w:r>
      <w:proofErr w:type="gramEnd"/>
      <w:r w:rsidRPr="00234AFF">
        <w:rPr>
          <w:rFonts w:cstheme="minorHAnsi"/>
          <w:color w:val="000000"/>
          <w:shd w:val="clear" w:color="auto" w:fill="FFFFFF"/>
          <w:lang w:val="en-GB"/>
        </w:rPr>
        <w:t xml:space="preserve"> the implications of the present findings, chiefly because that statement is not specific.</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9) Nitric oxide signalling </w:t>
      </w:r>
      <w:proofErr w:type="gramStart"/>
      <w:r w:rsidRPr="00234AFF">
        <w:rPr>
          <w:rFonts w:cstheme="minorHAnsi"/>
          <w:color w:val="000000"/>
          <w:shd w:val="clear" w:color="auto" w:fill="FFFFFF"/>
          <w:lang w:val="en-GB"/>
        </w:rPr>
        <w:t>is blocked but never elicited, so there is an asymmetry that does not support the interpretation for both need and sufficiency for NO signalling in this form of plasticity</w:t>
      </w:r>
      <w:proofErr w:type="gramEnd"/>
      <w:r w:rsidRPr="00234AFF">
        <w:rPr>
          <w:rFonts w:cstheme="minorHAnsi"/>
          <w:color w:val="000000"/>
          <w:shd w:val="clear" w:color="auto" w:fill="FFFFFF"/>
          <w:lang w:val="en-GB"/>
        </w:rPr>
        <w:t xml:space="preserve">. Experiments with a nitric oxide donor </w:t>
      </w:r>
      <w:proofErr w:type="gramStart"/>
      <w:r w:rsidRPr="00234AFF">
        <w:rPr>
          <w:rFonts w:cstheme="minorHAnsi"/>
          <w:color w:val="000000"/>
          <w:shd w:val="clear" w:color="auto" w:fill="FFFFFF"/>
          <w:lang w:val="en-GB"/>
        </w:rPr>
        <w:t>should thus be carried out</w:t>
      </w:r>
      <w:proofErr w:type="gramEnd"/>
      <w:r w:rsidRPr="00234AFF">
        <w:rPr>
          <w:rFonts w:cstheme="minorHAnsi"/>
          <w:color w:val="000000"/>
          <w:shd w:val="clear" w:color="auto" w:fill="FFFFFF"/>
          <w:lang w:val="en-GB"/>
        </w:rPr>
        <w:t xml:space="preserve"> to warrant the conclusions drawn.</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10) Page 16, "This glutamate presumably activates presynaptic </w:t>
      </w:r>
      <w:proofErr w:type="spellStart"/>
      <w:r w:rsidRPr="00234AFF">
        <w:rPr>
          <w:rFonts w:cstheme="minorHAnsi"/>
          <w:color w:val="000000"/>
          <w:shd w:val="clear" w:color="auto" w:fill="FFFFFF"/>
          <w:lang w:val="en-GB"/>
        </w:rPr>
        <w:t>mGluRs</w:t>
      </w:r>
      <w:proofErr w:type="spellEnd"/>
      <w:r w:rsidRPr="00234AFF">
        <w:rPr>
          <w:rFonts w:cstheme="minorHAnsi"/>
          <w:color w:val="000000"/>
          <w:shd w:val="clear" w:color="auto" w:fill="FFFFFF"/>
          <w:lang w:val="en-GB"/>
        </w:rPr>
        <w:t xml:space="preserve">" (also see p26), why does the </w:t>
      </w:r>
      <w:proofErr w:type="spellStart"/>
      <w:r w:rsidRPr="00234AFF">
        <w:rPr>
          <w:rFonts w:cstheme="minorHAnsi"/>
          <w:color w:val="000000"/>
          <w:shd w:val="clear" w:color="auto" w:fill="FFFFFF"/>
          <w:lang w:val="en-GB"/>
        </w:rPr>
        <w:t>Glu</w:t>
      </w:r>
      <w:proofErr w:type="spellEnd"/>
      <w:r w:rsidRPr="00234AFF">
        <w:rPr>
          <w:rFonts w:cstheme="minorHAnsi"/>
          <w:color w:val="000000"/>
          <w:shd w:val="clear" w:color="auto" w:fill="FFFFFF"/>
          <w:lang w:val="en-GB"/>
        </w:rPr>
        <w:t xml:space="preserve"> have to come from glia? Why can it not come from the synapse itself, where </w:t>
      </w:r>
      <w:proofErr w:type="spellStart"/>
      <w:r w:rsidRPr="00234AFF">
        <w:rPr>
          <w:rFonts w:cstheme="minorHAnsi"/>
          <w:color w:val="000000"/>
          <w:shd w:val="clear" w:color="auto" w:fill="FFFFFF"/>
          <w:lang w:val="en-GB"/>
        </w:rPr>
        <w:t>mGluRs</w:t>
      </w:r>
      <w:proofErr w:type="spellEnd"/>
      <w:r w:rsidRPr="00234AFF">
        <w:rPr>
          <w:rFonts w:cstheme="minorHAnsi"/>
          <w:color w:val="000000"/>
          <w:shd w:val="clear" w:color="auto" w:fill="FFFFFF"/>
          <w:lang w:val="en-GB"/>
        </w:rPr>
        <w:t xml:space="preserve"> act as </w:t>
      </w:r>
      <w:proofErr w:type="spellStart"/>
      <w:r w:rsidRPr="00234AFF">
        <w:rPr>
          <w:rFonts w:cstheme="minorHAnsi"/>
          <w:color w:val="000000"/>
          <w:shd w:val="clear" w:color="auto" w:fill="FFFFFF"/>
          <w:lang w:val="en-GB"/>
        </w:rPr>
        <w:t>autoreceptors</w:t>
      </w:r>
      <w:proofErr w:type="spellEnd"/>
      <w:r w:rsidRPr="00234AFF">
        <w:rPr>
          <w:rFonts w:cstheme="minorHAnsi"/>
          <w:color w:val="000000"/>
          <w:shd w:val="clear" w:color="auto" w:fill="FFFFFF"/>
          <w:lang w:val="en-GB"/>
        </w:rPr>
        <w:t>? The authors have not excluded this quite likely possibility.</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11) Page 16, "We tested whether the probability of glutamate release decreases at CA3-CA1 synapses with maturation by measuring miniature EPSP", spontaneous release frequency is a poor measure of evoked release probability, e.g. see papers by </w:t>
      </w:r>
      <w:proofErr w:type="spellStart"/>
      <w:r w:rsidRPr="00234AFF">
        <w:rPr>
          <w:rFonts w:cstheme="minorHAnsi"/>
          <w:color w:val="000000"/>
          <w:shd w:val="clear" w:color="auto" w:fill="FFFFFF"/>
          <w:lang w:val="en-GB"/>
        </w:rPr>
        <w:t>Ege</w:t>
      </w:r>
      <w:proofErr w:type="spellEnd"/>
      <w:r w:rsidRPr="00234AFF">
        <w:rPr>
          <w:rFonts w:cstheme="minorHAnsi"/>
          <w:color w:val="000000"/>
          <w:shd w:val="clear" w:color="auto" w:fill="FFFFFF"/>
          <w:lang w:val="en-GB"/>
        </w:rPr>
        <w:t xml:space="preserve"> </w:t>
      </w:r>
      <w:proofErr w:type="spellStart"/>
      <w:r w:rsidRPr="00234AFF">
        <w:rPr>
          <w:rFonts w:cstheme="minorHAnsi"/>
          <w:color w:val="000000"/>
          <w:shd w:val="clear" w:color="auto" w:fill="FFFFFF"/>
          <w:lang w:val="en-GB"/>
        </w:rPr>
        <w:t>Kavalali</w:t>
      </w:r>
      <w:proofErr w:type="spellEnd"/>
      <w:r w:rsidRPr="00234AFF">
        <w:rPr>
          <w:rFonts w:cstheme="minorHAnsi"/>
          <w:color w:val="000000"/>
          <w:shd w:val="clear" w:color="auto" w:fill="FFFFFF"/>
          <w:lang w:val="en-GB"/>
        </w:rPr>
        <w:t xml:space="preserve"> showing that these forms of release do not rely on the same mechanisms. This should at least be discussed, but ideally addressed experimentally.</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MINOR POINTS</w:t>
      </w:r>
      <w:proofErr w:type="gramStart"/>
      <w:r w:rsidRPr="00234AFF">
        <w:rPr>
          <w:rFonts w:cstheme="minorHAnsi"/>
          <w:color w:val="000000"/>
          <w:shd w:val="clear" w:color="auto" w:fill="FFFFFF"/>
          <w:lang w:val="en-GB"/>
        </w:rPr>
        <w:t>:</w:t>
      </w:r>
      <w:proofErr w:type="gramEnd"/>
      <w:r w:rsidRPr="00234AFF">
        <w:rPr>
          <w:rFonts w:cstheme="minorHAnsi"/>
          <w:color w:val="000000"/>
          <w:lang w:val="en-GB"/>
        </w:rPr>
        <w:br/>
      </w:r>
      <w:r w:rsidRPr="00234AFF">
        <w:rPr>
          <w:rFonts w:cstheme="minorHAnsi"/>
          <w:color w:val="000000"/>
          <w:lang w:val="en-GB"/>
        </w:rPr>
        <w:lastRenderedPageBreak/>
        <w:br/>
      </w:r>
      <w:r w:rsidRPr="00234AFF">
        <w:rPr>
          <w:rFonts w:cstheme="minorHAnsi"/>
          <w:color w:val="000000"/>
          <w:shd w:val="clear" w:color="auto" w:fill="FFFFFF"/>
          <w:lang w:val="en-GB"/>
        </w:rPr>
        <w:t xml:space="preserve">1) For consistency, THL data should be included in Figure S2A. Similarly, it would be clearer for readers if </w:t>
      </w:r>
      <w:proofErr w:type="spellStart"/>
      <w:r w:rsidRPr="00234AFF">
        <w:rPr>
          <w:rFonts w:cstheme="minorHAnsi"/>
          <w:color w:val="000000"/>
          <w:shd w:val="clear" w:color="auto" w:fill="FFFFFF"/>
          <w:lang w:val="en-GB"/>
        </w:rPr>
        <w:t>fluoroacetate</w:t>
      </w:r>
      <w:proofErr w:type="spellEnd"/>
      <w:r w:rsidRPr="00234AFF">
        <w:rPr>
          <w:rFonts w:cstheme="minorHAnsi"/>
          <w:color w:val="000000"/>
          <w:shd w:val="clear" w:color="auto" w:fill="FFFFFF"/>
          <w:lang w:val="en-GB"/>
        </w:rPr>
        <w:t xml:space="preserve"> and 8-CPT data were included in Figure 4B as well.</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2) In Discussions, presynaptic LTP is defined as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 xml:space="preserve"> in the </w:t>
      </w:r>
      <w:proofErr w:type="gramStart"/>
      <w:r w:rsidRPr="00234AFF">
        <w:rPr>
          <w:rFonts w:cstheme="minorHAnsi"/>
          <w:color w:val="000000"/>
          <w:shd w:val="clear" w:color="auto" w:fill="FFFFFF"/>
          <w:lang w:val="en-GB"/>
        </w:rPr>
        <w:t>2nd</w:t>
      </w:r>
      <w:proofErr w:type="gramEnd"/>
      <w:r w:rsidRPr="00234AFF">
        <w:rPr>
          <w:rFonts w:cstheme="minorHAnsi"/>
          <w:color w:val="000000"/>
          <w:shd w:val="clear" w:color="auto" w:fill="FFFFFF"/>
          <w:lang w:val="en-GB"/>
        </w:rPr>
        <w:t xml:space="preserve"> paragraph. Therefore, in page 19 first line, "...a presynaptic form of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 xml:space="preserve">...," should be changed to just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 xml:space="preserve">. </w:t>
      </w:r>
      <w:proofErr w:type="gramStart"/>
      <w:r w:rsidRPr="00234AFF">
        <w:rPr>
          <w:rFonts w:cstheme="minorHAnsi"/>
          <w:color w:val="000000"/>
          <w:shd w:val="clear" w:color="auto" w:fill="FFFFFF"/>
          <w:lang w:val="en-GB"/>
        </w:rPr>
        <w:t>The same goes for line 3 on the same page, "...</w:t>
      </w:r>
      <w:proofErr w:type="spellStart"/>
      <w:r w:rsidRPr="00234AFF">
        <w:rPr>
          <w:rFonts w:cstheme="minorHAnsi"/>
          <w:color w:val="000000"/>
          <w:shd w:val="clear" w:color="auto" w:fill="FFFFFF"/>
          <w:lang w:val="en-GB"/>
        </w:rPr>
        <w:t>mGluRs</w:t>
      </w:r>
      <w:proofErr w:type="spellEnd"/>
      <w:r w:rsidRPr="00234AFF">
        <w:rPr>
          <w:rFonts w:cstheme="minorHAnsi"/>
          <w:color w:val="000000"/>
          <w:shd w:val="clear" w:color="auto" w:fill="FFFFFF"/>
          <w:lang w:val="en-GB"/>
        </w:rPr>
        <w:t xml:space="preserve"> for presynaptic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3) P15: “In the presence of 8-CPT, a decrease in the number of failures in transmission was observed at P13-21 (15 ± 5% baseline, 10 ± 3%, in the presence of 8-CPT, n = 6) and P22-30 (18 ± 4% baseline, 5 ± 3%, in the presence of 8-CPT, n = 6) and at P35-42 (20 ±4% baseline, 1 ± 1% in the presence of 8-CPT, n = 6), suggesting a presynaptic action of adenosine on A1Rs.”.</w:t>
      </w:r>
      <w:proofErr w:type="gramEnd"/>
      <w:r w:rsidRPr="00234AFF">
        <w:rPr>
          <w:rFonts w:cstheme="minorHAnsi"/>
          <w:color w:val="000000"/>
          <w:shd w:val="clear" w:color="auto" w:fill="FFFFFF"/>
          <w:lang w:val="en-GB"/>
        </w:rPr>
        <w:t xml:space="preserve"> The authors did not refer to figure in the manuscript. They should at least mention “data not shown”. </w:t>
      </w:r>
      <w:proofErr w:type="gramStart"/>
      <w:r w:rsidRPr="00234AFF">
        <w:rPr>
          <w:rFonts w:cstheme="minorHAnsi"/>
          <w:color w:val="000000"/>
          <w:shd w:val="clear" w:color="auto" w:fill="FFFFFF"/>
          <w:lang w:val="en-GB"/>
        </w:rPr>
        <w:t>Also</w:t>
      </w:r>
      <w:proofErr w:type="gramEnd"/>
      <w:r w:rsidRPr="00234AFF">
        <w:rPr>
          <w:rFonts w:cstheme="minorHAnsi"/>
          <w:color w:val="000000"/>
          <w:shd w:val="clear" w:color="auto" w:fill="FFFFFF"/>
          <w:lang w:val="en-GB"/>
        </w:rPr>
        <w:t>, the statistics should be mentioned here, at least the p value &lt;/&gt; 0.0X, as displayed in Fig. 1F legend.</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4) P19, line 2: “hippocampal CA3-CA1 synapses, a presynaptic form of </w:t>
      </w:r>
      <w:proofErr w:type="spellStart"/>
      <w:r w:rsidRPr="00234AFF">
        <w:rPr>
          <w:rFonts w:cstheme="minorHAnsi"/>
          <w:color w:val="000000"/>
          <w:shd w:val="clear" w:color="auto" w:fill="FFFFFF"/>
          <w:lang w:val="en-GB"/>
        </w:rPr>
        <w:t>preLTP</w:t>
      </w:r>
      <w:proofErr w:type="spellEnd"/>
      <w:r w:rsidRPr="00234AFF">
        <w:rPr>
          <w:rFonts w:cstheme="minorHAnsi"/>
          <w:color w:val="000000"/>
          <w:shd w:val="clear" w:color="auto" w:fill="FFFFFF"/>
          <w:lang w:val="en-GB"/>
        </w:rPr>
        <w:t xml:space="preserve"> that is independent of NMDA” </w:t>
      </w:r>
      <w:proofErr w:type="gramStart"/>
      <w:r w:rsidRPr="00234AFF">
        <w:rPr>
          <w:rFonts w:cstheme="minorHAnsi"/>
          <w:color w:val="000000"/>
          <w:shd w:val="clear" w:color="auto" w:fill="FFFFFF"/>
          <w:lang w:val="en-GB"/>
        </w:rPr>
        <w:t>a</w:t>
      </w:r>
      <w:proofErr w:type="gramEnd"/>
      <w:r w:rsidRPr="00234AFF">
        <w:rPr>
          <w:rFonts w:cstheme="minorHAnsi"/>
          <w:color w:val="000000"/>
          <w:shd w:val="clear" w:color="auto" w:fill="FFFFFF"/>
          <w:lang w:val="en-GB"/>
        </w:rPr>
        <w:t xml:space="preserve"> “R” is missing in “NMDA”.</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5) P19, line 9: the reference “Meredith et al., 2003” appears in the text instead of a superscript numbering.</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6) P25, line 22: a bracket “)” is missing after “learning and memory87” and also line 23: after “fear memory formation88”.</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7) P25, line 24: “pre t-LTP” could be “presynaptic t-LTP” for more clarity.</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8) For all the figures: the labelling referring to the representative trace samples (1; 1’; 1’’; 2; 2’; 2’’) is hard to read and make the graphs busy. For clarity purposes, I would suggest a </w:t>
      </w:r>
      <w:proofErr w:type="spellStart"/>
      <w:r w:rsidRPr="00234AFF">
        <w:rPr>
          <w:rFonts w:cstheme="minorHAnsi"/>
          <w:color w:val="000000"/>
          <w:shd w:val="clear" w:color="auto" w:fill="FFFFFF"/>
          <w:lang w:val="en-GB"/>
        </w:rPr>
        <w:t>color</w:t>
      </w:r>
      <w:proofErr w:type="spellEnd"/>
      <w:r w:rsidRPr="00234AFF">
        <w:rPr>
          <w:rFonts w:cstheme="minorHAnsi"/>
          <w:color w:val="000000"/>
          <w:shd w:val="clear" w:color="auto" w:fill="FFFFFF"/>
          <w:lang w:val="en-GB"/>
        </w:rPr>
        <w:t xml:space="preserve"> code such as black/</w:t>
      </w:r>
      <w:proofErr w:type="spellStart"/>
      <w:r w:rsidRPr="00234AFF">
        <w:rPr>
          <w:rFonts w:cstheme="minorHAnsi"/>
          <w:color w:val="000000"/>
          <w:shd w:val="clear" w:color="auto" w:fill="FFFFFF"/>
          <w:lang w:val="en-GB"/>
        </w:rPr>
        <w:t>gray</w:t>
      </w:r>
      <w:proofErr w:type="spellEnd"/>
      <w:r w:rsidRPr="00234AFF">
        <w:rPr>
          <w:rFonts w:cstheme="minorHAnsi"/>
          <w:color w:val="000000"/>
          <w:shd w:val="clear" w:color="auto" w:fill="FFFFFF"/>
          <w:lang w:val="en-GB"/>
        </w:rPr>
        <w:t xml:space="preserve"> for before/after plasticity induction, and the age/condition labelled on the bottom of the trace.</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9) For all the figures: the legends of the time course graphs should have a standard location. Also the (n) on the histograms should be properly and standardly aligned, vertically and horizontally.</w:t>
      </w:r>
      <w:r w:rsidRPr="00234AFF">
        <w:rPr>
          <w:rFonts w:cstheme="minorHAnsi"/>
          <w:color w:val="000000"/>
          <w:lang w:val="en-GB"/>
        </w:rPr>
        <w:br/>
      </w:r>
      <w:r w:rsidRPr="00234AFF">
        <w:rPr>
          <w:rFonts w:cstheme="minorHAnsi"/>
          <w:color w:val="000000"/>
          <w:lang w:val="en-GB"/>
        </w:rPr>
        <w:br/>
      </w:r>
      <w:proofErr w:type="gramStart"/>
      <w:r w:rsidRPr="00234AFF">
        <w:rPr>
          <w:rFonts w:cstheme="minorHAnsi"/>
          <w:color w:val="000000"/>
          <w:shd w:val="clear" w:color="auto" w:fill="FFFFFF"/>
          <w:lang w:val="en-GB"/>
        </w:rPr>
        <w:t xml:space="preserve">10) Abstract, last line: "have </w:t>
      </w:r>
      <w:proofErr w:type="spellStart"/>
      <w:r w:rsidRPr="00234AFF">
        <w:rPr>
          <w:rFonts w:cstheme="minorHAnsi"/>
          <w:color w:val="000000"/>
          <w:shd w:val="clear" w:color="auto" w:fill="FFFFFF"/>
          <w:lang w:val="en-GB"/>
        </w:rPr>
        <w:t>revealED</w:t>
      </w:r>
      <w:proofErr w:type="spellEnd"/>
      <w:r w:rsidRPr="00234AFF">
        <w:rPr>
          <w:rFonts w:cstheme="minorHAnsi"/>
          <w:color w:val="000000"/>
          <w:shd w:val="clear" w:color="auto" w:fill="FFFFFF"/>
          <w:lang w:val="en-GB"/>
        </w:rPr>
        <w:t xml:space="preserve"> a new form of presynaptic LTP"</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11) There are generally too many unnecessary parentheses in the text, which break up the flow and make the text hard to read, e.g. p3 "activity (sensory)-dependent plastic changes", p4 "we found that a protocol (a post-before-pre protocol)", p4 "fluctuation (number of failures)", p4 "NMDARs (pre- or postsynaptic) ", p4 "but also glutamate (presumably to activate </w:t>
      </w:r>
      <w:proofErr w:type="spellStart"/>
      <w:r w:rsidRPr="00234AFF">
        <w:rPr>
          <w:rFonts w:cstheme="minorHAnsi"/>
          <w:color w:val="000000"/>
          <w:shd w:val="clear" w:color="auto" w:fill="FFFFFF"/>
          <w:lang w:val="en-GB"/>
        </w:rPr>
        <w:t>mGluRs</w:t>
      </w:r>
      <w:proofErr w:type="spellEnd"/>
      <w:r w:rsidRPr="00234AFF">
        <w:rPr>
          <w:rFonts w:cstheme="minorHAnsi"/>
          <w:color w:val="000000"/>
          <w:shd w:val="clear" w:color="auto" w:fill="FFFFFF"/>
          <w:lang w:val="en-GB"/>
        </w:rPr>
        <w:t>)",</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12) Page 3, "Thus, timing-dependent LTP (t-LTP) occurs when a presynaptic spike is followed by a postsynaptic spike, whereas timing-dependent LTD (</w:t>
      </w:r>
      <w:proofErr w:type="spellStart"/>
      <w:r w:rsidRPr="00234AFF">
        <w:rPr>
          <w:rFonts w:cstheme="minorHAnsi"/>
          <w:color w:val="000000"/>
          <w:shd w:val="clear" w:color="auto" w:fill="FFFFFF"/>
          <w:lang w:val="en-GB"/>
        </w:rPr>
        <w:t>tLTD</w:t>
      </w:r>
      <w:proofErr w:type="spellEnd"/>
      <w:r w:rsidRPr="00234AFF">
        <w:rPr>
          <w:rFonts w:cstheme="minorHAnsi"/>
          <w:color w:val="000000"/>
          <w:shd w:val="clear" w:color="auto" w:fill="FFFFFF"/>
          <w:lang w:val="en-GB"/>
        </w:rPr>
        <w:t>) is induced when this order is inverted."</w:t>
      </w:r>
      <w:proofErr w:type="gramEnd"/>
      <w:r w:rsidRPr="00234AFF">
        <w:rPr>
          <w:rFonts w:cstheme="minorHAnsi"/>
          <w:color w:val="000000"/>
          <w:shd w:val="clear" w:color="auto" w:fill="FFFFFF"/>
          <w:lang w:val="en-GB"/>
        </w:rPr>
        <w:t xml:space="preserve"> --&gt; "Typically, timing-dependent LTP (t-LTP) occurs when a presynaptic spike is followed by a postsynaptic spike, whereas timing-dependent LTD (</w:t>
      </w:r>
      <w:proofErr w:type="spellStart"/>
      <w:r w:rsidRPr="00234AFF">
        <w:rPr>
          <w:rFonts w:cstheme="minorHAnsi"/>
          <w:color w:val="000000"/>
          <w:shd w:val="clear" w:color="auto" w:fill="FFFFFF"/>
          <w:lang w:val="en-GB"/>
        </w:rPr>
        <w:t>tLTD</w:t>
      </w:r>
      <w:proofErr w:type="spellEnd"/>
      <w:r w:rsidRPr="00234AFF">
        <w:rPr>
          <w:rFonts w:cstheme="minorHAnsi"/>
          <w:color w:val="000000"/>
          <w:shd w:val="clear" w:color="auto" w:fill="FFFFFF"/>
          <w:lang w:val="en-GB"/>
        </w:rPr>
        <w:t xml:space="preserve">) is induced when this </w:t>
      </w:r>
      <w:r w:rsidRPr="00234AFF">
        <w:rPr>
          <w:rFonts w:cstheme="minorHAnsi"/>
          <w:color w:val="000000"/>
          <w:shd w:val="clear" w:color="auto" w:fill="FFFFFF"/>
          <w:lang w:val="en-GB"/>
        </w:rPr>
        <w:lastRenderedPageBreak/>
        <w:t>order is inverted, although exceptions exist (refs)." where refs should be replaced by suitable citations.</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13) </w:t>
      </w:r>
      <w:proofErr w:type="gramStart"/>
      <w:r w:rsidRPr="00234AFF">
        <w:rPr>
          <w:rFonts w:cstheme="minorHAnsi"/>
          <w:color w:val="000000"/>
          <w:shd w:val="clear" w:color="auto" w:fill="FFFFFF"/>
          <w:lang w:val="en-GB"/>
        </w:rPr>
        <w:t>p4</w:t>
      </w:r>
      <w:proofErr w:type="gramEnd"/>
      <w:r w:rsidRPr="00234AFF">
        <w:rPr>
          <w:rFonts w:cstheme="minorHAnsi"/>
          <w:color w:val="000000"/>
          <w:shd w:val="clear" w:color="auto" w:fill="FFFFFF"/>
          <w:lang w:val="en-GB"/>
        </w:rPr>
        <w:t>, unclear what "must" means here, "astrocytes must not only release adenosine", please clarify.</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14) </w:t>
      </w:r>
      <w:proofErr w:type="gramStart"/>
      <w:r w:rsidRPr="00234AFF">
        <w:rPr>
          <w:rFonts w:cstheme="minorHAnsi"/>
          <w:color w:val="000000"/>
          <w:shd w:val="clear" w:color="auto" w:fill="FFFFFF"/>
          <w:lang w:val="en-GB"/>
        </w:rPr>
        <w:t>p5</w:t>
      </w:r>
      <w:proofErr w:type="gramEnd"/>
      <w:r w:rsidRPr="00234AFF">
        <w:rPr>
          <w:rFonts w:cstheme="minorHAnsi"/>
          <w:color w:val="000000"/>
          <w:shd w:val="clear" w:color="auto" w:fill="FFFFFF"/>
          <w:lang w:val="en-GB"/>
        </w:rPr>
        <w:t>, "male mice aged postnatal day (P) 13-42" -- why were only male mice used? Please justify. How was sex determined? Please clarify.</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15) Comma missing in several places, e.g. p7 "Where appropriate, “Glutamate Puffs” were applied"; p 11 "by measuring changes in the PPR, we found that"; p23 "that when there is a high glutamate release probability, synapses are likely"</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16) Page 7, these currents cannot really be correct, can they? It says "5 </w:t>
      </w:r>
      <w:proofErr w:type="spellStart"/>
      <w:r w:rsidRPr="00234AFF">
        <w:rPr>
          <w:rFonts w:cstheme="minorHAnsi"/>
          <w:color w:val="000000"/>
          <w:shd w:val="clear" w:color="auto" w:fill="FFFFFF"/>
          <w:lang w:val="en-GB"/>
        </w:rPr>
        <w:t>ms</w:t>
      </w:r>
      <w:proofErr w:type="spellEnd"/>
      <w:r w:rsidRPr="00234AFF">
        <w:rPr>
          <w:rFonts w:cstheme="minorHAnsi"/>
          <w:color w:val="000000"/>
          <w:shd w:val="clear" w:color="auto" w:fill="FFFFFF"/>
          <w:lang w:val="en-GB"/>
        </w:rPr>
        <w:t xml:space="preserve">, 80-120 </w:t>
      </w:r>
      <w:proofErr w:type="spellStart"/>
      <w:r w:rsidRPr="00234AFF">
        <w:rPr>
          <w:rFonts w:cstheme="minorHAnsi"/>
          <w:color w:val="000000"/>
          <w:shd w:val="clear" w:color="auto" w:fill="FFFFFF"/>
          <w:lang w:val="en-GB"/>
        </w:rPr>
        <w:t>pA</w:t>
      </w:r>
      <w:proofErr w:type="spellEnd"/>
      <w:r w:rsidRPr="00234AFF">
        <w:rPr>
          <w:rFonts w:cstheme="minorHAnsi"/>
          <w:color w:val="000000"/>
          <w:shd w:val="clear" w:color="auto" w:fill="FFFFFF"/>
          <w:lang w:val="en-GB"/>
        </w:rPr>
        <w:t xml:space="preserve">" but I think it should say "5 </w:t>
      </w:r>
      <w:proofErr w:type="spellStart"/>
      <w:r w:rsidRPr="00234AFF">
        <w:rPr>
          <w:rFonts w:cstheme="minorHAnsi"/>
          <w:color w:val="000000"/>
          <w:shd w:val="clear" w:color="auto" w:fill="FFFFFF"/>
          <w:lang w:val="en-GB"/>
        </w:rPr>
        <w:t>ms</w:t>
      </w:r>
      <w:proofErr w:type="spellEnd"/>
      <w:r w:rsidRPr="00234AFF">
        <w:rPr>
          <w:rFonts w:cstheme="minorHAnsi"/>
          <w:color w:val="000000"/>
          <w:shd w:val="clear" w:color="auto" w:fill="FFFFFF"/>
          <w:lang w:val="en-GB"/>
        </w:rPr>
        <w:t xml:space="preserve">, 800-1200 </w:t>
      </w:r>
      <w:proofErr w:type="spellStart"/>
      <w:r w:rsidRPr="00234AFF">
        <w:rPr>
          <w:rFonts w:cstheme="minorHAnsi"/>
          <w:color w:val="000000"/>
          <w:shd w:val="clear" w:color="auto" w:fill="FFFFFF"/>
          <w:lang w:val="en-GB"/>
        </w:rPr>
        <w:t>pA</w:t>
      </w:r>
      <w:proofErr w:type="spellEnd"/>
      <w:r w:rsidRPr="00234AFF">
        <w:rPr>
          <w:rFonts w:cstheme="minorHAnsi"/>
          <w:color w:val="000000"/>
          <w:shd w:val="clear" w:color="auto" w:fill="FFFFFF"/>
          <w:lang w:val="en-GB"/>
        </w:rPr>
        <w:t xml:space="preserve">" or alternatively "50 </w:t>
      </w:r>
      <w:proofErr w:type="spellStart"/>
      <w:r w:rsidRPr="00234AFF">
        <w:rPr>
          <w:rFonts w:cstheme="minorHAnsi"/>
          <w:color w:val="000000"/>
          <w:shd w:val="clear" w:color="auto" w:fill="FFFFFF"/>
          <w:lang w:val="en-GB"/>
        </w:rPr>
        <w:t>ms</w:t>
      </w:r>
      <w:proofErr w:type="spellEnd"/>
      <w:r w:rsidRPr="00234AFF">
        <w:rPr>
          <w:rFonts w:cstheme="minorHAnsi"/>
          <w:color w:val="000000"/>
          <w:shd w:val="clear" w:color="auto" w:fill="FFFFFF"/>
          <w:lang w:val="en-GB"/>
        </w:rPr>
        <w:t xml:space="preserve">, 80-120 </w:t>
      </w:r>
      <w:proofErr w:type="spellStart"/>
      <w:r w:rsidRPr="00234AFF">
        <w:rPr>
          <w:rFonts w:cstheme="minorHAnsi"/>
          <w:color w:val="000000"/>
          <w:shd w:val="clear" w:color="auto" w:fill="FFFFFF"/>
          <w:lang w:val="en-GB"/>
        </w:rPr>
        <w:t>pA</w:t>
      </w:r>
      <w:proofErr w:type="spellEnd"/>
      <w:r w:rsidRPr="00234AFF">
        <w:rPr>
          <w:rFonts w:cstheme="minorHAnsi"/>
          <w:color w:val="000000"/>
          <w:shd w:val="clear" w:color="auto" w:fill="FFFFFF"/>
          <w:lang w:val="en-GB"/>
        </w:rPr>
        <w:t xml:space="preserve">", or else the input resistance of these cells must be around 2 </w:t>
      </w:r>
      <w:proofErr w:type="spellStart"/>
      <w:r w:rsidRPr="00234AFF">
        <w:rPr>
          <w:rFonts w:cstheme="minorHAnsi"/>
          <w:color w:val="000000"/>
          <w:shd w:val="clear" w:color="auto" w:fill="FFFFFF"/>
          <w:lang w:val="en-GB"/>
        </w:rPr>
        <w:t>MOhm</w:t>
      </w:r>
      <w:proofErr w:type="spellEnd"/>
      <w:r w:rsidRPr="00234AFF">
        <w:rPr>
          <w:rFonts w:cstheme="minorHAnsi"/>
          <w:color w:val="000000"/>
          <w:shd w:val="clear" w:color="auto" w:fill="FFFFFF"/>
          <w:lang w:val="en-GB"/>
        </w:rPr>
        <w:t xml:space="preserve"> rather than around 200 </w:t>
      </w:r>
      <w:proofErr w:type="spellStart"/>
      <w:r w:rsidRPr="00234AFF">
        <w:rPr>
          <w:rFonts w:cstheme="minorHAnsi"/>
          <w:color w:val="000000"/>
          <w:shd w:val="clear" w:color="auto" w:fill="FFFFFF"/>
          <w:lang w:val="en-GB"/>
        </w:rPr>
        <w:t>MOhm</w:t>
      </w:r>
      <w:proofErr w:type="spellEnd"/>
      <w:r w:rsidRPr="00234AFF">
        <w:rPr>
          <w:rFonts w:cstheme="minorHAnsi"/>
          <w:color w:val="000000"/>
          <w:shd w:val="clear" w:color="auto" w:fill="FFFFFF"/>
          <w:lang w:val="en-GB"/>
        </w:rPr>
        <w:t>.</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17) Page 7, unclear "Glutamate was included in the external solution", you mean you puffed external solution with Glutamate, but it sounds like you perfused Glutamate.</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18) Page 9, "We observed failures in synaptic transmission in several experiments", how many experiments out of how many? n = </w:t>
      </w:r>
      <w:proofErr w:type="gramStart"/>
      <w:r w:rsidRPr="00234AFF">
        <w:rPr>
          <w:rFonts w:cstheme="minorHAnsi"/>
          <w:color w:val="000000"/>
          <w:shd w:val="clear" w:color="auto" w:fill="FFFFFF"/>
          <w:lang w:val="en-GB"/>
        </w:rPr>
        <w:t>8</w:t>
      </w:r>
      <w:proofErr w:type="gramEnd"/>
      <w:r w:rsidRPr="00234AFF">
        <w:rPr>
          <w:rFonts w:cstheme="minorHAnsi"/>
          <w:color w:val="000000"/>
          <w:shd w:val="clear" w:color="auto" w:fill="FFFFFF"/>
          <w:lang w:val="en-GB"/>
        </w:rPr>
        <w:t>? This is not clear.</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19) Page 18, I would recommend tying in the present findings with the hippocampus STDP debate, see papers by Jack Mellor (e.g. </w:t>
      </w:r>
      <w:proofErr w:type="spellStart"/>
      <w:r w:rsidRPr="00234AFF">
        <w:rPr>
          <w:rFonts w:cstheme="minorHAnsi"/>
          <w:color w:val="000000"/>
          <w:shd w:val="clear" w:color="auto" w:fill="FFFFFF"/>
          <w:lang w:val="en-GB"/>
        </w:rPr>
        <w:t>doi</w:t>
      </w:r>
      <w:proofErr w:type="spellEnd"/>
      <w:r w:rsidRPr="00234AFF">
        <w:rPr>
          <w:rFonts w:cstheme="minorHAnsi"/>
          <w:color w:val="000000"/>
          <w:shd w:val="clear" w:color="auto" w:fill="FFFFFF"/>
          <w:lang w:val="en-GB"/>
        </w:rPr>
        <w:t xml:space="preserve">: 10.3389/fnsyn.2010.00011) and Sam Wang (Wittenberg Wang </w:t>
      </w:r>
      <w:proofErr w:type="spellStart"/>
      <w:r w:rsidRPr="00234AFF">
        <w:rPr>
          <w:rFonts w:cstheme="minorHAnsi"/>
          <w:color w:val="000000"/>
          <w:shd w:val="clear" w:color="auto" w:fill="FFFFFF"/>
          <w:lang w:val="en-GB"/>
        </w:rPr>
        <w:t>JNeurosci</w:t>
      </w:r>
      <w:proofErr w:type="spellEnd"/>
      <w:r w:rsidRPr="00234AFF">
        <w:rPr>
          <w:rFonts w:cstheme="minorHAnsi"/>
          <w:color w:val="000000"/>
          <w:shd w:val="clear" w:color="auto" w:fill="FFFFFF"/>
          <w:lang w:val="en-GB"/>
        </w:rPr>
        <w:t xml:space="preserve"> 26:6610). These findings can really explain </w:t>
      </w:r>
      <w:proofErr w:type="gramStart"/>
      <w:r w:rsidRPr="00234AFF">
        <w:rPr>
          <w:rFonts w:cstheme="minorHAnsi"/>
          <w:color w:val="000000"/>
          <w:shd w:val="clear" w:color="auto" w:fill="FFFFFF"/>
          <w:lang w:val="en-GB"/>
        </w:rPr>
        <w:t>a lot</w:t>
      </w:r>
      <w:proofErr w:type="gramEnd"/>
      <w:r w:rsidRPr="00234AFF">
        <w:rPr>
          <w:rFonts w:cstheme="minorHAnsi"/>
          <w:color w:val="000000"/>
          <w:shd w:val="clear" w:color="auto" w:fill="FFFFFF"/>
          <w:lang w:val="en-GB"/>
        </w:rPr>
        <w:t xml:space="preserve"> of the arguments in the literature.</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20) Page 21 and elsewhere, as the authors themselves point out: "We previously showed that enhancing inhibition (mediated by adenosine and not by GABAergic receptors)", it is a bit confusing to speak of 'inhibition' in this context, since that typically refers to GABAergic transmission. Perhaps 'suppression' works </w:t>
      </w:r>
      <w:proofErr w:type="gramStart"/>
      <w:r w:rsidRPr="00234AFF">
        <w:rPr>
          <w:rFonts w:cstheme="minorHAnsi"/>
          <w:color w:val="000000"/>
          <w:shd w:val="clear" w:color="auto" w:fill="FFFFFF"/>
          <w:lang w:val="en-GB"/>
        </w:rPr>
        <w:t>better?</w:t>
      </w:r>
      <w:proofErr w:type="gramEnd"/>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21) P21, "Our data clearly </w:t>
      </w:r>
      <w:proofErr w:type="gramStart"/>
      <w:r w:rsidRPr="00234AFF">
        <w:rPr>
          <w:rFonts w:cstheme="minorHAnsi"/>
          <w:color w:val="000000"/>
          <w:shd w:val="clear" w:color="auto" w:fill="FFFFFF"/>
          <w:lang w:val="en-GB"/>
        </w:rPr>
        <w:t>indicate "</w:t>
      </w:r>
      <w:proofErr w:type="gramEnd"/>
      <w:r w:rsidRPr="00234AFF">
        <w:rPr>
          <w:rFonts w:cstheme="minorHAnsi"/>
          <w:color w:val="000000"/>
          <w:shd w:val="clear" w:color="auto" w:fill="FFFFFF"/>
          <w:lang w:val="en-GB"/>
        </w:rPr>
        <w:t xml:space="preserve"> should be "Our data suggest "</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22) P22 and elsewhere in the Discussion, there is a lot of talk about t-LTD considering that this is a paper that is about t-LTP. The discourse seems unbalanced.</w:t>
      </w:r>
      <w:r w:rsidRPr="00234AFF">
        <w:rPr>
          <w:rFonts w:cstheme="minorHAnsi"/>
          <w:color w:val="000000"/>
          <w:lang w:val="en-GB"/>
        </w:rPr>
        <w:br/>
      </w:r>
      <w:r w:rsidRPr="00234AFF">
        <w:rPr>
          <w:rFonts w:cstheme="minorHAnsi"/>
          <w:color w:val="000000"/>
          <w:lang w:val="en-GB"/>
        </w:rPr>
        <w:br/>
      </w:r>
      <w:r w:rsidRPr="00234AFF">
        <w:rPr>
          <w:rFonts w:cstheme="minorHAnsi"/>
          <w:color w:val="000000"/>
          <w:shd w:val="clear" w:color="auto" w:fill="FFFFFF"/>
          <w:lang w:val="en-GB"/>
        </w:rPr>
        <w:t xml:space="preserve">23) The Discussion seems a bit verbose and repetitive, e.g. p26, these results </w:t>
      </w:r>
      <w:proofErr w:type="gramStart"/>
      <w:r w:rsidRPr="00234AFF">
        <w:rPr>
          <w:rFonts w:cstheme="minorHAnsi"/>
          <w:color w:val="000000"/>
          <w:shd w:val="clear" w:color="auto" w:fill="FFFFFF"/>
          <w:lang w:val="en-GB"/>
        </w:rPr>
        <w:t>have been stated</w:t>
      </w:r>
      <w:proofErr w:type="gramEnd"/>
      <w:r w:rsidRPr="00234AFF">
        <w:rPr>
          <w:rFonts w:cstheme="minorHAnsi"/>
          <w:color w:val="000000"/>
          <w:shd w:val="clear" w:color="auto" w:fill="FFFFFF"/>
          <w:lang w:val="en-GB"/>
        </w:rPr>
        <w:t xml:space="preserve"> several times before. </w:t>
      </w:r>
      <w:proofErr w:type="spellStart"/>
      <w:r w:rsidRPr="00234AFF">
        <w:rPr>
          <w:rFonts w:cstheme="minorHAnsi"/>
          <w:color w:val="000000"/>
          <w:shd w:val="clear" w:color="auto" w:fill="FFFFFF"/>
        </w:rPr>
        <w:t>Discussion</w:t>
      </w:r>
      <w:proofErr w:type="spellEnd"/>
      <w:r w:rsidRPr="00234AFF">
        <w:rPr>
          <w:rFonts w:cstheme="minorHAnsi"/>
          <w:color w:val="000000"/>
          <w:shd w:val="clear" w:color="auto" w:fill="FFFFFF"/>
        </w:rPr>
        <w:t xml:space="preserve"> </w:t>
      </w:r>
      <w:proofErr w:type="spellStart"/>
      <w:r w:rsidRPr="00234AFF">
        <w:rPr>
          <w:rFonts w:cstheme="minorHAnsi"/>
          <w:color w:val="000000"/>
          <w:shd w:val="clear" w:color="auto" w:fill="FFFFFF"/>
        </w:rPr>
        <w:t>should</w:t>
      </w:r>
      <w:proofErr w:type="spellEnd"/>
      <w:r w:rsidRPr="00234AFF">
        <w:rPr>
          <w:rFonts w:cstheme="minorHAnsi"/>
          <w:color w:val="000000"/>
          <w:shd w:val="clear" w:color="auto" w:fill="FFFFFF"/>
        </w:rPr>
        <w:t xml:space="preserve"> be </w:t>
      </w:r>
      <w:proofErr w:type="spellStart"/>
      <w:r w:rsidRPr="00234AFF">
        <w:rPr>
          <w:rFonts w:cstheme="minorHAnsi"/>
          <w:color w:val="000000"/>
          <w:shd w:val="clear" w:color="auto" w:fill="FFFFFF"/>
        </w:rPr>
        <w:t>shortened</w:t>
      </w:r>
      <w:proofErr w:type="spellEnd"/>
      <w:r w:rsidRPr="00234AFF">
        <w:rPr>
          <w:rFonts w:cstheme="minorHAnsi"/>
          <w:color w:val="000000"/>
          <w:shd w:val="clear" w:color="auto" w:fill="FFFFFF"/>
        </w:rPr>
        <w:t xml:space="preserve">, </w:t>
      </w:r>
      <w:proofErr w:type="spellStart"/>
      <w:r w:rsidRPr="00234AFF">
        <w:rPr>
          <w:rFonts w:cstheme="minorHAnsi"/>
          <w:color w:val="000000"/>
          <w:shd w:val="clear" w:color="auto" w:fill="FFFFFF"/>
        </w:rPr>
        <w:t>overall</w:t>
      </w:r>
      <w:proofErr w:type="spellEnd"/>
      <w:r w:rsidRPr="00234AFF">
        <w:rPr>
          <w:rFonts w:cstheme="minorHAnsi"/>
          <w:color w:val="000000"/>
          <w:shd w:val="clear" w:color="auto" w:fill="FFFFFF"/>
        </w:rPr>
        <w:t>.</w:t>
      </w:r>
    </w:p>
    <w:p w:rsidR="00234AFF" w:rsidRDefault="00234AFF">
      <w:pPr>
        <w:rPr>
          <w:rFonts w:ascii="Times New Roman" w:hAnsi="Times New Roman" w:cs="Times New Roman"/>
          <w:b/>
          <w:sz w:val="24"/>
          <w:szCs w:val="24"/>
          <w:lang w:val="en-GB"/>
        </w:rPr>
      </w:pPr>
    </w:p>
    <w:p w:rsidR="00234AFF" w:rsidRDefault="00234AFF">
      <w:pPr>
        <w:rPr>
          <w:rFonts w:ascii="Times New Roman" w:hAnsi="Times New Roman" w:cs="Times New Roman"/>
          <w:b/>
          <w:sz w:val="24"/>
          <w:szCs w:val="24"/>
          <w:lang w:val="en-GB"/>
        </w:rPr>
      </w:pPr>
    </w:p>
    <w:p w:rsidR="00234AFF" w:rsidRDefault="00234AFF">
      <w:pPr>
        <w:rPr>
          <w:rFonts w:ascii="Times New Roman" w:hAnsi="Times New Roman" w:cs="Times New Roman"/>
          <w:b/>
          <w:sz w:val="24"/>
          <w:szCs w:val="24"/>
          <w:lang w:val="en-GB"/>
        </w:rPr>
      </w:pPr>
    </w:p>
    <w:p w:rsidR="00234AFF" w:rsidRDefault="00234AFF">
      <w:pPr>
        <w:rPr>
          <w:rFonts w:ascii="Times New Roman" w:hAnsi="Times New Roman" w:cs="Times New Roman"/>
          <w:b/>
          <w:sz w:val="24"/>
          <w:szCs w:val="24"/>
          <w:lang w:val="en-GB"/>
        </w:rPr>
      </w:pPr>
    </w:p>
    <w:p w:rsidR="00234AFF" w:rsidRDefault="00234AFF">
      <w:pPr>
        <w:rPr>
          <w:rFonts w:ascii="Times New Roman" w:hAnsi="Times New Roman" w:cs="Times New Roman"/>
          <w:b/>
          <w:sz w:val="24"/>
          <w:szCs w:val="24"/>
          <w:lang w:val="en-GB"/>
        </w:rPr>
      </w:pPr>
    </w:p>
    <w:p w:rsidR="0056344B" w:rsidRPr="0056344B" w:rsidRDefault="00234AFF">
      <w:pP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Author rebuttal, first version</w:t>
      </w:r>
    </w:p>
    <w:p w:rsidR="00444368" w:rsidRPr="009D711B" w:rsidRDefault="00343373">
      <w:pPr>
        <w:rPr>
          <w:rFonts w:ascii="Times New Roman" w:hAnsi="Times New Roman" w:cs="Times New Roman"/>
          <w:i/>
          <w:sz w:val="26"/>
          <w:szCs w:val="26"/>
          <w:lang w:val="en-GB"/>
        </w:rPr>
      </w:pPr>
      <w:proofErr w:type="gramStart"/>
      <w:r w:rsidRPr="009D711B">
        <w:rPr>
          <w:i/>
          <w:lang w:val="en-GB"/>
        </w:rPr>
        <w:t>Reviewer #1 (Remarks to the Author):</w:t>
      </w:r>
      <w:r w:rsidRPr="009D711B">
        <w:rPr>
          <w:i/>
          <w:lang w:val="en-GB"/>
        </w:rPr>
        <w:br/>
      </w:r>
      <w:r w:rsidRPr="009D711B">
        <w:rPr>
          <w:i/>
          <w:lang w:val="en-GB"/>
        </w:rPr>
        <w:br/>
        <w:t>The authors show that a post-pre pairing protocol that induces LTD at P13-18, induces LTP at P35-42, and make the case that this is due to reducing of release probability over this period, due to tonic glial adenosine release, coupled with phasic glial glutamate release to assis</w:t>
      </w:r>
      <w:r w:rsidR="0056344B" w:rsidRPr="009D711B">
        <w:rPr>
          <w:i/>
          <w:lang w:val="en-GB"/>
        </w:rPr>
        <w:t xml:space="preserve">t in presynaptic </w:t>
      </w:r>
      <w:proofErr w:type="spellStart"/>
      <w:r w:rsidR="0056344B" w:rsidRPr="009D711B">
        <w:rPr>
          <w:i/>
          <w:lang w:val="en-GB"/>
        </w:rPr>
        <w:t>potentiation.</w:t>
      </w:r>
      <w:r w:rsidRPr="009D711B">
        <w:rPr>
          <w:i/>
          <w:lang w:val="en-GB"/>
        </w:rPr>
        <w:t>One</w:t>
      </w:r>
      <w:proofErr w:type="spellEnd"/>
      <w:r w:rsidRPr="009D711B">
        <w:rPr>
          <w:i/>
          <w:lang w:val="en-GB"/>
        </w:rPr>
        <w:t xml:space="preserve"> major issue is the exclusive focus on presynaptic locus of t-LTP.</w:t>
      </w:r>
      <w:proofErr w:type="gramEnd"/>
      <w:r w:rsidRPr="009D711B">
        <w:rPr>
          <w:i/>
          <w:lang w:val="en-GB"/>
        </w:rPr>
        <w:t xml:space="preserve"> They provide some evidence that there is an increase in presynaptic release probability after t-LTP (lowered PPR, lowered failure rate) but appear to perform no experiment whatsoever to address whether there is an post-synaptic component to t-LTP (is there an increase in Q? in </w:t>
      </w:r>
      <w:proofErr w:type="spellStart"/>
      <w:r w:rsidRPr="009D711B">
        <w:rPr>
          <w:i/>
          <w:lang w:val="en-GB"/>
        </w:rPr>
        <w:t>mEPSC</w:t>
      </w:r>
      <w:proofErr w:type="spellEnd"/>
      <w:r w:rsidRPr="009D711B">
        <w:rPr>
          <w:i/>
          <w:lang w:val="en-GB"/>
        </w:rPr>
        <w:t xml:space="preserve"> size? in </w:t>
      </w:r>
      <w:proofErr w:type="spellStart"/>
      <w:r w:rsidRPr="009D711B">
        <w:rPr>
          <w:i/>
          <w:lang w:val="en-GB"/>
        </w:rPr>
        <w:t>unsilencing</w:t>
      </w:r>
      <w:proofErr w:type="spellEnd"/>
      <w:r w:rsidRPr="009D711B">
        <w:rPr>
          <w:i/>
          <w:lang w:val="en-GB"/>
        </w:rPr>
        <w:t xml:space="preserve"> of synapses?). </w:t>
      </w:r>
      <w:proofErr w:type="gramStart"/>
      <w:r w:rsidRPr="009D711B">
        <w:rPr>
          <w:i/>
          <w:lang w:val="en-GB"/>
        </w:rPr>
        <w:t>Thus</w:t>
      </w:r>
      <w:proofErr w:type="gramEnd"/>
      <w:r w:rsidRPr="009D711B">
        <w:rPr>
          <w:i/>
          <w:lang w:val="en-GB"/>
        </w:rPr>
        <w:t xml:space="preserve"> the assertion that this form of LTP is exclusively </w:t>
      </w:r>
      <w:proofErr w:type="spellStart"/>
      <w:r w:rsidRPr="009D711B">
        <w:rPr>
          <w:i/>
          <w:lang w:val="en-GB"/>
        </w:rPr>
        <w:t>presynaptically</w:t>
      </w:r>
      <w:proofErr w:type="spellEnd"/>
      <w:r w:rsidRPr="009D711B">
        <w:rPr>
          <w:i/>
          <w:lang w:val="en-GB"/>
        </w:rPr>
        <w:t xml:space="preserve"> expressed is not justified.</w:t>
      </w:r>
    </w:p>
    <w:p w:rsidR="00EA2B7D" w:rsidRPr="009D711B" w:rsidRDefault="009D711B" w:rsidP="00EA2B7D">
      <w:pPr>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We</w:t>
      </w:r>
      <w:r w:rsidR="00A37779" w:rsidRPr="009D711B">
        <w:rPr>
          <w:rFonts w:ascii="Times New Roman" w:hAnsi="Times New Roman" w:cs="Times New Roman"/>
          <w:sz w:val="24"/>
          <w:szCs w:val="24"/>
          <w:lang w:val="en-GB"/>
        </w:rPr>
        <w:t xml:space="preserve"> thank</w:t>
      </w:r>
      <w:r w:rsidR="0056344B" w:rsidRPr="009D711B">
        <w:rPr>
          <w:rFonts w:ascii="Times New Roman" w:hAnsi="Times New Roman" w:cs="Times New Roman"/>
          <w:sz w:val="24"/>
          <w:szCs w:val="24"/>
          <w:lang w:val="en-GB"/>
        </w:rPr>
        <w:t xml:space="preserve"> the reviewer for rising this point. W</w:t>
      </w:r>
      <w:r w:rsidR="00444368" w:rsidRPr="009D711B">
        <w:rPr>
          <w:rFonts w:ascii="Times New Roman" w:hAnsi="Times New Roman" w:cs="Times New Roman"/>
          <w:sz w:val="24"/>
          <w:szCs w:val="24"/>
          <w:lang w:val="en-GB"/>
        </w:rPr>
        <w:t>e</w:t>
      </w:r>
      <w:r w:rsidR="007B3DCA" w:rsidRPr="009D711B">
        <w:rPr>
          <w:rFonts w:ascii="Times New Roman" w:hAnsi="Times New Roman" w:cs="Times New Roman"/>
          <w:sz w:val="24"/>
          <w:szCs w:val="24"/>
          <w:lang w:val="en-GB"/>
        </w:rPr>
        <w:t xml:space="preserve"> would like</w:t>
      </w:r>
      <w:r w:rsidR="0056344B" w:rsidRPr="009D711B">
        <w:rPr>
          <w:rFonts w:ascii="Times New Roman" w:hAnsi="Times New Roman" w:cs="Times New Roman"/>
          <w:sz w:val="24"/>
          <w:szCs w:val="24"/>
          <w:lang w:val="en-GB"/>
        </w:rPr>
        <w:t xml:space="preserve"> to make clear that</w:t>
      </w:r>
      <w:r w:rsidR="00444368" w:rsidRPr="009D711B">
        <w:rPr>
          <w:rFonts w:ascii="Times New Roman" w:hAnsi="Times New Roman" w:cs="Times New Roman"/>
          <w:sz w:val="24"/>
          <w:szCs w:val="24"/>
          <w:lang w:val="en-GB"/>
        </w:rPr>
        <w:t xml:space="preserve"> </w:t>
      </w:r>
      <w:r w:rsidR="007B3DCA" w:rsidRPr="009D711B">
        <w:rPr>
          <w:rFonts w:ascii="Times New Roman" w:hAnsi="Times New Roman" w:cs="Times New Roman"/>
          <w:sz w:val="24"/>
          <w:szCs w:val="24"/>
          <w:lang w:val="en-GB"/>
        </w:rPr>
        <w:t>we did not make</w:t>
      </w:r>
      <w:r w:rsidR="00444368" w:rsidRPr="009D711B">
        <w:rPr>
          <w:rFonts w:ascii="Times New Roman" w:hAnsi="Times New Roman" w:cs="Times New Roman"/>
          <w:sz w:val="24"/>
          <w:szCs w:val="24"/>
          <w:lang w:val="en-GB"/>
        </w:rPr>
        <w:t xml:space="preserve"> the assertion that “this form of LTP is </w:t>
      </w:r>
      <w:r w:rsidR="0056344B" w:rsidRPr="009D711B">
        <w:rPr>
          <w:rFonts w:ascii="Times New Roman" w:hAnsi="Times New Roman" w:cs="Times New Roman"/>
          <w:sz w:val="24"/>
          <w:szCs w:val="24"/>
          <w:lang w:val="en-GB"/>
        </w:rPr>
        <w:t>exclusively presynaptic”</w:t>
      </w:r>
      <w:r w:rsidR="00444368" w:rsidRPr="009D711B">
        <w:rPr>
          <w:rFonts w:ascii="Times New Roman" w:hAnsi="Times New Roman" w:cs="Times New Roman"/>
          <w:sz w:val="24"/>
          <w:szCs w:val="24"/>
          <w:lang w:val="en-GB"/>
        </w:rPr>
        <w:t xml:space="preserve">. In </w:t>
      </w:r>
      <w:r w:rsidR="006C193C" w:rsidRPr="009D711B">
        <w:rPr>
          <w:rFonts w:ascii="Times New Roman" w:hAnsi="Times New Roman" w:cs="Times New Roman"/>
          <w:sz w:val="24"/>
          <w:szCs w:val="24"/>
          <w:lang w:val="en-GB"/>
        </w:rPr>
        <w:t>fact,</w:t>
      </w:r>
      <w:r w:rsidR="00444368" w:rsidRPr="009D711B">
        <w:rPr>
          <w:rFonts w:ascii="Times New Roman" w:hAnsi="Times New Roman" w:cs="Times New Roman"/>
          <w:sz w:val="24"/>
          <w:szCs w:val="24"/>
          <w:lang w:val="en-GB"/>
        </w:rPr>
        <w:t xml:space="preserve"> what we show is the opposite: this form of LTP really needs the “tripartite” synapse; i.e. this form of LTP needs the presynaptic ne</w:t>
      </w:r>
      <w:r w:rsidR="00234AFF">
        <w:rPr>
          <w:rFonts w:ascii="Times New Roman" w:hAnsi="Times New Roman" w:cs="Times New Roman"/>
          <w:sz w:val="24"/>
          <w:szCs w:val="24"/>
          <w:lang w:val="en-GB"/>
        </w:rPr>
        <w:t>uron (to release glutamate</w:t>
      </w:r>
      <w:r w:rsidR="00444368" w:rsidRPr="009D711B">
        <w:rPr>
          <w:rFonts w:ascii="Times New Roman" w:hAnsi="Times New Roman" w:cs="Times New Roman"/>
          <w:sz w:val="24"/>
          <w:szCs w:val="24"/>
          <w:lang w:val="en-GB"/>
        </w:rPr>
        <w:t xml:space="preserve">), </w:t>
      </w:r>
      <w:r w:rsidR="007F1C41">
        <w:rPr>
          <w:rFonts w:ascii="Times New Roman" w:hAnsi="Times New Roman" w:cs="Times New Roman"/>
          <w:sz w:val="24"/>
          <w:szCs w:val="24"/>
          <w:lang w:val="en-GB"/>
        </w:rPr>
        <w:t>the postsynaptic one (we</w:t>
      </w:r>
      <w:r w:rsidR="00444368" w:rsidRPr="009D711B">
        <w:rPr>
          <w:rFonts w:ascii="Times New Roman" w:hAnsi="Times New Roman" w:cs="Times New Roman"/>
          <w:sz w:val="24"/>
          <w:szCs w:val="24"/>
          <w:lang w:val="en-GB"/>
        </w:rPr>
        <w:t xml:space="preserve"> demonstrate that an increase in intracellular calcium levels into the postsynaptic neuron </w:t>
      </w:r>
      <w:r w:rsidR="0056344B" w:rsidRPr="009D711B">
        <w:rPr>
          <w:rFonts w:ascii="Times New Roman" w:hAnsi="Times New Roman" w:cs="Times New Roman"/>
          <w:sz w:val="24"/>
          <w:szCs w:val="24"/>
          <w:lang w:val="en-GB"/>
        </w:rPr>
        <w:t xml:space="preserve">to release NO </w:t>
      </w:r>
      <w:r w:rsidR="00444368" w:rsidRPr="009D711B">
        <w:rPr>
          <w:rFonts w:ascii="Times New Roman" w:hAnsi="Times New Roman" w:cs="Times New Roman"/>
          <w:sz w:val="24"/>
          <w:szCs w:val="24"/>
          <w:lang w:val="en-GB"/>
        </w:rPr>
        <w:t>is necessary for this LTP to be induced). In addition, we demonstra</w:t>
      </w:r>
      <w:r w:rsidR="007F1C41">
        <w:rPr>
          <w:rFonts w:ascii="Times New Roman" w:hAnsi="Times New Roman" w:cs="Times New Roman"/>
          <w:sz w:val="24"/>
          <w:szCs w:val="24"/>
          <w:lang w:val="en-GB"/>
        </w:rPr>
        <w:t>te that this form of LTP</w:t>
      </w:r>
      <w:r w:rsidR="00444368" w:rsidRPr="009D711B">
        <w:rPr>
          <w:rFonts w:ascii="Times New Roman" w:hAnsi="Times New Roman" w:cs="Times New Roman"/>
          <w:sz w:val="24"/>
          <w:szCs w:val="24"/>
          <w:lang w:val="en-GB"/>
        </w:rPr>
        <w:t xml:space="preserve"> needs astrocytes and astrocytic </w:t>
      </w:r>
      <w:r w:rsidR="007F1C41">
        <w:rPr>
          <w:rFonts w:ascii="Times New Roman" w:hAnsi="Times New Roman" w:cs="Times New Roman"/>
          <w:sz w:val="24"/>
          <w:szCs w:val="24"/>
          <w:lang w:val="en-GB"/>
        </w:rPr>
        <w:t>release of adenosine and</w:t>
      </w:r>
      <w:r w:rsidR="00444368" w:rsidRPr="009D711B">
        <w:rPr>
          <w:rFonts w:ascii="Times New Roman" w:hAnsi="Times New Roman" w:cs="Times New Roman"/>
          <w:sz w:val="24"/>
          <w:szCs w:val="24"/>
          <w:lang w:val="en-GB"/>
        </w:rPr>
        <w:t xml:space="preserve"> glutamate.</w:t>
      </w:r>
      <w:r w:rsidR="003145A3" w:rsidRPr="009D711B">
        <w:rPr>
          <w:rFonts w:ascii="Times New Roman" w:hAnsi="Times New Roman" w:cs="Times New Roman"/>
          <w:sz w:val="24"/>
          <w:szCs w:val="24"/>
          <w:lang w:val="en-GB"/>
        </w:rPr>
        <w:t xml:space="preserve"> </w:t>
      </w:r>
    </w:p>
    <w:p w:rsidR="00EA2B7D" w:rsidRPr="009D711B" w:rsidRDefault="003145A3" w:rsidP="00EA2B7D">
      <w:pPr>
        <w:ind w:firstLine="708"/>
        <w:jc w:val="both"/>
        <w:rPr>
          <w:rFonts w:ascii="Times New Roman" w:hAnsi="Times New Roman" w:cs="Times New Roman"/>
          <w:sz w:val="24"/>
          <w:szCs w:val="24"/>
          <w:lang w:val="en-GB"/>
        </w:rPr>
      </w:pPr>
      <w:r w:rsidRPr="009D711B">
        <w:rPr>
          <w:rFonts w:ascii="Times New Roman" w:hAnsi="Times New Roman" w:cs="Times New Roman"/>
          <w:sz w:val="24"/>
          <w:szCs w:val="24"/>
          <w:lang w:val="en-GB"/>
        </w:rPr>
        <w:t>What we claim</w:t>
      </w:r>
      <w:r w:rsidR="00444368" w:rsidRPr="009D711B">
        <w:rPr>
          <w:rFonts w:ascii="Times New Roman" w:hAnsi="Times New Roman" w:cs="Times New Roman"/>
          <w:sz w:val="24"/>
          <w:szCs w:val="24"/>
          <w:lang w:val="en-GB"/>
        </w:rPr>
        <w:t xml:space="preserve"> that is presynaptic is</w:t>
      </w:r>
      <w:r w:rsidRPr="009D711B">
        <w:rPr>
          <w:rFonts w:ascii="Times New Roman" w:hAnsi="Times New Roman" w:cs="Times New Roman"/>
          <w:sz w:val="24"/>
          <w:szCs w:val="24"/>
          <w:lang w:val="en-GB"/>
        </w:rPr>
        <w:t xml:space="preserve"> </w:t>
      </w:r>
      <w:r w:rsidR="00444368" w:rsidRPr="009D711B">
        <w:rPr>
          <w:rFonts w:ascii="Times New Roman" w:hAnsi="Times New Roman" w:cs="Times New Roman"/>
          <w:sz w:val="24"/>
          <w:szCs w:val="24"/>
          <w:lang w:val="en-GB"/>
        </w:rPr>
        <w:t xml:space="preserve">the </w:t>
      </w:r>
      <w:r w:rsidRPr="009D711B">
        <w:rPr>
          <w:rFonts w:ascii="Times New Roman" w:hAnsi="Times New Roman" w:cs="Times New Roman"/>
          <w:sz w:val="24"/>
          <w:szCs w:val="24"/>
          <w:lang w:val="en-GB"/>
        </w:rPr>
        <w:t>“</w:t>
      </w:r>
      <w:r w:rsidR="00444368" w:rsidRPr="009D711B">
        <w:rPr>
          <w:rFonts w:ascii="Times New Roman" w:hAnsi="Times New Roman" w:cs="Times New Roman"/>
          <w:sz w:val="24"/>
          <w:szCs w:val="24"/>
          <w:lang w:val="en-GB"/>
        </w:rPr>
        <w:t>expression</w:t>
      </w:r>
      <w:r w:rsidRPr="009D711B">
        <w:rPr>
          <w:rFonts w:ascii="Times New Roman" w:hAnsi="Times New Roman" w:cs="Times New Roman"/>
          <w:sz w:val="24"/>
          <w:szCs w:val="24"/>
          <w:lang w:val="en-GB"/>
        </w:rPr>
        <w:t>”</w:t>
      </w:r>
      <w:r w:rsidR="00444368" w:rsidRPr="009D711B">
        <w:rPr>
          <w:rFonts w:ascii="Times New Roman" w:hAnsi="Times New Roman" w:cs="Times New Roman"/>
          <w:sz w:val="24"/>
          <w:szCs w:val="24"/>
          <w:lang w:val="en-GB"/>
        </w:rPr>
        <w:t xml:space="preserve"> of this new form of LTP</w:t>
      </w:r>
      <w:r w:rsidR="0056344B" w:rsidRPr="009D711B">
        <w:rPr>
          <w:rFonts w:ascii="Times New Roman" w:hAnsi="Times New Roman" w:cs="Times New Roman"/>
          <w:sz w:val="24"/>
          <w:szCs w:val="24"/>
          <w:lang w:val="en-GB"/>
        </w:rPr>
        <w:t>. We were based</w:t>
      </w:r>
      <w:r w:rsidR="00BD244D" w:rsidRPr="009D711B">
        <w:rPr>
          <w:rFonts w:ascii="Times New Roman" w:hAnsi="Times New Roman" w:cs="Times New Roman"/>
          <w:sz w:val="24"/>
          <w:szCs w:val="24"/>
          <w:lang w:val="en-GB"/>
        </w:rPr>
        <w:t xml:space="preserve"> on paired-</w:t>
      </w:r>
      <w:r w:rsidRPr="009D711B">
        <w:rPr>
          <w:rFonts w:ascii="Times New Roman" w:hAnsi="Times New Roman" w:cs="Times New Roman"/>
          <w:sz w:val="24"/>
          <w:szCs w:val="24"/>
          <w:lang w:val="en-GB"/>
        </w:rPr>
        <w:t xml:space="preserve">pulse and number of failures analysis that are indicators of presynaptic changes in the expression of the form of </w:t>
      </w:r>
      <w:r w:rsidR="0056344B" w:rsidRPr="009D711B">
        <w:rPr>
          <w:rFonts w:ascii="Times New Roman" w:hAnsi="Times New Roman" w:cs="Times New Roman"/>
          <w:sz w:val="24"/>
          <w:szCs w:val="24"/>
          <w:lang w:val="en-GB"/>
        </w:rPr>
        <w:t xml:space="preserve">this </w:t>
      </w:r>
      <w:r w:rsidRPr="009D711B">
        <w:rPr>
          <w:rFonts w:ascii="Times New Roman" w:hAnsi="Times New Roman" w:cs="Times New Roman"/>
          <w:sz w:val="24"/>
          <w:szCs w:val="24"/>
          <w:lang w:val="en-GB"/>
        </w:rPr>
        <w:t xml:space="preserve">plasticity </w:t>
      </w:r>
      <w:r w:rsidR="0056344B" w:rsidRPr="009D711B">
        <w:rPr>
          <w:rFonts w:ascii="Times New Roman" w:hAnsi="Times New Roman" w:cs="Times New Roman"/>
          <w:sz w:val="24"/>
          <w:szCs w:val="24"/>
          <w:lang w:val="en-GB"/>
        </w:rPr>
        <w:t xml:space="preserve">(it is known that </w:t>
      </w:r>
      <w:r w:rsidRPr="009D711B">
        <w:rPr>
          <w:rFonts w:ascii="Times New Roman" w:hAnsi="Times New Roman" w:cs="Times New Roman"/>
          <w:sz w:val="24"/>
          <w:szCs w:val="24"/>
          <w:lang w:val="en-GB"/>
        </w:rPr>
        <w:t xml:space="preserve">when </w:t>
      </w:r>
      <w:r w:rsidR="0056344B" w:rsidRPr="009D711B">
        <w:rPr>
          <w:rFonts w:ascii="Times New Roman" w:hAnsi="Times New Roman" w:cs="Times New Roman"/>
          <w:sz w:val="24"/>
          <w:szCs w:val="24"/>
          <w:lang w:val="en-GB"/>
        </w:rPr>
        <w:t>these parameters</w:t>
      </w:r>
      <w:r w:rsidR="00BD244D" w:rsidRPr="009D711B">
        <w:rPr>
          <w:rFonts w:ascii="Times New Roman" w:hAnsi="Times New Roman" w:cs="Times New Roman"/>
          <w:sz w:val="24"/>
          <w:szCs w:val="24"/>
          <w:lang w:val="en-GB"/>
        </w:rPr>
        <w:t xml:space="preserve"> </w:t>
      </w:r>
      <w:r w:rsidRPr="009D711B">
        <w:rPr>
          <w:rFonts w:ascii="Times New Roman" w:hAnsi="Times New Roman" w:cs="Times New Roman"/>
          <w:sz w:val="24"/>
          <w:szCs w:val="24"/>
          <w:lang w:val="en-GB"/>
        </w:rPr>
        <w:t>change</w:t>
      </w:r>
      <w:r w:rsidR="00BD244D" w:rsidRPr="009D711B">
        <w:rPr>
          <w:rFonts w:ascii="Times New Roman" w:hAnsi="Times New Roman" w:cs="Times New Roman"/>
          <w:sz w:val="24"/>
          <w:szCs w:val="24"/>
          <w:lang w:val="en-GB"/>
        </w:rPr>
        <w:t xml:space="preserve"> after the plasticity protocol</w:t>
      </w:r>
      <w:r w:rsidRPr="009D711B">
        <w:rPr>
          <w:rFonts w:ascii="Times New Roman" w:hAnsi="Times New Roman" w:cs="Times New Roman"/>
          <w:sz w:val="24"/>
          <w:szCs w:val="24"/>
          <w:lang w:val="en-GB"/>
        </w:rPr>
        <w:t xml:space="preserve"> </w:t>
      </w:r>
      <w:r w:rsidR="0056344B" w:rsidRPr="009D711B">
        <w:rPr>
          <w:rFonts w:ascii="Times New Roman" w:hAnsi="Times New Roman" w:cs="Times New Roman"/>
          <w:sz w:val="24"/>
          <w:szCs w:val="24"/>
          <w:lang w:val="en-GB"/>
        </w:rPr>
        <w:t>the mechanism is</w:t>
      </w:r>
      <w:r w:rsidR="007F1C41">
        <w:rPr>
          <w:rFonts w:ascii="Times New Roman" w:hAnsi="Times New Roman" w:cs="Times New Roman"/>
          <w:sz w:val="24"/>
          <w:szCs w:val="24"/>
          <w:lang w:val="en-GB"/>
        </w:rPr>
        <w:t xml:space="preserve"> most probably pre</w:t>
      </w:r>
      <w:r w:rsidR="0056344B" w:rsidRPr="009D711B">
        <w:rPr>
          <w:rFonts w:ascii="Times New Roman" w:hAnsi="Times New Roman" w:cs="Times New Roman"/>
          <w:sz w:val="24"/>
          <w:szCs w:val="24"/>
          <w:lang w:val="en-GB"/>
        </w:rPr>
        <w:t xml:space="preserve">synaptic </w:t>
      </w:r>
      <w:r w:rsidRPr="009D711B">
        <w:rPr>
          <w:rFonts w:ascii="Times New Roman" w:hAnsi="Times New Roman" w:cs="Times New Roman"/>
          <w:sz w:val="24"/>
          <w:szCs w:val="24"/>
          <w:lang w:val="en-GB"/>
        </w:rPr>
        <w:t>but</w:t>
      </w:r>
      <w:r w:rsidR="007F1C41">
        <w:rPr>
          <w:rFonts w:ascii="Times New Roman" w:hAnsi="Times New Roman" w:cs="Times New Roman"/>
          <w:sz w:val="24"/>
          <w:szCs w:val="24"/>
          <w:lang w:val="en-GB"/>
        </w:rPr>
        <w:t xml:space="preserve"> if they don´t</w:t>
      </w:r>
      <w:r w:rsidR="00B1348A" w:rsidRPr="009D711B">
        <w:rPr>
          <w:rFonts w:ascii="Times New Roman" w:hAnsi="Times New Roman" w:cs="Times New Roman"/>
          <w:sz w:val="24"/>
          <w:szCs w:val="24"/>
          <w:lang w:val="en-GB"/>
        </w:rPr>
        <w:t xml:space="preserve">, </w:t>
      </w:r>
      <w:r w:rsidR="0056344B" w:rsidRPr="009D711B">
        <w:rPr>
          <w:rFonts w:ascii="Times New Roman" w:hAnsi="Times New Roman" w:cs="Times New Roman"/>
          <w:sz w:val="24"/>
          <w:szCs w:val="24"/>
          <w:lang w:val="en-GB"/>
        </w:rPr>
        <w:t>the mechanism is most probably</w:t>
      </w:r>
      <w:r w:rsidRPr="009D711B">
        <w:rPr>
          <w:rFonts w:ascii="Times New Roman" w:hAnsi="Times New Roman" w:cs="Times New Roman"/>
          <w:sz w:val="24"/>
          <w:szCs w:val="24"/>
          <w:lang w:val="en-GB"/>
        </w:rPr>
        <w:t xml:space="preserve"> pos</w:t>
      </w:r>
      <w:r w:rsidR="0056344B" w:rsidRPr="009D711B">
        <w:rPr>
          <w:rFonts w:ascii="Times New Roman" w:hAnsi="Times New Roman" w:cs="Times New Roman"/>
          <w:sz w:val="24"/>
          <w:szCs w:val="24"/>
          <w:lang w:val="en-GB"/>
        </w:rPr>
        <w:t>tsynaptic</w:t>
      </w:r>
      <w:r w:rsidR="00B1348A" w:rsidRPr="009D711B">
        <w:rPr>
          <w:rFonts w:ascii="Times New Roman" w:hAnsi="Times New Roman" w:cs="Times New Roman"/>
          <w:sz w:val="24"/>
          <w:szCs w:val="24"/>
          <w:lang w:val="en-GB"/>
        </w:rPr>
        <w:t>)</w:t>
      </w:r>
      <w:r w:rsidR="00444368" w:rsidRPr="009D711B">
        <w:rPr>
          <w:rFonts w:ascii="Times New Roman" w:hAnsi="Times New Roman" w:cs="Times New Roman"/>
          <w:sz w:val="24"/>
          <w:szCs w:val="24"/>
          <w:lang w:val="en-GB"/>
        </w:rPr>
        <w:t>.</w:t>
      </w:r>
      <w:r w:rsidRPr="009D711B">
        <w:rPr>
          <w:rFonts w:ascii="Times New Roman" w:hAnsi="Times New Roman" w:cs="Times New Roman"/>
          <w:sz w:val="24"/>
          <w:szCs w:val="24"/>
          <w:lang w:val="en-GB"/>
        </w:rPr>
        <w:t xml:space="preserve"> As we did observe changes in those parameters, they were indicative of presynaptic changes</w:t>
      </w:r>
      <w:r w:rsidR="00BD244D" w:rsidRPr="009D711B">
        <w:rPr>
          <w:rFonts w:ascii="Times New Roman" w:hAnsi="Times New Roman" w:cs="Times New Roman"/>
          <w:sz w:val="24"/>
          <w:szCs w:val="24"/>
          <w:lang w:val="en-GB"/>
        </w:rPr>
        <w:t xml:space="preserve"> accounting for the expression of the LTP</w:t>
      </w:r>
      <w:r w:rsidR="00234AFF">
        <w:rPr>
          <w:rFonts w:ascii="Times New Roman" w:hAnsi="Times New Roman" w:cs="Times New Roman"/>
          <w:sz w:val="24"/>
          <w:szCs w:val="24"/>
          <w:lang w:val="en-GB"/>
        </w:rPr>
        <w:t>. W</w:t>
      </w:r>
      <w:r w:rsidR="007F1C41">
        <w:rPr>
          <w:rFonts w:ascii="Times New Roman" w:hAnsi="Times New Roman" w:cs="Times New Roman"/>
          <w:sz w:val="24"/>
          <w:szCs w:val="24"/>
          <w:lang w:val="en-GB"/>
        </w:rPr>
        <w:t>e</w:t>
      </w:r>
      <w:r w:rsidRPr="009D711B">
        <w:rPr>
          <w:rFonts w:ascii="Times New Roman" w:hAnsi="Times New Roman" w:cs="Times New Roman"/>
          <w:sz w:val="24"/>
          <w:szCs w:val="24"/>
          <w:lang w:val="en-GB"/>
        </w:rPr>
        <w:t xml:space="preserve"> concur with the reviewer in the fact that more analysis </w:t>
      </w:r>
      <w:proofErr w:type="gramStart"/>
      <w:r w:rsidRPr="009D711B">
        <w:rPr>
          <w:rFonts w:ascii="Times New Roman" w:hAnsi="Times New Roman" w:cs="Times New Roman"/>
          <w:sz w:val="24"/>
          <w:szCs w:val="24"/>
          <w:lang w:val="en-GB"/>
        </w:rPr>
        <w:t>can be done</w:t>
      </w:r>
      <w:proofErr w:type="gramEnd"/>
      <w:r w:rsidR="0056344B" w:rsidRPr="009D711B">
        <w:rPr>
          <w:rFonts w:ascii="Times New Roman" w:hAnsi="Times New Roman" w:cs="Times New Roman"/>
          <w:sz w:val="24"/>
          <w:szCs w:val="24"/>
          <w:lang w:val="en-GB"/>
        </w:rPr>
        <w:t xml:space="preserve"> focused exclusively in postsynaptic parameters</w:t>
      </w:r>
      <w:r w:rsidRPr="009D711B">
        <w:rPr>
          <w:rFonts w:ascii="Times New Roman" w:hAnsi="Times New Roman" w:cs="Times New Roman"/>
          <w:sz w:val="24"/>
          <w:szCs w:val="24"/>
          <w:lang w:val="en-GB"/>
        </w:rPr>
        <w:t xml:space="preserve"> to confirm this presynaptic expression and definitely exclude postsynaptic changes</w:t>
      </w:r>
      <w:r w:rsidR="00B1348A" w:rsidRPr="009D711B">
        <w:rPr>
          <w:rFonts w:ascii="Times New Roman" w:hAnsi="Times New Roman" w:cs="Times New Roman"/>
          <w:sz w:val="24"/>
          <w:szCs w:val="24"/>
          <w:lang w:val="en-GB"/>
        </w:rPr>
        <w:t xml:space="preserve"> or not</w:t>
      </w:r>
      <w:r w:rsidRPr="009D711B">
        <w:rPr>
          <w:rFonts w:ascii="Times New Roman" w:hAnsi="Times New Roman" w:cs="Times New Roman"/>
          <w:sz w:val="24"/>
          <w:szCs w:val="24"/>
          <w:lang w:val="en-GB"/>
        </w:rPr>
        <w:t xml:space="preserve">. </w:t>
      </w:r>
      <w:r w:rsidR="000C3749" w:rsidRPr="009D711B">
        <w:rPr>
          <w:rFonts w:ascii="Times New Roman" w:hAnsi="Times New Roman" w:cs="Times New Roman"/>
          <w:sz w:val="24"/>
          <w:szCs w:val="24"/>
          <w:lang w:val="en-GB"/>
        </w:rPr>
        <w:t>T</w:t>
      </w:r>
      <w:r w:rsidR="0056344B" w:rsidRPr="009D711B">
        <w:rPr>
          <w:rFonts w:ascii="Times New Roman" w:hAnsi="Times New Roman" w:cs="Times New Roman"/>
          <w:sz w:val="24"/>
          <w:szCs w:val="24"/>
          <w:lang w:val="en-GB"/>
        </w:rPr>
        <w:t>o</w:t>
      </w:r>
      <w:r w:rsidR="000C3749" w:rsidRPr="009D711B">
        <w:rPr>
          <w:rFonts w:ascii="Times New Roman" w:hAnsi="Times New Roman" w:cs="Times New Roman"/>
          <w:sz w:val="24"/>
          <w:szCs w:val="24"/>
          <w:lang w:val="en-GB"/>
        </w:rPr>
        <w:t xml:space="preserve"> directly</w:t>
      </w:r>
      <w:r w:rsidR="007F1C41">
        <w:rPr>
          <w:rFonts w:ascii="Times New Roman" w:hAnsi="Times New Roman" w:cs="Times New Roman"/>
          <w:sz w:val="24"/>
          <w:szCs w:val="24"/>
          <w:lang w:val="en-GB"/>
        </w:rPr>
        <w:t xml:space="preserve"> address this</w:t>
      </w:r>
      <w:r w:rsidR="00B1348A" w:rsidRPr="009D711B">
        <w:rPr>
          <w:rFonts w:ascii="Times New Roman" w:hAnsi="Times New Roman" w:cs="Times New Roman"/>
          <w:sz w:val="24"/>
          <w:szCs w:val="24"/>
          <w:lang w:val="en-GB"/>
        </w:rPr>
        <w:t xml:space="preserve"> </w:t>
      </w:r>
      <w:r w:rsidR="0056344B" w:rsidRPr="009D711B">
        <w:rPr>
          <w:rFonts w:ascii="Times New Roman" w:hAnsi="Times New Roman" w:cs="Times New Roman"/>
          <w:sz w:val="24"/>
          <w:szCs w:val="24"/>
          <w:lang w:val="en-GB"/>
        </w:rPr>
        <w:t>point</w:t>
      </w:r>
      <w:r w:rsidR="00B1348A" w:rsidRPr="009D711B">
        <w:rPr>
          <w:rFonts w:ascii="Times New Roman" w:hAnsi="Times New Roman" w:cs="Times New Roman"/>
          <w:sz w:val="24"/>
          <w:szCs w:val="24"/>
          <w:lang w:val="en-GB"/>
        </w:rPr>
        <w:t>,</w:t>
      </w:r>
      <w:r w:rsidRPr="009D711B">
        <w:rPr>
          <w:rFonts w:ascii="Times New Roman" w:hAnsi="Times New Roman" w:cs="Times New Roman"/>
          <w:sz w:val="24"/>
          <w:szCs w:val="24"/>
          <w:lang w:val="en-GB"/>
        </w:rPr>
        <w:t xml:space="preserve"> we have performed new e</w:t>
      </w:r>
      <w:r w:rsidR="000C3749" w:rsidRPr="009D711B">
        <w:rPr>
          <w:rFonts w:ascii="Times New Roman" w:hAnsi="Times New Roman" w:cs="Times New Roman"/>
          <w:sz w:val="24"/>
          <w:szCs w:val="24"/>
          <w:lang w:val="en-GB"/>
        </w:rPr>
        <w:t xml:space="preserve">xperiments and analysis and now we </w:t>
      </w:r>
      <w:r w:rsidRPr="009D711B">
        <w:rPr>
          <w:rFonts w:ascii="Times New Roman" w:hAnsi="Times New Roman" w:cs="Times New Roman"/>
          <w:sz w:val="24"/>
          <w:szCs w:val="24"/>
          <w:lang w:val="en-GB"/>
        </w:rPr>
        <w:t xml:space="preserve">include the analysis of the “Coefficient of Variation” </w:t>
      </w:r>
      <w:r w:rsidR="000C3749" w:rsidRPr="009D711B">
        <w:rPr>
          <w:rFonts w:ascii="Times New Roman" w:hAnsi="Times New Roman" w:cs="Times New Roman"/>
          <w:sz w:val="24"/>
          <w:szCs w:val="24"/>
          <w:lang w:val="en-GB"/>
        </w:rPr>
        <w:t>(CV</w:t>
      </w:r>
      <w:r w:rsidR="00234AFF">
        <w:rPr>
          <w:rFonts w:ascii="Times New Roman" w:hAnsi="Times New Roman" w:cs="Times New Roman"/>
          <w:sz w:val="24"/>
          <w:szCs w:val="24"/>
          <w:lang w:val="en-GB"/>
        </w:rPr>
        <w:t>)</w:t>
      </w:r>
      <w:r w:rsidR="000C3749" w:rsidRPr="009D711B">
        <w:rPr>
          <w:rFonts w:ascii="Times New Roman" w:hAnsi="Times New Roman" w:cs="Times New Roman"/>
          <w:sz w:val="24"/>
          <w:szCs w:val="24"/>
          <w:lang w:val="en-GB"/>
        </w:rPr>
        <w:t xml:space="preserve">, </w:t>
      </w:r>
      <w:r w:rsidRPr="009D711B">
        <w:rPr>
          <w:rFonts w:ascii="Times New Roman" w:hAnsi="Times New Roman" w:cs="Times New Roman"/>
          <w:sz w:val="24"/>
          <w:szCs w:val="24"/>
          <w:lang w:val="en-GB"/>
        </w:rPr>
        <w:t>that make analysis of presynaptic and postsynaptic parameters</w:t>
      </w:r>
      <w:r w:rsidR="007B3DCA" w:rsidRPr="009D711B">
        <w:rPr>
          <w:rFonts w:ascii="Times New Roman" w:hAnsi="Times New Roman" w:cs="Times New Roman"/>
          <w:sz w:val="24"/>
          <w:szCs w:val="24"/>
          <w:lang w:val="en-GB"/>
        </w:rPr>
        <w:t xml:space="preserve"> directly,</w:t>
      </w:r>
      <w:r w:rsidRPr="009D711B">
        <w:rPr>
          <w:rFonts w:ascii="Times New Roman" w:hAnsi="Times New Roman" w:cs="Times New Roman"/>
          <w:sz w:val="24"/>
          <w:szCs w:val="24"/>
          <w:lang w:val="en-GB"/>
        </w:rPr>
        <w:t xml:space="preserve"> and </w:t>
      </w:r>
      <w:r w:rsidR="000C3749" w:rsidRPr="009D711B">
        <w:rPr>
          <w:rFonts w:ascii="Times New Roman" w:hAnsi="Times New Roman" w:cs="Times New Roman"/>
          <w:sz w:val="24"/>
          <w:szCs w:val="24"/>
          <w:lang w:val="en-GB"/>
        </w:rPr>
        <w:t xml:space="preserve">as suggested by the reviewer, we </w:t>
      </w:r>
      <w:r w:rsidRPr="009D711B">
        <w:rPr>
          <w:rFonts w:ascii="Times New Roman" w:hAnsi="Times New Roman" w:cs="Times New Roman"/>
          <w:sz w:val="24"/>
          <w:szCs w:val="24"/>
          <w:lang w:val="en-GB"/>
        </w:rPr>
        <w:t xml:space="preserve">performed experiments </w:t>
      </w:r>
      <w:r w:rsidR="007F1C41">
        <w:rPr>
          <w:rFonts w:ascii="Times New Roman" w:hAnsi="Times New Roman" w:cs="Times New Roman"/>
          <w:sz w:val="24"/>
          <w:szCs w:val="24"/>
          <w:lang w:val="en-GB"/>
        </w:rPr>
        <w:t>recording</w:t>
      </w:r>
      <w:r w:rsidRPr="009D711B">
        <w:rPr>
          <w:rFonts w:ascii="Times New Roman" w:hAnsi="Times New Roman" w:cs="Times New Roman"/>
          <w:sz w:val="24"/>
          <w:szCs w:val="24"/>
          <w:lang w:val="en-GB"/>
        </w:rPr>
        <w:t xml:space="preserve"> </w:t>
      </w:r>
      <w:r w:rsidR="006C193C" w:rsidRPr="009D711B">
        <w:rPr>
          <w:rFonts w:ascii="Times New Roman" w:hAnsi="Times New Roman" w:cs="Times New Roman"/>
          <w:sz w:val="24"/>
          <w:szCs w:val="24"/>
          <w:lang w:val="en-GB"/>
        </w:rPr>
        <w:t>miniature responses (</w:t>
      </w:r>
      <w:proofErr w:type="spellStart"/>
      <w:r w:rsidRPr="009D711B">
        <w:rPr>
          <w:rFonts w:ascii="Times New Roman" w:hAnsi="Times New Roman" w:cs="Times New Roman"/>
          <w:sz w:val="24"/>
          <w:szCs w:val="24"/>
          <w:lang w:val="en-GB"/>
        </w:rPr>
        <w:t>mEPSP</w:t>
      </w:r>
      <w:proofErr w:type="spellEnd"/>
      <w:r w:rsidR="006C193C" w:rsidRPr="009D711B">
        <w:rPr>
          <w:rFonts w:ascii="Times New Roman" w:hAnsi="Times New Roman" w:cs="Times New Roman"/>
          <w:sz w:val="24"/>
          <w:szCs w:val="24"/>
          <w:lang w:val="en-GB"/>
        </w:rPr>
        <w:t>, in the presence of TTX)</w:t>
      </w:r>
      <w:r w:rsidRPr="009D711B">
        <w:rPr>
          <w:rFonts w:ascii="Times New Roman" w:hAnsi="Times New Roman" w:cs="Times New Roman"/>
          <w:sz w:val="24"/>
          <w:szCs w:val="24"/>
          <w:lang w:val="en-GB"/>
        </w:rPr>
        <w:t xml:space="preserve"> measuring frequency and amplitude. </w:t>
      </w:r>
      <w:proofErr w:type="gramStart"/>
      <w:r w:rsidRPr="009D711B">
        <w:rPr>
          <w:rFonts w:ascii="Times New Roman" w:hAnsi="Times New Roman" w:cs="Times New Roman"/>
          <w:sz w:val="24"/>
          <w:szCs w:val="24"/>
          <w:lang w:val="en-GB"/>
        </w:rPr>
        <w:t>The</w:t>
      </w:r>
      <w:r w:rsidR="000C3749" w:rsidRPr="009D711B">
        <w:rPr>
          <w:rFonts w:ascii="Times New Roman" w:hAnsi="Times New Roman" w:cs="Times New Roman"/>
          <w:sz w:val="24"/>
          <w:szCs w:val="24"/>
          <w:lang w:val="en-GB"/>
        </w:rPr>
        <w:t>se</w:t>
      </w:r>
      <w:r w:rsidRPr="009D711B">
        <w:rPr>
          <w:rFonts w:ascii="Times New Roman" w:hAnsi="Times New Roman" w:cs="Times New Roman"/>
          <w:sz w:val="24"/>
          <w:szCs w:val="24"/>
          <w:lang w:val="en-GB"/>
        </w:rPr>
        <w:t xml:space="preserve"> two approaches indicate</w:t>
      </w:r>
      <w:r w:rsidR="000C3749" w:rsidRPr="009D711B">
        <w:rPr>
          <w:rFonts w:ascii="Times New Roman" w:hAnsi="Times New Roman" w:cs="Times New Roman"/>
          <w:sz w:val="24"/>
          <w:szCs w:val="24"/>
          <w:lang w:val="en-GB"/>
        </w:rPr>
        <w:t>d</w:t>
      </w:r>
      <w:r w:rsidRPr="009D711B">
        <w:rPr>
          <w:rFonts w:ascii="Times New Roman" w:hAnsi="Times New Roman" w:cs="Times New Roman"/>
          <w:sz w:val="24"/>
          <w:szCs w:val="24"/>
          <w:lang w:val="en-GB"/>
        </w:rPr>
        <w:t xml:space="preserve"> that the expression of this form of LTP is </w:t>
      </w:r>
      <w:r w:rsidR="000C3749" w:rsidRPr="009D711B">
        <w:rPr>
          <w:rFonts w:ascii="Times New Roman" w:hAnsi="Times New Roman" w:cs="Times New Roman"/>
          <w:sz w:val="24"/>
          <w:szCs w:val="24"/>
          <w:lang w:val="en-GB"/>
        </w:rPr>
        <w:t xml:space="preserve">exclusively </w:t>
      </w:r>
      <w:r w:rsidRPr="009D711B">
        <w:rPr>
          <w:rFonts w:ascii="Times New Roman" w:hAnsi="Times New Roman" w:cs="Times New Roman"/>
          <w:sz w:val="24"/>
          <w:szCs w:val="24"/>
          <w:lang w:val="en-GB"/>
        </w:rPr>
        <w:t xml:space="preserve">presynaptic as the experimental points follow approximately a diagonal line in the </w:t>
      </w:r>
      <w:r w:rsidR="006C193C" w:rsidRPr="009D711B">
        <w:rPr>
          <w:rFonts w:ascii="Times New Roman" w:hAnsi="Times New Roman" w:cs="Times New Roman"/>
          <w:sz w:val="24"/>
          <w:szCs w:val="24"/>
          <w:lang w:val="en-GB"/>
        </w:rPr>
        <w:t>analysis</w:t>
      </w:r>
      <w:r w:rsidRPr="009D711B">
        <w:rPr>
          <w:rFonts w:ascii="Times New Roman" w:hAnsi="Times New Roman" w:cs="Times New Roman"/>
          <w:sz w:val="24"/>
          <w:szCs w:val="24"/>
          <w:lang w:val="en-GB"/>
        </w:rPr>
        <w:t xml:space="preserve"> of the CV and we observed </w:t>
      </w:r>
      <w:r w:rsidR="007F1C41">
        <w:rPr>
          <w:rFonts w:ascii="Times New Roman" w:hAnsi="Times New Roman" w:cs="Times New Roman"/>
          <w:sz w:val="24"/>
          <w:szCs w:val="24"/>
          <w:lang w:val="en-GB"/>
        </w:rPr>
        <w:t>changes in the frequency but not</w:t>
      </w:r>
      <w:r w:rsidRPr="009D711B">
        <w:rPr>
          <w:rFonts w:ascii="Times New Roman" w:hAnsi="Times New Roman" w:cs="Times New Roman"/>
          <w:sz w:val="24"/>
          <w:szCs w:val="24"/>
          <w:lang w:val="en-GB"/>
        </w:rPr>
        <w:t xml:space="preserve"> in the amplitude of miniature responses </w:t>
      </w:r>
      <w:r w:rsidR="006C193C" w:rsidRPr="009D711B">
        <w:rPr>
          <w:rFonts w:ascii="Times New Roman" w:hAnsi="Times New Roman" w:cs="Times New Roman"/>
          <w:sz w:val="24"/>
          <w:szCs w:val="24"/>
          <w:lang w:val="en-GB"/>
        </w:rPr>
        <w:t>after LTP induction</w:t>
      </w:r>
      <w:r w:rsidR="000C3749" w:rsidRPr="009D711B">
        <w:rPr>
          <w:rFonts w:ascii="Times New Roman" w:hAnsi="Times New Roman" w:cs="Times New Roman"/>
          <w:sz w:val="24"/>
          <w:szCs w:val="24"/>
          <w:lang w:val="en-GB"/>
        </w:rPr>
        <w:t xml:space="preserve"> </w:t>
      </w:r>
      <w:r w:rsidR="00B1348A" w:rsidRPr="009D711B">
        <w:rPr>
          <w:rFonts w:ascii="Times New Roman" w:hAnsi="Times New Roman" w:cs="Times New Roman"/>
          <w:sz w:val="24"/>
          <w:szCs w:val="24"/>
          <w:lang w:val="en-GB"/>
        </w:rPr>
        <w:t>what are d</w:t>
      </w:r>
      <w:r w:rsidR="007F1C41">
        <w:rPr>
          <w:rFonts w:ascii="Times New Roman" w:hAnsi="Times New Roman" w:cs="Times New Roman"/>
          <w:sz w:val="24"/>
          <w:szCs w:val="24"/>
          <w:lang w:val="en-GB"/>
        </w:rPr>
        <w:t>irectly indicative</w:t>
      </w:r>
      <w:r w:rsidR="00B1348A" w:rsidRPr="009D711B">
        <w:rPr>
          <w:rFonts w:ascii="Times New Roman" w:hAnsi="Times New Roman" w:cs="Times New Roman"/>
          <w:sz w:val="24"/>
          <w:szCs w:val="24"/>
          <w:lang w:val="en-GB"/>
        </w:rPr>
        <w:t xml:space="preserve"> of not changes in postsynaptic parameters </w:t>
      </w:r>
      <w:r w:rsidR="000C3749" w:rsidRPr="009D711B">
        <w:rPr>
          <w:rFonts w:ascii="Times New Roman" w:hAnsi="Times New Roman" w:cs="Times New Roman"/>
          <w:sz w:val="24"/>
          <w:szCs w:val="24"/>
          <w:lang w:val="en-GB"/>
        </w:rPr>
        <w:t>(no changes in the parameter Q)</w:t>
      </w:r>
      <w:r w:rsidR="006C193C" w:rsidRPr="009D711B">
        <w:rPr>
          <w:rFonts w:ascii="Times New Roman" w:hAnsi="Times New Roman" w:cs="Times New Roman"/>
          <w:sz w:val="24"/>
          <w:szCs w:val="24"/>
          <w:lang w:val="en-GB"/>
        </w:rPr>
        <w:t>.</w:t>
      </w:r>
      <w:proofErr w:type="gramEnd"/>
      <w:r w:rsidR="006C193C" w:rsidRPr="009D711B">
        <w:rPr>
          <w:rFonts w:ascii="Times New Roman" w:hAnsi="Times New Roman" w:cs="Times New Roman"/>
          <w:sz w:val="24"/>
          <w:szCs w:val="24"/>
          <w:lang w:val="en-GB"/>
        </w:rPr>
        <w:t xml:space="preserve"> </w:t>
      </w:r>
    </w:p>
    <w:p w:rsidR="007B3DCA" w:rsidRPr="009D711B" w:rsidRDefault="007F1C41" w:rsidP="007B3DCA">
      <w:pPr>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These results all</w:t>
      </w:r>
      <w:r w:rsidR="00A37779" w:rsidRPr="009D711B">
        <w:rPr>
          <w:rFonts w:ascii="Times New Roman" w:hAnsi="Times New Roman" w:cs="Times New Roman"/>
          <w:sz w:val="24"/>
          <w:szCs w:val="24"/>
          <w:lang w:val="en-GB"/>
        </w:rPr>
        <w:t xml:space="preserve"> indicate</w:t>
      </w:r>
      <w:r w:rsidR="006C193C" w:rsidRPr="009D711B">
        <w:rPr>
          <w:rFonts w:ascii="Times New Roman" w:hAnsi="Times New Roman" w:cs="Times New Roman"/>
          <w:sz w:val="24"/>
          <w:szCs w:val="24"/>
          <w:lang w:val="en-GB"/>
        </w:rPr>
        <w:t xml:space="preserve"> that while the induction of this new form of LTP needs the presynaptic and postsynaptic elements (neurons) as well as astrocytes (i.e. needs </w:t>
      </w:r>
      <w:r w:rsidR="00BD244D" w:rsidRPr="009D711B">
        <w:rPr>
          <w:rFonts w:ascii="Times New Roman" w:hAnsi="Times New Roman" w:cs="Times New Roman"/>
          <w:sz w:val="24"/>
          <w:szCs w:val="24"/>
          <w:lang w:val="en-GB"/>
        </w:rPr>
        <w:t>the tripartite synapse), it is</w:t>
      </w:r>
      <w:r w:rsidR="006C193C" w:rsidRPr="009D711B">
        <w:rPr>
          <w:rFonts w:ascii="Times New Roman" w:hAnsi="Times New Roman" w:cs="Times New Roman"/>
          <w:sz w:val="24"/>
          <w:szCs w:val="24"/>
          <w:lang w:val="en-GB"/>
        </w:rPr>
        <w:t xml:space="preserve"> expressed as a</w:t>
      </w:r>
      <w:r w:rsidR="00A37779" w:rsidRPr="009D711B">
        <w:rPr>
          <w:rFonts w:ascii="Times New Roman" w:hAnsi="Times New Roman" w:cs="Times New Roman"/>
          <w:sz w:val="24"/>
          <w:szCs w:val="24"/>
          <w:lang w:val="en-GB"/>
        </w:rPr>
        <w:t>n increase</w:t>
      </w:r>
      <w:r w:rsidR="006C193C" w:rsidRPr="009D711B">
        <w:rPr>
          <w:rFonts w:ascii="Times New Roman" w:hAnsi="Times New Roman" w:cs="Times New Roman"/>
          <w:sz w:val="24"/>
          <w:szCs w:val="24"/>
          <w:lang w:val="en-GB"/>
        </w:rPr>
        <w:t xml:space="preserve"> in glutamate release probability only (</w:t>
      </w:r>
      <w:r w:rsidR="000C3749" w:rsidRPr="009D711B">
        <w:rPr>
          <w:rFonts w:ascii="Times New Roman" w:hAnsi="Times New Roman" w:cs="Times New Roman"/>
          <w:sz w:val="24"/>
          <w:szCs w:val="24"/>
          <w:lang w:val="en-GB"/>
        </w:rPr>
        <w:t>having only a</w:t>
      </w:r>
      <w:r w:rsidR="006C193C" w:rsidRPr="009D711B">
        <w:rPr>
          <w:rFonts w:ascii="Times New Roman" w:hAnsi="Times New Roman" w:cs="Times New Roman"/>
          <w:sz w:val="24"/>
          <w:szCs w:val="24"/>
          <w:lang w:val="en-GB"/>
        </w:rPr>
        <w:t xml:space="preserve"> presynaptic</w:t>
      </w:r>
      <w:r w:rsidR="00BD244D" w:rsidRPr="009D711B">
        <w:rPr>
          <w:rFonts w:ascii="Times New Roman" w:hAnsi="Times New Roman" w:cs="Times New Roman"/>
          <w:sz w:val="24"/>
          <w:szCs w:val="24"/>
          <w:lang w:val="en-GB"/>
        </w:rPr>
        <w:t xml:space="preserve"> expression</w:t>
      </w:r>
      <w:r w:rsidR="006C193C" w:rsidRPr="009D711B">
        <w:rPr>
          <w:rFonts w:ascii="Times New Roman" w:hAnsi="Times New Roman" w:cs="Times New Roman"/>
          <w:sz w:val="24"/>
          <w:szCs w:val="24"/>
          <w:lang w:val="en-GB"/>
        </w:rPr>
        <w:t>)</w:t>
      </w:r>
      <w:r w:rsidR="000C3749" w:rsidRPr="009D711B">
        <w:rPr>
          <w:rFonts w:ascii="Times New Roman" w:hAnsi="Times New Roman" w:cs="Times New Roman"/>
          <w:sz w:val="24"/>
          <w:szCs w:val="24"/>
          <w:lang w:val="en-GB"/>
        </w:rPr>
        <w:t>, with no postsynaptic components</w:t>
      </w:r>
      <w:r w:rsidR="006C193C" w:rsidRPr="009D711B">
        <w:rPr>
          <w:rFonts w:ascii="Times New Roman" w:hAnsi="Times New Roman" w:cs="Times New Roman"/>
          <w:sz w:val="24"/>
          <w:szCs w:val="24"/>
          <w:lang w:val="en-GB"/>
        </w:rPr>
        <w:t>.</w:t>
      </w:r>
    </w:p>
    <w:p w:rsidR="00532BEA" w:rsidRPr="009D711B" w:rsidRDefault="00343373" w:rsidP="007B3DCA">
      <w:pPr>
        <w:jc w:val="both"/>
        <w:rPr>
          <w:rFonts w:ascii="Times New Roman" w:hAnsi="Times New Roman" w:cs="Times New Roman"/>
          <w:i/>
          <w:sz w:val="26"/>
          <w:szCs w:val="26"/>
          <w:lang w:val="en-GB"/>
        </w:rPr>
      </w:pPr>
      <w:r w:rsidRPr="009D711B">
        <w:rPr>
          <w:i/>
          <w:lang w:val="en-GB"/>
        </w:rPr>
        <w:t xml:space="preserve">The key claim in this study is that astrocytes cause a developmental switch in spike time dependent plasticity from LTD to LTP. However, none of the astrocytic interventions at P35-42 </w:t>
      </w:r>
      <w:proofErr w:type="gramStart"/>
      <w:r w:rsidRPr="009D711B">
        <w:rPr>
          <w:i/>
          <w:lang w:val="en-GB"/>
        </w:rPr>
        <w:lastRenderedPageBreak/>
        <w:t>convert</w:t>
      </w:r>
      <w:proofErr w:type="gramEnd"/>
      <w:r w:rsidRPr="009D711B">
        <w:rPr>
          <w:i/>
          <w:lang w:val="en-GB"/>
        </w:rPr>
        <w:t xml:space="preserve"> LTP back </w:t>
      </w:r>
      <w:r w:rsidR="00532BEA" w:rsidRPr="009D711B">
        <w:rPr>
          <w:i/>
          <w:lang w:val="en-GB"/>
        </w:rPr>
        <w:t>to LTD, LTP is simply inhibited</w:t>
      </w:r>
      <w:r w:rsidRPr="009D711B">
        <w:rPr>
          <w:i/>
          <w:lang w:val="en-GB"/>
        </w:rPr>
        <w:t xml:space="preserve">. Thus, there must be other changes that </w:t>
      </w:r>
      <w:proofErr w:type="gramStart"/>
      <w:r w:rsidRPr="009D711B">
        <w:rPr>
          <w:i/>
          <w:lang w:val="en-GB"/>
        </w:rPr>
        <w:t>are needed</w:t>
      </w:r>
      <w:proofErr w:type="gramEnd"/>
      <w:r w:rsidRPr="009D711B">
        <w:rPr>
          <w:i/>
          <w:lang w:val="en-GB"/>
        </w:rPr>
        <w:t xml:space="preserve"> for this switch to occur not involving astrocytes. </w:t>
      </w:r>
    </w:p>
    <w:p w:rsidR="00941189" w:rsidRPr="009D711B" w:rsidRDefault="001F5C7B" w:rsidP="00941189">
      <w:pPr>
        <w:ind w:firstLine="708"/>
        <w:jc w:val="both"/>
        <w:rPr>
          <w:rFonts w:ascii="Times New Roman" w:hAnsi="Times New Roman" w:cs="Times New Roman"/>
          <w:sz w:val="24"/>
          <w:szCs w:val="24"/>
          <w:lang w:val="en-GB"/>
        </w:rPr>
      </w:pPr>
      <w:r w:rsidRPr="009D711B">
        <w:rPr>
          <w:rFonts w:ascii="Times New Roman" w:hAnsi="Times New Roman" w:cs="Times New Roman"/>
          <w:sz w:val="24"/>
          <w:szCs w:val="24"/>
          <w:lang w:val="en-GB"/>
        </w:rPr>
        <w:t xml:space="preserve">We thank the reviewer for rising this point. </w:t>
      </w:r>
      <w:r w:rsidR="00AF3AC3" w:rsidRPr="009D711B">
        <w:rPr>
          <w:rFonts w:ascii="Times New Roman" w:hAnsi="Times New Roman" w:cs="Times New Roman"/>
          <w:sz w:val="24"/>
          <w:szCs w:val="24"/>
          <w:lang w:val="en-GB"/>
        </w:rPr>
        <w:t>However, w</w:t>
      </w:r>
      <w:r w:rsidRPr="009D711B">
        <w:rPr>
          <w:rFonts w:ascii="Times New Roman" w:hAnsi="Times New Roman" w:cs="Times New Roman"/>
          <w:sz w:val="24"/>
          <w:szCs w:val="24"/>
          <w:lang w:val="en-GB"/>
        </w:rPr>
        <w:t xml:space="preserve">e do not see the </w:t>
      </w:r>
      <w:r w:rsidR="000A5F69">
        <w:rPr>
          <w:rFonts w:ascii="Times New Roman" w:hAnsi="Times New Roman" w:cs="Times New Roman"/>
          <w:sz w:val="24"/>
          <w:szCs w:val="24"/>
          <w:lang w:val="en-GB"/>
        </w:rPr>
        <w:t xml:space="preserve">direct </w:t>
      </w:r>
      <w:r w:rsidRPr="009D711B">
        <w:rPr>
          <w:rFonts w:ascii="Times New Roman" w:hAnsi="Times New Roman" w:cs="Times New Roman"/>
          <w:sz w:val="24"/>
          <w:szCs w:val="24"/>
          <w:lang w:val="en-GB"/>
        </w:rPr>
        <w:t>correlation between</w:t>
      </w:r>
      <w:r w:rsidR="00AF3AC3" w:rsidRPr="009D711B">
        <w:rPr>
          <w:rFonts w:ascii="Times New Roman" w:hAnsi="Times New Roman" w:cs="Times New Roman"/>
          <w:sz w:val="24"/>
          <w:szCs w:val="24"/>
          <w:lang w:val="en-GB"/>
        </w:rPr>
        <w:t xml:space="preserve"> t</w:t>
      </w:r>
      <w:r w:rsidRPr="009D711B">
        <w:rPr>
          <w:rFonts w:ascii="Times New Roman" w:hAnsi="Times New Roman" w:cs="Times New Roman"/>
          <w:sz w:val="24"/>
          <w:szCs w:val="24"/>
          <w:lang w:val="en-GB"/>
        </w:rPr>
        <w:t xml:space="preserve">he facts that astrocytes cause a </w:t>
      </w:r>
      <w:r w:rsidR="00AF3AC3" w:rsidRPr="009D711B">
        <w:rPr>
          <w:rFonts w:ascii="Times New Roman" w:hAnsi="Times New Roman" w:cs="Times New Roman"/>
          <w:sz w:val="24"/>
          <w:szCs w:val="24"/>
          <w:lang w:val="en-GB"/>
        </w:rPr>
        <w:t xml:space="preserve">developmental </w:t>
      </w:r>
      <w:r w:rsidRPr="009D711B">
        <w:rPr>
          <w:rFonts w:ascii="Times New Roman" w:hAnsi="Times New Roman" w:cs="Times New Roman"/>
          <w:sz w:val="24"/>
          <w:szCs w:val="24"/>
          <w:lang w:val="en-GB"/>
        </w:rPr>
        <w:t>s</w:t>
      </w:r>
      <w:r w:rsidR="00AF3AC3" w:rsidRPr="009D711B">
        <w:rPr>
          <w:rFonts w:ascii="Times New Roman" w:hAnsi="Times New Roman" w:cs="Times New Roman"/>
          <w:sz w:val="24"/>
          <w:szCs w:val="24"/>
          <w:lang w:val="en-GB"/>
        </w:rPr>
        <w:t>w</w:t>
      </w:r>
      <w:r w:rsidRPr="009D711B">
        <w:rPr>
          <w:rFonts w:ascii="Times New Roman" w:hAnsi="Times New Roman" w:cs="Times New Roman"/>
          <w:sz w:val="24"/>
          <w:szCs w:val="24"/>
          <w:lang w:val="en-GB"/>
        </w:rPr>
        <w:t>it</w:t>
      </w:r>
      <w:r w:rsidR="00AF3AC3" w:rsidRPr="009D711B">
        <w:rPr>
          <w:rFonts w:ascii="Times New Roman" w:hAnsi="Times New Roman" w:cs="Times New Roman"/>
          <w:sz w:val="24"/>
          <w:szCs w:val="24"/>
          <w:lang w:val="en-GB"/>
        </w:rPr>
        <w:t>c</w:t>
      </w:r>
      <w:r w:rsidRPr="009D711B">
        <w:rPr>
          <w:rFonts w:ascii="Times New Roman" w:hAnsi="Times New Roman" w:cs="Times New Roman"/>
          <w:sz w:val="24"/>
          <w:szCs w:val="24"/>
          <w:lang w:val="en-GB"/>
        </w:rPr>
        <w:t>h</w:t>
      </w:r>
      <w:r w:rsidR="00AF3AC3" w:rsidRPr="009D711B">
        <w:rPr>
          <w:rFonts w:ascii="Times New Roman" w:hAnsi="Times New Roman" w:cs="Times New Roman"/>
          <w:sz w:val="24"/>
          <w:szCs w:val="24"/>
          <w:lang w:val="en-GB"/>
        </w:rPr>
        <w:t xml:space="preserve"> from </w:t>
      </w:r>
      <w:r w:rsidR="007B3DCA" w:rsidRPr="009D711B">
        <w:rPr>
          <w:rFonts w:ascii="Times New Roman" w:hAnsi="Times New Roman" w:cs="Times New Roman"/>
          <w:sz w:val="24"/>
          <w:szCs w:val="24"/>
          <w:lang w:val="en-GB"/>
        </w:rPr>
        <w:t>t-</w:t>
      </w:r>
      <w:r w:rsidR="00AF3AC3" w:rsidRPr="009D711B">
        <w:rPr>
          <w:rFonts w:ascii="Times New Roman" w:hAnsi="Times New Roman" w:cs="Times New Roman"/>
          <w:sz w:val="24"/>
          <w:szCs w:val="24"/>
          <w:lang w:val="en-GB"/>
        </w:rPr>
        <w:t xml:space="preserve">LTD to </w:t>
      </w:r>
      <w:r w:rsidR="007B3DCA" w:rsidRPr="009D711B">
        <w:rPr>
          <w:rFonts w:ascii="Times New Roman" w:hAnsi="Times New Roman" w:cs="Times New Roman"/>
          <w:sz w:val="24"/>
          <w:szCs w:val="24"/>
          <w:lang w:val="en-GB"/>
        </w:rPr>
        <w:t>t-</w:t>
      </w:r>
      <w:r w:rsidR="00AF3AC3" w:rsidRPr="009D711B">
        <w:rPr>
          <w:rFonts w:ascii="Times New Roman" w:hAnsi="Times New Roman" w:cs="Times New Roman"/>
          <w:sz w:val="24"/>
          <w:szCs w:val="24"/>
          <w:lang w:val="en-GB"/>
        </w:rPr>
        <w:t xml:space="preserve">LTP and that astrocytic interventions do not convert back </w:t>
      </w:r>
      <w:r w:rsidR="007B3DCA" w:rsidRPr="009D711B">
        <w:rPr>
          <w:rFonts w:ascii="Times New Roman" w:hAnsi="Times New Roman" w:cs="Times New Roman"/>
          <w:sz w:val="24"/>
          <w:szCs w:val="24"/>
          <w:lang w:val="en-GB"/>
        </w:rPr>
        <w:t>t-</w:t>
      </w:r>
      <w:r w:rsidR="00AF3AC3" w:rsidRPr="009D711B">
        <w:rPr>
          <w:rFonts w:ascii="Times New Roman" w:hAnsi="Times New Roman" w:cs="Times New Roman"/>
          <w:sz w:val="24"/>
          <w:szCs w:val="24"/>
          <w:lang w:val="en-GB"/>
        </w:rPr>
        <w:t xml:space="preserve">LTP to </w:t>
      </w:r>
      <w:r w:rsidR="007B3DCA" w:rsidRPr="009D711B">
        <w:rPr>
          <w:rFonts w:ascii="Times New Roman" w:hAnsi="Times New Roman" w:cs="Times New Roman"/>
          <w:sz w:val="24"/>
          <w:szCs w:val="24"/>
          <w:lang w:val="en-GB"/>
        </w:rPr>
        <w:t>t-</w:t>
      </w:r>
      <w:r w:rsidR="00AF3AC3" w:rsidRPr="009D711B">
        <w:rPr>
          <w:rFonts w:ascii="Times New Roman" w:hAnsi="Times New Roman" w:cs="Times New Roman"/>
          <w:sz w:val="24"/>
          <w:szCs w:val="24"/>
          <w:lang w:val="en-GB"/>
        </w:rPr>
        <w:t xml:space="preserve">LTD. The possibility that astrocytes are causing the developmental switch from </w:t>
      </w:r>
      <w:r w:rsidR="007B3DCA" w:rsidRPr="009D711B">
        <w:rPr>
          <w:rFonts w:ascii="Times New Roman" w:hAnsi="Times New Roman" w:cs="Times New Roman"/>
          <w:sz w:val="24"/>
          <w:szCs w:val="24"/>
          <w:lang w:val="en-GB"/>
        </w:rPr>
        <w:t>t-</w:t>
      </w:r>
      <w:r w:rsidR="00AF3AC3" w:rsidRPr="009D711B">
        <w:rPr>
          <w:rFonts w:ascii="Times New Roman" w:hAnsi="Times New Roman" w:cs="Times New Roman"/>
          <w:sz w:val="24"/>
          <w:szCs w:val="24"/>
          <w:lang w:val="en-GB"/>
        </w:rPr>
        <w:t xml:space="preserve">LTD to </w:t>
      </w:r>
      <w:r w:rsidR="007B3DCA" w:rsidRPr="009D711B">
        <w:rPr>
          <w:rFonts w:ascii="Times New Roman" w:hAnsi="Times New Roman" w:cs="Times New Roman"/>
          <w:sz w:val="24"/>
          <w:szCs w:val="24"/>
          <w:lang w:val="en-GB"/>
        </w:rPr>
        <w:t>t-</w:t>
      </w:r>
      <w:r w:rsidR="00AF3AC3" w:rsidRPr="009D711B">
        <w:rPr>
          <w:rFonts w:ascii="Times New Roman" w:hAnsi="Times New Roman" w:cs="Times New Roman"/>
          <w:sz w:val="24"/>
          <w:szCs w:val="24"/>
          <w:lang w:val="en-GB"/>
        </w:rPr>
        <w:t xml:space="preserve">LTP and that acting on astrocytes does not reverse the process </w:t>
      </w:r>
      <w:r w:rsidR="007B3DCA" w:rsidRPr="009D711B">
        <w:rPr>
          <w:rFonts w:ascii="Times New Roman" w:hAnsi="Times New Roman" w:cs="Times New Roman"/>
          <w:sz w:val="24"/>
          <w:szCs w:val="24"/>
          <w:lang w:val="en-GB"/>
        </w:rPr>
        <w:t xml:space="preserve">really </w:t>
      </w:r>
      <w:r w:rsidR="00AF3AC3" w:rsidRPr="009D711B">
        <w:rPr>
          <w:rFonts w:ascii="Times New Roman" w:hAnsi="Times New Roman" w:cs="Times New Roman"/>
          <w:sz w:val="24"/>
          <w:szCs w:val="24"/>
          <w:lang w:val="en-GB"/>
        </w:rPr>
        <w:t>exists as</w:t>
      </w:r>
      <w:r w:rsidR="007B3DCA" w:rsidRPr="009D711B">
        <w:rPr>
          <w:rFonts w:ascii="Times New Roman" w:hAnsi="Times New Roman" w:cs="Times New Roman"/>
          <w:sz w:val="24"/>
          <w:szCs w:val="24"/>
          <w:lang w:val="en-GB"/>
        </w:rPr>
        <w:t xml:space="preserve"> the possibility</w:t>
      </w:r>
      <w:r w:rsidR="00AF3AC3" w:rsidRPr="009D711B">
        <w:rPr>
          <w:rFonts w:ascii="Times New Roman" w:hAnsi="Times New Roman" w:cs="Times New Roman"/>
          <w:sz w:val="24"/>
          <w:szCs w:val="24"/>
          <w:lang w:val="en-GB"/>
        </w:rPr>
        <w:t xml:space="preserve"> that other changes involving astrocy</w:t>
      </w:r>
      <w:r w:rsidR="007B3DCA" w:rsidRPr="009D711B">
        <w:rPr>
          <w:rFonts w:ascii="Times New Roman" w:hAnsi="Times New Roman" w:cs="Times New Roman"/>
          <w:sz w:val="24"/>
          <w:szCs w:val="24"/>
          <w:lang w:val="en-GB"/>
        </w:rPr>
        <w:t>tes</w:t>
      </w:r>
      <w:r w:rsidR="00AF3AC3" w:rsidRPr="009D711B">
        <w:rPr>
          <w:rFonts w:ascii="Times New Roman" w:hAnsi="Times New Roman" w:cs="Times New Roman"/>
          <w:sz w:val="24"/>
          <w:szCs w:val="24"/>
          <w:lang w:val="en-GB"/>
        </w:rPr>
        <w:t xml:space="preserve"> </w:t>
      </w:r>
      <w:r w:rsidR="007B3DCA" w:rsidRPr="009D711B">
        <w:rPr>
          <w:rFonts w:ascii="Times New Roman" w:hAnsi="Times New Roman" w:cs="Times New Roman"/>
          <w:sz w:val="24"/>
          <w:szCs w:val="24"/>
          <w:lang w:val="en-GB"/>
        </w:rPr>
        <w:t>occur</w:t>
      </w:r>
      <w:r w:rsidR="00AF3AC3" w:rsidRPr="009D711B">
        <w:rPr>
          <w:rFonts w:ascii="Times New Roman" w:hAnsi="Times New Roman" w:cs="Times New Roman"/>
          <w:sz w:val="24"/>
          <w:szCs w:val="24"/>
          <w:lang w:val="en-GB"/>
        </w:rPr>
        <w:t xml:space="preserve">. </w:t>
      </w:r>
      <w:r w:rsidR="000A5F69">
        <w:rPr>
          <w:rFonts w:ascii="Times New Roman" w:hAnsi="Times New Roman" w:cs="Times New Roman"/>
          <w:sz w:val="24"/>
          <w:szCs w:val="24"/>
          <w:lang w:val="en-GB"/>
        </w:rPr>
        <w:t>Additionally this switch takes weeks t</w:t>
      </w:r>
      <w:r w:rsidR="00531E6F">
        <w:rPr>
          <w:rFonts w:ascii="Times New Roman" w:hAnsi="Times New Roman" w:cs="Times New Roman"/>
          <w:sz w:val="24"/>
          <w:szCs w:val="24"/>
          <w:lang w:val="en-GB"/>
        </w:rPr>
        <w:t>o happen and the acute action on</w:t>
      </w:r>
      <w:r w:rsidR="000A5F69">
        <w:rPr>
          <w:rFonts w:ascii="Times New Roman" w:hAnsi="Times New Roman" w:cs="Times New Roman"/>
          <w:sz w:val="24"/>
          <w:szCs w:val="24"/>
          <w:lang w:val="en-GB"/>
        </w:rPr>
        <w:t xml:space="preserve"> slices might be not enough to reverse the process (assuming this is possible in nature). B</w:t>
      </w:r>
      <w:r w:rsidR="00AF3AC3" w:rsidRPr="009D711B">
        <w:rPr>
          <w:rFonts w:ascii="Times New Roman" w:hAnsi="Times New Roman" w:cs="Times New Roman"/>
          <w:sz w:val="24"/>
          <w:szCs w:val="24"/>
          <w:lang w:val="en-GB"/>
        </w:rPr>
        <w:t>ased on our previous and present data</w:t>
      </w:r>
      <w:r w:rsidR="007B3DCA" w:rsidRPr="009D711B">
        <w:rPr>
          <w:rFonts w:ascii="Times New Roman" w:hAnsi="Times New Roman" w:cs="Times New Roman"/>
          <w:sz w:val="24"/>
          <w:szCs w:val="24"/>
          <w:lang w:val="en-GB"/>
        </w:rPr>
        <w:t>,</w:t>
      </w:r>
      <w:r w:rsidR="00AF3AC3" w:rsidRPr="009D711B">
        <w:rPr>
          <w:rFonts w:ascii="Times New Roman" w:hAnsi="Times New Roman" w:cs="Times New Roman"/>
          <w:sz w:val="24"/>
          <w:szCs w:val="24"/>
          <w:lang w:val="en-GB"/>
        </w:rPr>
        <w:t xml:space="preserve"> we may explain why reversing the main astrocytic action</w:t>
      </w:r>
      <w:r w:rsidR="00064026" w:rsidRPr="009D711B">
        <w:rPr>
          <w:rFonts w:ascii="Times New Roman" w:hAnsi="Times New Roman" w:cs="Times New Roman"/>
          <w:sz w:val="24"/>
          <w:szCs w:val="24"/>
          <w:lang w:val="en-GB"/>
        </w:rPr>
        <w:t xml:space="preserve"> does not necessarily converts </w:t>
      </w:r>
      <w:r w:rsidR="007B3DCA" w:rsidRPr="009D711B">
        <w:rPr>
          <w:rFonts w:ascii="Times New Roman" w:hAnsi="Times New Roman" w:cs="Times New Roman"/>
          <w:sz w:val="24"/>
          <w:szCs w:val="24"/>
          <w:lang w:val="en-GB"/>
        </w:rPr>
        <w:t>t-</w:t>
      </w:r>
      <w:r w:rsidR="00064026" w:rsidRPr="009D711B">
        <w:rPr>
          <w:rFonts w:ascii="Times New Roman" w:hAnsi="Times New Roman" w:cs="Times New Roman"/>
          <w:sz w:val="24"/>
          <w:szCs w:val="24"/>
          <w:lang w:val="en-GB"/>
        </w:rPr>
        <w:t xml:space="preserve">LTP into </w:t>
      </w:r>
      <w:r w:rsidR="007B3DCA" w:rsidRPr="009D711B">
        <w:rPr>
          <w:rFonts w:ascii="Times New Roman" w:hAnsi="Times New Roman" w:cs="Times New Roman"/>
          <w:sz w:val="24"/>
          <w:szCs w:val="24"/>
          <w:lang w:val="en-GB"/>
        </w:rPr>
        <w:t>t-</w:t>
      </w:r>
      <w:r w:rsidR="00064026" w:rsidRPr="009D711B">
        <w:rPr>
          <w:rFonts w:ascii="Times New Roman" w:hAnsi="Times New Roman" w:cs="Times New Roman"/>
          <w:sz w:val="24"/>
          <w:szCs w:val="24"/>
          <w:lang w:val="en-GB"/>
        </w:rPr>
        <w:t>LTD</w:t>
      </w:r>
      <w:r w:rsidR="000A5F69">
        <w:rPr>
          <w:rFonts w:ascii="Times New Roman" w:hAnsi="Times New Roman" w:cs="Times New Roman"/>
          <w:sz w:val="24"/>
          <w:szCs w:val="24"/>
          <w:lang w:val="en-GB"/>
        </w:rPr>
        <w:t xml:space="preserve"> in a different way</w:t>
      </w:r>
      <w:r w:rsidR="00064026" w:rsidRPr="009D711B">
        <w:rPr>
          <w:rFonts w:ascii="Times New Roman" w:hAnsi="Times New Roman" w:cs="Times New Roman"/>
          <w:sz w:val="24"/>
          <w:szCs w:val="24"/>
          <w:lang w:val="en-GB"/>
        </w:rPr>
        <w:t>.</w:t>
      </w:r>
      <w:r w:rsidR="00230717" w:rsidRPr="009D711B">
        <w:rPr>
          <w:rFonts w:ascii="Times New Roman" w:hAnsi="Times New Roman" w:cs="Times New Roman"/>
          <w:sz w:val="24"/>
          <w:szCs w:val="24"/>
          <w:lang w:val="en-GB"/>
        </w:rPr>
        <w:t xml:space="preserve"> </w:t>
      </w:r>
      <w:r w:rsidR="007B3DCA" w:rsidRPr="009D711B">
        <w:rPr>
          <w:rFonts w:ascii="Times New Roman" w:hAnsi="Times New Roman" w:cs="Times New Roman"/>
          <w:sz w:val="24"/>
          <w:szCs w:val="24"/>
          <w:lang w:val="en-GB"/>
        </w:rPr>
        <w:t>We found that the</w:t>
      </w:r>
      <w:r w:rsidR="00064026" w:rsidRPr="009D711B">
        <w:rPr>
          <w:rFonts w:ascii="Times New Roman" w:hAnsi="Times New Roman" w:cs="Times New Roman"/>
          <w:sz w:val="24"/>
          <w:szCs w:val="24"/>
          <w:lang w:val="en-GB"/>
        </w:rPr>
        <w:t xml:space="preserve"> most probably </w:t>
      </w:r>
      <w:r w:rsidR="007B3DCA" w:rsidRPr="009D711B">
        <w:rPr>
          <w:rFonts w:ascii="Times New Roman" w:hAnsi="Times New Roman" w:cs="Times New Roman"/>
          <w:sz w:val="24"/>
          <w:szCs w:val="24"/>
          <w:lang w:val="en-GB"/>
        </w:rPr>
        <w:t>explanation is</w:t>
      </w:r>
      <w:r w:rsidR="00064026" w:rsidRPr="009D711B">
        <w:rPr>
          <w:rFonts w:ascii="Times New Roman" w:hAnsi="Times New Roman" w:cs="Times New Roman"/>
          <w:sz w:val="24"/>
          <w:szCs w:val="24"/>
          <w:lang w:val="en-GB"/>
        </w:rPr>
        <w:t xml:space="preserve"> because</w:t>
      </w:r>
      <w:r w:rsidR="000A5F69">
        <w:rPr>
          <w:rFonts w:ascii="Times New Roman" w:hAnsi="Times New Roman" w:cs="Times New Roman"/>
          <w:sz w:val="24"/>
          <w:szCs w:val="24"/>
          <w:lang w:val="en-GB"/>
        </w:rPr>
        <w:t xml:space="preserve"> at P13-21, </w:t>
      </w:r>
      <w:r w:rsidRPr="009D711B">
        <w:rPr>
          <w:rFonts w:ascii="Times New Roman" w:hAnsi="Times New Roman" w:cs="Times New Roman"/>
          <w:sz w:val="24"/>
          <w:szCs w:val="24"/>
          <w:lang w:val="en-GB"/>
        </w:rPr>
        <w:t>apart of higher probability of glutamate release than</w:t>
      </w:r>
      <w:r w:rsidR="00064026" w:rsidRPr="009D711B">
        <w:rPr>
          <w:rFonts w:ascii="Times New Roman" w:hAnsi="Times New Roman" w:cs="Times New Roman"/>
          <w:sz w:val="24"/>
          <w:szCs w:val="24"/>
          <w:lang w:val="en-GB"/>
        </w:rPr>
        <w:t xml:space="preserve"> that at P35-42 (this probability of glutamate release can be really increased by blocking adenosine release from astrocytes at P35-42 as shown in our experiments)</w:t>
      </w:r>
      <w:proofErr w:type="gramStart"/>
      <w:r w:rsidRPr="009D711B">
        <w:rPr>
          <w:rFonts w:ascii="Times New Roman" w:hAnsi="Times New Roman" w:cs="Times New Roman"/>
          <w:sz w:val="24"/>
          <w:szCs w:val="24"/>
          <w:lang w:val="en-GB"/>
        </w:rPr>
        <w:t>,</w:t>
      </w:r>
      <w:proofErr w:type="gramEnd"/>
      <w:r w:rsidRPr="009D711B">
        <w:rPr>
          <w:rFonts w:ascii="Times New Roman" w:hAnsi="Times New Roman" w:cs="Times New Roman"/>
          <w:sz w:val="24"/>
          <w:szCs w:val="24"/>
          <w:lang w:val="en-GB"/>
        </w:rPr>
        <w:t xml:space="preserve"> </w:t>
      </w:r>
      <w:r w:rsidR="00064026" w:rsidRPr="009D711B">
        <w:rPr>
          <w:rFonts w:ascii="Times New Roman" w:hAnsi="Times New Roman" w:cs="Times New Roman"/>
          <w:sz w:val="24"/>
          <w:szCs w:val="24"/>
          <w:lang w:val="en-GB"/>
        </w:rPr>
        <w:t xml:space="preserve">t-LTD needs </w:t>
      </w:r>
      <w:r w:rsidRPr="009D711B">
        <w:rPr>
          <w:rFonts w:ascii="Times New Roman" w:hAnsi="Times New Roman" w:cs="Times New Roman"/>
          <w:sz w:val="24"/>
          <w:szCs w:val="24"/>
          <w:lang w:val="en-GB"/>
        </w:rPr>
        <w:t>the presence and a</w:t>
      </w:r>
      <w:r w:rsidR="007B3DCA" w:rsidRPr="009D711B">
        <w:rPr>
          <w:rFonts w:ascii="Times New Roman" w:hAnsi="Times New Roman" w:cs="Times New Roman"/>
          <w:sz w:val="24"/>
          <w:szCs w:val="24"/>
          <w:lang w:val="en-GB"/>
        </w:rPr>
        <w:t>ctivation of presynaptic NMDARs. I</w:t>
      </w:r>
      <w:r w:rsidRPr="009D711B">
        <w:rPr>
          <w:rFonts w:ascii="Times New Roman" w:hAnsi="Times New Roman" w:cs="Times New Roman"/>
          <w:sz w:val="24"/>
          <w:szCs w:val="24"/>
          <w:lang w:val="en-GB"/>
        </w:rPr>
        <w:t xml:space="preserve">t may be </w:t>
      </w:r>
      <w:r w:rsidR="007B3DCA" w:rsidRPr="009D711B">
        <w:rPr>
          <w:rFonts w:ascii="Times New Roman" w:hAnsi="Times New Roman" w:cs="Times New Roman"/>
          <w:sz w:val="24"/>
          <w:szCs w:val="24"/>
          <w:lang w:val="en-GB"/>
        </w:rPr>
        <w:t xml:space="preserve">well </w:t>
      </w:r>
      <w:r w:rsidRPr="009D711B">
        <w:rPr>
          <w:rFonts w:ascii="Times New Roman" w:hAnsi="Times New Roman" w:cs="Times New Roman"/>
          <w:sz w:val="24"/>
          <w:szCs w:val="24"/>
          <w:lang w:val="en-GB"/>
        </w:rPr>
        <w:t>the case that NMDARs are not available or functional at this age</w:t>
      </w:r>
      <w:r w:rsidR="000A5F69">
        <w:rPr>
          <w:rFonts w:ascii="Times New Roman" w:hAnsi="Times New Roman" w:cs="Times New Roman"/>
          <w:sz w:val="24"/>
          <w:szCs w:val="24"/>
          <w:lang w:val="en-GB"/>
        </w:rPr>
        <w:t xml:space="preserve"> (P35-42)</w:t>
      </w:r>
      <w:r w:rsidRPr="009D711B">
        <w:rPr>
          <w:rFonts w:ascii="Times New Roman" w:hAnsi="Times New Roman" w:cs="Times New Roman"/>
          <w:sz w:val="24"/>
          <w:szCs w:val="24"/>
          <w:lang w:val="en-GB"/>
        </w:rPr>
        <w:t xml:space="preserve"> </w:t>
      </w:r>
      <w:r w:rsidR="00064026" w:rsidRPr="009D711B">
        <w:rPr>
          <w:rFonts w:ascii="Times New Roman" w:hAnsi="Times New Roman" w:cs="Times New Roman"/>
          <w:sz w:val="24"/>
          <w:szCs w:val="24"/>
          <w:lang w:val="en-GB"/>
        </w:rPr>
        <w:t xml:space="preserve">as </w:t>
      </w:r>
      <w:r w:rsidRPr="009D711B">
        <w:rPr>
          <w:rFonts w:ascii="Times New Roman" w:hAnsi="Times New Roman" w:cs="Times New Roman"/>
          <w:sz w:val="24"/>
          <w:szCs w:val="24"/>
          <w:lang w:val="en-GB"/>
        </w:rPr>
        <w:t>the number of these receptors is known to decrease with development</w:t>
      </w:r>
      <w:r w:rsidR="00064026" w:rsidRPr="009D711B">
        <w:rPr>
          <w:rFonts w:ascii="Times New Roman" w:hAnsi="Times New Roman" w:cs="Times New Roman"/>
          <w:sz w:val="24"/>
          <w:szCs w:val="24"/>
          <w:lang w:val="en-GB"/>
        </w:rPr>
        <w:t xml:space="preserve"> as we have shown</w:t>
      </w:r>
      <w:r w:rsidRPr="009D711B">
        <w:rPr>
          <w:rFonts w:ascii="Times New Roman" w:hAnsi="Times New Roman" w:cs="Times New Roman"/>
          <w:sz w:val="24"/>
          <w:szCs w:val="24"/>
          <w:lang w:val="en-GB"/>
        </w:rPr>
        <w:t xml:space="preserve"> </w:t>
      </w:r>
      <w:r w:rsidR="000A5F69">
        <w:rPr>
          <w:rFonts w:ascii="Times New Roman" w:hAnsi="Times New Roman" w:cs="Times New Roman"/>
          <w:sz w:val="24"/>
          <w:szCs w:val="24"/>
          <w:lang w:val="en-GB"/>
        </w:rPr>
        <w:t xml:space="preserve">recently </w:t>
      </w:r>
      <w:r w:rsidRPr="009D711B">
        <w:rPr>
          <w:rFonts w:ascii="Times New Roman" w:hAnsi="Times New Roman" w:cs="Times New Roman"/>
          <w:sz w:val="24"/>
          <w:szCs w:val="24"/>
          <w:lang w:val="en-GB"/>
        </w:rPr>
        <w:t>(Pér</w:t>
      </w:r>
      <w:r w:rsidR="00064026" w:rsidRPr="009D711B">
        <w:rPr>
          <w:rFonts w:ascii="Times New Roman" w:hAnsi="Times New Roman" w:cs="Times New Roman"/>
          <w:sz w:val="24"/>
          <w:szCs w:val="24"/>
          <w:lang w:val="en-GB"/>
        </w:rPr>
        <w:t>ez-Rodríguez et al., 2019). Thus,</w:t>
      </w:r>
      <w:r w:rsidRPr="009D711B">
        <w:rPr>
          <w:rFonts w:ascii="Times New Roman" w:hAnsi="Times New Roman" w:cs="Times New Roman"/>
          <w:sz w:val="24"/>
          <w:szCs w:val="24"/>
          <w:lang w:val="en-GB"/>
        </w:rPr>
        <w:t xml:space="preserve"> t-LTD disappears most probably due to the decrease or </w:t>
      </w:r>
      <w:r w:rsidR="000A5F69">
        <w:rPr>
          <w:rFonts w:ascii="Times New Roman" w:hAnsi="Times New Roman" w:cs="Times New Roman"/>
          <w:sz w:val="24"/>
          <w:szCs w:val="24"/>
          <w:lang w:val="en-GB"/>
        </w:rPr>
        <w:t>completely disappearance of</w:t>
      </w:r>
      <w:r w:rsidRPr="009D711B">
        <w:rPr>
          <w:rFonts w:ascii="Times New Roman" w:hAnsi="Times New Roman" w:cs="Times New Roman"/>
          <w:sz w:val="24"/>
          <w:szCs w:val="24"/>
          <w:lang w:val="en-GB"/>
        </w:rPr>
        <w:t xml:space="preserve"> </w:t>
      </w:r>
      <w:proofErr w:type="spellStart"/>
      <w:r w:rsidRPr="009D711B">
        <w:rPr>
          <w:rFonts w:ascii="Times New Roman" w:hAnsi="Times New Roman" w:cs="Times New Roman"/>
          <w:sz w:val="24"/>
          <w:szCs w:val="24"/>
          <w:lang w:val="en-GB"/>
        </w:rPr>
        <w:t>preNMDARs</w:t>
      </w:r>
      <w:proofErr w:type="spellEnd"/>
      <w:r w:rsidRPr="009D711B">
        <w:rPr>
          <w:rFonts w:ascii="Times New Roman" w:hAnsi="Times New Roman" w:cs="Times New Roman"/>
          <w:sz w:val="24"/>
          <w:szCs w:val="24"/>
          <w:lang w:val="en-GB"/>
        </w:rPr>
        <w:t xml:space="preserve"> with maturation</w:t>
      </w:r>
      <w:r w:rsidR="00064026" w:rsidRPr="009D711B">
        <w:rPr>
          <w:rFonts w:ascii="Times New Roman" w:hAnsi="Times New Roman" w:cs="Times New Roman"/>
          <w:sz w:val="24"/>
          <w:szCs w:val="24"/>
          <w:lang w:val="en-GB"/>
        </w:rPr>
        <w:t xml:space="preserve"> that occurs in parallel</w:t>
      </w:r>
      <w:r w:rsidRPr="009D711B">
        <w:rPr>
          <w:rFonts w:ascii="Times New Roman" w:hAnsi="Times New Roman" w:cs="Times New Roman"/>
          <w:sz w:val="24"/>
          <w:szCs w:val="24"/>
          <w:lang w:val="en-GB"/>
        </w:rPr>
        <w:t xml:space="preserve"> </w:t>
      </w:r>
      <w:r w:rsidR="000A5F69">
        <w:rPr>
          <w:rFonts w:ascii="Times New Roman" w:hAnsi="Times New Roman" w:cs="Times New Roman"/>
          <w:sz w:val="24"/>
          <w:szCs w:val="24"/>
          <w:lang w:val="en-GB"/>
        </w:rPr>
        <w:t>(or even may be due to</w:t>
      </w:r>
      <w:r w:rsidR="00064026" w:rsidRPr="009D711B">
        <w:rPr>
          <w:rFonts w:ascii="Times New Roman" w:hAnsi="Times New Roman" w:cs="Times New Roman"/>
          <w:sz w:val="24"/>
          <w:szCs w:val="24"/>
          <w:lang w:val="en-GB"/>
        </w:rPr>
        <w:t xml:space="preserve"> the increase of adenosine and activation or presynaptic A</w:t>
      </w:r>
      <w:r w:rsidR="00064026" w:rsidRPr="009D711B">
        <w:rPr>
          <w:rFonts w:ascii="Times New Roman" w:hAnsi="Times New Roman" w:cs="Times New Roman"/>
          <w:sz w:val="24"/>
          <w:szCs w:val="24"/>
          <w:vertAlign w:val="subscript"/>
          <w:lang w:val="en-GB"/>
        </w:rPr>
        <w:t>1</w:t>
      </w:r>
      <w:r w:rsidR="00064026" w:rsidRPr="009D711B">
        <w:rPr>
          <w:rFonts w:ascii="Times New Roman" w:hAnsi="Times New Roman" w:cs="Times New Roman"/>
          <w:sz w:val="24"/>
          <w:szCs w:val="24"/>
          <w:lang w:val="en-GB"/>
        </w:rPr>
        <w:t>R</w:t>
      </w:r>
      <w:r w:rsidR="007B3DCA" w:rsidRPr="009D711B">
        <w:rPr>
          <w:rFonts w:ascii="Times New Roman" w:hAnsi="Times New Roman" w:cs="Times New Roman"/>
          <w:sz w:val="24"/>
          <w:szCs w:val="24"/>
          <w:lang w:val="en-GB"/>
        </w:rPr>
        <w:t xml:space="preserve"> </w:t>
      </w:r>
      <w:r w:rsidRPr="009D711B">
        <w:rPr>
          <w:rFonts w:ascii="Times New Roman" w:hAnsi="Times New Roman" w:cs="Times New Roman"/>
          <w:sz w:val="24"/>
          <w:szCs w:val="24"/>
          <w:lang w:val="en-GB"/>
        </w:rPr>
        <w:t>with maturation</w:t>
      </w:r>
      <w:r w:rsidR="000A5F69">
        <w:rPr>
          <w:rFonts w:ascii="Times New Roman" w:hAnsi="Times New Roman" w:cs="Times New Roman"/>
          <w:sz w:val="24"/>
          <w:szCs w:val="24"/>
          <w:lang w:val="en-GB"/>
        </w:rPr>
        <w:t>)</w:t>
      </w:r>
      <w:r w:rsidRPr="009D711B">
        <w:rPr>
          <w:rFonts w:ascii="Times New Roman" w:hAnsi="Times New Roman" w:cs="Times New Roman"/>
          <w:sz w:val="24"/>
          <w:szCs w:val="24"/>
          <w:lang w:val="en-GB"/>
        </w:rPr>
        <w:t xml:space="preserve">. </w:t>
      </w:r>
      <w:r w:rsidR="00064026" w:rsidRPr="009D711B">
        <w:rPr>
          <w:rFonts w:ascii="Times New Roman" w:hAnsi="Times New Roman" w:cs="Times New Roman"/>
          <w:sz w:val="24"/>
          <w:szCs w:val="24"/>
          <w:lang w:val="en-GB"/>
        </w:rPr>
        <w:t xml:space="preserve">Thus, the increase of adenosine produces a decrease in probability of glutamate release that may have two important consequences: one, there is less glutamate to activate </w:t>
      </w:r>
      <w:proofErr w:type="spellStart"/>
      <w:r w:rsidR="00064026" w:rsidRPr="009D711B">
        <w:rPr>
          <w:rFonts w:ascii="Times New Roman" w:hAnsi="Times New Roman" w:cs="Times New Roman"/>
          <w:sz w:val="24"/>
          <w:szCs w:val="24"/>
          <w:lang w:val="en-GB"/>
        </w:rPr>
        <w:t>preNMDARs</w:t>
      </w:r>
      <w:proofErr w:type="spellEnd"/>
      <w:r w:rsidR="000A5F69">
        <w:rPr>
          <w:rFonts w:ascii="Times New Roman" w:hAnsi="Times New Roman" w:cs="Times New Roman"/>
          <w:sz w:val="24"/>
          <w:szCs w:val="24"/>
          <w:lang w:val="en-GB"/>
        </w:rPr>
        <w:t xml:space="preserve"> that are located </w:t>
      </w:r>
      <w:proofErr w:type="spellStart"/>
      <w:r w:rsidR="000A5F69">
        <w:rPr>
          <w:rFonts w:ascii="Times New Roman" w:hAnsi="Times New Roman" w:cs="Times New Roman"/>
          <w:sz w:val="24"/>
          <w:szCs w:val="24"/>
          <w:lang w:val="en-GB"/>
        </w:rPr>
        <w:t>extrasynaptically</w:t>
      </w:r>
      <w:proofErr w:type="spellEnd"/>
      <w:r w:rsidR="000A5F69">
        <w:rPr>
          <w:rFonts w:ascii="Times New Roman" w:hAnsi="Times New Roman" w:cs="Times New Roman"/>
          <w:sz w:val="24"/>
          <w:szCs w:val="24"/>
          <w:lang w:val="en-GB"/>
        </w:rPr>
        <w:t>,</w:t>
      </w:r>
      <w:r w:rsidR="00064026" w:rsidRPr="009D711B">
        <w:rPr>
          <w:rFonts w:ascii="Times New Roman" w:hAnsi="Times New Roman" w:cs="Times New Roman"/>
          <w:sz w:val="24"/>
          <w:szCs w:val="24"/>
          <w:lang w:val="en-GB"/>
        </w:rPr>
        <w:t xml:space="preserve"> and second, there are less NMDA</w:t>
      </w:r>
      <w:r w:rsidR="000A5F69">
        <w:rPr>
          <w:rFonts w:ascii="Times New Roman" w:hAnsi="Times New Roman" w:cs="Times New Roman"/>
          <w:sz w:val="24"/>
          <w:szCs w:val="24"/>
          <w:lang w:val="en-GB"/>
        </w:rPr>
        <w:t>R</w:t>
      </w:r>
      <w:r w:rsidR="00064026" w:rsidRPr="009D711B">
        <w:rPr>
          <w:rFonts w:ascii="Times New Roman" w:hAnsi="Times New Roman" w:cs="Times New Roman"/>
          <w:sz w:val="24"/>
          <w:szCs w:val="24"/>
          <w:lang w:val="en-GB"/>
        </w:rPr>
        <w:t>s available.</w:t>
      </w:r>
      <w:r w:rsidR="00E0221F" w:rsidRPr="009D711B">
        <w:rPr>
          <w:rFonts w:ascii="Times New Roman" w:hAnsi="Times New Roman" w:cs="Times New Roman"/>
          <w:sz w:val="24"/>
          <w:szCs w:val="24"/>
          <w:lang w:val="en-GB"/>
        </w:rPr>
        <w:t xml:space="preserve"> At </w:t>
      </w:r>
      <w:proofErr w:type="gramStart"/>
      <w:r w:rsidR="00E0221F" w:rsidRPr="009D711B">
        <w:rPr>
          <w:rFonts w:ascii="Times New Roman" w:hAnsi="Times New Roman" w:cs="Times New Roman"/>
          <w:sz w:val="24"/>
          <w:szCs w:val="24"/>
          <w:lang w:val="en-GB"/>
        </w:rPr>
        <w:t>P35-42</w:t>
      </w:r>
      <w:proofErr w:type="gramEnd"/>
      <w:r w:rsidR="00E0221F" w:rsidRPr="009D711B">
        <w:rPr>
          <w:rFonts w:ascii="Times New Roman" w:hAnsi="Times New Roman" w:cs="Times New Roman"/>
          <w:sz w:val="24"/>
          <w:szCs w:val="24"/>
          <w:lang w:val="en-GB"/>
        </w:rPr>
        <w:t xml:space="preserve"> changing adenosine levels and increasing glutamate release again do not seem to reverse the loss of </w:t>
      </w:r>
      <w:proofErr w:type="spellStart"/>
      <w:r w:rsidR="00E0221F" w:rsidRPr="009D711B">
        <w:rPr>
          <w:rFonts w:ascii="Times New Roman" w:hAnsi="Times New Roman" w:cs="Times New Roman"/>
          <w:sz w:val="24"/>
          <w:szCs w:val="24"/>
          <w:lang w:val="en-GB"/>
        </w:rPr>
        <w:t>preNMDARs</w:t>
      </w:r>
      <w:proofErr w:type="spellEnd"/>
      <w:r w:rsidR="00E0221F" w:rsidRPr="009D711B">
        <w:rPr>
          <w:rFonts w:ascii="Times New Roman" w:hAnsi="Times New Roman" w:cs="Times New Roman"/>
          <w:sz w:val="24"/>
          <w:szCs w:val="24"/>
          <w:lang w:val="en-GB"/>
        </w:rPr>
        <w:t xml:space="preserve"> necessary for t-LTD</w:t>
      </w:r>
      <w:r w:rsidR="007B3DCA" w:rsidRPr="009D711B">
        <w:rPr>
          <w:rFonts w:ascii="Times New Roman" w:hAnsi="Times New Roman" w:cs="Times New Roman"/>
          <w:sz w:val="24"/>
          <w:szCs w:val="24"/>
          <w:lang w:val="en-GB"/>
        </w:rPr>
        <w:t>,</w:t>
      </w:r>
      <w:r w:rsidR="00064026" w:rsidRPr="009D711B">
        <w:rPr>
          <w:rFonts w:ascii="Times New Roman" w:hAnsi="Times New Roman" w:cs="Times New Roman"/>
          <w:sz w:val="24"/>
          <w:szCs w:val="24"/>
          <w:lang w:val="en-GB"/>
        </w:rPr>
        <w:t xml:space="preserve"> </w:t>
      </w:r>
      <w:r w:rsidR="00E0221F" w:rsidRPr="009D711B">
        <w:rPr>
          <w:rFonts w:ascii="Times New Roman" w:hAnsi="Times New Roman" w:cs="Times New Roman"/>
          <w:sz w:val="24"/>
          <w:szCs w:val="24"/>
          <w:lang w:val="en-GB"/>
        </w:rPr>
        <w:t xml:space="preserve">what would make sense for physiological functions. </w:t>
      </w:r>
      <w:r w:rsidR="00941189" w:rsidRPr="009D711B">
        <w:rPr>
          <w:rFonts w:ascii="Times New Roman" w:hAnsi="Times New Roman" w:cs="Times New Roman"/>
          <w:sz w:val="24"/>
          <w:szCs w:val="24"/>
          <w:lang w:val="en-GB"/>
        </w:rPr>
        <w:t>Interestingly,</w:t>
      </w:r>
      <w:r w:rsidR="00064026" w:rsidRPr="009D711B">
        <w:rPr>
          <w:rFonts w:ascii="Times New Roman" w:hAnsi="Times New Roman" w:cs="Times New Roman"/>
          <w:sz w:val="24"/>
          <w:szCs w:val="24"/>
          <w:lang w:val="en-GB"/>
        </w:rPr>
        <w:t xml:space="preserve"> and importantly, this presynaptic change seems to </w:t>
      </w:r>
      <w:r w:rsidR="00E373A8" w:rsidRPr="009D711B">
        <w:rPr>
          <w:rFonts w:ascii="Times New Roman" w:hAnsi="Times New Roman" w:cs="Times New Roman"/>
          <w:sz w:val="24"/>
          <w:szCs w:val="24"/>
          <w:lang w:val="en-GB"/>
        </w:rPr>
        <w:t>occur</w:t>
      </w:r>
      <w:r w:rsidR="00064026" w:rsidRPr="009D711B">
        <w:rPr>
          <w:rFonts w:ascii="Times New Roman" w:hAnsi="Times New Roman" w:cs="Times New Roman"/>
          <w:sz w:val="24"/>
          <w:szCs w:val="24"/>
          <w:lang w:val="en-GB"/>
        </w:rPr>
        <w:t xml:space="preserve"> because of the effect of increasing A</w:t>
      </w:r>
      <w:r w:rsidR="00064026" w:rsidRPr="009D711B">
        <w:rPr>
          <w:rFonts w:ascii="Times New Roman" w:hAnsi="Times New Roman" w:cs="Times New Roman"/>
          <w:sz w:val="24"/>
          <w:szCs w:val="24"/>
          <w:vertAlign w:val="subscript"/>
          <w:lang w:val="en-GB"/>
        </w:rPr>
        <w:t>1</w:t>
      </w:r>
      <w:r w:rsidR="00064026" w:rsidRPr="009D711B">
        <w:rPr>
          <w:rFonts w:ascii="Times New Roman" w:hAnsi="Times New Roman" w:cs="Times New Roman"/>
          <w:sz w:val="24"/>
          <w:szCs w:val="24"/>
          <w:lang w:val="en-GB"/>
        </w:rPr>
        <w:t>R activation by adenosine that is</w:t>
      </w:r>
      <w:r w:rsidR="007B3DCA" w:rsidRPr="009D711B">
        <w:rPr>
          <w:rFonts w:ascii="Times New Roman" w:hAnsi="Times New Roman" w:cs="Times New Roman"/>
          <w:sz w:val="24"/>
          <w:szCs w:val="24"/>
          <w:lang w:val="en-GB"/>
        </w:rPr>
        <w:t xml:space="preserve"> of</w:t>
      </w:r>
      <w:r w:rsidR="00064026" w:rsidRPr="009D711B">
        <w:rPr>
          <w:rFonts w:ascii="Times New Roman" w:hAnsi="Times New Roman" w:cs="Times New Roman"/>
          <w:sz w:val="24"/>
          <w:szCs w:val="24"/>
          <w:lang w:val="en-GB"/>
        </w:rPr>
        <w:t xml:space="preserve"> astrocytic origin. </w:t>
      </w:r>
      <w:r w:rsidR="00531E6F" w:rsidRPr="009D711B">
        <w:rPr>
          <w:rFonts w:ascii="Times New Roman" w:hAnsi="Times New Roman" w:cs="Times New Roman"/>
          <w:sz w:val="24"/>
          <w:szCs w:val="24"/>
          <w:lang w:val="en-GB"/>
        </w:rPr>
        <w:t>Thus,</w:t>
      </w:r>
      <w:r w:rsidR="00064026" w:rsidRPr="009D711B">
        <w:rPr>
          <w:rFonts w:ascii="Times New Roman" w:hAnsi="Times New Roman" w:cs="Times New Roman"/>
          <w:sz w:val="24"/>
          <w:szCs w:val="24"/>
          <w:lang w:val="en-GB"/>
        </w:rPr>
        <w:t xml:space="preserve"> the central role of astrocytes creating the conditions for </w:t>
      </w:r>
      <w:r w:rsidR="007B3DCA" w:rsidRPr="009D711B">
        <w:rPr>
          <w:rFonts w:ascii="Times New Roman" w:hAnsi="Times New Roman" w:cs="Times New Roman"/>
          <w:sz w:val="24"/>
          <w:szCs w:val="24"/>
          <w:lang w:val="en-GB"/>
        </w:rPr>
        <w:t>t-</w:t>
      </w:r>
      <w:r w:rsidR="00064026" w:rsidRPr="009D711B">
        <w:rPr>
          <w:rFonts w:ascii="Times New Roman" w:hAnsi="Times New Roman" w:cs="Times New Roman"/>
          <w:sz w:val="24"/>
          <w:szCs w:val="24"/>
          <w:lang w:val="en-GB"/>
        </w:rPr>
        <w:t xml:space="preserve">LTD or </w:t>
      </w:r>
      <w:r w:rsidR="007B3DCA" w:rsidRPr="009D711B">
        <w:rPr>
          <w:rFonts w:ascii="Times New Roman" w:hAnsi="Times New Roman" w:cs="Times New Roman"/>
          <w:sz w:val="24"/>
          <w:szCs w:val="24"/>
          <w:lang w:val="en-GB"/>
        </w:rPr>
        <w:t>t-</w:t>
      </w:r>
      <w:r w:rsidR="00064026" w:rsidRPr="009D711B">
        <w:rPr>
          <w:rFonts w:ascii="Times New Roman" w:hAnsi="Times New Roman" w:cs="Times New Roman"/>
          <w:sz w:val="24"/>
          <w:szCs w:val="24"/>
          <w:lang w:val="en-GB"/>
        </w:rPr>
        <w:t>LTP</w:t>
      </w:r>
      <w:r w:rsidR="00941189" w:rsidRPr="009D711B">
        <w:rPr>
          <w:rFonts w:ascii="Times New Roman" w:hAnsi="Times New Roman" w:cs="Times New Roman"/>
          <w:sz w:val="24"/>
          <w:szCs w:val="24"/>
          <w:lang w:val="en-GB"/>
        </w:rPr>
        <w:t xml:space="preserve"> is </w:t>
      </w:r>
      <w:r w:rsidR="000A5F69">
        <w:rPr>
          <w:rFonts w:ascii="Times New Roman" w:hAnsi="Times New Roman" w:cs="Times New Roman"/>
          <w:sz w:val="24"/>
          <w:szCs w:val="24"/>
          <w:lang w:val="en-GB"/>
        </w:rPr>
        <w:t xml:space="preserve">still </w:t>
      </w:r>
      <w:r w:rsidR="00941189" w:rsidRPr="009D711B">
        <w:rPr>
          <w:rFonts w:ascii="Times New Roman" w:hAnsi="Times New Roman" w:cs="Times New Roman"/>
          <w:sz w:val="24"/>
          <w:szCs w:val="24"/>
          <w:lang w:val="en-GB"/>
        </w:rPr>
        <w:t>present, highlighting the importance of astrocytes and their central role controlling the sign of plasticity with development.</w:t>
      </w:r>
    </w:p>
    <w:p w:rsidR="00BD72AA" w:rsidRPr="009D711B" w:rsidRDefault="00343373" w:rsidP="00941189">
      <w:pPr>
        <w:ind w:firstLine="708"/>
        <w:jc w:val="both"/>
        <w:rPr>
          <w:rFonts w:ascii="Times New Roman" w:hAnsi="Times New Roman" w:cs="Times New Roman"/>
          <w:i/>
          <w:sz w:val="26"/>
          <w:szCs w:val="26"/>
          <w:lang w:val="en-GB"/>
        </w:rPr>
      </w:pPr>
      <w:r w:rsidRPr="009D711B">
        <w:rPr>
          <w:i/>
          <w:lang w:val="en-GB"/>
        </w:rPr>
        <w:t xml:space="preserve">In a similar vein, the authors do not check the effect of any of the astrocytic interventions on P13-21 LTD, so even a differential role of astrocytes on plasticity at the two developmental stages </w:t>
      </w:r>
      <w:proofErr w:type="gramStart"/>
      <w:r w:rsidRPr="009D711B">
        <w:rPr>
          <w:i/>
          <w:lang w:val="en-GB"/>
        </w:rPr>
        <w:t>is not proven</w:t>
      </w:r>
      <w:proofErr w:type="gramEnd"/>
      <w:r w:rsidRPr="009D711B">
        <w:rPr>
          <w:i/>
          <w:lang w:val="en-GB"/>
        </w:rPr>
        <w:t>. Overall the study is probably best suited to a specialist neurophysiology journal.</w:t>
      </w:r>
      <w:r w:rsidR="00BD72AA" w:rsidRPr="009D711B">
        <w:rPr>
          <w:i/>
          <w:lang w:val="en-GB"/>
        </w:rPr>
        <w:t xml:space="preserve"> </w:t>
      </w:r>
    </w:p>
    <w:p w:rsidR="00002D4B" w:rsidRPr="009D711B" w:rsidRDefault="005E324F" w:rsidP="00317959">
      <w:pPr>
        <w:ind w:firstLine="708"/>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this </w:t>
      </w:r>
      <w:r w:rsidR="00531E6F">
        <w:rPr>
          <w:rFonts w:ascii="Times New Roman" w:hAnsi="Times New Roman" w:cs="Times New Roman"/>
          <w:sz w:val="24"/>
          <w:szCs w:val="24"/>
          <w:lang w:val="en-GB"/>
        </w:rPr>
        <w:t>point,</w:t>
      </w:r>
      <w:r>
        <w:rPr>
          <w:rFonts w:ascii="Times New Roman" w:hAnsi="Times New Roman" w:cs="Times New Roman"/>
          <w:sz w:val="24"/>
          <w:szCs w:val="24"/>
          <w:lang w:val="en-GB"/>
        </w:rPr>
        <w:t xml:space="preserve"> </w:t>
      </w:r>
      <w:r w:rsidR="009D711B" w:rsidRPr="009D711B">
        <w:rPr>
          <w:rFonts w:ascii="Times New Roman" w:hAnsi="Times New Roman" w:cs="Times New Roman"/>
          <w:sz w:val="24"/>
          <w:szCs w:val="24"/>
          <w:lang w:val="en-GB"/>
        </w:rPr>
        <w:t>w</w:t>
      </w:r>
      <w:r w:rsidR="00247A93" w:rsidRPr="009D711B">
        <w:rPr>
          <w:rFonts w:ascii="Times New Roman" w:hAnsi="Times New Roman" w:cs="Times New Roman"/>
          <w:sz w:val="24"/>
          <w:szCs w:val="24"/>
          <w:lang w:val="en-GB"/>
        </w:rPr>
        <w:t>e disagree with the reviewer. I</w:t>
      </w:r>
      <w:r w:rsidR="007E72CE">
        <w:rPr>
          <w:rFonts w:ascii="Times New Roman" w:hAnsi="Times New Roman" w:cs="Times New Roman"/>
          <w:sz w:val="24"/>
          <w:szCs w:val="24"/>
          <w:lang w:val="en-GB"/>
        </w:rPr>
        <w:t xml:space="preserve">t </w:t>
      </w:r>
      <w:proofErr w:type="gramStart"/>
      <w:r w:rsidR="007E72CE">
        <w:rPr>
          <w:rFonts w:ascii="Times New Roman" w:hAnsi="Times New Roman" w:cs="Times New Roman"/>
          <w:sz w:val="24"/>
          <w:szCs w:val="24"/>
          <w:lang w:val="en-GB"/>
        </w:rPr>
        <w:t>can be seen</w:t>
      </w:r>
      <w:proofErr w:type="gramEnd"/>
      <w:r w:rsidR="00247A93" w:rsidRPr="009D711B">
        <w:rPr>
          <w:rFonts w:ascii="Times New Roman" w:hAnsi="Times New Roman" w:cs="Times New Roman"/>
          <w:sz w:val="24"/>
          <w:szCs w:val="24"/>
          <w:lang w:val="en-GB"/>
        </w:rPr>
        <w:t xml:space="preserve"> in the manuscript</w:t>
      </w:r>
      <w:r w:rsidR="009362A5" w:rsidRPr="009D711B">
        <w:rPr>
          <w:rFonts w:ascii="Times New Roman" w:hAnsi="Times New Roman" w:cs="Times New Roman"/>
          <w:sz w:val="24"/>
          <w:szCs w:val="24"/>
          <w:lang w:val="en-GB"/>
        </w:rPr>
        <w:t xml:space="preserve"> that</w:t>
      </w:r>
      <w:r w:rsidR="00997665" w:rsidRPr="009D711B">
        <w:rPr>
          <w:rFonts w:ascii="Times New Roman" w:hAnsi="Times New Roman" w:cs="Times New Roman"/>
          <w:sz w:val="24"/>
          <w:szCs w:val="24"/>
          <w:lang w:val="en-GB"/>
        </w:rPr>
        <w:t xml:space="preserve"> </w:t>
      </w:r>
      <w:r w:rsidR="00247A93" w:rsidRPr="009D711B">
        <w:rPr>
          <w:rFonts w:ascii="Times New Roman" w:hAnsi="Times New Roman" w:cs="Times New Roman"/>
          <w:sz w:val="24"/>
          <w:szCs w:val="24"/>
          <w:lang w:val="en-GB"/>
        </w:rPr>
        <w:t>f</w:t>
      </w:r>
      <w:r w:rsidR="00002D4B" w:rsidRPr="009D711B">
        <w:rPr>
          <w:rFonts w:ascii="Times New Roman" w:hAnsi="Times New Roman" w:cs="Times New Roman"/>
          <w:sz w:val="24"/>
          <w:szCs w:val="24"/>
          <w:lang w:val="en-GB"/>
        </w:rPr>
        <w:t xml:space="preserve">or </w:t>
      </w:r>
      <w:r w:rsidR="00A51719" w:rsidRPr="009D711B">
        <w:rPr>
          <w:rFonts w:ascii="Times New Roman" w:hAnsi="Times New Roman" w:cs="Times New Roman"/>
          <w:sz w:val="24"/>
          <w:szCs w:val="24"/>
          <w:lang w:val="en-GB"/>
        </w:rPr>
        <w:t>instance,</w:t>
      </w:r>
      <w:r w:rsidR="00002D4B" w:rsidRPr="009D711B">
        <w:rPr>
          <w:rFonts w:ascii="Times New Roman" w:hAnsi="Times New Roman" w:cs="Times New Roman"/>
          <w:sz w:val="24"/>
          <w:szCs w:val="24"/>
          <w:lang w:val="en-GB"/>
        </w:rPr>
        <w:t xml:space="preserve"> </w:t>
      </w:r>
      <w:r w:rsidR="00997665" w:rsidRPr="009D711B">
        <w:rPr>
          <w:rFonts w:ascii="Times New Roman" w:hAnsi="Times New Roman" w:cs="Times New Roman"/>
          <w:sz w:val="24"/>
          <w:szCs w:val="24"/>
          <w:lang w:val="en-GB"/>
        </w:rPr>
        <w:t>Figure 4</w:t>
      </w:r>
      <w:r w:rsidR="00247A93" w:rsidRPr="009D711B">
        <w:rPr>
          <w:rFonts w:ascii="Times New Roman" w:hAnsi="Times New Roman" w:cs="Times New Roman"/>
          <w:sz w:val="24"/>
          <w:szCs w:val="24"/>
          <w:lang w:val="en-GB"/>
        </w:rPr>
        <w:t xml:space="preserve"> (now Figure 5) clearly showed</w:t>
      </w:r>
      <w:r w:rsidR="00997665" w:rsidRPr="009D711B">
        <w:rPr>
          <w:rFonts w:ascii="Times New Roman" w:hAnsi="Times New Roman" w:cs="Times New Roman"/>
          <w:sz w:val="24"/>
          <w:szCs w:val="24"/>
          <w:lang w:val="en-GB"/>
        </w:rPr>
        <w:t xml:space="preserve"> different interventions at different ages</w:t>
      </w:r>
      <w:r w:rsidR="00247A93" w:rsidRPr="009D711B">
        <w:rPr>
          <w:rFonts w:ascii="Times New Roman" w:hAnsi="Times New Roman" w:cs="Times New Roman"/>
          <w:sz w:val="24"/>
          <w:szCs w:val="24"/>
          <w:lang w:val="en-GB"/>
        </w:rPr>
        <w:t xml:space="preserve"> including experiments from </w:t>
      </w:r>
      <w:proofErr w:type="spellStart"/>
      <w:r w:rsidR="00247A93" w:rsidRPr="009D711B">
        <w:rPr>
          <w:rFonts w:ascii="Times New Roman" w:hAnsi="Times New Roman" w:cs="Times New Roman"/>
          <w:sz w:val="24"/>
          <w:szCs w:val="24"/>
          <w:lang w:val="en-GB"/>
        </w:rPr>
        <w:t>dnSNARE</w:t>
      </w:r>
      <w:proofErr w:type="spellEnd"/>
      <w:r w:rsidR="00247A93" w:rsidRPr="009D711B">
        <w:rPr>
          <w:rFonts w:ascii="Times New Roman" w:hAnsi="Times New Roman" w:cs="Times New Roman"/>
          <w:sz w:val="24"/>
          <w:szCs w:val="24"/>
          <w:lang w:val="en-GB"/>
        </w:rPr>
        <w:t xml:space="preserve"> mutant mice that do not have </w:t>
      </w:r>
      <w:r>
        <w:rPr>
          <w:rFonts w:ascii="Times New Roman" w:hAnsi="Times New Roman" w:cs="Times New Roman"/>
          <w:sz w:val="24"/>
          <w:szCs w:val="24"/>
          <w:lang w:val="en-GB"/>
        </w:rPr>
        <w:t xml:space="preserve">astrocytic </w:t>
      </w:r>
      <w:r w:rsidR="00247A93" w:rsidRPr="009D711B">
        <w:rPr>
          <w:rFonts w:ascii="Times New Roman" w:hAnsi="Times New Roman" w:cs="Times New Roman"/>
          <w:sz w:val="24"/>
          <w:szCs w:val="24"/>
          <w:lang w:val="en-GB"/>
        </w:rPr>
        <w:t>vesicular release operative</w:t>
      </w:r>
      <w:r w:rsidR="00997665" w:rsidRPr="009D711B">
        <w:rPr>
          <w:rFonts w:ascii="Times New Roman" w:hAnsi="Times New Roman" w:cs="Times New Roman"/>
          <w:sz w:val="24"/>
          <w:szCs w:val="24"/>
          <w:lang w:val="en-GB"/>
        </w:rPr>
        <w:t xml:space="preserve">. </w:t>
      </w:r>
      <w:r w:rsidR="000501C0" w:rsidRPr="009D711B">
        <w:rPr>
          <w:rFonts w:ascii="Times New Roman" w:hAnsi="Times New Roman" w:cs="Times New Roman"/>
          <w:sz w:val="24"/>
          <w:szCs w:val="24"/>
          <w:lang w:val="en-GB"/>
        </w:rPr>
        <w:t xml:space="preserve">We are not sure </w:t>
      </w:r>
      <w:r w:rsidR="00247A93" w:rsidRPr="009D711B">
        <w:rPr>
          <w:rFonts w:ascii="Times New Roman" w:hAnsi="Times New Roman" w:cs="Times New Roman"/>
          <w:sz w:val="24"/>
          <w:szCs w:val="24"/>
          <w:lang w:val="en-GB"/>
        </w:rPr>
        <w:t xml:space="preserve">whether it </w:t>
      </w:r>
      <w:r w:rsidR="000501C0" w:rsidRPr="009D711B">
        <w:rPr>
          <w:rFonts w:ascii="Times New Roman" w:hAnsi="Times New Roman" w:cs="Times New Roman"/>
          <w:sz w:val="24"/>
          <w:szCs w:val="24"/>
          <w:lang w:val="en-GB"/>
        </w:rPr>
        <w:t xml:space="preserve">is necessary to make a list </w:t>
      </w:r>
      <w:r>
        <w:rPr>
          <w:rFonts w:ascii="Times New Roman" w:hAnsi="Times New Roman" w:cs="Times New Roman"/>
          <w:sz w:val="24"/>
          <w:szCs w:val="24"/>
          <w:lang w:val="en-GB"/>
        </w:rPr>
        <w:t>indicating where in the previous manuscript</w:t>
      </w:r>
      <w:r w:rsidR="000501C0" w:rsidRPr="009D711B">
        <w:rPr>
          <w:rFonts w:ascii="Times New Roman" w:hAnsi="Times New Roman" w:cs="Times New Roman"/>
          <w:sz w:val="24"/>
          <w:szCs w:val="24"/>
          <w:lang w:val="en-GB"/>
        </w:rPr>
        <w:t xml:space="preserve"> these approaches </w:t>
      </w:r>
      <w:r>
        <w:rPr>
          <w:rFonts w:ascii="Times New Roman" w:hAnsi="Times New Roman" w:cs="Times New Roman"/>
          <w:sz w:val="24"/>
          <w:szCs w:val="24"/>
          <w:lang w:val="en-GB"/>
        </w:rPr>
        <w:t>were shown</w:t>
      </w:r>
      <w:r w:rsidR="00247A93" w:rsidRPr="009D711B">
        <w:rPr>
          <w:rFonts w:ascii="Times New Roman" w:hAnsi="Times New Roman" w:cs="Times New Roman"/>
          <w:sz w:val="24"/>
          <w:szCs w:val="24"/>
          <w:lang w:val="en-GB"/>
        </w:rPr>
        <w:t xml:space="preserve">: </w:t>
      </w:r>
      <w:r w:rsidR="000501C0" w:rsidRPr="009D711B">
        <w:rPr>
          <w:rFonts w:ascii="Times New Roman" w:hAnsi="Times New Roman" w:cs="Times New Roman"/>
          <w:sz w:val="24"/>
          <w:szCs w:val="24"/>
          <w:lang w:val="en-GB"/>
        </w:rPr>
        <w:t>Page 13, par</w:t>
      </w:r>
      <w:r w:rsidR="006877CF" w:rsidRPr="009D711B">
        <w:rPr>
          <w:rFonts w:ascii="Times New Roman" w:hAnsi="Times New Roman" w:cs="Times New Roman"/>
          <w:sz w:val="24"/>
          <w:szCs w:val="24"/>
          <w:lang w:val="en-GB"/>
        </w:rPr>
        <w:t>a</w:t>
      </w:r>
      <w:r w:rsidR="000501C0" w:rsidRPr="009D711B">
        <w:rPr>
          <w:rFonts w:ascii="Times New Roman" w:hAnsi="Times New Roman" w:cs="Times New Roman"/>
          <w:sz w:val="24"/>
          <w:szCs w:val="24"/>
          <w:lang w:val="en-GB"/>
        </w:rPr>
        <w:t xml:space="preserve">graph 3, lines </w:t>
      </w:r>
      <w:r w:rsidR="00E11774" w:rsidRPr="009D711B">
        <w:rPr>
          <w:rFonts w:ascii="Times New Roman" w:hAnsi="Times New Roman" w:cs="Times New Roman"/>
          <w:sz w:val="24"/>
          <w:szCs w:val="24"/>
          <w:lang w:val="en-GB"/>
        </w:rPr>
        <w:t>1-2 “Astrocytes are implicated in t-LTD at the synapse studied here (Andrade-Talavera et al., 2016), participating in the closing of the windows of plasticity with maturation (Pérez-Rodríguez et al., 2019). Page 14, last paragraph “As we recently demonstrated that the activation of presynaptic A</w:t>
      </w:r>
      <w:r w:rsidR="00E11774" w:rsidRPr="009D711B">
        <w:rPr>
          <w:rFonts w:ascii="Times New Roman" w:hAnsi="Times New Roman" w:cs="Times New Roman"/>
          <w:sz w:val="24"/>
          <w:szCs w:val="24"/>
          <w:vertAlign w:val="subscript"/>
          <w:lang w:val="en-GB"/>
        </w:rPr>
        <w:t>1</w:t>
      </w:r>
      <w:r w:rsidR="00E11774" w:rsidRPr="009D711B">
        <w:rPr>
          <w:rFonts w:ascii="Times New Roman" w:hAnsi="Times New Roman" w:cs="Times New Roman"/>
          <w:sz w:val="24"/>
          <w:szCs w:val="24"/>
          <w:lang w:val="en-GB"/>
        </w:rPr>
        <w:t>R is responsible for the loss of t-LTD at P22-30 (Pérez-Rodríguez</w:t>
      </w:r>
      <w:r w:rsidR="003E3F34" w:rsidRPr="009D711B">
        <w:rPr>
          <w:rFonts w:ascii="Times New Roman" w:hAnsi="Times New Roman" w:cs="Times New Roman"/>
          <w:sz w:val="24"/>
          <w:szCs w:val="24"/>
          <w:lang w:val="en-GB"/>
        </w:rPr>
        <w:t xml:space="preserve"> et al., 2019)</w:t>
      </w:r>
      <w:r w:rsidR="00E11774" w:rsidRPr="009D711B">
        <w:rPr>
          <w:rFonts w:ascii="Times New Roman" w:hAnsi="Times New Roman" w:cs="Times New Roman"/>
          <w:sz w:val="24"/>
          <w:szCs w:val="24"/>
          <w:lang w:val="en-GB"/>
        </w:rPr>
        <w:t xml:space="preserve">. Page 15, lines 8-17 for 8CPT and </w:t>
      </w:r>
      <w:proofErr w:type="spellStart"/>
      <w:r w:rsidR="00E11774" w:rsidRPr="009D711B">
        <w:rPr>
          <w:rFonts w:ascii="Times New Roman" w:hAnsi="Times New Roman" w:cs="Times New Roman"/>
          <w:sz w:val="24"/>
          <w:szCs w:val="24"/>
          <w:lang w:val="en-GB"/>
        </w:rPr>
        <w:t>dnSNARE</w:t>
      </w:r>
      <w:proofErr w:type="spellEnd"/>
      <w:r w:rsidR="00E11774" w:rsidRPr="009D711B">
        <w:rPr>
          <w:rFonts w:ascii="Times New Roman" w:hAnsi="Times New Roman" w:cs="Times New Roman"/>
          <w:sz w:val="24"/>
          <w:szCs w:val="24"/>
          <w:lang w:val="en-GB"/>
        </w:rPr>
        <w:t xml:space="preserve"> </w:t>
      </w:r>
      <w:r w:rsidR="00E11774" w:rsidRPr="009D711B">
        <w:rPr>
          <w:rFonts w:ascii="Times New Roman" w:hAnsi="Times New Roman" w:cs="Times New Roman"/>
          <w:sz w:val="24"/>
          <w:szCs w:val="24"/>
          <w:lang w:val="en-GB"/>
        </w:rPr>
        <w:lastRenderedPageBreak/>
        <w:t>exp</w:t>
      </w:r>
      <w:r w:rsidR="00247A93" w:rsidRPr="009D711B">
        <w:rPr>
          <w:rFonts w:ascii="Times New Roman" w:hAnsi="Times New Roman" w:cs="Times New Roman"/>
          <w:sz w:val="24"/>
          <w:szCs w:val="24"/>
          <w:lang w:val="en-GB"/>
        </w:rPr>
        <w:t xml:space="preserve">eriments. </w:t>
      </w:r>
      <w:r w:rsidR="00997665" w:rsidRPr="009D711B">
        <w:rPr>
          <w:rFonts w:ascii="Times New Roman" w:hAnsi="Times New Roman" w:cs="Times New Roman"/>
          <w:sz w:val="24"/>
          <w:szCs w:val="24"/>
          <w:lang w:val="en-GB"/>
        </w:rPr>
        <w:t>Figure 4D, E shows 8CPT results at P13-21, P22-30 and P35-42</w:t>
      </w:r>
      <w:r w:rsidR="00002D4B" w:rsidRPr="009D711B">
        <w:rPr>
          <w:rFonts w:ascii="Times New Roman" w:hAnsi="Times New Roman" w:cs="Times New Roman"/>
          <w:sz w:val="24"/>
          <w:szCs w:val="24"/>
          <w:lang w:val="en-GB"/>
        </w:rPr>
        <w:t xml:space="preserve"> in WT and </w:t>
      </w:r>
      <w:proofErr w:type="spellStart"/>
      <w:r w:rsidR="00002D4B" w:rsidRPr="009D711B">
        <w:rPr>
          <w:rFonts w:ascii="Times New Roman" w:hAnsi="Times New Roman" w:cs="Times New Roman"/>
          <w:sz w:val="24"/>
          <w:szCs w:val="24"/>
          <w:lang w:val="en-GB"/>
        </w:rPr>
        <w:t>dnSNARE</w:t>
      </w:r>
      <w:proofErr w:type="spellEnd"/>
      <w:r w:rsidR="00002D4B" w:rsidRPr="009D711B">
        <w:rPr>
          <w:rFonts w:ascii="Times New Roman" w:hAnsi="Times New Roman" w:cs="Times New Roman"/>
          <w:sz w:val="24"/>
          <w:szCs w:val="24"/>
          <w:lang w:val="en-GB"/>
        </w:rPr>
        <w:t xml:space="preserve"> mice</w:t>
      </w:r>
      <w:r w:rsidR="00997665" w:rsidRPr="009D711B">
        <w:rPr>
          <w:rFonts w:ascii="Times New Roman" w:hAnsi="Times New Roman" w:cs="Times New Roman"/>
          <w:sz w:val="24"/>
          <w:szCs w:val="24"/>
          <w:lang w:val="en-GB"/>
        </w:rPr>
        <w:t>.</w:t>
      </w:r>
      <w:r w:rsidR="003E3F34" w:rsidRPr="009D711B">
        <w:rPr>
          <w:rFonts w:ascii="Times New Roman" w:hAnsi="Times New Roman" w:cs="Times New Roman"/>
          <w:sz w:val="24"/>
          <w:szCs w:val="24"/>
          <w:lang w:val="en-GB"/>
        </w:rPr>
        <w:t xml:space="preserve"> GDPBS </w:t>
      </w:r>
      <w:r w:rsidR="00E0221F" w:rsidRPr="009D711B">
        <w:rPr>
          <w:rFonts w:ascii="Times New Roman" w:hAnsi="Times New Roman" w:cs="Times New Roman"/>
          <w:sz w:val="24"/>
          <w:szCs w:val="24"/>
          <w:lang w:val="en-GB"/>
        </w:rPr>
        <w:t xml:space="preserve">into astrocytes </w:t>
      </w:r>
      <w:r w:rsidR="003E3F34" w:rsidRPr="009D711B">
        <w:rPr>
          <w:rFonts w:ascii="Times New Roman" w:hAnsi="Times New Roman" w:cs="Times New Roman"/>
          <w:sz w:val="24"/>
          <w:szCs w:val="24"/>
          <w:lang w:val="en-GB"/>
        </w:rPr>
        <w:t xml:space="preserve">experiments </w:t>
      </w:r>
      <w:proofErr w:type="gramStart"/>
      <w:r w:rsidR="003E3F34" w:rsidRPr="009D711B">
        <w:rPr>
          <w:rFonts w:ascii="Times New Roman" w:hAnsi="Times New Roman" w:cs="Times New Roman"/>
          <w:sz w:val="24"/>
          <w:szCs w:val="24"/>
          <w:lang w:val="en-GB"/>
        </w:rPr>
        <w:t>have been performed</w:t>
      </w:r>
      <w:proofErr w:type="gramEnd"/>
      <w:r w:rsidR="003E3F34" w:rsidRPr="009D711B">
        <w:rPr>
          <w:rFonts w:ascii="Times New Roman" w:hAnsi="Times New Roman" w:cs="Times New Roman"/>
          <w:sz w:val="24"/>
          <w:szCs w:val="24"/>
          <w:lang w:val="en-GB"/>
        </w:rPr>
        <w:t xml:space="preserve"> at P13-21 and P35-42 </w:t>
      </w:r>
      <w:r w:rsidR="000B5E38" w:rsidRPr="009D711B">
        <w:rPr>
          <w:rFonts w:ascii="Times New Roman" w:hAnsi="Times New Roman" w:cs="Times New Roman"/>
          <w:sz w:val="24"/>
          <w:szCs w:val="24"/>
          <w:lang w:val="en-GB"/>
        </w:rPr>
        <w:t>as</w:t>
      </w:r>
      <w:r w:rsidR="003E3F34" w:rsidRPr="009D711B">
        <w:rPr>
          <w:rFonts w:ascii="Times New Roman" w:hAnsi="Times New Roman" w:cs="Times New Roman"/>
          <w:sz w:val="24"/>
          <w:szCs w:val="24"/>
          <w:lang w:val="en-GB"/>
        </w:rPr>
        <w:t xml:space="preserve"> indicated in the manuscript.</w:t>
      </w:r>
      <w:r w:rsidR="00002D4B" w:rsidRPr="009D711B">
        <w:rPr>
          <w:rFonts w:ascii="Times New Roman" w:hAnsi="Times New Roman" w:cs="Times New Roman"/>
          <w:sz w:val="24"/>
          <w:szCs w:val="24"/>
          <w:lang w:val="en-GB"/>
        </w:rPr>
        <w:t xml:space="preserve"> </w:t>
      </w:r>
      <w:proofErr w:type="gramStart"/>
      <w:r w:rsidR="00847CB0" w:rsidRPr="009D711B">
        <w:rPr>
          <w:rFonts w:ascii="Times New Roman" w:hAnsi="Times New Roman" w:cs="Times New Roman"/>
          <w:sz w:val="24"/>
          <w:szCs w:val="24"/>
          <w:lang w:val="en-GB"/>
        </w:rPr>
        <w:t xml:space="preserve">Furthermore, </w:t>
      </w:r>
      <w:r w:rsidR="00E64806" w:rsidRPr="009D711B">
        <w:rPr>
          <w:rFonts w:ascii="Times New Roman" w:hAnsi="Times New Roman" w:cs="Times New Roman"/>
          <w:sz w:val="24"/>
          <w:szCs w:val="24"/>
          <w:lang w:val="en-GB"/>
        </w:rPr>
        <w:t xml:space="preserve">we indicate in the </w:t>
      </w:r>
      <w:r w:rsidR="00616F5C" w:rsidRPr="009D711B">
        <w:rPr>
          <w:rFonts w:ascii="Times New Roman" w:hAnsi="Times New Roman" w:cs="Times New Roman"/>
          <w:sz w:val="24"/>
          <w:szCs w:val="24"/>
          <w:lang w:val="en-GB"/>
        </w:rPr>
        <w:t>Discussion</w:t>
      </w:r>
      <w:r w:rsidR="00E64806" w:rsidRPr="009D711B">
        <w:rPr>
          <w:rFonts w:ascii="Times New Roman" w:hAnsi="Times New Roman" w:cs="Times New Roman"/>
          <w:sz w:val="24"/>
          <w:szCs w:val="24"/>
          <w:lang w:val="en-GB"/>
        </w:rPr>
        <w:t xml:space="preserve"> section</w:t>
      </w:r>
      <w:r w:rsidR="0062724C" w:rsidRPr="009D711B">
        <w:rPr>
          <w:rFonts w:ascii="Times New Roman" w:hAnsi="Times New Roman" w:cs="Times New Roman"/>
          <w:sz w:val="24"/>
          <w:szCs w:val="24"/>
          <w:lang w:val="en-GB"/>
        </w:rPr>
        <w:t xml:space="preserve"> that</w:t>
      </w:r>
      <w:r w:rsidR="00E64806" w:rsidRPr="009D711B">
        <w:rPr>
          <w:rFonts w:ascii="Times New Roman" w:hAnsi="Times New Roman" w:cs="Times New Roman"/>
          <w:sz w:val="24"/>
          <w:szCs w:val="24"/>
          <w:lang w:val="en-GB"/>
        </w:rPr>
        <w:t xml:space="preserve"> the results of other approaches performed at other developmental stages (</w:t>
      </w:r>
      <w:r w:rsidR="00616F5C" w:rsidRPr="009D711B">
        <w:rPr>
          <w:rFonts w:ascii="Times New Roman" w:hAnsi="Times New Roman" w:cs="Times New Roman"/>
          <w:sz w:val="24"/>
          <w:szCs w:val="24"/>
          <w:lang w:val="en-GB"/>
        </w:rPr>
        <w:t>including P</w:t>
      </w:r>
      <w:r w:rsidR="00E64806" w:rsidRPr="009D711B">
        <w:rPr>
          <w:rFonts w:ascii="Times New Roman" w:hAnsi="Times New Roman" w:cs="Times New Roman"/>
          <w:sz w:val="24"/>
          <w:szCs w:val="24"/>
          <w:lang w:val="en-GB"/>
        </w:rPr>
        <w:t xml:space="preserve">13-21) have already been published </w:t>
      </w:r>
      <w:r w:rsidR="0062724C" w:rsidRPr="009D711B">
        <w:rPr>
          <w:rFonts w:ascii="Times New Roman" w:hAnsi="Times New Roman" w:cs="Times New Roman"/>
          <w:sz w:val="24"/>
          <w:szCs w:val="24"/>
          <w:lang w:val="en-GB"/>
        </w:rPr>
        <w:t xml:space="preserve">recently </w:t>
      </w:r>
      <w:r w:rsidR="00E64806" w:rsidRPr="009D711B">
        <w:rPr>
          <w:rFonts w:ascii="Times New Roman" w:hAnsi="Times New Roman" w:cs="Times New Roman"/>
          <w:sz w:val="24"/>
          <w:szCs w:val="24"/>
          <w:lang w:val="en-GB"/>
        </w:rPr>
        <w:t>by the authors (</w:t>
      </w:r>
      <w:r w:rsidR="00847CB0" w:rsidRPr="009D711B">
        <w:rPr>
          <w:rFonts w:ascii="Times New Roman" w:hAnsi="Times New Roman" w:cs="Times New Roman"/>
          <w:sz w:val="24"/>
          <w:szCs w:val="24"/>
          <w:lang w:val="en-GB"/>
        </w:rPr>
        <w:t xml:space="preserve">Andrade-Talavera et al., 2016, </w:t>
      </w:r>
      <w:r w:rsidR="00E64806" w:rsidRPr="009D711B">
        <w:rPr>
          <w:rFonts w:ascii="Times New Roman" w:hAnsi="Times New Roman" w:cs="Times New Roman"/>
          <w:sz w:val="24"/>
          <w:szCs w:val="24"/>
          <w:lang w:val="en-GB"/>
        </w:rPr>
        <w:t xml:space="preserve">2016, </w:t>
      </w:r>
      <w:r w:rsidR="00847CB0" w:rsidRPr="009D711B">
        <w:rPr>
          <w:rFonts w:ascii="Times New Roman" w:hAnsi="Times New Roman" w:cs="Times New Roman"/>
          <w:sz w:val="24"/>
          <w:szCs w:val="24"/>
          <w:lang w:val="en-GB"/>
        </w:rPr>
        <w:t xml:space="preserve">Pérez-Rodríguez et al., </w:t>
      </w:r>
      <w:r w:rsidR="00247A93" w:rsidRPr="009D711B">
        <w:rPr>
          <w:rFonts w:ascii="Times New Roman" w:hAnsi="Times New Roman" w:cs="Times New Roman"/>
          <w:sz w:val="24"/>
          <w:szCs w:val="24"/>
          <w:lang w:val="en-GB"/>
        </w:rPr>
        <w:t>2019</w:t>
      </w:r>
      <w:r w:rsidR="00847CB0" w:rsidRPr="009D711B">
        <w:rPr>
          <w:rFonts w:ascii="Times New Roman" w:hAnsi="Times New Roman" w:cs="Times New Roman"/>
          <w:sz w:val="24"/>
          <w:szCs w:val="24"/>
          <w:lang w:val="en-GB"/>
        </w:rPr>
        <w:t>, referenc</w:t>
      </w:r>
      <w:r w:rsidR="00616F5C" w:rsidRPr="009D711B">
        <w:rPr>
          <w:rFonts w:ascii="Times New Roman" w:hAnsi="Times New Roman" w:cs="Times New Roman"/>
          <w:sz w:val="24"/>
          <w:szCs w:val="24"/>
          <w:lang w:val="en-GB"/>
        </w:rPr>
        <w:t>e</w:t>
      </w:r>
      <w:r w:rsidR="00847CB0" w:rsidRPr="009D711B">
        <w:rPr>
          <w:rFonts w:ascii="Times New Roman" w:hAnsi="Times New Roman" w:cs="Times New Roman"/>
          <w:sz w:val="24"/>
          <w:szCs w:val="24"/>
          <w:lang w:val="en-GB"/>
        </w:rPr>
        <w:t>s 10 and 11</w:t>
      </w:r>
      <w:r w:rsidR="00247A93" w:rsidRPr="009D711B">
        <w:rPr>
          <w:rFonts w:ascii="Times New Roman" w:hAnsi="Times New Roman" w:cs="Times New Roman"/>
          <w:sz w:val="24"/>
          <w:szCs w:val="24"/>
          <w:lang w:val="en-GB"/>
        </w:rPr>
        <w:t xml:space="preserve"> in the previous version of the m</w:t>
      </w:r>
      <w:r w:rsidR="003E3F34" w:rsidRPr="009D711B">
        <w:rPr>
          <w:rFonts w:ascii="Times New Roman" w:hAnsi="Times New Roman" w:cs="Times New Roman"/>
          <w:sz w:val="24"/>
          <w:szCs w:val="24"/>
          <w:lang w:val="en-GB"/>
        </w:rPr>
        <w:t>anuscript</w:t>
      </w:r>
      <w:r w:rsidR="0062724C" w:rsidRPr="009D711B">
        <w:rPr>
          <w:rFonts w:ascii="Times New Roman" w:hAnsi="Times New Roman" w:cs="Times New Roman"/>
          <w:sz w:val="24"/>
          <w:szCs w:val="24"/>
          <w:lang w:val="en-GB"/>
        </w:rPr>
        <w:t>, now 11 and 12)</w:t>
      </w:r>
      <w:r w:rsidR="00616F5C" w:rsidRPr="009D711B">
        <w:rPr>
          <w:rFonts w:ascii="Times New Roman" w:hAnsi="Times New Roman" w:cs="Times New Roman"/>
          <w:sz w:val="24"/>
          <w:szCs w:val="24"/>
          <w:lang w:val="en-GB"/>
        </w:rPr>
        <w:t>,</w:t>
      </w:r>
      <w:r w:rsidR="009362A5" w:rsidRPr="009D711B">
        <w:rPr>
          <w:rFonts w:ascii="Times New Roman" w:hAnsi="Times New Roman" w:cs="Times New Roman"/>
          <w:sz w:val="24"/>
          <w:szCs w:val="24"/>
          <w:lang w:val="en-GB"/>
        </w:rPr>
        <w:t xml:space="preserve"> what made,</w:t>
      </w:r>
      <w:r w:rsidR="00616F5C" w:rsidRPr="009D711B">
        <w:rPr>
          <w:rFonts w:ascii="Times New Roman" w:hAnsi="Times New Roman" w:cs="Times New Roman"/>
          <w:sz w:val="24"/>
          <w:szCs w:val="24"/>
          <w:lang w:val="en-GB"/>
        </w:rPr>
        <w:t xml:space="preserve"> we think, the repetition of </w:t>
      </w:r>
      <w:r w:rsidR="008B6B0B" w:rsidRPr="009D711B">
        <w:rPr>
          <w:rFonts w:ascii="Times New Roman" w:hAnsi="Times New Roman" w:cs="Times New Roman"/>
          <w:sz w:val="24"/>
          <w:szCs w:val="24"/>
          <w:lang w:val="en-GB"/>
        </w:rPr>
        <w:t xml:space="preserve">some of </w:t>
      </w:r>
      <w:r w:rsidR="00616F5C" w:rsidRPr="009D711B">
        <w:rPr>
          <w:rFonts w:ascii="Times New Roman" w:hAnsi="Times New Roman" w:cs="Times New Roman"/>
          <w:sz w:val="24"/>
          <w:szCs w:val="24"/>
          <w:lang w:val="en-GB"/>
        </w:rPr>
        <w:t>the experiments unnecessary</w:t>
      </w:r>
      <w:r w:rsidR="00847CB0" w:rsidRPr="009D711B">
        <w:rPr>
          <w:rFonts w:ascii="Times New Roman" w:hAnsi="Times New Roman" w:cs="Times New Roman"/>
          <w:sz w:val="24"/>
          <w:szCs w:val="24"/>
          <w:lang w:val="en-GB"/>
        </w:rPr>
        <w:t>.</w:t>
      </w:r>
      <w:proofErr w:type="gramEnd"/>
      <w:r w:rsidR="003E3F34" w:rsidRPr="009D711B">
        <w:rPr>
          <w:rFonts w:ascii="Times New Roman" w:hAnsi="Times New Roman" w:cs="Times New Roman"/>
          <w:sz w:val="24"/>
          <w:szCs w:val="24"/>
          <w:lang w:val="en-GB"/>
        </w:rPr>
        <w:t xml:space="preserve"> </w:t>
      </w:r>
      <w:proofErr w:type="gramStart"/>
      <w:r w:rsidR="008B6B0B" w:rsidRPr="009D711B">
        <w:rPr>
          <w:rFonts w:ascii="Times New Roman" w:hAnsi="Times New Roman" w:cs="Times New Roman"/>
          <w:sz w:val="24"/>
          <w:szCs w:val="24"/>
          <w:lang w:val="en-GB"/>
        </w:rPr>
        <w:t>W</w:t>
      </w:r>
      <w:r>
        <w:rPr>
          <w:rFonts w:ascii="Times New Roman" w:hAnsi="Times New Roman" w:cs="Times New Roman"/>
          <w:sz w:val="24"/>
          <w:szCs w:val="24"/>
          <w:lang w:val="en-GB"/>
        </w:rPr>
        <w:t>e think the confusion may come from the fact that</w:t>
      </w:r>
      <w:r w:rsidR="008B6B0B" w:rsidRPr="009D711B">
        <w:rPr>
          <w:rFonts w:ascii="Times New Roman" w:hAnsi="Times New Roman" w:cs="Times New Roman"/>
          <w:sz w:val="24"/>
          <w:szCs w:val="24"/>
          <w:lang w:val="en-GB"/>
        </w:rPr>
        <w:t xml:space="preserve"> we were continuously based on our previous results as we have already made those experiments many times previously (shown in the two publications indicated) that</w:t>
      </w:r>
      <w:r>
        <w:rPr>
          <w:rFonts w:ascii="Times New Roman" w:hAnsi="Times New Roman" w:cs="Times New Roman"/>
          <w:sz w:val="24"/>
          <w:szCs w:val="24"/>
          <w:lang w:val="en-GB"/>
        </w:rPr>
        <w:t>,</w:t>
      </w:r>
      <w:r w:rsidR="008B6B0B" w:rsidRPr="009D711B">
        <w:rPr>
          <w:rFonts w:ascii="Times New Roman" w:hAnsi="Times New Roman" w:cs="Times New Roman"/>
          <w:sz w:val="24"/>
          <w:szCs w:val="24"/>
          <w:lang w:val="en-GB"/>
        </w:rPr>
        <w:t xml:space="preserve"> if we may, we</w:t>
      </w:r>
      <w:r w:rsidR="003E3F34" w:rsidRPr="009D711B">
        <w:rPr>
          <w:rFonts w:ascii="Times New Roman" w:hAnsi="Times New Roman" w:cs="Times New Roman"/>
          <w:sz w:val="24"/>
          <w:szCs w:val="24"/>
          <w:lang w:val="en-GB"/>
        </w:rPr>
        <w:t xml:space="preserve"> recommend </w:t>
      </w:r>
      <w:r w:rsidR="008B6B0B" w:rsidRPr="009D711B">
        <w:rPr>
          <w:rFonts w:ascii="Times New Roman" w:hAnsi="Times New Roman" w:cs="Times New Roman"/>
          <w:sz w:val="24"/>
          <w:szCs w:val="24"/>
          <w:lang w:val="en-GB"/>
        </w:rPr>
        <w:t>to the reviewer to read in great detail</w:t>
      </w:r>
      <w:r w:rsidR="003E3F34" w:rsidRPr="009D711B">
        <w:rPr>
          <w:rFonts w:ascii="Times New Roman" w:hAnsi="Times New Roman" w:cs="Times New Roman"/>
          <w:sz w:val="24"/>
          <w:szCs w:val="24"/>
          <w:lang w:val="en-GB"/>
        </w:rPr>
        <w:t xml:space="preserve"> to see that at P13-21 and P22-30 </w:t>
      </w:r>
      <w:r w:rsidR="008B6B0B" w:rsidRPr="009D711B">
        <w:rPr>
          <w:rFonts w:ascii="Times New Roman" w:hAnsi="Times New Roman" w:cs="Times New Roman"/>
          <w:sz w:val="24"/>
          <w:szCs w:val="24"/>
          <w:lang w:val="en-GB"/>
        </w:rPr>
        <w:t>practically all of the astrocytic approaches we show here have already been performed and shown at P13-21 and at P22-30 (</w:t>
      </w:r>
      <w:proofErr w:type="spellStart"/>
      <w:r w:rsidR="008B6B0B" w:rsidRPr="009D711B">
        <w:rPr>
          <w:rFonts w:ascii="Times New Roman" w:hAnsi="Times New Roman" w:cs="Times New Roman"/>
          <w:sz w:val="24"/>
          <w:szCs w:val="24"/>
          <w:lang w:val="en-GB"/>
        </w:rPr>
        <w:t>fluoroacetate</w:t>
      </w:r>
      <w:proofErr w:type="spellEnd"/>
      <w:r w:rsidR="008B6B0B" w:rsidRPr="009D711B">
        <w:rPr>
          <w:rFonts w:ascii="Times New Roman" w:hAnsi="Times New Roman" w:cs="Times New Roman"/>
          <w:sz w:val="24"/>
          <w:szCs w:val="24"/>
          <w:lang w:val="en-GB"/>
        </w:rPr>
        <w:t xml:space="preserve">, </w:t>
      </w:r>
      <w:proofErr w:type="spellStart"/>
      <w:r w:rsidR="008B6B0B" w:rsidRPr="009D711B">
        <w:rPr>
          <w:rFonts w:ascii="Times New Roman" w:hAnsi="Times New Roman" w:cs="Times New Roman"/>
          <w:sz w:val="24"/>
          <w:szCs w:val="24"/>
          <w:lang w:val="en-GB"/>
        </w:rPr>
        <w:t>aBAPTA</w:t>
      </w:r>
      <w:proofErr w:type="spellEnd"/>
      <w:r w:rsidR="008B6B0B" w:rsidRPr="009D711B">
        <w:rPr>
          <w:rFonts w:ascii="Times New Roman" w:hAnsi="Times New Roman" w:cs="Times New Roman"/>
          <w:sz w:val="24"/>
          <w:szCs w:val="24"/>
          <w:lang w:val="en-GB"/>
        </w:rPr>
        <w:t xml:space="preserve">, </w:t>
      </w:r>
      <w:proofErr w:type="spellStart"/>
      <w:r w:rsidR="008B6B0B" w:rsidRPr="009D711B">
        <w:rPr>
          <w:rFonts w:ascii="Times New Roman" w:hAnsi="Times New Roman" w:cs="Times New Roman"/>
          <w:sz w:val="24"/>
          <w:szCs w:val="24"/>
          <w:lang w:val="en-GB"/>
        </w:rPr>
        <w:t>aGDPBS</w:t>
      </w:r>
      <w:proofErr w:type="spellEnd"/>
      <w:r w:rsidR="007B3DCA" w:rsidRPr="009D711B">
        <w:rPr>
          <w:rFonts w:ascii="Times New Roman" w:hAnsi="Times New Roman" w:cs="Times New Roman"/>
          <w:sz w:val="24"/>
          <w:szCs w:val="24"/>
          <w:lang w:val="en-GB"/>
        </w:rPr>
        <w:t>, and others</w:t>
      </w:r>
      <w:r w:rsidR="008B6B0B" w:rsidRPr="009D711B">
        <w:rPr>
          <w:rFonts w:ascii="Times New Roman" w:hAnsi="Times New Roman" w:cs="Times New Roman"/>
          <w:sz w:val="24"/>
          <w:szCs w:val="24"/>
          <w:lang w:val="en-GB"/>
        </w:rPr>
        <w:t>)</w:t>
      </w:r>
      <w:r w:rsidR="003E3F34" w:rsidRPr="009D711B">
        <w:rPr>
          <w:rFonts w:ascii="Times New Roman" w:hAnsi="Times New Roman" w:cs="Times New Roman"/>
          <w:sz w:val="24"/>
          <w:szCs w:val="24"/>
          <w:lang w:val="en-GB"/>
        </w:rPr>
        <w:t>.</w:t>
      </w:r>
      <w:proofErr w:type="gramEnd"/>
      <w:r w:rsidR="00616F5C" w:rsidRPr="009D711B">
        <w:rPr>
          <w:rFonts w:ascii="Times New Roman" w:hAnsi="Times New Roman" w:cs="Times New Roman"/>
          <w:sz w:val="24"/>
          <w:szCs w:val="24"/>
          <w:lang w:val="en-GB"/>
        </w:rPr>
        <w:t xml:space="preserve"> We may concur with the</w:t>
      </w:r>
      <w:r w:rsidR="0083469E" w:rsidRPr="009D711B">
        <w:rPr>
          <w:rFonts w:ascii="Times New Roman" w:hAnsi="Times New Roman" w:cs="Times New Roman"/>
          <w:sz w:val="24"/>
          <w:szCs w:val="24"/>
          <w:lang w:val="en-GB"/>
        </w:rPr>
        <w:t xml:space="preserve"> reviewer that one approach,</w:t>
      </w:r>
      <w:r w:rsidR="00616F5C" w:rsidRPr="009D711B">
        <w:rPr>
          <w:rFonts w:ascii="Times New Roman" w:hAnsi="Times New Roman" w:cs="Times New Roman"/>
          <w:sz w:val="24"/>
          <w:szCs w:val="24"/>
          <w:lang w:val="en-GB"/>
        </w:rPr>
        <w:t xml:space="preserve"> </w:t>
      </w:r>
      <w:r w:rsidR="00990891" w:rsidRPr="009D711B">
        <w:rPr>
          <w:rFonts w:ascii="Times New Roman" w:hAnsi="Times New Roman" w:cs="Times New Roman"/>
          <w:sz w:val="24"/>
          <w:szCs w:val="24"/>
          <w:lang w:val="en-GB"/>
        </w:rPr>
        <w:t>t</w:t>
      </w:r>
      <w:r w:rsidR="00616F5C" w:rsidRPr="009D711B">
        <w:rPr>
          <w:rFonts w:ascii="Times New Roman" w:hAnsi="Times New Roman" w:cs="Times New Roman"/>
          <w:sz w:val="24"/>
          <w:szCs w:val="24"/>
          <w:lang w:val="en-GB"/>
        </w:rPr>
        <w:t>he study of nitric oxide</w:t>
      </w:r>
      <w:r w:rsidR="003E3F34" w:rsidRPr="009D711B">
        <w:rPr>
          <w:rFonts w:ascii="Times New Roman" w:hAnsi="Times New Roman" w:cs="Times New Roman"/>
          <w:sz w:val="24"/>
          <w:szCs w:val="24"/>
          <w:lang w:val="en-GB"/>
        </w:rPr>
        <w:t xml:space="preserve"> (NO)</w:t>
      </w:r>
      <w:r w:rsidR="0083469E" w:rsidRPr="009D711B">
        <w:rPr>
          <w:rFonts w:ascii="Times New Roman" w:hAnsi="Times New Roman" w:cs="Times New Roman"/>
          <w:sz w:val="24"/>
          <w:szCs w:val="24"/>
          <w:lang w:val="en-GB"/>
        </w:rPr>
        <w:t xml:space="preserve"> in astrocytes</w:t>
      </w:r>
      <w:r w:rsidR="008B6B0B" w:rsidRPr="009D711B">
        <w:rPr>
          <w:rFonts w:ascii="Times New Roman" w:hAnsi="Times New Roman" w:cs="Times New Roman"/>
          <w:sz w:val="24"/>
          <w:szCs w:val="24"/>
          <w:lang w:val="en-GB"/>
        </w:rPr>
        <w:t xml:space="preserve"> that is new in this manuscript</w:t>
      </w:r>
      <w:r w:rsidR="0062724C" w:rsidRPr="009D711B">
        <w:rPr>
          <w:rFonts w:ascii="Times New Roman" w:hAnsi="Times New Roman" w:cs="Times New Roman"/>
          <w:sz w:val="24"/>
          <w:szCs w:val="24"/>
          <w:lang w:val="en-GB"/>
        </w:rPr>
        <w:t>,</w:t>
      </w:r>
      <w:r w:rsidR="00616F5C" w:rsidRPr="009D711B">
        <w:rPr>
          <w:rFonts w:ascii="Times New Roman" w:hAnsi="Times New Roman" w:cs="Times New Roman"/>
          <w:sz w:val="24"/>
          <w:szCs w:val="24"/>
          <w:lang w:val="en-GB"/>
        </w:rPr>
        <w:t xml:space="preserve"> </w:t>
      </w:r>
      <w:proofErr w:type="gramStart"/>
      <w:r w:rsidR="00616F5C" w:rsidRPr="009D711B">
        <w:rPr>
          <w:rFonts w:ascii="Times New Roman" w:hAnsi="Times New Roman" w:cs="Times New Roman"/>
          <w:sz w:val="24"/>
          <w:szCs w:val="24"/>
          <w:lang w:val="en-GB"/>
        </w:rPr>
        <w:t>has only been performed</w:t>
      </w:r>
      <w:proofErr w:type="gramEnd"/>
      <w:r w:rsidR="00616F5C" w:rsidRPr="009D711B">
        <w:rPr>
          <w:rFonts w:ascii="Times New Roman" w:hAnsi="Times New Roman" w:cs="Times New Roman"/>
          <w:sz w:val="24"/>
          <w:szCs w:val="24"/>
          <w:lang w:val="en-GB"/>
        </w:rPr>
        <w:t xml:space="preserve"> at P35-42 and no other ages, but this is only one</w:t>
      </w:r>
      <w:r w:rsidR="0062724C" w:rsidRPr="009D711B">
        <w:rPr>
          <w:rFonts w:ascii="Times New Roman" w:hAnsi="Times New Roman" w:cs="Times New Roman"/>
          <w:sz w:val="24"/>
          <w:szCs w:val="24"/>
          <w:lang w:val="en-GB"/>
        </w:rPr>
        <w:t xml:space="preserve"> of the experimental </w:t>
      </w:r>
      <w:r w:rsidR="00616F5C" w:rsidRPr="009D711B">
        <w:rPr>
          <w:rFonts w:ascii="Times New Roman" w:hAnsi="Times New Roman" w:cs="Times New Roman"/>
          <w:sz w:val="24"/>
          <w:szCs w:val="24"/>
          <w:lang w:val="en-GB"/>
        </w:rPr>
        <w:t>approach</w:t>
      </w:r>
      <w:r w:rsidR="0062724C" w:rsidRPr="009D711B">
        <w:rPr>
          <w:rFonts w:ascii="Times New Roman" w:hAnsi="Times New Roman" w:cs="Times New Roman"/>
          <w:sz w:val="24"/>
          <w:szCs w:val="24"/>
          <w:lang w:val="en-GB"/>
        </w:rPr>
        <w:t>es</w:t>
      </w:r>
      <w:r w:rsidR="00616F5C" w:rsidRPr="009D711B">
        <w:rPr>
          <w:rFonts w:ascii="Times New Roman" w:hAnsi="Times New Roman" w:cs="Times New Roman"/>
          <w:sz w:val="24"/>
          <w:szCs w:val="24"/>
          <w:lang w:val="en-GB"/>
        </w:rPr>
        <w:t xml:space="preserve">. </w:t>
      </w:r>
      <w:r w:rsidR="000B5E38">
        <w:rPr>
          <w:rFonts w:ascii="Times New Roman" w:hAnsi="Times New Roman" w:cs="Times New Roman"/>
          <w:sz w:val="24"/>
          <w:szCs w:val="24"/>
          <w:lang w:val="en-GB"/>
        </w:rPr>
        <w:t>We did t</w:t>
      </w:r>
      <w:r w:rsidR="008B6B0B" w:rsidRPr="009D711B">
        <w:rPr>
          <w:rFonts w:ascii="Times New Roman" w:hAnsi="Times New Roman" w:cs="Times New Roman"/>
          <w:sz w:val="24"/>
          <w:szCs w:val="24"/>
          <w:lang w:val="en-GB"/>
        </w:rPr>
        <w:t>his</w:t>
      </w:r>
      <w:r w:rsidR="009362A5" w:rsidRPr="009D711B">
        <w:rPr>
          <w:rFonts w:ascii="Times New Roman" w:hAnsi="Times New Roman" w:cs="Times New Roman"/>
          <w:sz w:val="24"/>
          <w:szCs w:val="24"/>
          <w:lang w:val="en-GB"/>
        </w:rPr>
        <w:t xml:space="preserve"> </w:t>
      </w:r>
      <w:r w:rsidR="0083469E" w:rsidRPr="009D711B">
        <w:rPr>
          <w:rFonts w:ascii="Times New Roman" w:hAnsi="Times New Roman" w:cs="Times New Roman"/>
          <w:sz w:val="24"/>
          <w:szCs w:val="24"/>
          <w:lang w:val="en-GB"/>
        </w:rPr>
        <w:t>experiment at P</w:t>
      </w:r>
      <w:r w:rsidR="00616F5C" w:rsidRPr="009D711B">
        <w:rPr>
          <w:rFonts w:ascii="Times New Roman" w:hAnsi="Times New Roman" w:cs="Times New Roman"/>
          <w:sz w:val="24"/>
          <w:szCs w:val="24"/>
          <w:lang w:val="en-GB"/>
        </w:rPr>
        <w:t>13-21 and observed</w:t>
      </w:r>
      <w:r w:rsidR="0062724C" w:rsidRPr="009D711B">
        <w:rPr>
          <w:rFonts w:ascii="Times New Roman" w:hAnsi="Times New Roman" w:cs="Times New Roman"/>
          <w:sz w:val="24"/>
          <w:szCs w:val="24"/>
          <w:lang w:val="en-GB"/>
        </w:rPr>
        <w:t xml:space="preserve"> that in the presence of</w:t>
      </w:r>
      <w:r w:rsidR="008B6B0B" w:rsidRPr="009D711B">
        <w:rPr>
          <w:rFonts w:ascii="Times New Roman" w:hAnsi="Times New Roman" w:cs="Times New Roman"/>
          <w:sz w:val="24"/>
          <w:szCs w:val="24"/>
          <w:lang w:val="en-GB"/>
        </w:rPr>
        <w:t xml:space="preserve"> NO synthase inhibitor</w:t>
      </w:r>
      <w:r w:rsidR="0062724C" w:rsidRPr="009D711B">
        <w:rPr>
          <w:rFonts w:ascii="Times New Roman" w:hAnsi="Times New Roman" w:cs="Times New Roman"/>
          <w:sz w:val="24"/>
          <w:szCs w:val="24"/>
          <w:lang w:val="en-GB"/>
        </w:rPr>
        <w:t xml:space="preserve"> L-NAME</w:t>
      </w:r>
      <w:r w:rsidR="003E3F34" w:rsidRPr="009D711B">
        <w:rPr>
          <w:rFonts w:ascii="Times New Roman" w:hAnsi="Times New Roman" w:cs="Times New Roman"/>
          <w:sz w:val="24"/>
          <w:szCs w:val="24"/>
          <w:lang w:val="en-GB"/>
        </w:rPr>
        <w:t>,</w:t>
      </w:r>
      <w:r w:rsidR="0062724C" w:rsidRPr="009D711B">
        <w:rPr>
          <w:rFonts w:ascii="Times New Roman" w:hAnsi="Times New Roman" w:cs="Times New Roman"/>
          <w:sz w:val="24"/>
          <w:szCs w:val="24"/>
          <w:lang w:val="en-GB"/>
        </w:rPr>
        <w:t xml:space="preserve"> t-LTD </w:t>
      </w:r>
      <w:proofErr w:type="gramStart"/>
      <w:r w:rsidR="0062724C" w:rsidRPr="009D711B">
        <w:rPr>
          <w:rFonts w:ascii="Times New Roman" w:hAnsi="Times New Roman" w:cs="Times New Roman"/>
          <w:sz w:val="24"/>
          <w:szCs w:val="24"/>
          <w:lang w:val="en-GB"/>
        </w:rPr>
        <w:t>is not affected</w:t>
      </w:r>
      <w:proofErr w:type="gramEnd"/>
      <w:r w:rsidR="0062724C" w:rsidRPr="009D711B">
        <w:rPr>
          <w:rFonts w:ascii="Times New Roman" w:hAnsi="Times New Roman" w:cs="Times New Roman"/>
          <w:sz w:val="24"/>
          <w:szCs w:val="24"/>
          <w:lang w:val="en-GB"/>
        </w:rPr>
        <w:t xml:space="preserve"> (</w:t>
      </w:r>
      <w:r w:rsidR="0083469E" w:rsidRPr="009D711B">
        <w:rPr>
          <w:rFonts w:ascii="Times New Roman" w:hAnsi="Times New Roman" w:cs="Times New Roman"/>
          <w:sz w:val="24"/>
          <w:szCs w:val="24"/>
          <w:lang w:val="en-GB"/>
        </w:rPr>
        <w:t>as only t-LTD is observed at this developmental stage).</w:t>
      </w:r>
      <w:r w:rsidR="008B6B0B" w:rsidRPr="009D711B">
        <w:rPr>
          <w:rFonts w:ascii="Times New Roman" w:hAnsi="Times New Roman" w:cs="Times New Roman"/>
          <w:sz w:val="24"/>
          <w:szCs w:val="24"/>
          <w:lang w:val="en-GB"/>
        </w:rPr>
        <w:t xml:space="preserve"> These is now included in the text and shown in Supplementary Figure </w:t>
      </w:r>
      <w:r w:rsidR="009D711B">
        <w:rPr>
          <w:rFonts w:ascii="Times New Roman" w:hAnsi="Times New Roman" w:cs="Times New Roman"/>
          <w:sz w:val="24"/>
          <w:szCs w:val="24"/>
          <w:lang w:val="en-GB"/>
        </w:rPr>
        <w:t>3.</w:t>
      </w:r>
      <w:r w:rsidR="00E64806" w:rsidRPr="009D711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supplementary </w:t>
      </w:r>
      <w:r w:rsidR="000B5E38">
        <w:rPr>
          <w:rFonts w:ascii="Times New Roman" w:hAnsi="Times New Roman" w:cs="Times New Roman"/>
          <w:sz w:val="24"/>
          <w:szCs w:val="24"/>
          <w:lang w:val="en-GB"/>
        </w:rPr>
        <w:t>figures,</w:t>
      </w:r>
      <w:r>
        <w:rPr>
          <w:rFonts w:ascii="Times New Roman" w:hAnsi="Times New Roman" w:cs="Times New Roman"/>
          <w:sz w:val="24"/>
          <w:szCs w:val="24"/>
          <w:lang w:val="en-GB"/>
        </w:rPr>
        <w:t xml:space="preserve"> we show</w:t>
      </w:r>
      <w:r w:rsidR="00002D4B" w:rsidRPr="009D711B">
        <w:rPr>
          <w:rFonts w:ascii="Times New Roman" w:hAnsi="Times New Roman" w:cs="Times New Roman"/>
          <w:sz w:val="24"/>
          <w:szCs w:val="24"/>
          <w:lang w:val="en-GB"/>
        </w:rPr>
        <w:t xml:space="preserve"> </w:t>
      </w:r>
      <w:r>
        <w:rPr>
          <w:rFonts w:ascii="Times New Roman" w:hAnsi="Times New Roman" w:cs="Times New Roman"/>
          <w:sz w:val="24"/>
          <w:szCs w:val="24"/>
          <w:lang w:val="en-GB"/>
        </w:rPr>
        <w:t>most of the data obtained from experiments performed at P13-21.</w:t>
      </w:r>
    </w:p>
    <w:p w:rsidR="005E324F" w:rsidRDefault="005E324F" w:rsidP="00EB2CD4">
      <w:pPr>
        <w:jc w:val="both"/>
        <w:rPr>
          <w:rFonts w:ascii="Times New Roman" w:hAnsi="Times New Roman" w:cs="Times New Roman"/>
          <w:sz w:val="26"/>
          <w:szCs w:val="26"/>
          <w:lang w:val="en-GB"/>
        </w:rPr>
      </w:pPr>
    </w:p>
    <w:p w:rsidR="00EB2CD4" w:rsidRDefault="00EB2CD4" w:rsidP="00EB2CD4">
      <w:pPr>
        <w:jc w:val="both"/>
        <w:rPr>
          <w:rFonts w:ascii="Times New Roman" w:hAnsi="Times New Roman" w:cs="Times New Roman"/>
          <w:sz w:val="26"/>
          <w:szCs w:val="26"/>
          <w:lang w:val="en-GB"/>
        </w:rPr>
      </w:pPr>
      <w:r>
        <w:rPr>
          <w:rFonts w:ascii="Times New Roman" w:hAnsi="Times New Roman" w:cs="Times New Roman"/>
          <w:sz w:val="26"/>
          <w:szCs w:val="26"/>
          <w:lang w:val="en-GB"/>
        </w:rPr>
        <w:t>References:</w:t>
      </w:r>
    </w:p>
    <w:p w:rsidR="00EB2CD4" w:rsidRPr="007A2FDB" w:rsidRDefault="00EB2CD4" w:rsidP="00EB2CD4">
      <w:pPr>
        <w:spacing w:after="200" w:line="276" w:lineRule="auto"/>
        <w:jc w:val="both"/>
        <w:rPr>
          <w:rFonts w:ascii="Times New Roman" w:eastAsia="Calibri" w:hAnsi="Times New Roman" w:cs="Times New Roman"/>
          <w:bCs/>
          <w:sz w:val="24"/>
          <w:szCs w:val="24"/>
          <w:shd w:val="clear" w:color="auto" w:fill="FFFFFF"/>
          <w:lang w:val="en-US"/>
        </w:rPr>
      </w:pPr>
      <w:r w:rsidRPr="007A2FDB">
        <w:rPr>
          <w:rFonts w:ascii="Times New Roman" w:eastAsia="Calibri" w:hAnsi="Times New Roman" w:cs="Times New Roman"/>
          <w:bCs/>
          <w:sz w:val="24"/>
          <w:szCs w:val="24"/>
          <w:shd w:val="clear" w:color="auto" w:fill="FFFFFF"/>
          <w:lang w:val="en-US"/>
        </w:rPr>
        <w:t xml:space="preserve">Andrade-Talavera, Y., Duque-Feria, P., Paulsen, O., Rodríguez-Moreno, A. Presynaptic spike timing-dependent long-term depression in the mouse hippocampus. </w:t>
      </w:r>
      <w:proofErr w:type="spellStart"/>
      <w:r w:rsidRPr="007A2FDB">
        <w:rPr>
          <w:rFonts w:ascii="Times New Roman" w:eastAsia="Calibri" w:hAnsi="Times New Roman" w:cs="Times New Roman"/>
          <w:bCs/>
          <w:i/>
          <w:sz w:val="24"/>
          <w:szCs w:val="24"/>
          <w:shd w:val="clear" w:color="auto" w:fill="FFFFFF"/>
          <w:lang w:val="en-US"/>
        </w:rPr>
        <w:t>Cereb</w:t>
      </w:r>
      <w:proofErr w:type="spellEnd"/>
      <w:r w:rsidRPr="007A2FDB">
        <w:rPr>
          <w:rFonts w:ascii="Times New Roman" w:eastAsia="Calibri" w:hAnsi="Times New Roman" w:cs="Times New Roman"/>
          <w:bCs/>
          <w:i/>
          <w:sz w:val="24"/>
          <w:szCs w:val="24"/>
          <w:shd w:val="clear" w:color="auto" w:fill="FFFFFF"/>
          <w:lang w:val="en-US"/>
        </w:rPr>
        <w:t>. Cortex</w:t>
      </w:r>
      <w:r w:rsidRPr="007A2FDB">
        <w:rPr>
          <w:rFonts w:ascii="Times New Roman" w:eastAsia="Calibri" w:hAnsi="Times New Roman" w:cs="Times New Roman"/>
          <w:bCs/>
          <w:sz w:val="24"/>
          <w:szCs w:val="24"/>
          <w:shd w:val="clear" w:color="auto" w:fill="FFFFFF"/>
          <w:lang w:val="en-US"/>
        </w:rPr>
        <w:t xml:space="preserve"> </w:t>
      </w:r>
      <w:r w:rsidRPr="007A2FDB">
        <w:rPr>
          <w:rFonts w:ascii="Times New Roman" w:eastAsia="Calibri" w:hAnsi="Times New Roman" w:cs="Times New Roman"/>
          <w:b/>
          <w:bCs/>
          <w:sz w:val="24"/>
          <w:szCs w:val="24"/>
          <w:shd w:val="clear" w:color="auto" w:fill="FFFFFF"/>
          <w:lang w:val="en-US"/>
        </w:rPr>
        <w:t>26</w:t>
      </w:r>
      <w:r w:rsidRPr="007A2FDB">
        <w:rPr>
          <w:rFonts w:ascii="Times New Roman" w:eastAsia="Calibri" w:hAnsi="Times New Roman" w:cs="Times New Roman"/>
          <w:bCs/>
          <w:sz w:val="24"/>
          <w:szCs w:val="24"/>
          <w:shd w:val="clear" w:color="auto" w:fill="FFFFFF"/>
          <w:lang w:val="en-US"/>
        </w:rPr>
        <w:t>, 3637-3654 (2016).</w:t>
      </w:r>
    </w:p>
    <w:p w:rsidR="00EB2CD4" w:rsidRPr="007A2FDB" w:rsidRDefault="00EB2CD4" w:rsidP="00EB2CD4">
      <w:pPr>
        <w:spacing w:after="200" w:line="276" w:lineRule="auto"/>
        <w:jc w:val="both"/>
        <w:rPr>
          <w:rFonts w:ascii="Times New Roman" w:eastAsia="Calibri" w:hAnsi="Times New Roman" w:cs="Times New Roman"/>
          <w:bCs/>
          <w:sz w:val="24"/>
          <w:szCs w:val="24"/>
          <w:shd w:val="clear" w:color="auto" w:fill="FFFFFF"/>
          <w:lang w:val="en-US"/>
        </w:rPr>
      </w:pPr>
      <w:r w:rsidRPr="007A2FDB">
        <w:rPr>
          <w:rFonts w:ascii="Times New Roman" w:eastAsia="Calibri" w:hAnsi="Times New Roman" w:cs="Times New Roman"/>
          <w:bCs/>
          <w:sz w:val="24"/>
          <w:szCs w:val="24"/>
          <w:shd w:val="clear" w:color="auto" w:fill="FFFFFF"/>
          <w:lang w:val="en-US"/>
        </w:rPr>
        <w:t>Pérez-Rodríguez, M., Arroyo-Garcia, L. E., Prius-</w:t>
      </w:r>
      <w:proofErr w:type="spellStart"/>
      <w:r w:rsidRPr="007A2FDB">
        <w:rPr>
          <w:rFonts w:ascii="Times New Roman" w:eastAsia="Calibri" w:hAnsi="Times New Roman" w:cs="Times New Roman"/>
          <w:bCs/>
          <w:sz w:val="24"/>
          <w:szCs w:val="24"/>
          <w:shd w:val="clear" w:color="auto" w:fill="FFFFFF"/>
          <w:lang w:val="en-US"/>
        </w:rPr>
        <w:t>Mengual</w:t>
      </w:r>
      <w:proofErr w:type="spellEnd"/>
      <w:r w:rsidRPr="007A2FDB">
        <w:rPr>
          <w:rFonts w:ascii="Times New Roman" w:eastAsia="Calibri" w:hAnsi="Times New Roman" w:cs="Times New Roman"/>
          <w:bCs/>
          <w:sz w:val="24"/>
          <w:szCs w:val="24"/>
          <w:shd w:val="clear" w:color="auto" w:fill="FFFFFF"/>
          <w:lang w:val="en-US"/>
        </w:rPr>
        <w:t xml:space="preserve">, J., Andrade-Talavera, Y., </w:t>
      </w:r>
      <w:proofErr w:type="spellStart"/>
      <w:r w:rsidRPr="007A2FDB">
        <w:rPr>
          <w:rFonts w:ascii="Times New Roman" w:eastAsia="Calibri" w:hAnsi="Times New Roman" w:cs="Times New Roman"/>
          <w:bCs/>
          <w:sz w:val="24"/>
          <w:szCs w:val="24"/>
          <w:shd w:val="clear" w:color="auto" w:fill="FFFFFF"/>
          <w:lang w:val="en-US"/>
        </w:rPr>
        <w:t>Armengol</w:t>
      </w:r>
      <w:proofErr w:type="spellEnd"/>
      <w:r w:rsidRPr="007A2FDB">
        <w:rPr>
          <w:rFonts w:ascii="Times New Roman" w:eastAsia="Calibri" w:hAnsi="Times New Roman" w:cs="Times New Roman"/>
          <w:bCs/>
          <w:sz w:val="24"/>
          <w:szCs w:val="24"/>
          <w:shd w:val="clear" w:color="auto" w:fill="FFFFFF"/>
          <w:lang w:val="en-US"/>
        </w:rPr>
        <w:t xml:space="preserve">, J. A, Pérez-Villegas, E. M., Duque-Feria, P., Flores, G., Rodríguez-Moreno, A. Adenosine Receptor-Mediated Developmental Loss of Spike Timing-Dependent Depression in the Hippocampus. </w:t>
      </w:r>
      <w:proofErr w:type="spellStart"/>
      <w:r w:rsidRPr="007A2FDB">
        <w:rPr>
          <w:rFonts w:ascii="Times New Roman" w:eastAsia="Calibri" w:hAnsi="Times New Roman" w:cs="Times New Roman"/>
          <w:bCs/>
          <w:i/>
          <w:sz w:val="24"/>
          <w:szCs w:val="24"/>
          <w:shd w:val="clear" w:color="auto" w:fill="FFFFFF"/>
          <w:lang w:val="en-US"/>
        </w:rPr>
        <w:t>Cereb</w:t>
      </w:r>
      <w:proofErr w:type="spellEnd"/>
      <w:r w:rsidRPr="007A2FDB">
        <w:rPr>
          <w:rFonts w:ascii="Times New Roman" w:eastAsia="Calibri" w:hAnsi="Times New Roman" w:cs="Times New Roman"/>
          <w:bCs/>
          <w:i/>
          <w:sz w:val="24"/>
          <w:szCs w:val="24"/>
          <w:shd w:val="clear" w:color="auto" w:fill="FFFFFF"/>
          <w:lang w:val="en-US"/>
        </w:rPr>
        <w:t>. Cortex</w:t>
      </w:r>
      <w:r w:rsidRPr="007A2FDB">
        <w:rPr>
          <w:rFonts w:ascii="Times New Roman" w:eastAsia="Calibri" w:hAnsi="Times New Roman" w:cs="Times New Roman"/>
          <w:bCs/>
          <w:sz w:val="24"/>
          <w:szCs w:val="24"/>
          <w:shd w:val="clear" w:color="auto" w:fill="FFFFFF"/>
          <w:lang w:val="en-US"/>
        </w:rPr>
        <w:t xml:space="preserve"> </w:t>
      </w:r>
      <w:r w:rsidRPr="007A2FDB">
        <w:rPr>
          <w:rFonts w:ascii="Times New Roman" w:eastAsia="Calibri" w:hAnsi="Times New Roman" w:cs="Times New Roman"/>
          <w:b/>
          <w:bCs/>
          <w:sz w:val="24"/>
          <w:szCs w:val="24"/>
          <w:shd w:val="clear" w:color="auto" w:fill="FFFFFF"/>
          <w:lang w:val="en-US"/>
        </w:rPr>
        <w:t>29</w:t>
      </w:r>
      <w:r w:rsidRPr="007A2FDB">
        <w:rPr>
          <w:rFonts w:ascii="Times New Roman" w:eastAsia="Calibri" w:hAnsi="Times New Roman" w:cs="Times New Roman"/>
          <w:bCs/>
          <w:sz w:val="24"/>
          <w:szCs w:val="24"/>
          <w:shd w:val="clear" w:color="auto" w:fill="FFFFFF"/>
          <w:lang w:val="en-US"/>
        </w:rPr>
        <w:t>, 3266-3281 (</w:t>
      </w:r>
      <w:r w:rsidRPr="007A2FDB">
        <w:rPr>
          <w:rFonts w:ascii="Times New Roman" w:eastAsia="Calibri" w:hAnsi="Times New Roman" w:cs="Times New Roman"/>
          <w:bCs/>
          <w:sz w:val="24"/>
          <w:szCs w:val="24"/>
          <w:shd w:val="clear" w:color="auto" w:fill="FFFFFF"/>
          <w:lang w:val="en-GB"/>
        </w:rPr>
        <w:t>2019)</w:t>
      </w:r>
      <w:r w:rsidRPr="007A2FDB">
        <w:rPr>
          <w:rFonts w:ascii="Times New Roman" w:eastAsia="Calibri" w:hAnsi="Times New Roman" w:cs="Times New Roman"/>
          <w:bCs/>
          <w:sz w:val="24"/>
          <w:szCs w:val="24"/>
          <w:shd w:val="clear" w:color="auto" w:fill="FFFFFF"/>
          <w:lang w:val="en-US"/>
        </w:rPr>
        <w:t>.</w:t>
      </w:r>
    </w:p>
    <w:p w:rsidR="006F1C46" w:rsidRPr="007A2FDB" w:rsidRDefault="006F1C46" w:rsidP="00E60C8C">
      <w:pPr>
        <w:jc w:val="both"/>
        <w:rPr>
          <w:sz w:val="24"/>
          <w:szCs w:val="24"/>
          <w:lang w:val="en-GB"/>
        </w:rPr>
      </w:pPr>
    </w:p>
    <w:p w:rsidR="005E324F" w:rsidRDefault="005E324F" w:rsidP="00E60C8C">
      <w:pPr>
        <w:jc w:val="both"/>
        <w:rPr>
          <w:i/>
          <w:lang w:val="en-GB"/>
        </w:rPr>
      </w:pPr>
    </w:p>
    <w:p w:rsidR="005E324F" w:rsidRDefault="005E324F" w:rsidP="00E60C8C">
      <w:pPr>
        <w:jc w:val="both"/>
        <w:rPr>
          <w:i/>
          <w:lang w:val="en-GB"/>
        </w:rPr>
      </w:pPr>
    </w:p>
    <w:p w:rsidR="005E324F" w:rsidRDefault="005E324F" w:rsidP="00E60C8C">
      <w:pPr>
        <w:jc w:val="both"/>
        <w:rPr>
          <w:i/>
          <w:lang w:val="en-GB"/>
        </w:rPr>
      </w:pPr>
    </w:p>
    <w:p w:rsidR="0022190B" w:rsidRDefault="0022190B" w:rsidP="00E60C8C">
      <w:pPr>
        <w:jc w:val="both"/>
        <w:rPr>
          <w:i/>
          <w:lang w:val="en-GB"/>
        </w:rPr>
      </w:pPr>
    </w:p>
    <w:p w:rsidR="0022190B" w:rsidRDefault="0022190B" w:rsidP="00E60C8C">
      <w:pPr>
        <w:jc w:val="both"/>
        <w:rPr>
          <w:i/>
          <w:lang w:val="en-GB"/>
        </w:rPr>
      </w:pPr>
    </w:p>
    <w:p w:rsidR="0022190B" w:rsidRDefault="0022190B" w:rsidP="00E60C8C">
      <w:pPr>
        <w:jc w:val="both"/>
        <w:rPr>
          <w:i/>
          <w:lang w:val="en-GB"/>
        </w:rPr>
      </w:pPr>
    </w:p>
    <w:p w:rsidR="005E324F" w:rsidRDefault="005E324F" w:rsidP="00E60C8C">
      <w:pPr>
        <w:jc w:val="both"/>
        <w:rPr>
          <w:i/>
          <w:lang w:val="en-GB"/>
        </w:rPr>
      </w:pPr>
    </w:p>
    <w:p w:rsidR="005E324F" w:rsidRDefault="005E324F" w:rsidP="00E60C8C">
      <w:pPr>
        <w:jc w:val="both"/>
        <w:rPr>
          <w:i/>
          <w:lang w:val="en-GB"/>
        </w:rPr>
      </w:pPr>
    </w:p>
    <w:p w:rsidR="00E60C8C" w:rsidRPr="008861E5" w:rsidRDefault="00343373" w:rsidP="00E60C8C">
      <w:pPr>
        <w:jc w:val="both"/>
        <w:rPr>
          <w:i/>
          <w:lang w:val="en-GB"/>
        </w:rPr>
      </w:pPr>
      <w:r w:rsidRPr="008861E5">
        <w:rPr>
          <w:i/>
          <w:lang w:val="en-GB"/>
        </w:rPr>
        <w:lastRenderedPageBreak/>
        <w:t xml:space="preserve">Reviewer #2 (Remarks </w:t>
      </w:r>
      <w:r w:rsidR="00E60C8C" w:rsidRPr="008861E5">
        <w:rPr>
          <w:i/>
          <w:lang w:val="en-GB"/>
        </w:rPr>
        <w:t>to the Author):</w:t>
      </w:r>
    </w:p>
    <w:p w:rsidR="005129A8" w:rsidRPr="008861E5" w:rsidRDefault="00E60C8C" w:rsidP="00E60C8C">
      <w:pPr>
        <w:jc w:val="both"/>
        <w:rPr>
          <w:i/>
          <w:lang w:val="en-GB"/>
        </w:rPr>
      </w:pPr>
      <w:r w:rsidRPr="008861E5">
        <w:rPr>
          <w:i/>
          <w:lang w:val="en-GB"/>
        </w:rPr>
        <w:br/>
      </w:r>
      <w:r w:rsidR="00343373" w:rsidRPr="008861E5">
        <w:rPr>
          <w:i/>
          <w:lang w:val="en-GB"/>
        </w:rPr>
        <w:t>Prius-</w:t>
      </w:r>
      <w:proofErr w:type="spellStart"/>
      <w:r w:rsidR="00343373" w:rsidRPr="008861E5">
        <w:rPr>
          <w:i/>
          <w:lang w:val="en-GB"/>
        </w:rPr>
        <w:t>Mengual</w:t>
      </w:r>
      <w:proofErr w:type="spellEnd"/>
      <w:r w:rsidR="00343373" w:rsidRPr="008861E5">
        <w:rPr>
          <w:i/>
          <w:lang w:val="en-GB"/>
        </w:rPr>
        <w:t xml:space="preserve"> et al. find a switch in CA3-CA1 synaptic plasticity rules associated with </w:t>
      </w:r>
      <w:proofErr w:type="spellStart"/>
      <w:r w:rsidR="00343373" w:rsidRPr="008861E5">
        <w:rPr>
          <w:i/>
          <w:lang w:val="en-GB"/>
        </w:rPr>
        <w:t>anticausal</w:t>
      </w:r>
      <w:proofErr w:type="spellEnd"/>
      <w:r w:rsidR="00343373" w:rsidRPr="008861E5">
        <w:rPr>
          <w:i/>
          <w:lang w:val="en-GB"/>
        </w:rPr>
        <w:t xml:space="preserve"> spike-timing, which early in development elicits presynaptic LTD, but later on, owing to astrocyte-mediated adenosine signalling, elicits a novel form of presynaptic LTP that likely depends on calcium influx from postsynaptic L-VGCCs and internal stores, NO signalling, and activation of presynaptic mGluR5 by astrocytic glutamate release. Overall, the paper is well controlled, and has the potential to be of interest, drawing upon themes of plasticity, development, cr</w:t>
      </w:r>
      <w:r w:rsidR="005129A8" w:rsidRPr="008861E5">
        <w:rPr>
          <w:i/>
          <w:lang w:val="en-GB"/>
        </w:rPr>
        <w:t xml:space="preserve">itical periods, and astrocytes. </w:t>
      </w:r>
      <w:r w:rsidR="00343373" w:rsidRPr="008861E5">
        <w:rPr>
          <w:i/>
          <w:lang w:val="en-GB"/>
        </w:rPr>
        <w:t>I do have some concerns, which I believe if addressed, could greatly e</w:t>
      </w:r>
      <w:r w:rsidR="005129A8" w:rsidRPr="008861E5">
        <w:rPr>
          <w:i/>
          <w:lang w:val="en-GB"/>
        </w:rPr>
        <w:t>nhance the impact of the work.</w:t>
      </w:r>
    </w:p>
    <w:p w:rsidR="00703A5F" w:rsidRPr="008861E5" w:rsidRDefault="00703A5F" w:rsidP="00E60C8C">
      <w:pPr>
        <w:jc w:val="both"/>
        <w:rPr>
          <w:sz w:val="24"/>
          <w:szCs w:val="24"/>
          <w:lang w:val="en-GB"/>
        </w:rPr>
      </w:pPr>
      <w:r w:rsidRPr="008861E5">
        <w:rPr>
          <w:rFonts w:ascii="Times New Roman" w:hAnsi="Times New Roman" w:cs="Times New Roman"/>
          <w:sz w:val="24"/>
          <w:szCs w:val="24"/>
          <w:lang w:val="en-GB"/>
        </w:rPr>
        <w:t>We t</w:t>
      </w:r>
      <w:r w:rsidR="00BD72AA" w:rsidRPr="008861E5">
        <w:rPr>
          <w:rFonts w:ascii="Times New Roman" w:hAnsi="Times New Roman" w:cs="Times New Roman"/>
          <w:sz w:val="24"/>
          <w:szCs w:val="24"/>
          <w:lang w:val="en-GB"/>
        </w:rPr>
        <w:t>hank</w:t>
      </w:r>
      <w:r w:rsidRPr="008861E5">
        <w:rPr>
          <w:rFonts w:ascii="Times New Roman" w:hAnsi="Times New Roman" w:cs="Times New Roman"/>
          <w:sz w:val="24"/>
          <w:szCs w:val="24"/>
          <w:lang w:val="en-GB"/>
        </w:rPr>
        <w:t xml:space="preserve"> the Reviewer for </w:t>
      </w:r>
      <w:r w:rsidR="00B67D0E" w:rsidRPr="008861E5">
        <w:rPr>
          <w:rFonts w:ascii="Times New Roman" w:hAnsi="Times New Roman" w:cs="Times New Roman"/>
          <w:sz w:val="24"/>
          <w:szCs w:val="24"/>
          <w:lang w:val="en-GB"/>
        </w:rPr>
        <w:t xml:space="preserve">the thorough revision and </w:t>
      </w:r>
      <w:r w:rsidR="008926BA" w:rsidRPr="008861E5">
        <w:rPr>
          <w:rFonts w:ascii="Times New Roman" w:hAnsi="Times New Roman" w:cs="Times New Roman"/>
          <w:sz w:val="24"/>
          <w:szCs w:val="24"/>
          <w:lang w:val="en-GB"/>
        </w:rPr>
        <w:t xml:space="preserve">the </w:t>
      </w:r>
      <w:r w:rsidRPr="008861E5">
        <w:rPr>
          <w:rFonts w:ascii="Times New Roman" w:hAnsi="Times New Roman" w:cs="Times New Roman"/>
          <w:sz w:val="24"/>
          <w:szCs w:val="24"/>
          <w:lang w:val="en-GB"/>
        </w:rPr>
        <w:t>positive comment</w:t>
      </w:r>
      <w:r w:rsidR="00BD72AA" w:rsidRPr="008861E5">
        <w:rPr>
          <w:rFonts w:ascii="Times New Roman" w:hAnsi="Times New Roman" w:cs="Times New Roman"/>
          <w:sz w:val="24"/>
          <w:szCs w:val="24"/>
          <w:lang w:val="en-GB"/>
        </w:rPr>
        <w:t>s on our</w:t>
      </w:r>
      <w:r w:rsidRPr="008861E5">
        <w:rPr>
          <w:rFonts w:ascii="Times New Roman" w:hAnsi="Times New Roman" w:cs="Times New Roman"/>
          <w:sz w:val="24"/>
          <w:szCs w:val="24"/>
          <w:lang w:val="en-GB"/>
        </w:rPr>
        <w:t xml:space="preserve"> work.</w:t>
      </w:r>
    </w:p>
    <w:p w:rsidR="00703A5F" w:rsidRPr="008861E5" w:rsidRDefault="00343373" w:rsidP="00A36DDC">
      <w:pPr>
        <w:rPr>
          <w:i/>
          <w:lang w:val="en-GB"/>
        </w:rPr>
      </w:pPr>
      <w:r w:rsidRPr="008861E5">
        <w:rPr>
          <w:i/>
          <w:lang w:val="en-GB"/>
        </w:rPr>
        <w:t>Major Concerns</w:t>
      </w:r>
      <w:proofErr w:type="gramStart"/>
      <w:r w:rsidRPr="008861E5">
        <w:rPr>
          <w:i/>
          <w:lang w:val="en-GB"/>
        </w:rPr>
        <w:t>:</w:t>
      </w:r>
      <w:proofErr w:type="gramEnd"/>
      <w:r w:rsidRPr="008861E5">
        <w:rPr>
          <w:i/>
          <w:lang w:val="en-GB"/>
        </w:rPr>
        <w:br/>
        <w:t xml:space="preserve">1) Concern: The study is somewhat limited in scope. On one hand, it is amongst the few to extend our understanding of plasticity to beyond the developmental time period commonly investigated by saying that the plasticity rules do change in interesting ways with age, which certainly will be important for understanding network-level computations in the adult. However, on the other hand, the scope of this developmental change </w:t>
      </w:r>
      <w:proofErr w:type="gramStart"/>
      <w:r w:rsidRPr="008861E5">
        <w:rPr>
          <w:i/>
          <w:lang w:val="en-GB"/>
        </w:rPr>
        <w:t>is not fully explored</w:t>
      </w:r>
      <w:proofErr w:type="gramEnd"/>
      <w:r w:rsidRPr="008861E5">
        <w:rPr>
          <w:i/>
          <w:lang w:val="en-GB"/>
        </w:rPr>
        <w:t xml:space="preserve">. The authors only look at a single </w:t>
      </w:r>
      <w:proofErr w:type="gramStart"/>
      <w:r w:rsidRPr="008861E5">
        <w:rPr>
          <w:i/>
          <w:lang w:val="en-GB"/>
        </w:rPr>
        <w:t>spike timing</w:t>
      </w:r>
      <w:proofErr w:type="gramEnd"/>
      <w:r w:rsidRPr="008861E5">
        <w:rPr>
          <w:i/>
          <w:lang w:val="en-GB"/>
        </w:rPr>
        <w:t xml:space="preserve"> interval, which gives an incomplete picture of how STDP rules change with development. I feel it would considerably increase the impact of the paper if the authors explored in </w:t>
      </w:r>
      <w:proofErr w:type="gramStart"/>
      <w:r w:rsidRPr="008861E5">
        <w:rPr>
          <w:i/>
          <w:lang w:val="en-GB"/>
        </w:rPr>
        <w:t>greater detail</w:t>
      </w:r>
      <w:proofErr w:type="gramEnd"/>
      <w:r w:rsidRPr="008861E5">
        <w:rPr>
          <w:i/>
          <w:lang w:val="en-GB"/>
        </w:rPr>
        <w:t xml:space="preserve"> the timing dependency of plasticity (</w:t>
      </w:r>
      <w:proofErr w:type="spellStart"/>
      <w:r w:rsidRPr="008861E5">
        <w:rPr>
          <w:i/>
          <w:lang w:val="en-GB"/>
        </w:rPr>
        <w:t>ie</w:t>
      </w:r>
      <w:proofErr w:type="spellEnd"/>
      <w:r w:rsidRPr="008861E5">
        <w:rPr>
          <w:i/>
          <w:lang w:val="en-GB"/>
        </w:rPr>
        <w:t xml:space="preserve"> construct a full STDP curve), so as to better understand synaptic changes across a range of spike timings. Without such </w:t>
      </w:r>
      <w:proofErr w:type="gramStart"/>
      <w:r w:rsidRPr="008861E5">
        <w:rPr>
          <w:i/>
          <w:lang w:val="en-GB"/>
        </w:rPr>
        <w:t>information</w:t>
      </w:r>
      <w:proofErr w:type="gramEnd"/>
      <w:r w:rsidRPr="008861E5">
        <w:rPr>
          <w:i/>
          <w:lang w:val="en-GB"/>
        </w:rPr>
        <w:t xml:space="preserve"> it is impossible to say whether t-LTD is truly abolished in the more mature rodent, or whether the STDP rules are just broadened or</w:t>
      </w:r>
      <w:r w:rsidRPr="008861E5">
        <w:rPr>
          <w:i/>
          <w:lang w:val="en-GB"/>
        </w:rPr>
        <w:br/>
        <w:t xml:space="preserve">shifted along the time axis, which again limits the scope of the authors’ findings. It is also difficult to say </w:t>
      </w:r>
      <w:proofErr w:type="gramStart"/>
      <w:r w:rsidRPr="008861E5">
        <w:rPr>
          <w:i/>
          <w:lang w:val="en-GB"/>
        </w:rPr>
        <w:t>what exactly are the timing requirements for the t-LTP they describe, leaving the characterization of the novel plasticity they describe incomplete</w:t>
      </w:r>
      <w:proofErr w:type="gramEnd"/>
      <w:r w:rsidRPr="008861E5">
        <w:rPr>
          <w:i/>
          <w:lang w:val="en-GB"/>
        </w:rPr>
        <w:t>. Clarifying these points are important.</w:t>
      </w:r>
    </w:p>
    <w:p w:rsidR="00703A5F" w:rsidRPr="008861E5" w:rsidRDefault="000B2207" w:rsidP="00703A5F">
      <w:pPr>
        <w:jc w:val="both"/>
        <w:rPr>
          <w:sz w:val="24"/>
          <w:szCs w:val="24"/>
          <w:lang w:val="en-GB"/>
        </w:rPr>
      </w:pPr>
      <w:r w:rsidRPr="008861E5">
        <w:rPr>
          <w:rFonts w:ascii="Times New Roman" w:hAnsi="Times New Roman" w:cs="Times New Roman"/>
          <w:sz w:val="24"/>
          <w:szCs w:val="24"/>
          <w:lang w:val="en-GB"/>
        </w:rPr>
        <w:t>We thank the reviewer for</w:t>
      </w:r>
      <w:r w:rsidR="009543A8" w:rsidRPr="008861E5">
        <w:rPr>
          <w:rFonts w:ascii="Times New Roman" w:hAnsi="Times New Roman" w:cs="Times New Roman"/>
          <w:sz w:val="24"/>
          <w:szCs w:val="24"/>
          <w:lang w:val="en-GB"/>
        </w:rPr>
        <w:t xml:space="preserve"> rising this </w:t>
      </w:r>
      <w:r w:rsidR="007739F9" w:rsidRPr="008861E5">
        <w:rPr>
          <w:rFonts w:ascii="Times New Roman" w:hAnsi="Times New Roman" w:cs="Times New Roman"/>
          <w:sz w:val="24"/>
          <w:szCs w:val="24"/>
          <w:lang w:val="en-GB"/>
        </w:rPr>
        <w:t xml:space="preserve">interesting </w:t>
      </w:r>
      <w:r w:rsidR="009543A8" w:rsidRPr="008861E5">
        <w:rPr>
          <w:rFonts w:ascii="Times New Roman" w:hAnsi="Times New Roman" w:cs="Times New Roman"/>
          <w:sz w:val="24"/>
          <w:szCs w:val="24"/>
          <w:lang w:val="en-GB"/>
        </w:rPr>
        <w:t>point and</w:t>
      </w:r>
      <w:r w:rsidR="00703A5F" w:rsidRPr="008861E5">
        <w:rPr>
          <w:rFonts w:ascii="Times New Roman" w:hAnsi="Times New Roman" w:cs="Times New Roman"/>
          <w:sz w:val="24"/>
          <w:szCs w:val="24"/>
          <w:lang w:val="en-GB"/>
        </w:rPr>
        <w:t xml:space="preserve"> </w:t>
      </w:r>
      <w:r w:rsidR="0022190B">
        <w:rPr>
          <w:rFonts w:ascii="Times New Roman" w:hAnsi="Times New Roman" w:cs="Times New Roman"/>
          <w:sz w:val="24"/>
          <w:szCs w:val="24"/>
          <w:lang w:val="en-GB"/>
        </w:rPr>
        <w:t xml:space="preserve">we </w:t>
      </w:r>
      <w:r w:rsidR="00703A5F" w:rsidRPr="008861E5">
        <w:rPr>
          <w:rFonts w:ascii="Times New Roman" w:hAnsi="Times New Roman" w:cs="Times New Roman"/>
          <w:sz w:val="24"/>
          <w:szCs w:val="24"/>
          <w:lang w:val="en-GB"/>
        </w:rPr>
        <w:t>appreciate the positive comment</w:t>
      </w:r>
      <w:r w:rsidR="0090394D" w:rsidRPr="008861E5">
        <w:rPr>
          <w:rFonts w:ascii="Times New Roman" w:hAnsi="Times New Roman" w:cs="Times New Roman"/>
          <w:sz w:val="24"/>
          <w:szCs w:val="24"/>
          <w:lang w:val="en-GB"/>
        </w:rPr>
        <w:t xml:space="preserve"> and suggestion</w:t>
      </w:r>
      <w:r w:rsidRPr="008861E5">
        <w:rPr>
          <w:rFonts w:ascii="Times New Roman" w:hAnsi="Times New Roman" w:cs="Times New Roman"/>
          <w:sz w:val="24"/>
          <w:szCs w:val="24"/>
          <w:lang w:val="en-GB"/>
        </w:rPr>
        <w:t>. We agree</w:t>
      </w:r>
      <w:r w:rsidR="007739F9" w:rsidRPr="008861E5">
        <w:rPr>
          <w:rFonts w:ascii="Times New Roman" w:hAnsi="Times New Roman" w:cs="Times New Roman"/>
          <w:sz w:val="24"/>
          <w:szCs w:val="24"/>
          <w:lang w:val="en-GB"/>
        </w:rPr>
        <w:t xml:space="preserve"> that adding so</w:t>
      </w:r>
      <w:r w:rsidRPr="008861E5">
        <w:rPr>
          <w:rFonts w:ascii="Times New Roman" w:hAnsi="Times New Roman" w:cs="Times New Roman"/>
          <w:sz w:val="24"/>
          <w:szCs w:val="24"/>
          <w:lang w:val="en-GB"/>
        </w:rPr>
        <w:t>me more information regarding</w:t>
      </w:r>
      <w:r w:rsidR="007739F9" w:rsidRPr="008861E5">
        <w:rPr>
          <w:rFonts w:ascii="Times New Roman" w:hAnsi="Times New Roman" w:cs="Times New Roman"/>
          <w:sz w:val="24"/>
          <w:szCs w:val="24"/>
          <w:lang w:val="en-GB"/>
        </w:rPr>
        <w:t xml:space="preserve"> the timi</w:t>
      </w:r>
      <w:r w:rsidRPr="008861E5">
        <w:rPr>
          <w:rFonts w:ascii="Times New Roman" w:hAnsi="Times New Roman" w:cs="Times New Roman"/>
          <w:sz w:val="24"/>
          <w:szCs w:val="24"/>
          <w:lang w:val="en-GB"/>
        </w:rPr>
        <w:t xml:space="preserve">ng-dependence of plasticity, </w:t>
      </w:r>
      <w:r w:rsidR="007739F9" w:rsidRPr="008861E5">
        <w:rPr>
          <w:rFonts w:ascii="Times New Roman" w:hAnsi="Times New Roman" w:cs="Times New Roman"/>
          <w:sz w:val="24"/>
          <w:szCs w:val="24"/>
          <w:lang w:val="en-GB"/>
        </w:rPr>
        <w:t>to construct a full STDP</w:t>
      </w:r>
      <w:r w:rsidR="0065754C" w:rsidRPr="008861E5">
        <w:rPr>
          <w:rFonts w:ascii="Times New Roman" w:hAnsi="Times New Roman" w:cs="Times New Roman"/>
          <w:sz w:val="24"/>
          <w:szCs w:val="24"/>
          <w:lang w:val="en-GB"/>
        </w:rPr>
        <w:t xml:space="preserve"> and to determine the exact timing requirements of this new type of </w:t>
      </w:r>
      <w:proofErr w:type="spellStart"/>
      <w:r w:rsidR="0065754C" w:rsidRPr="008861E5">
        <w:rPr>
          <w:rFonts w:ascii="Times New Roman" w:hAnsi="Times New Roman" w:cs="Times New Roman"/>
          <w:sz w:val="24"/>
          <w:szCs w:val="24"/>
          <w:lang w:val="en-GB"/>
        </w:rPr>
        <w:t>preLTP</w:t>
      </w:r>
      <w:proofErr w:type="spellEnd"/>
      <w:r w:rsidR="007739F9" w:rsidRPr="008861E5">
        <w:rPr>
          <w:rFonts w:ascii="Times New Roman" w:hAnsi="Times New Roman" w:cs="Times New Roman"/>
          <w:sz w:val="24"/>
          <w:szCs w:val="24"/>
          <w:lang w:val="en-GB"/>
        </w:rPr>
        <w:t xml:space="preserve"> notably increases the scope and the impact of the paper. Accordingly</w:t>
      </w:r>
      <w:r w:rsidR="00703A5F" w:rsidRPr="008861E5">
        <w:rPr>
          <w:rFonts w:ascii="Times New Roman" w:hAnsi="Times New Roman" w:cs="Times New Roman"/>
          <w:sz w:val="24"/>
          <w:szCs w:val="24"/>
          <w:lang w:val="en-GB"/>
        </w:rPr>
        <w:t>, we have made</w:t>
      </w:r>
      <w:r w:rsidRPr="008861E5">
        <w:rPr>
          <w:rFonts w:ascii="Times New Roman" w:hAnsi="Times New Roman" w:cs="Times New Roman"/>
          <w:sz w:val="24"/>
          <w:szCs w:val="24"/>
          <w:lang w:val="en-GB"/>
        </w:rPr>
        <w:t xml:space="preserve"> the suggested</w:t>
      </w:r>
      <w:r w:rsidR="00703A5F" w:rsidRPr="008861E5">
        <w:rPr>
          <w:rFonts w:ascii="Times New Roman" w:hAnsi="Times New Roman" w:cs="Times New Roman"/>
          <w:sz w:val="24"/>
          <w:szCs w:val="24"/>
          <w:lang w:val="en-GB"/>
        </w:rPr>
        <w:t xml:space="preserve"> experiments and completed </w:t>
      </w:r>
      <w:r w:rsidRPr="008861E5">
        <w:rPr>
          <w:rFonts w:ascii="Times New Roman" w:hAnsi="Times New Roman" w:cs="Times New Roman"/>
          <w:sz w:val="24"/>
          <w:szCs w:val="24"/>
          <w:lang w:val="en-GB"/>
        </w:rPr>
        <w:t>the</w:t>
      </w:r>
      <w:r w:rsidR="00C16EAC" w:rsidRPr="008861E5">
        <w:rPr>
          <w:rFonts w:ascii="Times New Roman" w:hAnsi="Times New Roman" w:cs="Times New Roman"/>
          <w:sz w:val="24"/>
          <w:szCs w:val="24"/>
          <w:lang w:val="en-GB"/>
        </w:rPr>
        <w:t xml:space="preserve"> </w:t>
      </w:r>
      <w:r w:rsidR="00703A5F" w:rsidRPr="008861E5">
        <w:rPr>
          <w:rFonts w:ascii="Times New Roman" w:hAnsi="Times New Roman" w:cs="Times New Roman"/>
          <w:sz w:val="24"/>
          <w:szCs w:val="24"/>
          <w:lang w:val="en-GB"/>
        </w:rPr>
        <w:t>S</w:t>
      </w:r>
      <w:r w:rsidR="00C16EAC" w:rsidRPr="008861E5">
        <w:rPr>
          <w:rFonts w:ascii="Times New Roman" w:hAnsi="Times New Roman" w:cs="Times New Roman"/>
          <w:sz w:val="24"/>
          <w:szCs w:val="24"/>
          <w:lang w:val="en-GB"/>
        </w:rPr>
        <w:t xml:space="preserve">pike </w:t>
      </w:r>
      <w:r w:rsidR="00703A5F" w:rsidRPr="008861E5">
        <w:rPr>
          <w:rFonts w:ascii="Times New Roman" w:hAnsi="Times New Roman" w:cs="Times New Roman"/>
          <w:sz w:val="24"/>
          <w:szCs w:val="24"/>
          <w:lang w:val="en-GB"/>
        </w:rPr>
        <w:t>T</w:t>
      </w:r>
      <w:r w:rsidR="00C16EAC" w:rsidRPr="008861E5">
        <w:rPr>
          <w:rFonts w:ascii="Times New Roman" w:hAnsi="Times New Roman" w:cs="Times New Roman"/>
          <w:sz w:val="24"/>
          <w:szCs w:val="24"/>
          <w:lang w:val="en-GB"/>
        </w:rPr>
        <w:t xml:space="preserve">iming </w:t>
      </w:r>
      <w:r w:rsidR="00703A5F" w:rsidRPr="008861E5">
        <w:rPr>
          <w:rFonts w:ascii="Times New Roman" w:hAnsi="Times New Roman" w:cs="Times New Roman"/>
          <w:sz w:val="24"/>
          <w:szCs w:val="24"/>
          <w:lang w:val="en-GB"/>
        </w:rPr>
        <w:t>D</w:t>
      </w:r>
      <w:r w:rsidR="00C16EAC" w:rsidRPr="008861E5">
        <w:rPr>
          <w:rFonts w:ascii="Times New Roman" w:hAnsi="Times New Roman" w:cs="Times New Roman"/>
          <w:sz w:val="24"/>
          <w:szCs w:val="24"/>
          <w:lang w:val="en-GB"/>
        </w:rPr>
        <w:t>ependent W</w:t>
      </w:r>
      <w:r w:rsidR="00703A5F" w:rsidRPr="008861E5">
        <w:rPr>
          <w:rFonts w:ascii="Times New Roman" w:hAnsi="Times New Roman" w:cs="Times New Roman"/>
          <w:sz w:val="24"/>
          <w:szCs w:val="24"/>
          <w:lang w:val="en-GB"/>
        </w:rPr>
        <w:t>indows</w:t>
      </w:r>
      <w:r w:rsidR="00C16EAC" w:rsidRPr="008861E5">
        <w:rPr>
          <w:rFonts w:ascii="Times New Roman" w:hAnsi="Times New Roman" w:cs="Times New Roman"/>
          <w:sz w:val="24"/>
          <w:szCs w:val="24"/>
          <w:lang w:val="en-GB"/>
        </w:rPr>
        <w:t xml:space="preserve"> (STDP)</w:t>
      </w:r>
      <w:r w:rsidR="00703A5F" w:rsidRPr="008861E5">
        <w:rPr>
          <w:rFonts w:ascii="Times New Roman" w:hAnsi="Times New Roman" w:cs="Times New Roman"/>
          <w:sz w:val="24"/>
          <w:szCs w:val="24"/>
          <w:lang w:val="en-GB"/>
        </w:rPr>
        <w:t xml:space="preserve">. </w:t>
      </w:r>
      <w:r w:rsidRPr="008861E5">
        <w:rPr>
          <w:rFonts w:ascii="Times New Roman" w:hAnsi="Times New Roman" w:cs="Times New Roman"/>
          <w:sz w:val="24"/>
          <w:szCs w:val="24"/>
          <w:lang w:val="en-GB"/>
        </w:rPr>
        <w:t>We have found</w:t>
      </w:r>
      <w:r w:rsidR="0065754C" w:rsidRPr="008861E5">
        <w:rPr>
          <w:rFonts w:ascii="Times New Roman" w:hAnsi="Times New Roman" w:cs="Times New Roman"/>
          <w:sz w:val="24"/>
          <w:szCs w:val="24"/>
          <w:lang w:val="en-GB"/>
        </w:rPr>
        <w:t xml:space="preserve"> that the switch from pre</w:t>
      </w:r>
      <w:r w:rsidRPr="008861E5">
        <w:rPr>
          <w:rFonts w:ascii="Times New Roman" w:hAnsi="Times New Roman" w:cs="Times New Roman"/>
          <w:sz w:val="24"/>
          <w:szCs w:val="24"/>
          <w:lang w:val="en-GB"/>
        </w:rPr>
        <w:t xml:space="preserve">synaptic </w:t>
      </w:r>
      <w:r w:rsidR="0065754C" w:rsidRPr="008861E5">
        <w:rPr>
          <w:rFonts w:ascii="Times New Roman" w:hAnsi="Times New Roman" w:cs="Times New Roman"/>
          <w:sz w:val="24"/>
          <w:szCs w:val="24"/>
          <w:lang w:val="en-GB"/>
        </w:rPr>
        <w:t>t-LTD to pre</w:t>
      </w:r>
      <w:r w:rsidRPr="008861E5">
        <w:rPr>
          <w:rFonts w:ascii="Times New Roman" w:hAnsi="Times New Roman" w:cs="Times New Roman"/>
          <w:sz w:val="24"/>
          <w:szCs w:val="24"/>
          <w:lang w:val="en-GB"/>
        </w:rPr>
        <w:t xml:space="preserve">synaptic </w:t>
      </w:r>
      <w:r w:rsidR="0065754C" w:rsidRPr="008861E5">
        <w:rPr>
          <w:rFonts w:ascii="Times New Roman" w:hAnsi="Times New Roman" w:cs="Times New Roman"/>
          <w:sz w:val="24"/>
          <w:szCs w:val="24"/>
          <w:lang w:val="en-GB"/>
        </w:rPr>
        <w:t xml:space="preserve">t-LTP occurs at intervals from </w:t>
      </w:r>
      <w:r w:rsidRPr="008861E5">
        <w:rPr>
          <w:rFonts w:ascii="Times New Roman" w:hAnsi="Times New Roman" w:cs="Times New Roman"/>
          <w:sz w:val="24"/>
          <w:szCs w:val="24"/>
          <w:lang w:val="en-GB"/>
        </w:rPr>
        <w:t xml:space="preserve">at least </w:t>
      </w:r>
      <w:r w:rsidR="0065754C" w:rsidRPr="008861E5">
        <w:rPr>
          <w:rFonts w:ascii="Times New Roman" w:hAnsi="Times New Roman" w:cs="Times New Roman"/>
          <w:sz w:val="24"/>
          <w:szCs w:val="24"/>
          <w:lang w:val="en-GB"/>
        </w:rPr>
        <w:t xml:space="preserve">-18 to </w:t>
      </w:r>
      <w:proofErr w:type="gramStart"/>
      <w:r w:rsidR="0065754C" w:rsidRPr="008861E5">
        <w:rPr>
          <w:rFonts w:ascii="Times New Roman" w:hAnsi="Times New Roman" w:cs="Times New Roman"/>
          <w:sz w:val="24"/>
          <w:szCs w:val="24"/>
          <w:lang w:val="en-GB"/>
        </w:rPr>
        <w:t xml:space="preserve">-35 </w:t>
      </w:r>
      <w:proofErr w:type="spellStart"/>
      <w:r w:rsidR="0065754C" w:rsidRPr="008861E5">
        <w:rPr>
          <w:rFonts w:ascii="Times New Roman" w:hAnsi="Times New Roman" w:cs="Times New Roman"/>
          <w:sz w:val="24"/>
          <w:szCs w:val="24"/>
          <w:lang w:val="en-GB"/>
        </w:rPr>
        <w:t>ms</w:t>
      </w:r>
      <w:proofErr w:type="spellEnd"/>
      <w:proofErr w:type="gramEnd"/>
      <w:r w:rsidR="0065754C" w:rsidRPr="008861E5">
        <w:rPr>
          <w:rFonts w:ascii="Times New Roman" w:hAnsi="Times New Roman" w:cs="Times New Roman"/>
          <w:sz w:val="24"/>
          <w:szCs w:val="24"/>
          <w:lang w:val="en-GB"/>
        </w:rPr>
        <w:t xml:space="preserve"> and thus, that the switch</w:t>
      </w:r>
      <w:r w:rsidR="007739F9" w:rsidRPr="008861E5">
        <w:rPr>
          <w:rFonts w:ascii="Times New Roman" w:hAnsi="Times New Roman" w:cs="Times New Roman"/>
          <w:sz w:val="24"/>
          <w:szCs w:val="24"/>
          <w:lang w:val="en-GB"/>
        </w:rPr>
        <w:t xml:space="preserve"> occurs</w:t>
      </w:r>
      <w:r w:rsidRPr="008861E5">
        <w:rPr>
          <w:rFonts w:ascii="Times New Roman" w:hAnsi="Times New Roman" w:cs="Times New Roman"/>
          <w:sz w:val="24"/>
          <w:szCs w:val="24"/>
          <w:lang w:val="en-GB"/>
        </w:rPr>
        <w:t xml:space="preserve"> at different timing</w:t>
      </w:r>
      <w:r w:rsidR="009543A8" w:rsidRPr="008861E5">
        <w:rPr>
          <w:rFonts w:ascii="Times New Roman" w:hAnsi="Times New Roman" w:cs="Times New Roman"/>
          <w:sz w:val="24"/>
          <w:szCs w:val="24"/>
          <w:lang w:val="en-GB"/>
        </w:rPr>
        <w:t xml:space="preserve"> intervals</w:t>
      </w:r>
      <w:r w:rsidRPr="008861E5">
        <w:rPr>
          <w:rFonts w:ascii="Times New Roman" w:hAnsi="Times New Roman" w:cs="Times New Roman"/>
          <w:sz w:val="24"/>
          <w:szCs w:val="24"/>
          <w:lang w:val="en-GB"/>
        </w:rPr>
        <w:t>.</w:t>
      </w:r>
      <w:r w:rsidR="00703A5F" w:rsidRPr="008861E5">
        <w:rPr>
          <w:rFonts w:ascii="Times New Roman" w:hAnsi="Times New Roman" w:cs="Times New Roman"/>
          <w:sz w:val="24"/>
          <w:szCs w:val="24"/>
          <w:lang w:val="en-GB"/>
        </w:rPr>
        <w:t xml:space="preserve"> </w:t>
      </w:r>
      <w:r w:rsidRPr="008861E5">
        <w:rPr>
          <w:rFonts w:ascii="Times New Roman" w:hAnsi="Times New Roman" w:cs="Times New Roman"/>
          <w:sz w:val="24"/>
          <w:szCs w:val="24"/>
          <w:lang w:val="en-GB"/>
        </w:rPr>
        <w:t>These new results indicate</w:t>
      </w:r>
      <w:r w:rsidR="00703A5F" w:rsidRPr="008861E5">
        <w:rPr>
          <w:rFonts w:ascii="Times New Roman" w:hAnsi="Times New Roman" w:cs="Times New Roman"/>
          <w:sz w:val="24"/>
          <w:szCs w:val="24"/>
          <w:lang w:val="en-GB"/>
        </w:rPr>
        <w:t xml:space="preserve"> </w:t>
      </w:r>
      <w:r w:rsidR="005C64A1" w:rsidRPr="008861E5">
        <w:rPr>
          <w:rFonts w:ascii="Times New Roman" w:hAnsi="Times New Roman" w:cs="Times New Roman"/>
          <w:sz w:val="24"/>
          <w:szCs w:val="24"/>
          <w:lang w:val="en-GB"/>
        </w:rPr>
        <w:t xml:space="preserve">that </w:t>
      </w:r>
      <w:r w:rsidRPr="008861E5">
        <w:rPr>
          <w:rFonts w:ascii="Times New Roman" w:hAnsi="Times New Roman" w:cs="Times New Roman"/>
          <w:sz w:val="24"/>
          <w:szCs w:val="24"/>
          <w:lang w:val="en-GB"/>
        </w:rPr>
        <w:t>the switch from LTD to LTP</w:t>
      </w:r>
      <w:r w:rsidR="005C64A1" w:rsidRPr="008861E5">
        <w:rPr>
          <w:rFonts w:ascii="Times New Roman" w:hAnsi="Times New Roman" w:cs="Times New Roman"/>
          <w:sz w:val="24"/>
          <w:szCs w:val="24"/>
          <w:lang w:val="en-GB"/>
        </w:rPr>
        <w:t xml:space="preserve"> </w:t>
      </w:r>
      <w:proofErr w:type="gramStart"/>
      <w:r w:rsidR="00703A5F" w:rsidRPr="008861E5">
        <w:rPr>
          <w:rFonts w:ascii="Times New Roman" w:hAnsi="Times New Roman" w:cs="Times New Roman"/>
          <w:sz w:val="24"/>
          <w:szCs w:val="24"/>
          <w:lang w:val="en-GB"/>
        </w:rPr>
        <w:t>is no</w:t>
      </w:r>
      <w:r w:rsidRPr="008861E5">
        <w:rPr>
          <w:rFonts w:ascii="Times New Roman" w:hAnsi="Times New Roman" w:cs="Times New Roman"/>
          <w:sz w:val="24"/>
          <w:szCs w:val="24"/>
          <w:lang w:val="en-GB"/>
        </w:rPr>
        <w:t>t related</w:t>
      </w:r>
      <w:proofErr w:type="gramEnd"/>
      <w:r w:rsidR="00703A5F" w:rsidRPr="008861E5">
        <w:rPr>
          <w:rFonts w:ascii="Times New Roman" w:hAnsi="Times New Roman" w:cs="Times New Roman"/>
          <w:sz w:val="24"/>
          <w:szCs w:val="24"/>
          <w:lang w:val="en-GB"/>
        </w:rPr>
        <w:t xml:space="preserve"> </w:t>
      </w:r>
      <w:r w:rsidR="00495B55" w:rsidRPr="008861E5">
        <w:rPr>
          <w:rFonts w:ascii="Times New Roman" w:hAnsi="Times New Roman" w:cs="Times New Roman"/>
          <w:sz w:val="24"/>
          <w:szCs w:val="24"/>
          <w:lang w:val="en-GB"/>
        </w:rPr>
        <w:t>to</w:t>
      </w:r>
      <w:r w:rsidRPr="008861E5">
        <w:rPr>
          <w:rFonts w:ascii="Times New Roman" w:hAnsi="Times New Roman" w:cs="Times New Roman"/>
          <w:sz w:val="24"/>
          <w:szCs w:val="24"/>
          <w:lang w:val="en-GB"/>
        </w:rPr>
        <w:t xml:space="preserve"> a particular and unique</w:t>
      </w:r>
      <w:r w:rsidR="00703A5F" w:rsidRPr="008861E5">
        <w:rPr>
          <w:rFonts w:ascii="Times New Roman" w:hAnsi="Times New Roman" w:cs="Times New Roman"/>
          <w:sz w:val="24"/>
          <w:szCs w:val="24"/>
          <w:lang w:val="en-GB"/>
        </w:rPr>
        <w:t xml:space="preserve"> timing and</w:t>
      </w:r>
      <w:r w:rsidRPr="008861E5">
        <w:rPr>
          <w:rFonts w:ascii="Times New Roman" w:hAnsi="Times New Roman" w:cs="Times New Roman"/>
          <w:sz w:val="24"/>
          <w:szCs w:val="24"/>
          <w:lang w:val="en-GB"/>
        </w:rPr>
        <w:t xml:space="preserve"> that</w:t>
      </w:r>
      <w:r w:rsidR="00703A5F" w:rsidRPr="008861E5">
        <w:rPr>
          <w:rFonts w:ascii="Times New Roman" w:hAnsi="Times New Roman" w:cs="Times New Roman"/>
          <w:sz w:val="24"/>
          <w:szCs w:val="24"/>
          <w:lang w:val="en-GB"/>
        </w:rPr>
        <w:t xml:space="preserve"> is not the consequence of </w:t>
      </w:r>
      <w:r w:rsidR="00C16EAC" w:rsidRPr="008861E5">
        <w:rPr>
          <w:rFonts w:ascii="Times New Roman" w:hAnsi="Times New Roman" w:cs="Times New Roman"/>
          <w:sz w:val="24"/>
          <w:szCs w:val="24"/>
          <w:lang w:val="en-GB"/>
        </w:rPr>
        <w:t xml:space="preserve">a </w:t>
      </w:r>
      <w:r w:rsidR="00703A5F" w:rsidRPr="008861E5">
        <w:rPr>
          <w:rFonts w:ascii="Times New Roman" w:hAnsi="Times New Roman" w:cs="Times New Roman"/>
          <w:sz w:val="24"/>
          <w:szCs w:val="24"/>
          <w:lang w:val="en-GB"/>
        </w:rPr>
        <w:t>shift in timing</w:t>
      </w:r>
      <w:r w:rsidR="00C16EAC" w:rsidRPr="008861E5">
        <w:rPr>
          <w:rFonts w:ascii="Times New Roman" w:hAnsi="Times New Roman" w:cs="Times New Roman"/>
          <w:sz w:val="24"/>
          <w:szCs w:val="24"/>
          <w:lang w:val="en-GB"/>
        </w:rPr>
        <w:t xml:space="preserve"> interval</w:t>
      </w:r>
      <w:r w:rsidRPr="008861E5">
        <w:rPr>
          <w:rFonts w:ascii="Times New Roman" w:hAnsi="Times New Roman" w:cs="Times New Roman"/>
          <w:sz w:val="24"/>
          <w:szCs w:val="24"/>
          <w:lang w:val="en-GB"/>
        </w:rPr>
        <w:t>, and confirm that</w:t>
      </w:r>
      <w:r w:rsidR="007739F9" w:rsidRPr="008861E5">
        <w:rPr>
          <w:rFonts w:ascii="Times New Roman" w:hAnsi="Times New Roman" w:cs="Times New Roman"/>
          <w:sz w:val="24"/>
          <w:szCs w:val="24"/>
          <w:lang w:val="en-GB"/>
        </w:rPr>
        <w:t xml:space="preserve"> this switch occurs naturally w</w:t>
      </w:r>
      <w:r w:rsidRPr="008861E5">
        <w:rPr>
          <w:rFonts w:ascii="Times New Roman" w:hAnsi="Times New Roman" w:cs="Times New Roman"/>
          <w:sz w:val="24"/>
          <w:szCs w:val="24"/>
          <w:lang w:val="en-GB"/>
        </w:rPr>
        <w:t>ith development</w:t>
      </w:r>
      <w:r w:rsidR="00703A5F" w:rsidRPr="008861E5">
        <w:rPr>
          <w:rFonts w:ascii="Times New Roman" w:hAnsi="Times New Roman" w:cs="Times New Roman"/>
          <w:sz w:val="24"/>
          <w:szCs w:val="24"/>
          <w:lang w:val="en-GB"/>
        </w:rPr>
        <w:t>.</w:t>
      </w:r>
      <w:r w:rsidR="00495B55" w:rsidRPr="008861E5">
        <w:rPr>
          <w:rFonts w:ascii="Times New Roman" w:hAnsi="Times New Roman" w:cs="Times New Roman"/>
          <w:sz w:val="24"/>
          <w:szCs w:val="24"/>
          <w:lang w:val="en-GB"/>
        </w:rPr>
        <w:t xml:space="preserve"> These results are now included in the text in the Results and Discussion Sections and </w:t>
      </w:r>
      <w:r w:rsidRPr="008861E5">
        <w:rPr>
          <w:rFonts w:ascii="Times New Roman" w:hAnsi="Times New Roman" w:cs="Times New Roman"/>
          <w:sz w:val="24"/>
          <w:szCs w:val="24"/>
          <w:lang w:val="en-GB"/>
        </w:rPr>
        <w:t>shown in the new Figure 2</w:t>
      </w:r>
      <w:r w:rsidR="00495B55" w:rsidRPr="008861E5">
        <w:rPr>
          <w:rFonts w:ascii="Times New Roman" w:hAnsi="Times New Roman" w:cs="Times New Roman"/>
          <w:sz w:val="24"/>
          <w:szCs w:val="24"/>
          <w:lang w:val="en-GB"/>
        </w:rPr>
        <w:t>.</w:t>
      </w:r>
    </w:p>
    <w:p w:rsidR="005E4399" w:rsidRPr="008861E5" w:rsidRDefault="00343373" w:rsidP="005E4399">
      <w:pPr>
        <w:rPr>
          <w:i/>
          <w:lang w:val="en-GB"/>
        </w:rPr>
      </w:pPr>
      <w:proofErr w:type="gramStart"/>
      <w:r w:rsidRPr="008861E5">
        <w:rPr>
          <w:i/>
          <w:lang w:val="en-GB"/>
        </w:rPr>
        <w:t xml:space="preserve">Interestingly, work from </w:t>
      </w:r>
      <w:proofErr w:type="spellStart"/>
      <w:r w:rsidRPr="008861E5">
        <w:rPr>
          <w:i/>
          <w:lang w:val="en-GB"/>
        </w:rPr>
        <w:t>Huibert</w:t>
      </w:r>
      <w:proofErr w:type="spellEnd"/>
      <w:r w:rsidRPr="008861E5">
        <w:rPr>
          <w:i/>
          <w:lang w:val="en-GB"/>
        </w:rPr>
        <w:t xml:space="preserve"> </w:t>
      </w:r>
      <w:proofErr w:type="spellStart"/>
      <w:r w:rsidRPr="008861E5">
        <w:rPr>
          <w:i/>
          <w:lang w:val="en-GB"/>
        </w:rPr>
        <w:t>Mansvelder’s</w:t>
      </w:r>
      <w:proofErr w:type="spellEnd"/>
      <w:r w:rsidRPr="008861E5">
        <w:rPr>
          <w:i/>
          <w:lang w:val="en-GB"/>
        </w:rPr>
        <w:t xml:space="preserve"> lab, and in particular the study </w:t>
      </w:r>
      <w:proofErr w:type="spellStart"/>
      <w:r w:rsidRPr="008861E5">
        <w:rPr>
          <w:i/>
          <w:lang w:val="en-GB"/>
        </w:rPr>
        <w:t>Guilherme</w:t>
      </w:r>
      <w:proofErr w:type="spellEnd"/>
      <w:r w:rsidRPr="008861E5">
        <w:rPr>
          <w:i/>
          <w:lang w:val="en-GB"/>
        </w:rPr>
        <w:t xml:space="preserve"> et al., 2010 (Frontiers in Neuroscience) shows that the STDP curve is indeed broadened at adult human hippocampal synapses (see their Figure 6) such that positive timing intervals yield LTP, short negative timing intervals (&lt;80ms) also yield LTP, and only at long negative intervals (&gt; 80ms) does LTD become apparent.</w:t>
      </w:r>
      <w:proofErr w:type="gramEnd"/>
      <w:r w:rsidRPr="008861E5">
        <w:rPr>
          <w:i/>
          <w:lang w:val="en-GB"/>
        </w:rPr>
        <w:t xml:space="preserve"> This is of course very different from what </w:t>
      </w:r>
      <w:proofErr w:type="gramStart"/>
      <w:r w:rsidRPr="008861E5">
        <w:rPr>
          <w:i/>
          <w:lang w:val="en-GB"/>
        </w:rPr>
        <w:t>was previously known</w:t>
      </w:r>
      <w:proofErr w:type="gramEnd"/>
      <w:r w:rsidRPr="008861E5">
        <w:rPr>
          <w:i/>
          <w:lang w:val="en-GB"/>
        </w:rPr>
        <w:t xml:space="preserve"> about STDP in rodent hippocampus, which was assessed in developing animals. The </w:t>
      </w:r>
      <w:r w:rsidRPr="008861E5">
        <w:rPr>
          <w:i/>
          <w:lang w:val="en-GB"/>
        </w:rPr>
        <w:lastRenderedPageBreak/>
        <w:t xml:space="preserve">general thinking, therefore, has been that human synapses are different from rodent ones. However, the findings of </w:t>
      </w:r>
      <w:proofErr w:type="spellStart"/>
      <w:r w:rsidRPr="008861E5">
        <w:rPr>
          <w:i/>
          <w:lang w:val="en-GB"/>
        </w:rPr>
        <w:t>Guilherme</w:t>
      </w:r>
      <w:proofErr w:type="spellEnd"/>
      <w:r w:rsidRPr="008861E5">
        <w:rPr>
          <w:i/>
          <w:lang w:val="en-GB"/>
        </w:rPr>
        <w:t xml:space="preserve"> et al., 2010 are </w:t>
      </w:r>
      <w:proofErr w:type="gramStart"/>
      <w:r w:rsidRPr="008861E5">
        <w:rPr>
          <w:i/>
          <w:lang w:val="en-GB"/>
        </w:rPr>
        <w:t>not inconsistent</w:t>
      </w:r>
      <w:proofErr w:type="gramEnd"/>
      <w:r w:rsidRPr="008861E5">
        <w:rPr>
          <w:i/>
          <w:lang w:val="en-GB"/>
        </w:rPr>
        <w:t xml:space="preserve"> with what the authors now show in their study, in which short negative timing intervals produce LTP in the more mature rodent. The question is what happens at longer negative timing intervals, would they also see LTD as in the human? If so, it would mean that synaptic learning rules</w:t>
      </w:r>
      <w:r w:rsidRPr="008861E5">
        <w:rPr>
          <w:i/>
          <w:lang w:val="en-GB"/>
        </w:rPr>
        <w:br/>
      </w:r>
      <w:proofErr w:type="gramStart"/>
      <w:r w:rsidRPr="008861E5">
        <w:rPr>
          <w:i/>
          <w:lang w:val="en-GB"/>
        </w:rPr>
        <w:t>may</w:t>
      </w:r>
      <w:proofErr w:type="gramEnd"/>
      <w:r w:rsidRPr="008861E5">
        <w:rPr>
          <w:i/>
          <w:lang w:val="en-GB"/>
        </w:rPr>
        <w:t xml:space="preserve"> be conserved across species. A more through exploration on the timing dependence of plasticity in the more mature rodent would therefore be very valuable to both the plasticity community, and to neuroscientists who are interested in the consequences of network-level learning rules in older animals, in which most in vivo work </w:t>
      </w:r>
      <w:proofErr w:type="gramStart"/>
      <w:r w:rsidRPr="008861E5">
        <w:rPr>
          <w:i/>
          <w:lang w:val="en-GB"/>
        </w:rPr>
        <w:t>is conducted</w:t>
      </w:r>
      <w:proofErr w:type="gramEnd"/>
      <w:r w:rsidRPr="008861E5">
        <w:rPr>
          <w:i/>
          <w:lang w:val="en-GB"/>
        </w:rPr>
        <w:t>.</w:t>
      </w:r>
      <w:r w:rsidR="005E4399" w:rsidRPr="008861E5">
        <w:rPr>
          <w:i/>
          <w:lang w:val="en-GB"/>
        </w:rPr>
        <w:t xml:space="preserve"> </w:t>
      </w:r>
      <w:r w:rsidRPr="008861E5">
        <w:rPr>
          <w:i/>
          <w:lang w:val="en-GB"/>
        </w:rPr>
        <w:t xml:space="preserve">Suggestion for address: The authors should broaden the scope of their study by assessing the impact of a range of spike timings on plasticity in the more mature rodent (P35-P42). I would follow the example of </w:t>
      </w:r>
      <w:proofErr w:type="spellStart"/>
      <w:r w:rsidRPr="008861E5">
        <w:rPr>
          <w:i/>
          <w:lang w:val="en-GB"/>
        </w:rPr>
        <w:t>Guilherme</w:t>
      </w:r>
      <w:proofErr w:type="spellEnd"/>
      <w:r w:rsidRPr="008861E5">
        <w:rPr>
          <w:i/>
          <w:lang w:val="en-GB"/>
        </w:rPr>
        <w:t xml:space="preserve"> et al., 2010 (Figure 6) in which intervals of -140 to +20 are sampled in one set of experiments, and compare findings with this study. Incidentally, to date I do not believe anyone has constructed an STDP curve of presynaptic LTP (which could be done using concurrently collected PPR data). It would be a very useful data set for those interested in presynaptic plasticity.</w:t>
      </w:r>
    </w:p>
    <w:p w:rsidR="005E4399" w:rsidRPr="008861E5" w:rsidRDefault="00495B55" w:rsidP="005E4399">
      <w:pPr>
        <w:jc w:val="both"/>
        <w:rPr>
          <w:rFonts w:ascii="Times New Roman" w:hAnsi="Times New Roman" w:cs="Times New Roman"/>
          <w:sz w:val="24"/>
          <w:szCs w:val="24"/>
          <w:lang w:val="en-GB"/>
        </w:rPr>
      </w:pPr>
      <w:r w:rsidRPr="008861E5">
        <w:rPr>
          <w:rFonts w:ascii="Times New Roman" w:hAnsi="Times New Roman" w:cs="Times New Roman"/>
          <w:sz w:val="24"/>
          <w:szCs w:val="24"/>
          <w:lang w:val="en-GB"/>
        </w:rPr>
        <w:t xml:space="preserve">We thank the reviewer for the thoughtful revision of these aspects and </w:t>
      </w:r>
      <w:r w:rsidR="005E4399" w:rsidRPr="008861E5">
        <w:rPr>
          <w:rFonts w:ascii="Times New Roman" w:hAnsi="Times New Roman" w:cs="Times New Roman"/>
          <w:sz w:val="24"/>
          <w:szCs w:val="24"/>
          <w:lang w:val="en-GB"/>
        </w:rPr>
        <w:t>for the suggested experiments. As indicated</w:t>
      </w:r>
      <w:r w:rsidR="0015478F" w:rsidRPr="008861E5">
        <w:rPr>
          <w:rFonts w:ascii="Times New Roman" w:hAnsi="Times New Roman" w:cs="Times New Roman"/>
          <w:sz w:val="24"/>
          <w:szCs w:val="24"/>
          <w:lang w:val="en-GB"/>
        </w:rPr>
        <w:t xml:space="preserve"> above</w:t>
      </w:r>
      <w:r w:rsidR="005C64A1" w:rsidRPr="008861E5">
        <w:rPr>
          <w:rFonts w:ascii="Times New Roman" w:hAnsi="Times New Roman" w:cs="Times New Roman"/>
          <w:sz w:val="24"/>
          <w:szCs w:val="24"/>
          <w:lang w:val="en-GB"/>
        </w:rPr>
        <w:t xml:space="preserve">, </w:t>
      </w:r>
      <w:r w:rsidR="00B35DA4">
        <w:rPr>
          <w:rFonts w:ascii="Times New Roman" w:hAnsi="Times New Roman" w:cs="Times New Roman"/>
          <w:sz w:val="24"/>
          <w:szCs w:val="24"/>
          <w:lang w:val="en-GB"/>
        </w:rPr>
        <w:t>we have done the experiments to construct</w:t>
      </w:r>
      <w:r w:rsidR="005E4399" w:rsidRPr="008861E5">
        <w:rPr>
          <w:rFonts w:ascii="Times New Roman" w:hAnsi="Times New Roman" w:cs="Times New Roman"/>
          <w:sz w:val="24"/>
          <w:szCs w:val="24"/>
          <w:lang w:val="en-GB"/>
        </w:rPr>
        <w:t xml:space="preserve"> a</w:t>
      </w:r>
      <w:r w:rsidR="0015478F" w:rsidRPr="008861E5">
        <w:rPr>
          <w:rFonts w:ascii="Times New Roman" w:hAnsi="Times New Roman" w:cs="Times New Roman"/>
          <w:sz w:val="24"/>
          <w:szCs w:val="24"/>
          <w:lang w:val="en-GB"/>
        </w:rPr>
        <w:t xml:space="preserve"> full</w:t>
      </w:r>
      <w:r w:rsidR="005E4399" w:rsidRPr="008861E5">
        <w:rPr>
          <w:rFonts w:ascii="Times New Roman" w:hAnsi="Times New Roman" w:cs="Times New Roman"/>
          <w:sz w:val="24"/>
          <w:szCs w:val="24"/>
          <w:lang w:val="en-GB"/>
        </w:rPr>
        <w:t xml:space="preserve"> STDP window</w:t>
      </w:r>
      <w:r w:rsidR="0015478F" w:rsidRPr="008861E5">
        <w:rPr>
          <w:rFonts w:ascii="Times New Roman" w:hAnsi="Times New Roman" w:cs="Times New Roman"/>
          <w:sz w:val="24"/>
          <w:szCs w:val="24"/>
          <w:lang w:val="en-GB"/>
        </w:rPr>
        <w:t xml:space="preserve"> for this novel form of </w:t>
      </w:r>
      <w:proofErr w:type="spellStart"/>
      <w:r w:rsidR="0015478F" w:rsidRPr="008861E5">
        <w:rPr>
          <w:rFonts w:ascii="Times New Roman" w:hAnsi="Times New Roman" w:cs="Times New Roman"/>
          <w:sz w:val="24"/>
          <w:szCs w:val="24"/>
          <w:lang w:val="en-GB"/>
        </w:rPr>
        <w:t>preLTP</w:t>
      </w:r>
      <w:proofErr w:type="spellEnd"/>
      <w:r w:rsidR="005E4399" w:rsidRPr="008861E5">
        <w:rPr>
          <w:rFonts w:ascii="Times New Roman" w:hAnsi="Times New Roman" w:cs="Times New Roman"/>
          <w:sz w:val="24"/>
          <w:szCs w:val="24"/>
          <w:lang w:val="en-GB"/>
        </w:rPr>
        <w:t xml:space="preserve">. </w:t>
      </w:r>
      <w:r w:rsidR="0015478F" w:rsidRPr="008861E5">
        <w:rPr>
          <w:rFonts w:ascii="Times New Roman" w:hAnsi="Times New Roman" w:cs="Times New Roman"/>
          <w:sz w:val="24"/>
          <w:szCs w:val="24"/>
          <w:lang w:val="en-GB"/>
        </w:rPr>
        <w:t>We found that a</w:t>
      </w:r>
      <w:r w:rsidR="005E4399" w:rsidRPr="008861E5">
        <w:rPr>
          <w:rFonts w:ascii="Times New Roman" w:hAnsi="Times New Roman" w:cs="Times New Roman"/>
          <w:sz w:val="24"/>
          <w:szCs w:val="24"/>
          <w:lang w:val="en-GB"/>
        </w:rPr>
        <w:t xml:space="preserve">t </w:t>
      </w:r>
      <w:r w:rsidRPr="008861E5">
        <w:rPr>
          <w:rFonts w:ascii="Times New Roman" w:hAnsi="Times New Roman" w:cs="Times New Roman"/>
          <w:sz w:val="24"/>
          <w:szCs w:val="24"/>
          <w:lang w:val="en-GB"/>
        </w:rPr>
        <w:t xml:space="preserve">very </w:t>
      </w:r>
      <w:r w:rsidR="005E4399" w:rsidRPr="008861E5">
        <w:rPr>
          <w:rFonts w:ascii="Times New Roman" w:hAnsi="Times New Roman" w:cs="Times New Roman"/>
          <w:sz w:val="24"/>
          <w:szCs w:val="24"/>
          <w:lang w:val="en-GB"/>
        </w:rPr>
        <w:t>long negative intervals</w:t>
      </w:r>
      <w:r w:rsidRPr="008861E5">
        <w:rPr>
          <w:rFonts w:ascii="Times New Roman" w:hAnsi="Times New Roman" w:cs="Times New Roman"/>
          <w:sz w:val="24"/>
          <w:szCs w:val="24"/>
          <w:lang w:val="en-GB"/>
        </w:rPr>
        <w:t xml:space="preserve"> (more negative than -75 </w:t>
      </w:r>
      <w:proofErr w:type="spellStart"/>
      <w:proofErr w:type="gramStart"/>
      <w:r w:rsidRPr="008861E5">
        <w:rPr>
          <w:rFonts w:ascii="Times New Roman" w:hAnsi="Times New Roman" w:cs="Times New Roman"/>
          <w:sz w:val="24"/>
          <w:szCs w:val="24"/>
          <w:lang w:val="en-GB"/>
        </w:rPr>
        <w:t>ms</w:t>
      </w:r>
      <w:proofErr w:type="spellEnd"/>
      <w:r w:rsidRPr="008861E5">
        <w:rPr>
          <w:rFonts w:ascii="Times New Roman" w:hAnsi="Times New Roman" w:cs="Times New Roman"/>
          <w:sz w:val="24"/>
          <w:szCs w:val="24"/>
          <w:lang w:val="en-GB"/>
        </w:rPr>
        <w:t>)</w:t>
      </w:r>
      <w:proofErr w:type="gramEnd"/>
      <w:r w:rsidR="005E4399" w:rsidRPr="008861E5">
        <w:rPr>
          <w:rFonts w:ascii="Times New Roman" w:hAnsi="Times New Roman" w:cs="Times New Roman"/>
          <w:sz w:val="24"/>
          <w:szCs w:val="24"/>
          <w:lang w:val="en-GB"/>
        </w:rPr>
        <w:t xml:space="preserve"> we do not observe t-LTD but we observe t-LTD until -50 </w:t>
      </w:r>
      <w:proofErr w:type="spellStart"/>
      <w:r w:rsidR="005E4399" w:rsidRPr="008861E5">
        <w:rPr>
          <w:rFonts w:ascii="Times New Roman" w:hAnsi="Times New Roman" w:cs="Times New Roman"/>
          <w:sz w:val="24"/>
          <w:szCs w:val="24"/>
          <w:lang w:val="en-GB"/>
        </w:rPr>
        <w:t>ms</w:t>
      </w:r>
      <w:proofErr w:type="spellEnd"/>
      <w:r w:rsidR="0015478F" w:rsidRPr="008861E5">
        <w:rPr>
          <w:rFonts w:ascii="Times New Roman" w:hAnsi="Times New Roman" w:cs="Times New Roman"/>
          <w:sz w:val="24"/>
          <w:szCs w:val="24"/>
          <w:lang w:val="en-GB"/>
        </w:rPr>
        <w:t xml:space="preserve"> (from -18 to -50 </w:t>
      </w:r>
      <w:proofErr w:type="spellStart"/>
      <w:r w:rsidR="0015478F" w:rsidRPr="008861E5">
        <w:rPr>
          <w:rFonts w:ascii="Times New Roman" w:hAnsi="Times New Roman" w:cs="Times New Roman"/>
          <w:sz w:val="24"/>
          <w:szCs w:val="24"/>
          <w:lang w:val="en-GB"/>
        </w:rPr>
        <w:t>ms</w:t>
      </w:r>
      <w:proofErr w:type="spellEnd"/>
      <w:r w:rsidR="0015478F" w:rsidRPr="008861E5">
        <w:rPr>
          <w:rFonts w:ascii="Times New Roman" w:hAnsi="Times New Roman" w:cs="Times New Roman"/>
          <w:sz w:val="24"/>
          <w:szCs w:val="24"/>
          <w:lang w:val="en-GB"/>
        </w:rPr>
        <w:t>)</w:t>
      </w:r>
      <w:r w:rsidR="005E4399" w:rsidRPr="008861E5">
        <w:rPr>
          <w:rFonts w:ascii="Times New Roman" w:hAnsi="Times New Roman" w:cs="Times New Roman"/>
          <w:sz w:val="24"/>
          <w:szCs w:val="24"/>
          <w:lang w:val="en-GB"/>
        </w:rPr>
        <w:t xml:space="preserve">. Between -18 and -50 </w:t>
      </w:r>
      <w:proofErr w:type="spellStart"/>
      <w:r w:rsidR="005E4399" w:rsidRPr="008861E5">
        <w:rPr>
          <w:rFonts w:ascii="Times New Roman" w:hAnsi="Times New Roman" w:cs="Times New Roman"/>
          <w:sz w:val="24"/>
          <w:szCs w:val="24"/>
          <w:lang w:val="en-GB"/>
        </w:rPr>
        <w:t>m</w:t>
      </w:r>
      <w:r w:rsidR="005C64A1" w:rsidRPr="008861E5">
        <w:rPr>
          <w:rFonts w:ascii="Times New Roman" w:hAnsi="Times New Roman" w:cs="Times New Roman"/>
          <w:sz w:val="24"/>
          <w:szCs w:val="24"/>
          <w:lang w:val="en-GB"/>
        </w:rPr>
        <w:t>s</w:t>
      </w:r>
      <w:proofErr w:type="spellEnd"/>
      <w:r w:rsidR="005C64A1" w:rsidRPr="008861E5">
        <w:rPr>
          <w:rFonts w:ascii="Times New Roman" w:hAnsi="Times New Roman" w:cs="Times New Roman"/>
          <w:sz w:val="24"/>
          <w:szCs w:val="24"/>
          <w:lang w:val="en-GB"/>
        </w:rPr>
        <w:t xml:space="preserve"> we studied </w:t>
      </w:r>
      <w:proofErr w:type="gramStart"/>
      <w:r w:rsidR="005C64A1" w:rsidRPr="008861E5">
        <w:rPr>
          <w:rFonts w:ascii="Times New Roman" w:hAnsi="Times New Roman" w:cs="Times New Roman"/>
          <w:sz w:val="24"/>
          <w:szCs w:val="24"/>
          <w:lang w:val="en-GB"/>
        </w:rPr>
        <w:t>3</w:t>
      </w:r>
      <w:proofErr w:type="gramEnd"/>
      <w:r w:rsidR="005C64A1" w:rsidRPr="008861E5">
        <w:rPr>
          <w:rFonts w:ascii="Times New Roman" w:hAnsi="Times New Roman" w:cs="Times New Roman"/>
          <w:sz w:val="24"/>
          <w:szCs w:val="24"/>
          <w:lang w:val="en-GB"/>
        </w:rPr>
        <w:t xml:space="preserve"> different timing intervals</w:t>
      </w:r>
      <w:r w:rsidR="005E4399" w:rsidRPr="008861E5">
        <w:rPr>
          <w:rFonts w:ascii="Times New Roman" w:hAnsi="Times New Roman" w:cs="Times New Roman"/>
          <w:sz w:val="24"/>
          <w:szCs w:val="24"/>
          <w:lang w:val="en-GB"/>
        </w:rPr>
        <w:t xml:space="preserve"> all showing a switch from t-LTD to t-LTP with maturation</w:t>
      </w:r>
      <w:r w:rsidRPr="008861E5">
        <w:rPr>
          <w:rFonts w:ascii="Times New Roman" w:hAnsi="Times New Roman" w:cs="Times New Roman"/>
          <w:sz w:val="24"/>
          <w:szCs w:val="24"/>
          <w:lang w:val="en-GB"/>
        </w:rPr>
        <w:t xml:space="preserve"> (-18, -25 and -35 </w:t>
      </w:r>
      <w:proofErr w:type="spellStart"/>
      <w:r w:rsidRPr="008861E5">
        <w:rPr>
          <w:rFonts w:ascii="Times New Roman" w:hAnsi="Times New Roman" w:cs="Times New Roman"/>
          <w:sz w:val="24"/>
          <w:szCs w:val="24"/>
          <w:lang w:val="en-GB"/>
        </w:rPr>
        <w:t>ms</w:t>
      </w:r>
      <w:proofErr w:type="spellEnd"/>
      <w:r w:rsidR="0015478F" w:rsidRPr="008861E5">
        <w:rPr>
          <w:rFonts w:ascii="Times New Roman" w:hAnsi="Times New Roman" w:cs="Times New Roman"/>
          <w:sz w:val="24"/>
          <w:szCs w:val="24"/>
          <w:lang w:val="en-GB"/>
        </w:rPr>
        <w:t>,</w:t>
      </w:r>
      <w:r w:rsidRPr="008861E5">
        <w:rPr>
          <w:rFonts w:ascii="Times New Roman" w:hAnsi="Times New Roman" w:cs="Times New Roman"/>
          <w:sz w:val="24"/>
          <w:szCs w:val="24"/>
          <w:lang w:val="en-GB"/>
        </w:rPr>
        <w:t xml:space="preserve"> post-pre</w:t>
      </w:r>
      <w:r w:rsidR="0015478F" w:rsidRPr="008861E5">
        <w:rPr>
          <w:rFonts w:ascii="Times New Roman" w:hAnsi="Times New Roman" w:cs="Times New Roman"/>
          <w:sz w:val="24"/>
          <w:szCs w:val="24"/>
          <w:lang w:val="en-GB"/>
        </w:rPr>
        <w:t xml:space="preserve"> pairing</w:t>
      </w:r>
      <w:r w:rsidRPr="008861E5">
        <w:rPr>
          <w:rFonts w:ascii="Times New Roman" w:hAnsi="Times New Roman" w:cs="Times New Roman"/>
          <w:sz w:val="24"/>
          <w:szCs w:val="24"/>
          <w:lang w:val="en-GB"/>
        </w:rPr>
        <w:t xml:space="preserve"> protocol)</w:t>
      </w:r>
      <w:r w:rsidR="005E4399" w:rsidRPr="008861E5">
        <w:rPr>
          <w:rFonts w:ascii="Times New Roman" w:hAnsi="Times New Roman" w:cs="Times New Roman"/>
          <w:sz w:val="24"/>
          <w:szCs w:val="24"/>
          <w:lang w:val="en-GB"/>
        </w:rPr>
        <w:t xml:space="preserve">. </w:t>
      </w:r>
      <w:r w:rsidR="0015478F" w:rsidRPr="008861E5">
        <w:rPr>
          <w:rFonts w:ascii="Times New Roman" w:hAnsi="Times New Roman" w:cs="Times New Roman"/>
          <w:sz w:val="24"/>
          <w:szCs w:val="24"/>
          <w:lang w:val="en-GB"/>
        </w:rPr>
        <w:t>W</w:t>
      </w:r>
      <w:r w:rsidR="005E4399" w:rsidRPr="008861E5">
        <w:rPr>
          <w:rFonts w:ascii="Times New Roman" w:hAnsi="Times New Roman" w:cs="Times New Roman"/>
          <w:sz w:val="24"/>
          <w:szCs w:val="24"/>
          <w:lang w:val="en-GB"/>
        </w:rPr>
        <w:t>e hav</w:t>
      </w:r>
      <w:r w:rsidR="00B22F1E" w:rsidRPr="008861E5">
        <w:rPr>
          <w:rFonts w:ascii="Times New Roman" w:hAnsi="Times New Roman" w:cs="Times New Roman"/>
          <w:sz w:val="24"/>
          <w:szCs w:val="24"/>
          <w:lang w:val="en-GB"/>
        </w:rPr>
        <w:t>e constructed the STDP</w:t>
      </w:r>
      <w:r w:rsidR="0015478F" w:rsidRPr="008861E5">
        <w:rPr>
          <w:rFonts w:ascii="Times New Roman" w:hAnsi="Times New Roman" w:cs="Times New Roman"/>
          <w:sz w:val="24"/>
          <w:szCs w:val="24"/>
          <w:lang w:val="en-GB"/>
        </w:rPr>
        <w:t xml:space="preserve"> curve for this </w:t>
      </w:r>
      <w:proofErr w:type="spellStart"/>
      <w:r w:rsidR="0015478F" w:rsidRPr="008861E5">
        <w:rPr>
          <w:rFonts w:ascii="Times New Roman" w:hAnsi="Times New Roman" w:cs="Times New Roman"/>
          <w:sz w:val="24"/>
          <w:szCs w:val="24"/>
          <w:lang w:val="en-GB"/>
        </w:rPr>
        <w:t>preLTP</w:t>
      </w:r>
      <w:proofErr w:type="spellEnd"/>
      <w:r w:rsidR="0015478F" w:rsidRPr="008861E5">
        <w:rPr>
          <w:rFonts w:ascii="Times New Roman" w:hAnsi="Times New Roman" w:cs="Times New Roman"/>
          <w:sz w:val="24"/>
          <w:szCs w:val="24"/>
          <w:lang w:val="en-GB"/>
        </w:rPr>
        <w:t xml:space="preserve"> that we agree with the reviewer </w:t>
      </w:r>
      <w:r w:rsidR="00B35DA4">
        <w:rPr>
          <w:rFonts w:ascii="Times New Roman" w:hAnsi="Times New Roman" w:cs="Times New Roman"/>
          <w:sz w:val="24"/>
          <w:szCs w:val="24"/>
          <w:lang w:val="en-GB"/>
        </w:rPr>
        <w:t xml:space="preserve">that it </w:t>
      </w:r>
      <w:r w:rsidR="0015478F" w:rsidRPr="008861E5">
        <w:rPr>
          <w:rFonts w:ascii="Times New Roman" w:hAnsi="Times New Roman" w:cs="Times New Roman"/>
          <w:sz w:val="24"/>
          <w:szCs w:val="24"/>
          <w:lang w:val="en-GB"/>
        </w:rPr>
        <w:t>is the first STDP curve</w:t>
      </w:r>
      <w:r w:rsidRPr="008861E5">
        <w:rPr>
          <w:rFonts w:ascii="Times New Roman" w:hAnsi="Times New Roman" w:cs="Times New Roman"/>
          <w:sz w:val="24"/>
          <w:szCs w:val="24"/>
          <w:lang w:val="en-GB"/>
        </w:rPr>
        <w:t xml:space="preserve"> for </w:t>
      </w:r>
      <w:r w:rsidR="0015478F" w:rsidRPr="008861E5">
        <w:rPr>
          <w:rFonts w:ascii="Times New Roman" w:hAnsi="Times New Roman" w:cs="Times New Roman"/>
          <w:sz w:val="24"/>
          <w:szCs w:val="24"/>
          <w:lang w:val="en-GB"/>
        </w:rPr>
        <w:t>a</w:t>
      </w:r>
      <w:r w:rsidR="005E4399" w:rsidRPr="008861E5">
        <w:rPr>
          <w:rFonts w:ascii="Times New Roman" w:hAnsi="Times New Roman" w:cs="Times New Roman"/>
          <w:sz w:val="24"/>
          <w:szCs w:val="24"/>
          <w:lang w:val="en-GB"/>
        </w:rPr>
        <w:t xml:space="preserve"> pre</w:t>
      </w:r>
      <w:r w:rsidR="0015478F" w:rsidRPr="008861E5">
        <w:rPr>
          <w:rFonts w:ascii="Times New Roman" w:hAnsi="Times New Roman" w:cs="Times New Roman"/>
          <w:sz w:val="24"/>
          <w:szCs w:val="24"/>
          <w:lang w:val="en-GB"/>
        </w:rPr>
        <w:t xml:space="preserve">synaptic form of </w:t>
      </w:r>
      <w:r w:rsidR="005E4399" w:rsidRPr="008861E5">
        <w:rPr>
          <w:rFonts w:ascii="Times New Roman" w:hAnsi="Times New Roman" w:cs="Times New Roman"/>
          <w:sz w:val="24"/>
          <w:szCs w:val="24"/>
          <w:lang w:val="en-GB"/>
        </w:rPr>
        <w:t>LTP</w:t>
      </w:r>
      <w:r w:rsidR="0015478F" w:rsidRPr="008861E5">
        <w:rPr>
          <w:rFonts w:ascii="Times New Roman" w:hAnsi="Times New Roman" w:cs="Times New Roman"/>
          <w:sz w:val="24"/>
          <w:szCs w:val="24"/>
          <w:lang w:val="en-GB"/>
        </w:rPr>
        <w:t>. I</w:t>
      </w:r>
      <w:r w:rsidR="005C64A1" w:rsidRPr="008861E5">
        <w:rPr>
          <w:rFonts w:ascii="Times New Roman" w:hAnsi="Times New Roman" w:cs="Times New Roman"/>
          <w:sz w:val="24"/>
          <w:szCs w:val="24"/>
          <w:lang w:val="en-GB"/>
        </w:rPr>
        <w:t xml:space="preserve">nterestingly, </w:t>
      </w:r>
      <w:r w:rsidR="006468A0" w:rsidRPr="008861E5">
        <w:rPr>
          <w:rFonts w:ascii="Times New Roman" w:hAnsi="Times New Roman" w:cs="Times New Roman"/>
          <w:sz w:val="24"/>
          <w:szCs w:val="24"/>
          <w:lang w:val="en-GB"/>
        </w:rPr>
        <w:t>we found that some of the discrepancies found in the literature when comparing data from humans and rodent</w:t>
      </w:r>
      <w:r w:rsidR="00890377" w:rsidRPr="008861E5">
        <w:rPr>
          <w:rFonts w:ascii="Times New Roman" w:hAnsi="Times New Roman" w:cs="Times New Roman"/>
          <w:sz w:val="24"/>
          <w:szCs w:val="24"/>
          <w:lang w:val="en-GB"/>
        </w:rPr>
        <w:t>s</w:t>
      </w:r>
      <w:r w:rsidR="006468A0" w:rsidRPr="008861E5">
        <w:rPr>
          <w:rFonts w:ascii="Times New Roman" w:hAnsi="Times New Roman" w:cs="Times New Roman"/>
          <w:sz w:val="24"/>
          <w:szCs w:val="24"/>
          <w:lang w:val="en-GB"/>
        </w:rPr>
        <w:t xml:space="preserve"> may really come from the different ages of </w:t>
      </w:r>
      <w:r w:rsidR="00890377" w:rsidRPr="008861E5">
        <w:rPr>
          <w:rFonts w:ascii="Times New Roman" w:hAnsi="Times New Roman" w:cs="Times New Roman"/>
          <w:sz w:val="24"/>
          <w:szCs w:val="24"/>
          <w:lang w:val="en-GB"/>
        </w:rPr>
        <w:t>used animals</w:t>
      </w:r>
      <w:r w:rsidR="006468A0" w:rsidRPr="008861E5">
        <w:rPr>
          <w:rFonts w:ascii="Times New Roman" w:hAnsi="Times New Roman" w:cs="Times New Roman"/>
          <w:sz w:val="24"/>
          <w:szCs w:val="24"/>
          <w:lang w:val="en-GB"/>
        </w:rPr>
        <w:t xml:space="preserve">. </w:t>
      </w:r>
      <w:r w:rsidR="0015478F" w:rsidRPr="008861E5">
        <w:rPr>
          <w:rFonts w:ascii="Times New Roman" w:hAnsi="Times New Roman" w:cs="Times New Roman"/>
          <w:sz w:val="24"/>
          <w:szCs w:val="24"/>
          <w:lang w:val="en-GB"/>
        </w:rPr>
        <w:t>T</w:t>
      </w:r>
      <w:r w:rsidR="006468A0" w:rsidRPr="008861E5">
        <w:rPr>
          <w:rFonts w:ascii="Times New Roman" w:hAnsi="Times New Roman" w:cs="Times New Roman"/>
          <w:sz w:val="24"/>
          <w:szCs w:val="24"/>
          <w:lang w:val="en-GB"/>
        </w:rPr>
        <w:t>hese new results</w:t>
      </w:r>
      <w:r w:rsidR="00672903" w:rsidRPr="008861E5">
        <w:rPr>
          <w:rFonts w:ascii="Times New Roman" w:hAnsi="Times New Roman" w:cs="Times New Roman"/>
          <w:sz w:val="24"/>
          <w:szCs w:val="24"/>
          <w:lang w:val="en-GB"/>
        </w:rPr>
        <w:t>, while not showing LTD in mice at very long negative intervals,</w:t>
      </w:r>
      <w:r w:rsidR="006468A0" w:rsidRPr="008861E5">
        <w:rPr>
          <w:rFonts w:ascii="Times New Roman" w:hAnsi="Times New Roman" w:cs="Times New Roman"/>
          <w:sz w:val="24"/>
          <w:szCs w:val="24"/>
          <w:lang w:val="en-GB"/>
        </w:rPr>
        <w:t xml:space="preserve"> </w:t>
      </w:r>
      <w:r w:rsidR="005C64A1" w:rsidRPr="008861E5">
        <w:rPr>
          <w:rFonts w:ascii="Times New Roman" w:hAnsi="Times New Roman" w:cs="Times New Roman"/>
          <w:sz w:val="24"/>
          <w:szCs w:val="24"/>
          <w:lang w:val="en-GB"/>
        </w:rPr>
        <w:t>show some similarities with</w:t>
      </w:r>
      <w:r w:rsidR="006468A0" w:rsidRPr="008861E5">
        <w:rPr>
          <w:rFonts w:ascii="Times New Roman" w:hAnsi="Times New Roman" w:cs="Times New Roman"/>
          <w:sz w:val="24"/>
          <w:szCs w:val="24"/>
          <w:lang w:val="en-GB"/>
        </w:rPr>
        <w:t xml:space="preserve"> what</w:t>
      </w:r>
      <w:r w:rsidR="005C64A1" w:rsidRPr="008861E5">
        <w:rPr>
          <w:rFonts w:ascii="Times New Roman" w:hAnsi="Times New Roman" w:cs="Times New Roman"/>
          <w:sz w:val="24"/>
          <w:szCs w:val="24"/>
          <w:lang w:val="en-GB"/>
        </w:rPr>
        <w:t xml:space="preserve"> has been observed in human slices</w:t>
      </w:r>
      <w:r w:rsidR="0015478F" w:rsidRPr="008861E5">
        <w:rPr>
          <w:rFonts w:ascii="Times New Roman" w:hAnsi="Times New Roman" w:cs="Times New Roman"/>
          <w:sz w:val="24"/>
          <w:szCs w:val="24"/>
          <w:lang w:val="en-GB"/>
        </w:rPr>
        <w:t xml:space="preserve"> </w:t>
      </w:r>
      <w:r w:rsidR="00672903" w:rsidRPr="008861E5">
        <w:rPr>
          <w:rFonts w:ascii="Times New Roman" w:hAnsi="Times New Roman" w:cs="Times New Roman"/>
          <w:sz w:val="24"/>
          <w:szCs w:val="24"/>
          <w:lang w:val="en-GB"/>
        </w:rPr>
        <w:t>previously</w:t>
      </w:r>
      <w:r w:rsidR="0015478F" w:rsidRPr="008861E5">
        <w:rPr>
          <w:rFonts w:ascii="Times New Roman" w:hAnsi="Times New Roman" w:cs="Times New Roman"/>
          <w:sz w:val="24"/>
          <w:szCs w:val="24"/>
          <w:lang w:val="en-GB"/>
        </w:rPr>
        <w:t xml:space="preserve"> (for instance in </w:t>
      </w:r>
      <w:proofErr w:type="spellStart"/>
      <w:r w:rsidR="0015478F" w:rsidRPr="008861E5">
        <w:rPr>
          <w:rFonts w:ascii="Times New Roman" w:hAnsi="Times New Roman" w:cs="Times New Roman"/>
          <w:sz w:val="24"/>
          <w:szCs w:val="24"/>
          <w:lang w:val="en-GB"/>
        </w:rPr>
        <w:t>Testa</w:t>
      </w:r>
      <w:proofErr w:type="spellEnd"/>
      <w:r w:rsidR="0015478F" w:rsidRPr="008861E5">
        <w:rPr>
          <w:rFonts w:ascii="Times New Roman" w:hAnsi="Times New Roman" w:cs="Times New Roman"/>
          <w:sz w:val="24"/>
          <w:szCs w:val="24"/>
          <w:lang w:val="en-GB"/>
        </w:rPr>
        <w:t>-Siva et al., 2010 as indicated by the reviewer)</w:t>
      </w:r>
      <w:r w:rsidR="005C64A1" w:rsidRPr="008861E5">
        <w:rPr>
          <w:rFonts w:ascii="Times New Roman" w:hAnsi="Times New Roman" w:cs="Times New Roman"/>
          <w:sz w:val="24"/>
          <w:szCs w:val="24"/>
          <w:lang w:val="en-GB"/>
        </w:rPr>
        <w:t xml:space="preserve">, </w:t>
      </w:r>
      <w:r w:rsidR="006468A0" w:rsidRPr="008861E5">
        <w:rPr>
          <w:rFonts w:ascii="Times New Roman" w:hAnsi="Times New Roman" w:cs="Times New Roman"/>
          <w:sz w:val="24"/>
          <w:szCs w:val="24"/>
          <w:lang w:val="en-GB"/>
        </w:rPr>
        <w:t xml:space="preserve">strongly suggesting </w:t>
      </w:r>
      <w:r w:rsidR="005C64A1" w:rsidRPr="008861E5">
        <w:rPr>
          <w:rFonts w:ascii="Times New Roman" w:hAnsi="Times New Roman" w:cs="Times New Roman"/>
          <w:sz w:val="24"/>
          <w:szCs w:val="24"/>
          <w:lang w:val="en-GB"/>
        </w:rPr>
        <w:t xml:space="preserve">that </w:t>
      </w:r>
      <w:r w:rsidR="00CF4460" w:rsidRPr="008861E5">
        <w:rPr>
          <w:rFonts w:ascii="Times New Roman" w:hAnsi="Times New Roman" w:cs="Times New Roman"/>
          <w:sz w:val="24"/>
          <w:szCs w:val="24"/>
          <w:lang w:val="en-GB"/>
        </w:rPr>
        <w:t xml:space="preserve">STDP curves </w:t>
      </w:r>
      <w:r w:rsidR="00E543A8" w:rsidRPr="008861E5">
        <w:rPr>
          <w:rFonts w:ascii="Times New Roman" w:hAnsi="Times New Roman" w:cs="Times New Roman"/>
          <w:sz w:val="24"/>
          <w:szCs w:val="24"/>
          <w:lang w:val="en-GB"/>
        </w:rPr>
        <w:t>are</w:t>
      </w:r>
      <w:r w:rsidR="005C64A1" w:rsidRPr="008861E5">
        <w:rPr>
          <w:rFonts w:ascii="Times New Roman" w:hAnsi="Times New Roman" w:cs="Times New Roman"/>
          <w:sz w:val="24"/>
          <w:szCs w:val="24"/>
          <w:lang w:val="en-GB"/>
        </w:rPr>
        <w:t xml:space="preserve"> conserved across species in adults</w:t>
      </w:r>
      <w:r w:rsidR="00CF4460" w:rsidRPr="008861E5">
        <w:rPr>
          <w:rFonts w:ascii="Times New Roman" w:hAnsi="Times New Roman" w:cs="Times New Roman"/>
          <w:sz w:val="24"/>
          <w:szCs w:val="24"/>
          <w:lang w:val="en-GB"/>
        </w:rPr>
        <w:t xml:space="preserve"> (at least at th</w:t>
      </w:r>
      <w:r w:rsidR="00246A97" w:rsidRPr="008861E5">
        <w:rPr>
          <w:rFonts w:ascii="Times New Roman" w:hAnsi="Times New Roman" w:cs="Times New Roman"/>
          <w:sz w:val="24"/>
          <w:szCs w:val="24"/>
          <w:lang w:val="en-GB"/>
        </w:rPr>
        <w:t>e many</w:t>
      </w:r>
      <w:r w:rsidR="00CF4460" w:rsidRPr="008861E5">
        <w:rPr>
          <w:rFonts w:ascii="Times New Roman" w:hAnsi="Times New Roman" w:cs="Times New Roman"/>
          <w:sz w:val="24"/>
          <w:szCs w:val="24"/>
          <w:lang w:val="en-GB"/>
        </w:rPr>
        <w:t xml:space="preserve"> of the timing intervals studied</w:t>
      </w:r>
      <w:r w:rsidR="00246A97" w:rsidRPr="008861E5">
        <w:rPr>
          <w:rFonts w:ascii="Times New Roman" w:hAnsi="Times New Roman" w:cs="Times New Roman"/>
          <w:sz w:val="24"/>
          <w:szCs w:val="24"/>
          <w:lang w:val="en-GB"/>
        </w:rPr>
        <w:t>)</w:t>
      </w:r>
      <w:r w:rsidR="005E4399" w:rsidRPr="008861E5">
        <w:rPr>
          <w:rFonts w:ascii="Times New Roman" w:hAnsi="Times New Roman" w:cs="Times New Roman"/>
          <w:sz w:val="24"/>
          <w:szCs w:val="24"/>
          <w:lang w:val="en-GB"/>
        </w:rPr>
        <w:t>.</w:t>
      </w:r>
      <w:r w:rsidR="00B22F1E" w:rsidRPr="008861E5">
        <w:rPr>
          <w:rFonts w:ascii="Times New Roman" w:hAnsi="Times New Roman" w:cs="Times New Roman"/>
          <w:sz w:val="24"/>
          <w:szCs w:val="24"/>
          <w:lang w:val="en-GB"/>
        </w:rPr>
        <w:t xml:space="preserve"> These results are included in t</w:t>
      </w:r>
      <w:r w:rsidR="0015478F" w:rsidRPr="008861E5">
        <w:rPr>
          <w:rFonts w:ascii="Times New Roman" w:hAnsi="Times New Roman" w:cs="Times New Roman"/>
          <w:sz w:val="24"/>
          <w:szCs w:val="24"/>
          <w:lang w:val="en-GB"/>
        </w:rPr>
        <w:t>he text,</w:t>
      </w:r>
      <w:r w:rsidR="00B22F1E" w:rsidRPr="008861E5">
        <w:rPr>
          <w:rFonts w:ascii="Times New Roman" w:hAnsi="Times New Roman" w:cs="Times New Roman"/>
          <w:sz w:val="24"/>
          <w:szCs w:val="24"/>
          <w:lang w:val="en-GB"/>
        </w:rPr>
        <w:t xml:space="preserve"> commented in the discussion section</w:t>
      </w:r>
      <w:r w:rsidR="0015478F" w:rsidRPr="008861E5">
        <w:rPr>
          <w:rFonts w:ascii="Times New Roman" w:hAnsi="Times New Roman" w:cs="Times New Roman"/>
          <w:sz w:val="24"/>
          <w:szCs w:val="24"/>
          <w:lang w:val="en-GB"/>
        </w:rPr>
        <w:t xml:space="preserve"> and shown in the Figure 2</w:t>
      </w:r>
      <w:r w:rsidR="00B22F1E" w:rsidRPr="008861E5">
        <w:rPr>
          <w:rFonts w:ascii="Times New Roman" w:hAnsi="Times New Roman" w:cs="Times New Roman"/>
          <w:sz w:val="24"/>
          <w:szCs w:val="24"/>
          <w:lang w:val="en-GB"/>
        </w:rPr>
        <w:t>.</w:t>
      </w:r>
    </w:p>
    <w:p w:rsidR="00E543A8" w:rsidRPr="008861E5" w:rsidRDefault="0028368C" w:rsidP="00E543A8">
      <w:pPr>
        <w:rPr>
          <w:i/>
          <w:lang w:val="en-GB"/>
        </w:rPr>
      </w:pPr>
      <w:r>
        <w:rPr>
          <w:lang w:val="en-GB"/>
        </w:rPr>
        <w:br/>
      </w:r>
      <w:r w:rsidR="00343373" w:rsidRPr="008861E5">
        <w:rPr>
          <w:i/>
          <w:lang w:val="en-GB"/>
        </w:rPr>
        <w:t xml:space="preserve">2) Concern: Related to my second concern, the study is limited in its exploration of plasticity rules. Just because the authors’ particular STDP protocol shows an interesting developmental switch, does not imply that all STDP protocols will show similar effects. For example, given the reduction in release probability is important for promoting t-LTP over t-LTD, what would happen if short bursts of CA3 input (2 spikes at 100-200Hz; which are quite common in vivo) were </w:t>
      </w:r>
      <w:proofErr w:type="spellStart"/>
      <w:r w:rsidR="00343373" w:rsidRPr="008861E5">
        <w:rPr>
          <w:i/>
          <w:lang w:val="en-GB"/>
        </w:rPr>
        <w:t>anticausally</w:t>
      </w:r>
      <w:proofErr w:type="spellEnd"/>
      <w:r w:rsidR="00343373" w:rsidRPr="008861E5">
        <w:rPr>
          <w:i/>
          <w:lang w:val="en-GB"/>
        </w:rPr>
        <w:t xml:space="preserve"> paired with postsynaptic activity instead of a single presynaptic spike? Such presynaptic bursts would surely mobilize more glutamate release, which may, for example better recruit </w:t>
      </w:r>
      <w:proofErr w:type="spellStart"/>
      <w:r w:rsidR="00343373" w:rsidRPr="008861E5">
        <w:rPr>
          <w:i/>
          <w:lang w:val="en-GB"/>
        </w:rPr>
        <w:t>preNMDAR</w:t>
      </w:r>
      <w:proofErr w:type="spellEnd"/>
      <w:r w:rsidR="00343373" w:rsidRPr="008861E5">
        <w:rPr>
          <w:i/>
          <w:lang w:val="en-GB"/>
        </w:rPr>
        <w:t xml:space="preserve"> signalling to induce </w:t>
      </w:r>
      <w:proofErr w:type="spellStart"/>
      <w:r w:rsidR="00343373" w:rsidRPr="008861E5">
        <w:rPr>
          <w:i/>
          <w:lang w:val="en-GB"/>
        </w:rPr>
        <w:t>preLTD</w:t>
      </w:r>
      <w:proofErr w:type="spellEnd"/>
      <w:r w:rsidR="00343373" w:rsidRPr="008861E5">
        <w:rPr>
          <w:i/>
          <w:lang w:val="en-GB"/>
        </w:rPr>
        <w:t xml:space="preserve"> instead of </w:t>
      </w:r>
      <w:proofErr w:type="spellStart"/>
      <w:r w:rsidR="00343373" w:rsidRPr="008861E5">
        <w:rPr>
          <w:i/>
          <w:lang w:val="en-GB"/>
        </w:rPr>
        <w:t>preLTP</w:t>
      </w:r>
      <w:proofErr w:type="spellEnd"/>
      <w:r w:rsidR="00343373" w:rsidRPr="008861E5">
        <w:rPr>
          <w:i/>
          <w:lang w:val="en-GB"/>
        </w:rPr>
        <w:t>. Rather than particular forms of plasticity appearing or disappearing then, developmental maturation, by altering for example by altering the strength of various molecular pathways, may lead to an alteration in the threshold signalling requirements for particular forms of</w:t>
      </w:r>
      <w:r w:rsidR="00343373" w:rsidRPr="008861E5">
        <w:rPr>
          <w:i/>
          <w:lang w:val="en-GB"/>
        </w:rPr>
        <w:br/>
        <w:t>plasticity. When assessed by a single plasticity protocol this may give the illusion of the disappearance/</w:t>
      </w:r>
      <w:r w:rsidR="00A777F3" w:rsidRPr="008861E5">
        <w:rPr>
          <w:i/>
          <w:lang w:val="en-GB"/>
        </w:rPr>
        <w:t>appearance of plasticity forms.</w:t>
      </w:r>
      <w:r w:rsidR="00343373" w:rsidRPr="008861E5">
        <w:rPr>
          <w:i/>
          <w:lang w:val="en-GB"/>
        </w:rPr>
        <w:br/>
      </w:r>
      <w:r w:rsidR="00343373" w:rsidRPr="008861E5">
        <w:rPr>
          <w:i/>
          <w:lang w:val="en-GB"/>
        </w:rPr>
        <w:lastRenderedPageBreak/>
        <w:t xml:space="preserve">Suggestion for address: It would greatly strengthen the paper’s conclusions to assess how physiological changes in glutamate release </w:t>
      </w:r>
      <w:proofErr w:type="gramStart"/>
      <w:r w:rsidR="00343373" w:rsidRPr="008861E5">
        <w:rPr>
          <w:i/>
          <w:lang w:val="en-GB"/>
        </w:rPr>
        <w:t>probability impact plasticity rules</w:t>
      </w:r>
      <w:proofErr w:type="gramEnd"/>
      <w:r w:rsidR="00343373" w:rsidRPr="008861E5">
        <w:rPr>
          <w:i/>
          <w:lang w:val="en-GB"/>
        </w:rPr>
        <w:t xml:space="preserve"> (</w:t>
      </w:r>
      <w:proofErr w:type="spellStart"/>
      <w:r w:rsidR="00343373" w:rsidRPr="008861E5">
        <w:rPr>
          <w:i/>
          <w:lang w:val="en-GB"/>
        </w:rPr>
        <w:t>ie</w:t>
      </w:r>
      <w:proofErr w:type="spellEnd"/>
      <w:r w:rsidR="00343373" w:rsidRPr="008861E5">
        <w:rPr>
          <w:i/>
          <w:lang w:val="en-GB"/>
        </w:rPr>
        <w:t xml:space="preserve"> STDP pairing of presynaptic bursts with postsynaptic spikes). If burst pairing abolishes or reduces </w:t>
      </w:r>
      <w:proofErr w:type="spellStart"/>
      <w:r w:rsidR="00343373" w:rsidRPr="008861E5">
        <w:rPr>
          <w:i/>
          <w:lang w:val="en-GB"/>
        </w:rPr>
        <w:t>preLTP</w:t>
      </w:r>
      <w:proofErr w:type="spellEnd"/>
      <w:r w:rsidR="00343373" w:rsidRPr="008861E5">
        <w:rPr>
          <w:i/>
          <w:lang w:val="en-GB"/>
        </w:rPr>
        <w:t xml:space="preserve"> this would provide very strong support the author’s model, in which </w:t>
      </w:r>
      <w:proofErr w:type="spellStart"/>
      <w:r w:rsidR="00343373" w:rsidRPr="008861E5">
        <w:rPr>
          <w:i/>
          <w:lang w:val="en-GB"/>
        </w:rPr>
        <w:t>preLTP</w:t>
      </w:r>
      <w:proofErr w:type="spellEnd"/>
      <w:r w:rsidR="00343373" w:rsidRPr="008861E5">
        <w:rPr>
          <w:i/>
          <w:lang w:val="en-GB"/>
        </w:rPr>
        <w:t xml:space="preserve"> </w:t>
      </w:r>
      <w:proofErr w:type="gramStart"/>
      <w:r w:rsidR="00343373" w:rsidRPr="008861E5">
        <w:rPr>
          <w:i/>
          <w:lang w:val="en-GB"/>
        </w:rPr>
        <w:t>may be driven</w:t>
      </w:r>
      <w:proofErr w:type="gramEnd"/>
      <w:r w:rsidR="00343373" w:rsidRPr="008861E5">
        <w:rPr>
          <w:i/>
          <w:lang w:val="en-GB"/>
        </w:rPr>
        <w:t xml:space="preserve"> by a decrease in transmitter release probability. This finding may also suggest that </w:t>
      </w:r>
      <w:proofErr w:type="spellStart"/>
      <w:r w:rsidR="00343373" w:rsidRPr="008861E5">
        <w:rPr>
          <w:i/>
          <w:lang w:val="en-GB"/>
        </w:rPr>
        <w:t>preLTD</w:t>
      </w:r>
      <w:proofErr w:type="spellEnd"/>
      <w:r w:rsidR="00343373" w:rsidRPr="008861E5">
        <w:rPr>
          <w:i/>
          <w:lang w:val="en-GB"/>
        </w:rPr>
        <w:t xml:space="preserve"> </w:t>
      </w:r>
      <w:proofErr w:type="gramStart"/>
      <w:r w:rsidR="00343373" w:rsidRPr="008861E5">
        <w:rPr>
          <w:i/>
          <w:lang w:val="en-GB"/>
        </w:rPr>
        <w:t>may not be fully abolished</w:t>
      </w:r>
      <w:proofErr w:type="gramEnd"/>
      <w:r w:rsidR="00343373" w:rsidRPr="008861E5">
        <w:rPr>
          <w:i/>
          <w:lang w:val="en-GB"/>
        </w:rPr>
        <w:t xml:space="preserve">, but rather the threshold requirements for its activation has changed with development. The experiment would also greatly extend the authors findings into understanding how physiological changes in glutamate release impact plasticity rules, greatly enhancing the scope of the paper. I would therefore strongly recommend the authors do this experiment, but leave it only as a suggestion. At the very </w:t>
      </w:r>
      <w:r w:rsidRPr="008861E5">
        <w:rPr>
          <w:i/>
          <w:lang w:val="en-GB"/>
        </w:rPr>
        <w:t>least,</w:t>
      </w:r>
      <w:r w:rsidR="00343373" w:rsidRPr="008861E5">
        <w:rPr>
          <w:i/>
          <w:lang w:val="en-GB"/>
        </w:rPr>
        <w:t xml:space="preserve"> they should briefly discuss the limitation of their study, and in </w:t>
      </w:r>
      <w:r w:rsidRPr="008861E5">
        <w:rPr>
          <w:i/>
          <w:lang w:val="en-GB"/>
        </w:rPr>
        <w:t>particular,</w:t>
      </w:r>
      <w:r w:rsidR="00343373" w:rsidRPr="008861E5">
        <w:rPr>
          <w:i/>
          <w:lang w:val="en-GB"/>
        </w:rPr>
        <w:t xml:space="preserve"> how different</w:t>
      </w:r>
      <w:r w:rsidR="00343373" w:rsidRPr="008861E5">
        <w:rPr>
          <w:i/>
          <w:lang w:val="en-GB"/>
        </w:rPr>
        <w:br/>
        <w:t xml:space="preserve">patterns of pre/post activity may have differential developmental-dependent outcomes. </w:t>
      </w:r>
      <w:proofErr w:type="spellStart"/>
      <w:proofErr w:type="gramStart"/>
      <w:r w:rsidR="00343373" w:rsidRPr="008861E5">
        <w:rPr>
          <w:i/>
          <w:lang w:val="en-GB"/>
        </w:rPr>
        <w:t>preLTD</w:t>
      </w:r>
      <w:proofErr w:type="spellEnd"/>
      <w:proofErr w:type="gramEnd"/>
      <w:r w:rsidR="00343373" w:rsidRPr="008861E5">
        <w:rPr>
          <w:i/>
          <w:lang w:val="en-GB"/>
        </w:rPr>
        <w:t xml:space="preserve"> may therefore not be abolished with development, but its rules</w:t>
      </w:r>
      <w:r w:rsidR="00E543A8" w:rsidRPr="008861E5">
        <w:rPr>
          <w:i/>
          <w:lang w:val="en-GB"/>
        </w:rPr>
        <w:t xml:space="preserve"> for inductions may be changed.</w:t>
      </w:r>
    </w:p>
    <w:p w:rsidR="008E5C94" w:rsidRPr="008861E5" w:rsidRDefault="00A777F3" w:rsidP="00C96E9D">
      <w:pPr>
        <w:jc w:val="both"/>
        <w:rPr>
          <w:rFonts w:ascii="Times New Roman" w:hAnsi="Times New Roman" w:cs="Times New Roman"/>
          <w:sz w:val="24"/>
          <w:szCs w:val="24"/>
          <w:lang w:val="en-GB"/>
        </w:rPr>
      </w:pPr>
      <w:r w:rsidRPr="008861E5">
        <w:rPr>
          <w:rFonts w:ascii="Times New Roman" w:hAnsi="Times New Roman" w:cs="Times New Roman"/>
          <w:sz w:val="24"/>
          <w:szCs w:val="24"/>
          <w:lang w:val="en-GB"/>
        </w:rPr>
        <w:t xml:space="preserve">We agree with the reviewer </w:t>
      </w:r>
      <w:r w:rsidR="000A6C85" w:rsidRPr="008861E5">
        <w:rPr>
          <w:rFonts w:ascii="Times New Roman" w:hAnsi="Times New Roman" w:cs="Times New Roman"/>
          <w:sz w:val="24"/>
          <w:szCs w:val="24"/>
          <w:lang w:val="en-GB"/>
        </w:rPr>
        <w:t xml:space="preserve">that </w:t>
      </w:r>
      <w:r w:rsidRPr="008861E5">
        <w:rPr>
          <w:rFonts w:ascii="Times New Roman" w:hAnsi="Times New Roman" w:cs="Times New Roman"/>
          <w:sz w:val="24"/>
          <w:szCs w:val="24"/>
          <w:lang w:val="en-GB"/>
        </w:rPr>
        <w:t>more data related to the plasticity rules</w:t>
      </w:r>
      <w:r w:rsidR="000A6C85" w:rsidRPr="008861E5">
        <w:rPr>
          <w:rFonts w:ascii="Times New Roman" w:hAnsi="Times New Roman" w:cs="Times New Roman"/>
          <w:sz w:val="24"/>
          <w:szCs w:val="24"/>
          <w:lang w:val="en-GB"/>
        </w:rPr>
        <w:t xml:space="preserve"> would improve the manuscript</w:t>
      </w:r>
      <w:r w:rsidR="00330D7F" w:rsidRPr="008861E5">
        <w:rPr>
          <w:rFonts w:ascii="Times New Roman" w:hAnsi="Times New Roman" w:cs="Times New Roman"/>
          <w:sz w:val="24"/>
          <w:szCs w:val="24"/>
          <w:lang w:val="en-GB"/>
        </w:rPr>
        <w:t>. Accordingly, we have done</w:t>
      </w:r>
      <w:r w:rsidR="000A6C85" w:rsidRPr="008861E5">
        <w:rPr>
          <w:rFonts w:ascii="Times New Roman" w:hAnsi="Times New Roman" w:cs="Times New Roman"/>
          <w:sz w:val="24"/>
          <w:szCs w:val="24"/>
          <w:lang w:val="en-GB"/>
        </w:rPr>
        <w:t xml:space="preserve"> more experiments regarding the plasticity rules and have performed the proposed experime</w:t>
      </w:r>
      <w:r w:rsidR="00995C65">
        <w:rPr>
          <w:rFonts w:ascii="Times New Roman" w:hAnsi="Times New Roman" w:cs="Times New Roman"/>
          <w:sz w:val="24"/>
          <w:szCs w:val="24"/>
          <w:lang w:val="en-GB"/>
        </w:rPr>
        <w:t>nt and an</w:t>
      </w:r>
      <w:r w:rsidR="008D2F6C" w:rsidRPr="008861E5">
        <w:rPr>
          <w:rFonts w:ascii="Times New Roman" w:hAnsi="Times New Roman" w:cs="Times New Roman"/>
          <w:sz w:val="24"/>
          <w:szCs w:val="24"/>
          <w:lang w:val="en-GB"/>
        </w:rPr>
        <w:t xml:space="preserve"> additional one</w:t>
      </w:r>
      <w:r w:rsidR="000A6C85" w:rsidRPr="008861E5">
        <w:rPr>
          <w:rFonts w:ascii="Times New Roman" w:hAnsi="Times New Roman" w:cs="Times New Roman"/>
          <w:sz w:val="24"/>
          <w:szCs w:val="24"/>
          <w:lang w:val="en-GB"/>
        </w:rPr>
        <w:t xml:space="preserve"> that for the sake of symmetry we consider interesting </w:t>
      </w:r>
      <w:proofErr w:type="gramStart"/>
      <w:r w:rsidR="000A6C85" w:rsidRPr="008861E5">
        <w:rPr>
          <w:rFonts w:ascii="Times New Roman" w:hAnsi="Times New Roman" w:cs="Times New Roman"/>
          <w:sz w:val="24"/>
          <w:szCs w:val="24"/>
          <w:lang w:val="en-GB"/>
        </w:rPr>
        <w:t>to fully understand</w:t>
      </w:r>
      <w:proofErr w:type="gramEnd"/>
      <w:r w:rsidR="000A6C85" w:rsidRPr="008861E5">
        <w:rPr>
          <w:rFonts w:ascii="Times New Roman" w:hAnsi="Times New Roman" w:cs="Times New Roman"/>
          <w:sz w:val="24"/>
          <w:szCs w:val="24"/>
          <w:lang w:val="en-GB"/>
        </w:rPr>
        <w:t xml:space="preserve"> the plasticity rules. We have found that short bursts of CA3 input (</w:t>
      </w:r>
      <w:proofErr w:type="gramStart"/>
      <w:r w:rsidR="000A6C85" w:rsidRPr="008861E5">
        <w:rPr>
          <w:rFonts w:ascii="Times New Roman" w:hAnsi="Times New Roman" w:cs="Times New Roman"/>
          <w:sz w:val="24"/>
          <w:szCs w:val="24"/>
          <w:lang w:val="en-GB"/>
        </w:rPr>
        <w:t>2</w:t>
      </w:r>
      <w:proofErr w:type="gramEnd"/>
      <w:r w:rsidR="000A6C85" w:rsidRPr="008861E5">
        <w:rPr>
          <w:rFonts w:ascii="Times New Roman" w:hAnsi="Times New Roman" w:cs="Times New Roman"/>
          <w:sz w:val="24"/>
          <w:szCs w:val="24"/>
          <w:lang w:val="en-GB"/>
        </w:rPr>
        <w:t xml:space="preserve"> spikes at 100-200</w:t>
      </w:r>
      <w:r w:rsidR="008D2F6C" w:rsidRPr="008861E5">
        <w:rPr>
          <w:rFonts w:ascii="Times New Roman" w:hAnsi="Times New Roman" w:cs="Times New Roman"/>
          <w:sz w:val="24"/>
          <w:szCs w:val="24"/>
          <w:lang w:val="en-GB"/>
        </w:rPr>
        <w:t xml:space="preserve"> </w:t>
      </w:r>
      <w:r w:rsidR="000A6C85" w:rsidRPr="008861E5">
        <w:rPr>
          <w:rFonts w:ascii="Times New Roman" w:hAnsi="Times New Roman" w:cs="Times New Roman"/>
          <w:sz w:val="24"/>
          <w:szCs w:val="24"/>
          <w:lang w:val="en-GB"/>
        </w:rPr>
        <w:t>Hz anti-causally paired with</w:t>
      </w:r>
      <w:r w:rsidR="008D2F6C" w:rsidRPr="008861E5">
        <w:rPr>
          <w:rFonts w:ascii="Times New Roman" w:hAnsi="Times New Roman" w:cs="Times New Roman"/>
          <w:sz w:val="24"/>
          <w:szCs w:val="24"/>
          <w:lang w:val="en-GB"/>
        </w:rPr>
        <w:t xml:space="preserve"> a single</w:t>
      </w:r>
      <w:r w:rsidR="000A6C85" w:rsidRPr="008861E5">
        <w:rPr>
          <w:rFonts w:ascii="Times New Roman" w:hAnsi="Times New Roman" w:cs="Times New Roman"/>
          <w:sz w:val="24"/>
          <w:szCs w:val="24"/>
          <w:lang w:val="en-GB"/>
        </w:rPr>
        <w:t xml:space="preserve"> postsynaptic</w:t>
      </w:r>
      <w:r w:rsidR="008D2F6C" w:rsidRPr="008861E5">
        <w:rPr>
          <w:rFonts w:ascii="Times New Roman" w:hAnsi="Times New Roman" w:cs="Times New Roman"/>
          <w:sz w:val="24"/>
          <w:szCs w:val="24"/>
          <w:lang w:val="en-GB"/>
        </w:rPr>
        <w:t xml:space="preserve"> spike</w:t>
      </w:r>
      <w:r w:rsidR="000A6C85" w:rsidRPr="008861E5">
        <w:rPr>
          <w:rFonts w:ascii="Times New Roman" w:hAnsi="Times New Roman" w:cs="Times New Roman"/>
          <w:sz w:val="24"/>
          <w:szCs w:val="24"/>
          <w:lang w:val="en-GB"/>
        </w:rPr>
        <w:t xml:space="preserve"> instead of a single presynaptic spike) at P35-42 do not affect the switch from t-LTD to t-LTP that is still present. </w:t>
      </w:r>
      <w:proofErr w:type="gramStart"/>
      <w:r w:rsidR="000A6C85" w:rsidRPr="008861E5">
        <w:rPr>
          <w:rFonts w:ascii="Times New Roman" w:hAnsi="Times New Roman" w:cs="Times New Roman"/>
          <w:sz w:val="24"/>
          <w:szCs w:val="24"/>
          <w:lang w:val="en-GB"/>
        </w:rPr>
        <w:t xml:space="preserve">This may </w:t>
      </w:r>
      <w:r w:rsidR="00A834DB" w:rsidRPr="008861E5">
        <w:rPr>
          <w:rFonts w:ascii="Times New Roman" w:hAnsi="Times New Roman" w:cs="Times New Roman"/>
          <w:sz w:val="24"/>
          <w:szCs w:val="24"/>
          <w:lang w:val="en-GB"/>
        </w:rPr>
        <w:t>indicate</w:t>
      </w:r>
      <w:r w:rsidR="000A6C85" w:rsidRPr="008861E5">
        <w:rPr>
          <w:rFonts w:ascii="Times New Roman" w:hAnsi="Times New Roman" w:cs="Times New Roman"/>
          <w:sz w:val="24"/>
          <w:szCs w:val="24"/>
          <w:lang w:val="en-GB"/>
        </w:rPr>
        <w:t xml:space="preserve"> that the amount</w:t>
      </w:r>
      <w:r w:rsidR="008D2F6C" w:rsidRPr="008861E5">
        <w:rPr>
          <w:rFonts w:ascii="Times New Roman" w:hAnsi="Times New Roman" w:cs="Times New Roman"/>
          <w:sz w:val="24"/>
          <w:szCs w:val="24"/>
          <w:lang w:val="en-GB"/>
        </w:rPr>
        <w:t xml:space="preserve"> of glutamate</w:t>
      </w:r>
      <w:r w:rsidR="000A6C85" w:rsidRPr="008861E5">
        <w:rPr>
          <w:rFonts w:ascii="Times New Roman" w:hAnsi="Times New Roman" w:cs="Times New Roman"/>
          <w:sz w:val="24"/>
          <w:szCs w:val="24"/>
          <w:lang w:val="en-GB"/>
        </w:rPr>
        <w:t xml:space="preserve"> released by this protocol is </w:t>
      </w:r>
      <w:r w:rsidR="008D2F6C" w:rsidRPr="008861E5">
        <w:rPr>
          <w:rFonts w:ascii="Times New Roman" w:hAnsi="Times New Roman" w:cs="Times New Roman"/>
          <w:sz w:val="24"/>
          <w:szCs w:val="24"/>
          <w:lang w:val="en-GB"/>
        </w:rPr>
        <w:t xml:space="preserve">still </w:t>
      </w:r>
      <w:r w:rsidR="000A6C85" w:rsidRPr="008861E5">
        <w:rPr>
          <w:rFonts w:ascii="Times New Roman" w:hAnsi="Times New Roman" w:cs="Times New Roman"/>
          <w:sz w:val="24"/>
          <w:szCs w:val="24"/>
          <w:lang w:val="en-GB"/>
        </w:rPr>
        <w:t>not enough to induce t-LTD</w:t>
      </w:r>
      <w:r w:rsidR="00A834DB" w:rsidRPr="008861E5">
        <w:rPr>
          <w:rFonts w:ascii="Times New Roman" w:hAnsi="Times New Roman" w:cs="Times New Roman"/>
          <w:sz w:val="24"/>
          <w:szCs w:val="24"/>
          <w:lang w:val="en-GB"/>
        </w:rPr>
        <w:t xml:space="preserve"> or</w:t>
      </w:r>
      <w:r w:rsidR="008D2F6C" w:rsidRPr="008861E5">
        <w:rPr>
          <w:rFonts w:ascii="Times New Roman" w:hAnsi="Times New Roman" w:cs="Times New Roman"/>
          <w:sz w:val="24"/>
          <w:szCs w:val="24"/>
          <w:lang w:val="en-GB"/>
        </w:rPr>
        <w:t xml:space="preserve"> it may be that as LTD induction needs (apart of higher probability of glutamate release than at P35-42), the presence and a</w:t>
      </w:r>
      <w:r w:rsidR="00354EAC">
        <w:rPr>
          <w:rFonts w:ascii="Times New Roman" w:hAnsi="Times New Roman" w:cs="Times New Roman"/>
          <w:sz w:val="24"/>
          <w:szCs w:val="24"/>
          <w:lang w:val="en-GB"/>
        </w:rPr>
        <w:t>ctivation of presynaptic NMDARs and</w:t>
      </w:r>
      <w:r w:rsidR="008D2F6C" w:rsidRPr="008861E5">
        <w:rPr>
          <w:rFonts w:ascii="Times New Roman" w:hAnsi="Times New Roman" w:cs="Times New Roman"/>
          <w:sz w:val="24"/>
          <w:szCs w:val="24"/>
          <w:lang w:val="en-GB"/>
        </w:rPr>
        <w:t xml:space="preserve"> it may be the case that NMDARs are not available</w:t>
      </w:r>
      <w:r w:rsidR="00040F30" w:rsidRPr="008861E5">
        <w:rPr>
          <w:rFonts w:ascii="Times New Roman" w:hAnsi="Times New Roman" w:cs="Times New Roman"/>
          <w:sz w:val="24"/>
          <w:szCs w:val="24"/>
          <w:lang w:val="en-GB"/>
        </w:rPr>
        <w:t xml:space="preserve"> or functional at this age</w:t>
      </w:r>
      <w:r w:rsidR="0093083B">
        <w:rPr>
          <w:rFonts w:ascii="Times New Roman" w:hAnsi="Times New Roman" w:cs="Times New Roman"/>
          <w:sz w:val="24"/>
          <w:szCs w:val="24"/>
          <w:lang w:val="en-GB"/>
        </w:rPr>
        <w:t xml:space="preserve"> as</w:t>
      </w:r>
      <w:r w:rsidR="00040F30" w:rsidRPr="008861E5">
        <w:rPr>
          <w:rFonts w:ascii="Times New Roman" w:hAnsi="Times New Roman" w:cs="Times New Roman"/>
          <w:sz w:val="24"/>
          <w:szCs w:val="24"/>
          <w:lang w:val="en-GB"/>
        </w:rPr>
        <w:t xml:space="preserve"> the number of these</w:t>
      </w:r>
      <w:r w:rsidR="008D2F6C" w:rsidRPr="008861E5">
        <w:rPr>
          <w:rFonts w:ascii="Times New Roman" w:hAnsi="Times New Roman" w:cs="Times New Roman"/>
          <w:sz w:val="24"/>
          <w:szCs w:val="24"/>
          <w:lang w:val="en-GB"/>
        </w:rPr>
        <w:t xml:space="preserve"> </w:t>
      </w:r>
      <w:r w:rsidR="00040F30" w:rsidRPr="008861E5">
        <w:rPr>
          <w:rFonts w:ascii="Times New Roman" w:hAnsi="Times New Roman" w:cs="Times New Roman"/>
          <w:sz w:val="24"/>
          <w:szCs w:val="24"/>
          <w:lang w:val="en-GB"/>
        </w:rPr>
        <w:t>receptors is known to decrease</w:t>
      </w:r>
      <w:r w:rsidR="008D2F6C" w:rsidRPr="008861E5">
        <w:rPr>
          <w:rFonts w:ascii="Times New Roman" w:hAnsi="Times New Roman" w:cs="Times New Roman"/>
          <w:sz w:val="24"/>
          <w:szCs w:val="24"/>
          <w:lang w:val="en-GB"/>
        </w:rPr>
        <w:t xml:space="preserve"> with development (Pérez-Rodríguez et al., 2019).</w:t>
      </w:r>
      <w:proofErr w:type="gramEnd"/>
      <w:r w:rsidR="008D2F6C" w:rsidRPr="008861E5">
        <w:rPr>
          <w:rFonts w:ascii="Times New Roman" w:hAnsi="Times New Roman" w:cs="Times New Roman"/>
          <w:sz w:val="24"/>
          <w:szCs w:val="24"/>
          <w:lang w:val="en-GB"/>
        </w:rPr>
        <w:t xml:space="preserve"> Thus</w:t>
      </w:r>
      <w:r w:rsidR="000A6C85" w:rsidRPr="008861E5">
        <w:rPr>
          <w:rFonts w:ascii="Times New Roman" w:hAnsi="Times New Roman" w:cs="Times New Roman"/>
          <w:sz w:val="24"/>
          <w:szCs w:val="24"/>
          <w:lang w:val="en-GB"/>
        </w:rPr>
        <w:t>, more than a change in the induction rules for t-LTD</w:t>
      </w:r>
      <w:r w:rsidR="008D2F6C" w:rsidRPr="008861E5">
        <w:rPr>
          <w:rFonts w:ascii="Times New Roman" w:hAnsi="Times New Roman" w:cs="Times New Roman"/>
          <w:sz w:val="24"/>
          <w:szCs w:val="24"/>
          <w:lang w:val="en-GB"/>
        </w:rPr>
        <w:t xml:space="preserve"> with maturation,</w:t>
      </w:r>
      <w:r w:rsidR="000A6C85" w:rsidRPr="008861E5">
        <w:rPr>
          <w:rFonts w:ascii="Times New Roman" w:hAnsi="Times New Roman" w:cs="Times New Roman"/>
          <w:sz w:val="24"/>
          <w:szCs w:val="24"/>
          <w:lang w:val="en-GB"/>
        </w:rPr>
        <w:t xml:space="preserve"> we think that t-LTD disappears most probably due to the decrease or lack in </w:t>
      </w:r>
      <w:proofErr w:type="spellStart"/>
      <w:r w:rsidR="000A6C85" w:rsidRPr="008861E5">
        <w:rPr>
          <w:rFonts w:ascii="Times New Roman" w:hAnsi="Times New Roman" w:cs="Times New Roman"/>
          <w:sz w:val="24"/>
          <w:szCs w:val="24"/>
          <w:lang w:val="en-GB"/>
        </w:rPr>
        <w:t>preNMDARs</w:t>
      </w:r>
      <w:proofErr w:type="spellEnd"/>
      <w:r w:rsidR="000A6C85" w:rsidRPr="008861E5">
        <w:rPr>
          <w:rFonts w:ascii="Times New Roman" w:hAnsi="Times New Roman" w:cs="Times New Roman"/>
          <w:sz w:val="24"/>
          <w:szCs w:val="24"/>
          <w:lang w:val="en-GB"/>
        </w:rPr>
        <w:t xml:space="preserve"> with maturation</w:t>
      </w:r>
      <w:r w:rsidR="008D2F6C" w:rsidRPr="008861E5">
        <w:rPr>
          <w:rFonts w:ascii="Times New Roman" w:hAnsi="Times New Roman" w:cs="Times New Roman"/>
          <w:sz w:val="24"/>
          <w:szCs w:val="24"/>
          <w:lang w:val="en-GB"/>
        </w:rPr>
        <w:t xml:space="preserve"> that may well be mediated by the increase in adenosine</w:t>
      </w:r>
      <w:r w:rsidR="008D66BD" w:rsidRPr="008861E5">
        <w:rPr>
          <w:rFonts w:ascii="Times New Roman" w:hAnsi="Times New Roman" w:cs="Times New Roman"/>
          <w:sz w:val="24"/>
          <w:szCs w:val="24"/>
          <w:lang w:val="en-GB"/>
        </w:rPr>
        <w:t xml:space="preserve"> release </w:t>
      </w:r>
      <w:r w:rsidR="008D2F6C" w:rsidRPr="008861E5">
        <w:rPr>
          <w:rFonts w:ascii="Times New Roman" w:hAnsi="Times New Roman" w:cs="Times New Roman"/>
          <w:sz w:val="24"/>
          <w:szCs w:val="24"/>
          <w:lang w:val="en-GB"/>
        </w:rPr>
        <w:t>from astrocytes and pre A</w:t>
      </w:r>
      <w:r w:rsidR="008D2F6C" w:rsidRPr="008861E5">
        <w:rPr>
          <w:rFonts w:ascii="Times New Roman" w:hAnsi="Times New Roman" w:cs="Times New Roman"/>
          <w:sz w:val="24"/>
          <w:szCs w:val="24"/>
          <w:vertAlign w:val="subscript"/>
          <w:lang w:val="en-GB"/>
        </w:rPr>
        <w:t>1</w:t>
      </w:r>
      <w:r w:rsidR="008D2F6C" w:rsidRPr="008861E5">
        <w:rPr>
          <w:rFonts w:ascii="Times New Roman" w:hAnsi="Times New Roman" w:cs="Times New Roman"/>
          <w:sz w:val="24"/>
          <w:szCs w:val="24"/>
          <w:lang w:val="en-GB"/>
        </w:rPr>
        <w:t>R activat</w:t>
      </w:r>
      <w:r w:rsidR="008D66BD" w:rsidRPr="008861E5">
        <w:rPr>
          <w:rFonts w:ascii="Times New Roman" w:hAnsi="Times New Roman" w:cs="Times New Roman"/>
          <w:sz w:val="24"/>
          <w:szCs w:val="24"/>
          <w:lang w:val="en-GB"/>
        </w:rPr>
        <w:t>ion that occurs with maturation</w:t>
      </w:r>
      <w:r w:rsidR="000A6C85" w:rsidRPr="008861E5">
        <w:rPr>
          <w:rFonts w:ascii="Times New Roman" w:hAnsi="Times New Roman" w:cs="Times New Roman"/>
          <w:sz w:val="24"/>
          <w:szCs w:val="24"/>
          <w:lang w:val="en-GB"/>
        </w:rPr>
        <w:t>.</w:t>
      </w:r>
      <w:r w:rsidR="008D2F6C" w:rsidRPr="008861E5">
        <w:rPr>
          <w:rFonts w:ascii="Times New Roman" w:hAnsi="Times New Roman" w:cs="Times New Roman"/>
          <w:sz w:val="24"/>
          <w:szCs w:val="24"/>
          <w:lang w:val="en-GB"/>
        </w:rPr>
        <w:t xml:space="preserve"> </w:t>
      </w:r>
      <w:r w:rsidR="008E5C94" w:rsidRPr="008861E5">
        <w:rPr>
          <w:rFonts w:ascii="Times New Roman" w:hAnsi="Times New Roman" w:cs="Times New Roman"/>
          <w:sz w:val="24"/>
          <w:szCs w:val="24"/>
          <w:lang w:val="en-GB"/>
        </w:rPr>
        <w:t xml:space="preserve">We have </w:t>
      </w:r>
      <w:r w:rsidR="008D66BD" w:rsidRPr="008861E5">
        <w:rPr>
          <w:rFonts w:ascii="Times New Roman" w:hAnsi="Times New Roman" w:cs="Times New Roman"/>
          <w:sz w:val="24"/>
          <w:szCs w:val="24"/>
          <w:lang w:val="en-GB"/>
        </w:rPr>
        <w:t>additionally</w:t>
      </w:r>
      <w:r w:rsidR="00C96E9D" w:rsidRPr="008861E5">
        <w:rPr>
          <w:rFonts w:ascii="Times New Roman" w:hAnsi="Times New Roman" w:cs="Times New Roman"/>
          <w:sz w:val="24"/>
          <w:szCs w:val="24"/>
          <w:lang w:val="en-GB"/>
        </w:rPr>
        <w:t xml:space="preserve"> performed another experiment pairing presynaptic single stimulation with two postsynaptic spikes at 100 Hz and again the switch is present and no affected by this experimental condition.</w:t>
      </w:r>
      <w:r w:rsidR="008E5C94" w:rsidRPr="008861E5">
        <w:rPr>
          <w:rFonts w:ascii="Times New Roman" w:hAnsi="Times New Roman" w:cs="Times New Roman"/>
          <w:sz w:val="24"/>
          <w:szCs w:val="24"/>
          <w:lang w:val="en-GB"/>
        </w:rPr>
        <w:t xml:space="preserve"> </w:t>
      </w:r>
      <w:r w:rsidR="00CB4BB8">
        <w:rPr>
          <w:rFonts w:ascii="Times New Roman" w:hAnsi="Times New Roman" w:cs="Times New Roman"/>
          <w:sz w:val="24"/>
          <w:szCs w:val="24"/>
          <w:lang w:val="en-GB"/>
        </w:rPr>
        <w:t>These results suggest</w:t>
      </w:r>
      <w:r w:rsidR="00C96E9D" w:rsidRPr="008861E5">
        <w:rPr>
          <w:rFonts w:ascii="Times New Roman" w:hAnsi="Times New Roman" w:cs="Times New Roman"/>
          <w:sz w:val="24"/>
          <w:szCs w:val="24"/>
          <w:lang w:val="en-GB"/>
        </w:rPr>
        <w:t xml:space="preserve"> that a stronger postsynaptic depolarization has no effect in the switch. </w:t>
      </w:r>
      <w:r w:rsidR="00E54135" w:rsidRPr="008861E5">
        <w:rPr>
          <w:rFonts w:ascii="Times New Roman" w:hAnsi="Times New Roman" w:cs="Times New Roman"/>
          <w:sz w:val="24"/>
          <w:szCs w:val="24"/>
          <w:lang w:val="en-GB"/>
        </w:rPr>
        <w:t>Th</w:t>
      </w:r>
      <w:r w:rsidR="00C96E9D" w:rsidRPr="008861E5">
        <w:rPr>
          <w:rFonts w:ascii="Times New Roman" w:hAnsi="Times New Roman" w:cs="Times New Roman"/>
          <w:sz w:val="24"/>
          <w:szCs w:val="24"/>
          <w:lang w:val="en-GB"/>
        </w:rPr>
        <w:t>us, we have found</w:t>
      </w:r>
      <w:r w:rsidR="00DE3B5D" w:rsidRPr="008861E5">
        <w:rPr>
          <w:rFonts w:ascii="Times New Roman" w:hAnsi="Times New Roman" w:cs="Times New Roman"/>
          <w:sz w:val="24"/>
          <w:szCs w:val="24"/>
          <w:lang w:val="en-GB"/>
        </w:rPr>
        <w:t xml:space="preserve"> a</w:t>
      </w:r>
      <w:r w:rsidR="008D66BD" w:rsidRPr="008861E5">
        <w:rPr>
          <w:rFonts w:ascii="Times New Roman" w:hAnsi="Times New Roman" w:cs="Times New Roman"/>
          <w:sz w:val="24"/>
          <w:szCs w:val="24"/>
          <w:lang w:val="en-GB"/>
        </w:rPr>
        <w:t xml:space="preserve"> switch from t-LTD to t-LTP using </w:t>
      </w:r>
      <w:proofErr w:type="gramStart"/>
      <w:r w:rsidR="008D66BD" w:rsidRPr="008861E5">
        <w:rPr>
          <w:rFonts w:ascii="Times New Roman" w:hAnsi="Times New Roman" w:cs="Times New Roman"/>
          <w:sz w:val="24"/>
          <w:szCs w:val="24"/>
          <w:lang w:val="en-GB"/>
        </w:rPr>
        <w:t>3</w:t>
      </w:r>
      <w:proofErr w:type="gramEnd"/>
      <w:r w:rsidR="008E5C94" w:rsidRPr="008861E5">
        <w:rPr>
          <w:rFonts w:ascii="Times New Roman" w:hAnsi="Times New Roman" w:cs="Times New Roman"/>
          <w:sz w:val="24"/>
          <w:szCs w:val="24"/>
          <w:lang w:val="en-GB"/>
        </w:rPr>
        <w:t xml:space="preserve"> different protocol of STDP</w:t>
      </w:r>
      <w:r w:rsidR="00E54135" w:rsidRPr="008861E5">
        <w:rPr>
          <w:rFonts w:ascii="Times New Roman" w:hAnsi="Times New Roman" w:cs="Times New Roman"/>
          <w:sz w:val="24"/>
          <w:szCs w:val="24"/>
          <w:lang w:val="en-GB"/>
        </w:rPr>
        <w:t>, extending the knowledge of the plasticity rules involved and indic</w:t>
      </w:r>
      <w:r w:rsidR="008D66BD" w:rsidRPr="008861E5">
        <w:rPr>
          <w:rFonts w:ascii="Times New Roman" w:hAnsi="Times New Roman" w:cs="Times New Roman"/>
          <w:sz w:val="24"/>
          <w:szCs w:val="24"/>
          <w:lang w:val="en-GB"/>
        </w:rPr>
        <w:t>a</w:t>
      </w:r>
      <w:r w:rsidR="00E54135" w:rsidRPr="008861E5">
        <w:rPr>
          <w:rFonts w:ascii="Times New Roman" w:hAnsi="Times New Roman" w:cs="Times New Roman"/>
          <w:sz w:val="24"/>
          <w:szCs w:val="24"/>
          <w:lang w:val="en-GB"/>
        </w:rPr>
        <w:t>ting that</w:t>
      </w:r>
      <w:r w:rsidR="00DE3B5D" w:rsidRPr="008861E5">
        <w:rPr>
          <w:rFonts w:ascii="Times New Roman" w:hAnsi="Times New Roman" w:cs="Times New Roman"/>
          <w:sz w:val="24"/>
          <w:szCs w:val="24"/>
          <w:lang w:val="en-GB"/>
        </w:rPr>
        <w:t xml:space="preserve"> different STDP protocols results in the same switch in plasticity.</w:t>
      </w:r>
    </w:p>
    <w:p w:rsidR="00A10F1C" w:rsidRPr="008861E5" w:rsidRDefault="00343373" w:rsidP="00A10F1C">
      <w:pPr>
        <w:jc w:val="both"/>
        <w:rPr>
          <w:i/>
          <w:lang w:val="en-GB"/>
        </w:rPr>
      </w:pPr>
      <w:r w:rsidRPr="008861E5">
        <w:rPr>
          <w:i/>
          <w:lang w:val="en-GB"/>
        </w:rPr>
        <w:t xml:space="preserve">3) Concern: The study </w:t>
      </w:r>
      <w:proofErr w:type="gramStart"/>
      <w:r w:rsidRPr="008861E5">
        <w:rPr>
          <w:i/>
          <w:lang w:val="en-GB"/>
        </w:rPr>
        <w:t>is conducted</w:t>
      </w:r>
      <w:proofErr w:type="gramEnd"/>
      <w:r w:rsidRPr="008861E5">
        <w:rPr>
          <w:i/>
          <w:lang w:val="en-GB"/>
        </w:rPr>
        <w:t xml:space="preserve"> at a non-physiological (room) temperature. This is a principle issue when studying presynaptic plasticity, as presynaptic function is particularly sensitive to non-physiological temperatures, as is both NMDAR and NO signalling. For example, activity-dependent, and NO-dependent enhancement of presynaptic </w:t>
      </w:r>
      <w:proofErr w:type="gramStart"/>
      <w:r w:rsidRPr="008861E5">
        <w:rPr>
          <w:i/>
          <w:lang w:val="en-GB"/>
        </w:rPr>
        <w:t>has been shown</w:t>
      </w:r>
      <w:proofErr w:type="gramEnd"/>
      <w:r w:rsidRPr="008861E5">
        <w:rPr>
          <w:i/>
          <w:lang w:val="en-GB"/>
        </w:rPr>
        <w:t xml:space="preserve"> to depend on axonal excitability, but only at sub-physiological temperatures (McNaughton et al, 1994, PNAS). Indeed, the impact of NO on facilitating presynaptic function is temperature dependent and in one report, seen at room temperature but not at physiological temperatures (Williams et al., 1993, Neuron). Moreover, given that temperature is known to alter the distribution of release probabilities within the tissue (</w:t>
      </w:r>
      <w:proofErr w:type="spellStart"/>
      <w:r w:rsidRPr="008861E5">
        <w:rPr>
          <w:i/>
          <w:lang w:val="en-GB"/>
        </w:rPr>
        <w:t>e.g</w:t>
      </w:r>
      <w:proofErr w:type="spellEnd"/>
      <w:r w:rsidRPr="008861E5">
        <w:rPr>
          <w:i/>
          <w:lang w:val="en-GB"/>
        </w:rPr>
        <w:t xml:space="preserve"> </w:t>
      </w:r>
      <w:proofErr w:type="spellStart"/>
      <w:r w:rsidRPr="008861E5">
        <w:rPr>
          <w:i/>
          <w:lang w:val="en-GB"/>
        </w:rPr>
        <w:t>Hardingham</w:t>
      </w:r>
      <w:proofErr w:type="spellEnd"/>
      <w:r w:rsidRPr="008861E5">
        <w:rPr>
          <w:i/>
          <w:lang w:val="en-GB"/>
        </w:rPr>
        <w:t xml:space="preserve"> &amp; </w:t>
      </w:r>
      <w:proofErr w:type="spellStart"/>
      <w:r w:rsidRPr="008861E5">
        <w:rPr>
          <w:i/>
          <w:lang w:val="en-GB"/>
        </w:rPr>
        <w:t>Larkman</w:t>
      </w:r>
      <w:proofErr w:type="spellEnd"/>
      <w:r w:rsidRPr="008861E5">
        <w:rPr>
          <w:i/>
          <w:lang w:val="en-GB"/>
        </w:rPr>
        <w:t xml:space="preserve">, 1998; </w:t>
      </w:r>
      <w:proofErr w:type="spellStart"/>
      <w:r w:rsidRPr="008861E5">
        <w:rPr>
          <w:i/>
          <w:lang w:val="en-GB"/>
        </w:rPr>
        <w:t>Volgushev</w:t>
      </w:r>
      <w:proofErr w:type="spellEnd"/>
      <w:r w:rsidRPr="008861E5">
        <w:rPr>
          <w:i/>
          <w:lang w:val="en-GB"/>
        </w:rPr>
        <w:t xml:space="preserve"> et al., 2004), and the authors effect seems to be dependent on adenosine-mediated changes in release probability, there is a concern that their findings are limited to</w:t>
      </w:r>
      <w:r w:rsidRPr="008861E5">
        <w:rPr>
          <w:i/>
          <w:lang w:val="en-GB"/>
        </w:rPr>
        <w:br/>
      </w:r>
      <w:r w:rsidRPr="008861E5">
        <w:rPr>
          <w:i/>
          <w:lang w:val="en-GB"/>
        </w:rPr>
        <w:lastRenderedPageBreak/>
        <w:t>non-physiological functions. With the growing interest of exploring and understanding in vitro phenomenon in vivo, it is important to keep experimental conditions as physiological as possible to ensure lasting impact of the work.</w:t>
      </w:r>
      <w:r w:rsidR="008D46F7" w:rsidRPr="008861E5">
        <w:rPr>
          <w:i/>
          <w:lang w:val="en-GB"/>
        </w:rPr>
        <w:t xml:space="preserve"> </w:t>
      </w:r>
      <w:r w:rsidRPr="008861E5">
        <w:rPr>
          <w:i/>
          <w:lang w:val="en-GB"/>
        </w:rPr>
        <w:t xml:space="preserve">Suggestion for address: The authors should assess whether their </w:t>
      </w:r>
      <w:proofErr w:type="spellStart"/>
      <w:r w:rsidRPr="008861E5">
        <w:rPr>
          <w:i/>
          <w:lang w:val="en-GB"/>
        </w:rPr>
        <w:t>preLTP</w:t>
      </w:r>
      <w:proofErr w:type="spellEnd"/>
      <w:r w:rsidRPr="008861E5">
        <w:rPr>
          <w:i/>
          <w:lang w:val="en-GB"/>
        </w:rPr>
        <w:t xml:space="preserve"> persists at physiological/near physiological temperatures (&gt;30C). In principle this could be addressed if they conduct experiments suggested in Concern #1 at physiological/near phy</w:t>
      </w:r>
      <w:r w:rsidR="00A10F1C" w:rsidRPr="008861E5">
        <w:rPr>
          <w:i/>
          <w:lang w:val="en-GB"/>
        </w:rPr>
        <w:t>siological temperatures (&gt;30C).</w:t>
      </w:r>
    </w:p>
    <w:p w:rsidR="00A10F1C" w:rsidRPr="008861E5" w:rsidRDefault="00A10F1C" w:rsidP="00A10F1C">
      <w:pPr>
        <w:jc w:val="both"/>
        <w:rPr>
          <w:rFonts w:ascii="Times New Roman" w:hAnsi="Times New Roman" w:cs="Times New Roman"/>
          <w:sz w:val="24"/>
          <w:szCs w:val="24"/>
          <w:lang w:val="en-GB"/>
        </w:rPr>
      </w:pPr>
      <w:r w:rsidRPr="008861E5">
        <w:rPr>
          <w:rFonts w:ascii="Times New Roman" w:hAnsi="Times New Roman" w:cs="Times New Roman"/>
          <w:sz w:val="24"/>
          <w:szCs w:val="24"/>
          <w:lang w:val="en-GB"/>
        </w:rPr>
        <w:t>We agree with the reviewer</w:t>
      </w:r>
      <w:r w:rsidR="008D46F7" w:rsidRPr="008861E5">
        <w:rPr>
          <w:rFonts w:ascii="Times New Roman" w:hAnsi="Times New Roman" w:cs="Times New Roman"/>
          <w:sz w:val="24"/>
          <w:szCs w:val="24"/>
          <w:lang w:val="en-GB"/>
        </w:rPr>
        <w:t xml:space="preserve"> that performing the experiments at a more physiological temperature may help to</w:t>
      </w:r>
      <w:r w:rsidR="00221951" w:rsidRPr="008861E5">
        <w:rPr>
          <w:rFonts w:ascii="Times New Roman" w:hAnsi="Times New Roman" w:cs="Times New Roman"/>
          <w:sz w:val="24"/>
          <w:szCs w:val="24"/>
          <w:lang w:val="en-GB"/>
        </w:rPr>
        <w:t xml:space="preserve"> discard some possible alternative explanation </w:t>
      </w:r>
      <w:r w:rsidR="009F02EC" w:rsidRPr="008861E5">
        <w:rPr>
          <w:rFonts w:ascii="Times New Roman" w:hAnsi="Times New Roman" w:cs="Times New Roman"/>
          <w:sz w:val="24"/>
          <w:szCs w:val="24"/>
          <w:lang w:val="en-GB"/>
        </w:rPr>
        <w:t xml:space="preserve">to some </w:t>
      </w:r>
      <w:r w:rsidR="00221951" w:rsidRPr="008861E5">
        <w:rPr>
          <w:rFonts w:ascii="Times New Roman" w:hAnsi="Times New Roman" w:cs="Times New Roman"/>
          <w:sz w:val="24"/>
          <w:szCs w:val="24"/>
          <w:lang w:val="en-GB"/>
        </w:rPr>
        <w:t>of the experiments</w:t>
      </w:r>
      <w:r w:rsidR="009F02EC" w:rsidRPr="008861E5">
        <w:rPr>
          <w:rFonts w:ascii="Times New Roman" w:hAnsi="Times New Roman" w:cs="Times New Roman"/>
          <w:sz w:val="24"/>
          <w:szCs w:val="24"/>
          <w:lang w:val="en-GB"/>
        </w:rPr>
        <w:t xml:space="preserve"> performed and data</w:t>
      </w:r>
      <w:r w:rsidR="00221951" w:rsidRPr="008861E5">
        <w:rPr>
          <w:rFonts w:ascii="Times New Roman" w:hAnsi="Times New Roman" w:cs="Times New Roman"/>
          <w:sz w:val="24"/>
          <w:szCs w:val="24"/>
          <w:lang w:val="en-GB"/>
        </w:rPr>
        <w:t xml:space="preserve"> presented (related to nitric oxide and adenosine, etc</w:t>
      </w:r>
      <w:r w:rsidR="00133881" w:rsidRPr="008861E5">
        <w:rPr>
          <w:rFonts w:ascii="Times New Roman" w:hAnsi="Times New Roman" w:cs="Times New Roman"/>
          <w:sz w:val="24"/>
          <w:szCs w:val="24"/>
          <w:lang w:val="en-GB"/>
        </w:rPr>
        <w:t>.</w:t>
      </w:r>
      <w:r w:rsidR="00221951" w:rsidRPr="008861E5">
        <w:rPr>
          <w:rFonts w:ascii="Times New Roman" w:hAnsi="Times New Roman" w:cs="Times New Roman"/>
          <w:sz w:val="24"/>
          <w:szCs w:val="24"/>
          <w:lang w:val="en-GB"/>
        </w:rPr>
        <w:t>)</w:t>
      </w:r>
      <w:r w:rsidRPr="008861E5">
        <w:rPr>
          <w:rFonts w:ascii="Times New Roman" w:hAnsi="Times New Roman" w:cs="Times New Roman"/>
          <w:sz w:val="24"/>
          <w:szCs w:val="24"/>
          <w:lang w:val="en-GB"/>
        </w:rPr>
        <w:t xml:space="preserve">. </w:t>
      </w:r>
      <w:proofErr w:type="gramStart"/>
      <w:r w:rsidRPr="008861E5">
        <w:rPr>
          <w:rFonts w:ascii="Times New Roman" w:hAnsi="Times New Roman" w:cs="Times New Roman"/>
          <w:sz w:val="24"/>
          <w:szCs w:val="24"/>
          <w:lang w:val="en-GB"/>
        </w:rPr>
        <w:t>This concern was also raised by Reviewer 3</w:t>
      </w:r>
      <w:proofErr w:type="gramEnd"/>
      <w:r w:rsidRPr="008861E5">
        <w:rPr>
          <w:rFonts w:ascii="Times New Roman" w:hAnsi="Times New Roman" w:cs="Times New Roman"/>
          <w:sz w:val="24"/>
          <w:szCs w:val="24"/>
          <w:lang w:val="en-GB"/>
        </w:rPr>
        <w:t xml:space="preserve">. </w:t>
      </w:r>
      <w:r w:rsidR="00221951" w:rsidRPr="008861E5">
        <w:rPr>
          <w:rFonts w:ascii="Times New Roman" w:hAnsi="Times New Roman" w:cs="Times New Roman"/>
          <w:sz w:val="24"/>
          <w:szCs w:val="24"/>
          <w:lang w:val="en-GB"/>
        </w:rPr>
        <w:t>Accordingly, we</w:t>
      </w:r>
      <w:r w:rsidRPr="008861E5">
        <w:rPr>
          <w:rFonts w:ascii="Times New Roman" w:hAnsi="Times New Roman" w:cs="Times New Roman"/>
          <w:sz w:val="24"/>
          <w:szCs w:val="24"/>
          <w:lang w:val="en-GB"/>
        </w:rPr>
        <w:t xml:space="preserve"> have now repeated </w:t>
      </w:r>
      <w:r w:rsidR="00221951" w:rsidRPr="008861E5">
        <w:rPr>
          <w:rFonts w:ascii="Times New Roman" w:hAnsi="Times New Roman" w:cs="Times New Roman"/>
          <w:sz w:val="24"/>
          <w:szCs w:val="24"/>
          <w:lang w:val="en-GB"/>
        </w:rPr>
        <w:t xml:space="preserve">the majority </w:t>
      </w:r>
      <w:r w:rsidR="00997EA1" w:rsidRPr="008861E5">
        <w:rPr>
          <w:rFonts w:ascii="Times New Roman" w:hAnsi="Times New Roman" w:cs="Times New Roman"/>
          <w:sz w:val="24"/>
          <w:szCs w:val="24"/>
          <w:lang w:val="en-GB"/>
        </w:rPr>
        <w:t xml:space="preserve">of the </w:t>
      </w:r>
      <w:r w:rsidR="00CE6630" w:rsidRPr="008861E5">
        <w:rPr>
          <w:rFonts w:ascii="Times New Roman" w:hAnsi="Times New Roman" w:cs="Times New Roman"/>
          <w:sz w:val="24"/>
          <w:szCs w:val="24"/>
          <w:lang w:val="en-GB"/>
        </w:rPr>
        <w:t>experiments</w:t>
      </w:r>
      <w:r w:rsidR="004C19B5">
        <w:rPr>
          <w:rFonts w:ascii="Times New Roman" w:hAnsi="Times New Roman" w:cs="Times New Roman"/>
          <w:sz w:val="24"/>
          <w:szCs w:val="24"/>
          <w:lang w:val="en-GB"/>
        </w:rPr>
        <w:t xml:space="preserve"> </w:t>
      </w:r>
      <w:r w:rsidR="005E0655" w:rsidRPr="00EF7754">
        <w:rPr>
          <w:rFonts w:ascii="Times New Roman" w:hAnsi="Times New Roman" w:cs="Times New Roman"/>
          <w:sz w:val="24"/>
          <w:szCs w:val="24"/>
          <w:lang w:val="en-GB"/>
        </w:rPr>
        <w:t>(while not properly indicated, some of them were already performed at nearly physiological temperature</w:t>
      </w:r>
      <w:r w:rsidR="00997EA1" w:rsidRPr="008861E5">
        <w:rPr>
          <w:rFonts w:ascii="Times New Roman" w:hAnsi="Times New Roman" w:cs="Times New Roman"/>
          <w:sz w:val="24"/>
          <w:szCs w:val="24"/>
          <w:lang w:val="en-GB"/>
        </w:rPr>
        <w:t>)</w:t>
      </w:r>
      <w:r w:rsidR="00221951" w:rsidRPr="008861E5">
        <w:rPr>
          <w:rFonts w:ascii="Times New Roman" w:hAnsi="Times New Roman" w:cs="Times New Roman"/>
          <w:sz w:val="24"/>
          <w:szCs w:val="24"/>
          <w:lang w:val="en-GB"/>
        </w:rPr>
        <w:t xml:space="preserve"> we presented in the previous manuscript and now present new results from experiments performed at 30-34ºC. From these new </w:t>
      </w:r>
      <w:proofErr w:type="gramStart"/>
      <w:r w:rsidR="00221951" w:rsidRPr="008861E5">
        <w:rPr>
          <w:rFonts w:ascii="Times New Roman" w:hAnsi="Times New Roman" w:cs="Times New Roman"/>
          <w:sz w:val="24"/>
          <w:szCs w:val="24"/>
          <w:lang w:val="en-GB"/>
        </w:rPr>
        <w:t>experiments</w:t>
      </w:r>
      <w:proofErr w:type="gramEnd"/>
      <w:r w:rsidR="00221951" w:rsidRPr="008861E5">
        <w:rPr>
          <w:rFonts w:ascii="Times New Roman" w:hAnsi="Times New Roman" w:cs="Times New Roman"/>
          <w:sz w:val="24"/>
          <w:szCs w:val="24"/>
          <w:lang w:val="en-GB"/>
        </w:rPr>
        <w:t xml:space="preserve"> the </w:t>
      </w:r>
      <w:r w:rsidR="00133881" w:rsidRPr="008861E5">
        <w:rPr>
          <w:rFonts w:ascii="Times New Roman" w:hAnsi="Times New Roman" w:cs="Times New Roman"/>
          <w:sz w:val="24"/>
          <w:szCs w:val="24"/>
          <w:lang w:val="en-GB"/>
        </w:rPr>
        <w:t xml:space="preserve">results obtained are basically the same and </w:t>
      </w:r>
      <w:r w:rsidR="00221951" w:rsidRPr="008861E5">
        <w:rPr>
          <w:rFonts w:ascii="Times New Roman" w:hAnsi="Times New Roman" w:cs="Times New Roman"/>
          <w:sz w:val="24"/>
          <w:szCs w:val="24"/>
          <w:lang w:val="en-GB"/>
        </w:rPr>
        <w:t>conclusions</w:t>
      </w:r>
      <w:r w:rsidR="00133881" w:rsidRPr="008861E5">
        <w:rPr>
          <w:rFonts w:ascii="Times New Roman" w:hAnsi="Times New Roman" w:cs="Times New Roman"/>
          <w:sz w:val="24"/>
          <w:szCs w:val="24"/>
          <w:lang w:val="en-GB"/>
        </w:rPr>
        <w:t xml:space="preserve"> have no changed</w:t>
      </w:r>
      <w:r w:rsidR="00133881" w:rsidRPr="008861E5">
        <w:rPr>
          <w:rFonts w:ascii="Times New Roman" w:eastAsia="Batang" w:hAnsi="Times New Roman" w:cs="Times New Roman"/>
          <w:sz w:val="24"/>
          <w:szCs w:val="24"/>
          <w:lang w:val="en-US" w:eastAsia="ko-KR"/>
        </w:rPr>
        <w:t xml:space="preserve">. The switch from t-LTD to t-LTP is present, the </w:t>
      </w:r>
      <w:proofErr w:type="spellStart"/>
      <w:r w:rsidR="00133881" w:rsidRPr="008861E5">
        <w:rPr>
          <w:rFonts w:ascii="Times New Roman" w:eastAsia="Batang" w:hAnsi="Times New Roman" w:cs="Times New Roman"/>
          <w:sz w:val="24"/>
          <w:szCs w:val="24"/>
          <w:lang w:val="en-US" w:eastAsia="ko-KR"/>
        </w:rPr>
        <w:t>preLTP</w:t>
      </w:r>
      <w:proofErr w:type="spellEnd"/>
      <w:r w:rsidR="00133881" w:rsidRPr="008861E5">
        <w:rPr>
          <w:rFonts w:ascii="Times New Roman" w:eastAsia="Batang" w:hAnsi="Times New Roman" w:cs="Times New Roman"/>
          <w:sz w:val="24"/>
          <w:szCs w:val="24"/>
          <w:lang w:val="en-US" w:eastAsia="ko-KR"/>
        </w:rPr>
        <w:t xml:space="preserve"> </w:t>
      </w:r>
      <w:proofErr w:type="gramStart"/>
      <w:r w:rsidR="00133881" w:rsidRPr="008861E5">
        <w:rPr>
          <w:rFonts w:ascii="Times New Roman" w:eastAsia="Batang" w:hAnsi="Times New Roman" w:cs="Times New Roman"/>
          <w:sz w:val="24"/>
          <w:szCs w:val="24"/>
          <w:lang w:val="en-US" w:eastAsia="ko-KR"/>
        </w:rPr>
        <w:t>is equally observed</w:t>
      </w:r>
      <w:proofErr w:type="gramEnd"/>
      <w:r w:rsidR="00133881" w:rsidRPr="008861E5">
        <w:rPr>
          <w:rFonts w:ascii="Times New Roman" w:eastAsia="Batang" w:hAnsi="Times New Roman" w:cs="Times New Roman"/>
          <w:sz w:val="24"/>
          <w:szCs w:val="24"/>
          <w:lang w:val="en-US" w:eastAsia="ko-KR"/>
        </w:rPr>
        <w:t xml:space="preserve"> at 30-34ºC, as the requirement of the postsynaptic neuron and astrocytes releasing adenosine and glutamate and NO requirement</w:t>
      </w:r>
      <w:r w:rsidR="00997EA1" w:rsidRPr="008861E5">
        <w:rPr>
          <w:rFonts w:ascii="Times New Roman" w:eastAsia="Batang" w:hAnsi="Times New Roman" w:cs="Times New Roman"/>
          <w:sz w:val="24"/>
          <w:szCs w:val="24"/>
          <w:lang w:val="en-US" w:eastAsia="ko-KR"/>
        </w:rPr>
        <w:t xml:space="preserve">. </w:t>
      </w:r>
      <w:r w:rsidR="00133881" w:rsidRPr="008861E5">
        <w:rPr>
          <w:rFonts w:ascii="Times New Roman" w:eastAsia="Batang" w:hAnsi="Times New Roman" w:cs="Times New Roman"/>
          <w:sz w:val="24"/>
          <w:szCs w:val="24"/>
          <w:lang w:val="en-US" w:eastAsia="ko-KR"/>
        </w:rPr>
        <w:t xml:space="preserve">The figures now contain all of these new data obtained at this </w:t>
      </w:r>
      <w:proofErr w:type="gramStart"/>
      <w:r w:rsidR="00133881" w:rsidRPr="008861E5">
        <w:rPr>
          <w:rFonts w:ascii="Times New Roman" w:eastAsia="Batang" w:hAnsi="Times New Roman" w:cs="Times New Roman"/>
          <w:sz w:val="24"/>
          <w:szCs w:val="24"/>
          <w:lang w:val="en-US" w:eastAsia="ko-KR"/>
        </w:rPr>
        <w:t>more physiological</w:t>
      </w:r>
      <w:proofErr w:type="gramEnd"/>
      <w:r w:rsidR="00133881" w:rsidRPr="008861E5">
        <w:rPr>
          <w:rFonts w:ascii="Times New Roman" w:eastAsia="Batang" w:hAnsi="Times New Roman" w:cs="Times New Roman"/>
          <w:sz w:val="24"/>
          <w:szCs w:val="24"/>
          <w:lang w:val="en-US" w:eastAsia="ko-KR"/>
        </w:rPr>
        <w:t xml:space="preserve"> temperature.</w:t>
      </w:r>
    </w:p>
    <w:p w:rsidR="00330D7F" w:rsidRPr="008861E5" w:rsidRDefault="00343373" w:rsidP="00330D7F">
      <w:pPr>
        <w:rPr>
          <w:i/>
          <w:lang w:val="en-GB"/>
        </w:rPr>
      </w:pPr>
      <w:r w:rsidRPr="00343373">
        <w:rPr>
          <w:lang w:val="en-GB"/>
        </w:rPr>
        <w:br/>
      </w:r>
      <w:r w:rsidRPr="008861E5">
        <w:rPr>
          <w:i/>
          <w:lang w:val="en-GB"/>
        </w:rPr>
        <w:t>Minor concerns/suggestions</w:t>
      </w:r>
      <w:proofErr w:type="gramStart"/>
      <w:r w:rsidRPr="008861E5">
        <w:rPr>
          <w:i/>
          <w:lang w:val="en-GB"/>
        </w:rPr>
        <w:t>:</w:t>
      </w:r>
      <w:proofErr w:type="gramEnd"/>
      <w:r w:rsidRPr="008861E5">
        <w:rPr>
          <w:i/>
          <w:lang w:val="en-GB"/>
        </w:rPr>
        <w:br/>
      </w:r>
      <w:r w:rsidRPr="008861E5">
        <w:rPr>
          <w:i/>
          <w:lang w:val="en-GB"/>
        </w:rPr>
        <w:br/>
        <w:t>1) The authors do not show individual data points on their bar graphs, and so it is difficult to gauge the variance and therefore quality of the data. Transparency in data is very important, and individual data can be very useful to modellers. For PPR measures, seeing this variance is useful since basal PPR may very well influence the magnitude and direction of the plasticity. Ideally, to help the reader understand the data the authors should plot individual data points on top of their bar graphs; where paired (</w:t>
      </w:r>
      <w:proofErr w:type="spellStart"/>
      <w:r w:rsidRPr="008861E5">
        <w:rPr>
          <w:i/>
          <w:lang w:val="en-GB"/>
        </w:rPr>
        <w:t>ie</w:t>
      </w:r>
      <w:proofErr w:type="spellEnd"/>
      <w:r w:rsidRPr="008861E5">
        <w:rPr>
          <w:i/>
          <w:lang w:val="en-GB"/>
        </w:rPr>
        <w:t xml:space="preserve"> in Figure 1E) the points </w:t>
      </w:r>
      <w:proofErr w:type="gramStart"/>
      <w:r w:rsidRPr="008861E5">
        <w:rPr>
          <w:i/>
          <w:lang w:val="en-GB"/>
        </w:rPr>
        <w:t>should be connected</w:t>
      </w:r>
      <w:proofErr w:type="gramEnd"/>
      <w:r w:rsidRPr="008861E5">
        <w:rPr>
          <w:i/>
          <w:lang w:val="en-GB"/>
        </w:rPr>
        <w:t xml:space="preserve"> by a line. Alternatively, the authors should provide the value of the p</w:t>
      </w:r>
      <w:r w:rsidR="00330D7F" w:rsidRPr="008861E5">
        <w:rPr>
          <w:i/>
          <w:lang w:val="en-GB"/>
        </w:rPr>
        <w:t>oints in a supplementary table.</w:t>
      </w:r>
    </w:p>
    <w:p w:rsidR="00E656FE" w:rsidRPr="008861E5" w:rsidRDefault="00C00DC2" w:rsidP="00330D7F">
      <w:pPr>
        <w:jc w:val="both"/>
        <w:rPr>
          <w:sz w:val="24"/>
          <w:szCs w:val="24"/>
          <w:lang w:val="en-GB"/>
        </w:rPr>
      </w:pPr>
      <w:r w:rsidRPr="008861E5">
        <w:rPr>
          <w:rFonts w:ascii="Times New Roman" w:hAnsi="Times New Roman" w:cs="Times New Roman"/>
          <w:sz w:val="24"/>
          <w:szCs w:val="24"/>
          <w:lang w:val="en-GB"/>
        </w:rPr>
        <w:t xml:space="preserve">We agree with the reviewer. </w:t>
      </w:r>
      <w:r w:rsidR="00E656FE" w:rsidRPr="008861E5">
        <w:rPr>
          <w:rFonts w:ascii="Times New Roman" w:hAnsi="Times New Roman" w:cs="Times New Roman"/>
          <w:sz w:val="24"/>
          <w:szCs w:val="24"/>
          <w:lang w:val="en-GB"/>
        </w:rPr>
        <w:t xml:space="preserve">We now show individual data points in the </w:t>
      </w:r>
      <w:r w:rsidR="001B3C9F" w:rsidRPr="008861E5">
        <w:rPr>
          <w:rFonts w:ascii="Times New Roman" w:hAnsi="Times New Roman" w:cs="Times New Roman"/>
          <w:sz w:val="24"/>
          <w:szCs w:val="24"/>
          <w:lang w:val="en-GB"/>
        </w:rPr>
        <w:t xml:space="preserve">figure </w:t>
      </w:r>
      <w:r w:rsidR="00E656FE" w:rsidRPr="008861E5">
        <w:rPr>
          <w:rFonts w:ascii="Times New Roman" w:hAnsi="Times New Roman" w:cs="Times New Roman"/>
          <w:sz w:val="24"/>
          <w:szCs w:val="24"/>
          <w:lang w:val="en-GB"/>
        </w:rPr>
        <w:t>histograms</w:t>
      </w:r>
      <w:r w:rsidR="00222883">
        <w:rPr>
          <w:rFonts w:ascii="Times New Roman" w:hAnsi="Times New Roman" w:cs="Times New Roman"/>
          <w:sz w:val="24"/>
          <w:szCs w:val="24"/>
          <w:lang w:val="en-GB"/>
        </w:rPr>
        <w:t xml:space="preserve"> and data from the PPR graph connected</w:t>
      </w:r>
      <w:r w:rsidR="00E656FE" w:rsidRPr="008861E5">
        <w:rPr>
          <w:rFonts w:ascii="Times New Roman" w:hAnsi="Times New Roman" w:cs="Times New Roman"/>
          <w:sz w:val="24"/>
          <w:szCs w:val="24"/>
          <w:lang w:val="en-GB"/>
        </w:rPr>
        <w:t>.</w:t>
      </w:r>
    </w:p>
    <w:p w:rsidR="008546A7" w:rsidRPr="008861E5" w:rsidRDefault="00343373" w:rsidP="008546A7">
      <w:pPr>
        <w:rPr>
          <w:i/>
          <w:lang w:val="en-GB"/>
        </w:rPr>
      </w:pPr>
      <w:r w:rsidRPr="008861E5">
        <w:rPr>
          <w:i/>
          <w:lang w:val="en-GB"/>
        </w:rPr>
        <w:t>2) Related to the above, given the authors suggest that changes in transmitter release efficacy may underlie the developmental switch of t-LTD to t-LTP have the authors done a correlation between initial PPR and synaptic efficacy following STDP? This w</w:t>
      </w:r>
      <w:r w:rsidR="008546A7" w:rsidRPr="008861E5">
        <w:rPr>
          <w:i/>
          <w:lang w:val="en-GB"/>
        </w:rPr>
        <w:t>ould be nice to include.</w:t>
      </w:r>
    </w:p>
    <w:p w:rsidR="00D279CB" w:rsidRPr="008861E5" w:rsidRDefault="00C00DC2" w:rsidP="00D279CB">
      <w:pPr>
        <w:jc w:val="both"/>
        <w:rPr>
          <w:rFonts w:ascii="Times New Roman" w:hAnsi="Times New Roman" w:cs="Times New Roman"/>
          <w:sz w:val="24"/>
          <w:szCs w:val="24"/>
          <w:lang w:val="en-GB"/>
        </w:rPr>
      </w:pPr>
      <w:r w:rsidRPr="008861E5">
        <w:rPr>
          <w:rFonts w:ascii="Times New Roman" w:hAnsi="Times New Roman" w:cs="Times New Roman"/>
          <w:sz w:val="24"/>
          <w:szCs w:val="24"/>
          <w:lang w:val="en-GB"/>
        </w:rPr>
        <w:t xml:space="preserve">We thank the reviewer for the suggestion. </w:t>
      </w:r>
      <w:r w:rsidR="00987009">
        <w:rPr>
          <w:rFonts w:ascii="Times New Roman" w:hAnsi="Times New Roman" w:cs="Times New Roman"/>
          <w:sz w:val="24"/>
          <w:szCs w:val="24"/>
          <w:lang w:val="en-GB"/>
        </w:rPr>
        <w:t>Related to this we include now in the manuscript a comparison of PPR at P13-21 (a post-pre protocol induces t-LTD) and at P35-42 (a post-pre protocol inducing t-LTP) and we found statistically significant differences in PPR, with more PPF at P35-42 than at P13-21. This is now included in the text and in new Supplementary Figure 7.</w:t>
      </w:r>
    </w:p>
    <w:p w:rsidR="00D279CB" w:rsidRPr="008861E5" w:rsidRDefault="00343373" w:rsidP="00D279CB">
      <w:pPr>
        <w:jc w:val="both"/>
        <w:rPr>
          <w:rFonts w:ascii="Times New Roman" w:hAnsi="Times New Roman" w:cs="Times New Roman"/>
          <w:i/>
          <w:sz w:val="26"/>
          <w:szCs w:val="26"/>
          <w:lang w:val="en-GB"/>
        </w:rPr>
      </w:pPr>
      <w:r w:rsidRPr="008861E5">
        <w:rPr>
          <w:i/>
          <w:lang w:val="en-GB"/>
        </w:rPr>
        <w:t>3) The authors only show PPR data in Figure 1E, but not throughout their manipulations; however, it would be important to see that changes in PPR are following expected changes in synaptic efficacy; this would help strengthen the manuscripts conclusions. Where the authors do have PPR (and even the failure analysis data) for their manipulations they should show it, or at the very least quote in text or provi</w:t>
      </w:r>
      <w:r w:rsidR="00D279CB" w:rsidRPr="008861E5">
        <w:rPr>
          <w:i/>
          <w:lang w:val="en-GB"/>
        </w:rPr>
        <w:t xml:space="preserve">de a supplementary figure/table. </w:t>
      </w:r>
    </w:p>
    <w:p w:rsidR="00D279CB" w:rsidRPr="008861E5" w:rsidRDefault="001B3C9F" w:rsidP="00D279CB">
      <w:pPr>
        <w:jc w:val="both"/>
        <w:rPr>
          <w:rFonts w:ascii="Times New Roman" w:hAnsi="Times New Roman" w:cs="Times New Roman"/>
          <w:sz w:val="24"/>
          <w:szCs w:val="24"/>
          <w:lang w:val="en-GB"/>
        </w:rPr>
      </w:pPr>
      <w:r w:rsidRPr="008861E5">
        <w:rPr>
          <w:rFonts w:ascii="Times New Roman" w:hAnsi="Times New Roman" w:cs="Times New Roman"/>
          <w:sz w:val="24"/>
          <w:szCs w:val="24"/>
          <w:lang w:val="en-GB"/>
        </w:rPr>
        <w:lastRenderedPageBreak/>
        <w:t>We</w:t>
      </w:r>
      <w:r w:rsidR="00EA23C3">
        <w:rPr>
          <w:rFonts w:ascii="Times New Roman" w:hAnsi="Times New Roman" w:cs="Times New Roman"/>
          <w:sz w:val="24"/>
          <w:szCs w:val="24"/>
          <w:lang w:val="en-GB"/>
        </w:rPr>
        <w:t xml:space="preserve"> thank the reviewer for the suggestion</w:t>
      </w:r>
      <w:r w:rsidRPr="008861E5">
        <w:rPr>
          <w:rFonts w:ascii="Times New Roman" w:hAnsi="Times New Roman" w:cs="Times New Roman"/>
          <w:sz w:val="24"/>
          <w:szCs w:val="24"/>
          <w:lang w:val="en-GB"/>
        </w:rPr>
        <w:t xml:space="preserve">. </w:t>
      </w:r>
      <w:r w:rsidR="005237B8" w:rsidRPr="008861E5">
        <w:rPr>
          <w:rFonts w:ascii="Times New Roman" w:hAnsi="Times New Roman" w:cs="Times New Roman"/>
          <w:sz w:val="24"/>
          <w:szCs w:val="24"/>
          <w:lang w:val="en-GB"/>
        </w:rPr>
        <w:t xml:space="preserve">We did not include these data </w:t>
      </w:r>
      <w:proofErr w:type="gramStart"/>
      <w:r w:rsidR="005237B8" w:rsidRPr="008861E5">
        <w:rPr>
          <w:rFonts w:ascii="Times New Roman" w:hAnsi="Times New Roman" w:cs="Times New Roman"/>
          <w:sz w:val="24"/>
          <w:szCs w:val="24"/>
          <w:lang w:val="en-GB"/>
        </w:rPr>
        <w:t>to not m</w:t>
      </w:r>
      <w:r w:rsidR="00EA23C3">
        <w:rPr>
          <w:rFonts w:ascii="Times New Roman" w:hAnsi="Times New Roman" w:cs="Times New Roman"/>
          <w:sz w:val="24"/>
          <w:szCs w:val="24"/>
          <w:lang w:val="en-GB"/>
        </w:rPr>
        <w:t>ake</w:t>
      </w:r>
      <w:proofErr w:type="gramEnd"/>
      <w:r w:rsidR="00EA23C3">
        <w:rPr>
          <w:rFonts w:ascii="Times New Roman" w:hAnsi="Times New Roman" w:cs="Times New Roman"/>
          <w:sz w:val="24"/>
          <w:szCs w:val="24"/>
          <w:lang w:val="en-GB"/>
        </w:rPr>
        <w:t xml:space="preserve"> the figures more complex. N</w:t>
      </w:r>
      <w:r w:rsidR="005237B8" w:rsidRPr="008861E5">
        <w:rPr>
          <w:rFonts w:ascii="Times New Roman" w:hAnsi="Times New Roman" w:cs="Times New Roman"/>
          <w:sz w:val="24"/>
          <w:szCs w:val="24"/>
          <w:lang w:val="en-GB"/>
        </w:rPr>
        <w:t>ow w</w:t>
      </w:r>
      <w:r w:rsidR="00644321" w:rsidRPr="008861E5">
        <w:rPr>
          <w:rFonts w:ascii="Times New Roman" w:hAnsi="Times New Roman" w:cs="Times New Roman"/>
          <w:sz w:val="24"/>
          <w:szCs w:val="24"/>
          <w:lang w:val="en-GB"/>
        </w:rPr>
        <w:t>e show</w:t>
      </w:r>
      <w:r w:rsidR="00610FE3" w:rsidRPr="008861E5">
        <w:rPr>
          <w:rFonts w:ascii="Times New Roman" w:hAnsi="Times New Roman" w:cs="Times New Roman"/>
          <w:sz w:val="24"/>
          <w:szCs w:val="24"/>
          <w:lang w:val="en-GB"/>
        </w:rPr>
        <w:t xml:space="preserve"> these data in</w:t>
      </w:r>
      <w:r w:rsidR="005237B8" w:rsidRPr="008861E5">
        <w:rPr>
          <w:rFonts w:ascii="Times New Roman" w:hAnsi="Times New Roman" w:cs="Times New Roman"/>
          <w:sz w:val="24"/>
          <w:szCs w:val="24"/>
          <w:lang w:val="en-GB"/>
        </w:rPr>
        <w:t xml:space="preserve"> </w:t>
      </w:r>
      <w:r w:rsidR="00344BA2" w:rsidRPr="008861E5">
        <w:rPr>
          <w:rFonts w:ascii="Times New Roman" w:hAnsi="Times New Roman" w:cs="Times New Roman"/>
          <w:sz w:val="24"/>
          <w:szCs w:val="24"/>
          <w:lang w:val="en-GB"/>
        </w:rPr>
        <w:t>a table (T</w:t>
      </w:r>
      <w:r w:rsidR="005237B8" w:rsidRPr="008861E5">
        <w:rPr>
          <w:rFonts w:ascii="Times New Roman" w:hAnsi="Times New Roman" w:cs="Times New Roman"/>
          <w:sz w:val="24"/>
          <w:szCs w:val="24"/>
          <w:lang w:val="en-GB"/>
        </w:rPr>
        <w:t>able 1</w:t>
      </w:r>
      <w:r w:rsidR="00344BA2" w:rsidRPr="008861E5">
        <w:rPr>
          <w:rFonts w:ascii="Times New Roman" w:hAnsi="Times New Roman" w:cs="Times New Roman"/>
          <w:sz w:val="24"/>
          <w:szCs w:val="24"/>
          <w:lang w:val="en-GB"/>
        </w:rPr>
        <w:t>)</w:t>
      </w:r>
      <w:r w:rsidR="00610FE3" w:rsidRPr="008861E5">
        <w:rPr>
          <w:rFonts w:ascii="Times New Roman" w:hAnsi="Times New Roman" w:cs="Times New Roman"/>
          <w:sz w:val="24"/>
          <w:szCs w:val="24"/>
          <w:lang w:val="en-GB"/>
        </w:rPr>
        <w:t xml:space="preserve"> as suggested.</w:t>
      </w:r>
    </w:p>
    <w:p w:rsidR="00395836" w:rsidRPr="008861E5" w:rsidRDefault="00343373" w:rsidP="00D279CB">
      <w:pPr>
        <w:jc w:val="both"/>
        <w:rPr>
          <w:i/>
          <w:lang w:val="en-GB"/>
        </w:rPr>
      </w:pPr>
      <w:r w:rsidRPr="008861E5">
        <w:rPr>
          <w:i/>
          <w:lang w:val="en-GB"/>
        </w:rPr>
        <w:t xml:space="preserve">4) The authors do individual t-tests for their statistics. Whilst </w:t>
      </w:r>
      <w:proofErr w:type="spellStart"/>
      <w:r w:rsidRPr="008861E5">
        <w:rPr>
          <w:i/>
          <w:lang w:val="en-GB"/>
        </w:rPr>
        <w:t>their</w:t>
      </w:r>
      <w:proofErr w:type="spellEnd"/>
      <w:r w:rsidRPr="008861E5">
        <w:rPr>
          <w:i/>
          <w:lang w:val="en-GB"/>
        </w:rPr>
        <w:t xml:space="preserve"> can be some statistical justification for doing this (especially if declared a priori), there is still a risk of inflating the </w:t>
      </w:r>
      <w:proofErr w:type="gramStart"/>
      <w:r w:rsidRPr="008861E5">
        <w:rPr>
          <w:i/>
          <w:lang w:val="en-GB"/>
        </w:rPr>
        <w:t>family-wise</w:t>
      </w:r>
      <w:proofErr w:type="gramEnd"/>
      <w:r w:rsidRPr="008861E5">
        <w:rPr>
          <w:i/>
          <w:lang w:val="en-GB"/>
        </w:rPr>
        <w:t xml:space="preserve"> error rate. The authors should really consider using an ANOVA (in the case of normally distributed data, or an equivalent model to assess group statistics) and post hoc tests to assess significance. Looking at the </w:t>
      </w:r>
      <w:r w:rsidR="00D01E28" w:rsidRPr="008861E5">
        <w:rPr>
          <w:i/>
          <w:lang w:val="en-GB"/>
        </w:rPr>
        <w:t>author’s</w:t>
      </w:r>
      <w:r w:rsidRPr="008861E5">
        <w:rPr>
          <w:i/>
          <w:lang w:val="en-GB"/>
        </w:rPr>
        <w:t xml:space="preserve"> </w:t>
      </w:r>
      <w:proofErr w:type="gramStart"/>
      <w:r w:rsidRPr="008861E5">
        <w:rPr>
          <w:i/>
          <w:lang w:val="en-GB"/>
        </w:rPr>
        <w:t>data</w:t>
      </w:r>
      <w:proofErr w:type="gramEnd"/>
      <w:r w:rsidRPr="008861E5">
        <w:rPr>
          <w:i/>
          <w:lang w:val="en-GB"/>
        </w:rPr>
        <w:t xml:space="preserve"> I hardly think this will change the conclusions of the study, especially since all the data tell a parsimonious story.</w:t>
      </w:r>
    </w:p>
    <w:p w:rsidR="00C2265F" w:rsidRPr="008861E5" w:rsidRDefault="003174AB" w:rsidP="00C2265F">
      <w:pPr>
        <w:jc w:val="both"/>
        <w:rPr>
          <w:rFonts w:ascii="Times New Roman" w:hAnsi="Times New Roman" w:cs="Times New Roman"/>
          <w:sz w:val="24"/>
          <w:szCs w:val="24"/>
          <w:lang w:val="en-GB"/>
        </w:rPr>
      </w:pPr>
      <w:r w:rsidRPr="008861E5">
        <w:rPr>
          <w:rFonts w:ascii="Times New Roman" w:hAnsi="Times New Roman" w:cs="Times New Roman"/>
          <w:sz w:val="24"/>
          <w:szCs w:val="24"/>
          <w:lang w:val="en-GB"/>
        </w:rPr>
        <w:t>We thank the reviewer for r</w:t>
      </w:r>
      <w:r w:rsidR="00825AC3" w:rsidRPr="008861E5">
        <w:rPr>
          <w:rFonts w:ascii="Times New Roman" w:hAnsi="Times New Roman" w:cs="Times New Roman"/>
          <w:sz w:val="24"/>
          <w:szCs w:val="24"/>
          <w:lang w:val="en-GB"/>
        </w:rPr>
        <w:t>ising this point that was not clear eno</w:t>
      </w:r>
      <w:r w:rsidR="00141C4C">
        <w:rPr>
          <w:rFonts w:ascii="Times New Roman" w:hAnsi="Times New Roman" w:cs="Times New Roman"/>
          <w:sz w:val="24"/>
          <w:szCs w:val="24"/>
          <w:lang w:val="en-GB"/>
        </w:rPr>
        <w:t>ugh in the previous manuscript</w:t>
      </w:r>
      <w:r w:rsidR="006F1A52" w:rsidRPr="008861E5">
        <w:rPr>
          <w:rFonts w:ascii="Times New Roman" w:hAnsi="Times New Roman" w:cs="Times New Roman"/>
          <w:sz w:val="24"/>
          <w:szCs w:val="24"/>
          <w:lang w:val="en-GB"/>
        </w:rPr>
        <w:t>. W</w:t>
      </w:r>
      <w:r w:rsidR="00D01E28" w:rsidRPr="008861E5">
        <w:rPr>
          <w:rFonts w:ascii="Times New Roman" w:hAnsi="Times New Roman" w:cs="Times New Roman"/>
          <w:sz w:val="24"/>
          <w:szCs w:val="24"/>
          <w:lang w:val="en-GB"/>
        </w:rPr>
        <w:t xml:space="preserve">e include now </w:t>
      </w:r>
      <w:r w:rsidR="00C2265F" w:rsidRPr="008861E5">
        <w:rPr>
          <w:rFonts w:ascii="Times New Roman" w:hAnsi="Times New Roman" w:cs="Times New Roman"/>
          <w:sz w:val="24"/>
          <w:szCs w:val="24"/>
          <w:lang w:val="en-GB"/>
        </w:rPr>
        <w:t xml:space="preserve">more </w:t>
      </w:r>
      <w:r w:rsidR="00D01E28" w:rsidRPr="008861E5">
        <w:rPr>
          <w:rFonts w:ascii="Times New Roman" w:hAnsi="Times New Roman" w:cs="Times New Roman"/>
          <w:sz w:val="24"/>
          <w:szCs w:val="24"/>
          <w:lang w:val="en-GB"/>
        </w:rPr>
        <w:t>information of</w:t>
      </w:r>
      <w:r w:rsidR="00C2265F" w:rsidRPr="008861E5">
        <w:rPr>
          <w:rFonts w:ascii="Times New Roman" w:hAnsi="Times New Roman" w:cs="Times New Roman"/>
          <w:sz w:val="24"/>
          <w:szCs w:val="24"/>
          <w:lang w:val="en-GB"/>
        </w:rPr>
        <w:t xml:space="preserve"> test performed for normality and</w:t>
      </w:r>
      <w:r w:rsidR="00962BD9" w:rsidRPr="008861E5">
        <w:rPr>
          <w:rFonts w:ascii="Times New Roman" w:hAnsi="Times New Roman" w:cs="Times New Roman"/>
          <w:sz w:val="24"/>
          <w:szCs w:val="24"/>
          <w:lang w:val="en-GB"/>
        </w:rPr>
        <w:t xml:space="preserve"> </w:t>
      </w:r>
      <w:r w:rsidR="00C2265F" w:rsidRPr="008861E5">
        <w:rPr>
          <w:rFonts w:ascii="Times New Roman" w:hAnsi="Times New Roman" w:cs="Times New Roman"/>
          <w:sz w:val="24"/>
          <w:szCs w:val="24"/>
          <w:lang w:val="en-GB"/>
        </w:rPr>
        <w:t>a</w:t>
      </w:r>
      <w:r w:rsidR="00D01E28" w:rsidRPr="008861E5">
        <w:rPr>
          <w:rFonts w:ascii="Times New Roman" w:hAnsi="Times New Roman" w:cs="Times New Roman"/>
          <w:sz w:val="24"/>
          <w:szCs w:val="24"/>
          <w:lang w:val="en-GB"/>
        </w:rPr>
        <w:t>s suggested, we have redone all the statistical analysis using ANOVA with a post</w:t>
      </w:r>
      <w:r w:rsidR="00C2265F" w:rsidRPr="008861E5">
        <w:rPr>
          <w:rFonts w:ascii="Times New Roman" w:hAnsi="Times New Roman" w:cs="Times New Roman"/>
          <w:sz w:val="24"/>
          <w:szCs w:val="24"/>
          <w:lang w:val="en-GB"/>
        </w:rPr>
        <w:t xml:space="preserve"> hoc test when multiple comparisons </w:t>
      </w:r>
      <w:proofErr w:type="gramStart"/>
      <w:r w:rsidR="00C2265F" w:rsidRPr="008861E5">
        <w:rPr>
          <w:rFonts w:ascii="Times New Roman" w:hAnsi="Times New Roman" w:cs="Times New Roman"/>
          <w:sz w:val="24"/>
          <w:szCs w:val="24"/>
          <w:lang w:val="en-GB"/>
        </w:rPr>
        <w:t>have been made</w:t>
      </w:r>
      <w:proofErr w:type="gramEnd"/>
      <w:r w:rsidR="00C2265F" w:rsidRPr="008861E5">
        <w:rPr>
          <w:rFonts w:ascii="Times New Roman" w:hAnsi="Times New Roman" w:cs="Times New Roman"/>
          <w:sz w:val="24"/>
          <w:szCs w:val="24"/>
          <w:lang w:val="en-GB"/>
        </w:rPr>
        <w:t>.</w:t>
      </w:r>
      <w:r w:rsidR="00D01E28" w:rsidRPr="008861E5">
        <w:rPr>
          <w:rFonts w:ascii="Times New Roman" w:hAnsi="Times New Roman" w:cs="Times New Roman"/>
          <w:sz w:val="24"/>
          <w:szCs w:val="24"/>
          <w:lang w:val="en-GB"/>
        </w:rPr>
        <w:t xml:space="preserve"> </w:t>
      </w:r>
      <w:r w:rsidR="00275073" w:rsidRPr="008861E5">
        <w:rPr>
          <w:rFonts w:ascii="Times New Roman" w:hAnsi="Times New Roman" w:cs="Times New Roman"/>
          <w:sz w:val="24"/>
          <w:szCs w:val="24"/>
          <w:lang w:val="en-GB"/>
        </w:rPr>
        <w:t>As</w:t>
      </w:r>
      <w:r w:rsidR="00C2265F" w:rsidRPr="008861E5">
        <w:rPr>
          <w:rFonts w:ascii="Times New Roman" w:hAnsi="Times New Roman" w:cs="Times New Roman"/>
          <w:sz w:val="24"/>
          <w:szCs w:val="24"/>
          <w:lang w:val="en-GB"/>
        </w:rPr>
        <w:t xml:space="preserve"> main result, t</w:t>
      </w:r>
      <w:r w:rsidR="00D01E28" w:rsidRPr="008861E5">
        <w:rPr>
          <w:rFonts w:ascii="Times New Roman" w:hAnsi="Times New Roman" w:cs="Times New Roman"/>
          <w:sz w:val="24"/>
          <w:szCs w:val="24"/>
          <w:lang w:val="en-GB"/>
        </w:rPr>
        <w:t xml:space="preserve">he statistical significance of the results has not changed after this </w:t>
      </w:r>
      <w:r w:rsidR="006F1A52" w:rsidRPr="008861E5">
        <w:rPr>
          <w:rFonts w:ascii="Times New Roman" w:hAnsi="Times New Roman" w:cs="Times New Roman"/>
          <w:sz w:val="24"/>
          <w:szCs w:val="24"/>
          <w:lang w:val="en-GB"/>
        </w:rPr>
        <w:t>re</w:t>
      </w:r>
      <w:r w:rsidR="00275073" w:rsidRPr="008861E5">
        <w:rPr>
          <w:rFonts w:ascii="Times New Roman" w:hAnsi="Times New Roman" w:cs="Times New Roman"/>
          <w:sz w:val="24"/>
          <w:szCs w:val="24"/>
          <w:lang w:val="en-GB"/>
        </w:rPr>
        <w:t>-</w:t>
      </w:r>
      <w:r w:rsidR="006F1A52" w:rsidRPr="008861E5">
        <w:rPr>
          <w:rFonts w:ascii="Times New Roman" w:hAnsi="Times New Roman" w:cs="Times New Roman"/>
          <w:sz w:val="24"/>
          <w:szCs w:val="24"/>
          <w:lang w:val="en-GB"/>
        </w:rPr>
        <w:t>analysis. The</w:t>
      </w:r>
      <w:r w:rsidR="00D01E28" w:rsidRPr="008861E5">
        <w:rPr>
          <w:rFonts w:ascii="Times New Roman" w:hAnsi="Times New Roman" w:cs="Times New Roman"/>
          <w:sz w:val="24"/>
          <w:szCs w:val="24"/>
          <w:lang w:val="en-GB"/>
        </w:rPr>
        <w:t xml:space="preserve"> thresholds for significance (one, two or three stars</w:t>
      </w:r>
      <w:r w:rsidR="00275073" w:rsidRPr="008861E5">
        <w:rPr>
          <w:rFonts w:ascii="Times New Roman" w:hAnsi="Times New Roman" w:cs="Times New Roman"/>
          <w:sz w:val="24"/>
          <w:szCs w:val="24"/>
          <w:lang w:val="en-GB"/>
        </w:rPr>
        <w:t xml:space="preserve">) </w:t>
      </w:r>
      <w:proofErr w:type="gramStart"/>
      <w:r w:rsidR="00275073" w:rsidRPr="008861E5">
        <w:rPr>
          <w:rFonts w:ascii="Times New Roman" w:hAnsi="Times New Roman" w:cs="Times New Roman"/>
          <w:sz w:val="24"/>
          <w:szCs w:val="24"/>
          <w:lang w:val="en-GB"/>
        </w:rPr>
        <w:t>are now made</w:t>
      </w:r>
      <w:proofErr w:type="gramEnd"/>
      <w:r w:rsidR="00275073" w:rsidRPr="008861E5">
        <w:rPr>
          <w:rFonts w:ascii="Times New Roman" w:hAnsi="Times New Roman" w:cs="Times New Roman"/>
          <w:sz w:val="24"/>
          <w:szCs w:val="24"/>
          <w:lang w:val="en-GB"/>
        </w:rPr>
        <w:t xml:space="preserve"> clearer</w:t>
      </w:r>
      <w:r w:rsidR="00D01E28" w:rsidRPr="008861E5">
        <w:rPr>
          <w:rFonts w:ascii="Times New Roman" w:hAnsi="Times New Roman" w:cs="Times New Roman"/>
          <w:sz w:val="24"/>
          <w:szCs w:val="24"/>
          <w:lang w:val="en-GB"/>
        </w:rPr>
        <w:t>.</w:t>
      </w:r>
      <w:r w:rsidR="00E055A3" w:rsidRPr="008861E5">
        <w:rPr>
          <w:rFonts w:ascii="Times New Roman" w:hAnsi="Times New Roman" w:cs="Times New Roman"/>
          <w:sz w:val="24"/>
          <w:szCs w:val="24"/>
          <w:lang w:val="en-GB"/>
        </w:rPr>
        <w:t xml:space="preserve"> This information is now included in the text in the Methods section and in the figure legends.</w:t>
      </w:r>
    </w:p>
    <w:p w:rsidR="001D10B2" w:rsidRPr="008861E5" w:rsidRDefault="00343373" w:rsidP="00C2265F">
      <w:pPr>
        <w:jc w:val="both"/>
        <w:rPr>
          <w:rFonts w:ascii="Times New Roman" w:hAnsi="Times New Roman" w:cs="Times New Roman"/>
          <w:i/>
          <w:sz w:val="26"/>
          <w:szCs w:val="26"/>
          <w:lang w:val="en-GB"/>
        </w:rPr>
      </w:pPr>
      <w:proofErr w:type="gramStart"/>
      <w:r w:rsidRPr="008861E5">
        <w:rPr>
          <w:i/>
          <w:lang w:val="en-GB"/>
        </w:rPr>
        <w:t>5) In Figure</w:t>
      </w:r>
      <w:proofErr w:type="gramEnd"/>
      <w:r w:rsidRPr="008861E5">
        <w:rPr>
          <w:i/>
          <w:lang w:val="en-GB"/>
        </w:rPr>
        <w:t xml:space="preserve"> 2E there looks to be run-up in the baseline, in which case the LTP looks like a simple continuation of this run up. Is this baseline run-up genuine or just unfortunate sampling? Could it be something in the vehicle? If it </w:t>
      </w:r>
      <w:proofErr w:type="gramStart"/>
      <w:r w:rsidRPr="008861E5">
        <w:rPr>
          <w:i/>
          <w:lang w:val="en-GB"/>
        </w:rPr>
        <w:t>is</w:t>
      </w:r>
      <w:proofErr w:type="gramEnd"/>
      <w:r w:rsidRPr="008861E5">
        <w:rPr>
          <w:i/>
          <w:lang w:val="en-GB"/>
        </w:rPr>
        <w:t xml:space="preserve"> the case, it would be important to repeat the experiment without pairing to see what the run-up is over time, and to redo stats against this. </w:t>
      </w:r>
      <w:proofErr w:type="gramStart"/>
      <w:r w:rsidRPr="008861E5">
        <w:rPr>
          <w:i/>
          <w:lang w:val="en-GB"/>
        </w:rPr>
        <w:t>Also</w:t>
      </w:r>
      <w:proofErr w:type="gramEnd"/>
      <w:r w:rsidRPr="008861E5">
        <w:rPr>
          <w:i/>
          <w:lang w:val="en-GB"/>
        </w:rPr>
        <w:t xml:space="preserve"> can the authors please make clear in the methods what vehicles were used and what solvent reagents were dissolved in (</w:t>
      </w:r>
      <w:proofErr w:type="spellStart"/>
      <w:r w:rsidRPr="008861E5">
        <w:rPr>
          <w:i/>
          <w:lang w:val="en-GB"/>
        </w:rPr>
        <w:t>ie</w:t>
      </w:r>
      <w:proofErr w:type="spellEnd"/>
      <w:r w:rsidRPr="008861E5">
        <w:rPr>
          <w:i/>
          <w:lang w:val="en-GB"/>
        </w:rPr>
        <w:t xml:space="preserve"> DMSO and respective concentration).</w:t>
      </w:r>
    </w:p>
    <w:p w:rsidR="00AE0D0B" w:rsidRPr="008861E5" w:rsidRDefault="00AE09A0" w:rsidP="009624B2">
      <w:pPr>
        <w:jc w:val="both"/>
        <w:rPr>
          <w:rFonts w:ascii="Times New Roman" w:hAnsi="Times New Roman" w:cs="Times New Roman"/>
          <w:sz w:val="24"/>
          <w:szCs w:val="24"/>
          <w:lang w:val="en-GB"/>
        </w:rPr>
      </w:pPr>
      <w:r w:rsidRPr="008861E5">
        <w:rPr>
          <w:rFonts w:ascii="Times New Roman" w:hAnsi="Times New Roman" w:cs="Times New Roman"/>
          <w:sz w:val="24"/>
          <w:szCs w:val="24"/>
          <w:lang w:val="en-GB"/>
        </w:rPr>
        <w:t>We thank the reviewer fo</w:t>
      </w:r>
      <w:r w:rsidR="003174AB" w:rsidRPr="008861E5">
        <w:rPr>
          <w:rFonts w:ascii="Times New Roman" w:hAnsi="Times New Roman" w:cs="Times New Roman"/>
          <w:sz w:val="24"/>
          <w:szCs w:val="24"/>
          <w:lang w:val="en-GB"/>
        </w:rPr>
        <w:t>r r</w:t>
      </w:r>
      <w:r w:rsidR="00AE0D0B" w:rsidRPr="008861E5">
        <w:rPr>
          <w:rFonts w:ascii="Times New Roman" w:hAnsi="Times New Roman" w:cs="Times New Roman"/>
          <w:sz w:val="24"/>
          <w:szCs w:val="24"/>
          <w:lang w:val="en-GB"/>
        </w:rPr>
        <w:t>ising this point</w:t>
      </w:r>
      <w:r w:rsidRPr="008861E5">
        <w:rPr>
          <w:rFonts w:ascii="Times New Roman" w:hAnsi="Times New Roman" w:cs="Times New Roman"/>
          <w:sz w:val="24"/>
          <w:szCs w:val="24"/>
          <w:lang w:val="en-GB"/>
        </w:rPr>
        <w:t xml:space="preserve">. </w:t>
      </w:r>
      <w:r w:rsidR="00A14346">
        <w:rPr>
          <w:rFonts w:ascii="Times New Roman" w:hAnsi="Times New Roman" w:cs="Times New Roman"/>
          <w:sz w:val="24"/>
          <w:szCs w:val="24"/>
          <w:lang w:val="en-GB"/>
        </w:rPr>
        <w:t>This was</w:t>
      </w:r>
      <w:r w:rsidRPr="008861E5">
        <w:rPr>
          <w:rFonts w:ascii="Times New Roman" w:hAnsi="Times New Roman" w:cs="Times New Roman"/>
          <w:sz w:val="24"/>
          <w:szCs w:val="24"/>
          <w:lang w:val="en-GB"/>
        </w:rPr>
        <w:t xml:space="preserve"> an unfortunate sampling (at least during the first 5 minutes of baseline). </w:t>
      </w:r>
      <w:r w:rsidR="00AE0D0B" w:rsidRPr="008861E5">
        <w:rPr>
          <w:rFonts w:ascii="Times New Roman" w:hAnsi="Times New Roman" w:cs="Times New Roman"/>
          <w:sz w:val="24"/>
          <w:szCs w:val="24"/>
          <w:lang w:val="en-GB"/>
        </w:rPr>
        <w:t xml:space="preserve">We have a control pathway that was stable for the whole experiment. </w:t>
      </w:r>
      <w:r w:rsidRPr="008861E5">
        <w:rPr>
          <w:rFonts w:ascii="Times New Roman" w:hAnsi="Times New Roman" w:cs="Times New Roman"/>
          <w:sz w:val="24"/>
          <w:szCs w:val="24"/>
          <w:lang w:val="en-GB"/>
        </w:rPr>
        <w:t>Now</w:t>
      </w:r>
      <w:r w:rsidR="00AE0D0B" w:rsidRPr="008861E5">
        <w:rPr>
          <w:rFonts w:ascii="Times New Roman" w:hAnsi="Times New Roman" w:cs="Times New Roman"/>
          <w:sz w:val="24"/>
          <w:szCs w:val="24"/>
          <w:lang w:val="en-GB"/>
        </w:rPr>
        <w:t>,</w:t>
      </w:r>
      <w:r w:rsidRPr="008861E5">
        <w:rPr>
          <w:rFonts w:ascii="Times New Roman" w:hAnsi="Times New Roman" w:cs="Times New Roman"/>
          <w:sz w:val="24"/>
          <w:szCs w:val="24"/>
          <w:lang w:val="en-GB"/>
        </w:rPr>
        <w:t xml:space="preserve"> as we repeated this experiment at a more physiological temperature (30-34ºC)</w:t>
      </w:r>
      <w:r w:rsidR="00AE0D0B" w:rsidRPr="008861E5">
        <w:rPr>
          <w:rFonts w:ascii="Times New Roman" w:hAnsi="Times New Roman" w:cs="Times New Roman"/>
          <w:sz w:val="24"/>
          <w:szCs w:val="24"/>
          <w:lang w:val="en-GB"/>
        </w:rPr>
        <w:t>,</w:t>
      </w:r>
      <w:r w:rsidRPr="008861E5">
        <w:rPr>
          <w:rFonts w:ascii="Times New Roman" w:hAnsi="Times New Roman" w:cs="Times New Roman"/>
          <w:sz w:val="24"/>
          <w:szCs w:val="24"/>
          <w:lang w:val="en-GB"/>
        </w:rPr>
        <w:t xml:space="preserve"> we show new graphs with new data</w:t>
      </w:r>
      <w:r w:rsidR="00AE0D0B" w:rsidRPr="008861E5">
        <w:rPr>
          <w:rFonts w:ascii="Times New Roman" w:hAnsi="Times New Roman" w:cs="Times New Roman"/>
          <w:sz w:val="24"/>
          <w:szCs w:val="24"/>
          <w:lang w:val="en-GB"/>
        </w:rPr>
        <w:t>, that do not show any</w:t>
      </w:r>
      <w:r w:rsidRPr="008861E5">
        <w:rPr>
          <w:rFonts w:ascii="Times New Roman" w:hAnsi="Times New Roman" w:cs="Times New Roman"/>
          <w:sz w:val="24"/>
          <w:szCs w:val="24"/>
          <w:lang w:val="en-GB"/>
        </w:rPr>
        <w:t xml:space="preserve"> </w:t>
      </w:r>
      <w:r w:rsidR="001853F4" w:rsidRPr="008861E5">
        <w:rPr>
          <w:rFonts w:ascii="Times New Roman" w:hAnsi="Times New Roman" w:cs="Times New Roman"/>
          <w:sz w:val="24"/>
          <w:szCs w:val="24"/>
          <w:lang w:val="en-GB"/>
        </w:rPr>
        <w:t>run-up</w:t>
      </w:r>
      <w:r w:rsidRPr="008861E5">
        <w:rPr>
          <w:rFonts w:ascii="Times New Roman" w:hAnsi="Times New Roman" w:cs="Times New Roman"/>
          <w:sz w:val="24"/>
          <w:szCs w:val="24"/>
          <w:lang w:val="en-GB"/>
        </w:rPr>
        <w:t xml:space="preserve">. The results obtained </w:t>
      </w:r>
      <w:proofErr w:type="gramStart"/>
      <w:r w:rsidRPr="008861E5">
        <w:rPr>
          <w:rFonts w:ascii="Times New Roman" w:hAnsi="Times New Roman" w:cs="Times New Roman"/>
          <w:sz w:val="24"/>
          <w:szCs w:val="24"/>
          <w:lang w:val="en-GB"/>
        </w:rPr>
        <w:t>are basically</w:t>
      </w:r>
      <w:proofErr w:type="gramEnd"/>
      <w:r w:rsidRPr="008861E5">
        <w:rPr>
          <w:rFonts w:ascii="Times New Roman" w:hAnsi="Times New Roman" w:cs="Times New Roman"/>
          <w:sz w:val="24"/>
          <w:szCs w:val="24"/>
          <w:lang w:val="en-GB"/>
        </w:rPr>
        <w:t xml:space="preserve"> the same that showed in the previous version of the manuscript.</w:t>
      </w:r>
      <w:r w:rsidR="0041642A" w:rsidRPr="008861E5">
        <w:rPr>
          <w:rFonts w:ascii="Times New Roman" w:hAnsi="Times New Roman" w:cs="Times New Roman"/>
          <w:sz w:val="24"/>
          <w:szCs w:val="24"/>
          <w:lang w:val="en-GB"/>
        </w:rPr>
        <w:t xml:space="preserve"> </w:t>
      </w:r>
      <w:r w:rsidR="00AE0D0B" w:rsidRPr="008861E5">
        <w:rPr>
          <w:rFonts w:ascii="Times New Roman" w:hAnsi="Times New Roman" w:cs="Times New Roman"/>
          <w:sz w:val="24"/>
          <w:szCs w:val="24"/>
          <w:lang w:val="en-GB"/>
        </w:rPr>
        <w:t>These new results are included in the text and shown in new Figure 3. Additionally, w</w:t>
      </w:r>
      <w:r w:rsidR="0041642A" w:rsidRPr="008861E5">
        <w:rPr>
          <w:rFonts w:ascii="Times New Roman" w:hAnsi="Times New Roman" w:cs="Times New Roman"/>
          <w:sz w:val="24"/>
          <w:szCs w:val="24"/>
          <w:lang w:val="en-GB"/>
        </w:rPr>
        <w:t xml:space="preserve">e include </w:t>
      </w:r>
      <w:r w:rsidR="00AE0D0B" w:rsidRPr="008861E5">
        <w:rPr>
          <w:rFonts w:ascii="Times New Roman" w:hAnsi="Times New Roman" w:cs="Times New Roman"/>
          <w:sz w:val="24"/>
          <w:szCs w:val="24"/>
          <w:lang w:val="en-GB"/>
        </w:rPr>
        <w:t>now</w:t>
      </w:r>
      <w:r w:rsidR="008B0F45" w:rsidRPr="008861E5">
        <w:rPr>
          <w:rFonts w:ascii="Times New Roman" w:hAnsi="Times New Roman" w:cs="Times New Roman"/>
          <w:sz w:val="24"/>
          <w:szCs w:val="24"/>
          <w:lang w:val="en-GB"/>
        </w:rPr>
        <w:t xml:space="preserve"> </w:t>
      </w:r>
      <w:r w:rsidR="0041642A" w:rsidRPr="008861E5">
        <w:rPr>
          <w:rFonts w:ascii="Times New Roman" w:hAnsi="Times New Roman" w:cs="Times New Roman"/>
          <w:sz w:val="24"/>
          <w:szCs w:val="24"/>
          <w:lang w:val="en-GB"/>
        </w:rPr>
        <w:t>in</w:t>
      </w:r>
      <w:r w:rsidR="00AE0D0B" w:rsidRPr="008861E5">
        <w:rPr>
          <w:rFonts w:ascii="Times New Roman" w:hAnsi="Times New Roman" w:cs="Times New Roman"/>
          <w:sz w:val="24"/>
          <w:szCs w:val="24"/>
          <w:lang w:val="en-GB"/>
        </w:rPr>
        <w:t xml:space="preserve"> the</w:t>
      </w:r>
      <w:r w:rsidR="0041642A" w:rsidRPr="008861E5">
        <w:rPr>
          <w:rFonts w:ascii="Times New Roman" w:hAnsi="Times New Roman" w:cs="Times New Roman"/>
          <w:sz w:val="24"/>
          <w:szCs w:val="24"/>
          <w:lang w:val="en-GB"/>
        </w:rPr>
        <w:t xml:space="preserve"> </w:t>
      </w:r>
      <w:r w:rsidR="008B0F45" w:rsidRPr="008861E5">
        <w:rPr>
          <w:rFonts w:ascii="Times New Roman" w:hAnsi="Times New Roman" w:cs="Times New Roman"/>
          <w:sz w:val="24"/>
          <w:szCs w:val="24"/>
          <w:lang w:val="en-GB"/>
        </w:rPr>
        <w:t>Material and M</w:t>
      </w:r>
      <w:r w:rsidR="0041642A" w:rsidRPr="008861E5">
        <w:rPr>
          <w:rFonts w:ascii="Times New Roman" w:hAnsi="Times New Roman" w:cs="Times New Roman"/>
          <w:sz w:val="24"/>
          <w:szCs w:val="24"/>
          <w:lang w:val="en-GB"/>
        </w:rPr>
        <w:t xml:space="preserve">ethods </w:t>
      </w:r>
      <w:r w:rsidR="008B0F45" w:rsidRPr="008861E5">
        <w:rPr>
          <w:rFonts w:ascii="Times New Roman" w:hAnsi="Times New Roman" w:cs="Times New Roman"/>
          <w:sz w:val="24"/>
          <w:szCs w:val="24"/>
          <w:lang w:val="en-GB"/>
        </w:rPr>
        <w:t xml:space="preserve">section </w:t>
      </w:r>
      <w:r w:rsidR="0041642A" w:rsidRPr="008861E5">
        <w:rPr>
          <w:rFonts w:ascii="Times New Roman" w:hAnsi="Times New Roman" w:cs="Times New Roman"/>
          <w:sz w:val="24"/>
          <w:szCs w:val="24"/>
          <w:lang w:val="en-GB"/>
        </w:rPr>
        <w:t>the</w:t>
      </w:r>
      <w:r w:rsidR="00D851C0" w:rsidRPr="008861E5">
        <w:rPr>
          <w:rFonts w:ascii="Times New Roman" w:hAnsi="Times New Roman" w:cs="Times New Roman"/>
          <w:sz w:val="24"/>
          <w:szCs w:val="24"/>
          <w:lang w:val="en-GB"/>
        </w:rPr>
        <w:t xml:space="preserve"> vehicles</w:t>
      </w:r>
      <w:r w:rsidR="0041642A" w:rsidRPr="008861E5">
        <w:rPr>
          <w:rFonts w:ascii="Times New Roman" w:hAnsi="Times New Roman" w:cs="Times New Roman"/>
          <w:sz w:val="24"/>
          <w:szCs w:val="24"/>
          <w:lang w:val="en-GB"/>
        </w:rPr>
        <w:t xml:space="preserve"> used.</w:t>
      </w:r>
    </w:p>
    <w:p w:rsidR="00877C50" w:rsidRPr="008861E5" w:rsidRDefault="00343373" w:rsidP="009624B2">
      <w:pPr>
        <w:jc w:val="both"/>
        <w:rPr>
          <w:i/>
          <w:lang w:val="en-GB"/>
        </w:rPr>
      </w:pPr>
      <w:r w:rsidRPr="008861E5">
        <w:rPr>
          <w:i/>
          <w:lang w:val="en-GB"/>
        </w:rPr>
        <w:t>6) Do the authors have a positive control for the use of GDPBS (Figure 6E</w:t>
      </w:r>
      <w:proofErr w:type="gramStart"/>
      <w:r w:rsidRPr="008861E5">
        <w:rPr>
          <w:i/>
          <w:lang w:val="en-GB"/>
        </w:rPr>
        <w:t>,F</w:t>
      </w:r>
      <w:proofErr w:type="gramEnd"/>
      <w:r w:rsidRPr="008861E5">
        <w:rPr>
          <w:i/>
          <w:lang w:val="en-GB"/>
        </w:rPr>
        <w:t xml:space="preserve">) and of THL (Fig S2). These drugs show no effect but how do they know </w:t>
      </w:r>
      <w:proofErr w:type="spellStart"/>
      <w:r w:rsidRPr="008861E5">
        <w:rPr>
          <w:i/>
          <w:lang w:val="en-GB"/>
        </w:rPr>
        <w:t>its</w:t>
      </w:r>
      <w:proofErr w:type="spellEnd"/>
      <w:r w:rsidRPr="008861E5">
        <w:rPr>
          <w:i/>
          <w:lang w:val="en-GB"/>
        </w:rPr>
        <w:t xml:space="preserve"> working? Can the authors cite a previous paper using these drugs successfully with the same parameters used in this study? The use of GDPBS is their only evidence that the mGluR5s are presynaptic so it would be good to have some indication that this manipulation is working.</w:t>
      </w:r>
    </w:p>
    <w:p w:rsidR="004B563F" w:rsidRPr="008861E5" w:rsidRDefault="00404DB4" w:rsidP="004B563F">
      <w:pPr>
        <w:jc w:val="both"/>
        <w:rPr>
          <w:rFonts w:ascii="Times New Roman" w:hAnsi="Times New Roman" w:cs="Times New Roman"/>
          <w:sz w:val="24"/>
          <w:szCs w:val="24"/>
          <w:lang w:val="en-GB"/>
        </w:rPr>
      </w:pPr>
      <w:r w:rsidRPr="008861E5">
        <w:rPr>
          <w:rFonts w:ascii="Times New Roman" w:hAnsi="Times New Roman" w:cs="Times New Roman"/>
          <w:sz w:val="24"/>
          <w:szCs w:val="24"/>
          <w:lang w:val="en-GB"/>
        </w:rPr>
        <w:t>We thank the reviewer for r</w:t>
      </w:r>
      <w:r w:rsidR="00A51D72" w:rsidRPr="008861E5">
        <w:rPr>
          <w:rFonts w:ascii="Times New Roman" w:hAnsi="Times New Roman" w:cs="Times New Roman"/>
          <w:sz w:val="24"/>
          <w:szCs w:val="24"/>
          <w:lang w:val="en-GB"/>
        </w:rPr>
        <w:t>ising this point. Yes, we performed control experiments for these drugs. We included this information in the previous manuscript in page 10 for GDPBS but not for THL. We now inclu</w:t>
      </w:r>
      <w:r w:rsidR="0007229E" w:rsidRPr="008861E5">
        <w:rPr>
          <w:rFonts w:ascii="Times New Roman" w:hAnsi="Times New Roman" w:cs="Times New Roman"/>
          <w:sz w:val="24"/>
          <w:szCs w:val="24"/>
          <w:lang w:val="en-GB"/>
        </w:rPr>
        <w:t>de this information in the text</w:t>
      </w:r>
      <w:r w:rsidR="009D15FC" w:rsidRPr="008861E5">
        <w:rPr>
          <w:rFonts w:ascii="Times New Roman" w:hAnsi="Times New Roman" w:cs="Times New Roman"/>
          <w:sz w:val="24"/>
          <w:szCs w:val="24"/>
          <w:lang w:val="en-GB"/>
        </w:rPr>
        <w:t xml:space="preserve"> for GDPBs and</w:t>
      </w:r>
      <w:r w:rsidR="00A51D72" w:rsidRPr="008861E5">
        <w:rPr>
          <w:rFonts w:ascii="Times New Roman" w:hAnsi="Times New Roman" w:cs="Times New Roman"/>
          <w:sz w:val="24"/>
          <w:szCs w:val="24"/>
          <w:lang w:val="en-GB"/>
        </w:rPr>
        <w:t xml:space="preserve"> THL</w:t>
      </w:r>
      <w:r w:rsidR="0007229E" w:rsidRPr="008861E5">
        <w:rPr>
          <w:rFonts w:ascii="Times New Roman" w:hAnsi="Times New Roman" w:cs="Times New Roman"/>
          <w:sz w:val="24"/>
          <w:szCs w:val="24"/>
          <w:lang w:val="en-GB"/>
        </w:rPr>
        <w:t xml:space="preserve"> and make it clearer</w:t>
      </w:r>
      <w:r w:rsidR="00A51D72" w:rsidRPr="008861E5">
        <w:rPr>
          <w:rFonts w:ascii="Times New Roman" w:hAnsi="Times New Roman" w:cs="Times New Roman"/>
          <w:sz w:val="24"/>
          <w:szCs w:val="24"/>
          <w:lang w:val="en-GB"/>
        </w:rPr>
        <w:t xml:space="preserve">. </w:t>
      </w:r>
      <w:r w:rsidR="009D15FC" w:rsidRPr="008861E5">
        <w:rPr>
          <w:rFonts w:ascii="Times New Roman" w:hAnsi="Times New Roman" w:cs="Times New Roman"/>
          <w:sz w:val="24"/>
          <w:szCs w:val="24"/>
          <w:lang w:val="en-GB"/>
        </w:rPr>
        <w:t>Th</w:t>
      </w:r>
      <w:r w:rsidR="0007229E" w:rsidRPr="008861E5">
        <w:rPr>
          <w:rFonts w:ascii="Times New Roman" w:hAnsi="Times New Roman" w:cs="Times New Roman"/>
          <w:sz w:val="24"/>
          <w:szCs w:val="24"/>
          <w:lang w:val="en-GB"/>
        </w:rPr>
        <w:t>ese compounds were</w:t>
      </w:r>
      <w:r w:rsidR="009D15FC" w:rsidRPr="008861E5">
        <w:rPr>
          <w:rFonts w:ascii="Times New Roman" w:hAnsi="Times New Roman" w:cs="Times New Roman"/>
          <w:sz w:val="24"/>
          <w:szCs w:val="24"/>
          <w:lang w:val="en-GB"/>
        </w:rPr>
        <w:t xml:space="preserve"> work</w:t>
      </w:r>
      <w:r w:rsidR="0007229E" w:rsidRPr="008861E5">
        <w:rPr>
          <w:rFonts w:ascii="Times New Roman" w:hAnsi="Times New Roman" w:cs="Times New Roman"/>
          <w:sz w:val="24"/>
          <w:szCs w:val="24"/>
          <w:lang w:val="en-GB"/>
        </w:rPr>
        <w:t>ing</w:t>
      </w:r>
      <w:r w:rsidR="009D15FC" w:rsidRPr="008861E5">
        <w:rPr>
          <w:rFonts w:ascii="Times New Roman" w:hAnsi="Times New Roman" w:cs="Times New Roman"/>
          <w:sz w:val="24"/>
          <w:szCs w:val="24"/>
          <w:lang w:val="en-GB"/>
        </w:rPr>
        <w:t xml:space="preserve"> in the test</w:t>
      </w:r>
      <w:r w:rsidR="00A51D72" w:rsidRPr="008861E5">
        <w:rPr>
          <w:rFonts w:ascii="Times New Roman" w:hAnsi="Times New Roman" w:cs="Times New Roman"/>
          <w:sz w:val="24"/>
          <w:szCs w:val="24"/>
          <w:lang w:val="en-GB"/>
        </w:rPr>
        <w:t xml:space="preserve"> experiments as they both block the induction of t-LTD at P13-21 in interleaved</w:t>
      </w:r>
      <w:r w:rsidR="0007229E" w:rsidRPr="008861E5">
        <w:rPr>
          <w:rFonts w:ascii="Times New Roman" w:hAnsi="Times New Roman" w:cs="Times New Roman"/>
          <w:sz w:val="24"/>
          <w:szCs w:val="24"/>
          <w:lang w:val="en-GB"/>
        </w:rPr>
        <w:t xml:space="preserve"> non-treated control</w:t>
      </w:r>
      <w:r w:rsidR="00A51D72" w:rsidRPr="008861E5">
        <w:rPr>
          <w:rFonts w:ascii="Times New Roman" w:hAnsi="Times New Roman" w:cs="Times New Roman"/>
          <w:sz w:val="24"/>
          <w:szCs w:val="24"/>
          <w:lang w:val="en-GB"/>
        </w:rPr>
        <w:t xml:space="preserve"> slices</w:t>
      </w:r>
      <w:r w:rsidR="0007229E" w:rsidRPr="008861E5">
        <w:rPr>
          <w:rFonts w:ascii="Times New Roman" w:hAnsi="Times New Roman" w:cs="Times New Roman"/>
          <w:sz w:val="24"/>
          <w:szCs w:val="24"/>
          <w:lang w:val="en-GB"/>
        </w:rPr>
        <w:t xml:space="preserve"> as we showed recently (Andrade-Talavera et al., 2016)</w:t>
      </w:r>
      <w:r w:rsidR="00A51D72" w:rsidRPr="008861E5">
        <w:rPr>
          <w:rFonts w:ascii="Times New Roman" w:hAnsi="Times New Roman" w:cs="Times New Roman"/>
          <w:sz w:val="24"/>
          <w:szCs w:val="24"/>
          <w:lang w:val="en-GB"/>
        </w:rPr>
        <w:t>.</w:t>
      </w:r>
    </w:p>
    <w:p w:rsidR="003224F1" w:rsidRPr="008861E5" w:rsidRDefault="00343373" w:rsidP="004B563F">
      <w:pPr>
        <w:rPr>
          <w:i/>
          <w:lang w:val="en-GB"/>
        </w:rPr>
      </w:pPr>
      <w:r w:rsidRPr="008861E5">
        <w:rPr>
          <w:i/>
          <w:lang w:val="en-GB"/>
        </w:rPr>
        <w:t xml:space="preserve">7) The authors show that </w:t>
      </w:r>
      <w:proofErr w:type="spellStart"/>
      <w:r w:rsidRPr="008861E5">
        <w:rPr>
          <w:i/>
          <w:lang w:val="en-GB"/>
        </w:rPr>
        <w:t>nimodipine</w:t>
      </w:r>
      <w:proofErr w:type="spellEnd"/>
      <w:r w:rsidRPr="008861E5">
        <w:rPr>
          <w:i/>
          <w:lang w:val="en-GB"/>
        </w:rPr>
        <w:t xml:space="preserve">, </w:t>
      </w:r>
      <w:proofErr w:type="spellStart"/>
      <w:r w:rsidRPr="008861E5">
        <w:rPr>
          <w:i/>
          <w:lang w:val="en-GB"/>
        </w:rPr>
        <w:t>thapsigargin</w:t>
      </w:r>
      <w:proofErr w:type="spellEnd"/>
      <w:r w:rsidRPr="008861E5">
        <w:rPr>
          <w:i/>
          <w:lang w:val="en-GB"/>
        </w:rPr>
        <w:t xml:space="preserve">, and L-NAME into the postsynaptic neuron blocks t-LTP, giving the impression that postsynaptic L-VGCCs, internal stores, and NO synthase are involved; but how can they be sure these drugs are only acting </w:t>
      </w:r>
      <w:proofErr w:type="spellStart"/>
      <w:r w:rsidRPr="008861E5">
        <w:rPr>
          <w:i/>
          <w:lang w:val="en-GB"/>
        </w:rPr>
        <w:t>postsynatpically</w:t>
      </w:r>
      <w:proofErr w:type="spellEnd"/>
      <w:r w:rsidRPr="008861E5">
        <w:rPr>
          <w:i/>
          <w:lang w:val="en-GB"/>
        </w:rPr>
        <w:t xml:space="preserve"> and not </w:t>
      </w:r>
      <w:proofErr w:type="gramStart"/>
      <w:r w:rsidRPr="008861E5">
        <w:rPr>
          <w:i/>
          <w:lang w:val="en-GB"/>
        </w:rPr>
        <w:t>impacting</w:t>
      </w:r>
      <w:proofErr w:type="gramEnd"/>
      <w:r w:rsidRPr="008861E5">
        <w:rPr>
          <w:i/>
          <w:lang w:val="en-GB"/>
        </w:rPr>
        <w:t xml:space="preserve"> closely situated astrocytic/presynaptic terminals via diffusion. These drugs show </w:t>
      </w:r>
      <w:r w:rsidRPr="008861E5">
        <w:rPr>
          <w:i/>
          <w:lang w:val="en-GB"/>
        </w:rPr>
        <w:lastRenderedPageBreak/>
        <w:t xml:space="preserve">some lipid solubility. Do the authors have a control or citation showing that these drugs would only act in the postsynaptic compartment if intracellular </w:t>
      </w:r>
      <w:proofErr w:type="gramStart"/>
      <w:r w:rsidRPr="008861E5">
        <w:rPr>
          <w:i/>
          <w:lang w:val="en-GB"/>
        </w:rPr>
        <w:t>dialyzed.</w:t>
      </w:r>
      <w:proofErr w:type="gramEnd"/>
      <w:r w:rsidRPr="008861E5">
        <w:rPr>
          <w:i/>
          <w:lang w:val="en-GB"/>
        </w:rPr>
        <w:t xml:space="preserve"> If not it would be important for the authors to clarify in the text that these drugs may be acting on non-postsynaptic targets; as such the authors should moderate their conclusions that postsynaptic L-VGCC and internal stores are required.</w:t>
      </w:r>
    </w:p>
    <w:p w:rsidR="003224F1" w:rsidRPr="008861E5" w:rsidRDefault="008E6808" w:rsidP="003224F1">
      <w:pPr>
        <w:jc w:val="both"/>
        <w:rPr>
          <w:rFonts w:ascii="Times New Roman" w:hAnsi="Times New Roman" w:cs="Times New Roman"/>
          <w:sz w:val="24"/>
          <w:szCs w:val="24"/>
          <w:lang w:val="en-GB"/>
        </w:rPr>
      </w:pPr>
      <w:r w:rsidRPr="008861E5">
        <w:rPr>
          <w:rFonts w:ascii="Times New Roman" w:hAnsi="Times New Roman" w:cs="Times New Roman"/>
          <w:sz w:val="24"/>
          <w:szCs w:val="24"/>
          <w:lang w:val="en-GB"/>
        </w:rPr>
        <w:t>We thank the reviewer for r</w:t>
      </w:r>
      <w:r w:rsidR="0079045D" w:rsidRPr="008861E5">
        <w:rPr>
          <w:rFonts w:ascii="Times New Roman" w:hAnsi="Times New Roman" w:cs="Times New Roman"/>
          <w:sz w:val="24"/>
          <w:szCs w:val="24"/>
          <w:lang w:val="en-GB"/>
        </w:rPr>
        <w:t>ising this point. While it</w:t>
      </w:r>
      <w:r w:rsidR="00C11867" w:rsidRPr="008861E5">
        <w:rPr>
          <w:rFonts w:ascii="Times New Roman" w:hAnsi="Times New Roman" w:cs="Times New Roman"/>
          <w:sz w:val="24"/>
          <w:szCs w:val="24"/>
          <w:lang w:val="en-GB"/>
        </w:rPr>
        <w:t xml:space="preserve"> would</w:t>
      </w:r>
      <w:r w:rsidR="0079045D" w:rsidRPr="008861E5">
        <w:rPr>
          <w:rFonts w:ascii="Times New Roman" w:hAnsi="Times New Roman" w:cs="Times New Roman"/>
          <w:sz w:val="24"/>
          <w:szCs w:val="24"/>
          <w:lang w:val="en-GB"/>
        </w:rPr>
        <w:t xml:space="preserve"> </w:t>
      </w:r>
      <w:r w:rsidR="00C11867" w:rsidRPr="008861E5">
        <w:rPr>
          <w:rFonts w:ascii="Times New Roman" w:hAnsi="Times New Roman" w:cs="Times New Roman"/>
          <w:sz w:val="24"/>
          <w:szCs w:val="24"/>
          <w:lang w:val="en-GB"/>
        </w:rPr>
        <w:t xml:space="preserve">be </w:t>
      </w:r>
      <w:r w:rsidR="0079045D" w:rsidRPr="008861E5">
        <w:rPr>
          <w:rFonts w:ascii="Times New Roman" w:hAnsi="Times New Roman" w:cs="Times New Roman"/>
          <w:sz w:val="24"/>
          <w:szCs w:val="24"/>
          <w:lang w:val="en-GB"/>
        </w:rPr>
        <w:t>possible that these compound cross the</w:t>
      </w:r>
      <w:r w:rsidR="00C11867" w:rsidRPr="008861E5">
        <w:rPr>
          <w:rFonts w:ascii="Times New Roman" w:hAnsi="Times New Roman" w:cs="Times New Roman"/>
          <w:sz w:val="24"/>
          <w:szCs w:val="24"/>
          <w:lang w:val="en-GB"/>
        </w:rPr>
        <w:t xml:space="preserve"> cell</w:t>
      </w:r>
      <w:r w:rsidR="0079045D" w:rsidRPr="008861E5">
        <w:rPr>
          <w:rFonts w:ascii="Times New Roman" w:hAnsi="Times New Roman" w:cs="Times New Roman"/>
          <w:sz w:val="24"/>
          <w:szCs w:val="24"/>
          <w:lang w:val="en-GB"/>
        </w:rPr>
        <w:t xml:space="preserve"> membranes</w:t>
      </w:r>
      <w:r w:rsidR="00C11867" w:rsidRPr="008861E5">
        <w:rPr>
          <w:rFonts w:ascii="Times New Roman" w:hAnsi="Times New Roman" w:cs="Times New Roman"/>
          <w:sz w:val="24"/>
          <w:szCs w:val="24"/>
          <w:lang w:val="en-GB"/>
        </w:rPr>
        <w:t xml:space="preserve">, to do it and </w:t>
      </w:r>
      <w:r w:rsidR="0079045D" w:rsidRPr="008861E5">
        <w:rPr>
          <w:rFonts w:ascii="Times New Roman" w:hAnsi="Times New Roman" w:cs="Times New Roman"/>
          <w:sz w:val="24"/>
          <w:szCs w:val="24"/>
          <w:lang w:val="en-GB"/>
        </w:rPr>
        <w:t xml:space="preserve">to pass to other cells, </w:t>
      </w:r>
      <w:r w:rsidR="00AA5A7D" w:rsidRPr="008861E5">
        <w:rPr>
          <w:rFonts w:ascii="Times New Roman" w:hAnsi="Times New Roman" w:cs="Times New Roman"/>
          <w:sz w:val="24"/>
          <w:szCs w:val="24"/>
          <w:lang w:val="en-GB"/>
        </w:rPr>
        <w:t>this would</w:t>
      </w:r>
      <w:r w:rsidR="00D474F9">
        <w:rPr>
          <w:rFonts w:ascii="Times New Roman" w:hAnsi="Times New Roman" w:cs="Times New Roman"/>
          <w:sz w:val="24"/>
          <w:szCs w:val="24"/>
          <w:lang w:val="en-GB"/>
        </w:rPr>
        <w:t>,</w:t>
      </w:r>
      <w:r w:rsidR="00DF39A0" w:rsidRPr="008861E5">
        <w:rPr>
          <w:rFonts w:ascii="Times New Roman" w:hAnsi="Times New Roman" w:cs="Times New Roman"/>
          <w:sz w:val="24"/>
          <w:szCs w:val="24"/>
          <w:lang w:val="en-GB"/>
        </w:rPr>
        <w:t xml:space="preserve"> </w:t>
      </w:r>
      <w:r w:rsidR="00C11867" w:rsidRPr="008861E5">
        <w:rPr>
          <w:rFonts w:ascii="Times New Roman" w:hAnsi="Times New Roman" w:cs="Times New Roman"/>
          <w:sz w:val="24"/>
          <w:szCs w:val="24"/>
          <w:lang w:val="en-GB"/>
        </w:rPr>
        <w:t>in principle</w:t>
      </w:r>
      <w:r w:rsidR="00D474F9">
        <w:rPr>
          <w:rFonts w:ascii="Times New Roman" w:hAnsi="Times New Roman" w:cs="Times New Roman"/>
          <w:sz w:val="24"/>
          <w:szCs w:val="24"/>
          <w:lang w:val="en-GB"/>
        </w:rPr>
        <w:t>,</w:t>
      </w:r>
      <w:r w:rsidR="00C11867" w:rsidRPr="008861E5">
        <w:rPr>
          <w:rFonts w:ascii="Times New Roman" w:hAnsi="Times New Roman" w:cs="Times New Roman"/>
          <w:sz w:val="24"/>
          <w:szCs w:val="24"/>
          <w:lang w:val="en-GB"/>
        </w:rPr>
        <w:t xml:space="preserve"> </w:t>
      </w:r>
      <w:r w:rsidR="00DF39A0" w:rsidRPr="008861E5">
        <w:rPr>
          <w:rFonts w:ascii="Times New Roman" w:hAnsi="Times New Roman" w:cs="Times New Roman"/>
          <w:sz w:val="24"/>
          <w:szCs w:val="24"/>
          <w:lang w:val="en-GB"/>
        </w:rPr>
        <w:t>require</w:t>
      </w:r>
      <w:r w:rsidR="00AA5A7D" w:rsidRPr="008861E5">
        <w:rPr>
          <w:rFonts w:ascii="Times New Roman" w:hAnsi="Times New Roman" w:cs="Times New Roman"/>
          <w:sz w:val="24"/>
          <w:szCs w:val="24"/>
          <w:lang w:val="en-GB"/>
        </w:rPr>
        <w:t xml:space="preserve"> a relatively</w:t>
      </w:r>
      <w:r w:rsidR="00DF39A0" w:rsidRPr="008861E5">
        <w:rPr>
          <w:rFonts w:ascii="Times New Roman" w:hAnsi="Times New Roman" w:cs="Times New Roman"/>
          <w:sz w:val="24"/>
          <w:szCs w:val="24"/>
          <w:lang w:val="en-GB"/>
        </w:rPr>
        <w:t xml:space="preserve"> long time </w:t>
      </w:r>
      <w:r w:rsidR="00AA5A7D" w:rsidRPr="008861E5">
        <w:rPr>
          <w:rFonts w:ascii="Times New Roman" w:hAnsi="Times New Roman" w:cs="Times New Roman"/>
          <w:sz w:val="24"/>
          <w:szCs w:val="24"/>
          <w:lang w:val="en-GB"/>
        </w:rPr>
        <w:t>to occur</w:t>
      </w:r>
      <w:r w:rsidR="00C11867" w:rsidRPr="008861E5">
        <w:rPr>
          <w:rFonts w:ascii="Times New Roman" w:hAnsi="Times New Roman" w:cs="Times New Roman"/>
          <w:sz w:val="24"/>
          <w:szCs w:val="24"/>
          <w:lang w:val="en-GB"/>
        </w:rPr>
        <w:t>.</w:t>
      </w:r>
      <w:r w:rsidR="00AA5A7D" w:rsidRPr="008861E5">
        <w:rPr>
          <w:rFonts w:ascii="Times New Roman" w:hAnsi="Times New Roman" w:cs="Times New Roman"/>
          <w:sz w:val="24"/>
          <w:szCs w:val="24"/>
          <w:lang w:val="en-GB"/>
        </w:rPr>
        <w:t xml:space="preserve"> </w:t>
      </w:r>
      <w:r w:rsidR="00C11867" w:rsidRPr="008861E5">
        <w:rPr>
          <w:rFonts w:ascii="Times New Roman" w:hAnsi="Times New Roman" w:cs="Times New Roman"/>
          <w:sz w:val="24"/>
          <w:szCs w:val="24"/>
          <w:lang w:val="en-GB"/>
        </w:rPr>
        <w:t>Additionally,</w:t>
      </w:r>
      <w:r w:rsidR="002510AE" w:rsidRPr="008861E5">
        <w:rPr>
          <w:rFonts w:ascii="Times New Roman" w:hAnsi="Times New Roman" w:cs="Times New Roman"/>
          <w:sz w:val="24"/>
          <w:szCs w:val="24"/>
          <w:lang w:val="en-GB"/>
        </w:rPr>
        <w:t xml:space="preserve"> to have any effect the same concentration</w:t>
      </w:r>
      <w:r w:rsidR="00C11867" w:rsidRPr="008861E5">
        <w:rPr>
          <w:rFonts w:ascii="Times New Roman" w:hAnsi="Times New Roman" w:cs="Times New Roman"/>
          <w:sz w:val="24"/>
          <w:szCs w:val="24"/>
          <w:lang w:val="en-GB"/>
        </w:rPr>
        <w:t xml:space="preserve"> or a relatively high concentration of</w:t>
      </w:r>
      <w:r w:rsidR="002510AE" w:rsidRPr="008861E5">
        <w:rPr>
          <w:rFonts w:ascii="Times New Roman" w:hAnsi="Times New Roman" w:cs="Times New Roman"/>
          <w:sz w:val="24"/>
          <w:szCs w:val="24"/>
          <w:lang w:val="en-GB"/>
        </w:rPr>
        <w:t xml:space="preserve"> </w:t>
      </w:r>
      <w:r w:rsidR="001B1662">
        <w:rPr>
          <w:rFonts w:ascii="Times New Roman" w:hAnsi="Times New Roman" w:cs="Times New Roman"/>
          <w:sz w:val="24"/>
          <w:szCs w:val="24"/>
          <w:lang w:val="en-GB"/>
        </w:rPr>
        <w:t xml:space="preserve">that </w:t>
      </w:r>
      <w:r w:rsidR="002510AE" w:rsidRPr="008861E5">
        <w:rPr>
          <w:rFonts w:ascii="Times New Roman" w:hAnsi="Times New Roman" w:cs="Times New Roman"/>
          <w:sz w:val="24"/>
          <w:szCs w:val="24"/>
          <w:lang w:val="en-GB"/>
        </w:rPr>
        <w:t>we put into the pipette has to reach other cells</w:t>
      </w:r>
      <w:r w:rsidR="00C11867" w:rsidRPr="008861E5">
        <w:rPr>
          <w:rFonts w:ascii="Times New Roman" w:hAnsi="Times New Roman" w:cs="Times New Roman"/>
          <w:sz w:val="24"/>
          <w:szCs w:val="24"/>
          <w:lang w:val="en-GB"/>
        </w:rPr>
        <w:t>. Furthermore,</w:t>
      </w:r>
      <w:r w:rsidR="002510AE" w:rsidRPr="008861E5">
        <w:rPr>
          <w:rFonts w:ascii="Times New Roman" w:hAnsi="Times New Roman" w:cs="Times New Roman"/>
          <w:sz w:val="24"/>
          <w:szCs w:val="24"/>
          <w:lang w:val="en-GB"/>
        </w:rPr>
        <w:t xml:space="preserve"> </w:t>
      </w:r>
      <w:r w:rsidR="00C11867" w:rsidRPr="008861E5">
        <w:rPr>
          <w:rFonts w:ascii="Times New Roman" w:hAnsi="Times New Roman" w:cs="Times New Roman"/>
          <w:sz w:val="24"/>
          <w:szCs w:val="24"/>
          <w:lang w:val="en-GB"/>
        </w:rPr>
        <w:t>even if a compound is able to cross a cell membrane during the duration of an experiment, after this</w:t>
      </w:r>
      <w:r w:rsidR="001B1662">
        <w:rPr>
          <w:rFonts w:ascii="Times New Roman" w:hAnsi="Times New Roman" w:cs="Times New Roman"/>
          <w:sz w:val="24"/>
          <w:szCs w:val="24"/>
          <w:lang w:val="en-GB"/>
        </w:rPr>
        <w:t>,</w:t>
      </w:r>
      <w:r w:rsidR="00C11867" w:rsidRPr="008861E5">
        <w:rPr>
          <w:rFonts w:ascii="Times New Roman" w:hAnsi="Times New Roman" w:cs="Times New Roman"/>
          <w:sz w:val="24"/>
          <w:szCs w:val="24"/>
          <w:lang w:val="en-GB"/>
        </w:rPr>
        <w:t xml:space="preserve"> it may be exposed to the extracellular fluid where will be diluted and most probably washed out</w:t>
      </w:r>
      <w:r w:rsidR="002510AE" w:rsidRPr="008861E5">
        <w:rPr>
          <w:rFonts w:ascii="Times New Roman" w:hAnsi="Times New Roman" w:cs="Times New Roman"/>
          <w:sz w:val="24"/>
          <w:szCs w:val="24"/>
          <w:lang w:val="en-GB"/>
        </w:rPr>
        <w:t>.</w:t>
      </w:r>
      <w:r w:rsidR="0079045D" w:rsidRPr="008861E5">
        <w:rPr>
          <w:rFonts w:ascii="Times New Roman" w:hAnsi="Times New Roman" w:cs="Times New Roman"/>
          <w:sz w:val="24"/>
          <w:szCs w:val="24"/>
          <w:lang w:val="en-GB"/>
        </w:rPr>
        <w:t xml:space="preserve"> </w:t>
      </w:r>
      <w:r w:rsidR="00C11867" w:rsidRPr="008861E5">
        <w:rPr>
          <w:rFonts w:ascii="Times New Roman" w:hAnsi="Times New Roman" w:cs="Times New Roman"/>
          <w:sz w:val="24"/>
          <w:szCs w:val="24"/>
          <w:lang w:val="en-GB"/>
        </w:rPr>
        <w:t xml:space="preserve">For all these </w:t>
      </w:r>
      <w:r w:rsidR="00D474F9" w:rsidRPr="008861E5">
        <w:rPr>
          <w:rFonts w:ascii="Times New Roman" w:hAnsi="Times New Roman" w:cs="Times New Roman"/>
          <w:sz w:val="24"/>
          <w:szCs w:val="24"/>
          <w:lang w:val="en-GB"/>
        </w:rPr>
        <w:t>reasons,</w:t>
      </w:r>
      <w:r w:rsidR="00C11867" w:rsidRPr="008861E5">
        <w:rPr>
          <w:rFonts w:ascii="Times New Roman" w:hAnsi="Times New Roman" w:cs="Times New Roman"/>
          <w:sz w:val="24"/>
          <w:szCs w:val="24"/>
          <w:lang w:val="en-GB"/>
        </w:rPr>
        <w:t xml:space="preserve"> </w:t>
      </w:r>
      <w:r w:rsidR="001B1662">
        <w:rPr>
          <w:rFonts w:ascii="Times New Roman" w:hAnsi="Times New Roman" w:cs="Times New Roman"/>
          <w:sz w:val="24"/>
          <w:szCs w:val="24"/>
          <w:lang w:val="en-GB"/>
        </w:rPr>
        <w:t>we do not</w:t>
      </w:r>
      <w:r w:rsidR="002510AE" w:rsidRPr="008861E5">
        <w:rPr>
          <w:rFonts w:ascii="Times New Roman" w:hAnsi="Times New Roman" w:cs="Times New Roman"/>
          <w:sz w:val="24"/>
          <w:szCs w:val="24"/>
          <w:lang w:val="en-GB"/>
        </w:rPr>
        <w:t xml:space="preserve"> </w:t>
      </w:r>
      <w:r w:rsidR="00181EDD">
        <w:rPr>
          <w:rFonts w:ascii="Times New Roman" w:hAnsi="Times New Roman" w:cs="Times New Roman"/>
          <w:sz w:val="24"/>
          <w:szCs w:val="24"/>
          <w:lang w:val="en-GB"/>
        </w:rPr>
        <w:t>see</w:t>
      </w:r>
      <w:r w:rsidR="00C11867" w:rsidRPr="008861E5">
        <w:rPr>
          <w:rFonts w:ascii="Times New Roman" w:hAnsi="Times New Roman" w:cs="Times New Roman"/>
          <w:sz w:val="24"/>
          <w:szCs w:val="24"/>
          <w:lang w:val="en-GB"/>
        </w:rPr>
        <w:t xml:space="preserve"> </w:t>
      </w:r>
      <w:r w:rsidR="001B1662">
        <w:rPr>
          <w:rFonts w:ascii="Times New Roman" w:hAnsi="Times New Roman" w:cs="Times New Roman"/>
          <w:sz w:val="24"/>
          <w:szCs w:val="24"/>
          <w:lang w:val="en-GB"/>
        </w:rPr>
        <w:t xml:space="preserve">this very </w:t>
      </w:r>
      <w:r w:rsidR="00C11867" w:rsidRPr="008861E5">
        <w:rPr>
          <w:rFonts w:ascii="Times New Roman" w:hAnsi="Times New Roman" w:cs="Times New Roman"/>
          <w:sz w:val="24"/>
          <w:szCs w:val="24"/>
          <w:lang w:val="en-GB"/>
        </w:rPr>
        <w:t>plausible</w:t>
      </w:r>
      <w:r w:rsidR="003224F1" w:rsidRPr="008861E5">
        <w:rPr>
          <w:rFonts w:ascii="Times New Roman" w:hAnsi="Times New Roman" w:cs="Times New Roman"/>
          <w:sz w:val="24"/>
          <w:szCs w:val="24"/>
          <w:lang w:val="en-GB"/>
        </w:rPr>
        <w:t xml:space="preserve">. </w:t>
      </w:r>
      <w:r w:rsidR="00C11867" w:rsidRPr="008861E5">
        <w:rPr>
          <w:rFonts w:ascii="Times New Roman" w:hAnsi="Times New Roman" w:cs="Times New Roman"/>
          <w:sz w:val="24"/>
          <w:szCs w:val="24"/>
          <w:lang w:val="en-GB"/>
        </w:rPr>
        <w:t>A</w:t>
      </w:r>
      <w:r w:rsidR="00AA5A7D" w:rsidRPr="008861E5">
        <w:rPr>
          <w:rFonts w:ascii="Times New Roman" w:hAnsi="Times New Roman" w:cs="Times New Roman"/>
          <w:sz w:val="24"/>
          <w:szCs w:val="24"/>
          <w:lang w:val="en-GB"/>
        </w:rPr>
        <w:t>s</w:t>
      </w:r>
      <w:r w:rsidR="00C11867" w:rsidRPr="008861E5">
        <w:rPr>
          <w:rFonts w:ascii="Times New Roman" w:hAnsi="Times New Roman" w:cs="Times New Roman"/>
          <w:sz w:val="24"/>
          <w:szCs w:val="24"/>
          <w:lang w:val="en-GB"/>
        </w:rPr>
        <w:t xml:space="preserve"> an</w:t>
      </w:r>
      <w:r w:rsidR="00AA5A7D" w:rsidRPr="008861E5">
        <w:rPr>
          <w:rFonts w:ascii="Times New Roman" w:hAnsi="Times New Roman" w:cs="Times New Roman"/>
          <w:sz w:val="24"/>
          <w:szCs w:val="24"/>
          <w:lang w:val="en-GB"/>
        </w:rPr>
        <w:t xml:space="preserve"> example that this do</w:t>
      </w:r>
      <w:r w:rsidR="00181EDD">
        <w:rPr>
          <w:rFonts w:ascii="Times New Roman" w:hAnsi="Times New Roman" w:cs="Times New Roman"/>
          <w:sz w:val="24"/>
          <w:szCs w:val="24"/>
          <w:lang w:val="en-GB"/>
        </w:rPr>
        <w:t>es</w:t>
      </w:r>
      <w:r w:rsidR="00AA5A7D" w:rsidRPr="008861E5">
        <w:rPr>
          <w:rFonts w:ascii="Times New Roman" w:hAnsi="Times New Roman" w:cs="Times New Roman"/>
          <w:sz w:val="24"/>
          <w:szCs w:val="24"/>
          <w:lang w:val="en-GB"/>
        </w:rPr>
        <w:t xml:space="preserve"> not occu</w:t>
      </w:r>
      <w:r w:rsidR="00C11867" w:rsidRPr="008861E5">
        <w:rPr>
          <w:rFonts w:ascii="Times New Roman" w:hAnsi="Times New Roman" w:cs="Times New Roman"/>
          <w:sz w:val="24"/>
          <w:szCs w:val="24"/>
          <w:lang w:val="en-GB"/>
        </w:rPr>
        <w:t>r</w:t>
      </w:r>
      <w:r w:rsidR="00AA5A7D" w:rsidRPr="008861E5">
        <w:rPr>
          <w:rFonts w:ascii="Times New Roman" w:hAnsi="Times New Roman" w:cs="Times New Roman"/>
          <w:sz w:val="24"/>
          <w:szCs w:val="24"/>
          <w:lang w:val="en-GB"/>
        </w:rPr>
        <w:t xml:space="preserve">, </w:t>
      </w:r>
      <w:r w:rsidR="003224F1" w:rsidRPr="008861E5">
        <w:rPr>
          <w:rFonts w:ascii="Times New Roman" w:hAnsi="Times New Roman" w:cs="Times New Roman"/>
          <w:sz w:val="24"/>
          <w:szCs w:val="24"/>
          <w:lang w:val="en-GB"/>
        </w:rPr>
        <w:t>astrocytic L-NAME</w:t>
      </w:r>
      <w:r w:rsidR="0079045D" w:rsidRPr="008861E5">
        <w:rPr>
          <w:rFonts w:ascii="Times New Roman" w:hAnsi="Times New Roman" w:cs="Times New Roman"/>
          <w:sz w:val="24"/>
          <w:szCs w:val="24"/>
          <w:lang w:val="en-GB"/>
        </w:rPr>
        <w:t xml:space="preserve"> (that do not prevent t-LTP)</w:t>
      </w:r>
      <w:r w:rsidR="003224F1" w:rsidRPr="008861E5">
        <w:rPr>
          <w:rFonts w:ascii="Times New Roman" w:hAnsi="Times New Roman" w:cs="Times New Roman"/>
          <w:sz w:val="24"/>
          <w:szCs w:val="24"/>
          <w:lang w:val="en-GB"/>
        </w:rPr>
        <w:t xml:space="preserve"> </w:t>
      </w:r>
      <w:r w:rsidR="0079045D" w:rsidRPr="008861E5">
        <w:rPr>
          <w:rFonts w:ascii="Times New Roman" w:hAnsi="Times New Roman" w:cs="Times New Roman"/>
          <w:sz w:val="24"/>
          <w:szCs w:val="24"/>
          <w:lang w:val="en-GB"/>
        </w:rPr>
        <w:t>h</w:t>
      </w:r>
      <w:r w:rsidR="003224F1" w:rsidRPr="008861E5">
        <w:rPr>
          <w:rFonts w:ascii="Times New Roman" w:hAnsi="Times New Roman" w:cs="Times New Roman"/>
          <w:sz w:val="24"/>
          <w:szCs w:val="24"/>
          <w:lang w:val="en-GB"/>
        </w:rPr>
        <w:t xml:space="preserve">as no effect on </w:t>
      </w:r>
      <w:r w:rsidR="0079045D" w:rsidRPr="008861E5">
        <w:rPr>
          <w:rFonts w:ascii="Times New Roman" w:hAnsi="Times New Roman" w:cs="Times New Roman"/>
          <w:sz w:val="24"/>
          <w:szCs w:val="24"/>
          <w:lang w:val="en-GB"/>
        </w:rPr>
        <w:t xml:space="preserve">the </w:t>
      </w:r>
      <w:r w:rsidR="003224F1" w:rsidRPr="008861E5">
        <w:rPr>
          <w:rFonts w:ascii="Times New Roman" w:hAnsi="Times New Roman" w:cs="Times New Roman"/>
          <w:sz w:val="24"/>
          <w:szCs w:val="24"/>
          <w:lang w:val="en-GB"/>
        </w:rPr>
        <w:t>postsynaptic cell</w:t>
      </w:r>
      <w:r w:rsidR="0079045D" w:rsidRPr="008861E5">
        <w:rPr>
          <w:rFonts w:ascii="Times New Roman" w:hAnsi="Times New Roman" w:cs="Times New Roman"/>
          <w:sz w:val="24"/>
          <w:szCs w:val="24"/>
          <w:lang w:val="en-GB"/>
        </w:rPr>
        <w:t xml:space="preserve"> (</w:t>
      </w:r>
      <w:r w:rsidR="00AA5A7D" w:rsidRPr="008861E5">
        <w:rPr>
          <w:rFonts w:ascii="Times New Roman" w:hAnsi="Times New Roman" w:cs="Times New Roman"/>
          <w:sz w:val="24"/>
          <w:szCs w:val="24"/>
          <w:lang w:val="en-GB"/>
        </w:rPr>
        <w:t>in which</w:t>
      </w:r>
      <w:r w:rsidR="0079045D" w:rsidRPr="008861E5">
        <w:rPr>
          <w:rFonts w:ascii="Times New Roman" w:hAnsi="Times New Roman" w:cs="Times New Roman"/>
          <w:sz w:val="24"/>
          <w:szCs w:val="24"/>
          <w:lang w:val="en-GB"/>
        </w:rPr>
        <w:t xml:space="preserve"> when included prevents t.-LTP) as no effect preventing t-LTP is observed</w:t>
      </w:r>
      <w:r w:rsidR="00AA5A7D" w:rsidRPr="008861E5">
        <w:rPr>
          <w:rFonts w:ascii="Times New Roman" w:hAnsi="Times New Roman" w:cs="Times New Roman"/>
          <w:sz w:val="24"/>
          <w:szCs w:val="24"/>
          <w:lang w:val="en-GB"/>
        </w:rPr>
        <w:t xml:space="preserve"> in this experimental condition</w:t>
      </w:r>
      <w:r w:rsidR="0079045D" w:rsidRPr="008861E5">
        <w:rPr>
          <w:rFonts w:ascii="Times New Roman" w:hAnsi="Times New Roman" w:cs="Times New Roman"/>
          <w:sz w:val="24"/>
          <w:szCs w:val="24"/>
          <w:lang w:val="en-GB"/>
        </w:rPr>
        <w:t>.</w:t>
      </w:r>
      <w:r w:rsidR="00763A0C" w:rsidRPr="008861E5">
        <w:rPr>
          <w:rFonts w:ascii="Times New Roman" w:hAnsi="Times New Roman" w:cs="Times New Roman"/>
          <w:sz w:val="24"/>
          <w:szCs w:val="24"/>
          <w:lang w:val="en-GB"/>
        </w:rPr>
        <w:t xml:space="preserve"> </w:t>
      </w:r>
    </w:p>
    <w:p w:rsidR="00FD3FB5" w:rsidRPr="008861E5" w:rsidRDefault="00343373" w:rsidP="00FD3FB5">
      <w:pPr>
        <w:rPr>
          <w:i/>
          <w:lang w:val="en-GB"/>
        </w:rPr>
      </w:pPr>
      <w:r w:rsidRPr="008861E5">
        <w:rPr>
          <w:i/>
          <w:lang w:val="en-GB"/>
        </w:rPr>
        <w:t xml:space="preserve">If postsynaptic internal stores are important, how are they being recruited if not by </w:t>
      </w:r>
      <w:proofErr w:type="spellStart"/>
      <w:proofErr w:type="gramStart"/>
      <w:r w:rsidRPr="008861E5">
        <w:rPr>
          <w:i/>
          <w:lang w:val="en-GB"/>
        </w:rPr>
        <w:t>mGluRs</w:t>
      </w:r>
      <w:proofErr w:type="spellEnd"/>
      <w:r w:rsidRPr="008861E5">
        <w:rPr>
          <w:i/>
          <w:lang w:val="en-GB"/>
        </w:rPr>
        <w:t>.</w:t>
      </w:r>
      <w:proofErr w:type="gramEnd"/>
      <w:r w:rsidRPr="008861E5">
        <w:rPr>
          <w:i/>
          <w:lang w:val="en-GB"/>
        </w:rPr>
        <w:t xml:space="preserve"> There is evidence that postsynaptic VGCCs can do this (</w:t>
      </w:r>
      <w:proofErr w:type="spellStart"/>
      <w:r w:rsidRPr="008861E5">
        <w:rPr>
          <w:i/>
          <w:lang w:val="en-GB"/>
        </w:rPr>
        <w:t>e.g</w:t>
      </w:r>
      <w:proofErr w:type="spellEnd"/>
      <w:r w:rsidRPr="008861E5">
        <w:rPr>
          <w:i/>
          <w:lang w:val="en-GB"/>
        </w:rPr>
        <w:t xml:space="preserve"> Dittmer et al., 2017 Cell Reports, </w:t>
      </w:r>
      <w:proofErr w:type="spellStart"/>
      <w:r w:rsidRPr="008861E5">
        <w:rPr>
          <w:i/>
          <w:lang w:val="en-GB"/>
        </w:rPr>
        <w:t>Johenning</w:t>
      </w:r>
      <w:proofErr w:type="spellEnd"/>
      <w:r w:rsidRPr="008861E5">
        <w:rPr>
          <w:i/>
          <w:lang w:val="en-GB"/>
        </w:rPr>
        <w:t xml:space="preserve"> et al., 2015 </w:t>
      </w:r>
      <w:proofErr w:type="spellStart"/>
      <w:r w:rsidRPr="008861E5">
        <w:rPr>
          <w:i/>
          <w:lang w:val="en-GB"/>
        </w:rPr>
        <w:t>Plos</w:t>
      </w:r>
      <w:proofErr w:type="spellEnd"/>
      <w:r w:rsidRPr="008861E5">
        <w:rPr>
          <w:i/>
          <w:lang w:val="en-GB"/>
        </w:rPr>
        <w:t xml:space="preserve"> Bio -Fig 6). The authors should</w:t>
      </w:r>
      <w:r w:rsidR="00FD3FB5" w:rsidRPr="008861E5">
        <w:rPr>
          <w:i/>
          <w:lang w:val="en-GB"/>
        </w:rPr>
        <w:t xml:space="preserve"> cite and very briefly discuss.</w:t>
      </w:r>
    </w:p>
    <w:p w:rsidR="00DA08D4" w:rsidRPr="008861E5" w:rsidRDefault="00FD3FB5" w:rsidP="00DA08D4">
      <w:pPr>
        <w:jc w:val="both"/>
        <w:rPr>
          <w:rFonts w:ascii="Times New Roman" w:hAnsi="Times New Roman" w:cs="Times New Roman"/>
          <w:sz w:val="24"/>
          <w:szCs w:val="24"/>
          <w:lang w:val="en-GB"/>
        </w:rPr>
      </w:pPr>
      <w:r w:rsidRPr="008861E5">
        <w:rPr>
          <w:rFonts w:ascii="Times New Roman" w:hAnsi="Times New Roman" w:cs="Times New Roman"/>
          <w:sz w:val="24"/>
          <w:szCs w:val="24"/>
          <w:lang w:val="en-GB"/>
        </w:rPr>
        <w:t xml:space="preserve">We </w:t>
      </w:r>
      <w:r w:rsidR="0032582E" w:rsidRPr="008861E5">
        <w:rPr>
          <w:rFonts w:ascii="Times New Roman" w:hAnsi="Times New Roman" w:cs="Times New Roman"/>
          <w:sz w:val="24"/>
          <w:szCs w:val="24"/>
          <w:lang w:val="en-GB"/>
        </w:rPr>
        <w:t>thank the reviewer for rising this point</w:t>
      </w:r>
      <w:r w:rsidR="0009470F" w:rsidRPr="008861E5">
        <w:rPr>
          <w:rFonts w:ascii="Times New Roman" w:hAnsi="Times New Roman" w:cs="Times New Roman"/>
          <w:sz w:val="24"/>
          <w:szCs w:val="24"/>
          <w:lang w:val="en-GB"/>
        </w:rPr>
        <w:t xml:space="preserve"> and for the suggested references</w:t>
      </w:r>
      <w:r w:rsidR="0032582E" w:rsidRPr="008861E5">
        <w:rPr>
          <w:rFonts w:ascii="Times New Roman" w:hAnsi="Times New Roman" w:cs="Times New Roman"/>
          <w:sz w:val="24"/>
          <w:szCs w:val="24"/>
          <w:lang w:val="en-GB"/>
        </w:rPr>
        <w:t xml:space="preserve">. We have </w:t>
      </w:r>
      <w:r w:rsidRPr="008861E5">
        <w:rPr>
          <w:rFonts w:ascii="Times New Roman" w:hAnsi="Times New Roman" w:cs="Times New Roman"/>
          <w:sz w:val="24"/>
          <w:szCs w:val="24"/>
          <w:lang w:val="en-GB"/>
        </w:rPr>
        <w:t>performed</w:t>
      </w:r>
      <w:r w:rsidR="00DD227B">
        <w:rPr>
          <w:rFonts w:ascii="Times New Roman" w:hAnsi="Times New Roman" w:cs="Times New Roman"/>
          <w:sz w:val="24"/>
          <w:szCs w:val="24"/>
          <w:lang w:val="en-GB"/>
        </w:rPr>
        <w:t xml:space="preserve"> an</w:t>
      </w:r>
      <w:r w:rsidR="0032582E" w:rsidRPr="008861E5">
        <w:rPr>
          <w:rFonts w:ascii="Times New Roman" w:hAnsi="Times New Roman" w:cs="Times New Roman"/>
          <w:sz w:val="24"/>
          <w:szCs w:val="24"/>
          <w:lang w:val="en-GB"/>
        </w:rPr>
        <w:t xml:space="preserve"> additional experiment to determine</w:t>
      </w:r>
      <w:r w:rsidRPr="008861E5">
        <w:rPr>
          <w:rFonts w:ascii="Times New Roman" w:hAnsi="Times New Roman" w:cs="Times New Roman"/>
          <w:sz w:val="24"/>
          <w:szCs w:val="24"/>
          <w:lang w:val="en-GB"/>
        </w:rPr>
        <w:t xml:space="preserve"> whether it could </w:t>
      </w:r>
      <w:r w:rsidR="006A30DC">
        <w:rPr>
          <w:rFonts w:ascii="Times New Roman" w:hAnsi="Times New Roman" w:cs="Times New Roman"/>
          <w:sz w:val="24"/>
          <w:szCs w:val="24"/>
          <w:lang w:val="en-GB"/>
        </w:rPr>
        <w:t xml:space="preserve">be </w:t>
      </w:r>
      <w:r w:rsidR="0032582E" w:rsidRPr="008861E5">
        <w:rPr>
          <w:rFonts w:ascii="Times New Roman" w:hAnsi="Times New Roman" w:cs="Times New Roman"/>
          <w:sz w:val="24"/>
          <w:szCs w:val="24"/>
          <w:lang w:val="en-GB"/>
        </w:rPr>
        <w:t>possible</w:t>
      </w:r>
      <w:r w:rsidR="0009470F" w:rsidRPr="008861E5">
        <w:rPr>
          <w:rFonts w:ascii="Times New Roman" w:hAnsi="Times New Roman" w:cs="Times New Roman"/>
          <w:sz w:val="24"/>
          <w:szCs w:val="24"/>
          <w:lang w:val="en-GB"/>
        </w:rPr>
        <w:t xml:space="preserve"> that</w:t>
      </w:r>
      <w:r w:rsidR="0032582E" w:rsidRPr="008861E5">
        <w:rPr>
          <w:rFonts w:ascii="Times New Roman" w:hAnsi="Times New Roman" w:cs="Times New Roman"/>
          <w:sz w:val="24"/>
          <w:szCs w:val="24"/>
          <w:lang w:val="en-GB"/>
        </w:rPr>
        <w:t xml:space="preserve"> </w:t>
      </w:r>
      <w:r w:rsidRPr="008861E5">
        <w:rPr>
          <w:rFonts w:ascii="Times New Roman" w:hAnsi="Times New Roman" w:cs="Times New Roman"/>
          <w:sz w:val="24"/>
          <w:szCs w:val="24"/>
          <w:lang w:val="en-GB"/>
        </w:rPr>
        <w:t>calcium-induced-calcium release</w:t>
      </w:r>
      <w:r w:rsidR="0032582E" w:rsidRPr="008861E5">
        <w:rPr>
          <w:rFonts w:ascii="Times New Roman" w:hAnsi="Times New Roman" w:cs="Times New Roman"/>
          <w:sz w:val="24"/>
          <w:szCs w:val="24"/>
          <w:lang w:val="en-GB"/>
        </w:rPr>
        <w:t xml:space="preserve"> is required for t-LTP</w:t>
      </w:r>
      <w:r w:rsidRPr="008861E5">
        <w:rPr>
          <w:rFonts w:ascii="Times New Roman" w:hAnsi="Times New Roman" w:cs="Times New Roman"/>
          <w:sz w:val="24"/>
          <w:szCs w:val="24"/>
          <w:lang w:val="en-GB"/>
        </w:rPr>
        <w:t xml:space="preserve">. We performed </w:t>
      </w:r>
      <w:r w:rsidR="009E02AB" w:rsidRPr="008861E5">
        <w:rPr>
          <w:rFonts w:ascii="Times New Roman" w:hAnsi="Times New Roman" w:cs="Times New Roman"/>
          <w:sz w:val="24"/>
          <w:szCs w:val="24"/>
          <w:lang w:val="en-GB"/>
        </w:rPr>
        <w:t>this experiment</w:t>
      </w:r>
      <w:r w:rsidRPr="008861E5">
        <w:rPr>
          <w:rFonts w:ascii="Times New Roman" w:hAnsi="Times New Roman" w:cs="Times New Roman"/>
          <w:sz w:val="24"/>
          <w:szCs w:val="24"/>
          <w:lang w:val="en-GB"/>
        </w:rPr>
        <w:t xml:space="preserve"> in the presence of ryanodine and observed that t-LTP induction </w:t>
      </w:r>
      <w:proofErr w:type="gramStart"/>
      <w:r w:rsidRPr="008861E5">
        <w:rPr>
          <w:rFonts w:ascii="Times New Roman" w:hAnsi="Times New Roman" w:cs="Times New Roman"/>
          <w:sz w:val="24"/>
          <w:szCs w:val="24"/>
          <w:lang w:val="en-GB"/>
        </w:rPr>
        <w:t>was</w:t>
      </w:r>
      <w:r w:rsidR="003E0737" w:rsidRPr="008861E5">
        <w:rPr>
          <w:rFonts w:ascii="Times New Roman" w:hAnsi="Times New Roman" w:cs="Times New Roman"/>
          <w:sz w:val="24"/>
          <w:szCs w:val="24"/>
          <w:lang w:val="en-GB"/>
        </w:rPr>
        <w:t xml:space="preserve"> indeed</w:t>
      </w:r>
      <w:r w:rsidRPr="008861E5">
        <w:rPr>
          <w:rFonts w:ascii="Times New Roman" w:hAnsi="Times New Roman" w:cs="Times New Roman"/>
          <w:sz w:val="24"/>
          <w:szCs w:val="24"/>
          <w:lang w:val="en-GB"/>
        </w:rPr>
        <w:t xml:space="preserve"> </w:t>
      </w:r>
      <w:r w:rsidR="0032582E" w:rsidRPr="008861E5">
        <w:rPr>
          <w:rFonts w:ascii="Times New Roman" w:hAnsi="Times New Roman" w:cs="Times New Roman"/>
          <w:sz w:val="24"/>
          <w:szCs w:val="24"/>
          <w:lang w:val="en-GB"/>
        </w:rPr>
        <w:t>prevented</w:t>
      </w:r>
      <w:proofErr w:type="gramEnd"/>
      <w:r w:rsidR="0032582E" w:rsidRPr="008861E5">
        <w:rPr>
          <w:rFonts w:ascii="Times New Roman" w:hAnsi="Times New Roman" w:cs="Times New Roman"/>
          <w:sz w:val="24"/>
          <w:szCs w:val="24"/>
          <w:lang w:val="en-GB"/>
        </w:rPr>
        <w:t>; indicating that activation of</w:t>
      </w:r>
      <w:r w:rsidRPr="008861E5">
        <w:rPr>
          <w:rFonts w:ascii="Times New Roman" w:hAnsi="Times New Roman" w:cs="Times New Roman"/>
          <w:sz w:val="24"/>
          <w:szCs w:val="24"/>
          <w:lang w:val="en-GB"/>
        </w:rPr>
        <w:t xml:space="preserve"> ryanodine receptors mediating calcium release from intracellular stores</w:t>
      </w:r>
      <w:r w:rsidR="0032582E" w:rsidRPr="008861E5">
        <w:rPr>
          <w:rFonts w:ascii="Times New Roman" w:hAnsi="Times New Roman" w:cs="Times New Roman"/>
          <w:sz w:val="24"/>
          <w:szCs w:val="24"/>
          <w:lang w:val="en-GB"/>
        </w:rPr>
        <w:t xml:space="preserve"> is required for t-LTP and t</w:t>
      </w:r>
      <w:r w:rsidRPr="008861E5">
        <w:rPr>
          <w:rFonts w:ascii="Times New Roman" w:hAnsi="Times New Roman" w:cs="Times New Roman"/>
          <w:sz w:val="24"/>
          <w:szCs w:val="24"/>
          <w:lang w:val="en-GB"/>
        </w:rPr>
        <w:t>herefore, it seems that calcium passing through VGCC produce</w:t>
      </w:r>
      <w:r w:rsidR="0032582E" w:rsidRPr="008861E5">
        <w:rPr>
          <w:rFonts w:ascii="Times New Roman" w:hAnsi="Times New Roman" w:cs="Times New Roman"/>
          <w:sz w:val="24"/>
          <w:szCs w:val="24"/>
          <w:lang w:val="en-GB"/>
        </w:rPr>
        <w:t>s</w:t>
      </w:r>
      <w:r w:rsidRPr="008861E5">
        <w:rPr>
          <w:rFonts w:ascii="Times New Roman" w:hAnsi="Times New Roman" w:cs="Times New Roman"/>
          <w:sz w:val="24"/>
          <w:szCs w:val="24"/>
          <w:lang w:val="en-GB"/>
        </w:rPr>
        <w:t xml:space="preserve"> calcium-induced calcium release.</w:t>
      </w:r>
      <w:r w:rsidR="0032582E" w:rsidRPr="008861E5">
        <w:rPr>
          <w:rFonts w:ascii="Times New Roman" w:hAnsi="Times New Roman" w:cs="Times New Roman"/>
          <w:sz w:val="24"/>
          <w:szCs w:val="24"/>
          <w:lang w:val="en-GB"/>
        </w:rPr>
        <w:t xml:space="preserve"> </w:t>
      </w:r>
      <w:r w:rsidR="003E0737" w:rsidRPr="008861E5">
        <w:rPr>
          <w:rFonts w:ascii="Times New Roman" w:hAnsi="Times New Roman" w:cs="Times New Roman"/>
          <w:sz w:val="24"/>
          <w:szCs w:val="24"/>
          <w:lang w:val="en-GB"/>
        </w:rPr>
        <w:t>Additionally, w</w:t>
      </w:r>
      <w:r w:rsidR="0032582E" w:rsidRPr="008861E5">
        <w:rPr>
          <w:rFonts w:ascii="Times New Roman" w:hAnsi="Times New Roman" w:cs="Times New Roman"/>
          <w:sz w:val="24"/>
          <w:szCs w:val="24"/>
          <w:lang w:val="en-GB"/>
        </w:rPr>
        <w:t xml:space="preserve">e have also cited the manuscripts suggested and briefly discussed them. </w:t>
      </w:r>
    </w:p>
    <w:p w:rsidR="006F3C2D" w:rsidRPr="008861E5" w:rsidRDefault="00343373" w:rsidP="006F3C2D">
      <w:pPr>
        <w:jc w:val="both"/>
        <w:rPr>
          <w:i/>
          <w:lang w:val="en-GB"/>
        </w:rPr>
      </w:pPr>
      <w:r w:rsidRPr="008861E5">
        <w:rPr>
          <w:i/>
          <w:lang w:val="en-GB"/>
        </w:rPr>
        <w:t xml:space="preserve">8) It would be </w:t>
      </w:r>
      <w:proofErr w:type="gramStart"/>
      <w:r w:rsidRPr="008861E5">
        <w:rPr>
          <w:i/>
          <w:lang w:val="en-GB"/>
        </w:rPr>
        <w:t>really nice</w:t>
      </w:r>
      <w:proofErr w:type="gramEnd"/>
      <w:r w:rsidRPr="008861E5">
        <w:rPr>
          <w:i/>
          <w:lang w:val="en-GB"/>
        </w:rPr>
        <w:t xml:space="preserve"> if the authors could include a figure of their proposed mechanism. This is especially useful for readers not in the immediate </w:t>
      </w:r>
      <w:proofErr w:type="gramStart"/>
      <w:r w:rsidRPr="008861E5">
        <w:rPr>
          <w:i/>
          <w:lang w:val="en-GB"/>
        </w:rPr>
        <w:t>speciality,</w:t>
      </w:r>
      <w:proofErr w:type="gramEnd"/>
      <w:r w:rsidRPr="008861E5">
        <w:rPr>
          <w:i/>
          <w:lang w:val="en-GB"/>
        </w:rPr>
        <w:t xml:space="preserve"> and for those who ‘figure read’ manuscripts, which I am afraid is quite often the case these days.</w:t>
      </w:r>
    </w:p>
    <w:p w:rsidR="006F3C2D" w:rsidRPr="008861E5" w:rsidRDefault="007115C6" w:rsidP="006F3C2D">
      <w:pPr>
        <w:jc w:val="both"/>
        <w:rPr>
          <w:sz w:val="24"/>
          <w:szCs w:val="24"/>
          <w:lang w:val="en-GB"/>
        </w:rPr>
      </w:pPr>
      <w:r w:rsidRPr="008861E5">
        <w:rPr>
          <w:rFonts w:ascii="Times New Roman" w:hAnsi="Times New Roman" w:cs="Times New Roman"/>
          <w:sz w:val="24"/>
          <w:szCs w:val="24"/>
          <w:lang w:val="en-GB"/>
        </w:rPr>
        <w:t>We thank the reviewer for the suggestion. W</w:t>
      </w:r>
      <w:r w:rsidR="006F3C2D" w:rsidRPr="008861E5">
        <w:rPr>
          <w:rFonts w:ascii="Times New Roman" w:hAnsi="Times New Roman" w:cs="Times New Roman"/>
          <w:sz w:val="24"/>
          <w:szCs w:val="24"/>
          <w:lang w:val="en-GB"/>
        </w:rPr>
        <w:t xml:space="preserve">e include now a figure </w:t>
      </w:r>
      <w:r w:rsidR="00D17B42" w:rsidRPr="008861E5">
        <w:rPr>
          <w:rFonts w:ascii="Times New Roman" w:hAnsi="Times New Roman" w:cs="Times New Roman"/>
          <w:sz w:val="24"/>
          <w:szCs w:val="24"/>
          <w:lang w:val="en-GB"/>
        </w:rPr>
        <w:t>s</w:t>
      </w:r>
      <w:r w:rsidR="006A30DC">
        <w:rPr>
          <w:rFonts w:ascii="Times New Roman" w:hAnsi="Times New Roman" w:cs="Times New Roman"/>
          <w:sz w:val="24"/>
          <w:szCs w:val="24"/>
          <w:lang w:val="en-GB"/>
        </w:rPr>
        <w:t>howing the proposed mechanism</w:t>
      </w:r>
      <w:r w:rsidR="00D17B42" w:rsidRPr="008861E5">
        <w:rPr>
          <w:rFonts w:ascii="Times New Roman" w:hAnsi="Times New Roman" w:cs="Times New Roman"/>
          <w:sz w:val="24"/>
          <w:szCs w:val="24"/>
          <w:lang w:val="en-GB"/>
        </w:rPr>
        <w:t xml:space="preserve"> </w:t>
      </w:r>
      <w:r w:rsidR="006A30DC">
        <w:rPr>
          <w:rFonts w:ascii="Times New Roman" w:hAnsi="Times New Roman" w:cs="Times New Roman"/>
          <w:sz w:val="24"/>
          <w:szCs w:val="24"/>
          <w:lang w:val="en-GB"/>
        </w:rPr>
        <w:t>(</w:t>
      </w:r>
      <w:r w:rsidR="00D17B42" w:rsidRPr="008861E5">
        <w:rPr>
          <w:rFonts w:ascii="Times New Roman" w:hAnsi="Times New Roman" w:cs="Times New Roman"/>
          <w:sz w:val="24"/>
          <w:szCs w:val="24"/>
          <w:lang w:val="en-GB"/>
        </w:rPr>
        <w:t>F</w:t>
      </w:r>
      <w:r w:rsidR="005D4736" w:rsidRPr="008861E5">
        <w:rPr>
          <w:rFonts w:ascii="Times New Roman" w:hAnsi="Times New Roman" w:cs="Times New Roman"/>
          <w:sz w:val="24"/>
          <w:szCs w:val="24"/>
          <w:lang w:val="en-GB"/>
        </w:rPr>
        <w:t xml:space="preserve">igure </w:t>
      </w:r>
      <w:r w:rsidRPr="008861E5">
        <w:rPr>
          <w:rFonts w:ascii="Times New Roman" w:hAnsi="Times New Roman" w:cs="Times New Roman"/>
          <w:sz w:val="24"/>
          <w:szCs w:val="24"/>
          <w:lang w:val="en-GB"/>
        </w:rPr>
        <w:t>7</w:t>
      </w:r>
      <w:r w:rsidR="006A30DC">
        <w:rPr>
          <w:rFonts w:ascii="Times New Roman" w:hAnsi="Times New Roman" w:cs="Times New Roman"/>
          <w:sz w:val="24"/>
          <w:szCs w:val="24"/>
          <w:lang w:val="en-GB"/>
        </w:rPr>
        <w:t>)</w:t>
      </w:r>
      <w:r w:rsidRPr="008861E5">
        <w:rPr>
          <w:rFonts w:ascii="Times New Roman" w:hAnsi="Times New Roman" w:cs="Times New Roman"/>
          <w:sz w:val="24"/>
          <w:szCs w:val="24"/>
          <w:lang w:val="en-GB"/>
        </w:rPr>
        <w:t>.</w:t>
      </w:r>
    </w:p>
    <w:p w:rsidR="00EE4D74" w:rsidRPr="008861E5" w:rsidRDefault="00343373" w:rsidP="00EE4D74">
      <w:pPr>
        <w:rPr>
          <w:i/>
          <w:lang w:val="en-GB"/>
        </w:rPr>
      </w:pPr>
      <w:r w:rsidRPr="008861E5">
        <w:rPr>
          <w:i/>
          <w:lang w:val="en-GB"/>
        </w:rPr>
        <w:t xml:space="preserve">9) I would suggest avoiding the use ‘fluctuation analysis’ (an unnecessary jargon in general), which really can mean a number of forms of analyses and so it is </w:t>
      </w:r>
      <w:proofErr w:type="gramStart"/>
      <w:r w:rsidRPr="008861E5">
        <w:rPr>
          <w:i/>
          <w:lang w:val="en-GB"/>
        </w:rPr>
        <w:t>not very informative</w:t>
      </w:r>
      <w:proofErr w:type="gramEnd"/>
      <w:r w:rsidRPr="008861E5">
        <w:rPr>
          <w:i/>
          <w:lang w:val="en-GB"/>
        </w:rPr>
        <w:t xml:space="preserve"> and would be distracting to general reader. I would just refer to it as failure rate or response failures (</w:t>
      </w:r>
      <w:proofErr w:type="spellStart"/>
      <w:r w:rsidRPr="008861E5">
        <w:rPr>
          <w:i/>
          <w:lang w:val="en-GB"/>
        </w:rPr>
        <w:t>ie</w:t>
      </w:r>
      <w:proofErr w:type="spellEnd"/>
      <w:r w:rsidRPr="008861E5">
        <w:rPr>
          <w:i/>
          <w:lang w:val="en-GB"/>
        </w:rPr>
        <w:t xml:space="preserve"> in the </w:t>
      </w:r>
      <w:proofErr w:type="gramStart"/>
      <w:r w:rsidRPr="008861E5">
        <w:rPr>
          <w:i/>
          <w:lang w:val="en-GB"/>
        </w:rPr>
        <w:t>abstract ‘t</w:t>
      </w:r>
      <w:proofErr w:type="gramEnd"/>
      <w:r w:rsidRPr="008861E5">
        <w:rPr>
          <w:i/>
          <w:lang w:val="en-GB"/>
        </w:rPr>
        <w:t xml:space="preserve">-LTP was expressed </w:t>
      </w:r>
      <w:proofErr w:type="spellStart"/>
      <w:r w:rsidRPr="008861E5">
        <w:rPr>
          <w:i/>
          <w:lang w:val="en-GB"/>
        </w:rPr>
        <w:t>presynaptically</w:t>
      </w:r>
      <w:proofErr w:type="spellEnd"/>
      <w:r w:rsidRPr="008861E5">
        <w:rPr>
          <w:i/>
          <w:lang w:val="en-GB"/>
        </w:rPr>
        <w:t xml:space="preserve"> as witness by a decrease in response failures and the paired pulse ratio’).</w:t>
      </w:r>
    </w:p>
    <w:p w:rsidR="00A3566E" w:rsidRPr="008861E5" w:rsidRDefault="00BF0F66" w:rsidP="00EE4D74">
      <w:pPr>
        <w:rPr>
          <w:rFonts w:ascii="Times New Roman" w:hAnsi="Times New Roman" w:cs="Times New Roman"/>
          <w:sz w:val="24"/>
          <w:szCs w:val="24"/>
          <w:lang w:val="en-GB"/>
        </w:rPr>
      </w:pPr>
      <w:r w:rsidRPr="008861E5">
        <w:rPr>
          <w:rFonts w:ascii="Times New Roman" w:hAnsi="Times New Roman" w:cs="Times New Roman"/>
          <w:sz w:val="24"/>
          <w:szCs w:val="24"/>
          <w:lang w:val="en-GB"/>
        </w:rPr>
        <w:t>As suggested by the reviewer we do not</w:t>
      </w:r>
      <w:r w:rsidR="009E02AB" w:rsidRPr="008861E5">
        <w:rPr>
          <w:rFonts w:ascii="Times New Roman" w:hAnsi="Times New Roman" w:cs="Times New Roman"/>
          <w:sz w:val="24"/>
          <w:szCs w:val="24"/>
          <w:lang w:val="en-GB"/>
        </w:rPr>
        <w:t xml:space="preserve"> use this expression in the man</w:t>
      </w:r>
      <w:r w:rsidRPr="008861E5">
        <w:rPr>
          <w:rFonts w:ascii="Times New Roman" w:hAnsi="Times New Roman" w:cs="Times New Roman"/>
          <w:sz w:val="24"/>
          <w:szCs w:val="24"/>
          <w:lang w:val="en-GB"/>
        </w:rPr>
        <w:t xml:space="preserve">uscript. </w:t>
      </w:r>
    </w:p>
    <w:p w:rsidR="00562D06" w:rsidRPr="00702B7D" w:rsidRDefault="00343373" w:rsidP="00EE4D74">
      <w:pPr>
        <w:rPr>
          <w:i/>
          <w:lang w:val="en-GB"/>
        </w:rPr>
      </w:pPr>
      <w:r w:rsidRPr="00702B7D">
        <w:rPr>
          <w:i/>
          <w:lang w:val="en-GB"/>
        </w:rPr>
        <w:t xml:space="preserve">10) In the methods the authors suggest that ‘during the experiments, changes in </w:t>
      </w:r>
      <w:proofErr w:type="spellStart"/>
      <w:r w:rsidRPr="00702B7D">
        <w:rPr>
          <w:i/>
          <w:lang w:val="en-GB"/>
        </w:rPr>
        <w:t>Vm</w:t>
      </w:r>
      <w:proofErr w:type="spellEnd"/>
      <w:r w:rsidRPr="00702B7D">
        <w:rPr>
          <w:i/>
          <w:lang w:val="en-GB"/>
        </w:rPr>
        <w:t xml:space="preserve"> (1-3 mV) were corrected by imposing continues current’; is this wise? How do you know the changes were not due to offset/electrical drift?</w:t>
      </w:r>
    </w:p>
    <w:p w:rsidR="00CA5E2F" w:rsidRPr="00702B7D" w:rsidRDefault="00BE65CE" w:rsidP="001A7FC6">
      <w:pPr>
        <w:jc w:val="both"/>
        <w:rPr>
          <w:rFonts w:ascii="Arial" w:hAnsi="Arial" w:cs="Arial"/>
          <w:color w:val="111111"/>
          <w:sz w:val="24"/>
          <w:szCs w:val="24"/>
          <w:shd w:val="clear" w:color="auto" w:fill="FFFFFF"/>
          <w:lang w:val="en-GB"/>
        </w:rPr>
      </w:pPr>
      <w:r w:rsidRPr="00702B7D">
        <w:rPr>
          <w:rFonts w:ascii="Times New Roman" w:hAnsi="Times New Roman" w:cs="Times New Roman"/>
          <w:sz w:val="24"/>
          <w:szCs w:val="24"/>
          <w:lang w:val="en-GB"/>
        </w:rPr>
        <w:t xml:space="preserve">After the whole-cell configuration of the patch-clamp technique </w:t>
      </w:r>
      <w:r w:rsidR="00624C99" w:rsidRPr="00702B7D">
        <w:rPr>
          <w:rFonts w:ascii="Times New Roman" w:hAnsi="Times New Roman" w:cs="Times New Roman"/>
          <w:sz w:val="24"/>
          <w:szCs w:val="24"/>
          <w:lang w:val="en-GB"/>
        </w:rPr>
        <w:t>in current-</w:t>
      </w:r>
      <w:r w:rsidR="00E04C56">
        <w:rPr>
          <w:rFonts w:ascii="Times New Roman" w:hAnsi="Times New Roman" w:cs="Times New Roman"/>
          <w:sz w:val="24"/>
          <w:szCs w:val="24"/>
          <w:lang w:val="en-GB"/>
        </w:rPr>
        <w:t>clamp mode is established,</w:t>
      </w:r>
      <w:r w:rsidRPr="00702B7D">
        <w:rPr>
          <w:rFonts w:ascii="Times New Roman" w:hAnsi="Times New Roman" w:cs="Times New Roman"/>
          <w:sz w:val="24"/>
          <w:szCs w:val="24"/>
          <w:lang w:val="en-GB"/>
        </w:rPr>
        <w:t xml:space="preserve"> t</w:t>
      </w:r>
      <w:r w:rsidR="00562D06" w:rsidRPr="00702B7D">
        <w:rPr>
          <w:rFonts w:ascii="Times New Roman" w:hAnsi="Times New Roman" w:cs="Times New Roman"/>
          <w:sz w:val="24"/>
          <w:szCs w:val="24"/>
          <w:lang w:val="en-GB"/>
        </w:rPr>
        <w:t>he voltage changes</w:t>
      </w:r>
      <w:r w:rsidR="00CA5E2F" w:rsidRPr="00702B7D">
        <w:rPr>
          <w:rFonts w:ascii="Times New Roman" w:hAnsi="Times New Roman" w:cs="Times New Roman"/>
          <w:sz w:val="24"/>
          <w:szCs w:val="24"/>
          <w:lang w:val="en-GB"/>
        </w:rPr>
        <w:t xml:space="preserve"> we observed </w:t>
      </w:r>
      <w:r w:rsidR="006E2438" w:rsidRPr="00702B7D">
        <w:rPr>
          <w:rFonts w:ascii="Times New Roman" w:hAnsi="Times New Roman" w:cs="Times New Roman"/>
          <w:sz w:val="24"/>
          <w:szCs w:val="24"/>
          <w:lang w:val="en-GB"/>
        </w:rPr>
        <w:t>are not</w:t>
      </w:r>
      <w:r w:rsidRPr="00702B7D">
        <w:rPr>
          <w:rFonts w:ascii="Times New Roman" w:hAnsi="Times New Roman" w:cs="Times New Roman"/>
          <w:sz w:val="24"/>
          <w:szCs w:val="24"/>
          <w:lang w:val="en-GB"/>
        </w:rPr>
        <w:t xml:space="preserve"> due to offset</w:t>
      </w:r>
      <w:r w:rsidR="00CA5E2F" w:rsidRPr="00702B7D">
        <w:rPr>
          <w:rFonts w:ascii="Times New Roman" w:hAnsi="Times New Roman" w:cs="Times New Roman"/>
          <w:sz w:val="24"/>
          <w:szCs w:val="24"/>
          <w:lang w:val="en-GB"/>
        </w:rPr>
        <w:t xml:space="preserve"> as the electrode is in </w:t>
      </w:r>
      <w:r w:rsidR="00CA5E2F" w:rsidRPr="00702B7D">
        <w:rPr>
          <w:rFonts w:ascii="Times New Roman" w:hAnsi="Times New Roman" w:cs="Times New Roman"/>
          <w:sz w:val="24"/>
          <w:szCs w:val="24"/>
          <w:lang w:val="en-GB"/>
        </w:rPr>
        <w:lastRenderedPageBreak/>
        <w:t>contact to the cell</w:t>
      </w:r>
      <w:r w:rsidR="006E2438" w:rsidRPr="00702B7D">
        <w:rPr>
          <w:rFonts w:ascii="Times New Roman" w:hAnsi="Times New Roman" w:cs="Times New Roman"/>
          <w:sz w:val="24"/>
          <w:szCs w:val="24"/>
          <w:lang w:val="en-GB"/>
        </w:rPr>
        <w:t xml:space="preserve"> not in the bath.</w:t>
      </w:r>
      <w:r w:rsidRPr="00702B7D">
        <w:rPr>
          <w:rFonts w:ascii="Times New Roman" w:hAnsi="Times New Roman" w:cs="Times New Roman"/>
          <w:sz w:val="24"/>
          <w:szCs w:val="24"/>
          <w:lang w:val="en-GB"/>
        </w:rPr>
        <w:t xml:space="preserve"> </w:t>
      </w:r>
      <w:r w:rsidR="006E2438" w:rsidRPr="00702B7D">
        <w:rPr>
          <w:rFonts w:ascii="Times New Roman" w:hAnsi="Times New Roman" w:cs="Times New Roman"/>
          <w:sz w:val="24"/>
          <w:szCs w:val="24"/>
          <w:lang w:val="en-GB"/>
        </w:rPr>
        <w:t>T</w:t>
      </w:r>
      <w:r w:rsidRPr="00702B7D">
        <w:rPr>
          <w:rFonts w:ascii="Times New Roman" w:hAnsi="Times New Roman" w:cs="Times New Roman"/>
          <w:sz w:val="24"/>
          <w:szCs w:val="24"/>
          <w:lang w:val="en-GB"/>
        </w:rPr>
        <w:t>hese</w:t>
      </w:r>
      <w:r w:rsidR="006E2438" w:rsidRPr="00702B7D">
        <w:rPr>
          <w:rFonts w:ascii="Times New Roman" w:hAnsi="Times New Roman" w:cs="Times New Roman"/>
          <w:sz w:val="24"/>
          <w:szCs w:val="24"/>
          <w:lang w:val="en-GB"/>
        </w:rPr>
        <w:t xml:space="preserve"> small changes</w:t>
      </w:r>
      <w:r w:rsidRPr="00702B7D">
        <w:rPr>
          <w:rFonts w:ascii="Times New Roman" w:hAnsi="Times New Roman" w:cs="Times New Roman"/>
          <w:sz w:val="24"/>
          <w:szCs w:val="24"/>
          <w:lang w:val="en-GB"/>
        </w:rPr>
        <w:t xml:space="preserve"> </w:t>
      </w:r>
      <w:r w:rsidR="006E2438" w:rsidRPr="00702B7D">
        <w:rPr>
          <w:rFonts w:ascii="Times New Roman" w:hAnsi="Times New Roman" w:cs="Times New Roman"/>
          <w:sz w:val="24"/>
          <w:szCs w:val="24"/>
          <w:lang w:val="en-GB"/>
        </w:rPr>
        <w:t>seem to be</w:t>
      </w:r>
      <w:r w:rsidRPr="00702B7D">
        <w:rPr>
          <w:rFonts w:ascii="Times New Roman" w:hAnsi="Times New Roman" w:cs="Times New Roman"/>
          <w:sz w:val="24"/>
          <w:szCs w:val="24"/>
          <w:lang w:val="en-GB"/>
        </w:rPr>
        <w:t xml:space="preserve"> due to real </w:t>
      </w:r>
      <w:r w:rsidR="00562D06" w:rsidRPr="00702B7D">
        <w:rPr>
          <w:rFonts w:ascii="Times New Roman" w:hAnsi="Times New Roman" w:cs="Times New Roman"/>
          <w:sz w:val="24"/>
          <w:szCs w:val="24"/>
          <w:lang w:val="en-GB"/>
        </w:rPr>
        <w:t xml:space="preserve">oscillations in </w:t>
      </w:r>
      <w:proofErr w:type="spellStart"/>
      <w:r w:rsidR="00562D06" w:rsidRPr="00702B7D">
        <w:rPr>
          <w:rFonts w:ascii="Times New Roman" w:hAnsi="Times New Roman" w:cs="Times New Roman"/>
          <w:sz w:val="24"/>
          <w:szCs w:val="24"/>
          <w:lang w:val="en-GB"/>
        </w:rPr>
        <w:t>Vm</w:t>
      </w:r>
      <w:proofErr w:type="spellEnd"/>
      <w:r w:rsidR="00562D06" w:rsidRPr="00702B7D">
        <w:rPr>
          <w:rFonts w:ascii="Times New Roman" w:hAnsi="Times New Roman" w:cs="Times New Roman"/>
          <w:sz w:val="24"/>
          <w:szCs w:val="24"/>
          <w:lang w:val="en-GB"/>
        </w:rPr>
        <w:t xml:space="preserve"> of the cells</w:t>
      </w:r>
      <w:r w:rsidRPr="00702B7D">
        <w:rPr>
          <w:rFonts w:ascii="Times New Roman" w:hAnsi="Times New Roman" w:cs="Times New Roman"/>
          <w:sz w:val="24"/>
          <w:szCs w:val="24"/>
          <w:lang w:val="en-GB"/>
        </w:rPr>
        <w:t>. They could</w:t>
      </w:r>
      <w:r w:rsidR="00CA5E2F" w:rsidRPr="00702B7D">
        <w:rPr>
          <w:rFonts w:ascii="Times New Roman" w:hAnsi="Times New Roman" w:cs="Times New Roman"/>
          <w:sz w:val="24"/>
          <w:szCs w:val="24"/>
          <w:lang w:val="en-GB"/>
        </w:rPr>
        <w:t xml:space="preserve"> be due</w:t>
      </w:r>
      <w:r w:rsidRPr="00702B7D">
        <w:rPr>
          <w:rFonts w:ascii="Times New Roman" w:hAnsi="Times New Roman" w:cs="Times New Roman"/>
          <w:sz w:val="24"/>
          <w:szCs w:val="24"/>
          <w:lang w:val="en-GB"/>
        </w:rPr>
        <w:t xml:space="preserve"> to changes in the quality of the patching, but this is</w:t>
      </w:r>
      <w:r w:rsidR="00CA5E2F" w:rsidRPr="00702B7D">
        <w:rPr>
          <w:rFonts w:ascii="Times New Roman" w:hAnsi="Times New Roman" w:cs="Times New Roman"/>
          <w:sz w:val="24"/>
          <w:szCs w:val="24"/>
          <w:lang w:val="en-GB"/>
        </w:rPr>
        <w:t xml:space="preserve"> not the case as it</w:t>
      </w:r>
      <w:r w:rsidR="006E2438" w:rsidRPr="00702B7D">
        <w:rPr>
          <w:rFonts w:ascii="Times New Roman" w:hAnsi="Times New Roman" w:cs="Times New Roman"/>
          <w:sz w:val="24"/>
          <w:szCs w:val="24"/>
          <w:lang w:val="en-GB"/>
        </w:rPr>
        <w:t>s quality</w:t>
      </w:r>
      <w:r w:rsidR="00CA5E2F" w:rsidRPr="00702B7D">
        <w:rPr>
          <w:rFonts w:ascii="Times New Roman" w:hAnsi="Times New Roman" w:cs="Times New Roman"/>
          <w:sz w:val="24"/>
          <w:szCs w:val="24"/>
          <w:lang w:val="en-GB"/>
        </w:rPr>
        <w:t xml:space="preserve"> </w:t>
      </w:r>
      <w:proofErr w:type="gramStart"/>
      <w:r w:rsidR="00CA5E2F" w:rsidRPr="00702B7D">
        <w:rPr>
          <w:rFonts w:ascii="Times New Roman" w:hAnsi="Times New Roman" w:cs="Times New Roman"/>
          <w:sz w:val="24"/>
          <w:szCs w:val="24"/>
          <w:lang w:val="en-GB"/>
        </w:rPr>
        <w:t>is</w:t>
      </w:r>
      <w:r w:rsidRPr="00702B7D">
        <w:rPr>
          <w:rFonts w:ascii="Times New Roman" w:hAnsi="Times New Roman" w:cs="Times New Roman"/>
          <w:sz w:val="24"/>
          <w:szCs w:val="24"/>
          <w:lang w:val="en-GB"/>
        </w:rPr>
        <w:t xml:space="preserve"> continuously monitored</w:t>
      </w:r>
      <w:proofErr w:type="gramEnd"/>
      <w:r w:rsidR="00CA5E2F" w:rsidRPr="00702B7D">
        <w:rPr>
          <w:rFonts w:ascii="Times New Roman" w:hAnsi="Times New Roman" w:cs="Times New Roman"/>
          <w:sz w:val="24"/>
          <w:szCs w:val="24"/>
          <w:lang w:val="en-GB"/>
        </w:rPr>
        <w:t xml:space="preserve"> by</w:t>
      </w:r>
      <w:r w:rsidRPr="00702B7D">
        <w:rPr>
          <w:rFonts w:ascii="Times New Roman" w:hAnsi="Times New Roman" w:cs="Times New Roman"/>
          <w:sz w:val="24"/>
          <w:szCs w:val="24"/>
          <w:lang w:val="en-GB"/>
        </w:rPr>
        <w:t xml:space="preserve"> </w:t>
      </w:r>
      <w:r w:rsidR="00CA5E2F" w:rsidRPr="00702B7D">
        <w:rPr>
          <w:rFonts w:ascii="Times New Roman" w:hAnsi="Times New Roman" w:cs="Times New Roman"/>
          <w:sz w:val="24"/>
          <w:szCs w:val="24"/>
          <w:lang w:val="en-GB"/>
        </w:rPr>
        <w:t xml:space="preserve">measuring </w:t>
      </w:r>
      <w:r w:rsidRPr="00702B7D">
        <w:rPr>
          <w:rFonts w:ascii="Times New Roman" w:hAnsi="Times New Roman" w:cs="Times New Roman"/>
          <w:sz w:val="24"/>
          <w:szCs w:val="24"/>
          <w:lang w:val="en-GB"/>
        </w:rPr>
        <w:t>series resistance</w:t>
      </w:r>
      <w:r w:rsidR="00CA5E2F" w:rsidRPr="00702B7D">
        <w:rPr>
          <w:rFonts w:ascii="Times New Roman" w:hAnsi="Times New Roman" w:cs="Times New Roman"/>
          <w:sz w:val="24"/>
          <w:szCs w:val="24"/>
          <w:lang w:val="en-GB"/>
        </w:rPr>
        <w:t xml:space="preserve"> and other parameters and they did not change during the experiments.</w:t>
      </w:r>
      <w:r w:rsidR="003F4900" w:rsidRPr="00702B7D">
        <w:rPr>
          <w:rFonts w:ascii="Times New Roman" w:hAnsi="Times New Roman" w:cs="Times New Roman"/>
          <w:sz w:val="24"/>
          <w:szCs w:val="24"/>
          <w:lang w:val="en-GB"/>
        </w:rPr>
        <w:t xml:space="preserve"> </w:t>
      </w:r>
      <w:r w:rsidR="00CA5E2F" w:rsidRPr="00702B7D">
        <w:rPr>
          <w:rFonts w:ascii="Times New Roman" w:hAnsi="Times New Roman" w:cs="Times New Roman"/>
          <w:sz w:val="24"/>
          <w:szCs w:val="24"/>
          <w:lang w:val="en-GB"/>
        </w:rPr>
        <w:t>As the parameters measuring the quality of the patch did not change during the experiments (</w:t>
      </w:r>
      <w:r w:rsidR="009C6748" w:rsidRPr="00702B7D">
        <w:rPr>
          <w:rFonts w:ascii="Times New Roman" w:hAnsi="Times New Roman" w:cs="Times New Roman"/>
          <w:sz w:val="24"/>
          <w:szCs w:val="24"/>
          <w:lang w:val="en-GB"/>
        </w:rPr>
        <w:t>and in current clamp</w:t>
      </w:r>
      <w:r w:rsidR="00CA5E2F" w:rsidRPr="00702B7D">
        <w:rPr>
          <w:rFonts w:ascii="Times New Roman" w:hAnsi="Times New Roman" w:cs="Times New Roman"/>
          <w:sz w:val="24"/>
          <w:szCs w:val="24"/>
          <w:lang w:val="en-GB"/>
        </w:rPr>
        <w:t xml:space="preserve"> to compensate for voltage drops across </w:t>
      </w:r>
      <w:proofErr w:type="gramStart"/>
      <w:r w:rsidR="00CA5E2F" w:rsidRPr="00702B7D">
        <w:rPr>
          <w:rFonts w:ascii="Times New Roman" w:hAnsi="Times New Roman" w:cs="Times New Roman"/>
          <w:sz w:val="24"/>
          <w:szCs w:val="24"/>
          <w:lang w:val="en-GB"/>
        </w:rPr>
        <w:t>series</w:t>
      </w:r>
      <w:proofErr w:type="gramEnd"/>
      <w:r w:rsidR="00CA5E2F" w:rsidRPr="00702B7D">
        <w:rPr>
          <w:rFonts w:ascii="Times New Roman" w:hAnsi="Times New Roman" w:cs="Times New Roman"/>
          <w:sz w:val="24"/>
          <w:szCs w:val="24"/>
          <w:lang w:val="en-GB"/>
        </w:rPr>
        <w:t xml:space="preserve"> resistance is relatively easy by using the bridge-balance circuit) </w:t>
      </w:r>
      <w:r w:rsidR="009C6748" w:rsidRPr="00702B7D">
        <w:rPr>
          <w:rFonts w:ascii="Times New Roman" w:hAnsi="Times New Roman" w:cs="Times New Roman"/>
          <w:sz w:val="24"/>
          <w:szCs w:val="24"/>
          <w:lang w:val="en-GB"/>
        </w:rPr>
        <w:t>t</w:t>
      </w:r>
      <w:r w:rsidR="00CA5E2F" w:rsidRPr="00702B7D">
        <w:rPr>
          <w:rFonts w:ascii="Times New Roman" w:hAnsi="Times New Roman" w:cs="Times New Roman"/>
          <w:sz w:val="24"/>
          <w:szCs w:val="24"/>
          <w:lang w:val="en-GB"/>
        </w:rPr>
        <w:t xml:space="preserve">he changes should be due to physiological changes of </w:t>
      </w:r>
      <w:proofErr w:type="spellStart"/>
      <w:r w:rsidR="00CA5E2F" w:rsidRPr="00702B7D">
        <w:rPr>
          <w:rFonts w:ascii="Times New Roman" w:hAnsi="Times New Roman" w:cs="Times New Roman"/>
          <w:sz w:val="24"/>
          <w:szCs w:val="24"/>
          <w:lang w:val="en-GB"/>
        </w:rPr>
        <w:t>Vm</w:t>
      </w:r>
      <w:proofErr w:type="spellEnd"/>
      <w:r w:rsidR="00CA5E2F" w:rsidRPr="00702B7D">
        <w:rPr>
          <w:rFonts w:ascii="Times New Roman" w:hAnsi="Times New Roman" w:cs="Times New Roman"/>
          <w:sz w:val="24"/>
          <w:szCs w:val="24"/>
          <w:lang w:val="en-GB"/>
        </w:rPr>
        <w:t xml:space="preserve"> (very small </w:t>
      </w:r>
      <w:proofErr w:type="spellStart"/>
      <w:r w:rsidR="00CA5E2F" w:rsidRPr="00702B7D">
        <w:rPr>
          <w:rFonts w:ascii="Times New Roman" w:hAnsi="Times New Roman" w:cs="Times New Roman"/>
          <w:sz w:val="24"/>
          <w:szCs w:val="24"/>
          <w:lang w:val="en-GB"/>
        </w:rPr>
        <w:t>depolarizations</w:t>
      </w:r>
      <w:proofErr w:type="spellEnd"/>
      <w:r w:rsidR="00CA5E2F" w:rsidRPr="00702B7D">
        <w:rPr>
          <w:rFonts w:ascii="Times New Roman" w:hAnsi="Times New Roman" w:cs="Times New Roman"/>
          <w:sz w:val="24"/>
          <w:szCs w:val="24"/>
          <w:lang w:val="en-GB"/>
        </w:rPr>
        <w:t xml:space="preserve">, etc.). </w:t>
      </w:r>
      <w:r w:rsidR="003F4900" w:rsidRPr="00702B7D">
        <w:rPr>
          <w:rFonts w:ascii="Times New Roman" w:hAnsi="Times New Roman" w:cs="Times New Roman"/>
          <w:sz w:val="24"/>
          <w:szCs w:val="24"/>
          <w:lang w:val="en-GB"/>
        </w:rPr>
        <w:t xml:space="preserve">As changes in </w:t>
      </w:r>
      <w:proofErr w:type="spellStart"/>
      <w:r w:rsidR="003F4900" w:rsidRPr="00702B7D">
        <w:rPr>
          <w:rFonts w:ascii="Times New Roman" w:hAnsi="Times New Roman" w:cs="Times New Roman"/>
          <w:sz w:val="24"/>
          <w:szCs w:val="24"/>
          <w:lang w:val="en-GB"/>
        </w:rPr>
        <w:t>Vm</w:t>
      </w:r>
      <w:proofErr w:type="spellEnd"/>
      <w:r w:rsidR="003F4900" w:rsidRPr="00702B7D">
        <w:rPr>
          <w:rFonts w:ascii="Times New Roman" w:hAnsi="Times New Roman" w:cs="Times New Roman"/>
          <w:sz w:val="24"/>
          <w:szCs w:val="24"/>
          <w:lang w:val="en-GB"/>
        </w:rPr>
        <w:t xml:space="preserve"> during the experiment in current </w:t>
      </w:r>
      <w:r w:rsidR="009C6748" w:rsidRPr="00702B7D">
        <w:rPr>
          <w:rFonts w:ascii="Times New Roman" w:hAnsi="Times New Roman" w:cs="Times New Roman"/>
          <w:sz w:val="24"/>
          <w:szCs w:val="24"/>
          <w:lang w:val="en-GB"/>
        </w:rPr>
        <w:t>-</w:t>
      </w:r>
      <w:r w:rsidR="003F4900" w:rsidRPr="00702B7D">
        <w:rPr>
          <w:rFonts w:ascii="Times New Roman" w:hAnsi="Times New Roman" w:cs="Times New Roman"/>
          <w:sz w:val="24"/>
          <w:szCs w:val="24"/>
          <w:lang w:val="en-GB"/>
        </w:rPr>
        <w:t>clamp</w:t>
      </w:r>
      <w:r w:rsidR="00F22173" w:rsidRPr="00702B7D">
        <w:rPr>
          <w:rFonts w:ascii="Times New Roman" w:hAnsi="Times New Roman" w:cs="Times New Roman"/>
          <w:sz w:val="24"/>
          <w:szCs w:val="24"/>
          <w:lang w:val="en-GB"/>
        </w:rPr>
        <w:t xml:space="preserve"> due to the cell physiology</w:t>
      </w:r>
      <w:r w:rsidR="003F4900" w:rsidRPr="00702B7D">
        <w:rPr>
          <w:rFonts w:ascii="Times New Roman" w:hAnsi="Times New Roman" w:cs="Times New Roman"/>
          <w:sz w:val="24"/>
          <w:szCs w:val="24"/>
          <w:lang w:val="en-GB"/>
        </w:rPr>
        <w:t xml:space="preserve"> may affect EPSP slope and/or amplitude</w:t>
      </w:r>
      <w:r w:rsidR="009C6748" w:rsidRPr="00702B7D">
        <w:rPr>
          <w:rFonts w:ascii="Times New Roman" w:hAnsi="Times New Roman" w:cs="Times New Roman"/>
          <w:sz w:val="24"/>
          <w:szCs w:val="24"/>
          <w:lang w:val="en-GB"/>
        </w:rPr>
        <w:t xml:space="preserve">, </w:t>
      </w:r>
      <w:r w:rsidR="00F22173" w:rsidRPr="00702B7D">
        <w:rPr>
          <w:rFonts w:ascii="Times New Roman" w:hAnsi="Times New Roman" w:cs="Times New Roman"/>
          <w:sz w:val="24"/>
          <w:szCs w:val="24"/>
          <w:lang w:val="en-GB"/>
        </w:rPr>
        <w:t>not very much but for precision</w:t>
      </w:r>
      <w:r w:rsidR="009C6748" w:rsidRPr="00702B7D">
        <w:rPr>
          <w:rFonts w:ascii="Times New Roman" w:hAnsi="Times New Roman" w:cs="Times New Roman"/>
          <w:sz w:val="24"/>
          <w:szCs w:val="24"/>
          <w:lang w:val="en-GB"/>
        </w:rPr>
        <w:t>,</w:t>
      </w:r>
      <w:r w:rsidR="003F4900" w:rsidRPr="00702B7D">
        <w:rPr>
          <w:rFonts w:ascii="Times New Roman" w:hAnsi="Times New Roman" w:cs="Times New Roman"/>
          <w:sz w:val="24"/>
          <w:szCs w:val="24"/>
          <w:lang w:val="en-GB"/>
        </w:rPr>
        <w:t xml:space="preserve"> we think is more correc</w:t>
      </w:r>
      <w:r w:rsidR="00145D78" w:rsidRPr="00702B7D">
        <w:rPr>
          <w:rFonts w:ascii="Times New Roman" w:hAnsi="Times New Roman" w:cs="Times New Roman"/>
          <w:sz w:val="24"/>
          <w:szCs w:val="24"/>
          <w:lang w:val="en-GB"/>
        </w:rPr>
        <w:t>t to perform the experiment at</w:t>
      </w:r>
      <w:r w:rsidR="003F4900" w:rsidRPr="00702B7D">
        <w:rPr>
          <w:rFonts w:ascii="Times New Roman" w:hAnsi="Times New Roman" w:cs="Times New Roman"/>
          <w:sz w:val="24"/>
          <w:szCs w:val="24"/>
          <w:lang w:val="en-GB"/>
        </w:rPr>
        <w:t xml:space="preserve"> a constant</w:t>
      </w:r>
      <w:r w:rsidR="00145D78" w:rsidRPr="00702B7D">
        <w:rPr>
          <w:rFonts w:ascii="Times New Roman" w:hAnsi="Times New Roman" w:cs="Times New Roman"/>
          <w:sz w:val="24"/>
          <w:szCs w:val="24"/>
          <w:lang w:val="en-GB"/>
        </w:rPr>
        <w:t xml:space="preserve"> cell</w:t>
      </w:r>
      <w:r w:rsidR="003F4900" w:rsidRPr="00702B7D">
        <w:rPr>
          <w:rFonts w:ascii="Times New Roman" w:hAnsi="Times New Roman" w:cs="Times New Roman"/>
          <w:sz w:val="24"/>
          <w:szCs w:val="24"/>
          <w:lang w:val="en-GB"/>
        </w:rPr>
        <w:t xml:space="preserve"> </w:t>
      </w:r>
      <w:proofErr w:type="spellStart"/>
      <w:r w:rsidR="003F4900" w:rsidRPr="00702B7D">
        <w:rPr>
          <w:rFonts w:ascii="Times New Roman" w:hAnsi="Times New Roman" w:cs="Times New Roman"/>
          <w:sz w:val="24"/>
          <w:szCs w:val="24"/>
          <w:lang w:val="en-GB"/>
        </w:rPr>
        <w:t>Vm</w:t>
      </w:r>
      <w:proofErr w:type="spellEnd"/>
      <w:r w:rsidR="003F4900" w:rsidRPr="00702B7D">
        <w:rPr>
          <w:rFonts w:ascii="Times New Roman" w:hAnsi="Times New Roman" w:cs="Times New Roman"/>
          <w:sz w:val="24"/>
          <w:szCs w:val="24"/>
          <w:lang w:val="en-GB"/>
        </w:rPr>
        <w:t>.</w:t>
      </w:r>
      <w:r w:rsidR="00FF6900" w:rsidRPr="00702B7D">
        <w:rPr>
          <w:rFonts w:ascii="Arial" w:hAnsi="Arial" w:cs="Arial"/>
          <w:color w:val="111111"/>
          <w:sz w:val="24"/>
          <w:szCs w:val="24"/>
          <w:shd w:val="clear" w:color="auto" w:fill="FFFFFF"/>
          <w:lang w:val="en-GB"/>
        </w:rPr>
        <w:t xml:space="preserve"> </w:t>
      </w:r>
    </w:p>
    <w:p w:rsidR="0075521A" w:rsidRPr="00702B7D" w:rsidRDefault="00343373" w:rsidP="001A7FC6">
      <w:pPr>
        <w:jc w:val="both"/>
        <w:rPr>
          <w:rFonts w:ascii="Times New Roman" w:hAnsi="Times New Roman" w:cs="Times New Roman"/>
          <w:i/>
          <w:sz w:val="26"/>
          <w:szCs w:val="26"/>
          <w:lang w:val="en-GB"/>
        </w:rPr>
      </w:pPr>
      <w:r w:rsidRPr="00702B7D">
        <w:rPr>
          <w:i/>
          <w:lang w:val="en-GB"/>
        </w:rPr>
        <w:t xml:space="preserve">11) Could the authors include the distance from the soma they placed the stimulating electrodes in the Methods section; useful to know how far up the dendritic tree they are, since this impacts plasticity rules, </w:t>
      </w:r>
      <w:proofErr w:type="spellStart"/>
      <w:r w:rsidRPr="00702B7D">
        <w:rPr>
          <w:i/>
          <w:lang w:val="en-GB"/>
        </w:rPr>
        <w:t>backprop</w:t>
      </w:r>
      <w:proofErr w:type="spellEnd"/>
      <w:r w:rsidRPr="00702B7D">
        <w:rPr>
          <w:i/>
          <w:lang w:val="en-GB"/>
        </w:rPr>
        <w:t xml:space="preserve"> efficiency, the effect of dialysis, </w:t>
      </w:r>
      <w:proofErr w:type="spellStart"/>
      <w:r w:rsidRPr="00702B7D">
        <w:rPr>
          <w:i/>
          <w:lang w:val="en-GB"/>
        </w:rPr>
        <w:t>etc</w:t>
      </w:r>
      <w:proofErr w:type="spellEnd"/>
      <w:r w:rsidRPr="00702B7D">
        <w:rPr>
          <w:i/>
          <w:lang w:val="en-GB"/>
        </w:rPr>
        <w:t>, and would be useful to know for interpreting the results.</w:t>
      </w:r>
    </w:p>
    <w:p w:rsidR="001A7FC6" w:rsidRPr="00702B7D" w:rsidRDefault="0075521A" w:rsidP="001A7FC6">
      <w:pPr>
        <w:jc w:val="both"/>
        <w:rPr>
          <w:rFonts w:ascii="Times New Roman" w:hAnsi="Times New Roman" w:cs="Times New Roman"/>
          <w:sz w:val="24"/>
          <w:szCs w:val="24"/>
          <w:lang w:val="en-GB"/>
        </w:rPr>
      </w:pPr>
      <w:r w:rsidRPr="00702B7D">
        <w:rPr>
          <w:rFonts w:ascii="Times New Roman" w:hAnsi="Times New Roman" w:cs="Times New Roman"/>
          <w:sz w:val="24"/>
          <w:szCs w:val="24"/>
          <w:lang w:val="en-GB"/>
        </w:rPr>
        <w:t>A suggested by the reviewer we include now this information in the Methods se</w:t>
      </w:r>
      <w:r w:rsidR="00D879BF" w:rsidRPr="00702B7D">
        <w:rPr>
          <w:rFonts w:ascii="Times New Roman" w:hAnsi="Times New Roman" w:cs="Times New Roman"/>
          <w:sz w:val="24"/>
          <w:szCs w:val="24"/>
          <w:lang w:val="en-GB"/>
        </w:rPr>
        <w:t>ction</w:t>
      </w:r>
      <w:r w:rsidRPr="00702B7D">
        <w:rPr>
          <w:rFonts w:ascii="Times New Roman" w:hAnsi="Times New Roman" w:cs="Times New Roman"/>
          <w:sz w:val="24"/>
          <w:szCs w:val="24"/>
          <w:lang w:val="en-GB"/>
        </w:rPr>
        <w:t>. Distance was 200-300 µm.</w:t>
      </w:r>
    </w:p>
    <w:p w:rsidR="00D816DC" w:rsidRPr="00702B7D" w:rsidRDefault="00343373" w:rsidP="001A7FC6">
      <w:pPr>
        <w:jc w:val="both"/>
        <w:rPr>
          <w:i/>
          <w:lang w:val="en-GB"/>
        </w:rPr>
      </w:pPr>
      <w:r w:rsidRPr="00702B7D">
        <w:rPr>
          <w:i/>
          <w:lang w:val="en-GB"/>
        </w:rPr>
        <w:t xml:space="preserve">12) In the methods the authors write ‘Glutamate was included in the external solution,’ which makes </w:t>
      </w:r>
      <w:proofErr w:type="gramStart"/>
      <w:r w:rsidRPr="00702B7D">
        <w:rPr>
          <w:i/>
          <w:lang w:val="en-GB"/>
        </w:rPr>
        <w:t>it</w:t>
      </w:r>
      <w:proofErr w:type="gramEnd"/>
      <w:r w:rsidRPr="00702B7D">
        <w:rPr>
          <w:i/>
          <w:lang w:val="en-GB"/>
        </w:rPr>
        <w:t xml:space="preserve"> seem that you bath applied it. I think you mean to say ‘Glutamate was dissolved in external solution’</w:t>
      </w:r>
    </w:p>
    <w:p w:rsidR="00D816DC" w:rsidRPr="00702B7D" w:rsidRDefault="00D816DC" w:rsidP="001A7FC6">
      <w:pPr>
        <w:jc w:val="both"/>
        <w:rPr>
          <w:rFonts w:ascii="Times New Roman" w:hAnsi="Times New Roman" w:cs="Times New Roman"/>
          <w:sz w:val="24"/>
          <w:szCs w:val="24"/>
          <w:lang w:val="en-GB"/>
        </w:rPr>
      </w:pPr>
      <w:r w:rsidRPr="00702B7D">
        <w:rPr>
          <w:rFonts w:ascii="Times New Roman" w:hAnsi="Times New Roman" w:cs="Times New Roman"/>
          <w:sz w:val="24"/>
          <w:szCs w:val="24"/>
          <w:lang w:val="en-GB"/>
        </w:rPr>
        <w:t>We than</w:t>
      </w:r>
      <w:r w:rsidR="00BF0F66" w:rsidRPr="00702B7D">
        <w:rPr>
          <w:rFonts w:ascii="Times New Roman" w:hAnsi="Times New Roman" w:cs="Times New Roman"/>
          <w:sz w:val="24"/>
          <w:szCs w:val="24"/>
          <w:lang w:val="en-GB"/>
        </w:rPr>
        <w:t>k</w:t>
      </w:r>
      <w:r w:rsidR="00E04C56">
        <w:rPr>
          <w:rFonts w:ascii="Times New Roman" w:hAnsi="Times New Roman" w:cs="Times New Roman"/>
          <w:sz w:val="24"/>
          <w:szCs w:val="24"/>
          <w:lang w:val="en-GB"/>
        </w:rPr>
        <w:t xml:space="preserve"> the reviewer for noticing</w:t>
      </w:r>
      <w:r w:rsidR="007A1850" w:rsidRPr="00702B7D">
        <w:rPr>
          <w:rFonts w:ascii="Times New Roman" w:hAnsi="Times New Roman" w:cs="Times New Roman"/>
          <w:sz w:val="24"/>
          <w:szCs w:val="24"/>
          <w:lang w:val="en-GB"/>
        </w:rPr>
        <w:t xml:space="preserve"> this typo</w:t>
      </w:r>
      <w:r w:rsidR="007F10EA" w:rsidRPr="00702B7D">
        <w:rPr>
          <w:rFonts w:ascii="Times New Roman" w:hAnsi="Times New Roman" w:cs="Times New Roman"/>
          <w:sz w:val="24"/>
          <w:szCs w:val="24"/>
          <w:lang w:val="en-GB"/>
        </w:rPr>
        <w:t xml:space="preserve">. </w:t>
      </w:r>
      <w:r w:rsidR="00BF0F66" w:rsidRPr="00702B7D">
        <w:rPr>
          <w:rFonts w:ascii="Times New Roman" w:hAnsi="Times New Roman" w:cs="Times New Roman"/>
          <w:sz w:val="24"/>
          <w:szCs w:val="24"/>
          <w:lang w:val="en-GB"/>
        </w:rPr>
        <w:t>W</w:t>
      </w:r>
      <w:r w:rsidRPr="00702B7D">
        <w:rPr>
          <w:rFonts w:ascii="Times New Roman" w:hAnsi="Times New Roman" w:cs="Times New Roman"/>
          <w:sz w:val="24"/>
          <w:szCs w:val="24"/>
          <w:lang w:val="en-GB"/>
        </w:rPr>
        <w:t>e indicate now that “Glutamate was dissolved in external solution” what is exactly what we did.</w:t>
      </w:r>
    </w:p>
    <w:p w:rsidR="009E756A" w:rsidRPr="00702B7D" w:rsidRDefault="00343373" w:rsidP="00EE4D74">
      <w:pPr>
        <w:rPr>
          <w:i/>
          <w:lang w:val="en-GB"/>
        </w:rPr>
      </w:pPr>
      <w:r w:rsidRPr="00702B7D">
        <w:rPr>
          <w:i/>
          <w:lang w:val="en-GB"/>
        </w:rPr>
        <w:t>13) The authors refer to astrocytic adenosine-mediated activation of presynaptic A1 receptors as ‘inhibition’ (</w:t>
      </w:r>
      <w:proofErr w:type="spellStart"/>
      <w:r w:rsidRPr="00702B7D">
        <w:rPr>
          <w:i/>
          <w:lang w:val="en-GB"/>
        </w:rPr>
        <w:t>ie</w:t>
      </w:r>
      <w:proofErr w:type="spellEnd"/>
      <w:r w:rsidRPr="00702B7D">
        <w:rPr>
          <w:i/>
          <w:lang w:val="en-GB"/>
        </w:rPr>
        <w:t xml:space="preserve"> subtitle in Results section). The use of inhibition and a stand-alone word is often associated with GABAergic transmission, so, in my </w:t>
      </w:r>
      <w:proofErr w:type="spellStart"/>
      <w:r w:rsidRPr="00702B7D">
        <w:rPr>
          <w:i/>
          <w:lang w:val="en-GB"/>
        </w:rPr>
        <w:t>opnion</w:t>
      </w:r>
      <w:proofErr w:type="spellEnd"/>
      <w:r w:rsidRPr="00702B7D">
        <w:rPr>
          <w:i/>
          <w:lang w:val="en-GB"/>
        </w:rPr>
        <w:t>, it would be better to use another word or to at least say ‘inhibition of presynapt</w:t>
      </w:r>
      <w:r w:rsidR="009E756A" w:rsidRPr="00702B7D">
        <w:rPr>
          <w:i/>
          <w:lang w:val="en-GB"/>
        </w:rPr>
        <w:t>ic release’ to avoid confusion.</w:t>
      </w:r>
    </w:p>
    <w:p w:rsidR="009E756A" w:rsidRPr="00702B7D" w:rsidRDefault="00BF0F66" w:rsidP="001A7FC6">
      <w:pPr>
        <w:jc w:val="both"/>
        <w:rPr>
          <w:rFonts w:ascii="Times New Roman" w:hAnsi="Times New Roman" w:cs="Times New Roman"/>
          <w:sz w:val="24"/>
          <w:szCs w:val="24"/>
          <w:lang w:val="en-GB"/>
        </w:rPr>
      </w:pPr>
      <w:r w:rsidRPr="00702B7D">
        <w:rPr>
          <w:rFonts w:ascii="Times New Roman" w:hAnsi="Times New Roman" w:cs="Times New Roman"/>
          <w:sz w:val="24"/>
          <w:szCs w:val="24"/>
          <w:lang w:val="en-GB"/>
        </w:rPr>
        <w:t xml:space="preserve">We thank the reviewer for the suggestion. </w:t>
      </w:r>
      <w:r w:rsidR="009E756A" w:rsidRPr="00702B7D">
        <w:rPr>
          <w:rFonts w:ascii="Times New Roman" w:hAnsi="Times New Roman" w:cs="Times New Roman"/>
          <w:sz w:val="24"/>
          <w:szCs w:val="24"/>
          <w:lang w:val="en-GB"/>
        </w:rPr>
        <w:t xml:space="preserve">To make this clearer we indicate now </w:t>
      </w:r>
      <w:r w:rsidR="004D35DC" w:rsidRPr="00702B7D">
        <w:rPr>
          <w:rFonts w:ascii="Times New Roman" w:hAnsi="Times New Roman" w:cs="Times New Roman"/>
          <w:sz w:val="24"/>
          <w:szCs w:val="24"/>
          <w:lang w:val="en-GB"/>
        </w:rPr>
        <w:t xml:space="preserve">in the text </w:t>
      </w:r>
      <w:r w:rsidR="009E756A" w:rsidRPr="00702B7D">
        <w:rPr>
          <w:rFonts w:ascii="Times New Roman" w:hAnsi="Times New Roman" w:cs="Times New Roman"/>
          <w:sz w:val="24"/>
          <w:szCs w:val="24"/>
          <w:lang w:val="en-GB"/>
        </w:rPr>
        <w:t>“inhibition of presynaptic release as suggested”</w:t>
      </w:r>
      <w:r w:rsidRPr="00702B7D">
        <w:rPr>
          <w:rFonts w:ascii="Times New Roman" w:hAnsi="Times New Roman" w:cs="Times New Roman"/>
          <w:sz w:val="24"/>
          <w:szCs w:val="24"/>
          <w:lang w:val="en-GB"/>
        </w:rPr>
        <w:t>.</w:t>
      </w:r>
    </w:p>
    <w:p w:rsidR="001A7FC6" w:rsidRPr="00702B7D" w:rsidRDefault="00343373" w:rsidP="00EE4D74">
      <w:pPr>
        <w:rPr>
          <w:i/>
          <w:lang w:val="en-GB"/>
        </w:rPr>
      </w:pPr>
      <w:r w:rsidRPr="00702B7D">
        <w:rPr>
          <w:i/>
          <w:lang w:val="en-GB"/>
        </w:rPr>
        <w:t xml:space="preserve">14) I do not think </w:t>
      </w:r>
      <w:proofErr w:type="gramStart"/>
      <w:r w:rsidRPr="00702B7D">
        <w:rPr>
          <w:i/>
          <w:lang w:val="en-GB"/>
        </w:rPr>
        <w:t>it’s</w:t>
      </w:r>
      <w:proofErr w:type="gramEnd"/>
      <w:r w:rsidRPr="00702B7D">
        <w:rPr>
          <w:i/>
          <w:lang w:val="en-GB"/>
        </w:rPr>
        <w:t xml:space="preserve"> necessary to cite </w:t>
      </w:r>
      <w:proofErr w:type="spellStart"/>
      <w:r w:rsidRPr="00702B7D">
        <w:rPr>
          <w:i/>
          <w:lang w:val="en-GB"/>
        </w:rPr>
        <w:t>Cajal’s</w:t>
      </w:r>
      <w:proofErr w:type="spellEnd"/>
      <w:r w:rsidRPr="00702B7D">
        <w:rPr>
          <w:i/>
          <w:lang w:val="en-GB"/>
        </w:rPr>
        <w:t xml:space="preserve"> </w:t>
      </w:r>
      <w:proofErr w:type="spellStart"/>
      <w:r w:rsidRPr="00702B7D">
        <w:rPr>
          <w:i/>
          <w:lang w:val="en-GB"/>
        </w:rPr>
        <w:t>Croonian</w:t>
      </w:r>
      <w:proofErr w:type="spellEnd"/>
      <w:r w:rsidRPr="00702B7D">
        <w:rPr>
          <w:i/>
          <w:lang w:val="en-GB"/>
        </w:rPr>
        <w:t xml:space="preserve"> Lecture in reference to experience-dependent plasticity.</w:t>
      </w:r>
    </w:p>
    <w:p w:rsidR="008C7AF6" w:rsidRPr="00702B7D" w:rsidRDefault="009F5A79" w:rsidP="009319C7">
      <w:pPr>
        <w:jc w:val="both"/>
        <w:rPr>
          <w:rFonts w:ascii="Times New Roman" w:hAnsi="Times New Roman" w:cs="Times New Roman"/>
          <w:sz w:val="24"/>
          <w:szCs w:val="24"/>
          <w:lang w:val="en-GB"/>
        </w:rPr>
      </w:pPr>
      <w:r w:rsidRPr="00702B7D">
        <w:rPr>
          <w:rFonts w:ascii="Times New Roman" w:hAnsi="Times New Roman" w:cs="Times New Roman"/>
          <w:sz w:val="24"/>
          <w:szCs w:val="24"/>
          <w:lang w:val="en-GB"/>
        </w:rPr>
        <w:t>We agree with the reviewer that it is not strictly necessary, however</w:t>
      </w:r>
      <w:r w:rsidR="001A7FC6" w:rsidRPr="00702B7D">
        <w:rPr>
          <w:rFonts w:ascii="Times New Roman" w:hAnsi="Times New Roman" w:cs="Times New Roman"/>
          <w:sz w:val="24"/>
          <w:szCs w:val="24"/>
          <w:lang w:val="en-GB"/>
        </w:rPr>
        <w:t>, as recently a debate is</w:t>
      </w:r>
      <w:r w:rsidRPr="00702B7D">
        <w:rPr>
          <w:rFonts w:ascii="Times New Roman" w:hAnsi="Times New Roman" w:cs="Times New Roman"/>
          <w:sz w:val="24"/>
          <w:szCs w:val="24"/>
          <w:lang w:val="en-GB"/>
        </w:rPr>
        <w:t xml:space="preserve"> been</w:t>
      </w:r>
      <w:r w:rsidR="001A7FC6" w:rsidRPr="00702B7D">
        <w:rPr>
          <w:rFonts w:ascii="Times New Roman" w:hAnsi="Times New Roman" w:cs="Times New Roman"/>
          <w:sz w:val="24"/>
          <w:szCs w:val="24"/>
          <w:lang w:val="en-GB"/>
        </w:rPr>
        <w:t xml:space="preserve"> open related to the first one to</w:t>
      </w:r>
      <w:r w:rsidRPr="00702B7D">
        <w:rPr>
          <w:rFonts w:ascii="Times New Roman" w:hAnsi="Times New Roman" w:cs="Times New Roman"/>
          <w:sz w:val="24"/>
          <w:szCs w:val="24"/>
          <w:lang w:val="en-GB"/>
        </w:rPr>
        <w:t xml:space="preserve"> historically </w:t>
      </w:r>
      <w:r w:rsidR="001A7FC6" w:rsidRPr="00702B7D">
        <w:rPr>
          <w:rFonts w:ascii="Times New Roman" w:hAnsi="Times New Roman" w:cs="Times New Roman"/>
          <w:sz w:val="24"/>
          <w:szCs w:val="24"/>
          <w:lang w:val="en-GB"/>
        </w:rPr>
        <w:t xml:space="preserve"> name</w:t>
      </w:r>
      <w:r w:rsidR="007519D6">
        <w:rPr>
          <w:rFonts w:ascii="Times New Roman" w:hAnsi="Times New Roman" w:cs="Times New Roman"/>
          <w:sz w:val="24"/>
          <w:szCs w:val="24"/>
          <w:lang w:val="en-GB"/>
        </w:rPr>
        <w:t>d</w:t>
      </w:r>
      <w:r w:rsidR="001A7FC6" w:rsidRPr="00702B7D">
        <w:rPr>
          <w:rFonts w:ascii="Times New Roman" w:hAnsi="Times New Roman" w:cs="Times New Roman"/>
          <w:sz w:val="24"/>
          <w:szCs w:val="24"/>
          <w:lang w:val="en-GB"/>
        </w:rPr>
        <w:t xml:space="preserve"> </w:t>
      </w:r>
      <w:r w:rsidRPr="00702B7D">
        <w:rPr>
          <w:rFonts w:ascii="Times New Roman" w:hAnsi="Times New Roman" w:cs="Times New Roman"/>
          <w:sz w:val="24"/>
          <w:szCs w:val="24"/>
          <w:lang w:val="en-GB"/>
        </w:rPr>
        <w:t>“</w:t>
      </w:r>
      <w:r w:rsidR="001A7FC6" w:rsidRPr="00702B7D">
        <w:rPr>
          <w:rFonts w:ascii="Times New Roman" w:hAnsi="Times New Roman" w:cs="Times New Roman"/>
          <w:sz w:val="24"/>
          <w:szCs w:val="24"/>
          <w:lang w:val="en-GB"/>
        </w:rPr>
        <w:t>plasticity</w:t>
      </w:r>
      <w:r w:rsidRPr="00702B7D">
        <w:rPr>
          <w:rFonts w:ascii="Times New Roman" w:hAnsi="Times New Roman" w:cs="Times New Roman"/>
          <w:sz w:val="24"/>
          <w:szCs w:val="24"/>
          <w:lang w:val="en-GB"/>
        </w:rPr>
        <w:t>” we would like</w:t>
      </w:r>
      <w:r w:rsidR="001A7FC6" w:rsidRPr="00702B7D">
        <w:rPr>
          <w:rFonts w:ascii="Times New Roman" w:hAnsi="Times New Roman" w:cs="Times New Roman"/>
          <w:sz w:val="24"/>
          <w:szCs w:val="24"/>
          <w:lang w:val="en-GB"/>
        </w:rPr>
        <w:t xml:space="preserve"> to </w:t>
      </w:r>
      <w:r w:rsidR="008C7AF6" w:rsidRPr="00702B7D">
        <w:rPr>
          <w:rFonts w:ascii="Times New Roman" w:hAnsi="Times New Roman" w:cs="Times New Roman"/>
          <w:sz w:val="24"/>
          <w:szCs w:val="24"/>
          <w:lang w:val="en-GB"/>
        </w:rPr>
        <w:t>honour</w:t>
      </w:r>
      <w:r w:rsidR="001A7FC6" w:rsidRPr="00702B7D">
        <w:rPr>
          <w:rFonts w:ascii="Times New Roman" w:hAnsi="Times New Roman" w:cs="Times New Roman"/>
          <w:sz w:val="24"/>
          <w:szCs w:val="24"/>
          <w:lang w:val="en-GB"/>
        </w:rPr>
        <w:t xml:space="preserve"> the researcher that did this for first time. We changed a bit the sentence to mak</w:t>
      </w:r>
      <w:r w:rsidR="008C7AF6" w:rsidRPr="00702B7D">
        <w:rPr>
          <w:rFonts w:ascii="Times New Roman" w:hAnsi="Times New Roman" w:cs="Times New Roman"/>
          <w:sz w:val="24"/>
          <w:szCs w:val="24"/>
          <w:lang w:val="en-GB"/>
        </w:rPr>
        <w:t xml:space="preserve">e it clearer and more correct, indicating that </w:t>
      </w:r>
      <w:proofErr w:type="spellStart"/>
      <w:r w:rsidR="008C7AF6" w:rsidRPr="00702B7D">
        <w:rPr>
          <w:rFonts w:ascii="Times New Roman" w:hAnsi="Times New Roman" w:cs="Times New Roman"/>
          <w:sz w:val="24"/>
          <w:szCs w:val="24"/>
          <w:lang w:val="en-GB"/>
        </w:rPr>
        <w:t>Cajal</w:t>
      </w:r>
      <w:proofErr w:type="spellEnd"/>
      <w:r w:rsidR="008C7AF6" w:rsidRPr="00702B7D">
        <w:rPr>
          <w:rFonts w:ascii="Times New Roman" w:hAnsi="Times New Roman" w:cs="Times New Roman"/>
          <w:sz w:val="24"/>
          <w:szCs w:val="24"/>
          <w:lang w:val="en-GB"/>
        </w:rPr>
        <w:t xml:space="preserve"> named it “plasticity”.</w:t>
      </w:r>
    </w:p>
    <w:p w:rsidR="009319C7" w:rsidRPr="00702B7D" w:rsidRDefault="00343373" w:rsidP="009319C7">
      <w:pPr>
        <w:jc w:val="both"/>
        <w:rPr>
          <w:i/>
          <w:lang w:val="en-GB"/>
        </w:rPr>
      </w:pPr>
      <w:r w:rsidRPr="00702B7D">
        <w:rPr>
          <w:i/>
          <w:lang w:val="en-GB"/>
        </w:rPr>
        <w:t xml:space="preserve">15) The authors </w:t>
      </w:r>
      <w:proofErr w:type="spellStart"/>
      <w:r w:rsidRPr="00702B7D">
        <w:rPr>
          <w:i/>
          <w:lang w:val="en-GB"/>
        </w:rPr>
        <w:t>miscite</w:t>
      </w:r>
      <w:proofErr w:type="spellEnd"/>
      <w:r w:rsidRPr="00702B7D">
        <w:rPr>
          <w:i/>
          <w:lang w:val="en-GB"/>
        </w:rPr>
        <w:t xml:space="preserve"> ref 24 in the statement ‘….the release of Ca2+ from intracellular stores is also required to induce t-LTD[11] and LTP at hippocampal synapses[24]; ref 24 – </w:t>
      </w:r>
      <w:proofErr w:type="spellStart"/>
      <w:r w:rsidRPr="00702B7D">
        <w:rPr>
          <w:i/>
          <w:lang w:val="en-GB"/>
        </w:rPr>
        <w:t>Padamsey</w:t>
      </w:r>
      <w:proofErr w:type="spellEnd"/>
      <w:r w:rsidRPr="00702B7D">
        <w:rPr>
          <w:i/>
          <w:lang w:val="en-GB"/>
        </w:rPr>
        <w:t xml:space="preserve"> et al (</w:t>
      </w:r>
      <w:proofErr w:type="spellStart"/>
      <w:r w:rsidRPr="00702B7D">
        <w:rPr>
          <w:i/>
          <w:lang w:val="en-GB"/>
        </w:rPr>
        <w:t>elife</w:t>
      </w:r>
      <w:proofErr w:type="spellEnd"/>
      <w:r w:rsidRPr="00702B7D">
        <w:rPr>
          <w:i/>
          <w:lang w:val="en-GB"/>
        </w:rPr>
        <w:t xml:space="preserve">, 2017) did not show this. </w:t>
      </w:r>
      <w:proofErr w:type="gramStart"/>
      <w:r w:rsidRPr="00702B7D">
        <w:rPr>
          <w:i/>
          <w:lang w:val="en-GB"/>
        </w:rPr>
        <w:t>Also</w:t>
      </w:r>
      <w:proofErr w:type="gramEnd"/>
      <w:r w:rsidRPr="00702B7D">
        <w:rPr>
          <w:i/>
          <w:lang w:val="en-GB"/>
        </w:rPr>
        <w:t xml:space="preserve"> the sentence is misleading because stores are not always required for all forms of plasticity (for example, see recent review from </w:t>
      </w:r>
      <w:proofErr w:type="spellStart"/>
      <w:r w:rsidRPr="00702B7D">
        <w:rPr>
          <w:i/>
          <w:lang w:val="en-GB"/>
        </w:rPr>
        <w:t>Emptage</w:t>
      </w:r>
      <w:proofErr w:type="spellEnd"/>
      <w:r w:rsidRPr="00702B7D">
        <w:rPr>
          <w:i/>
          <w:lang w:val="en-GB"/>
        </w:rPr>
        <w:t xml:space="preserve"> lab: </w:t>
      </w:r>
      <w:proofErr w:type="spellStart"/>
      <w:r w:rsidRPr="00702B7D">
        <w:rPr>
          <w:i/>
          <w:lang w:val="en-GB"/>
        </w:rPr>
        <w:t>Padamsey</w:t>
      </w:r>
      <w:proofErr w:type="spellEnd"/>
      <w:r w:rsidRPr="00702B7D">
        <w:rPr>
          <w:i/>
          <w:lang w:val="en-GB"/>
        </w:rPr>
        <w:t xml:space="preserve"> et al., 2018 – The Neuroscientist) the authors should clarify this in text. Similarly, the authors write ‘the requirement of </w:t>
      </w:r>
      <w:proofErr w:type="spellStart"/>
      <w:r w:rsidRPr="00702B7D">
        <w:rPr>
          <w:i/>
          <w:lang w:val="en-GB"/>
        </w:rPr>
        <w:t>mglurs</w:t>
      </w:r>
      <w:proofErr w:type="spellEnd"/>
      <w:r w:rsidRPr="00702B7D">
        <w:rPr>
          <w:i/>
          <w:lang w:val="en-GB"/>
        </w:rPr>
        <w:t xml:space="preserve"> for presynaptic </w:t>
      </w:r>
      <w:proofErr w:type="spellStart"/>
      <w:r w:rsidRPr="00702B7D">
        <w:rPr>
          <w:i/>
          <w:lang w:val="en-GB"/>
        </w:rPr>
        <w:t>preLTP</w:t>
      </w:r>
      <w:proofErr w:type="spellEnd"/>
      <w:r w:rsidRPr="00702B7D">
        <w:rPr>
          <w:i/>
          <w:lang w:val="en-GB"/>
        </w:rPr>
        <w:t xml:space="preserve"> has previously defined’, however again </w:t>
      </w:r>
      <w:proofErr w:type="spellStart"/>
      <w:r w:rsidRPr="00702B7D">
        <w:rPr>
          <w:i/>
          <w:lang w:val="en-GB"/>
        </w:rPr>
        <w:t>mGluRs</w:t>
      </w:r>
      <w:proofErr w:type="spellEnd"/>
      <w:r w:rsidRPr="00702B7D">
        <w:rPr>
          <w:i/>
          <w:lang w:val="en-GB"/>
        </w:rPr>
        <w:t xml:space="preserve"> are not always necessary for all forms of LTP (nor all forms of </w:t>
      </w:r>
      <w:proofErr w:type="spellStart"/>
      <w:r w:rsidRPr="00702B7D">
        <w:rPr>
          <w:i/>
          <w:lang w:val="en-GB"/>
        </w:rPr>
        <w:t>preLTP</w:t>
      </w:r>
      <w:proofErr w:type="spellEnd"/>
      <w:r w:rsidRPr="00702B7D">
        <w:rPr>
          <w:i/>
          <w:lang w:val="en-GB"/>
        </w:rPr>
        <w:t>); the authors should clarify this in text.</w:t>
      </w:r>
    </w:p>
    <w:p w:rsidR="00D80995" w:rsidRPr="00702B7D" w:rsidRDefault="0086620C" w:rsidP="009319C7">
      <w:pPr>
        <w:rPr>
          <w:rFonts w:ascii="Times New Roman" w:hAnsi="Times New Roman" w:cs="Times New Roman"/>
          <w:sz w:val="24"/>
          <w:szCs w:val="24"/>
          <w:lang w:val="en-GB"/>
        </w:rPr>
      </w:pPr>
      <w:r w:rsidRPr="00702B7D">
        <w:rPr>
          <w:rFonts w:ascii="Times New Roman" w:hAnsi="Times New Roman" w:cs="Times New Roman"/>
          <w:sz w:val="24"/>
          <w:szCs w:val="24"/>
          <w:lang w:val="en-GB"/>
        </w:rPr>
        <w:lastRenderedPageBreak/>
        <w:t>We thank the reviewer for indicating this mistake. We apologize for it</w:t>
      </w:r>
      <w:r w:rsidR="009319C7" w:rsidRPr="00702B7D">
        <w:rPr>
          <w:rFonts w:ascii="Times New Roman" w:hAnsi="Times New Roman" w:cs="Times New Roman"/>
          <w:sz w:val="24"/>
          <w:szCs w:val="24"/>
          <w:lang w:val="en-GB"/>
        </w:rPr>
        <w:t>. We have now corrected this in the text.</w:t>
      </w:r>
    </w:p>
    <w:p w:rsidR="009319C7" w:rsidRPr="00702B7D" w:rsidRDefault="00343373" w:rsidP="009319C7">
      <w:pPr>
        <w:rPr>
          <w:rFonts w:ascii="Times New Roman" w:hAnsi="Times New Roman" w:cs="Times New Roman"/>
          <w:i/>
          <w:sz w:val="26"/>
          <w:szCs w:val="26"/>
          <w:lang w:val="en-GB"/>
        </w:rPr>
      </w:pPr>
      <w:r w:rsidRPr="00702B7D">
        <w:rPr>
          <w:i/>
          <w:lang w:val="en-GB"/>
        </w:rPr>
        <w:t xml:space="preserve">16) The authors cite refs 30-35 in support of ‘there is evidence that calcium influx though L-type calcium channels could participate in NO synthesis and/or its release from postsynaptic neurons. Ref 31-33 are not strong support of this; 32-33 do not show this at all. Reference 30 also claims specific coupling of NO production to NMDAR, </w:t>
      </w:r>
      <w:proofErr w:type="gramStart"/>
      <w:r w:rsidRPr="00702B7D">
        <w:rPr>
          <w:i/>
          <w:lang w:val="en-GB"/>
        </w:rPr>
        <w:t>and also</w:t>
      </w:r>
      <w:proofErr w:type="gramEnd"/>
      <w:r w:rsidRPr="00702B7D">
        <w:rPr>
          <w:i/>
          <w:lang w:val="en-GB"/>
        </w:rPr>
        <w:t xml:space="preserve"> use non-physiological stimuli to make their point. Reference 34 uses </w:t>
      </w:r>
      <w:proofErr w:type="gramStart"/>
      <w:r w:rsidRPr="00702B7D">
        <w:rPr>
          <w:i/>
          <w:lang w:val="en-GB"/>
        </w:rPr>
        <w:t>highly non</w:t>
      </w:r>
      <w:proofErr w:type="gramEnd"/>
      <w:r w:rsidRPr="00702B7D">
        <w:rPr>
          <w:i/>
          <w:lang w:val="en-GB"/>
        </w:rPr>
        <w:t xml:space="preserve">-physiological stimuli to drive NO synthesis via L-VGCC activation (high K+ plus the LVGCC channel activator Bay K 8644). The particularly relevant citations for this statement should be 35 – </w:t>
      </w:r>
      <w:proofErr w:type="spellStart"/>
      <w:r w:rsidRPr="00702B7D">
        <w:rPr>
          <w:i/>
          <w:lang w:val="en-GB"/>
        </w:rPr>
        <w:t>Pigott</w:t>
      </w:r>
      <w:proofErr w:type="spellEnd"/>
      <w:r w:rsidRPr="00702B7D">
        <w:rPr>
          <w:i/>
          <w:lang w:val="en-GB"/>
        </w:rPr>
        <w:t xml:space="preserve"> et al., who first show L-VGCC dependent potentiation is also NO sensitive at CA3-CA1 synapses, and 24- </w:t>
      </w:r>
      <w:proofErr w:type="spellStart"/>
      <w:r w:rsidRPr="00702B7D">
        <w:rPr>
          <w:i/>
          <w:lang w:val="en-GB"/>
        </w:rPr>
        <w:t>Padamsey</w:t>
      </w:r>
      <w:proofErr w:type="spellEnd"/>
      <w:r w:rsidRPr="00702B7D">
        <w:rPr>
          <w:i/>
          <w:lang w:val="en-GB"/>
        </w:rPr>
        <w:t xml:space="preserve"> et al. (</w:t>
      </w:r>
      <w:proofErr w:type="spellStart"/>
      <w:r w:rsidRPr="00702B7D">
        <w:rPr>
          <w:i/>
          <w:lang w:val="en-GB"/>
        </w:rPr>
        <w:t>elife</w:t>
      </w:r>
      <w:proofErr w:type="spellEnd"/>
      <w:r w:rsidRPr="00702B7D">
        <w:rPr>
          <w:i/>
          <w:lang w:val="en-GB"/>
        </w:rPr>
        <w:t>) who first show that physiological activation of L-VGCCs is sufficient to drive NO release from CA1 dendrites, which in turn</w:t>
      </w:r>
      <w:r w:rsidR="009319C7" w:rsidRPr="00702B7D">
        <w:rPr>
          <w:i/>
          <w:lang w:val="en-GB"/>
        </w:rPr>
        <w:t xml:space="preserve"> increases release probability.</w:t>
      </w:r>
    </w:p>
    <w:p w:rsidR="00D80995" w:rsidRPr="00702B7D" w:rsidRDefault="00D80995" w:rsidP="009319C7">
      <w:pPr>
        <w:rPr>
          <w:rFonts w:ascii="Times New Roman" w:hAnsi="Times New Roman" w:cs="Times New Roman"/>
          <w:sz w:val="24"/>
          <w:szCs w:val="24"/>
          <w:lang w:val="en-GB"/>
        </w:rPr>
      </w:pPr>
      <w:r w:rsidRPr="00702B7D">
        <w:rPr>
          <w:rFonts w:ascii="Times New Roman" w:hAnsi="Times New Roman" w:cs="Times New Roman"/>
          <w:sz w:val="24"/>
          <w:szCs w:val="24"/>
          <w:lang w:val="en-GB"/>
        </w:rPr>
        <w:t>We thank the reviewer for indicating this. We have now corrected this in the text.</w:t>
      </w:r>
    </w:p>
    <w:p w:rsidR="00F16F28" w:rsidRPr="00702B7D" w:rsidRDefault="00343373" w:rsidP="009319C7">
      <w:pPr>
        <w:rPr>
          <w:i/>
          <w:lang w:val="en-GB"/>
        </w:rPr>
      </w:pPr>
      <w:r w:rsidRPr="00702B7D">
        <w:rPr>
          <w:i/>
          <w:lang w:val="en-GB"/>
        </w:rPr>
        <w:t xml:space="preserve">17) The authors write in the discussion ‘There is almost no information regarding the possible behavioural influence of presynaptic LTP’. Choi et al 2018 (Science) very beautifully show presynaptic (and postsynaptic) changes within the synaptic engram associated with context-dependent fear conditioning. Whilst it is not causal, it would be important to mention that </w:t>
      </w:r>
      <w:proofErr w:type="spellStart"/>
      <w:r w:rsidRPr="00702B7D">
        <w:rPr>
          <w:i/>
          <w:lang w:val="en-GB"/>
        </w:rPr>
        <w:t>preLTP</w:t>
      </w:r>
      <w:proofErr w:type="spellEnd"/>
      <w:r w:rsidRPr="00702B7D">
        <w:rPr>
          <w:i/>
          <w:lang w:val="en-GB"/>
        </w:rPr>
        <w:t xml:space="preserve"> is associated with learning and memory in vivo.</w:t>
      </w:r>
    </w:p>
    <w:p w:rsidR="00612A1F" w:rsidRPr="00702B7D" w:rsidRDefault="00D80995" w:rsidP="00612A1F">
      <w:pPr>
        <w:jc w:val="both"/>
        <w:rPr>
          <w:rFonts w:ascii="Times New Roman" w:hAnsi="Times New Roman" w:cs="Times New Roman"/>
          <w:sz w:val="24"/>
          <w:szCs w:val="24"/>
          <w:lang w:val="en-GB"/>
        </w:rPr>
      </w:pPr>
      <w:r w:rsidRPr="00702B7D">
        <w:rPr>
          <w:rFonts w:ascii="Times New Roman" w:hAnsi="Times New Roman" w:cs="Times New Roman"/>
          <w:sz w:val="24"/>
          <w:szCs w:val="24"/>
          <w:lang w:val="en-GB"/>
        </w:rPr>
        <w:t>We thank the reviewe</w:t>
      </w:r>
      <w:r w:rsidR="00735B7B" w:rsidRPr="00702B7D">
        <w:rPr>
          <w:rFonts w:ascii="Times New Roman" w:hAnsi="Times New Roman" w:cs="Times New Roman"/>
          <w:sz w:val="24"/>
          <w:szCs w:val="24"/>
          <w:lang w:val="en-GB"/>
        </w:rPr>
        <w:t>r for informing about this work</w:t>
      </w:r>
      <w:r w:rsidRPr="00702B7D">
        <w:rPr>
          <w:rFonts w:ascii="Times New Roman" w:hAnsi="Times New Roman" w:cs="Times New Roman"/>
          <w:sz w:val="24"/>
          <w:szCs w:val="24"/>
          <w:lang w:val="en-GB"/>
        </w:rPr>
        <w:t xml:space="preserve">. </w:t>
      </w:r>
      <w:r w:rsidR="00F16F28" w:rsidRPr="00702B7D">
        <w:rPr>
          <w:rFonts w:ascii="Times New Roman" w:hAnsi="Times New Roman" w:cs="Times New Roman"/>
          <w:sz w:val="24"/>
          <w:szCs w:val="24"/>
          <w:lang w:val="en-GB"/>
        </w:rPr>
        <w:t>As suggested</w:t>
      </w:r>
      <w:r w:rsidR="00735B7B" w:rsidRPr="00702B7D">
        <w:rPr>
          <w:rFonts w:ascii="Times New Roman" w:hAnsi="Times New Roman" w:cs="Times New Roman"/>
          <w:sz w:val="24"/>
          <w:szCs w:val="24"/>
          <w:lang w:val="en-GB"/>
        </w:rPr>
        <w:t>,</w:t>
      </w:r>
      <w:r w:rsidR="00F16F28" w:rsidRPr="00702B7D">
        <w:rPr>
          <w:rFonts w:ascii="Times New Roman" w:hAnsi="Times New Roman" w:cs="Times New Roman"/>
          <w:sz w:val="24"/>
          <w:szCs w:val="24"/>
          <w:lang w:val="en-GB"/>
        </w:rPr>
        <w:t xml:space="preserve"> we hav</w:t>
      </w:r>
      <w:r w:rsidRPr="00702B7D">
        <w:rPr>
          <w:rFonts w:ascii="Times New Roman" w:hAnsi="Times New Roman" w:cs="Times New Roman"/>
          <w:sz w:val="24"/>
          <w:szCs w:val="24"/>
          <w:lang w:val="en-GB"/>
        </w:rPr>
        <w:t>e now cited the paper and included this information in the text in the discussion section.</w:t>
      </w:r>
    </w:p>
    <w:p w:rsidR="00234B29" w:rsidRDefault="00343373" w:rsidP="00234B29">
      <w:pPr>
        <w:jc w:val="both"/>
        <w:rPr>
          <w:i/>
          <w:lang w:val="en-GB"/>
        </w:rPr>
      </w:pPr>
      <w:r w:rsidRPr="00702B7D">
        <w:rPr>
          <w:i/>
          <w:lang w:val="en-GB"/>
        </w:rPr>
        <w:t xml:space="preserve">18) The authors write they found a similar switch in plasticity using a 15Hz 1s LTD protocol, which was antagonized by 8-CPT. </w:t>
      </w:r>
      <w:proofErr w:type="gramStart"/>
      <w:r w:rsidRPr="00702B7D">
        <w:rPr>
          <w:i/>
          <w:lang w:val="en-GB"/>
        </w:rPr>
        <w:t>The</w:t>
      </w:r>
      <w:proofErr w:type="gramEnd"/>
      <w:r w:rsidRPr="00702B7D">
        <w:rPr>
          <w:i/>
          <w:lang w:val="en-GB"/>
        </w:rPr>
        <w:t xml:space="preserve"> authors should show this data as supplemental information as it supports their study. </w:t>
      </w:r>
      <w:proofErr w:type="gramStart"/>
      <w:r w:rsidRPr="00702B7D">
        <w:rPr>
          <w:i/>
          <w:lang w:val="en-GB"/>
        </w:rPr>
        <w:t>Otherwise</w:t>
      </w:r>
      <w:proofErr w:type="gramEnd"/>
      <w:r w:rsidRPr="00702B7D">
        <w:rPr>
          <w:i/>
          <w:lang w:val="en-GB"/>
        </w:rPr>
        <w:t xml:space="preserve"> the author should remove this sentence; without data the reader cannot evaluate the statement. On this note, the authors should cite</w:t>
      </w:r>
      <w:r w:rsidR="00234B29">
        <w:rPr>
          <w:i/>
          <w:lang w:val="en-GB"/>
        </w:rPr>
        <w:t>.</w:t>
      </w:r>
    </w:p>
    <w:p w:rsidR="00612A1F" w:rsidRPr="00234B29" w:rsidRDefault="00684C3C" w:rsidP="00234B29">
      <w:pPr>
        <w:jc w:val="both"/>
        <w:rPr>
          <w:i/>
          <w:lang w:val="en-GB"/>
        </w:rPr>
      </w:pPr>
      <w:r w:rsidRPr="00702B7D">
        <w:rPr>
          <w:rFonts w:ascii="Times New Roman" w:hAnsi="Times New Roman" w:cs="Times New Roman"/>
          <w:sz w:val="24"/>
          <w:szCs w:val="24"/>
          <w:lang w:val="en-GB"/>
        </w:rPr>
        <w:t xml:space="preserve">We thank the reviewer for the suggestion. </w:t>
      </w:r>
      <w:r w:rsidR="00F16F28" w:rsidRPr="00702B7D">
        <w:rPr>
          <w:rFonts w:ascii="Times New Roman" w:hAnsi="Times New Roman" w:cs="Times New Roman"/>
          <w:sz w:val="24"/>
          <w:szCs w:val="24"/>
          <w:lang w:val="en-GB"/>
        </w:rPr>
        <w:t xml:space="preserve">We have removed </w:t>
      </w:r>
      <w:r w:rsidR="00612A1F" w:rsidRPr="00702B7D">
        <w:rPr>
          <w:rFonts w:ascii="Times New Roman" w:hAnsi="Times New Roman" w:cs="Times New Roman"/>
          <w:sz w:val="24"/>
          <w:szCs w:val="24"/>
          <w:lang w:val="en-GB"/>
        </w:rPr>
        <w:t>the sentence</w:t>
      </w:r>
      <w:r w:rsidR="00234B29">
        <w:rPr>
          <w:rFonts w:ascii="Times New Roman" w:hAnsi="Times New Roman" w:cs="Times New Roman"/>
          <w:sz w:val="24"/>
          <w:szCs w:val="24"/>
          <w:lang w:val="en-GB"/>
        </w:rPr>
        <w:t xml:space="preserve"> </w:t>
      </w:r>
      <w:proofErr w:type="gramStart"/>
      <w:r w:rsidR="00234B29">
        <w:rPr>
          <w:rFonts w:ascii="Times New Roman" w:hAnsi="Times New Roman" w:cs="Times New Roman"/>
          <w:sz w:val="24"/>
          <w:szCs w:val="24"/>
          <w:lang w:val="en-GB"/>
        </w:rPr>
        <w:t xml:space="preserve">for </w:t>
      </w:r>
      <w:r w:rsidR="00735B7B" w:rsidRPr="00702B7D">
        <w:rPr>
          <w:rFonts w:ascii="Times New Roman" w:hAnsi="Times New Roman" w:cs="Times New Roman"/>
          <w:sz w:val="24"/>
          <w:szCs w:val="24"/>
          <w:lang w:val="en-GB"/>
        </w:rPr>
        <w:t>consistency and to refer all the results to Spike timing-dependent plasticity</w:t>
      </w:r>
      <w:proofErr w:type="gramEnd"/>
      <w:r w:rsidR="00735B7B" w:rsidRPr="00702B7D">
        <w:rPr>
          <w:rFonts w:ascii="Times New Roman" w:hAnsi="Times New Roman" w:cs="Times New Roman"/>
          <w:sz w:val="24"/>
          <w:szCs w:val="24"/>
          <w:lang w:val="en-GB"/>
        </w:rPr>
        <w:t>.</w:t>
      </w:r>
      <w:r w:rsidR="00343373" w:rsidRPr="00702B7D">
        <w:rPr>
          <w:rFonts w:ascii="Times New Roman" w:hAnsi="Times New Roman" w:cs="Times New Roman"/>
          <w:sz w:val="24"/>
          <w:szCs w:val="24"/>
          <w:lang w:val="en-GB"/>
        </w:rPr>
        <w:br/>
      </w:r>
      <w:r w:rsidR="00343373" w:rsidRPr="00444368">
        <w:rPr>
          <w:lang w:val="en-GB"/>
        </w:rPr>
        <w:br/>
      </w:r>
      <w:r w:rsidR="00343373" w:rsidRPr="00234B29">
        <w:rPr>
          <w:i/>
          <w:lang w:val="en-GB"/>
        </w:rPr>
        <w:t xml:space="preserve">19) To support their model, have the authors seen if addition of adenosine agonists can prematurely trigger </w:t>
      </w:r>
      <w:proofErr w:type="spellStart"/>
      <w:r w:rsidR="00343373" w:rsidRPr="00234B29">
        <w:rPr>
          <w:i/>
          <w:lang w:val="en-GB"/>
        </w:rPr>
        <w:t>preLTP</w:t>
      </w:r>
      <w:proofErr w:type="spellEnd"/>
      <w:r w:rsidR="00343373" w:rsidRPr="00234B29">
        <w:rPr>
          <w:i/>
          <w:lang w:val="en-GB"/>
        </w:rPr>
        <w:t xml:space="preserve"> in younger animals? This would be good support for their model (but is by no means required).</w:t>
      </w:r>
    </w:p>
    <w:p w:rsidR="00612A1F" w:rsidRPr="00234B29" w:rsidRDefault="00D04926" w:rsidP="00612A1F">
      <w:pPr>
        <w:jc w:val="both"/>
        <w:rPr>
          <w:rFonts w:ascii="Times New Roman" w:hAnsi="Times New Roman" w:cs="Times New Roman"/>
          <w:sz w:val="24"/>
          <w:szCs w:val="24"/>
          <w:lang w:val="en-GB"/>
        </w:rPr>
      </w:pPr>
      <w:r w:rsidRPr="00234B29">
        <w:rPr>
          <w:rFonts w:ascii="Times New Roman" w:hAnsi="Times New Roman" w:cs="Times New Roman"/>
          <w:sz w:val="24"/>
          <w:szCs w:val="24"/>
          <w:lang w:val="en-GB"/>
        </w:rPr>
        <w:t xml:space="preserve">We thank the reviewer for rising this point. </w:t>
      </w:r>
      <w:proofErr w:type="gramStart"/>
      <w:r w:rsidR="006474AB" w:rsidRPr="00234B29">
        <w:rPr>
          <w:rFonts w:ascii="Times New Roman" w:hAnsi="Times New Roman" w:cs="Times New Roman"/>
          <w:sz w:val="24"/>
          <w:szCs w:val="24"/>
          <w:lang w:val="en-GB"/>
        </w:rPr>
        <w:t>This was also raised by R</w:t>
      </w:r>
      <w:r w:rsidR="00612A1F" w:rsidRPr="00234B29">
        <w:rPr>
          <w:rFonts w:ascii="Times New Roman" w:hAnsi="Times New Roman" w:cs="Times New Roman"/>
          <w:sz w:val="24"/>
          <w:szCs w:val="24"/>
          <w:lang w:val="en-GB"/>
        </w:rPr>
        <w:t>eviewer 3</w:t>
      </w:r>
      <w:proofErr w:type="gramEnd"/>
      <w:r w:rsidR="00612A1F" w:rsidRPr="00234B29">
        <w:rPr>
          <w:rFonts w:ascii="Times New Roman" w:hAnsi="Times New Roman" w:cs="Times New Roman"/>
          <w:sz w:val="24"/>
          <w:szCs w:val="24"/>
          <w:lang w:val="en-GB"/>
        </w:rPr>
        <w:t xml:space="preserve">. </w:t>
      </w:r>
      <w:r w:rsidR="0064332B" w:rsidRPr="00234B29">
        <w:rPr>
          <w:rFonts w:ascii="Times New Roman" w:hAnsi="Times New Roman" w:cs="Times New Roman"/>
          <w:sz w:val="24"/>
          <w:szCs w:val="24"/>
          <w:lang w:val="en-GB"/>
        </w:rPr>
        <w:t>We performed the experiment in the presence</w:t>
      </w:r>
      <w:r w:rsidR="006474AB" w:rsidRPr="00234B29">
        <w:rPr>
          <w:rFonts w:ascii="Times New Roman" w:hAnsi="Times New Roman" w:cs="Times New Roman"/>
          <w:sz w:val="24"/>
          <w:szCs w:val="24"/>
          <w:lang w:val="en-GB"/>
        </w:rPr>
        <w:t xml:space="preserve"> </w:t>
      </w:r>
      <w:r w:rsidR="0064332B" w:rsidRPr="00234B29">
        <w:rPr>
          <w:rFonts w:ascii="Times New Roman" w:hAnsi="Times New Roman" w:cs="Times New Roman"/>
          <w:sz w:val="24"/>
          <w:szCs w:val="24"/>
          <w:lang w:val="en-GB"/>
        </w:rPr>
        <w:t xml:space="preserve">of </w:t>
      </w:r>
      <w:r w:rsidR="006474AB" w:rsidRPr="00234B29">
        <w:rPr>
          <w:rFonts w:ascii="Times New Roman" w:hAnsi="Times New Roman" w:cs="Times New Roman"/>
          <w:sz w:val="24"/>
          <w:szCs w:val="24"/>
          <w:lang w:val="en-GB"/>
        </w:rPr>
        <w:t>the A</w:t>
      </w:r>
      <w:r w:rsidR="006474AB" w:rsidRPr="00234B29">
        <w:rPr>
          <w:rFonts w:ascii="Times New Roman" w:hAnsi="Times New Roman" w:cs="Times New Roman"/>
          <w:sz w:val="24"/>
          <w:szCs w:val="24"/>
          <w:vertAlign w:val="subscript"/>
          <w:lang w:val="en-GB"/>
        </w:rPr>
        <w:t>1</w:t>
      </w:r>
      <w:r w:rsidR="006474AB" w:rsidRPr="00234B29">
        <w:rPr>
          <w:rFonts w:ascii="Times New Roman" w:hAnsi="Times New Roman" w:cs="Times New Roman"/>
          <w:sz w:val="24"/>
          <w:szCs w:val="24"/>
          <w:lang w:val="en-GB"/>
        </w:rPr>
        <w:t>R</w:t>
      </w:r>
      <w:r w:rsidR="0064332B" w:rsidRPr="00234B29">
        <w:rPr>
          <w:rFonts w:ascii="Times New Roman" w:hAnsi="Times New Roman" w:cs="Times New Roman"/>
          <w:sz w:val="24"/>
          <w:szCs w:val="24"/>
          <w:lang w:val="en-GB"/>
        </w:rPr>
        <w:t xml:space="preserve"> agonist</w:t>
      </w:r>
      <w:r w:rsidR="006474AB" w:rsidRPr="00234B29">
        <w:rPr>
          <w:rFonts w:ascii="Times New Roman" w:hAnsi="Times New Roman" w:cs="Times New Roman"/>
          <w:sz w:val="24"/>
          <w:szCs w:val="24"/>
          <w:lang w:val="en-GB"/>
        </w:rPr>
        <w:t xml:space="preserve"> CPA (50 </w:t>
      </w:r>
      <w:proofErr w:type="spellStart"/>
      <w:r w:rsidR="006474AB" w:rsidRPr="00234B29">
        <w:rPr>
          <w:rFonts w:ascii="Times New Roman" w:hAnsi="Times New Roman" w:cs="Times New Roman"/>
          <w:sz w:val="24"/>
          <w:szCs w:val="24"/>
          <w:lang w:val="en-GB"/>
        </w:rPr>
        <w:t>nM</w:t>
      </w:r>
      <w:proofErr w:type="spellEnd"/>
      <w:r w:rsidR="006474AB" w:rsidRPr="00234B29">
        <w:rPr>
          <w:rFonts w:ascii="Times New Roman" w:hAnsi="Times New Roman" w:cs="Times New Roman"/>
          <w:sz w:val="24"/>
          <w:szCs w:val="24"/>
          <w:lang w:val="en-GB"/>
        </w:rPr>
        <w:t>) at P13-21 (</w:t>
      </w:r>
      <w:r w:rsidR="00612A1F" w:rsidRPr="00234B29">
        <w:rPr>
          <w:rFonts w:ascii="Times New Roman" w:hAnsi="Times New Roman" w:cs="Times New Roman"/>
          <w:sz w:val="24"/>
          <w:szCs w:val="24"/>
          <w:lang w:val="en-GB"/>
        </w:rPr>
        <w:t>when the p</w:t>
      </w:r>
      <w:r w:rsidR="006474AB" w:rsidRPr="00234B29">
        <w:rPr>
          <w:rFonts w:ascii="Times New Roman" w:hAnsi="Times New Roman" w:cs="Times New Roman"/>
          <w:sz w:val="24"/>
          <w:szCs w:val="24"/>
          <w:lang w:val="en-GB"/>
        </w:rPr>
        <w:t>ro</w:t>
      </w:r>
      <w:r w:rsidR="00612A1F" w:rsidRPr="00234B29">
        <w:rPr>
          <w:rFonts w:ascii="Times New Roman" w:hAnsi="Times New Roman" w:cs="Times New Roman"/>
          <w:sz w:val="24"/>
          <w:szCs w:val="24"/>
          <w:lang w:val="en-GB"/>
        </w:rPr>
        <w:t>to</w:t>
      </w:r>
      <w:r w:rsidR="006474AB" w:rsidRPr="00234B29">
        <w:rPr>
          <w:rFonts w:ascii="Times New Roman" w:hAnsi="Times New Roman" w:cs="Times New Roman"/>
          <w:sz w:val="24"/>
          <w:szCs w:val="24"/>
          <w:lang w:val="en-GB"/>
        </w:rPr>
        <w:t>col</w:t>
      </w:r>
      <w:r w:rsidR="00612A1F" w:rsidRPr="00234B29">
        <w:rPr>
          <w:rFonts w:ascii="Times New Roman" w:hAnsi="Times New Roman" w:cs="Times New Roman"/>
          <w:sz w:val="24"/>
          <w:szCs w:val="24"/>
          <w:lang w:val="en-GB"/>
        </w:rPr>
        <w:t xml:space="preserve"> induce t-LTD</w:t>
      </w:r>
      <w:r w:rsidR="008D6B9A" w:rsidRPr="00234B29">
        <w:rPr>
          <w:rFonts w:ascii="Times New Roman" w:hAnsi="Times New Roman" w:cs="Times New Roman"/>
          <w:sz w:val="24"/>
          <w:szCs w:val="24"/>
          <w:lang w:val="en-GB"/>
        </w:rPr>
        <w:t>)</w:t>
      </w:r>
      <w:r w:rsidR="00612A1F" w:rsidRPr="00234B29">
        <w:rPr>
          <w:rFonts w:ascii="Times New Roman" w:hAnsi="Times New Roman" w:cs="Times New Roman"/>
          <w:sz w:val="24"/>
          <w:szCs w:val="24"/>
          <w:lang w:val="en-GB"/>
        </w:rPr>
        <w:t xml:space="preserve"> and observed that in the presence of CPA</w:t>
      </w:r>
      <w:r w:rsidR="008D6B9A" w:rsidRPr="00234B29">
        <w:rPr>
          <w:rFonts w:ascii="Times New Roman" w:hAnsi="Times New Roman" w:cs="Times New Roman"/>
          <w:sz w:val="24"/>
          <w:szCs w:val="24"/>
          <w:lang w:val="en-GB"/>
        </w:rPr>
        <w:t>,</w:t>
      </w:r>
      <w:r w:rsidR="00612A1F" w:rsidRPr="00234B29">
        <w:rPr>
          <w:rFonts w:ascii="Times New Roman" w:hAnsi="Times New Roman" w:cs="Times New Roman"/>
          <w:sz w:val="24"/>
          <w:szCs w:val="24"/>
          <w:lang w:val="en-GB"/>
        </w:rPr>
        <w:t xml:space="preserve"> t-LT</w:t>
      </w:r>
      <w:r w:rsidR="008D6B9A" w:rsidRPr="00234B29">
        <w:rPr>
          <w:rFonts w:ascii="Times New Roman" w:hAnsi="Times New Roman" w:cs="Times New Roman"/>
          <w:sz w:val="24"/>
          <w:szCs w:val="24"/>
          <w:lang w:val="en-GB"/>
        </w:rPr>
        <w:t>D was converted into t-LTP confi</w:t>
      </w:r>
      <w:r w:rsidR="00612A1F" w:rsidRPr="00234B29">
        <w:rPr>
          <w:rFonts w:ascii="Times New Roman" w:hAnsi="Times New Roman" w:cs="Times New Roman"/>
          <w:sz w:val="24"/>
          <w:szCs w:val="24"/>
          <w:lang w:val="en-GB"/>
        </w:rPr>
        <w:t>rming the adenosine dependence of the</w:t>
      </w:r>
      <w:r w:rsidR="008D6B9A" w:rsidRPr="00234B29">
        <w:rPr>
          <w:rFonts w:ascii="Times New Roman" w:hAnsi="Times New Roman" w:cs="Times New Roman"/>
          <w:sz w:val="24"/>
          <w:szCs w:val="24"/>
          <w:lang w:val="en-GB"/>
        </w:rPr>
        <w:t xml:space="preserve"> switch. </w:t>
      </w:r>
      <w:r w:rsidR="00726D50">
        <w:rPr>
          <w:rFonts w:ascii="Times New Roman" w:hAnsi="Times New Roman" w:cs="Times New Roman"/>
          <w:sz w:val="24"/>
          <w:szCs w:val="24"/>
          <w:lang w:val="en-GB"/>
        </w:rPr>
        <w:t xml:space="preserve">We additionally performed the experiment at P22-30 (when no LTD is induced by the used protocol) and observed a clear t-LTP in the presence of CPA. </w:t>
      </w:r>
      <w:r w:rsidR="008D6B9A" w:rsidRPr="00234B29">
        <w:rPr>
          <w:rFonts w:ascii="Times New Roman" w:hAnsi="Times New Roman" w:cs="Times New Roman"/>
          <w:sz w:val="24"/>
          <w:szCs w:val="24"/>
          <w:lang w:val="en-GB"/>
        </w:rPr>
        <w:t>This is now included in the text and</w:t>
      </w:r>
      <w:r w:rsidR="00007786" w:rsidRPr="00234B29">
        <w:rPr>
          <w:rFonts w:ascii="Times New Roman" w:hAnsi="Times New Roman" w:cs="Times New Roman"/>
          <w:sz w:val="24"/>
          <w:szCs w:val="24"/>
          <w:lang w:val="en-GB"/>
        </w:rPr>
        <w:t xml:space="preserve"> shown in the new </w:t>
      </w:r>
      <w:r w:rsidR="008D6B9A" w:rsidRPr="00234B29">
        <w:rPr>
          <w:rFonts w:ascii="Times New Roman" w:hAnsi="Times New Roman" w:cs="Times New Roman"/>
          <w:sz w:val="24"/>
          <w:szCs w:val="24"/>
          <w:lang w:val="en-GB"/>
        </w:rPr>
        <w:t>Supplementary Figure 6</w:t>
      </w:r>
      <w:r w:rsidR="00612A1F" w:rsidRPr="00234B29">
        <w:rPr>
          <w:rFonts w:ascii="Times New Roman" w:hAnsi="Times New Roman" w:cs="Times New Roman"/>
          <w:sz w:val="24"/>
          <w:szCs w:val="24"/>
          <w:lang w:val="en-GB"/>
        </w:rPr>
        <w:t>.</w:t>
      </w:r>
    </w:p>
    <w:p w:rsidR="00F57919" w:rsidRPr="00234B29" w:rsidRDefault="00343373" w:rsidP="00FD5DC0">
      <w:pPr>
        <w:jc w:val="both"/>
        <w:rPr>
          <w:i/>
          <w:lang w:val="en-GB"/>
        </w:rPr>
      </w:pPr>
      <w:r w:rsidRPr="00234B29">
        <w:rPr>
          <w:i/>
          <w:lang w:val="en-GB"/>
        </w:rPr>
        <w:t xml:space="preserve">20) The authors mention in the discussion ‘our findings expand the repertoire of presynaptic LTPs.’ </w:t>
      </w:r>
      <w:proofErr w:type="gramStart"/>
      <w:r w:rsidRPr="00234B29">
        <w:rPr>
          <w:i/>
          <w:lang w:val="en-GB"/>
        </w:rPr>
        <w:t>It</w:t>
      </w:r>
      <w:proofErr w:type="gramEnd"/>
      <w:r w:rsidRPr="00234B29">
        <w:rPr>
          <w:i/>
          <w:lang w:val="en-GB"/>
        </w:rPr>
        <w:t xml:space="preserve"> would be good to give readers references to these different forms and/or to mention them.</w:t>
      </w:r>
    </w:p>
    <w:p w:rsidR="00FD5DC0" w:rsidRPr="00234B29" w:rsidRDefault="00FD5DC0" w:rsidP="00FD5DC0">
      <w:pPr>
        <w:jc w:val="both"/>
        <w:rPr>
          <w:rFonts w:ascii="Times New Roman" w:hAnsi="Times New Roman" w:cs="Times New Roman"/>
          <w:sz w:val="24"/>
          <w:szCs w:val="24"/>
          <w:lang w:val="en-GB"/>
        </w:rPr>
      </w:pPr>
      <w:r w:rsidRPr="00234B29">
        <w:rPr>
          <w:rFonts w:ascii="Times New Roman" w:hAnsi="Times New Roman" w:cs="Times New Roman"/>
          <w:sz w:val="24"/>
          <w:szCs w:val="24"/>
          <w:lang w:val="en-GB"/>
        </w:rPr>
        <w:lastRenderedPageBreak/>
        <w:t>We</w:t>
      </w:r>
      <w:r w:rsidR="00750ACE" w:rsidRPr="00234B29">
        <w:rPr>
          <w:rFonts w:ascii="Times New Roman" w:hAnsi="Times New Roman" w:cs="Times New Roman"/>
          <w:sz w:val="24"/>
          <w:szCs w:val="24"/>
          <w:lang w:val="en-GB"/>
        </w:rPr>
        <w:t xml:space="preserve"> thank the reviewer for this suggestion. We now cite a</w:t>
      </w:r>
      <w:r w:rsidRPr="00234B29">
        <w:rPr>
          <w:rFonts w:ascii="Times New Roman" w:hAnsi="Times New Roman" w:cs="Times New Roman"/>
          <w:sz w:val="24"/>
          <w:szCs w:val="24"/>
          <w:lang w:val="en-GB"/>
        </w:rPr>
        <w:t xml:space="preserve"> recent</w:t>
      </w:r>
      <w:r w:rsidR="00750ACE" w:rsidRPr="00234B29">
        <w:rPr>
          <w:rFonts w:ascii="Times New Roman" w:hAnsi="Times New Roman" w:cs="Times New Roman"/>
          <w:sz w:val="24"/>
          <w:szCs w:val="24"/>
          <w:lang w:val="en-GB"/>
        </w:rPr>
        <w:t xml:space="preserve"> review regarding this subject</w:t>
      </w:r>
      <w:r w:rsidR="00BA3AE7" w:rsidRPr="00234B29">
        <w:rPr>
          <w:rFonts w:ascii="Times New Roman" w:hAnsi="Times New Roman" w:cs="Times New Roman"/>
          <w:sz w:val="24"/>
          <w:szCs w:val="24"/>
          <w:lang w:val="en-GB"/>
        </w:rPr>
        <w:t xml:space="preserve"> (Monday et al., 2018)</w:t>
      </w:r>
      <w:r w:rsidR="00750ACE" w:rsidRPr="00234B29">
        <w:rPr>
          <w:rFonts w:ascii="Times New Roman" w:hAnsi="Times New Roman" w:cs="Times New Roman"/>
          <w:sz w:val="24"/>
          <w:szCs w:val="24"/>
          <w:lang w:val="en-GB"/>
        </w:rPr>
        <w:t xml:space="preserve"> and include two additional references</w:t>
      </w:r>
      <w:r w:rsidR="007A16A5" w:rsidRPr="00234B29">
        <w:rPr>
          <w:rFonts w:ascii="Times New Roman" w:hAnsi="Times New Roman" w:cs="Times New Roman"/>
          <w:sz w:val="24"/>
          <w:szCs w:val="24"/>
          <w:lang w:val="en-GB"/>
        </w:rPr>
        <w:t xml:space="preserve"> </w:t>
      </w:r>
      <w:r w:rsidR="003E48C8" w:rsidRPr="00234B29">
        <w:rPr>
          <w:rFonts w:ascii="Times New Roman" w:hAnsi="Times New Roman" w:cs="Times New Roman"/>
          <w:sz w:val="24"/>
          <w:szCs w:val="24"/>
          <w:lang w:val="en-GB"/>
        </w:rPr>
        <w:t>(McGuin</w:t>
      </w:r>
      <w:r w:rsidR="00CA4D57" w:rsidRPr="00234B29">
        <w:rPr>
          <w:rFonts w:ascii="Times New Roman" w:hAnsi="Times New Roman" w:cs="Times New Roman"/>
          <w:sz w:val="24"/>
          <w:szCs w:val="24"/>
          <w:lang w:val="en-GB"/>
        </w:rPr>
        <w:t>n</w:t>
      </w:r>
      <w:r w:rsidR="003E48C8" w:rsidRPr="00234B29">
        <w:rPr>
          <w:rFonts w:ascii="Times New Roman" w:hAnsi="Times New Roman" w:cs="Times New Roman"/>
          <w:sz w:val="24"/>
          <w:szCs w:val="24"/>
          <w:lang w:val="en-GB"/>
        </w:rPr>
        <w:t xml:space="preserve">ess et al., 2010; </w:t>
      </w:r>
      <w:proofErr w:type="spellStart"/>
      <w:r w:rsidR="003E48C8" w:rsidRPr="00234B29">
        <w:rPr>
          <w:rFonts w:ascii="Times New Roman" w:hAnsi="Times New Roman" w:cs="Times New Roman"/>
          <w:sz w:val="24"/>
          <w:szCs w:val="24"/>
          <w:lang w:val="en-GB"/>
        </w:rPr>
        <w:t>P</w:t>
      </w:r>
      <w:r w:rsidR="00CA4D57" w:rsidRPr="00234B29">
        <w:rPr>
          <w:rFonts w:ascii="Times New Roman" w:hAnsi="Times New Roman" w:cs="Times New Roman"/>
          <w:sz w:val="24"/>
          <w:szCs w:val="24"/>
          <w:lang w:val="en-GB"/>
        </w:rPr>
        <w:t>adams</w:t>
      </w:r>
      <w:r w:rsidR="003E48C8" w:rsidRPr="00234B29">
        <w:rPr>
          <w:rFonts w:ascii="Times New Roman" w:hAnsi="Times New Roman" w:cs="Times New Roman"/>
          <w:sz w:val="24"/>
          <w:szCs w:val="24"/>
          <w:lang w:val="en-GB"/>
        </w:rPr>
        <w:t>ey</w:t>
      </w:r>
      <w:proofErr w:type="spellEnd"/>
      <w:r w:rsidR="003E48C8" w:rsidRPr="00234B29">
        <w:rPr>
          <w:rFonts w:ascii="Times New Roman" w:hAnsi="Times New Roman" w:cs="Times New Roman"/>
          <w:sz w:val="24"/>
          <w:szCs w:val="24"/>
          <w:lang w:val="en-GB"/>
        </w:rPr>
        <w:t xml:space="preserve"> et al, 2017)</w:t>
      </w:r>
      <w:r w:rsidRPr="00234B29">
        <w:rPr>
          <w:rFonts w:ascii="Times New Roman" w:hAnsi="Times New Roman" w:cs="Times New Roman"/>
          <w:sz w:val="24"/>
          <w:szCs w:val="24"/>
          <w:lang w:val="en-GB"/>
        </w:rPr>
        <w:t>.</w:t>
      </w:r>
    </w:p>
    <w:p w:rsidR="000F5C90" w:rsidRDefault="009C1C3B" w:rsidP="000F5C90">
      <w:pPr>
        <w:spacing w:after="0" w:line="240" w:lineRule="auto"/>
        <w:jc w:val="both"/>
        <w:rPr>
          <w:rFonts w:ascii="Times New Roman" w:hAnsi="Times New Roman" w:cs="Times New Roman"/>
          <w:sz w:val="26"/>
          <w:szCs w:val="26"/>
          <w:lang w:val="en-GB"/>
        </w:rPr>
      </w:pPr>
      <w:r>
        <w:rPr>
          <w:rFonts w:ascii="Times New Roman" w:hAnsi="Times New Roman" w:cs="Times New Roman"/>
          <w:sz w:val="26"/>
          <w:szCs w:val="26"/>
          <w:lang w:val="en-GB"/>
        </w:rPr>
        <w:t>References:</w:t>
      </w:r>
    </w:p>
    <w:p w:rsidR="00E730AE" w:rsidRDefault="00E730AE" w:rsidP="000F5C90">
      <w:pPr>
        <w:spacing w:after="0" w:line="240" w:lineRule="auto"/>
        <w:jc w:val="both"/>
        <w:rPr>
          <w:rFonts w:ascii="Times New Roman" w:eastAsia="Calibri" w:hAnsi="Times New Roman" w:cs="Times New Roman"/>
          <w:bCs/>
          <w:sz w:val="24"/>
          <w:szCs w:val="24"/>
          <w:shd w:val="clear" w:color="auto" w:fill="FFFFFF"/>
          <w:lang w:val="en-US"/>
        </w:rPr>
      </w:pPr>
    </w:p>
    <w:p w:rsidR="00D108E0" w:rsidRPr="00E730AE" w:rsidRDefault="00D108E0" w:rsidP="000F5C90">
      <w:pPr>
        <w:spacing w:after="0" w:line="240" w:lineRule="auto"/>
        <w:jc w:val="both"/>
        <w:rPr>
          <w:rFonts w:ascii="Times New Roman" w:hAnsi="Times New Roman" w:cs="Times New Roman"/>
          <w:sz w:val="24"/>
          <w:szCs w:val="24"/>
          <w:lang w:val="en-GB"/>
        </w:rPr>
      </w:pPr>
      <w:r w:rsidRPr="00E730AE">
        <w:rPr>
          <w:rFonts w:ascii="Times New Roman" w:eastAsia="Calibri" w:hAnsi="Times New Roman" w:cs="Times New Roman"/>
          <w:bCs/>
          <w:sz w:val="24"/>
          <w:szCs w:val="24"/>
          <w:shd w:val="clear" w:color="auto" w:fill="FFFFFF"/>
          <w:lang w:val="en-US"/>
        </w:rPr>
        <w:t xml:space="preserve">Andrade-Talavera, Y., Duque-Feria, P., Paulsen, O., Rodríguez-Moreno, A. Presynaptic spike timing-dependent long-term depression in the mouse hippocampus. </w:t>
      </w:r>
      <w:proofErr w:type="spellStart"/>
      <w:r w:rsidRPr="00E730AE">
        <w:rPr>
          <w:rFonts w:ascii="Times New Roman" w:eastAsia="Calibri" w:hAnsi="Times New Roman" w:cs="Times New Roman"/>
          <w:bCs/>
          <w:i/>
          <w:sz w:val="24"/>
          <w:szCs w:val="24"/>
          <w:shd w:val="clear" w:color="auto" w:fill="FFFFFF"/>
          <w:lang w:val="en-US"/>
        </w:rPr>
        <w:t>Cereb</w:t>
      </w:r>
      <w:proofErr w:type="spellEnd"/>
      <w:r w:rsidRPr="00E730AE">
        <w:rPr>
          <w:rFonts w:ascii="Times New Roman" w:eastAsia="Calibri" w:hAnsi="Times New Roman" w:cs="Times New Roman"/>
          <w:bCs/>
          <w:i/>
          <w:sz w:val="24"/>
          <w:szCs w:val="24"/>
          <w:shd w:val="clear" w:color="auto" w:fill="FFFFFF"/>
          <w:lang w:val="en-US"/>
        </w:rPr>
        <w:t>. Cortex</w:t>
      </w:r>
      <w:r w:rsidRPr="00E730AE">
        <w:rPr>
          <w:rFonts w:ascii="Times New Roman" w:eastAsia="Calibri" w:hAnsi="Times New Roman" w:cs="Times New Roman"/>
          <w:bCs/>
          <w:sz w:val="24"/>
          <w:szCs w:val="24"/>
          <w:shd w:val="clear" w:color="auto" w:fill="FFFFFF"/>
          <w:lang w:val="en-US"/>
        </w:rPr>
        <w:t xml:space="preserve"> </w:t>
      </w:r>
      <w:r w:rsidRPr="00E730AE">
        <w:rPr>
          <w:rFonts w:ascii="Times New Roman" w:eastAsia="Calibri" w:hAnsi="Times New Roman" w:cs="Times New Roman"/>
          <w:b/>
          <w:bCs/>
          <w:sz w:val="24"/>
          <w:szCs w:val="24"/>
          <w:shd w:val="clear" w:color="auto" w:fill="FFFFFF"/>
          <w:lang w:val="en-US"/>
        </w:rPr>
        <w:t>26</w:t>
      </w:r>
      <w:r w:rsidRPr="00E730AE">
        <w:rPr>
          <w:rFonts w:ascii="Times New Roman" w:eastAsia="Calibri" w:hAnsi="Times New Roman" w:cs="Times New Roman"/>
          <w:bCs/>
          <w:sz w:val="24"/>
          <w:szCs w:val="24"/>
          <w:shd w:val="clear" w:color="auto" w:fill="FFFFFF"/>
          <w:lang w:val="en-US"/>
        </w:rPr>
        <w:t>, 3637-3654 (2016).</w:t>
      </w:r>
    </w:p>
    <w:p w:rsidR="000F5C90" w:rsidRPr="00E730AE" w:rsidRDefault="000F5C90" w:rsidP="000F5C90">
      <w:pPr>
        <w:spacing w:after="0" w:line="240" w:lineRule="auto"/>
        <w:jc w:val="both"/>
        <w:rPr>
          <w:rFonts w:ascii="Times New Roman" w:eastAsia="Calibri" w:hAnsi="Times New Roman" w:cs="Times New Roman"/>
          <w:bCs/>
          <w:sz w:val="24"/>
          <w:szCs w:val="24"/>
          <w:shd w:val="clear" w:color="auto" w:fill="FFFFFF"/>
          <w:lang w:val="en-US"/>
        </w:rPr>
      </w:pPr>
    </w:p>
    <w:p w:rsidR="0074529F" w:rsidRPr="00E730AE" w:rsidRDefault="0074529F" w:rsidP="000F5C90">
      <w:pPr>
        <w:spacing w:after="0" w:line="240" w:lineRule="auto"/>
        <w:jc w:val="both"/>
        <w:rPr>
          <w:rFonts w:ascii="Times New Roman" w:eastAsia="Calibri" w:hAnsi="Times New Roman" w:cs="Times New Roman"/>
          <w:bCs/>
          <w:sz w:val="24"/>
          <w:szCs w:val="24"/>
          <w:shd w:val="clear" w:color="auto" w:fill="FFFFFF"/>
          <w:lang w:val="en-US"/>
        </w:rPr>
      </w:pPr>
      <w:r w:rsidRPr="00E730AE">
        <w:rPr>
          <w:rFonts w:ascii="Times New Roman" w:eastAsia="Calibri" w:hAnsi="Times New Roman" w:cs="Times New Roman"/>
          <w:bCs/>
          <w:sz w:val="24"/>
          <w:szCs w:val="24"/>
          <w:shd w:val="clear" w:color="auto" w:fill="FFFFFF"/>
          <w:lang w:val="en-US"/>
        </w:rPr>
        <w:t xml:space="preserve">McGuinness, L., Taylor, C., Taylor, R. D., </w:t>
      </w:r>
      <w:proofErr w:type="spellStart"/>
      <w:r w:rsidRPr="00E730AE">
        <w:rPr>
          <w:rFonts w:ascii="Times New Roman" w:eastAsia="Calibri" w:hAnsi="Times New Roman" w:cs="Times New Roman"/>
          <w:bCs/>
          <w:sz w:val="24"/>
          <w:szCs w:val="24"/>
          <w:shd w:val="clear" w:color="auto" w:fill="FFFFFF"/>
          <w:lang w:val="en-US"/>
        </w:rPr>
        <w:t>Yau</w:t>
      </w:r>
      <w:proofErr w:type="spellEnd"/>
      <w:r w:rsidRPr="00E730AE">
        <w:rPr>
          <w:rFonts w:ascii="Times New Roman" w:eastAsia="Calibri" w:hAnsi="Times New Roman" w:cs="Times New Roman"/>
          <w:bCs/>
          <w:sz w:val="24"/>
          <w:szCs w:val="24"/>
          <w:shd w:val="clear" w:color="auto" w:fill="FFFFFF"/>
          <w:lang w:val="en-US"/>
        </w:rPr>
        <w:t xml:space="preserve">, C., </w:t>
      </w:r>
      <w:proofErr w:type="spellStart"/>
      <w:r w:rsidRPr="00E730AE">
        <w:rPr>
          <w:rFonts w:ascii="Times New Roman" w:eastAsia="Calibri" w:hAnsi="Times New Roman" w:cs="Times New Roman"/>
          <w:bCs/>
          <w:sz w:val="24"/>
          <w:szCs w:val="24"/>
          <w:shd w:val="clear" w:color="auto" w:fill="FFFFFF"/>
          <w:lang w:val="en-US"/>
        </w:rPr>
        <w:t>Langenhan</w:t>
      </w:r>
      <w:proofErr w:type="spellEnd"/>
      <w:r w:rsidRPr="00E730AE">
        <w:rPr>
          <w:rFonts w:ascii="Times New Roman" w:eastAsia="Calibri" w:hAnsi="Times New Roman" w:cs="Times New Roman"/>
          <w:bCs/>
          <w:sz w:val="24"/>
          <w:szCs w:val="24"/>
          <w:shd w:val="clear" w:color="auto" w:fill="FFFFFF"/>
          <w:lang w:val="en-US"/>
        </w:rPr>
        <w:t xml:space="preserve">, T., Hart, M., Christian, H., Tynan, P., Donnelly, P., </w:t>
      </w:r>
      <w:proofErr w:type="spellStart"/>
      <w:r w:rsidRPr="00E730AE">
        <w:rPr>
          <w:rFonts w:ascii="Times New Roman" w:eastAsia="Calibri" w:hAnsi="Times New Roman" w:cs="Times New Roman"/>
          <w:bCs/>
          <w:sz w:val="24"/>
          <w:szCs w:val="24"/>
          <w:shd w:val="clear" w:color="auto" w:fill="FFFFFF"/>
          <w:lang w:val="en-US"/>
        </w:rPr>
        <w:t>Emptage</w:t>
      </w:r>
      <w:proofErr w:type="spellEnd"/>
      <w:r w:rsidRPr="00E730AE">
        <w:rPr>
          <w:rFonts w:ascii="Times New Roman" w:eastAsia="Calibri" w:hAnsi="Times New Roman" w:cs="Times New Roman"/>
          <w:bCs/>
          <w:sz w:val="24"/>
          <w:szCs w:val="24"/>
          <w:shd w:val="clear" w:color="auto" w:fill="FFFFFF"/>
          <w:lang w:val="en-US"/>
        </w:rPr>
        <w:t xml:space="preserve">, N. Presynaptic NMDARs in the hippocampus facilitate transmitter release at theta frequency. </w:t>
      </w:r>
      <w:r w:rsidRPr="00E730AE">
        <w:rPr>
          <w:rFonts w:ascii="Times New Roman" w:eastAsia="Calibri" w:hAnsi="Times New Roman" w:cs="Times New Roman"/>
          <w:bCs/>
          <w:i/>
          <w:sz w:val="24"/>
          <w:szCs w:val="24"/>
          <w:shd w:val="clear" w:color="auto" w:fill="FFFFFF"/>
          <w:lang w:val="en-US"/>
        </w:rPr>
        <w:t>Neuron</w:t>
      </w:r>
      <w:r w:rsidRPr="00E730AE">
        <w:rPr>
          <w:rFonts w:ascii="Times New Roman" w:eastAsia="Calibri" w:hAnsi="Times New Roman" w:cs="Times New Roman"/>
          <w:bCs/>
          <w:sz w:val="24"/>
          <w:szCs w:val="24"/>
          <w:shd w:val="clear" w:color="auto" w:fill="FFFFFF"/>
          <w:lang w:val="en-US"/>
        </w:rPr>
        <w:t xml:space="preserve"> </w:t>
      </w:r>
      <w:r w:rsidRPr="00E730AE">
        <w:rPr>
          <w:rFonts w:ascii="Times New Roman" w:eastAsia="Calibri" w:hAnsi="Times New Roman" w:cs="Times New Roman"/>
          <w:b/>
          <w:bCs/>
          <w:sz w:val="24"/>
          <w:szCs w:val="24"/>
          <w:shd w:val="clear" w:color="auto" w:fill="FFFFFF"/>
          <w:lang w:val="en-US"/>
        </w:rPr>
        <w:t>68</w:t>
      </w:r>
      <w:r w:rsidRPr="00E730AE">
        <w:rPr>
          <w:rFonts w:ascii="Times New Roman" w:eastAsia="Calibri" w:hAnsi="Times New Roman" w:cs="Times New Roman"/>
          <w:bCs/>
          <w:sz w:val="24"/>
          <w:szCs w:val="24"/>
          <w:shd w:val="clear" w:color="auto" w:fill="FFFFFF"/>
          <w:lang w:val="en-US"/>
        </w:rPr>
        <w:t>, 1109-1127 (2010).</w:t>
      </w:r>
    </w:p>
    <w:p w:rsidR="000F5C90" w:rsidRPr="00E730AE" w:rsidRDefault="000F5C90" w:rsidP="000F5C90">
      <w:pPr>
        <w:spacing w:after="0" w:line="240" w:lineRule="auto"/>
        <w:jc w:val="both"/>
        <w:rPr>
          <w:rFonts w:ascii="Times New Roman" w:eastAsia="Calibri" w:hAnsi="Times New Roman" w:cs="Times New Roman"/>
          <w:bCs/>
          <w:sz w:val="24"/>
          <w:szCs w:val="24"/>
          <w:shd w:val="clear" w:color="auto" w:fill="FFFFFF"/>
          <w:lang w:val="en-US"/>
        </w:rPr>
      </w:pPr>
    </w:p>
    <w:p w:rsidR="0074529F" w:rsidRPr="00E730AE" w:rsidRDefault="0074529F" w:rsidP="000F5C90">
      <w:pPr>
        <w:spacing w:after="0" w:line="240" w:lineRule="auto"/>
        <w:jc w:val="both"/>
        <w:rPr>
          <w:rFonts w:ascii="Times New Roman" w:eastAsia="Calibri" w:hAnsi="Times New Roman" w:cs="Times New Roman"/>
          <w:bCs/>
          <w:sz w:val="24"/>
          <w:szCs w:val="24"/>
          <w:shd w:val="clear" w:color="auto" w:fill="FFFFFF"/>
          <w:lang w:val="en-US"/>
        </w:rPr>
      </w:pPr>
      <w:r w:rsidRPr="00E730AE">
        <w:rPr>
          <w:rFonts w:ascii="Times New Roman" w:eastAsia="Calibri" w:hAnsi="Times New Roman" w:cs="Times New Roman"/>
          <w:bCs/>
          <w:sz w:val="24"/>
          <w:szCs w:val="24"/>
          <w:shd w:val="clear" w:color="auto" w:fill="FFFFFF"/>
          <w:lang w:val="en-US"/>
        </w:rPr>
        <w:t xml:space="preserve">Monday, H. R., </w:t>
      </w:r>
      <w:proofErr w:type="spellStart"/>
      <w:r w:rsidRPr="00E730AE">
        <w:rPr>
          <w:rFonts w:ascii="Times New Roman" w:eastAsia="Calibri" w:hAnsi="Times New Roman" w:cs="Times New Roman"/>
          <w:bCs/>
          <w:sz w:val="24"/>
          <w:szCs w:val="24"/>
          <w:shd w:val="clear" w:color="auto" w:fill="FFFFFF"/>
          <w:lang w:val="en-US"/>
        </w:rPr>
        <w:t>Younts</w:t>
      </w:r>
      <w:proofErr w:type="spellEnd"/>
      <w:r w:rsidRPr="00E730AE">
        <w:rPr>
          <w:rFonts w:ascii="Times New Roman" w:eastAsia="Calibri" w:hAnsi="Times New Roman" w:cs="Times New Roman"/>
          <w:bCs/>
          <w:sz w:val="24"/>
          <w:szCs w:val="24"/>
          <w:shd w:val="clear" w:color="auto" w:fill="FFFFFF"/>
          <w:lang w:val="en-US"/>
        </w:rPr>
        <w:t xml:space="preserve">, T. J., Castillo, </w:t>
      </w:r>
      <w:proofErr w:type="gramStart"/>
      <w:r w:rsidRPr="00E730AE">
        <w:rPr>
          <w:rFonts w:ascii="Times New Roman" w:eastAsia="Calibri" w:hAnsi="Times New Roman" w:cs="Times New Roman"/>
          <w:bCs/>
          <w:sz w:val="24"/>
          <w:szCs w:val="24"/>
          <w:shd w:val="clear" w:color="auto" w:fill="FFFFFF"/>
          <w:lang w:val="en-US"/>
        </w:rPr>
        <w:t>P</w:t>
      </w:r>
      <w:proofErr w:type="gramEnd"/>
      <w:r w:rsidRPr="00E730AE">
        <w:rPr>
          <w:rFonts w:ascii="Times New Roman" w:eastAsia="Calibri" w:hAnsi="Times New Roman" w:cs="Times New Roman"/>
          <w:bCs/>
          <w:sz w:val="24"/>
          <w:szCs w:val="24"/>
          <w:shd w:val="clear" w:color="auto" w:fill="FFFFFF"/>
          <w:lang w:val="en-US"/>
        </w:rPr>
        <w:t xml:space="preserve">. E. Long-Term Plasticity of Neurotransmitter Release: Emerging Mechanisms and Contributions to Brain Function and Disease. </w:t>
      </w:r>
      <w:proofErr w:type="spellStart"/>
      <w:r w:rsidRPr="00E730AE">
        <w:rPr>
          <w:rFonts w:ascii="Times New Roman" w:eastAsia="Calibri" w:hAnsi="Times New Roman" w:cs="Times New Roman"/>
          <w:bCs/>
          <w:i/>
          <w:sz w:val="24"/>
          <w:szCs w:val="24"/>
          <w:shd w:val="clear" w:color="auto" w:fill="FFFFFF"/>
          <w:lang w:val="en-US"/>
        </w:rPr>
        <w:t>Annu</w:t>
      </w:r>
      <w:proofErr w:type="spellEnd"/>
      <w:r w:rsidRPr="00E730AE">
        <w:rPr>
          <w:rFonts w:ascii="Times New Roman" w:eastAsia="Calibri" w:hAnsi="Times New Roman" w:cs="Times New Roman"/>
          <w:bCs/>
          <w:i/>
          <w:sz w:val="24"/>
          <w:szCs w:val="24"/>
          <w:shd w:val="clear" w:color="auto" w:fill="FFFFFF"/>
          <w:lang w:val="en-US"/>
        </w:rPr>
        <w:t xml:space="preserve">. Rev. </w:t>
      </w:r>
      <w:proofErr w:type="spellStart"/>
      <w:r w:rsidRPr="00E730AE">
        <w:rPr>
          <w:rFonts w:ascii="Times New Roman" w:eastAsia="Calibri" w:hAnsi="Times New Roman" w:cs="Times New Roman"/>
          <w:bCs/>
          <w:i/>
          <w:sz w:val="24"/>
          <w:szCs w:val="24"/>
          <w:shd w:val="clear" w:color="auto" w:fill="FFFFFF"/>
          <w:lang w:val="en-US"/>
        </w:rPr>
        <w:t>Neurosci</w:t>
      </w:r>
      <w:proofErr w:type="spellEnd"/>
      <w:r w:rsidRPr="00E730AE">
        <w:rPr>
          <w:rFonts w:ascii="Times New Roman" w:eastAsia="Calibri" w:hAnsi="Times New Roman" w:cs="Times New Roman"/>
          <w:bCs/>
          <w:i/>
          <w:sz w:val="24"/>
          <w:szCs w:val="24"/>
          <w:shd w:val="clear" w:color="auto" w:fill="FFFFFF"/>
          <w:lang w:val="en-US"/>
        </w:rPr>
        <w:t>.</w:t>
      </w:r>
      <w:r w:rsidRPr="00E730AE">
        <w:rPr>
          <w:rFonts w:ascii="Times New Roman" w:eastAsia="Calibri" w:hAnsi="Times New Roman" w:cs="Times New Roman"/>
          <w:bCs/>
          <w:sz w:val="24"/>
          <w:szCs w:val="24"/>
          <w:shd w:val="clear" w:color="auto" w:fill="FFFFFF"/>
          <w:lang w:val="en-US"/>
        </w:rPr>
        <w:t xml:space="preserve"> </w:t>
      </w:r>
      <w:proofErr w:type="gramStart"/>
      <w:r w:rsidRPr="00E730AE">
        <w:rPr>
          <w:rFonts w:ascii="Times New Roman" w:eastAsia="Calibri" w:hAnsi="Times New Roman" w:cs="Times New Roman"/>
          <w:b/>
          <w:bCs/>
          <w:sz w:val="24"/>
          <w:szCs w:val="24"/>
          <w:shd w:val="clear" w:color="auto" w:fill="FFFFFF"/>
          <w:lang w:val="en-US"/>
        </w:rPr>
        <w:t>41</w:t>
      </w:r>
      <w:proofErr w:type="gramEnd"/>
      <w:r w:rsidRPr="00E730AE">
        <w:rPr>
          <w:rFonts w:ascii="Times New Roman" w:eastAsia="Calibri" w:hAnsi="Times New Roman" w:cs="Times New Roman"/>
          <w:bCs/>
          <w:sz w:val="24"/>
          <w:szCs w:val="24"/>
          <w:shd w:val="clear" w:color="auto" w:fill="FFFFFF"/>
          <w:lang w:val="en-US"/>
        </w:rPr>
        <w:t>, 299-322 (2018).</w:t>
      </w:r>
    </w:p>
    <w:p w:rsidR="000F5C90" w:rsidRPr="00E730AE" w:rsidRDefault="000F5C90" w:rsidP="000F5C90">
      <w:pPr>
        <w:spacing w:after="0" w:line="240" w:lineRule="auto"/>
        <w:jc w:val="both"/>
        <w:rPr>
          <w:rFonts w:ascii="Times New Roman" w:eastAsia="Calibri" w:hAnsi="Times New Roman" w:cs="Times New Roman"/>
          <w:bCs/>
          <w:sz w:val="24"/>
          <w:szCs w:val="24"/>
          <w:shd w:val="clear" w:color="auto" w:fill="FFFFFF"/>
          <w:lang w:val="en-US"/>
        </w:rPr>
      </w:pPr>
    </w:p>
    <w:p w:rsidR="0074529F" w:rsidRPr="00E730AE" w:rsidRDefault="0074529F" w:rsidP="000F5C90">
      <w:pPr>
        <w:spacing w:after="0" w:line="240" w:lineRule="auto"/>
        <w:jc w:val="both"/>
        <w:rPr>
          <w:rFonts w:ascii="Times New Roman" w:eastAsia="Calibri" w:hAnsi="Times New Roman" w:cs="Times New Roman"/>
          <w:bCs/>
          <w:sz w:val="24"/>
          <w:szCs w:val="24"/>
          <w:shd w:val="clear" w:color="auto" w:fill="FFFFFF"/>
          <w:lang w:val="en-US"/>
        </w:rPr>
      </w:pPr>
      <w:proofErr w:type="spellStart"/>
      <w:r w:rsidRPr="00E730AE">
        <w:rPr>
          <w:rFonts w:ascii="Times New Roman" w:eastAsia="Calibri" w:hAnsi="Times New Roman" w:cs="Times New Roman"/>
          <w:bCs/>
          <w:sz w:val="24"/>
          <w:szCs w:val="24"/>
          <w:shd w:val="clear" w:color="auto" w:fill="FFFFFF"/>
          <w:lang w:val="en-US"/>
        </w:rPr>
        <w:t>Padamsey</w:t>
      </w:r>
      <w:proofErr w:type="spellEnd"/>
      <w:r w:rsidRPr="00E730AE">
        <w:rPr>
          <w:rFonts w:ascii="Times New Roman" w:eastAsia="Calibri" w:hAnsi="Times New Roman" w:cs="Times New Roman"/>
          <w:bCs/>
          <w:sz w:val="24"/>
          <w:szCs w:val="24"/>
          <w:shd w:val="clear" w:color="auto" w:fill="FFFFFF"/>
          <w:lang w:val="en-US"/>
        </w:rPr>
        <w:t xml:space="preserve">, Z., Tong, R., </w:t>
      </w:r>
      <w:proofErr w:type="spellStart"/>
      <w:r w:rsidRPr="00E730AE">
        <w:rPr>
          <w:rFonts w:ascii="Times New Roman" w:eastAsia="Calibri" w:hAnsi="Times New Roman" w:cs="Times New Roman"/>
          <w:bCs/>
          <w:sz w:val="24"/>
          <w:szCs w:val="24"/>
          <w:shd w:val="clear" w:color="auto" w:fill="FFFFFF"/>
          <w:lang w:val="en-US"/>
        </w:rPr>
        <w:t>Emptage</w:t>
      </w:r>
      <w:proofErr w:type="spellEnd"/>
      <w:r w:rsidRPr="00E730AE">
        <w:rPr>
          <w:rFonts w:ascii="Times New Roman" w:eastAsia="Calibri" w:hAnsi="Times New Roman" w:cs="Times New Roman"/>
          <w:bCs/>
          <w:sz w:val="24"/>
          <w:szCs w:val="24"/>
          <w:shd w:val="clear" w:color="auto" w:fill="FFFFFF"/>
          <w:lang w:val="en-US"/>
        </w:rPr>
        <w:t xml:space="preserve">, N. Glutamate is required for depression but not potentiation of long-term presynaptic function. </w:t>
      </w:r>
      <w:proofErr w:type="spellStart"/>
      <w:proofErr w:type="gramStart"/>
      <w:r w:rsidRPr="00E730AE">
        <w:rPr>
          <w:rFonts w:ascii="Times New Roman" w:eastAsia="Calibri" w:hAnsi="Times New Roman" w:cs="Times New Roman"/>
          <w:bCs/>
          <w:i/>
          <w:sz w:val="24"/>
          <w:szCs w:val="24"/>
          <w:shd w:val="clear" w:color="auto" w:fill="FFFFFF"/>
          <w:lang w:val="en-US"/>
        </w:rPr>
        <w:t>eLife</w:t>
      </w:r>
      <w:proofErr w:type="spellEnd"/>
      <w:proofErr w:type="gramEnd"/>
      <w:r w:rsidRPr="00E730AE">
        <w:rPr>
          <w:rFonts w:ascii="Times New Roman" w:eastAsia="Calibri" w:hAnsi="Times New Roman" w:cs="Times New Roman"/>
          <w:bCs/>
          <w:sz w:val="24"/>
          <w:szCs w:val="24"/>
          <w:shd w:val="clear" w:color="auto" w:fill="FFFFFF"/>
          <w:lang w:val="en-US"/>
        </w:rPr>
        <w:t xml:space="preserve"> </w:t>
      </w:r>
      <w:r w:rsidRPr="00E730AE">
        <w:rPr>
          <w:rFonts w:ascii="Times New Roman" w:eastAsia="Calibri" w:hAnsi="Times New Roman" w:cs="Times New Roman"/>
          <w:b/>
          <w:bCs/>
          <w:sz w:val="24"/>
          <w:szCs w:val="24"/>
          <w:shd w:val="clear" w:color="auto" w:fill="FFFFFF"/>
          <w:lang w:val="en-US"/>
        </w:rPr>
        <w:t>6</w:t>
      </w:r>
      <w:r w:rsidRPr="00E730AE">
        <w:rPr>
          <w:rFonts w:ascii="Times New Roman" w:eastAsia="Calibri" w:hAnsi="Times New Roman" w:cs="Times New Roman"/>
          <w:bCs/>
          <w:sz w:val="24"/>
          <w:szCs w:val="24"/>
          <w:shd w:val="clear" w:color="auto" w:fill="FFFFFF"/>
          <w:lang w:val="en-US"/>
        </w:rPr>
        <w:t>, e29688 (2017).</w:t>
      </w:r>
    </w:p>
    <w:p w:rsidR="000F5C90" w:rsidRPr="00E730AE" w:rsidRDefault="000F5C90" w:rsidP="000F5C90">
      <w:pPr>
        <w:spacing w:after="0" w:line="240" w:lineRule="auto"/>
        <w:jc w:val="both"/>
        <w:rPr>
          <w:rFonts w:ascii="Times New Roman" w:eastAsia="Calibri" w:hAnsi="Times New Roman" w:cs="Times New Roman"/>
          <w:bCs/>
          <w:sz w:val="24"/>
          <w:szCs w:val="24"/>
          <w:shd w:val="clear" w:color="auto" w:fill="FFFFFF"/>
          <w:lang w:val="en-US"/>
        </w:rPr>
      </w:pPr>
    </w:p>
    <w:p w:rsidR="00D108E0" w:rsidRPr="00E730AE" w:rsidRDefault="00D108E0" w:rsidP="000F5C90">
      <w:pPr>
        <w:spacing w:after="0" w:line="240" w:lineRule="auto"/>
        <w:jc w:val="both"/>
        <w:rPr>
          <w:rFonts w:ascii="Times New Roman" w:eastAsia="Calibri" w:hAnsi="Times New Roman" w:cs="Times New Roman"/>
          <w:bCs/>
          <w:sz w:val="24"/>
          <w:szCs w:val="24"/>
          <w:shd w:val="clear" w:color="auto" w:fill="FFFFFF"/>
          <w:lang w:val="en-US"/>
        </w:rPr>
      </w:pPr>
      <w:r w:rsidRPr="00E730AE">
        <w:rPr>
          <w:rFonts w:ascii="Times New Roman" w:eastAsia="Calibri" w:hAnsi="Times New Roman" w:cs="Times New Roman"/>
          <w:bCs/>
          <w:sz w:val="24"/>
          <w:szCs w:val="24"/>
          <w:shd w:val="clear" w:color="auto" w:fill="FFFFFF"/>
          <w:lang w:val="en-US"/>
        </w:rPr>
        <w:t>Pérez-Rodríguez, M., Arroyo-Garcia, L. E., Prius-</w:t>
      </w:r>
      <w:proofErr w:type="spellStart"/>
      <w:r w:rsidRPr="00E730AE">
        <w:rPr>
          <w:rFonts w:ascii="Times New Roman" w:eastAsia="Calibri" w:hAnsi="Times New Roman" w:cs="Times New Roman"/>
          <w:bCs/>
          <w:sz w:val="24"/>
          <w:szCs w:val="24"/>
          <w:shd w:val="clear" w:color="auto" w:fill="FFFFFF"/>
          <w:lang w:val="en-US"/>
        </w:rPr>
        <w:t>Mengual</w:t>
      </w:r>
      <w:proofErr w:type="spellEnd"/>
      <w:r w:rsidRPr="00E730AE">
        <w:rPr>
          <w:rFonts w:ascii="Times New Roman" w:eastAsia="Calibri" w:hAnsi="Times New Roman" w:cs="Times New Roman"/>
          <w:bCs/>
          <w:sz w:val="24"/>
          <w:szCs w:val="24"/>
          <w:shd w:val="clear" w:color="auto" w:fill="FFFFFF"/>
          <w:lang w:val="en-US"/>
        </w:rPr>
        <w:t xml:space="preserve">, J., Andrade-Talavera, Y., </w:t>
      </w:r>
      <w:proofErr w:type="spellStart"/>
      <w:r w:rsidRPr="00E730AE">
        <w:rPr>
          <w:rFonts w:ascii="Times New Roman" w:eastAsia="Calibri" w:hAnsi="Times New Roman" w:cs="Times New Roman"/>
          <w:bCs/>
          <w:sz w:val="24"/>
          <w:szCs w:val="24"/>
          <w:shd w:val="clear" w:color="auto" w:fill="FFFFFF"/>
          <w:lang w:val="en-US"/>
        </w:rPr>
        <w:t>Armengol</w:t>
      </w:r>
      <w:proofErr w:type="spellEnd"/>
      <w:r w:rsidRPr="00E730AE">
        <w:rPr>
          <w:rFonts w:ascii="Times New Roman" w:eastAsia="Calibri" w:hAnsi="Times New Roman" w:cs="Times New Roman"/>
          <w:bCs/>
          <w:sz w:val="24"/>
          <w:szCs w:val="24"/>
          <w:shd w:val="clear" w:color="auto" w:fill="FFFFFF"/>
          <w:lang w:val="en-US"/>
        </w:rPr>
        <w:t xml:space="preserve">, J. A, Pérez-Villegas, E. M., Duque-Feria, P., Flores, G., Rodríguez-Moreno, A. Adenosine Receptor-Mediated Developmental Loss of Spike Timing-Dependent Depression in the Hippocampus. </w:t>
      </w:r>
      <w:proofErr w:type="spellStart"/>
      <w:r w:rsidRPr="00E730AE">
        <w:rPr>
          <w:rFonts w:ascii="Times New Roman" w:eastAsia="Calibri" w:hAnsi="Times New Roman" w:cs="Times New Roman"/>
          <w:bCs/>
          <w:i/>
          <w:sz w:val="24"/>
          <w:szCs w:val="24"/>
          <w:shd w:val="clear" w:color="auto" w:fill="FFFFFF"/>
          <w:lang w:val="en-US"/>
        </w:rPr>
        <w:t>Cereb</w:t>
      </w:r>
      <w:proofErr w:type="spellEnd"/>
      <w:r w:rsidRPr="00E730AE">
        <w:rPr>
          <w:rFonts w:ascii="Times New Roman" w:eastAsia="Calibri" w:hAnsi="Times New Roman" w:cs="Times New Roman"/>
          <w:bCs/>
          <w:i/>
          <w:sz w:val="24"/>
          <w:szCs w:val="24"/>
          <w:shd w:val="clear" w:color="auto" w:fill="FFFFFF"/>
          <w:lang w:val="en-US"/>
        </w:rPr>
        <w:t>. Cortex</w:t>
      </w:r>
      <w:r w:rsidRPr="00E730AE">
        <w:rPr>
          <w:rFonts w:ascii="Times New Roman" w:eastAsia="Calibri" w:hAnsi="Times New Roman" w:cs="Times New Roman"/>
          <w:bCs/>
          <w:sz w:val="24"/>
          <w:szCs w:val="24"/>
          <w:shd w:val="clear" w:color="auto" w:fill="FFFFFF"/>
          <w:lang w:val="en-US"/>
        </w:rPr>
        <w:t xml:space="preserve"> </w:t>
      </w:r>
      <w:r w:rsidRPr="00E730AE">
        <w:rPr>
          <w:rFonts w:ascii="Times New Roman" w:eastAsia="Calibri" w:hAnsi="Times New Roman" w:cs="Times New Roman"/>
          <w:b/>
          <w:bCs/>
          <w:sz w:val="24"/>
          <w:szCs w:val="24"/>
          <w:shd w:val="clear" w:color="auto" w:fill="FFFFFF"/>
          <w:lang w:val="en-US"/>
        </w:rPr>
        <w:t>29</w:t>
      </w:r>
      <w:r w:rsidRPr="00E730AE">
        <w:rPr>
          <w:rFonts w:ascii="Times New Roman" w:eastAsia="Calibri" w:hAnsi="Times New Roman" w:cs="Times New Roman"/>
          <w:bCs/>
          <w:sz w:val="24"/>
          <w:szCs w:val="24"/>
          <w:shd w:val="clear" w:color="auto" w:fill="FFFFFF"/>
          <w:lang w:val="en-US"/>
        </w:rPr>
        <w:t>, 3266-3281 (</w:t>
      </w:r>
      <w:r w:rsidRPr="00E730AE">
        <w:rPr>
          <w:rFonts w:ascii="Times New Roman" w:eastAsia="Calibri" w:hAnsi="Times New Roman" w:cs="Times New Roman"/>
          <w:bCs/>
          <w:sz w:val="24"/>
          <w:szCs w:val="24"/>
          <w:shd w:val="clear" w:color="auto" w:fill="FFFFFF"/>
          <w:lang w:val="en-GB"/>
        </w:rPr>
        <w:t>2019)</w:t>
      </w:r>
      <w:r w:rsidRPr="00E730AE">
        <w:rPr>
          <w:rFonts w:ascii="Times New Roman" w:eastAsia="Calibri" w:hAnsi="Times New Roman" w:cs="Times New Roman"/>
          <w:bCs/>
          <w:sz w:val="24"/>
          <w:szCs w:val="24"/>
          <w:shd w:val="clear" w:color="auto" w:fill="FFFFFF"/>
          <w:lang w:val="en-US"/>
        </w:rPr>
        <w:t>.</w:t>
      </w:r>
    </w:p>
    <w:p w:rsidR="00234B29" w:rsidRPr="00E730AE" w:rsidRDefault="00234B29" w:rsidP="000F5C90">
      <w:pPr>
        <w:spacing w:after="0" w:line="240" w:lineRule="auto"/>
        <w:jc w:val="both"/>
        <w:rPr>
          <w:rFonts w:ascii="Times New Roman" w:eastAsia="Batang" w:hAnsi="Times New Roman" w:cs="Times New Roman"/>
          <w:sz w:val="24"/>
          <w:szCs w:val="24"/>
          <w:lang w:val="en-US" w:eastAsia="ko-KR"/>
        </w:rPr>
      </w:pPr>
    </w:p>
    <w:p w:rsidR="0074529F" w:rsidRPr="00E730AE" w:rsidRDefault="0074529F" w:rsidP="000F5C90">
      <w:pPr>
        <w:spacing w:after="0" w:line="240" w:lineRule="auto"/>
        <w:jc w:val="both"/>
        <w:rPr>
          <w:rFonts w:ascii="Times New Roman" w:eastAsia="Batang" w:hAnsi="Times New Roman" w:cs="Times New Roman"/>
          <w:sz w:val="24"/>
          <w:szCs w:val="24"/>
          <w:lang w:val="en-US" w:eastAsia="ko-KR"/>
        </w:rPr>
      </w:pPr>
      <w:proofErr w:type="spellStart"/>
      <w:r w:rsidRPr="00E730AE">
        <w:rPr>
          <w:rFonts w:ascii="Times New Roman" w:eastAsia="Batang" w:hAnsi="Times New Roman" w:cs="Times New Roman"/>
          <w:sz w:val="24"/>
          <w:szCs w:val="24"/>
          <w:lang w:val="en-US" w:eastAsia="ko-KR"/>
        </w:rPr>
        <w:t>Testa</w:t>
      </w:r>
      <w:proofErr w:type="spellEnd"/>
      <w:r w:rsidRPr="00E730AE">
        <w:rPr>
          <w:rFonts w:ascii="Times New Roman" w:eastAsia="Batang" w:hAnsi="Times New Roman" w:cs="Times New Roman"/>
          <w:sz w:val="24"/>
          <w:szCs w:val="24"/>
          <w:lang w:val="en-US" w:eastAsia="ko-KR"/>
        </w:rPr>
        <w:t xml:space="preserve"> Silva, G., </w:t>
      </w:r>
      <w:proofErr w:type="spellStart"/>
      <w:r w:rsidRPr="00E730AE">
        <w:rPr>
          <w:rFonts w:ascii="Times New Roman" w:eastAsia="Batang" w:hAnsi="Times New Roman" w:cs="Times New Roman"/>
          <w:sz w:val="24"/>
          <w:szCs w:val="24"/>
          <w:lang w:val="en-US" w:eastAsia="ko-KR"/>
        </w:rPr>
        <w:t>Verhoog</w:t>
      </w:r>
      <w:proofErr w:type="spellEnd"/>
      <w:r w:rsidRPr="00E730AE">
        <w:rPr>
          <w:rFonts w:ascii="Times New Roman" w:eastAsia="Batang" w:hAnsi="Times New Roman" w:cs="Times New Roman"/>
          <w:sz w:val="24"/>
          <w:szCs w:val="24"/>
          <w:lang w:val="en-US" w:eastAsia="ko-KR"/>
        </w:rPr>
        <w:t xml:space="preserve">, M. B., </w:t>
      </w:r>
      <w:proofErr w:type="spellStart"/>
      <w:r w:rsidRPr="00E730AE">
        <w:rPr>
          <w:rFonts w:ascii="Times New Roman" w:eastAsia="Batang" w:hAnsi="Times New Roman" w:cs="Times New Roman"/>
          <w:sz w:val="24"/>
          <w:szCs w:val="24"/>
          <w:lang w:val="en-US" w:eastAsia="ko-KR"/>
        </w:rPr>
        <w:t>Goriounova</w:t>
      </w:r>
      <w:proofErr w:type="spellEnd"/>
      <w:r w:rsidRPr="00E730AE">
        <w:rPr>
          <w:rFonts w:ascii="Times New Roman" w:eastAsia="Batang" w:hAnsi="Times New Roman" w:cs="Times New Roman"/>
          <w:sz w:val="24"/>
          <w:szCs w:val="24"/>
          <w:lang w:val="en-US" w:eastAsia="ko-KR"/>
        </w:rPr>
        <w:t xml:space="preserve">, N., </w:t>
      </w:r>
      <w:proofErr w:type="spellStart"/>
      <w:r w:rsidRPr="00E730AE">
        <w:rPr>
          <w:rFonts w:ascii="Times New Roman" w:eastAsia="Batang" w:hAnsi="Times New Roman" w:cs="Times New Roman"/>
          <w:sz w:val="24"/>
          <w:szCs w:val="24"/>
          <w:lang w:val="en-US" w:eastAsia="ko-KR"/>
        </w:rPr>
        <w:t>Loebel</w:t>
      </w:r>
      <w:proofErr w:type="spellEnd"/>
      <w:r w:rsidRPr="00E730AE">
        <w:rPr>
          <w:rFonts w:ascii="Times New Roman" w:eastAsia="Batang" w:hAnsi="Times New Roman" w:cs="Times New Roman"/>
          <w:sz w:val="24"/>
          <w:szCs w:val="24"/>
          <w:lang w:val="en-US" w:eastAsia="ko-KR"/>
        </w:rPr>
        <w:t xml:space="preserve">, A., </w:t>
      </w:r>
      <w:proofErr w:type="spellStart"/>
      <w:r w:rsidRPr="00E730AE">
        <w:rPr>
          <w:rFonts w:ascii="Times New Roman" w:eastAsia="Batang" w:hAnsi="Times New Roman" w:cs="Times New Roman"/>
          <w:sz w:val="24"/>
          <w:szCs w:val="24"/>
          <w:lang w:val="en-US" w:eastAsia="ko-KR"/>
        </w:rPr>
        <w:t>Hjorth</w:t>
      </w:r>
      <w:proofErr w:type="spellEnd"/>
      <w:r w:rsidRPr="00E730AE">
        <w:rPr>
          <w:rFonts w:ascii="Times New Roman" w:eastAsia="Batang" w:hAnsi="Times New Roman" w:cs="Times New Roman"/>
          <w:sz w:val="24"/>
          <w:szCs w:val="24"/>
          <w:lang w:val="en-US" w:eastAsia="ko-KR"/>
        </w:rPr>
        <w:t xml:space="preserve">, J. J. J., </w:t>
      </w:r>
      <w:proofErr w:type="spellStart"/>
      <w:r w:rsidRPr="00E730AE">
        <w:rPr>
          <w:rFonts w:ascii="Times New Roman" w:eastAsia="Batang" w:hAnsi="Times New Roman" w:cs="Times New Roman"/>
          <w:sz w:val="24"/>
          <w:szCs w:val="24"/>
          <w:lang w:val="en-US" w:eastAsia="ko-KR"/>
        </w:rPr>
        <w:t>Baayen</w:t>
      </w:r>
      <w:proofErr w:type="spellEnd"/>
      <w:r w:rsidRPr="00E730AE">
        <w:rPr>
          <w:rFonts w:ascii="Times New Roman" w:eastAsia="Batang" w:hAnsi="Times New Roman" w:cs="Times New Roman"/>
          <w:sz w:val="24"/>
          <w:szCs w:val="24"/>
          <w:lang w:val="en-US" w:eastAsia="ko-KR"/>
        </w:rPr>
        <w:t xml:space="preserve">, J. C., de </w:t>
      </w:r>
      <w:proofErr w:type="spellStart"/>
      <w:r w:rsidRPr="00E730AE">
        <w:rPr>
          <w:rFonts w:ascii="Times New Roman" w:eastAsia="Batang" w:hAnsi="Times New Roman" w:cs="Times New Roman"/>
          <w:sz w:val="24"/>
          <w:szCs w:val="24"/>
          <w:lang w:val="en-US" w:eastAsia="ko-KR"/>
        </w:rPr>
        <w:t>Kock</w:t>
      </w:r>
      <w:proofErr w:type="spellEnd"/>
      <w:r w:rsidRPr="00E730AE">
        <w:rPr>
          <w:rFonts w:ascii="Times New Roman" w:eastAsia="Batang" w:hAnsi="Times New Roman" w:cs="Times New Roman"/>
          <w:sz w:val="24"/>
          <w:szCs w:val="24"/>
          <w:lang w:val="en-US" w:eastAsia="ko-KR"/>
        </w:rPr>
        <w:t xml:space="preserve">, C. P. J., </w:t>
      </w:r>
      <w:proofErr w:type="spellStart"/>
      <w:r w:rsidRPr="00E730AE">
        <w:rPr>
          <w:rFonts w:ascii="Times New Roman" w:eastAsia="Batang" w:hAnsi="Times New Roman" w:cs="Times New Roman"/>
          <w:sz w:val="24"/>
          <w:szCs w:val="24"/>
          <w:lang w:val="en-US" w:eastAsia="ko-KR"/>
        </w:rPr>
        <w:t>Mansvelder</w:t>
      </w:r>
      <w:proofErr w:type="spellEnd"/>
      <w:r w:rsidRPr="00E730AE">
        <w:rPr>
          <w:rFonts w:ascii="Times New Roman" w:eastAsia="Batang" w:hAnsi="Times New Roman" w:cs="Times New Roman"/>
          <w:sz w:val="24"/>
          <w:szCs w:val="24"/>
          <w:lang w:val="en-US" w:eastAsia="ko-KR"/>
        </w:rPr>
        <w:t xml:space="preserve">, H. D. Human synapses show a wide temporal window for spike timing-dependent plasticity. </w:t>
      </w:r>
      <w:r w:rsidRPr="00E730AE">
        <w:rPr>
          <w:rFonts w:ascii="Times New Roman" w:eastAsia="Batang" w:hAnsi="Times New Roman" w:cs="Times New Roman"/>
          <w:i/>
          <w:sz w:val="24"/>
          <w:szCs w:val="24"/>
          <w:lang w:val="en-US" w:eastAsia="ko-KR"/>
        </w:rPr>
        <w:t xml:space="preserve">Front. Syn. </w:t>
      </w:r>
      <w:proofErr w:type="spellStart"/>
      <w:r w:rsidRPr="00E730AE">
        <w:rPr>
          <w:rFonts w:ascii="Times New Roman" w:eastAsia="Batang" w:hAnsi="Times New Roman" w:cs="Times New Roman"/>
          <w:i/>
          <w:sz w:val="24"/>
          <w:szCs w:val="24"/>
          <w:lang w:val="en-US" w:eastAsia="ko-KR"/>
        </w:rPr>
        <w:t>Neurosci</w:t>
      </w:r>
      <w:proofErr w:type="spellEnd"/>
      <w:r w:rsidRPr="00E730AE">
        <w:rPr>
          <w:rFonts w:ascii="Times New Roman" w:eastAsia="Batang" w:hAnsi="Times New Roman" w:cs="Times New Roman"/>
          <w:b/>
          <w:i/>
          <w:sz w:val="24"/>
          <w:szCs w:val="24"/>
          <w:lang w:val="en-US" w:eastAsia="ko-KR"/>
        </w:rPr>
        <w:t>.</w:t>
      </w:r>
      <w:r w:rsidRPr="00E730AE">
        <w:rPr>
          <w:rFonts w:ascii="Times New Roman" w:eastAsia="Batang" w:hAnsi="Times New Roman" w:cs="Times New Roman"/>
          <w:b/>
          <w:sz w:val="24"/>
          <w:szCs w:val="24"/>
          <w:lang w:val="en-US" w:eastAsia="ko-KR"/>
        </w:rPr>
        <w:t xml:space="preserve"> 2</w:t>
      </w:r>
      <w:r w:rsidRPr="00E730AE">
        <w:rPr>
          <w:rFonts w:ascii="Times New Roman" w:eastAsia="Batang" w:hAnsi="Times New Roman" w:cs="Times New Roman"/>
          <w:sz w:val="24"/>
          <w:szCs w:val="24"/>
          <w:lang w:val="en-US" w:eastAsia="ko-KR"/>
        </w:rPr>
        <w:t>, 12 (2010).</w:t>
      </w:r>
    </w:p>
    <w:p w:rsidR="00D7700F" w:rsidRPr="000F5C90" w:rsidRDefault="00D7700F" w:rsidP="000F5C90">
      <w:pPr>
        <w:spacing w:after="0" w:line="240" w:lineRule="auto"/>
        <w:rPr>
          <w:sz w:val="20"/>
          <w:szCs w:val="20"/>
          <w:lang w:val="en-GB"/>
        </w:rPr>
      </w:pPr>
    </w:p>
    <w:p w:rsidR="00E730AE" w:rsidRDefault="00E730AE" w:rsidP="00EE4D74">
      <w:pPr>
        <w:rPr>
          <w:i/>
          <w:lang w:val="en-GB"/>
        </w:rPr>
      </w:pPr>
    </w:p>
    <w:p w:rsidR="00E730AE" w:rsidRDefault="00E730AE" w:rsidP="00EE4D74">
      <w:pPr>
        <w:rPr>
          <w:i/>
          <w:lang w:val="en-GB"/>
        </w:rPr>
      </w:pPr>
    </w:p>
    <w:p w:rsidR="00E730AE" w:rsidRDefault="00E730AE" w:rsidP="00EE4D74">
      <w:pPr>
        <w:rPr>
          <w:i/>
          <w:lang w:val="en-GB"/>
        </w:rPr>
      </w:pPr>
    </w:p>
    <w:p w:rsidR="00E730AE" w:rsidRDefault="00E730AE" w:rsidP="00EE4D74">
      <w:pPr>
        <w:rPr>
          <w:i/>
          <w:lang w:val="en-GB"/>
        </w:rPr>
      </w:pPr>
    </w:p>
    <w:p w:rsidR="00E730AE" w:rsidRDefault="00E730AE" w:rsidP="00EE4D74">
      <w:pPr>
        <w:rPr>
          <w:i/>
          <w:lang w:val="en-GB"/>
        </w:rPr>
      </w:pPr>
    </w:p>
    <w:p w:rsidR="00E730AE" w:rsidRDefault="00E730AE" w:rsidP="00EE4D74">
      <w:pPr>
        <w:rPr>
          <w:i/>
          <w:lang w:val="en-GB"/>
        </w:rPr>
      </w:pPr>
    </w:p>
    <w:p w:rsidR="00E730AE" w:rsidRDefault="00E730AE" w:rsidP="00EE4D74">
      <w:pPr>
        <w:rPr>
          <w:i/>
          <w:lang w:val="en-GB"/>
        </w:rPr>
      </w:pPr>
    </w:p>
    <w:p w:rsidR="00E730AE" w:rsidRDefault="00E730AE" w:rsidP="00EE4D74">
      <w:pPr>
        <w:rPr>
          <w:i/>
          <w:lang w:val="en-GB"/>
        </w:rPr>
      </w:pPr>
    </w:p>
    <w:p w:rsidR="00E730AE" w:rsidRDefault="00E730AE" w:rsidP="00EE4D74">
      <w:pPr>
        <w:rPr>
          <w:i/>
          <w:lang w:val="en-GB"/>
        </w:rPr>
      </w:pPr>
    </w:p>
    <w:p w:rsidR="00E730AE" w:rsidRDefault="00E730AE" w:rsidP="00EE4D74">
      <w:pPr>
        <w:rPr>
          <w:i/>
          <w:lang w:val="en-GB"/>
        </w:rPr>
      </w:pPr>
    </w:p>
    <w:p w:rsidR="00E730AE" w:rsidRDefault="00E730AE" w:rsidP="00EE4D74">
      <w:pPr>
        <w:rPr>
          <w:i/>
          <w:lang w:val="en-GB"/>
        </w:rPr>
      </w:pPr>
    </w:p>
    <w:p w:rsidR="00E730AE" w:rsidRDefault="00E730AE" w:rsidP="00EE4D74">
      <w:pPr>
        <w:rPr>
          <w:i/>
          <w:lang w:val="en-GB"/>
        </w:rPr>
      </w:pPr>
    </w:p>
    <w:p w:rsidR="00E730AE" w:rsidRDefault="00E730AE" w:rsidP="00EE4D74">
      <w:pPr>
        <w:rPr>
          <w:i/>
          <w:lang w:val="en-GB"/>
        </w:rPr>
      </w:pPr>
    </w:p>
    <w:p w:rsidR="000F5C90" w:rsidRPr="00EF7754" w:rsidRDefault="00343373" w:rsidP="00EE4D74">
      <w:pPr>
        <w:rPr>
          <w:i/>
          <w:lang w:val="en-GB"/>
        </w:rPr>
      </w:pPr>
      <w:r w:rsidRPr="00EF7754">
        <w:rPr>
          <w:i/>
          <w:lang w:val="en-GB"/>
        </w:rPr>
        <w:lastRenderedPageBreak/>
        <w:t>Revie</w:t>
      </w:r>
      <w:r w:rsidR="000F5C90" w:rsidRPr="00EF7754">
        <w:rPr>
          <w:i/>
          <w:lang w:val="en-GB"/>
        </w:rPr>
        <w:t>wer #3 (Remarks to the Author):</w:t>
      </w:r>
    </w:p>
    <w:p w:rsidR="00A36DDC" w:rsidRPr="003570A9" w:rsidRDefault="00343373" w:rsidP="00EE4D74">
      <w:pPr>
        <w:rPr>
          <w:lang w:val="en-GB"/>
        </w:rPr>
      </w:pPr>
      <w:r w:rsidRPr="00EF7754">
        <w:rPr>
          <w:i/>
          <w:lang w:val="en-GB"/>
        </w:rPr>
        <w:t>Prius-</w:t>
      </w:r>
      <w:proofErr w:type="spellStart"/>
      <w:r w:rsidRPr="00EF7754">
        <w:rPr>
          <w:i/>
          <w:lang w:val="en-GB"/>
        </w:rPr>
        <w:t>Mengual</w:t>
      </w:r>
      <w:proofErr w:type="spellEnd"/>
      <w:r w:rsidRPr="00EF7754">
        <w:rPr>
          <w:i/>
          <w:lang w:val="en-GB"/>
        </w:rPr>
        <w:t xml:space="preserve"> et al. describes a novel form of NMDAR-independent timing-dependent long-term potentiation (t-LTP) at CA3 to CA1 synapses. The group previously showed that, at CA3-CA1 synapses, </w:t>
      </w:r>
      <w:proofErr w:type="spellStart"/>
      <w:r w:rsidRPr="00EF7754">
        <w:rPr>
          <w:i/>
          <w:lang w:val="en-GB"/>
        </w:rPr>
        <w:t>tLTD</w:t>
      </w:r>
      <w:proofErr w:type="spellEnd"/>
      <w:r w:rsidRPr="00EF7754">
        <w:rPr>
          <w:i/>
          <w:lang w:val="en-GB"/>
        </w:rPr>
        <w:t xml:space="preserve"> disappears at later stages (Pérez-Rodríguez 2019), and this study follows up on those findings. Using the analysis of failure rates and PPR change, they first demonstrated that this new form of t-LTP </w:t>
      </w:r>
      <w:proofErr w:type="gramStart"/>
      <w:r w:rsidRPr="00EF7754">
        <w:rPr>
          <w:i/>
          <w:lang w:val="en-GB"/>
        </w:rPr>
        <w:t>is expressed</w:t>
      </w:r>
      <w:proofErr w:type="gramEnd"/>
      <w:r w:rsidRPr="00EF7754">
        <w:rPr>
          <w:i/>
          <w:lang w:val="en-GB"/>
        </w:rPr>
        <w:t xml:space="preserve"> </w:t>
      </w:r>
      <w:proofErr w:type="spellStart"/>
      <w:r w:rsidRPr="00EF7754">
        <w:rPr>
          <w:i/>
          <w:lang w:val="en-GB"/>
        </w:rPr>
        <w:t>presynaptically</w:t>
      </w:r>
      <w:proofErr w:type="spellEnd"/>
      <w:r w:rsidRPr="00EF7754">
        <w:rPr>
          <w:i/>
          <w:lang w:val="en-GB"/>
        </w:rPr>
        <w:t xml:space="preserve">. They then showed that its induction requires the activation of presynaptic mGlu5Rs but not NMDARs like for </w:t>
      </w:r>
      <w:proofErr w:type="spellStart"/>
      <w:r w:rsidRPr="00EF7754">
        <w:rPr>
          <w:i/>
          <w:lang w:val="en-GB"/>
        </w:rPr>
        <w:t>tLTD</w:t>
      </w:r>
      <w:proofErr w:type="spellEnd"/>
      <w:r w:rsidRPr="00EF7754">
        <w:rPr>
          <w:i/>
          <w:lang w:val="en-GB"/>
        </w:rPr>
        <w:t xml:space="preserve"> at earlier stages, and that postsynaptic Ca2+ and retrograde NO signalling from the postsynaptic neuron are required to induce this presynaptic t-LTP. Finally, they demonstrate that this form of presynaptic t-LTP requires </w:t>
      </w:r>
      <w:proofErr w:type="spellStart"/>
      <w:r w:rsidRPr="00EF7754">
        <w:rPr>
          <w:i/>
          <w:lang w:val="en-GB"/>
        </w:rPr>
        <w:t>astroglial</w:t>
      </w:r>
      <w:proofErr w:type="spellEnd"/>
      <w:r w:rsidRPr="00EF7754">
        <w:rPr>
          <w:i/>
          <w:lang w:val="en-GB"/>
        </w:rPr>
        <w:t xml:space="preserve"> </w:t>
      </w:r>
      <w:proofErr w:type="spellStart"/>
      <w:r w:rsidRPr="00EF7754">
        <w:rPr>
          <w:i/>
          <w:lang w:val="en-GB"/>
        </w:rPr>
        <w:t>signaling</w:t>
      </w:r>
      <w:proofErr w:type="spellEnd"/>
      <w:r w:rsidRPr="00EF7754">
        <w:rPr>
          <w:i/>
          <w:lang w:val="en-GB"/>
        </w:rPr>
        <w:t>, which developmentally dampen neuronal glutamate release via the release of ATP/adenosine enabling the t-LTD-to-t-LTP switch. In summary, this t-LTP thus depends on mGlu5R, L-type calcium channels, nitric oxide</w:t>
      </w:r>
      <w:proofErr w:type="gramStart"/>
      <w:r w:rsidRPr="00EF7754">
        <w:rPr>
          <w:i/>
          <w:lang w:val="en-GB"/>
        </w:rPr>
        <w:t>,</w:t>
      </w:r>
      <w:proofErr w:type="gramEnd"/>
      <w:r w:rsidRPr="00EF7754">
        <w:rPr>
          <w:i/>
          <w:lang w:val="en-GB"/>
        </w:rPr>
        <w:br/>
        <w:t>and involves adenosine and glutamate release from surrounding astrocytes.</w:t>
      </w:r>
      <w:r w:rsidRPr="00EF7754">
        <w:rPr>
          <w:i/>
          <w:lang w:val="en-GB"/>
        </w:rPr>
        <w:br/>
      </w:r>
      <w:r w:rsidRPr="00EF7754">
        <w:rPr>
          <w:i/>
          <w:lang w:val="en-GB"/>
        </w:rPr>
        <w:br/>
        <w:t xml:space="preserve">This manuscript </w:t>
      </w:r>
      <w:proofErr w:type="gramStart"/>
      <w:r w:rsidRPr="00EF7754">
        <w:rPr>
          <w:i/>
          <w:lang w:val="en-GB"/>
        </w:rPr>
        <w:t>is clearly written</w:t>
      </w:r>
      <w:proofErr w:type="gramEnd"/>
      <w:r w:rsidRPr="00EF7754">
        <w:rPr>
          <w:i/>
          <w:lang w:val="en-GB"/>
        </w:rPr>
        <w:t xml:space="preserve"> (although the Discussion is a bit repetitive and too long), it has novel findings, the figures are clear, and the data largely support the findings that are drawn. The science is solid and entirely believable, but the statistics somewhat flawed. We are, however, not sure that this manuscript is of sufficient novelty for publication in Nature Communications. The manuscript would be strengthened considerably if the below points were addressed in full.</w:t>
      </w:r>
      <w:r w:rsidRPr="00EF7754">
        <w:rPr>
          <w:i/>
          <w:lang w:val="en-GB"/>
        </w:rPr>
        <w:br/>
      </w:r>
      <w:r w:rsidRPr="00444368">
        <w:rPr>
          <w:lang w:val="en-GB"/>
        </w:rPr>
        <w:br/>
      </w:r>
      <w:r w:rsidR="00A36DDC" w:rsidRPr="00EF7754">
        <w:rPr>
          <w:rFonts w:ascii="Times New Roman" w:hAnsi="Times New Roman" w:cs="Times New Roman"/>
          <w:sz w:val="24"/>
          <w:szCs w:val="24"/>
          <w:lang w:val="en-GB"/>
        </w:rPr>
        <w:t xml:space="preserve">We thank the reviewer for the </w:t>
      </w:r>
      <w:r w:rsidR="00D7700F" w:rsidRPr="00EF7754">
        <w:rPr>
          <w:rFonts w:ascii="Times New Roman" w:hAnsi="Times New Roman" w:cs="Times New Roman"/>
          <w:sz w:val="24"/>
          <w:szCs w:val="24"/>
          <w:lang w:val="en-GB"/>
        </w:rPr>
        <w:t>thorough</w:t>
      </w:r>
      <w:r w:rsidR="006F6545" w:rsidRPr="00EF7754">
        <w:rPr>
          <w:rFonts w:ascii="Times New Roman" w:hAnsi="Times New Roman" w:cs="Times New Roman"/>
          <w:sz w:val="24"/>
          <w:szCs w:val="24"/>
          <w:lang w:val="en-GB"/>
        </w:rPr>
        <w:t xml:space="preserve"> revision</w:t>
      </w:r>
      <w:r w:rsidR="00D7700F" w:rsidRPr="00EF7754">
        <w:rPr>
          <w:rFonts w:ascii="Times New Roman" w:hAnsi="Times New Roman" w:cs="Times New Roman"/>
          <w:sz w:val="24"/>
          <w:szCs w:val="24"/>
          <w:lang w:val="en-GB"/>
        </w:rPr>
        <w:t xml:space="preserve"> and </w:t>
      </w:r>
      <w:r w:rsidR="003D4B84" w:rsidRPr="00EF7754">
        <w:rPr>
          <w:rFonts w:ascii="Times New Roman" w:hAnsi="Times New Roman" w:cs="Times New Roman"/>
          <w:sz w:val="24"/>
          <w:szCs w:val="24"/>
          <w:lang w:val="en-GB"/>
        </w:rPr>
        <w:t xml:space="preserve">the </w:t>
      </w:r>
      <w:r w:rsidR="00A36DDC" w:rsidRPr="00EF7754">
        <w:rPr>
          <w:rFonts w:ascii="Times New Roman" w:hAnsi="Times New Roman" w:cs="Times New Roman"/>
          <w:sz w:val="24"/>
          <w:szCs w:val="24"/>
          <w:lang w:val="en-GB"/>
        </w:rPr>
        <w:t>pos</w:t>
      </w:r>
      <w:r w:rsidR="000322B4" w:rsidRPr="00EF7754">
        <w:rPr>
          <w:rFonts w:ascii="Times New Roman" w:hAnsi="Times New Roman" w:cs="Times New Roman"/>
          <w:sz w:val="24"/>
          <w:szCs w:val="24"/>
          <w:lang w:val="en-GB"/>
        </w:rPr>
        <w:t>itive comments on our work</w:t>
      </w:r>
      <w:r w:rsidR="00A36DDC" w:rsidRPr="00EF7754">
        <w:rPr>
          <w:rFonts w:ascii="Times New Roman" w:hAnsi="Times New Roman" w:cs="Times New Roman"/>
          <w:sz w:val="24"/>
          <w:szCs w:val="24"/>
          <w:lang w:val="en-GB"/>
        </w:rPr>
        <w:t>.</w:t>
      </w:r>
      <w:r w:rsidR="00A36DDC">
        <w:rPr>
          <w:rFonts w:ascii="Times New Roman" w:hAnsi="Times New Roman" w:cs="Times New Roman"/>
          <w:sz w:val="26"/>
          <w:szCs w:val="26"/>
          <w:lang w:val="en-GB"/>
        </w:rPr>
        <w:t xml:space="preserve"> </w:t>
      </w:r>
    </w:p>
    <w:p w:rsidR="00A36DDC" w:rsidRPr="00EF7754" w:rsidRDefault="00343373" w:rsidP="00997665">
      <w:pPr>
        <w:rPr>
          <w:i/>
          <w:lang w:val="en-GB"/>
        </w:rPr>
      </w:pPr>
      <w:r w:rsidRPr="00EF7754">
        <w:rPr>
          <w:i/>
          <w:lang w:val="en-GB"/>
        </w:rPr>
        <w:t>MAJOR POINTS</w:t>
      </w:r>
      <w:proofErr w:type="gramStart"/>
      <w:r w:rsidRPr="00EF7754">
        <w:rPr>
          <w:i/>
          <w:lang w:val="en-GB"/>
        </w:rPr>
        <w:t>:</w:t>
      </w:r>
      <w:proofErr w:type="gramEnd"/>
      <w:r w:rsidRPr="00EF7754">
        <w:rPr>
          <w:i/>
          <w:lang w:val="en-GB"/>
        </w:rPr>
        <w:br/>
      </w:r>
      <w:r w:rsidRPr="00EF7754">
        <w:rPr>
          <w:i/>
          <w:lang w:val="en-GB"/>
        </w:rPr>
        <w:br/>
        <w:t xml:space="preserve">1) Experiments were carried out at room temperature instead of physiological temperatures. To ensure biological relevance, authors should clarify whether the forms of plasticity induced in their experiments </w:t>
      </w:r>
      <w:proofErr w:type="gramStart"/>
      <w:r w:rsidRPr="00EF7754">
        <w:rPr>
          <w:i/>
          <w:lang w:val="en-GB"/>
        </w:rPr>
        <w:t>would also be induced</w:t>
      </w:r>
      <w:proofErr w:type="gramEnd"/>
      <w:r w:rsidRPr="00EF7754">
        <w:rPr>
          <w:i/>
          <w:lang w:val="en-GB"/>
        </w:rPr>
        <w:t xml:space="preserve"> if the experiments were carried out closer to physiological temperature.</w:t>
      </w:r>
    </w:p>
    <w:p w:rsidR="00C406B5" w:rsidRPr="00EF7754" w:rsidRDefault="00C406B5" w:rsidP="00C406B5">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We agree with the reviewer that performing the experiments at a </w:t>
      </w:r>
      <w:proofErr w:type="gramStart"/>
      <w:r w:rsidRPr="00EF7754">
        <w:rPr>
          <w:rFonts w:ascii="Times New Roman" w:hAnsi="Times New Roman" w:cs="Times New Roman"/>
          <w:sz w:val="24"/>
          <w:szCs w:val="24"/>
          <w:lang w:val="en-GB"/>
        </w:rPr>
        <w:t>more physiological</w:t>
      </w:r>
      <w:proofErr w:type="gramEnd"/>
      <w:r w:rsidRPr="00EF7754">
        <w:rPr>
          <w:rFonts w:ascii="Times New Roman" w:hAnsi="Times New Roman" w:cs="Times New Roman"/>
          <w:sz w:val="24"/>
          <w:szCs w:val="24"/>
          <w:lang w:val="en-GB"/>
        </w:rPr>
        <w:t xml:space="preserve"> temperature may help to discard some possible alternative explanation in some of the experiments presented (related to nitric oxide and adenosine, etc.). </w:t>
      </w:r>
      <w:proofErr w:type="gramStart"/>
      <w:r w:rsidRPr="00EF7754">
        <w:rPr>
          <w:rFonts w:ascii="Times New Roman" w:hAnsi="Times New Roman" w:cs="Times New Roman"/>
          <w:sz w:val="24"/>
          <w:szCs w:val="24"/>
          <w:lang w:val="en-GB"/>
        </w:rPr>
        <w:t>This concern was also raised by Revi</w:t>
      </w:r>
      <w:r w:rsidR="00052BF4" w:rsidRPr="00EF7754">
        <w:rPr>
          <w:rFonts w:ascii="Times New Roman" w:hAnsi="Times New Roman" w:cs="Times New Roman"/>
          <w:sz w:val="24"/>
          <w:szCs w:val="24"/>
          <w:lang w:val="en-GB"/>
        </w:rPr>
        <w:t>ewer 2</w:t>
      </w:r>
      <w:proofErr w:type="gramEnd"/>
      <w:r w:rsidRPr="00EF7754">
        <w:rPr>
          <w:rFonts w:ascii="Times New Roman" w:hAnsi="Times New Roman" w:cs="Times New Roman"/>
          <w:sz w:val="24"/>
          <w:szCs w:val="24"/>
          <w:lang w:val="en-GB"/>
        </w:rPr>
        <w:t xml:space="preserve">. Accordingly, we have now repeated the majority </w:t>
      </w:r>
      <w:r w:rsidR="00933172" w:rsidRPr="00EF7754">
        <w:rPr>
          <w:rFonts w:ascii="Times New Roman" w:hAnsi="Times New Roman" w:cs="Times New Roman"/>
          <w:sz w:val="24"/>
          <w:szCs w:val="24"/>
          <w:lang w:val="en-GB"/>
        </w:rPr>
        <w:t>(</w:t>
      </w:r>
      <w:r w:rsidR="00A43A9C" w:rsidRPr="00EF7754">
        <w:rPr>
          <w:rFonts w:ascii="Times New Roman" w:hAnsi="Times New Roman" w:cs="Times New Roman"/>
          <w:sz w:val="24"/>
          <w:szCs w:val="24"/>
          <w:lang w:val="en-GB"/>
        </w:rPr>
        <w:t xml:space="preserve">while not properly indicated, </w:t>
      </w:r>
      <w:r w:rsidR="00933172" w:rsidRPr="00EF7754">
        <w:rPr>
          <w:rFonts w:ascii="Times New Roman" w:hAnsi="Times New Roman" w:cs="Times New Roman"/>
          <w:sz w:val="24"/>
          <w:szCs w:val="24"/>
          <w:lang w:val="en-GB"/>
        </w:rPr>
        <w:t xml:space="preserve">some of them were already performed at nearly physiological temperature) </w:t>
      </w:r>
      <w:r w:rsidRPr="00EF7754">
        <w:rPr>
          <w:rFonts w:ascii="Times New Roman" w:hAnsi="Times New Roman" w:cs="Times New Roman"/>
          <w:sz w:val="24"/>
          <w:szCs w:val="24"/>
          <w:lang w:val="en-GB"/>
        </w:rPr>
        <w:t>of the e</w:t>
      </w:r>
      <w:r w:rsidR="000322B4" w:rsidRPr="00EF7754">
        <w:rPr>
          <w:rFonts w:ascii="Times New Roman" w:hAnsi="Times New Roman" w:cs="Times New Roman"/>
          <w:sz w:val="24"/>
          <w:szCs w:val="24"/>
          <w:lang w:val="en-GB"/>
        </w:rPr>
        <w:t>xperiments</w:t>
      </w:r>
      <w:r w:rsidRPr="00EF7754">
        <w:rPr>
          <w:rFonts w:ascii="Times New Roman" w:hAnsi="Times New Roman" w:cs="Times New Roman"/>
          <w:sz w:val="24"/>
          <w:szCs w:val="24"/>
          <w:lang w:val="en-GB"/>
        </w:rPr>
        <w:t xml:space="preserve"> we presented in the previous manuscript and now present new results from experiments performed at 30-34ºC. From these new </w:t>
      </w:r>
      <w:proofErr w:type="gramStart"/>
      <w:r w:rsidRPr="00EF7754">
        <w:rPr>
          <w:rFonts w:ascii="Times New Roman" w:hAnsi="Times New Roman" w:cs="Times New Roman"/>
          <w:sz w:val="24"/>
          <w:szCs w:val="24"/>
          <w:lang w:val="en-GB"/>
        </w:rPr>
        <w:t>experiments</w:t>
      </w:r>
      <w:proofErr w:type="gramEnd"/>
      <w:r w:rsidRPr="00EF7754">
        <w:rPr>
          <w:rFonts w:ascii="Times New Roman" w:hAnsi="Times New Roman" w:cs="Times New Roman"/>
          <w:sz w:val="24"/>
          <w:szCs w:val="24"/>
          <w:lang w:val="en-GB"/>
        </w:rPr>
        <w:t xml:space="preserve"> the results obtained are basically the same and conclusions have no changed</w:t>
      </w:r>
      <w:r w:rsidRPr="00EF7754">
        <w:rPr>
          <w:rFonts w:ascii="Times New Roman" w:eastAsia="Batang" w:hAnsi="Times New Roman" w:cs="Times New Roman"/>
          <w:sz w:val="24"/>
          <w:szCs w:val="24"/>
          <w:lang w:val="en-US" w:eastAsia="ko-KR"/>
        </w:rPr>
        <w:t xml:space="preserve">. The switch from t-LTD to t-LTP is present, the </w:t>
      </w:r>
      <w:proofErr w:type="spellStart"/>
      <w:r w:rsidRPr="00EF7754">
        <w:rPr>
          <w:rFonts w:ascii="Times New Roman" w:eastAsia="Batang" w:hAnsi="Times New Roman" w:cs="Times New Roman"/>
          <w:sz w:val="24"/>
          <w:szCs w:val="24"/>
          <w:lang w:val="en-US" w:eastAsia="ko-KR"/>
        </w:rPr>
        <w:t>preLT</w:t>
      </w:r>
      <w:r w:rsidR="00A43A9C" w:rsidRPr="00EF7754">
        <w:rPr>
          <w:rFonts w:ascii="Times New Roman" w:eastAsia="Batang" w:hAnsi="Times New Roman" w:cs="Times New Roman"/>
          <w:sz w:val="24"/>
          <w:szCs w:val="24"/>
          <w:lang w:val="en-US" w:eastAsia="ko-KR"/>
        </w:rPr>
        <w:t>P</w:t>
      </w:r>
      <w:proofErr w:type="spellEnd"/>
      <w:r w:rsidR="00A43A9C" w:rsidRPr="00EF7754">
        <w:rPr>
          <w:rFonts w:ascii="Times New Roman" w:eastAsia="Batang" w:hAnsi="Times New Roman" w:cs="Times New Roman"/>
          <w:sz w:val="24"/>
          <w:szCs w:val="24"/>
          <w:lang w:val="en-US" w:eastAsia="ko-KR"/>
        </w:rPr>
        <w:t xml:space="preserve"> is equally observed at this </w:t>
      </w:r>
      <w:proofErr w:type="gramStart"/>
      <w:r w:rsidR="00A43A9C" w:rsidRPr="00EF7754">
        <w:rPr>
          <w:rFonts w:ascii="Times New Roman" w:eastAsia="Batang" w:hAnsi="Times New Roman" w:cs="Times New Roman"/>
          <w:sz w:val="24"/>
          <w:szCs w:val="24"/>
          <w:lang w:val="en-US" w:eastAsia="ko-KR"/>
        </w:rPr>
        <w:t>more physiological</w:t>
      </w:r>
      <w:proofErr w:type="gramEnd"/>
      <w:r w:rsidR="00A43A9C" w:rsidRPr="00EF7754">
        <w:rPr>
          <w:rFonts w:ascii="Times New Roman" w:eastAsia="Batang" w:hAnsi="Times New Roman" w:cs="Times New Roman"/>
          <w:sz w:val="24"/>
          <w:szCs w:val="24"/>
          <w:lang w:val="en-US" w:eastAsia="ko-KR"/>
        </w:rPr>
        <w:t xml:space="preserve"> temperature</w:t>
      </w:r>
      <w:r w:rsidRPr="00EF7754">
        <w:rPr>
          <w:rFonts w:ascii="Times New Roman" w:eastAsia="Batang" w:hAnsi="Times New Roman" w:cs="Times New Roman"/>
          <w:sz w:val="24"/>
          <w:szCs w:val="24"/>
          <w:lang w:val="en-US" w:eastAsia="ko-KR"/>
        </w:rPr>
        <w:t xml:space="preserve">, as the requirement of the postsynaptic neuron and astrocytes releasing adenosine and glutamate and NO requirement. The figures now contain all of these new data obtained at this </w:t>
      </w:r>
      <w:proofErr w:type="gramStart"/>
      <w:r w:rsidRPr="00EF7754">
        <w:rPr>
          <w:rFonts w:ascii="Times New Roman" w:eastAsia="Batang" w:hAnsi="Times New Roman" w:cs="Times New Roman"/>
          <w:sz w:val="24"/>
          <w:szCs w:val="24"/>
          <w:lang w:val="en-US" w:eastAsia="ko-KR"/>
        </w:rPr>
        <w:t>more physiological</w:t>
      </w:r>
      <w:proofErr w:type="gramEnd"/>
      <w:r w:rsidRPr="00EF7754">
        <w:rPr>
          <w:rFonts w:ascii="Times New Roman" w:eastAsia="Batang" w:hAnsi="Times New Roman" w:cs="Times New Roman"/>
          <w:sz w:val="24"/>
          <w:szCs w:val="24"/>
          <w:lang w:val="en-US" w:eastAsia="ko-KR"/>
        </w:rPr>
        <w:t xml:space="preserve"> temperature.</w:t>
      </w:r>
    </w:p>
    <w:p w:rsidR="005C18EC" w:rsidRPr="00EF7754" w:rsidRDefault="00343373" w:rsidP="00997665">
      <w:pPr>
        <w:rPr>
          <w:i/>
          <w:lang w:val="en-GB"/>
        </w:rPr>
      </w:pPr>
      <w:r w:rsidRPr="00EF7754">
        <w:rPr>
          <w:i/>
          <w:lang w:val="en-GB"/>
        </w:rPr>
        <w:t xml:space="preserve">2) The authors should clarify which forms of plasticity </w:t>
      </w:r>
      <w:proofErr w:type="gramStart"/>
      <w:r w:rsidRPr="00EF7754">
        <w:rPr>
          <w:i/>
          <w:lang w:val="en-GB"/>
        </w:rPr>
        <w:t>is induced</w:t>
      </w:r>
      <w:proofErr w:type="gramEnd"/>
      <w:r w:rsidRPr="00EF7754">
        <w:rPr>
          <w:i/>
          <w:lang w:val="en-GB"/>
        </w:rPr>
        <w:t xml:space="preserve"> in P31 - P34 mice.</w:t>
      </w:r>
    </w:p>
    <w:p w:rsidR="003322B9" w:rsidRPr="00EF7754" w:rsidRDefault="005C18EC" w:rsidP="00AC4521">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We </w:t>
      </w:r>
      <w:r w:rsidR="00923B16" w:rsidRPr="00EF7754">
        <w:rPr>
          <w:rFonts w:ascii="Times New Roman" w:hAnsi="Times New Roman" w:cs="Times New Roman"/>
          <w:sz w:val="24"/>
          <w:szCs w:val="24"/>
          <w:lang w:val="en-GB"/>
        </w:rPr>
        <w:t>thank the reviewer</w:t>
      </w:r>
      <w:r w:rsidR="00431CC3" w:rsidRPr="00EF7754">
        <w:rPr>
          <w:rFonts w:ascii="Times New Roman" w:hAnsi="Times New Roman" w:cs="Times New Roman"/>
          <w:sz w:val="24"/>
          <w:szCs w:val="24"/>
          <w:lang w:val="en-GB"/>
        </w:rPr>
        <w:t xml:space="preserve"> for r</w:t>
      </w:r>
      <w:r w:rsidR="00923B16" w:rsidRPr="00EF7754">
        <w:rPr>
          <w:rFonts w:ascii="Times New Roman" w:hAnsi="Times New Roman" w:cs="Times New Roman"/>
          <w:sz w:val="24"/>
          <w:szCs w:val="24"/>
          <w:lang w:val="en-GB"/>
        </w:rPr>
        <w:t>ising this point</w:t>
      </w:r>
      <w:r w:rsidR="000C6037" w:rsidRPr="00EF7754">
        <w:rPr>
          <w:rFonts w:ascii="Times New Roman" w:hAnsi="Times New Roman" w:cs="Times New Roman"/>
          <w:sz w:val="24"/>
          <w:szCs w:val="24"/>
          <w:lang w:val="en-GB"/>
        </w:rPr>
        <w:t>. W</w:t>
      </w:r>
      <w:r w:rsidR="00923B16" w:rsidRPr="00EF7754">
        <w:rPr>
          <w:rFonts w:ascii="Times New Roman" w:hAnsi="Times New Roman" w:cs="Times New Roman"/>
          <w:sz w:val="24"/>
          <w:szCs w:val="24"/>
          <w:lang w:val="en-GB"/>
        </w:rPr>
        <w:t>e agree</w:t>
      </w:r>
      <w:r w:rsidR="000C6037" w:rsidRPr="00EF7754">
        <w:rPr>
          <w:rFonts w:ascii="Times New Roman" w:hAnsi="Times New Roman" w:cs="Times New Roman"/>
          <w:sz w:val="24"/>
          <w:szCs w:val="24"/>
          <w:lang w:val="en-GB"/>
        </w:rPr>
        <w:t xml:space="preserve"> that this information is of interest and should be included in the manuscript.</w:t>
      </w:r>
      <w:r w:rsidRPr="00EF7754">
        <w:rPr>
          <w:rFonts w:ascii="Times New Roman" w:hAnsi="Times New Roman" w:cs="Times New Roman"/>
          <w:sz w:val="24"/>
          <w:szCs w:val="24"/>
          <w:lang w:val="en-GB"/>
        </w:rPr>
        <w:t xml:space="preserve"> We </w:t>
      </w:r>
      <w:r w:rsidR="000C6037" w:rsidRPr="00EF7754">
        <w:rPr>
          <w:rFonts w:ascii="Times New Roman" w:hAnsi="Times New Roman" w:cs="Times New Roman"/>
          <w:sz w:val="24"/>
          <w:szCs w:val="24"/>
          <w:lang w:val="en-GB"/>
        </w:rPr>
        <w:t xml:space="preserve">did not include these </w:t>
      </w:r>
      <w:r w:rsidRPr="00EF7754">
        <w:rPr>
          <w:rFonts w:ascii="Times New Roman" w:hAnsi="Times New Roman" w:cs="Times New Roman"/>
          <w:sz w:val="24"/>
          <w:szCs w:val="24"/>
          <w:lang w:val="en-GB"/>
        </w:rPr>
        <w:t>results related to P31-34</w:t>
      </w:r>
      <w:r w:rsidR="000C6037" w:rsidRPr="00EF7754">
        <w:rPr>
          <w:rFonts w:ascii="Times New Roman" w:hAnsi="Times New Roman" w:cs="Times New Roman"/>
          <w:sz w:val="24"/>
          <w:szCs w:val="24"/>
          <w:lang w:val="en-GB"/>
        </w:rPr>
        <w:t xml:space="preserve"> for being a</w:t>
      </w:r>
      <w:r w:rsidRPr="00EF7754">
        <w:rPr>
          <w:rFonts w:ascii="Times New Roman" w:hAnsi="Times New Roman" w:cs="Times New Roman"/>
          <w:sz w:val="24"/>
          <w:szCs w:val="24"/>
          <w:lang w:val="en-GB"/>
        </w:rPr>
        <w:t xml:space="preserve"> </w:t>
      </w:r>
      <w:r w:rsidR="000C6037" w:rsidRPr="00EF7754">
        <w:rPr>
          <w:rFonts w:ascii="Times New Roman" w:hAnsi="Times New Roman" w:cs="Times New Roman"/>
          <w:sz w:val="24"/>
          <w:szCs w:val="24"/>
          <w:lang w:val="en-GB"/>
        </w:rPr>
        <w:t>“</w:t>
      </w:r>
      <w:r w:rsidRPr="00EF7754">
        <w:rPr>
          <w:rFonts w:ascii="Times New Roman" w:hAnsi="Times New Roman" w:cs="Times New Roman"/>
          <w:sz w:val="24"/>
          <w:szCs w:val="24"/>
          <w:lang w:val="en-GB"/>
        </w:rPr>
        <w:t>transition period</w:t>
      </w:r>
      <w:r w:rsidR="000C6037" w:rsidRPr="00EF7754">
        <w:rPr>
          <w:rFonts w:ascii="Times New Roman" w:hAnsi="Times New Roman" w:cs="Times New Roman"/>
          <w:sz w:val="24"/>
          <w:szCs w:val="24"/>
          <w:lang w:val="en-GB"/>
        </w:rPr>
        <w:t xml:space="preserve">” from no </w:t>
      </w:r>
      <w:r w:rsidR="00D151E2" w:rsidRPr="00EF7754">
        <w:rPr>
          <w:rFonts w:ascii="Times New Roman" w:hAnsi="Times New Roman" w:cs="Times New Roman"/>
          <w:sz w:val="24"/>
          <w:szCs w:val="24"/>
          <w:lang w:val="en-GB"/>
        </w:rPr>
        <w:t>plasticity</w:t>
      </w:r>
      <w:r w:rsidRPr="00EF7754">
        <w:rPr>
          <w:rFonts w:ascii="Times New Roman" w:hAnsi="Times New Roman" w:cs="Times New Roman"/>
          <w:sz w:val="24"/>
          <w:szCs w:val="24"/>
          <w:lang w:val="en-GB"/>
        </w:rPr>
        <w:t xml:space="preserve"> to LTP</w:t>
      </w:r>
      <w:r w:rsidR="0099276A" w:rsidRPr="00EF7754">
        <w:rPr>
          <w:rFonts w:ascii="Times New Roman" w:hAnsi="Times New Roman" w:cs="Times New Roman"/>
          <w:sz w:val="24"/>
          <w:szCs w:val="24"/>
          <w:lang w:val="en-GB"/>
        </w:rPr>
        <w:t xml:space="preserve"> in which</w:t>
      </w:r>
      <w:r w:rsidR="00D151E2" w:rsidRPr="00EF7754">
        <w:rPr>
          <w:rFonts w:ascii="Times New Roman" w:hAnsi="Times New Roman" w:cs="Times New Roman"/>
          <w:sz w:val="24"/>
          <w:szCs w:val="24"/>
          <w:lang w:val="en-GB"/>
        </w:rPr>
        <w:t xml:space="preserve"> we observed no </w:t>
      </w:r>
      <w:r w:rsidR="00D151E2" w:rsidRPr="00EF7754">
        <w:rPr>
          <w:rFonts w:ascii="Times New Roman" w:hAnsi="Times New Roman" w:cs="Times New Roman"/>
          <w:sz w:val="24"/>
          <w:szCs w:val="24"/>
          <w:lang w:val="en-GB"/>
        </w:rPr>
        <w:lastRenderedPageBreak/>
        <w:t>plasticity or LTP in approximately 50% of the cases</w:t>
      </w:r>
      <w:r w:rsidR="000C6037" w:rsidRPr="00EF7754">
        <w:rPr>
          <w:rFonts w:ascii="Times New Roman" w:hAnsi="Times New Roman" w:cs="Times New Roman"/>
          <w:sz w:val="24"/>
          <w:szCs w:val="24"/>
          <w:lang w:val="en-GB"/>
        </w:rPr>
        <w:t xml:space="preserve"> </w:t>
      </w:r>
      <w:r w:rsidR="00D151E2" w:rsidRPr="00EF7754">
        <w:rPr>
          <w:rFonts w:ascii="Times New Roman" w:hAnsi="Times New Roman" w:cs="Times New Roman"/>
          <w:sz w:val="24"/>
          <w:szCs w:val="24"/>
          <w:lang w:val="en-GB"/>
        </w:rPr>
        <w:t>(48% no t-LTP, 52% t-LTP). As from P35 onwards</w:t>
      </w:r>
      <w:r w:rsidR="0099276A" w:rsidRPr="00EF7754">
        <w:rPr>
          <w:rFonts w:ascii="Times New Roman" w:hAnsi="Times New Roman" w:cs="Times New Roman"/>
          <w:sz w:val="24"/>
          <w:szCs w:val="24"/>
          <w:lang w:val="en-GB"/>
        </w:rPr>
        <w:t>,</w:t>
      </w:r>
      <w:r w:rsidR="00D151E2" w:rsidRPr="00EF7754">
        <w:rPr>
          <w:rFonts w:ascii="Times New Roman" w:hAnsi="Times New Roman" w:cs="Times New Roman"/>
          <w:sz w:val="24"/>
          <w:szCs w:val="24"/>
          <w:lang w:val="en-GB"/>
        </w:rPr>
        <w:t xml:space="preserve"> t-LTP </w:t>
      </w:r>
      <w:proofErr w:type="gramStart"/>
      <w:r w:rsidR="00D151E2" w:rsidRPr="00EF7754">
        <w:rPr>
          <w:rFonts w:ascii="Times New Roman" w:hAnsi="Times New Roman" w:cs="Times New Roman"/>
          <w:sz w:val="24"/>
          <w:szCs w:val="24"/>
          <w:lang w:val="en-GB"/>
        </w:rPr>
        <w:t>was observed</w:t>
      </w:r>
      <w:proofErr w:type="gramEnd"/>
      <w:r w:rsidR="00D151E2" w:rsidRPr="00EF7754">
        <w:rPr>
          <w:rFonts w:ascii="Times New Roman" w:hAnsi="Times New Roman" w:cs="Times New Roman"/>
          <w:sz w:val="24"/>
          <w:szCs w:val="24"/>
          <w:lang w:val="en-GB"/>
        </w:rPr>
        <w:t xml:space="preserve"> in, practically</w:t>
      </w:r>
      <w:r w:rsidR="0099276A" w:rsidRPr="00EF7754">
        <w:rPr>
          <w:rFonts w:ascii="Times New Roman" w:hAnsi="Times New Roman" w:cs="Times New Roman"/>
          <w:sz w:val="24"/>
          <w:szCs w:val="24"/>
          <w:lang w:val="en-GB"/>
        </w:rPr>
        <w:t>,</w:t>
      </w:r>
      <w:r w:rsidR="00D151E2" w:rsidRPr="00EF7754">
        <w:rPr>
          <w:rFonts w:ascii="Times New Roman" w:hAnsi="Times New Roman" w:cs="Times New Roman"/>
          <w:sz w:val="24"/>
          <w:szCs w:val="24"/>
          <w:lang w:val="en-GB"/>
        </w:rPr>
        <w:t xml:space="preserve"> 100% of the cases</w:t>
      </w:r>
      <w:r w:rsidR="0099276A" w:rsidRPr="00EF7754">
        <w:rPr>
          <w:rFonts w:ascii="Times New Roman" w:hAnsi="Times New Roman" w:cs="Times New Roman"/>
          <w:sz w:val="24"/>
          <w:szCs w:val="24"/>
          <w:lang w:val="en-GB"/>
        </w:rPr>
        <w:t>,</w:t>
      </w:r>
      <w:r w:rsidR="00D151E2" w:rsidRPr="00EF7754">
        <w:rPr>
          <w:rFonts w:ascii="Times New Roman" w:hAnsi="Times New Roman" w:cs="Times New Roman"/>
          <w:sz w:val="24"/>
          <w:szCs w:val="24"/>
          <w:lang w:val="en-GB"/>
        </w:rPr>
        <w:t xml:space="preserve"> we decided to study this form of t-LTP from P35</w:t>
      </w:r>
      <w:r w:rsidRPr="00EF7754">
        <w:rPr>
          <w:rFonts w:ascii="Times New Roman" w:hAnsi="Times New Roman" w:cs="Times New Roman"/>
          <w:sz w:val="24"/>
          <w:szCs w:val="24"/>
          <w:lang w:val="en-GB"/>
        </w:rPr>
        <w:t xml:space="preserve">. We </w:t>
      </w:r>
      <w:r w:rsidR="0099276A" w:rsidRPr="00EF7754">
        <w:rPr>
          <w:rFonts w:ascii="Times New Roman" w:hAnsi="Times New Roman" w:cs="Times New Roman"/>
          <w:sz w:val="24"/>
          <w:szCs w:val="24"/>
          <w:lang w:val="en-GB"/>
        </w:rPr>
        <w:t xml:space="preserve">now </w:t>
      </w:r>
      <w:r w:rsidR="00A43A9C" w:rsidRPr="00EF7754">
        <w:rPr>
          <w:rFonts w:ascii="Times New Roman" w:hAnsi="Times New Roman" w:cs="Times New Roman"/>
          <w:sz w:val="24"/>
          <w:szCs w:val="24"/>
          <w:lang w:val="en-GB"/>
        </w:rPr>
        <w:t>explain this</w:t>
      </w:r>
      <w:r w:rsidR="00D151E2" w:rsidRPr="00EF7754">
        <w:rPr>
          <w:rFonts w:ascii="Times New Roman" w:hAnsi="Times New Roman" w:cs="Times New Roman"/>
          <w:sz w:val="24"/>
          <w:szCs w:val="24"/>
          <w:lang w:val="en-GB"/>
        </w:rPr>
        <w:t xml:space="preserve"> in the text</w:t>
      </w:r>
      <w:r w:rsidRPr="00EF7754">
        <w:rPr>
          <w:rFonts w:ascii="Times New Roman" w:hAnsi="Times New Roman" w:cs="Times New Roman"/>
          <w:sz w:val="24"/>
          <w:szCs w:val="24"/>
          <w:lang w:val="en-GB"/>
        </w:rPr>
        <w:t>.</w:t>
      </w:r>
    </w:p>
    <w:p w:rsidR="00962BD3" w:rsidRPr="00EF7754" w:rsidRDefault="00343373" w:rsidP="00962BD3">
      <w:pPr>
        <w:rPr>
          <w:i/>
          <w:lang w:val="en-GB"/>
        </w:rPr>
      </w:pPr>
      <w:proofErr w:type="gramStart"/>
      <w:r w:rsidRPr="00EF7754">
        <w:rPr>
          <w:i/>
          <w:lang w:val="en-GB"/>
        </w:rPr>
        <w:t>3) Please</w:t>
      </w:r>
      <w:proofErr w:type="gramEnd"/>
      <w:r w:rsidRPr="00EF7754">
        <w:rPr>
          <w:i/>
          <w:lang w:val="en-GB"/>
        </w:rPr>
        <w:t xml:space="preserve"> clarify the mechanism of action for </w:t>
      </w:r>
      <w:proofErr w:type="spellStart"/>
      <w:r w:rsidRPr="00EF7754">
        <w:rPr>
          <w:i/>
          <w:lang w:val="en-GB"/>
        </w:rPr>
        <w:t>thapsigargin</w:t>
      </w:r>
      <w:proofErr w:type="spellEnd"/>
      <w:r w:rsidRPr="00EF7754">
        <w:rPr>
          <w:i/>
          <w:lang w:val="en-GB"/>
        </w:rPr>
        <w:t xml:space="preserve">. It inhibits </w:t>
      </w:r>
      <w:proofErr w:type="spellStart"/>
      <w:r w:rsidRPr="00EF7754">
        <w:rPr>
          <w:i/>
          <w:lang w:val="en-GB"/>
        </w:rPr>
        <w:t>sarco</w:t>
      </w:r>
      <w:proofErr w:type="spellEnd"/>
      <w:r w:rsidRPr="00EF7754">
        <w:rPr>
          <w:i/>
          <w:lang w:val="en-GB"/>
        </w:rPr>
        <w:t xml:space="preserve">-endoplasmic reticulum Ca2+-ATPase </w:t>
      </w:r>
      <w:proofErr w:type="gramStart"/>
      <w:r w:rsidRPr="00EF7754">
        <w:rPr>
          <w:i/>
          <w:lang w:val="en-GB"/>
        </w:rPr>
        <w:t>which</w:t>
      </w:r>
      <w:proofErr w:type="gramEnd"/>
      <w:r w:rsidRPr="00EF7754">
        <w:rPr>
          <w:i/>
          <w:lang w:val="en-GB"/>
        </w:rPr>
        <w:t xml:space="preserve"> actively sequesters Ca2+ in stores. Therefore, there is a possibility that intracellular levels of Ca2+ remains </w:t>
      </w:r>
      <w:proofErr w:type="gramStart"/>
      <w:r w:rsidRPr="00EF7754">
        <w:rPr>
          <w:i/>
          <w:lang w:val="en-GB"/>
        </w:rPr>
        <w:t>unchanged,</w:t>
      </w:r>
      <w:proofErr w:type="gramEnd"/>
      <w:r w:rsidRPr="00EF7754">
        <w:rPr>
          <w:i/>
          <w:lang w:val="en-GB"/>
        </w:rPr>
        <w:t xml:space="preserve"> or even increases, with the application of </w:t>
      </w:r>
      <w:proofErr w:type="spellStart"/>
      <w:r w:rsidRPr="00EF7754">
        <w:rPr>
          <w:i/>
          <w:lang w:val="en-GB"/>
        </w:rPr>
        <w:t>thapsigargin</w:t>
      </w:r>
      <w:proofErr w:type="spellEnd"/>
      <w:r w:rsidRPr="00EF7754">
        <w:rPr>
          <w:i/>
          <w:lang w:val="en-GB"/>
        </w:rPr>
        <w:t xml:space="preserve">. If so, then the conclusion </w:t>
      </w:r>
      <w:proofErr w:type="gramStart"/>
      <w:r w:rsidRPr="00EF7754">
        <w:rPr>
          <w:i/>
          <w:lang w:val="en-GB"/>
        </w:rPr>
        <w:t>that it is Ca2+ release that is required for this form of t-LTP</w:t>
      </w:r>
      <w:proofErr w:type="gramEnd"/>
      <w:r w:rsidRPr="00EF7754">
        <w:rPr>
          <w:i/>
          <w:lang w:val="en-GB"/>
        </w:rPr>
        <w:t xml:space="preserve"> would be challenged.</w:t>
      </w:r>
    </w:p>
    <w:p w:rsidR="007A2C7E" w:rsidRPr="00EF7754" w:rsidRDefault="00431CC3" w:rsidP="00AC4521">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We thank the reviewer for r</w:t>
      </w:r>
      <w:r w:rsidR="009B42D0" w:rsidRPr="00EF7754">
        <w:rPr>
          <w:rFonts w:ascii="Times New Roman" w:hAnsi="Times New Roman" w:cs="Times New Roman"/>
          <w:sz w:val="24"/>
          <w:szCs w:val="24"/>
          <w:lang w:val="en-GB"/>
        </w:rPr>
        <w:t xml:space="preserve">ising this point. </w:t>
      </w:r>
      <w:proofErr w:type="spellStart"/>
      <w:r w:rsidR="009B42D0" w:rsidRPr="00EF7754">
        <w:rPr>
          <w:rFonts w:ascii="Times New Roman" w:hAnsi="Times New Roman" w:cs="Times New Roman"/>
          <w:sz w:val="24"/>
          <w:szCs w:val="24"/>
          <w:lang w:val="en-GB"/>
        </w:rPr>
        <w:t>T</w:t>
      </w:r>
      <w:r w:rsidR="00934AC8" w:rsidRPr="00EF7754">
        <w:rPr>
          <w:rFonts w:ascii="Times New Roman" w:hAnsi="Times New Roman" w:cs="Times New Roman"/>
          <w:sz w:val="24"/>
          <w:szCs w:val="24"/>
          <w:lang w:val="en-GB"/>
        </w:rPr>
        <w:t>hapsigargin</w:t>
      </w:r>
      <w:proofErr w:type="spellEnd"/>
      <w:r w:rsidR="00934AC8" w:rsidRPr="00EF7754">
        <w:rPr>
          <w:rFonts w:ascii="Times New Roman" w:hAnsi="Times New Roman" w:cs="Times New Roman"/>
          <w:sz w:val="24"/>
          <w:szCs w:val="24"/>
          <w:lang w:val="en-GB"/>
        </w:rPr>
        <w:t xml:space="preserve"> </w:t>
      </w:r>
      <w:r w:rsidR="009B42D0" w:rsidRPr="00EF7754">
        <w:rPr>
          <w:rFonts w:ascii="Times New Roman" w:hAnsi="Times New Roman" w:cs="Times New Roman"/>
          <w:sz w:val="24"/>
          <w:szCs w:val="24"/>
          <w:lang w:val="en-GB"/>
        </w:rPr>
        <w:t>is known to deplete</w:t>
      </w:r>
      <w:r w:rsidR="00934AC8" w:rsidRPr="00EF7754">
        <w:rPr>
          <w:rFonts w:ascii="Times New Roman" w:hAnsi="Times New Roman" w:cs="Times New Roman"/>
          <w:sz w:val="24"/>
          <w:szCs w:val="24"/>
          <w:lang w:val="en-GB"/>
        </w:rPr>
        <w:t xml:space="preserve"> </w:t>
      </w:r>
      <w:r w:rsidR="009B42D0" w:rsidRPr="00EF7754">
        <w:rPr>
          <w:rFonts w:ascii="Times New Roman" w:hAnsi="Times New Roman" w:cs="Times New Roman"/>
          <w:sz w:val="24"/>
          <w:szCs w:val="24"/>
          <w:lang w:val="en-GB"/>
        </w:rPr>
        <w:t xml:space="preserve">calcium </w:t>
      </w:r>
      <w:r w:rsidR="00934AC8" w:rsidRPr="00EF7754">
        <w:rPr>
          <w:rFonts w:ascii="Times New Roman" w:hAnsi="Times New Roman" w:cs="Times New Roman"/>
          <w:sz w:val="24"/>
          <w:szCs w:val="24"/>
          <w:lang w:val="en-GB"/>
        </w:rPr>
        <w:t>stores</w:t>
      </w:r>
      <w:r w:rsidR="00962BD3" w:rsidRPr="00EF7754">
        <w:rPr>
          <w:rFonts w:ascii="Times New Roman" w:hAnsi="Times New Roman" w:cs="Times New Roman"/>
          <w:sz w:val="24"/>
          <w:szCs w:val="24"/>
          <w:lang w:val="en-GB"/>
        </w:rPr>
        <w:t xml:space="preserve"> and once </w:t>
      </w:r>
      <w:r w:rsidR="0068434C" w:rsidRPr="00EF7754">
        <w:rPr>
          <w:rFonts w:ascii="Times New Roman" w:hAnsi="Times New Roman" w:cs="Times New Roman"/>
          <w:sz w:val="24"/>
          <w:szCs w:val="24"/>
          <w:lang w:val="en-GB"/>
        </w:rPr>
        <w:t>depleted,</w:t>
      </w:r>
      <w:r w:rsidR="009B42D0" w:rsidRPr="00EF7754">
        <w:rPr>
          <w:rFonts w:ascii="Times New Roman" w:hAnsi="Times New Roman" w:cs="Times New Roman"/>
          <w:sz w:val="24"/>
          <w:szCs w:val="24"/>
          <w:lang w:val="en-GB"/>
        </w:rPr>
        <w:t xml:space="preserve"> if any signal activates again these stores</w:t>
      </w:r>
      <w:r w:rsidR="0068434C" w:rsidRPr="00EF7754">
        <w:rPr>
          <w:rFonts w:ascii="Times New Roman" w:hAnsi="Times New Roman" w:cs="Times New Roman"/>
          <w:sz w:val="24"/>
          <w:szCs w:val="24"/>
          <w:lang w:val="en-GB"/>
        </w:rPr>
        <w:t>,</w:t>
      </w:r>
      <w:r w:rsidR="009B42D0" w:rsidRPr="00EF7754">
        <w:rPr>
          <w:rFonts w:ascii="Times New Roman" w:hAnsi="Times New Roman" w:cs="Times New Roman"/>
          <w:sz w:val="24"/>
          <w:szCs w:val="24"/>
          <w:lang w:val="en-GB"/>
        </w:rPr>
        <w:t xml:space="preserve"> they cannot release calcium, so there is no calcium available f</w:t>
      </w:r>
      <w:r w:rsidR="0068434C" w:rsidRPr="00EF7754">
        <w:rPr>
          <w:rFonts w:ascii="Times New Roman" w:hAnsi="Times New Roman" w:cs="Times New Roman"/>
          <w:sz w:val="24"/>
          <w:szCs w:val="24"/>
          <w:lang w:val="en-GB"/>
        </w:rPr>
        <w:t>or this next function or action as i</w:t>
      </w:r>
      <w:r w:rsidR="009B42D0" w:rsidRPr="00EF7754">
        <w:rPr>
          <w:rFonts w:ascii="Times New Roman" w:hAnsi="Times New Roman" w:cs="Times New Roman"/>
          <w:sz w:val="24"/>
          <w:szCs w:val="24"/>
          <w:lang w:val="en-GB"/>
        </w:rPr>
        <w:t xml:space="preserve">t is also known that </w:t>
      </w:r>
      <w:r w:rsidR="006F6545" w:rsidRPr="00EF7754">
        <w:rPr>
          <w:rFonts w:ascii="Times New Roman" w:hAnsi="Times New Roman" w:cs="Times New Roman"/>
          <w:sz w:val="24"/>
          <w:szCs w:val="24"/>
          <w:lang w:val="en-GB"/>
        </w:rPr>
        <w:t>calcium</w:t>
      </w:r>
      <w:r w:rsidR="00962BD3" w:rsidRPr="00EF7754">
        <w:rPr>
          <w:rFonts w:ascii="Times New Roman" w:hAnsi="Times New Roman" w:cs="Times New Roman"/>
          <w:sz w:val="24"/>
          <w:szCs w:val="24"/>
          <w:lang w:val="en-GB"/>
        </w:rPr>
        <w:t xml:space="preserve"> </w:t>
      </w:r>
      <w:r w:rsidR="009B42D0" w:rsidRPr="00EF7754">
        <w:rPr>
          <w:rFonts w:ascii="Times New Roman" w:hAnsi="Times New Roman" w:cs="Times New Roman"/>
          <w:sz w:val="24"/>
          <w:szCs w:val="24"/>
          <w:lang w:val="en-GB"/>
        </w:rPr>
        <w:t>on</w:t>
      </w:r>
      <w:r w:rsidR="006F6545" w:rsidRPr="00EF7754">
        <w:rPr>
          <w:rFonts w:ascii="Times New Roman" w:hAnsi="Times New Roman" w:cs="Times New Roman"/>
          <w:sz w:val="24"/>
          <w:szCs w:val="24"/>
          <w:lang w:val="en-GB"/>
        </w:rPr>
        <w:t>c</w:t>
      </w:r>
      <w:r w:rsidR="009B42D0" w:rsidRPr="00EF7754">
        <w:rPr>
          <w:rFonts w:ascii="Times New Roman" w:hAnsi="Times New Roman" w:cs="Times New Roman"/>
          <w:sz w:val="24"/>
          <w:szCs w:val="24"/>
          <w:lang w:val="en-GB"/>
        </w:rPr>
        <w:t xml:space="preserve">e is released from these </w:t>
      </w:r>
      <w:r w:rsidR="006F6545" w:rsidRPr="00EF7754">
        <w:rPr>
          <w:rFonts w:ascii="Times New Roman" w:hAnsi="Times New Roman" w:cs="Times New Roman"/>
          <w:sz w:val="24"/>
          <w:szCs w:val="24"/>
          <w:lang w:val="en-GB"/>
        </w:rPr>
        <w:t>stores</w:t>
      </w:r>
      <w:r w:rsidR="009B42D0" w:rsidRPr="00EF7754">
        <w:rPr>
          <w:rFonts w:ascii="Times New Roman" w:hAnsi="Times New Roman" w:cs="Times New Roman"/>
          <w:sz w:val="24"/>
          <w:szCs w:val="24"/>
          <w:lang w:val="en-GB"/>
        </w:rPr>
        <w:t xml:space="preserve"> do</w:t>
      </w:r>
      <w:r w:rsidR="006F6545" w:rsidRPr="00EF7754">
        <w:rPr>
          <w:rFonts w:ascii="Times New Roman" w:hAnsi="Times New Roman" w:cs="Times New Roman"/>
          <w:sz w:val="24"/>
          <w:szCs w:val="24"/>
          <w:lang w:val="en-GB"/>
        </w:rPr>
        <w:t>es</w:t>
      </w:r>
      <w:r w:rsidR="009B42D0" w:rsidRPr="00EF7754">
        <w:rPr>
          <w:rFonts w:ascii="Times New Roman" w:hAnsi="Times New Roman" w:cs="Times New Roman"/>
          <w:sz w:val="24"/>
          <w:szCs w:val="24"/>
          <w:lang w:val="en-GB"/>
        </w:rPr>
        <w:t xml:space="preserve"> not stay in the cytoplasm because</w:t>
      </w:r>
      <w:r w:rsidR="00962BD3" w:rsidRPr="00EF7754">
        <w:rPr>
          <w:rFonts w:ascii="Times New Roman" w:hAnsi="Times New Roman" w:cs="Times New Roman"/>
          <w:sz w:val="24"/>
          <w:szCs w:val="24"/>
          <w:lang w:val="en-GB"/>
        </w:rPr>
        <w:t xml:space="preserve"> is sequestered by other mechanism</w:t>
      </w:r>
      <w:r w:rsidR="009B42D0" w:rsidRPr="00EF7754">
        <w:rPr>
          <w:rFonts w:ascii="Times New Roman" w:hAnsi="Times New Roman" w:cs="Times New Roman"/>
          <w:sz w:val="24"/>
          <w:szCs w:val="24"/>
          <w:lang w:val="en-GB"/>
        </w:rPr>
        <w:t>s</w:t>
      </w:r>
      <w:r w:rsidR="00962BD3" w:rsidRPr="00EF7754">
        <w:rPr>
          <w:rFonts w:ascii="Times New Roman" w:hAnsi="Times New Roman" w:cs="Times New Roman"/>
          <w:sz w:val="24"/>
          <w:szCs w:val="24"/>
          <w:lang w:val="en-GB"/>
        </w:rPr>
        <w:t>.</w:t>
      </w:r>
      <w:r w:rsidR="00934AC8" w:rsidRPr="00EF7754">
        <w:rPr>
          <w:rFonts w:ascii="Times New Roman" w:hAnsi="Times New Roman" w:cs="Times New Roman"/>
          <w:sz w:val="24"/>
          <w:szCs w:val="24"/>
          <w:lang w:val="en-GB"/>
        </w:rPr>
        <w:t xml:space="preserve"> </w:t>
      </w:r>
      <w:r w:rsidR="00962BD3" w:rsidRPr="00EF7754">
        <w:rPr>
          <w:rFonts w:ascii="Times New Roman" w:hAnsi="Times New Roman" w:cs="Times New Roman"/>
          <w:sz w:val="24"/>
          <w:szCs w:val="24"/>
          <w:lang w:val="en-GB"/>
        </w:rPr>
        <w:t>Therefore,</w:t>
      </w:r>
      <w:r w:rsidR="00934AC8" w:rsidRPr="00EF7754">
        <w:rPr>
          <w:rFonts w:ascii="Times New Roman" w:hAnsi="Times New Roman" w:cs="Times New Roman"/>
          <w:sz w:val="24"/>
          <w:szCs w:val="24"/>
          <w:lang w:val="en-GB"/>
        </w:rPr>
        <w:t xml:space="preserve"> calcium is not a</w:t>
      </w:r>
      <w:r w:rsidR="0051146C" w:rsidRPr="00EF7754">
        <w:rPr>
          <w:rFonts w:ascii="Times New Roman" w:hAnsi="Times New Roman" w:cs="Times New Roman"/>
          <w:sz w:val="24"/>
          <w:szCs w:val="24"/>
          <w:lang w:val="en-GB"/>
        </w:rPr>
        <w:t>vailable in the cytoplasm nor</w:t>
      </w:r>
      <w:r w:rsidR="00934AC8" w:rsidRPr="00EF7754">
        <w:rPr>
          <w:rFonts w:ascii="Times New Roman" w:hAnsi="Times New Roman" w:cs="Times New Roman"/>
          <w:sz w:val="24"/>
          <w:szCs w:val="24"/>
          <w:lang w:val="en-GB"/>
        </w:rPr>
        <w:t xml:space="preserve"> in </w:t>
      </w:r>
      <w:r w:rsidR="00962BD3" w:rsidRPr="00EF7754">
        <w:rPr>
          <w:rFonts w:ascii="Times New Roman" w:hAnsi="Times New Roman" w:cs="Times New Roman"/>
          <w:sz w:val="24"/>
          <w:szCs w:val="24"/>
          <w:lang w:val="en-GB"/>
        </w:rPr>
        <w:t>these</w:t>
      </w:r>
      <w:r w:rsidR="00934AC8" w:rsidRPr="00EF7754">
        <w:rPr>
          <w:rFonts w:ascii="Times New Roman" w:hAnsi="Times New Roman" w:cs="Times New Roman"/>
          <w:sz w:val="24"/>
          <w:szCs w:val="24"/>
          <w:lang w:val="en-GB"/>
        </w:rPr>
        <w:t xml:space="preserve"> stores when a stimulus arrives to rel</w:t>
      </w:r>
      <w:r w:rsidR="001D09A5" w:rsidRPr="00EF7754">
        <w:rPr>
          <w:rFonts w:ascii="Times New Roman" w:hAnsi="Times New Roman" w:cs="Times New Roman"/>
          <w:sz w:val="24"/>
          <w:szCs w:val="24"/>
          <w:lang w:val="en-GB"/>
        </w:rPr>
        <w:t xml:space="preserve">ease again from internal stores. </w:t>
      </w:r>
      <w:r w:rsidR="00AE4590" w:rsidRPr="00EF7754">
        <w:rPr>
          <w:rFonts w:ascii="Times New Roman" w:hAnsi="Times New Roman" w:cs="Times New Roman"/>
          <w:sz w:val="24"/>
          <w:szCs w:val="24"/>
          <w:lang w:val="en-GB"/>
        </w:rPr>
        <w:t>For studies related to the</w:t>
      </w:r>
      <w:r w:rsidR="00934AC8" w:rsidRPr="00EF7754">
        <w:rPr>
          <w:rFonts w:ascii="Times New Roman" w:hAnsi="Times New Roman" w:cs="Times New Roman"/>
          <w:sz w:val="24"/>
          <w:szCs w:val="24"/>
          <w:lang w:val="en-GB"/>
        </w:rPr>
        <w:t xml:space="preserve"> mechanism of a</w:t>
      </w:r>
      <w:r w:rsidR="00D554E3" w:rsidRPr="00EF7754">
        <w:rPr>
          <w:rFonts w:ascii="Times New Roman" w:hAnsi="Times New Roman" w:cs="Times New Roman"/>
          <w:sz w:val="24"/>
          <w:szCs w:val="24"/>
          <w:lang w:val="en-GB"/>
        </w:rPr>
        <w:t xml:space="preserve">ction of </w:t>
      </w:r>
      <w:proofErr w:type="spellStart"/>
      <w:proofErr w:type="gramStart"/>
      <w:r w:rsidR="00D554E3" w:rsidRPr="00EF7754">
        <w:rPr>
          <w:rFonts w:ascii="Times New Roman" w:hAnsi="Times New Roman" w:cs="Times New Roman"/>
          <w:sz w:val="24"/>
          <w:szCs w:val="24"/>
          <w:lang w:val="en-GB"/>
        </w:rPr>
        <w:t>thapsigargin</w:t>
      </w:r>
      <w:proofErr w:type="spellEnd"/>
      <w:proofErr w:type="gramEnd"/>
      <w:r w:rsidR="00AE4590" w:rsidRPr="00EF7754">
        <w:rPr>
          <w:rFonts w:ascii="Times New Roman" w:hAnsi="Times New Roman" w:cs="Times New Roman"/>
          <w:sz w:val="24"/>
          <w:szCs w:val="24"/>
          <w:lang w:val="en-GB"/>
        </w:rPr>
        <w:t xml:space="preserve"> </w:t>
      </w:r>
      <w:r w:rsidR="003F2389" w:rsidRPr="00EF7754">
        <w:rPr>
          <w:rFonts w:ascii="Times New Roman" w:hAnsi="Times New Roman" w:cs="Times New Roman"/>
          <w:sz w:val="24"/>
          <w:szCs w:val="24"/>
          <w:lang w:val="en-GB"/>
        </w:rPr>
        <w:t xml:space="preserve">see for instance Sehgal et al., J </w:t>
      </w:r>
      <w:proofErr w:type="spellStart"/>
      <w:r w:rsidR="003F2389" w:rsidRPr="00EF7754">
        <w:rPr>
          <w:rFonts w:ascii="Times New Roman" w:hAnsi="Times New Roman" w:cs="Times New Roman"/>
          <w:sz w:val="24"/>
          <w:szCs w:val="24"/>
          <w:lang w:val="en-GB"/>
        </w:rPr>
        <w:t>Bi</w:t>
      </w:r>
      <w:r w:rsidR="009B42D0" w:rsidRPr="00EF7754">
        <w:rPr>
          <w:rFonts w:ascii="Times New Roman" w:hAnsi="Times New Roman" w:cs="Times New Roman"/>
          <w:sz w:val="24"/>
          <w:szCs w:val="24"/>
          <w:lang w:val="en-GB"/>
        </w:rPr>
        <w:t>ol</w:t>
      </w:r>
      <w:proofErr w:type="spellEnd"/>
      <w:r w:rsidR="009B42D0" w:rsidRPr="00EF7754">
        <w:rPr>
          <w:rFonts w:ascii="Times New Roman" w:hAnsi="Times New Roman" w:cs="Times New Roman"/>
          <w:sz w:val="24"/>
          <w:szCs w:val="24"/>
          <w:lang w:val="en-GB"/>
        </w:rPr>
        <w:t xml:space="preserve"> </w:t>
      </w:r>
      <w:proofErr w:type="spellStart"/>
      <w:r w:rsidR="009B42D0" w:rsidRPr="00EF7754">
        <w:rPr>
          <w:rFonts w:ascii="Times New Roman" w:hAnsi="Times New Roman" w:cs="Times New Roman"/>
          <w:sz w:val="24"/>
          <w:szCs w:val="24"/>
          <w:lang w:val="en-GB"/>
        </w:rPr>
        <w:t>Chem</w:t>
      </w:r>
      <w:proofErr w:type="spellEnd"/>
      <w:r w:rsidR="009B42D0" w:rsidRPr="00EF7754">
        <w:rPr>
          <w:rFonts w:ascii="Times New Roman" w:hAnsi="Times New Roman" w:cs="Times New Roman"/>
          <w:sz w:val="24"/>
          <w:szCs w:val="24"/>
          <w:lang w:val="en-GB"/>
        </w:rPr>
        <w:t xml:space="preserve"> 2017, 292, 19656-19673</w:t>
      </w:r>
      <w:r w:rsidR="00D5377F" w:rsidRPr="00EF7754">
        <w:rPr>
          <w:rFonts w:ascii="Times New Roman" w:hAnsi="Times New Roman" w:cs="Times New Roman"/>
          <w:sz w:val="24"/>
          <w:szCs w:val="24"/>
          <w:lang w:val="en-GB"/>
        </w:rPr>
        <w:t xml:space="preserve"> and references </w:t>
      </w:r>
      <w:r w:rsidR="003F21B1" w:rsidRPr="00EF7754">
        <w:rPr>
          <w:rFonts w:ascii="Times New Roman" w:hAnsi="Times New Roman" w:cs="Times New Roman"/>
          <w:sz w:val="24"/>
          <w:szCs w:val="24"/>
          <w:lang w:val="en-GB"/>
        </w:rPr>
        <w:t>therein</w:t>
      </w:r>
      <w:r w:rsidR="009B42D0" w:rsidRPr="00EF7754">
        <w:rPr>
          <w:rFonts w:ascii="Times New Roman" w:hAnsi="Times New Roman" w:cs="Times New Roman"/>
          <w:sz w:val="24"/>
          <w:szCs w:val="24"/>
          <w:lang w:val="en-GB"/>
        </w:rPr>
        <w:t>.</w:t>
      </w:r>
    </w:p>
    <w:p w:rsidR="00DF0E7C" w:rsidRPr="00EF7754" w:rsidRDefault="00343373" w:rsidP="00DF0E7C">
      <w:pPr>
        <w:pStyle w:val="NormalWeb"/>
        <w:shd w:val="clear" w:color="auto" w:fill="FFFFFF"/>
        <w:rPr>
          <w:i/>
          <w:lang w:val="en-GB"/>
        </w:rPr>
      </w:pPr>
      <w:r w:rsidRPr="00EF7754">
        <w:rPr>
          <w:i/>
          <w:lang w:val="en-GB"/>
        </w:rPr>
        <w:t xml:space="preserve">4) I believe the </w:t>
      </w:r>
      <w:proofErr w:type="spellStart"/>
      <w:r w:rsidRPr="00EF7754">
        <w:rPr>
          <w:i/>
          <w:lang w:val="en-GB"/>
        </w:rPr>
        <w:t>dnSNARE</w:t>
      </w:r>
      <w:proofErr w:type="spellEnd"/>
      <w:r w:rsidRPr="00EF7754">
        <w:rPr>
          <w:i/>
          <w:lang w:val="en-GB"/>
        </w:rPr>
        <w:t xml:space="preserve"> mouse line works with a </w:t>
      </w:r>
      <w:proofErr w:type="spellStart"/>
      <w:r w:rsidRPr="00EF7754">
        <w:rPr>
          <w:i/>
          <w:lang w:val="en-GB"/>
        </w:rPr>
        <w:t>tetOff</w:t>
      </w:r>
      <w:proofErr w:type="spellEnd"/>
      <w:r w:rsidRPr="00EF7754">
        <w:rPr>
          <w:i/>
          <w:lang w:val="en-GB"/>
        </w:rPr>
        <w:t xml:space="preserve"> system. If so, please clarify in Methods section whether and/or when the </w:t>
      </w:r>
      <w:proofErr w:type="spellStart"/>
      <w:r w:rsidRPr="00EF7754">
        <w:rPr>
          <w:i/>
          <w:lang w:val="en-GB"/>
        </w:rPr>
        <w:t>dnSNARE</w:t>
      </w:r>
      <w:proofErr w:type="spellEnd"/>
      <w:r w:rsidRPr="00EF7754">
        <w:rPr>
          <w:i/>
          <w:lang w:val="en-GB"/>
        </w:rPr>
        <w:t xml:space="preserve"> mice </w:t>
      </w:r>
      <w:proofErr w:type="gramStart"/>
      <w:r w:rsidRPr="00EF7754">
        <w:rPr>
          <w:i/>
          <w:lang w:val="en-GB"/>
        </w:rPr>
        <w:t>were supplied</w:t>
      </w:r>
      <w:proofErr w:type="gramEnd"/>
      <w:r w:rsidRPr="00EF7754">
        <w:rPr>
          <w:i/>
          <w:lang w:val="en-GB"/>
        </w:rPr>
        <w:t xml:space="preserve"> with doxycycline to turn off transgene expression. This is important because if </w:t>
      </w:r>
      <w:proofErr w:type="spellStart"/>
      <w:r w:rsidRPr="00EF7754">
        <w:rPr>
          <w:i/>
          <w:lang w:val="en-GB"/>
        </w:rPr>
        <w:t>gliotransmission</w:t>
      </w:r>
      <w:proofErr w:type="spellEnd"/>
      <w:r w:rsidRPr="00EF7754">
        <w:rPr>
          <w:i/>
          <w:lang w:val="en-GB"/>
        </w:rPr>
        <w:t xml:space="preserve"> </w:t>
      </w:r>
      <w:proofErr w:type="gramStart"/>
      <w:r w:rsidRPr="00EF7754">
        <w:rPr>
          <w:i/>
          <w:lang w:val="en-GB"/>
        </w:rPr>
        <w:t>is</w:t>
      </w:r>
      <w:proofErr w:type="gramEnd"/>
      <w:r w:rsidRPr="00EF7754">
        <w:rPr>
          <w:i/>
          <w:lang w:val="en-GB"/>
        </w:rPr>
        <w:t xml:space="preserve"> always blocked then these mice would not be a good comparison with the </w:t>
      </w:r>
      <w:proofErr w:type="spellStart"/>
      <w:r w:rsidRPr="00EF7754">
        <w:rPr>
          <w:i/>
          <w:lang w:val="en-GB"/>
        </w:rPr>
        <w:t>fluoroactate</w:t>
      </w:r>
      <w:proofErr w:type="spellEnd"/>
      <w:r w:rsidRPr="00EF7754">
        <w:rPr>
          <w:i/>
          <w:lang w:val="en-GB"/>
        </w:rPr>
        <w:t xml:space="preserve"> and a-BAPTA treatment as they might exhibit different forms of plasticity altogether, especially since this form of t-LTP is supposed to be brought about by a</w:t>
      </w:r>
      <w:r w:rsidR="007A2C7E" w:rsidRPr="00EF7754">
        <w:rPr>
          <w:i/>
          <w:lang w:val="en-GB"/>
        </w:rPr>
        <w:t>s</w:t>
      </w:r>
      <w:r w:rsidRPr="00EF7754">
        <w:rPr>
          <w:i/>
          <w:lang w:val="en-GB"/>
        </w:rPr>
        <w:t>trocyte-releas</w:t>
      </w:r>
      <w:r w:rsidR="00DF0E7C" w:rsidRPr="00EF7754">
        <w:rPr>
          <w:i/>
          <w:lang w:val="en-GB"/>
        </w:rPr>
        <w:t>ed adenosine through maturation.</w:t>
      </w:r>
    </w:p>
    <w:p w:rsidR="007A2C7E" w:rsidRPr="00EF7754" w:rsidRDefault="00431CC3" w:rsidP="004B09D2">
      <w:pPr>
        <w:pStyle w:val="NormalWeb"/>
        <w:shd w:val="clear" w:color="auto" w:fill="FFFFFF"/>
        <w:jc w:val="both"/>
        <w:rPr>
          <w:lang w:val="en-GB"/>
        </w:rPr>
      </w:pPr>
      <w:r w:rsidRPr="00EF7754">
        <w:rPr>
          <w:lang w:val="en-US"/>
        </w:rPr>
        <w:t>We thank the reviewer for r</w:t>
      </w:r>
      <w:r w:rsidR="003C0EFC" w:rsidRPr="00EF7754">
        <w:rPr>
          <w:lang w:val="en-US"/>
        </w:rPr>
        <w:t xml:space="preserve">ising this point. </w:t>
      </w:r>
      <w:r w:rsidR="007A2C7E" w:rsidRPr="00EF7754">
        <w:rPr>
          <w:lang w:val="en-US"/>
        </w:rPr>
        <w:t xml:space="preserve">In our experiments, all the pups and mice were not DOX fed, meaning that the transgenes </w:t>
      </w:r>
      <w:proofErr w:type="gramStart"/>
      <w:r w:rsidR="007A2C7E" w:rsidRPr="00EF7754">
        <w:rPr>
          <w:lang w:val="en-US"/>
        </w:rPr>
        <w:t>are continuously being expressed</w:t>
      </w:r>
      <w:proofErr w:type="gramEnd"/>
      <w:r w:rsidR="007A2C7E" w:rsidRPr="00EF7754">
        <w:rPr>
          <w:lang w:val="en-US"/>
        </w:rPr>
        <w:t xml:space="preserve"> and therefore the exocytosis should be blocked in astrocytes.</w:t>
      </w:r>
      <w:r w:rsidR="007A2C7E" w:rsidRPr="00EF7754">
        <w:rPr>
          <w:lang w:val="en-GB"/>
        </w:rPr>
        <w:t xml:space="preserve"> As we</w:t>
      </w:r>
      <w:r w:rsidR="007A2C7E" w:rsidRPr="00EF7754">
        <w:rPr>
          <w:lang w:val="en-US"/>
        </w:rPr>
        <w:t xml:space="preserve"> see the same effect blocking exocytosis for a long term (</w:t>
      </w:r>
      <w:proofErr w:type="spellStart"/>
      <w:r w:rsidR="007A2C7E" w:rsidRPr="00EF7754">
        <w:rPr>
          <w:lang w:val="en-US"/>
        </w:rPr>
        <w:t>dnSNARE</w:t>
      </w:r>
      <w:proofErr w:type="spellEnd"/>
      <w:r w:rsidR="007A2C7E" w:rsidRPr="00EF7754">
        <w:rPr>
          <w:lang w:val="en-US"/>
        </w:rPr>
        <w:t xml:space="preserve">) or in the presence of </w:t>
      </w:r>
      <w:proofErr w:type="spellStart"/>
      <w:r w:rsidR="007A2C7E" w:rsidRPr="00EF7754">
        <w:rPr>
          <w:lang w:val="en-US"/>
        </w:rPr>
        <w:t>fluoracetate</w:t>
      </w:r>
      <w:proofErr w:type="spellEnd"/>
      <w:r w:rsidR="007A2C7E" w:rsidRPr="00EF7754">
        <w:rPr>
          <w:lang w:val="en-US"/>
        </w:rPr>
        <w:t xml:space="preserve"> (reversible astrocyte metabolism blocker present for at least one hour) or even BAPTA (blocking astrocyte intracellular Ca</w:t>
      </w:r>
      <w:r w:rsidR="007A2C7E" w:rsidRPr="00EF7754">
        <w:rPr>
          <w:vertAlign w:val="superscript"/>
          <w:lang w:val="en-US"/>
        </w:rPr>
        <w:t>2+</w:t>
      </w:r>
      <w:r w:rsidR="007A2C7E" w:rsidRPr="00EF7754">
        <w:rPr>
          <w:lang w:val="en-US"/>
        </w:rPr>
        <w:t xml:space="preserve"> signaling; also for long-time), this means that the mechanism does not require acute drop of ATP release. </w:t>
      </w:r>
      <w:proofErr w:type="gramStart"/>
      <w:r w:rsidR="007A2C7E" w:rsidRPr="00EF7754">
        <w:rPr>
          <w:lang w:val="en-US"/>
        </w:rPr>
        <w:t>We and others</w:t>
      </w:r>
      <w:proofErr w:type="gramEnd"/>
      <w:r w:rsidR="007A2C7E" w:rsidRPr="00EF7754">
        <w:rPr>
          <w:lang w:val="en-US"/>
        </w:rPr>
        <w:t xml:space="preserve"> have shown in the past that in </w:t>
      </w:r>
      <w:proofErr w:type="spellStart"/>
      <w:r w:rsidR="007A2C7E" w:rsidRPr="00EF7754">
        <w:rPr>
          <w:lang w:val="en-US"/>
        </w:rPr>
        <w:t>dnSNARE</w:t>
      </w:r>
      <w:proofErr w:type="spellEnd"/>
      <w:r w:rsidR="007A2C7E" w:rsidRPr="00EF7754">
        <w:rPr>
          <w:lang w:val="en-US"/>
        </w:rPr>
        <w:t xml:space="preserve">, the neuronal activity is slightly higher due to the lack of ATP/Ado tonic inhibition. And this effect if visible even after weeks/months of dox removal </w:t>
      </w:r>
      <w:r w:rsidR="003D7553" w:rsidRPr="00EF7754">
        <w:rPr>
          <w:lang w:val="en-US"/>
        </w:rPr>
        <w:t xml:space="preserve">(Figure 2A, </w:t>
      </w:r>
      <w:r w:rsidR="007A2C7E" w:rsidRPr="00EF7754">
        <w:rPr>
          <w:lang w:val="en-US"/>
        </w:rPr>
        <w:t xml:space="preserve">B of </w:t>
      </w:r>
      <w:proofErr w:type="spellStart"/>
      <w:r w:rsidR="007A2C7E" w:rsidRPr="00EF7754">
        <w:rPr>
          <w:lang w:val="en-US"/>
        </w:rPr>
        <w:t>Pascual</w:t>
      </w:r>
      <w:proofErr w:type="spellEnd"/>
      <w:r w:rsidR="007A2C7E" w:rsidRPr="00EF7754">
        <w:rPr>
          <w:lang w:val="en-US"/>
        </w:rPr>
        <w:t xml:space="preserve"> et al</w:t>
      </w:r>
      <w:r w:rsidR="003D7553" w:rsidRPr="00EF7754">
        <w:rPr>
          <w:lang w:val="en-US"/>
        </w:rPr>
        <w:t>.</w:t>
      </w:r>
      <w:r w:rsidR="0051146C" w:rsidRPr="00EF7754">
        <w:rPr>
          <w:lang w:val="en-US"/>
        </w:rPr>
        <w:t xml:space="preserve"> Science 10, 113-116</w:t>
      </w:r>
      <w:r w:rsidR="00E4799D" w:rsidRPr="00EF7754">
        <w:rPr>
          <w:lang w:val="en-US"/>
        </w:rPr>
        <w:t>;</w:t>
      </w:r>
      <w:r w:rsidR="003D7553" w:rsidRPr="00EF7754">
        <w:rPr>
          <w:lang w:val="en-US"/>
        </w:rPr>
        <w:t xml:space="preserve"> and Fig B, C of the </w:t>
      </w:r>
      <w:proofErr w:type="spellStart"/>
      <w:r w:rsidR="003D7553" w:rsidRPr="00EF7754">
        <w:rPr>
          <w:lang w:val="en-US"/>
        </w:rPr>
        <w:t>Sardinha</w:t>
      </w:r>
      <w:proofErr w:type="spellEnd"/>
      <w:r w:rsidR="0051146C" w:rsidRPr="00EF7754">
        <w:rPr>
          <w:lang w:val="en-US"/>
        </w:rPr>
        <w:t xml:space="preserve"> et al. Glia 65, 1944-1969</w:t>
      </w:r>
      <w:r w:rsidR="007A2C7E" w:rsidRPr="00EF7754">
        <w:rPr>
          <w:lang w:val="en-US"/>
        </w:rPr>
        <w:t>).</w:t>
      </w:r>
      <w:r w:rsidR="00DF176D" w:rsidRPr="00EF7754">
        <w:rPr>
          <w:lang w:val="en-US"/>
        </w:rPr>
        <w:t xml:space="preserve"> </w:t>
      </w:r>
      <w:r w:rsidR="003C0EFC" w:rsidRPr="00EF7754">
        <w:rPr>
          <w:lang w:val="en-US"/>
        </w:rPr>
        <w:t>For clarity, t</w:t>
      </w:r>
      <w:r w:rsidR="00DF176D" w:rsidRPr="00EF7754">
        <w:rPr>
          <w:lang w:val="en-US"/>
        </w:rPr>
        <w:t xml:space="preserve">his </w:t>
      </w:r>
      <w:proofErr w:type="gramStart"/>
      <w:r w:rsidR="00DF176D" w:rsidRPr="00EF7754">
        <w:rPr>
          <w:lang w:val="en-US"/>
        </w:rPr>
        <w:t>is no</w:t>
      </w:r>
      <w:r w:rsidR="003C0EFC" w:rsidRPr="00EF7754">
        <w:rPr>
          <w:lang w:val="en-US"/>
        </w:rPr>
        <w:t>w indicated</w:t>
      </w:r>
      <w:proofErr w:type="gramEnd"/>
      <w:r w:rsidR="003C0EFC" w:rsidRPr="00EF7754">
        <w:rPr>
          <w:lang w:val="en-US"/>
        </w:rPr>
        <w:t xml:space="preserve"> in the text.</w:t>
      </w:r>
    </w:p>
    <w:p w:rsidR="00364B0E" w:rsidRPr="00EF7754" w:rsidRDefault="00343373" w:rsidP="00364B0E">
      <w:pPr>
        <w:rPr>
          <w:i/>
          <w:lang w:val="en-GB"/>
        </w:rPr>
      </w:pPr>
      <w:r w:rsidRPr="00EF7754">
        <w:rPr>
          <w:i/>
          <w:lang w:val="en-GB"/>
        </w:rPr>
        <w:t xml:space="preserve">5) Novelty is potentially not high enough. Even though the study is </w:t>
      </w:r>
      <w:proofErr w:type="gramStart"/>
      <w:r w:rsidRPr="00EF7754">
        <w:rPr>
          <w:i/>
          <w:lang w:val="en-GB"/>
        </w:rPr>
        <w:t>well-designed</w:t>
      </w:r>
      <w:proofErr w:type="gramEnd"/>
      <w:r w:rsidRPr="00EF7754">
        <w:rPr>
          <w:i/>
          <w:lang w:val="en-GB"/>
        </w:rPr>
        <w:t xml:space="preserve"> and the paper well-written, this study probably does not provide enough conceptual advance to make it suitable for publication in Nature Communications. This is because many of the ideas suggested h</w:t>
      </w:r>
      <w:r w:rsidR="00364B0E" w:rsidRPr="00EF7754">
        <w:rPr>
          <w:i/>
          <w:lang w:val="en-GB"/>
        </w:rPr>
        <w:t xml:space="preserve">ere </w:t>
      </w:r>
      <w:proofErr w:type="gramStart"/>
      <w:r w:rsidR="00364B0E" w:rsidRPr="00EF7754">
        <w:rPr>
          <w:i/>
          <w:lang w:val="en-GB"/>
        </w:rPr>
        <w:t>have already been proposed</w:t>
      </w:r>
      <w:proofErr w:type="gramEnd"/>
      <w:r w:rsidR="00364B0E" w:rsidRPr="00EF7754">
        <w:rPr>
          <w:i/>
          <w:lang w:val="en-GB"/>
        </w:rPr>
        <w:t>:</w:t>
      </w:r>
    </w:p>
    <w:p w:rsidR="004D43A6" w:rsidRDefault="0083198A"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We understand the reviewer may have doubts regarding the </w:t>
      </w:r>
      <w:r w:rsidR="00E204BB" w:rsidRPr="00EF7754">
        <w:rPr>
          <w:rFonts w:ascii="Times New Roman" w:hAnsi="Times New Roman" w:cs="Times New Roman"/>
          <w:sz w:val="24"/>
          <w:szCs w:val="24"/>
          <w:lang w:val="en-GB"/>
        </w:rPr>
        <w:t xml:space="preserve">nature of the </w:t>
      </w:r>
      <w:r w:rsidRPr="00EF7754">
        <w:rPr>
          <w:rFonts w:ascii="Times New Roman" w:hAnsi="Times New Roman" w:cs="Times New Roman"/>
          <w:sz w:val="24"/>
          <w:szCs w:val="24"/>
          <w:lang w:val="en-GB"/>
        </w:rPr>
        <w:t>novelty of the presented results as the wo</w:t>
      </w:r>
      <w:r w:rsidR="00E204BB" w:rsidRPr="00EF7754">
        <w:rPr>
          <w:rFonts w:ascii="Times New Roman" w:hAnsi="Times New Roman" w:cs="Times New Roman"/>
          <w:sz w:val="24"/>
          <w:szCs w:val="24"/>
          <w:lang w:val="en-GB"/>
        </w:rPr>
        <w:t>rk covers</w:t>
      </w:r>
      <w:r w:rsidRPr="00EF7754">
        <w:rPr>
          <w:rFonts w:ascii="Times New Roman" w:hAnsi="Times New Roman" w:cs="Times New Roman"/>
          <w:sz w:val="24"/>
          <w:szCs w:val="24"/>
          <w:lang w:val="en-GB"/>
        </w:rPr>
        <w:t xml:space="preserve"> many different </w:t>
      </w:r>
      <w:r w:rsidR="00E204BB" w:rsidRPr="00EF7754">
        <w:rPr>
          <w:rFonts w:ascii="Times New Roman" w:hAnsi="Times New Roman" w:cs="Times New Roman"/>
          <w:sz w:val="24"/>
          <w:szCs w:val="24"/>
          <w:lang w:val="en-GB"/>
        </w:rPr>
        <w:t xml:space="preserve">fields simultaneously drawing upon themes of plasticity, development, critical periods, </w:t>
      </w:r>
      <w:proofErr w:type="gramStart"/>
      <w:r w:rsidR="00E204BB" w:rsidRPr="00EF7754">
        <w:rPr>
          <w:rFonts w:ascii="Times New Roman" w:hAnsi="Times New Roman" w:cs="Times New Roman"/>
          <w:sz w:val="24"/>
          <w:szCs w:val="24"/>
          <w:lang w:val="en-GB"/>
        </w:rPr>
        <w:t>probability</w:t>
      </w:r>
      <w:proofErr w:type="gramEnd"/>
      <w:r w:rsidR="00E204BB" w:rsidRPr="00EF7754">
        <w:rPr>
          <w:rFonts w:ascii="Times New Roman" w:hAnsi="Times New Roman" w:cs="Times New Roman"/>
          <w:sz w:val="24"/>
          <w:szCs w:val="24"/>
          <w:lang w:val="en-GB"/>
        </w:rPr>
        <w:t xml:space="preserve"> of release, p</w:t>
      </w:r>
      <w:r w:rsidR="00DF0E7C" w:rsidRPr="00EF7754">
        <w:rPr>
          <w:rFonts w:ascii="Times New Roman" w:hAnsi="Times New Roman" w:cs="Times New Roman"/>
          <w:sz w:val="24"/>
          <w:szCs w:val="24"/>
          <w:lang w:val="en-GB"/>
        </w:rPr>
        <w:t>resynaptic receptors physiology</w:t>
      </w:r>
      <w:r w:rsidR="00E204BB" w:rsidRPr="00EF7754">
        <w:rPr>
          <w:rFonts w:ascii="Times New Roman" w:hAnsi="Times New Roman" w:cs="Times New Roman"/>
          <w:sz w:val="24"/>
          <w:szCs w:val="24"/>
          <w:lang w:val="en-GB"/>
        </w:rPr>
        <w:t xml:space="preserve"> and astrocytes</w:t>
      </w:r>
      <w:r w:rsidR="00DF0E7C" w:rsidRPr="00EF7754">
        <w:rPr>
          <w:rFonts w:ascii="Times New Roman" w:hAnsi="Times New Roman" w:cs="Times New Roman"/>
          <w:sz w:val="24"/>
          <w:szCs w:val="24"/>
          <w:lang w:val="en-GB"/>
        </w:rPr>
        <w:t>. T</w:t>
      </w:r>
      <w:r w:rsidR="00A36563" w:rsidRPr="00EF7754">
        <w:rPr>
          <w:rFonts w:ascii="Times New Roman" w:hAnsi="Times New Roman" w:cs="Times New Roman"/>
          <w:sz w:val="24"/>
          <w:szCs w:val="24"/>
          <w:lang w:val="en-GB"/>
        </w:rPr>
        <w:t>o put all of these</w:t>
      </w:r>
      <w:r w:rsidR="00DF0E7C" w:rsidRPr="00EF7754">
        <w:rPr>
          <w:rFonts w:ascii="Times New Roman" w:hAnsi="Times New Roman" w:cs="Times New Roman"/>
          <w:sz w:val="24"/>
          <w:szCs w:val="24"/>
          <w:lang w:val="en-GB"/>
        </w:rPr>
        <w:t xml:space="preserve"> aspects of the puzzle</w:t>
      </w:r>
      <w:r w:rsidR="00A36563" w:rsidRPr="00EF7754">
        <w:rPr>
          <w:rFonts w:ascii="Times New Roman" w:hAnsi="Times New Roman" w:cs="Times New Roman"/>
          <w:sz w:val="24"/>
          <w:szCs w:val="24"/>
          <w:lang w:val="en-GB"/>
        </w:rPr>
        <w:t xml:space="preserve"> together is complex</w:t>
      </w:r>
      <w:r w:rsidRPr="00EF7754">
        <w:rPr>
          <w:rFonts w:ascii="Times New Roman" w:hAnsi="Times New Roman" w:cs="Times New Roman"/>
          <w:sz w:val="24"/>
          <w:szCs w:val="24"/>
          <w:lang w:val="en-GB"/>
        </w:rPr>
        <w:t xml:space="preserve">. </w:t>
      </w:r>
      <w:proofErr w:type="gramStart"/>
      <w:r w:rsidR="00DF0E7C" w:rsidRPr="00EF7754">
        <w:rPr>
          <w:rFonts w:ascii="Times New Roman" w:hAnsi="Times New Roman" w:cs="Times New Roman"/>
          <w:sz w:val="24"/>
          <w:szCs w:val="24"/>
          <w:lang w:val="en-GB"/>
        </w:rPr>
        <w:t>Also</w:t>
      </w:r>
      <w:proofErr w:type="gramEnd"/>
      <w:r w:rsidR="00DF0E7C" w:rsidRPr="00EF7754">
        <w:rPr>
          <w:rFonts w:ascii="Times New Roman" w:hAnsi="Times New Roman" w:cs="Times New Roman"/>
          <w:sz w:val="24"/>
          <w:szCs w:val="24"/>
          <w:lang w:val="en-GB"/>
        </w:rPr>
        <w:t xml:space="preserve"> we agree that some ideas and suspicions (but no real experimental data) are normally present in the different fields that may make things</w:t>
      </w:r>
      <w:r w:rsidR="00C2481F" w:rsidRPr="00EF7754">
        <w:rPr>
          <w:rFonts w:ascii="Times New Roman" w:hAnsi="Times New Roman" w:cs="Times New Roman"/>
          <w:sz w:val="24"/>
          <w:szCs w:val="24"/>
          <w:lang w:val="en-GB"/>
        </w:rPr>
        <w:t xml:space="preserve"> even</w:t>
      </w:r>
      <w:r w:rsidR="00DF0E7C" w:rsidRPr="00EF7754">
        <w:rPr>
          <w:rFonts w:ascii="Times New Roman" w:hAnsi="Times New Roman" w:cs="Times New Roman"/>
          <w:sz w:val="24"/>
          <w:szCs w:val="24"/>
          <w:lang w:val="en-GB"/>
        </w:rPr>
        <w:t xml:space="preserve"> more complex. </w:t>
      </w:r>
      <w:r w:rsidRPr="00EF7754">
        <w:rPr>
          <w:rFonts w:ascii="Times New Roman" w:hAnsi="Times New Roman" w:cs="Times New Roman"/>
          <w:sz w:val="24"/>
          <w:szCs w:val="24"/>
          <w:lang w:val="en-GB"/>
        </w:rPr>
        <w:lastRenderedPageBreak/>
        <w:t>H</w:t>
      </w:r>
      <w:r w:rsidR="00E204BB" w:rsidRPr="00EF7754">
        <w:rPr>
          <w:rFonts w:ascii="Times New Roman" w:hAnsi="Times New Roman" w:cs="Times New Roman"/>
          <w:sz w:val="24"/>
          <w:szCs w:val="24"/>
          <w:lang w:val="en-GB"/>
        </w:rPr>
        <w:t>owever,</w:t>
      </w:r>
      <w:r w:rsidR="001A1B3B" w:rsidRPr="00EF7754">
        <w:rPr>
          <w:rFonts w:ascii="Times New Roman" w:hAnsi="Times New Roman" w:cs="Times New Roman"/>
          <w:sz w:val="24"/>
          <w:szCs w:val="24"/>
          <w:lang w:val="en-GB"/>
        </w:rPr>
        <w:t xml:space="preserve"> </w:t>
      </w:r>
      <w:r w:rsidR="00BE6350" w:rsidRPr="00EF7754">
        <w:rPr>
          <w:rFonts w:ascii="Times New Roman" w:hAnsi="Times New Roman" w:cs="Times New Roman"/>
          <w:sz w:val="24"/>
          <w:szCs w:val="24"/>
          <w:lang w:val="en-GB"/>
        </w:rPr>
        <w:t>we</w:t>
      </w:r>
      <w:r w:rsidR="00A36563" w:rsidRPr="00EF7754">
        <w:rPr>
          <w:rFonts w:ascii="Times New Roman" w:hAnsi="Times New Roman" w:cs="Times New Roman"/>
          <w:sz w:val="24"/>
          <w:szCs w:val="24"/>
          <w:lang w:val="en-GB"/>
        </w:rPr>
        <w:t xml:space="preserve"> are completely</w:t>
      </w:r>
      <w:r w:rsidR="00DF0E7C" w:rsidRPr="00EF7754">
        <w:rPr>
          <w:rFonts w:ascii="Times New Roman" w:hAnsi="Times New Roman" w:cs="Times New Roman"/>
          <w:sz w:val="24"/>
          <w:szCs w:val="24"/>
          <w:lang w:val="en-GB"/>
        </w:rPr>
        <w:t xml:space="preserve"> convinced the</w:t>
      </w:r>
      <w:r w:rsidR="00A36563" w:rsidRPr="00EF7754">
        <w:rPr>
          <w:rFonts w:ascii="Times New Roman" w:hAnsi="Times New Roman" w:cs="Times New Roman"/>
          <w:sz w:val="24"/>
          <w:szCs w:val="24"/>
          <w:lang w:val="en-GB"/>
        </w:rPr>
        <w:t xml:space="preserve"> results</w:t>
      </w:r>
      <w:r w:rsidR="001A1B3B" w:rsidRPr="00EF7754">
        <w:rPr>
          <w:rFonts w:ascii="Times New Roman" w:hAnsi="Times New Roman" w:cs="Times New Roman"/>
          <w:sz w:val="24"/>
          <w:szCs w:val="24"/>
          <w:lang w:val="en-GB"/>
        </w:rPr>
        <w:t xml:space="preserve"> </w:t>
      </w:r>
      <w:r w:rsidR="00DF0E7C" w:rsidRPr="00EF7754">
        <w:rPr>
          <w:rFonts w:ascii="Times New Roman" w:hAnsi="Times New Roman" w:cs="Times New Roman"/>
          <w:sz w:val="24"/>
          <w:szCs w:val="24"/>
          <w:lang w:val="en-GB"/>
        </w:rPr>
        <w:t xml:space="preserve">we obtained </w:t>
      </w:r>
      <w:r w:rsidR="001A1B3B" w:rsidRPr="00EF7754">
        <w:rPr>
          <w:rFonts w:ascii="Times New Roman" w:hAnsi="Times New Roman" w:cs="Times New Roman"/>
          <w:sz w:val="24"/>
          <w:szCs w:val="24"/>
          <w:lang w:val="en-GB"/>
        </w:rPr>
        <w:t xml:space="preserve">and </w:t>
      </w:r>
      <w:r w:rsidR="00DF0E7C" w:rsidRPr="00EF7754">
        <w:rPr>
          <w:rFonts w:ascii="Times New Roman" w:hAnsi="Times New Roman" w:cs="Times New Roman"/>
          <w:sz w:val="24"/>
          <w:szCs w:val="24"/>
          <w:lang w:val="en-GB"/>
        </w:rPr>
        <w:t xml:space="preserve">the conclusions we reached </w:t>
      </w:r>
      <w:r w:rsidR="001A1B3B" w:rsidRPr="00EF7754">
        <w:rPr>
          <w:rFonts w:ascii="Times New Roman" w:hAnsi="Times New Roman" w:cs="Times New Roman"/>
          <w:sz w:val="24"/>
          <w:szCs w:val="24"/>
          <w:lang w:val="en-GB"/>
        </w:rPr>
        <w:t>are</w:t>
      </w:r>
      <w:r w:rsidR="00A36563" w:rsidRPr="00EF7754">
        <w:rPr>
          <w:rFonts w:ascii="Times New Roman" w:hAnsi="Times New Roman" w:cs="Times New Roman"/>
          <w:sz w:val="24"/>
          <w:szCs w:val="24"/>
          <w:lang w:val="en-GB"/>
        </w:rPr>
        <w:t xml:space="preserve"> completely</w:t>
      </w:r>
      <w:r w:rsidR="001A1B3B" w:rsidRPr="00EF7754">
        <w:rPr>
          <w:rFonts w:ascii="Times New Roman" w:hAnsi="Times New Roman" w:cs="Times New Roman"/>
          <w:sz w:val="24"/>
          <w:szCs w:val="24"/>
          <w:lang w:val="en-GB"/>
        </w:rPr>
        <w:t xml:space="preserve"> novel and</w:t>
      </w:r>
      <w:r w:rsidR="00DF0E7C" w:rsidRPr="00EF7754">
        <w:rPr>
          <w:rFonts w:ascii="Times New Roman" w:hAnsi="Times New Roman" w:cs="Times New Roman"/>
          <w:sz w:val="24"/>
          <w:szCs w:val="24"/>
          <w:lang w:val="en-GB"/>
        </w:rPr>
        <w:t>, furthermore,</w:t>
      </w:r>
      <w:r w:rsidR="001A1B3B" w:rsidRPr="00EF7754">
        <w:rPr>
          <w:rFonts w:ascii="Times New Roman" w:hAnsi="Times New Roman" w:cs="Times New Roman"/>
          <w:sz w:val="24"/>
          <w:szCs w:val="24"/>
          <w:lang w:val="en-GB"/>
        </w:rPr>
        <w:t xml:space="preserve"> </w:t>
      </w:r>
      <w:r w:rsidR="00A36563" w:rsidRPr="00EF7754">
        <w:rPr>
          <w:rFonts w:ascii="Times New Roman" w:hAnsi="Times New Roman" w:cs="Times New Roman"/>
          <w:sz w:val="24"/>
          <w:szCs w:val="24"/>
          <w:lang w:val="en-GB"/>
        </w:rPr>
        <w:t>we think</w:t>
      </w:r>
      <w:r w:rsidR="00DF0E7C" w:rsidRPr="00EF7754">
        <w:rPr>
          <w:rFonts w:ascii="Times New Roman" w:hAnsi="Times New Roman" w:cs="Times New Roman"/>
          <w:sz w:val="24"/>
          <w:szCs w:val="24"/>
          <w:lang w:val="en-GB"/>
        </w:rPr>
        <w:t xml:space="preserve"> are</w:t>
      </w:r>
      <w:r w:rsidR="00A36563" w:rsidRPr="00EF7754">
        <w:rPr>
          <w:rFonts w:ascii="Times New Roman" w:hAnsi="Times New Roman" w:cs="Times New Roman"/>
          <w:sz w:val="24"/>
          <w:szCs w:val="24"/>
          <w:lang w:val="en-GB"/>
        </w:rPr>
        <w:t xml:space="preserve"> </w:t>
      </w:r>
      <w:r w:rsidR="001A1B3B" w:rsidRPr="00EF7754">
        <w:rPr>
          <w:rFonts w:ascii="Times New Roman" w:hAnsi="Times New Roman" w:cs="Times New Roman"/>
          <w:sz w:val="24"/>
          <w:szCs w:val="24"/>
          <w:lang w:val="en-GB"/>
        </w:rPr>
        <w:t>very relevant</w:t>
      </w:r>
      <w:r w:rsidR="00DF0E7C" w:rsidRPr="00EF7754">
        <w:rPr>
          <w:rFonts w:ascii="Times New Roman" w:hAnsi="Times New Roman" w:cs="Times New Roman"/>
          <w:sz w:val="24"/>
          <w:szCs w:val="24"/>
          <w:lang w:val="en-GB"/>
        </w:rPr>
        <w:t xml:space="preserve"> for these different mentioned fields</w:t>
      </w:r>
      <w:r w:rsidR="00BE6350" w:rsidRPr="00EF7754">
        <w:rPr>
          <w:rFonts w:ascii="Times New Roman" w:hAnsi="Times New Roman" w:cs="Times New Roman"/>
          <w:sz w:val="24"/>
          <w:szCs w:val="24"/>
          <w:lang w:val="en-GB"/>
        </w:rPr>
        <w:t xml:space="preserve">. </w:t>
      </w:r>
      <w:r w:rsidR="00B56B38">
        <w:rPr>
          <w:rFonts w:ascii="Times New Roman" w:hAnsi="Times New Roman" w:cs="Times New Roman"/>
          <w:sz w:val="24"/>
          <w:szCs w:val="24"/>
          <w:lang w:val="en-GB"/>
        </w:rPr>
        <w:t>Modestly, w</w:t>
      </w:r>
      <w:r w:rsidR="00EE06CF" w:rsidRPr="00EF7754">
        <w:rPr>
          <w:rFonts w:ascii="Times New Roman" w:hAnsi="Times New Roman" w:cs="Times New Roman"/>
          <w:sz w:val="24"/>
          <w:szCs w:val="24"/>
          <w:lang w:val="en-GB"/>
        </w:rPr>
        <w:t>e think our work is a good example of how many different pieces of some puzzles may converge in new developments in Neuroscience.</w:t>
      </w:r>
      <w:r w:rsidR="009A3448" w:rsidRPr="00EF7754">
        <w:rPr>
          <w:rFonts w:ascii="Times New Roman" w:hAnsi="Times New Roman" w:cs="Times New Roman"/>
          <w:sz w:val="24"/>
          <w:szCs w:val="24"/>
          <w:lang w:val="en-GB"/>
        </w:rPr>
        <w:t xml:space="preserve"> Besides, this revised version of our manuscript includes some new and relevant experiments that in our </w:t>
      </w:r>
      <w:r w:rsidR="00A60B5C" w:rsidRPr="00EF7754">
        <w:rPr>
          <w:rFonts w:ascii="Times New Roman" w:hAnsi="Times New Roman" w:cs="Times New Roman"/>
          <w:sz w:val="24"/>
          <w:szCs w:val="24"/>
          <w:lang w:val="en-GB"/>
        </w:rPr>
        <w:t>opinion have</w:t>
      </w:r>
      <w:r w:rsidR="009A3448" w:rsidRPr="00EF7754">
        <w:rPr>
          <w:rFonts w:ascii="Times New Roman" w:hAnsi="Times New Roman" w:cs="Times New Roman"/>
          <w:sz w:val="24"/>
          <w:szCs w:val="24"/>
          <w:lang w:val="en-GB"/>
        </w:rPr>
        <w:t xml:space="preserve"> greatly broadened the scope of the work.</w:t>
      </w:r>
      <w:r w:rsidR="007B3110" w:rsidRPr="00EF7754">
        <w:rPr>
          <w:rFonts w:ascii="Times New Roman" w:hAnsi="Times New Roman" w:cs="Times New Roman"/>
          <w:sz w:val="24"/>
          <w:szCs w:val="24"/>
          <w:lang w:val="en-GB"/>
        </w:rPr>
        <w:t xml:space="preserve"> </w:t>
      </w:r>
    </w:p>
    <w:p w:rsidR="00A36563" w:rsidRPr="00EF7754" w:rsidRDefault="007B3110" w:rsidP="00115828">
      <w:pPr>
        <w:jc w:val="both"/>
        <w:rPr>
          <w:sz w:val="24"/>
          <w:szCs w:val="24"/>
          <w:lang w:val="en-GB"/>
        </w:rPr>
      </w:pPr>
      <w:r w:rsidRPr="00EF7754">
        <w:rPr>
          <w:rFonts w:ascii="Times New Roman" w:hAnsi="Times New Roman" w:cs="Times New Roman"/>
          <w:sz w:val="24"/>
          <w:szCs w:val="24"/>
          <w:lang w:val="en-GB"/>
        </w:rPr>
        <w:t>These new experiments and results are:</w:t>
      </w:r>
      <w:r w:rsidR="00A36563" w:rsidRPr="00EF7754">
        <w:rPr>
          <w:rFonts w:ascii="Times New Roman" w:hAnsi="Times New Roman" w:cs="Times New Roman"/>
          <w:sz w:val="24"/>
          <w:szCs w:val="24"/>
          <w:lang w:val="en-GB"/>
        </w:rPr>
        <w:t xml:space="preserve"> </w:t>
      </w:r>
    </w:p>
    <w:p w:rsidR="007B3110" w:rsidRPr="00EF7754" w:rsidRDefault="007B3110"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1. Experiments </w:t>
      </w:r>
      <w:proofErr w:type="gramStart"/>
      <w:r w:rsidRPr="00EF7754">
        <w:rPr>
          <w:rFonts w:ascii="Times New Roman" w:hAnsi="Times New Roman" w:cs="Times New Roman"/>
          <w:sz w:val="24"/>
          <w:szCs w:val="24"/>
          <w:lang w:val="en-GB"/>
        </w:rPr>
        <w:t>were performed</w:t>
      </w:r>
      <w:proofErr w:type="gramEnd"/>
      <w:r w:rsidRPr="00EF7754">
        <w:rPr>
          <w:rFonts w:ascii="Times New Roman" w:hAnsi="Times New Roman" w:cs="Times New Roman"/>
          <w:sz w:val="24"/>
          <w:szCs w:val="24"/>
          <w:lang w:val="en-GB"/>
        </w:rPr>
        <w:t xml:space="preserve"> at nearly physiological temperature to discard alternative interpretation of the data obtained at room temperature and to confirm physiological relevance of the data.</w:t>
      </w:r>
    </w:p>
    <w:p w:rsidR="00EC2917" w:rsidRPr="00EF7754" w:rsidRDefault="007B3110"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2. Coefficient of Variation and </w:t>
      </w:r>
      <w:proofErr w:type="spellStart"/>
      <w:r w:rsidRPr="00EF7754">
        <w:rPr>
          <w:rFonts w:ascii="Times New Roman" w:hAnsi="Times New Roman" w:cs="Times New Roman"/>
          <w:sz w:val="24"/>
          <w:szCs w:val="24"/>
          <w:lang w:val="en-GB"/>
        </w:rPr>
        <w:t>mEPSPs</w:t>
      </w:r>
      <w:proofErr w:type="spellEnd"/>
      <w:r w:rsidRPr="00EF7754">
        <w:rPr>
          <w:rFonts w:ascii="Times New Roman" w:hAnsi="Times New Roman" w:cs="Times New Roman"/>
          <w:sz w:val="24"/>
          <w:szCs w:val="24"/>
          <w:lang w:val="en-GB"/>
        </w:rPr>
        <w:t xml:space="preserve"> a</w:t>
      </w:r>
      <w:r w:rsidR="00364B0E" w:rsidRPr="00EF7754">
        <w:rPr>
          <w:rFonts w:ascii="Times New Roman" w:hAnsi="Times New Roman" w:cs="Times New Roman"/>
          <w:sz w:val="24"/>
          <w:szCs w:val="24"/>
          <w:lang w:val="en-GB"/>
        </w:rPr>
        <w:t>nalysis</w:t>
      </w:r>
      <w:r w:rsidR="00B56B38">
        <w:rPr>
          <w:rFonts w:ascii="Times New Roman" w:hAnsi="Times New Roman" w:cs="Times New Roman"/>
          <w:sz w:val="24"/>
          <w:szCs w:val="24"/>
          <w:lang w:val="en-GB"/>
        </w:rPr>
        <w:t xml:space="preserve"> to confirm only pre</w:t>
      </w:r>
      <w:r w:rsidRPr="00EF7754">
        <w:rPr>
          <w:rFonts w:ascii="Times New Roman" w:hAnsi="Times New Roman" w:cs="Times New Roman"/>
          <w:sz w:val="24"/>
          <w:szCs w:val="24"/>
          <w:lang w:val="en-GB"/>
        </w:rPr>
        <w:t>synaptic components of t-LTP</w:t>
      </w:r>
      <w:r w:rsidR="00EC2917" w:rsidRPr="00EF7754">
        <w:rPr>
          <w:rFonts w:ascii="Times New Roman" w:hAnsi="Times New Roman" w:cs="Times New Roman"/>
          <w:sz w:val="24"/>
          <w:szCs w:val="24"/>
          <w:lang w:val="en-GB"/>
        </w:rPr>
        <w:t xml:space="preserve"> </w:t>
      </w:r>
      <w:r w:rsidRPr="00EF7754">
        <w:rPr>
          <w:rFonts w:ascii="Times New Roman" w:hAnsi="Times New Roman" w:cs="Times New Roman"/>
          <w:sz w:val="24"/>
          <w:szCs w:val="24"/>
          <w:lang w:val="en-GB"/>
        </w:rPr>
        <w:t xml:space="preserve">expression. CV </w:t>
      </w:r>
      <w:r w:rsidR="00870C6B" w:rsidRPr="00EF7754">
        <w:rPr>
          <w:rFonts w:ascii="Times New Roman" w:hAnsi="Times New Roman" w:cs="Times New Roman"/>
          <w:sz w:val="24"/>
          <w:szCs w:val="24"/>
          <w:lang w:val="en-GB"/>
        </w:rPr>
        <w:t xml:space="preserve">analysis </w:t>
      </w:r>
      <w:r w:rsidRPr="00EF7754">
        <w:rPr>
          <w:rFonts w:ascii="Times New Roman" w:hAnsi="Times New Roman" w:cs="Times New Roman"/>
          <w:sz w:val="24"/>
          <w:szCs w:val="24"/>
          <w:lang w:val="en-GB"/>
        </w:rPr>
        <w:t xml:space="preserve">is congruent with a presynaptic expression of t-LTP. Miniature responses experiments (before and after t-LTP) show no changes in </w:t>
      </w:r>
      <w:proofErr w:type="spellStart"/>
      <w:r w:rsidRPr="00EF7754">
        <w:rPr>
          <w:rFonts w:ascii="Times New Roman" w:hAnsi="Times New Roman" w:cs="Times New Roman"/>
          <w:sz w:val="24"/>
          <w:szCs w:val="24"/>
          <w:lang w:val="en-GB"/>
        </w:rPr>
        <w:t>mEPSP</w:t>
      </w:r>
      <w:proofErr w:type="spellEnd"/>
      <w:r w:rsidRPr="00EF7754">
        <w:rPr>
          <w:rFonts w:ascii="Times New Roman" w:hAnsi="Times New Roman" w:cs="Times New Roman"/>
          <w:sz w:val="24"/>
          <w:szCs w:val="24"/>
          <w:lang w:val="en-GB"/>
        </w:rPr>
        <w:t xml:space="preserve"> amplitude (no changes in postsynaptic parameter Q).</w:t>
      </w:r>
    </w:p>
    <w:p w:rsidR="00BE4AB7" w:rsidRPr="00EF7754" w:rsidRDefault="00870C6B" w:rsidP="00870C6B">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3. We produce</w:t>
      </w:r>
      <w:r w:rsidR="00BE4AB7" w:rsidRPr="00EF7754">
        <w:rPr>
          <w:rFonts w:ascii="Times New Roman" w:hAnsi="Times New Roman" w:cs="Times New Roman"/>
          <w:sz w:val="24"/>
          <w:szCs w:val="24"/>
          <w:lang w:val="en-GB"/>
        </w:rPr>
        <w:t>d</w:t>
      </w:r>
      <w:r w:rsidRPr="00EF7754">
        <w:rPr>
          <w:rFonts w:ascii="Times New Roman" w:hAnsi="Times New Roman" w:cs="Times New Roman"/>
          <w:sz w:val="24"/>
          <w:szCs w:val="24"/>
          <w:lang w:val="en-GB"/>
        </w:rPr>
        <w:t xml:space="preserve"> for first time a STDP curve (window) for a presynaptic form of LTP</w:t>
      </w:r>
      <w:r w:rsidR="00BE4AB7" w:rsidRPr="00EF7754">
        <w:rPr>
          <w:rFonts w:ascii="Times New Roman" w:hAnsi="Times New Roman" w:cs="Times New Roman"/>
          <w:sz w:val="24"/>
          <w:szCs w:val="24"/>
          <w:lang w:val="en-GB"/>
        </w:rPr>
        <w:t>.</w:t>
      </w:r>
      <w:r w:rsidR="00696CE8" w:rsidRPr="00EF7754">
        <w:rPr>
          <w:rFonts w:ascii="Times New Roman" w:hAnsi="Times New Roman" w:cs="Times New Roman"/>
          <w:sz w:val="24"/>
          <w:szCs w:val="24"/>
          <w:lang w:val="en-GB"/>
        </w:rPr>
        <w:t xml:space="preserve"> We found the switch </w:t>
      </w:r>
      <w:r w:rsidR="00C76749" w:rsidRPr="00EF7754">
        <w:rPr>
          <w:rFonts w:ascii="Times New Roman" w:hAnsi="Times New Roman" w:cs="Times New Roman"/>
          <w:sz w:val="24"/>
          <w:szCs w:val="24"/>
          <w:lang w:val="en-GB"/>
        </w:rPr>
        <w:t xml:space="preserve">we observe </w:t>
      </w:r>
      <w:r w:rsidR="00696CE8" w:rsidRPr="00EF7754">
        <w:rPr>
          <w:rFonts w:ascii="Times New Roman" w:hAnsi="Times New Roman" w:cs="Times New Roman"/>
          <w:sz w:val="24"/>
          <w:szCs w:val="24"/>
          <w:lang w:val="en-GB"/>
        </w:rPr>
        <w:t>is present at negativ</w:t>
      </w:r>
      <w:r w:rsidR="00C76749" w:rsidRPr="00EF7754">
        <w:rPr>
          <w:rFonts w:ascii="Times New Roman" w:hAnsi="Times New Roman" w:cs="Times New Roman"/>
          <w:sz w:val="24"/>
          <w:szCs w:val="24"/>
          <w:lang w:val="en-GB"/>
        </w:rPr>
        <w:t>e pairing timing intervals (</w:t>
      </w:r>
      <w:proofErr w:type="gramStart"/>
      <w:r w:rsidR="00C76749" w:rsidRPr="00EF7754">
        <w:rPr>
          <w:rFonts w:ascii="Times New Roman" w:hAnsi="Times New Roman" w:cs="Times New Roman"/>
          <w:sz w:val="24"/>
          <w:szCs w:val="24"/>
          <w:lang w:val="en-GB"/>
        </w:rPr>
        <w:t>0</w:t>
      </w:r>
      <w:proofErr w:type="gramEnd"/>
      <w:r w:rsidR="00C76749" w:rsidRPr="00EF7754">
        <w:rPr>
          <w:rFonts w:ascii="Times New Roman" w:hAnsi="Times New Roman" w:cs="Times New Roman"/>
          <w:sz w:val="24"/>
          <w:szCs w:val="24"/>
          <w:lang w:val="en-GB"/>
        </w:rPr>
        <w:t xml:space="preserve">, -50 </w:t>
      </w:r>
      <w:proofErr w:type="spellStart"/>
      <w:r w:rsidR="00C76749" w:rsidRPr="00EF7754">
        <w:rPr>
          <w:rFonts w:ascii="Times New Roman" w:hAnsi="Times New Roman" w:cs="Times New Roman"/>
          <w:sz w:val="24"/>
          <w:szCs w:val="24"/>
          <w:lang w:val="en-GB"/>
        </w:rPr>
        <w:t>ms</w:t>
      </w:r>
      <w:proofErr w:type="spellEnd"/>
      <w:r w:rsidR="00C76749" w:rsidRPr="00EF7754">
        <w:rPr>
          <w:rFonts w:ascii="Times New Roman" w:hAnsi="Times New Roman" w:cs="Times New Roman"/>
          <w:sz w:val="24"/>
          <w:szCs w:val="24"/>
          <w:lang w:val="en-GB"/>
        </w:rPr>
        <w:t>) and is not the result</w:t>
      </w:r>
      <w:r w:rsidR="00696CE8" w:rsidRPr="00EF7754">
        <w:rPr>
          <w:rFonts w:ascii="Times New Roman" w:hAnsi="Times New Roman" w:cs="Times New Roman"/>
          <w:sz w:val="24"/>
          <w:szCs w:val="24"/>
          <w:lang w:val="en-GB"/>
        </w:rPr>
        <w:t xml:space="preserve"> of shifting along time axis.</w:t>
      </w:r>
    </w:p>
    <w:p w:rsidR="00870C6B" w:rsidRPr="00EF7754" w:rsidRDefault="00BE4AB7" w:rsidP="00870C6B">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4. We compared STDP window of a </w:t>
      </w:r>
      <w:proofErr w:type="spellStart"/>
      <w:r w:rsidRPr="00EF7754">
        <w:rPr>
          <w:rFonts w:ascii="Times New Roman" w:hAnsi="Times New Roman" w:cs="Times New Roman"/>
          <w:sz w:val="24"/>
          <w:szCs w:val="24"/>
          <w:lang w:val="en-GB"/>
        </w:rPr>
        <w:t>preLTP</w:t>
      </w:r>
      <w:proofErr w:type="spellEnd"/>
      <w:r w:rsidRPr="00EF7754">
        <w:rPr>
          <w:rFonts w:ascii="Times New Roman" w:hAnsi="Times New Roman" w:cs="Times New Roman"/>
          <w:sz w:val="24"/>
          <w:szCs w:val="24"/>
          <w:lang w:val="en-GB"/>
        </w:rPr>
        <w:t xml:space="preserve"> in mice slices with a STDP window obtained from</w:t>
      </w:r>
      <w:r w:rsidR="00870C6B" w:rsidRPr="00EF7754">
        <w:rPr>
          <w:rFonts w:ascii="Times New Roman" w:hAnsi="Times New Roman" w:cs="Times New Roman"/>
          <w:sz w:val="24"/>
          <w:szCs w:val="24"/>
          <w:lang w:val="en-GB"/>
        </w:rPr>
        <w:t xml:space="preserve"> humans</w:t>
      </w:r>
      <w:r w:rsidRPr="00EF7754">
        <w:rPr>
          <w:rFonts w:ascii="Times New Roman" w:hAnsi="Times New Roman" w:cs="Times New Roman"/>
          <w:sz w:val="24"/>
          <w:szCs w:val="24"/>
          <w:lang w:val="en-GB"/>
        </w:rPr>
        <w:t xml:space="preserve"> slices. Interestingly, important sim</w:t>
      </w:r>
      <w:r w:rsidR="001B6821">
        <w:rPr>
          <w:rFonts w:ascii="Times New Roman" w:hAnsi="Times New Roman" w:cs="Times New Roman"/>
          <w:sz w:val="24"/>
          <w:szCs w:val="24"/>
          <w:lang w:val="en-GB"/>
        </w:rPr>
        <w:t xml:space="preserve">ilitudes </w:t>
      </w:r>
      <w:proofErr w:type="gramStart"/>
      <w:r w:rsidR="001B6821">
        <w:rPr>
          <w:rFonts w:ascii="Times New Roman" w:hAnsi="Times New Roman" w:cs="Times New Roman"/>
          <w:sz w:val="24"/>
          <w:szCs w:val="24"/>
          <w:lang w:val="en-GB"/>
        </w:rPr>
        <w:t>were found</w:t>
      </w:r>
      <w:proofErr w:type="gramEnd"/>
      <w:r w:rsidR="001B6821">
        <w:rPr>
          <w:rFonts w:ascii="Times New Roman" w:hAnsi="Times New Roman" w:cs="Times New Roman"/>
          <w:sz w:val="24"/>
          <w:szCs w:val="24"/>
          <w:lang w:val="en-GB"/>
        </w:rPr>
        <w:t xml:space="preserve"> when comparing</w:t>
      </w:r>
      <w:r w:rsidRPr="00EF7754">
        <w:rPr>
          <w:rFonts w:ascii="Times New Roman" w:hAnsi="Times New Roman" w:cs="Times New Roman"/>
          <w:sz w:val="24"/>
          <w:szCs w:val="24"/>
          <w:lang w:val="en-GB"/>
        </w:rPr>
        <w:t xml:space="preserve"> curve from mice a</w:t>
      </w:r>
      <w:r w:rsidR="001B6821">
        <w:rPr>
          <w:rFonts w:ascii="Times New Roman" w:hAnsi="Times New Roman" w:cs="Times New Roman"/>
          <w:sz w:val="24"/>
          <w:szCs w:val="24"/>
          <w:lang w:val="en-GB"/>
        </w:rPr>
        <w:t>t</w:t>
      </w:r>
      <w:r w:rsidRPr="00EF7754">
        <w:rPr>
          <w:rFonts w:ascii="Times New Roman" w:hAnsi="Times New Roman" w:cs="Times New Roman"/>
          <w:sz w:val="24"/>
          <w:szCs w:val="24"/>
          <w:lang w:val="en-GB"/>
        </w:rPr>
        <w:t xml:space="preserve"> P35-42</w:t>
      </w:r>
      <w:r w:rsidR="005B280B" w:rsidRPr="00EF7754">
        <w:rPr>
          <w:rFonts w:ascii="Times New Roman" w:hAnsi="Times New Roman" w:cs="Times New Roman"/>
          <w:sz w:val="24"/>
          <w:szCs w:val="24"/>
          <w:lang w:val="en-GB"/>
        </w:rPr>
        <w:t xml:space="preserve"> with STDP curve</w:t>
      </w:r>
      <w:r w:rsidRPr="00EF7754">
        <w:rPr>
          <w:rFonts w:ascii="Times New Roman" w:hAnsi="Times New Roman" w:cs="Times New Roman"/>
          <w:sz w:val="24"/>
          <w:szCs w:val="24"/>
          <w:lang w:val="en-GB"/>
        </w:rPr>
        <w:t xml:space="preserve"> obtained from adult human</w:t>
      </w:r>
      <w:r w:rsidR="005B280B" w:rsidRPr="00EF7754">
        <w:rPr>
          <w:rFonts w:ascii="Times New Roman" w:hAnsi="Times New Roman" w:cs="Times New Roman"/>
          <w:sz w:val="24"/>
          <w:szCs w:val="24"/>
          <w:lang w:val="en-GB"/>
        </w:rPr>
        <w:t xml:space="preserve"> slices</w:t>
      </w:r>
      <w:r w:rsidRPr="00EF7754">
        <w:rPr>
          <w:rFonts w:ascii="Times New Roman" w:hAnsi="Times New Roman" w:cs="Times New Roman"/>
          <w:sz w:val="24"/>
          <w:szCs w:val="24"/>
          <w:lang w:val="en-GB"/>
        </w:rPr>
        <w:t>.</w:t>
      </w:r>
    </w:p>
    <w:p w:rsidR="00BE4AB7" w:rsidRPr="00EF7754" w:rsidRDefault="00BE4AB7" w:rsidP="00870C6B">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5. We performed additional experiments to better understand the plasticity rules and checked the effect of other STDP protocols (a bust </w:t>
      </w:r>
      <w:proofErr w:type="gramStart"/>
      <w:r w:rsidRPr="00EF7754">
        <w:rPr>
          <w:rFonts w:ascii="Times New Roman" w:hAnsi="Times New Roman" w:cs="Times New Roman"/>
          <w:sz w:val="24"/>
          <w:szCs w:val="24"/>
          <w:lang w:val="en-GB"/>
        </w:rPr>
        <w:t>2</w:t>
      </w:r>
      <w:proofErr w:type="gramEnd"/>
      <w:r w:rsidRPr="00EF7754">
        <w:rPr>
          <w:rFonts w:ascii="Times New Roman" w:hAnsi="Times New Roman" w:cs="Times New Roman"/>
          <w:sz w:val="24"/>
          <w:szCs w:val="24"/>
          <w:lang w:val="en-GB"/>
        </w:rPr>
        <w:t xml:space="preserve"> stimuli of presynaptic activity at 100 Hz + single postsynaptic spike and single presynaptic stimulation + burst of 2 AP, anti-causally paired). </w:t>
      </w:r>
      <w:r w:rsidR="00696CE8" w:rsidRPr="00EF7754">
        <w:rPr>
          <w:rFonts w:ascii="Times New Roman" w:hAnsi="Times New Roman" w:cs="Times New Roman"/>
          <w:sz w:val="24"/>
          <w:szCs w:val="24"/>
          <w:lang w:val="en-GB"/>
        </w:rPr>
        <w:t xml:space="preserve">The </w:t>
      </w:r>
      <w:proofErr w:type="gramStart"/>
      <w:r w:rsidR="005671B4">
        <w:rPr>
          <w:rFonts w:ascii="Times New Roman" w:hAnsi="Times New Roman" w:cs="Times New Roman"/>
          <w:sz w:val="24"/>
          <w:szCs w:val="24"/>
          <w:lang w:val="en-GB"/>
        </w:rPr>
        <w:t>3</w:t>
      </w:r>
      <w:proofErr w:type="gramEnd"/>
      <w:r w:rsidR="005671B4">
        <w:rPr>
          <w:rFonts w:ascii="Times New Roman" w:hAnsi="Times New Roman" w:cs="Times New Roman"/>
          <w:sz w:val="24"/>
          <w:szCs w:val="24"/>
          <w:lang w:val="en-GB"/>
        </w:rPr>
        <w:t xml:space="preserve"> </w:t>
      </w:r>
      <w:r w:rsidR="00696CE8" w:rsidRPr="00EF7754">
        <w:rPr>
          <w:rFonts w:ascii="Times New Roman" w:hAnsi="Times New Roman" w:cs="Times New Roman"/>
          <w:sz w:val="24"/>
          <w:szCs w:val="24"/>
          <w:lang w:val="en-GB"/>
        </w:rPr>
        <w:t xml:space="preserve">different protocols </w:t>
      </w:r>
      <w:r w:rsidR="001C5399">
        <w:rPr>
          <w:rFonts w:ascii="Times New Roman" w:hAnsi="Times New Roman" w:cs="Times New Roman"/>
          <w:sz w:val="24"/>
          <w:szCs w:val="24"/>
          <w:lang w:val="en-GB"/>
        </w:rPr>
        <w:t xml:space="preserve">used </w:t>
      </w:r>
      <w:r w:rsidR="00696CE8" w:rsidRPr="00EF7754">
        <w:rPr>
          <w:rFonts w:ascii="Times New Roman" w:hAnsi="Times New Roman" w:cs="Times New Roman"/>
          <w:sz w:val="24"/>
          <w:szCs w:val="24"/>
          <w:lang w:val="en-GB"/>
        </w:rPr>
        <w:t xml:space="preserve">induced </w:t>
      </w:r>
      <w:proofErr w:type="spellStart"/>
      <w:r w:rsidR="00696CE8" w:rsidRPr="00EF7754">
        <w:rPr>
          <w:rFonts w:ascii="Times New Roman" w:hAnsi="Times New Roman" w:cs="Times New Roman"/>
          <w:sz w:val="24"/>
          <w:szCs w:val="24"/>
          <w:lang w:val="en-GB"/>
        </w:rPr>
        <w:t>preLTP</w:t>
      </w:r>
      <w:proofErr w:type="spellEnd"/>
      <w:r w:rsidR="00696CE8" w:rsidRPr="00EF7754">
        <w:rPr>
          <w:rFonts w:ascii="Times New Roman" w:hAnsi="Times New Roman" w:cs="Times New Roman"/>
          <w:sz w:val="24"/>
          <w:szCs w:val="24"/>
          <w:lang w:val="en-GB"/>
        </w:rPr>
        <w:t xml:space="preserve"> at P35-42.</w:t>
      </w:r>
    </w:p>
    <w:p w:rsidR="00BE4AB7" w:rsidRPr="00EF7754" w:rsidRDefault="00BE4AB7" w:rsidP="00870C6B">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6.</w:t>
      </w:r>
      <w:r w:rsidR="00FD4CCD" w:rsidRPr="00EF7754">
        <w:rPr>
          <w:rFonts w:ascii="Times New Roman" w:hAnsi="Times New Roman" w:cs="Times New Roman"/>
          <w:sz w:val="24"/>
          <w:szCs w:val="24"/>
          <w:lang w:val="en-GB"/>
        </w:rPr>
        <w:t xml:space="preserve"> We performed experiments to show the action of</w:t>
      </w:r>
      <w:r w:rsidR="0013061A">
        <w:rPr>
          <w:rFonts w:ascii="Times New Roman" w:hAnsi="Times New Roman" w:cs="Times New Roman"/>
          <w:sz w:val="24"/>
          <w:szCs w:val="24"/>
          <w:lang w:val="en-GB"/>
        </w:rPr>
        <w:t xml:space="preserve"> a</w:t>
      </w:r>
      <w:r w:rsidR="00FD4CCD" w:rsidRPr="00EF7754">
        <w:rPr>
          <w:rFonts w:ascii="Times New Roman" w:hAnsi="Times New Roman" w:cs="Times New Roman"/>
          <w:sz w:val="24"/>
          <w:szCs w:val="24"/>
          <w:lang w:val="en-GB"/>
        </w:rPr>
        <w:t xml:space="preserve"> NO donor of </w:t>
      </w:r>
      <w:proofErr w:type="spellStart"/>
      <w:r w:rsidR="00FD4CCD" w:rsidRPr="00EF7754">
        <w:rPr>
          <w:rFonts w:ascii="Times New Roman" w:hAnsi="Times New Roman" w:cs="Times New Roman"/>
          <w:sz w:val="24"/>
          <w:szCs w:val="24"/>
          <w:lang w:val="en-GB"/>
        </w:rPr>
        <w:t>p</w:t>
      </w:r>
      <w:r w:rsidR="00696CE8" w:rsidRPr="00EF7754">
        <w:rPr>
          <w:rFonts w:ascii="Times New Roman" w:hAnsi="Times New Roman" w:cs="Times New Roman"/>
          <w:sz w:val="24"/>
          <w:szCs w:val="24"/>
          <w:lang w:val="en-GB"/>
        </w:rPr>
        <w:t>r</w:t>
      </w:r>
      <w:r w:rsidR="00FD4CCD" w:rsidRPr="00EF7754">
        <w:rPr>
          <w:rFonts w:ascii="Times New Roman" w:hAnsi="Times New Roman" w:cs="Times New Roman"/>
          <w:sz w:val="24"/>
          <w:szCs w:val="24"/>
          <w:lang w:val="en-GB"/>
        </w:rPr>
        <w:t>eLTP</w:t>
      </w:r>
      <w:proofErr w:type="spellEnd"/>
      <w:r w:rsidR="00696CE8" w:rsidRPr="00EF7754">
        <w:rPr>
          <w:rFonts w:ascii="Times New Roman" w:hAnsi="Times New Roman" w:cs="Times New Roman"/>
          <w:sz w:val="24"/>
          <w:szCs w:val="24"/>
          <w:lang w:val="en-GB"/>
        </w:rPr>
        <w:t>, confirming NO is required for LTP induction.</w:t>
      </w:r>
    </w:p>
    <w:p w:rsidR="00FD4CCD" w:rsidRPr="00EF7754" w:rsidRDefault="00FD4CCD" w:rsidP="00870C6B">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7. We performed experiments to determine whether the probability of release at CA3-CA1 synapses change with maturation using evoked activity</w:t>
      </w:r>
      <w:r w:rsidR="004D0C2F">
        <w:rPr>
          <w:rFonts w:ascii="Times New Roman" w:hAnsi="Times New Roman" w:cs="Times New Roman"/>
          <w:sz w:val="24"/>
          <w:szCs w:val="24"/>
          <w:lang w:val="en-GB"/>
        </w:rPr>
        <w:t xml:space="preserve"> (PPR</w:t>
      </w:r>
      <w:r w:rsidR="004D43A6">
        <w:rPr>
          <w:rFonts w:ascii="Times New Roman" w:hAnsi="Times New Roman" w:cs="Times New Roman"/>
          <w:sz w:val="24"/>
          <w:szCs w:val="24"/>
          <w:lang w:val="en-GB"/>
        </w:rPr>
        <w:t xml:space="preserve"> of evoked responses</w:t>
      </w:r>
      <w:r w:rsidR="004D0C2F">
        <w:rPr>
          <w:rFonts w:ascii="Times New Roman" w:hAnsi="Times New Roman" w:cs="Times New Roman"/>
          <w:sz w:val="24"/>
          <w:szCs w:val="24"/>
          <w:lang w:val="en-GB"/>
        </w:rPr>
        <w:t>)</w:t>
      </w:r>
      <w:r w:rsidRPr="00EF7754">
        <w:rPr>
          <w:rFonts w:ascii="Times New Roman" w:hAnsi="Times New Roman" w:cs="Times New Roman"/>
          <w:sz w:val="24"/>
          <w:szCs w:val="24"/>
          <w:lang w:val="en-GB"/>
        </w:rPr>
        <w:t>.</w:t>
      </w:r>
      <w:r w:rsidR="00696CE8" w:rsidRPr="00EF7754">
        <w:rPr>
          <w:rFonts w:ascii="Times New Roman" w:hAnsi="Times New Roman" w:cs="Times New Roman"/>
          <w:sz w:val="24"/>
          <w:szCs w:val="24"/>
          <w:lang w:val="en-GB"/>
        </w:rPr>
        <w:t xml:space="preserve"> We observed a decrease in probability of release with maturation.</w:t>
      </w:r>
    </w:p>
    <w:p w:rsidR="00FD4CCD" w:rsidRPr="00EF7754" w:rsidRDefault="00FD4CCD" w:rsidP="00870C6B">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8. We performed different control experiments that </w:t>
      </w:r>
      <w:r w:rsidR="0013061A">
        <w:rPr>
          <w:rFonts w:ascii="Times New Roman" w:hAnsi="Times New Roman" w:cs="Times New Roman"/>
          <w:sz w:val="24"/>
          <w:szCs w:val="24"/>
          <w:lang w:val="en-GB"/>
        </w:rPr>
        <w:t xml:space="preserve">were </w:t>
      </w:r>
      <w:r w:rsidRPr="00EF7754">
        <w:rPr>
          <w:rFonts w:ascii="Times New Roman" w:hAnsi="Times New Roman" w:cs="Times New Roman"/>
          <w:sz w:val="24"/>
          <w:szCs w:val="24"/>
          <w:lang w:val="en-GB"/>
        </w:rPr>
        <w:t>all confirmatory of the results, including protocols applied at P35-42 that we repeated at P</w:t>
      </w:r>
      <w:r w:rsidR="00C76749" w:rsidRPr="00EF7754">
        <w:rPr>
          <w:rFonts w:ascii="Times New Roman" w:hAnsi="Times New Roman" w:cs="Times New Roman"/>
          <w:sz w:val="24"/>
          <w:szCs w:val="24"/>
          <w:lang w:val="en-GB"/>
        </w:rPr>
        <w:t>13-</w:t>
      </w:r>
      <w:proofErr w:type="gramStart"/>
      <w:r w:rsidR="00C76749" w:rsidRPr="00EF7754">
        <w:rPr>
          <w:rFonts w:ascii="Times New Roman" w:hAnsi="Times New Roman" w:cs="Times New Roman"/>
          <w:sz w:val="24"/>
          <w:szCs w:val="24"/>
          <w:lang w:val="en-GB"/>
        </w:rPr>
        <w:t>21,</w:t>
      </w:r>
      <w:proofErr w:type="gramEnd"/>
      <w:r w:rsidR="00C76749" w:rsidRPr="00EF7754">
        <w:rPr>
          <w:rFonts w:ascii="Times New Roman" w:hAnsi="Times New Roman" w:cs="Times New Roman"/>
          <w:sz w:val="24"/>
          <w:szCs w:val="24"/>
          <w:lang w:val="en-GB"/>
        </w:rPr>
        <w:t xml:space="preserve"> i</w:t>
      </w:r>
      <w:r w:rsidR="00696CE8" w:rsidRPr="00EF7754">
        <w:rPr>
          <w:rFonts w:ascii="Times New Roman" w:hAnsi="Times New Roman" w:cs="Times New Roman"/>
          <w:sz w:val="24"/>
          <w:szCs w:val="24"/>
          <w:lang w:val="en-GB"/>
        </w:rPr>
        <w:t>n</w:t>
      </w:r>
      <w:r w:rsidR="00C76749" w:rsidRPr="00EF7754">
        <w:rPr>
          <w:rFonts w:ascii="Times New Roman" w:hAnsi="Times New Roman" w:cs="Times New Roman"/>
          <w:sz w:val="24"/>
          <w:szCs w:val="24"/>
          <w:lang w:val="en-GB"/>
        </w:rPr>
        <w:t>te</w:t>
      </w:r>
      <w:r w:rsidR="00696CE8" w:rsidRPr="00EF7754">
        <w:rPr>
          <w:rFonts w:ascii="Times New Roman" w:hAnsi="Times New Roman" w:cs="Times New Roman"/>
          <w:sz w:val="24"/>
          <w:szCs w:val="24"/>
          <w:lang w:val="en-GB"/>
        </w:rPr>
        <w:t>restingly that t-LTD at P13-21 can be converted in t-LTP by A</w:t>
      </w:r>
      <w:r w:rsidR="00696CE8" w:rsidRPr="00EF7754">
        <w:rPr>
          <w:rFonts w:ascii="Times New Roman" w:hAnsi="Times New Roman" w:cs="Times New Roman"/>
          <w:sz w:val="24"/>
          <w:szCs w:val="24"/>
          <w:vertAlign w:val="subscript"/>
          <w:lang w:val="en-GB"/>
        </w:rPr>
        <w:t>1</w:t>
      </w:r>
      <w:r w:rsidR="00696CE8" w:rsidRPr="00EF7754">
        <w:rPr>
          <w:rFonts w:ascii="Times New Roman" w:hAnsi="Times New Roman" w:cs="Times New Roman"/>
          <w:sz w:val="24"/>
          <w:szCs w:val="24"/>
          <w:lang w:val="en-GB"/>
        </w:rPr>
        <w:t>R agonist CPA.</w:t>
      </w:r>
    </w:p>
    <w:p w:rsidR="00870C6B" w:rsidRPr="00EF7754" w:rsidRDefault="006B2195"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These together with previous results make that our novel and relevant results are: </w:t>
      </w:r>
    </w:p>
    <w:p w:rsidR="00A36563" w:rsidRPr="00EF7754" w:rsidRDefault="00A36563"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1. We discovered a novel form of presynaptic LTP.</w:t>
      </w:r>
    </w:p>
    <w:p w:rsidR="00A36563" w:rsidRPr="00EF7754" w:rsidRDefault="00A36563"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2. We thoroughly characterized the cellular and molecular mechanism of induction of this new form of presynaptic LTP.</w:t>
      </w:r>
      <w:r w:rsidR="00735EBE" w:rsidRPr="00EF7754">
        <w:rPr>
          <w:rFonts w:ascii="Times New Roman" w:hAnsi="Times New Roman" w:cs="Times New Roman"/>
          <w:sz w:val="24"/>
          <w:szCs w:val="24"/>
          <w:lang w:val="en-GB"/>
        </w:rPr>
        <w:t xml:space="preserve"> </w:t>
      </w:r>
      <w:r w:rsidR="006B2195" w:rsidRPr="00EF7754">
        <w:rPr>
          <w:rFonts w:ascii="Times New Roman" w:hAnsi="Times New Roman" w:cs="Times New Roman"/>
          <w:sz w:val="24"/>
          <w:szCs w:val="24"/>
          <w:lang w:val="en-GB"/>
        </w:rPr>
        <w:t>Additionally, we demonstrated that the e</w:t>
      </w:r>
      <w:r w:rsidR="00EC2917" w:rsidRPr="00EF7754">
        <w:rPr>
          <w:rFonts w:ascii="Times New Roman" w:hAnsi="Times New Roman" w:cs="Times New Roman"/>
          <w:sz w:val="24"/>
          <w:szCs w:val="24"/>
          <w:lang w:val="en-GB"/>
        </w:rPr>
        <w:t>xpression</w:t>
      </w:r>
      <w:r w:rsidR="006B2195" w:rsidRPr="00EF7754">
        <w:rPr>
          <w:rFonts w:ascii="Times New Roman" w:hAnsi="Times New Roman" w:cs="Times New Roman"/>
          <w:sz w:val="24"/>
          <w:szCs w:val="24"/>
          <w:lang w:val="en-GB"/>
        </w:rPr>
        <w:t xml:space="preserve"> of this LTP is</w:t>
      </w:r>
      <w:r w:rsidR="00EC2917" w:rsidRPr="00EF7754">
        <w:rPr>
          <w:rFonts w:ascii="Times New Roman" w:hAnsi="Times New Roman" w:cs="Times New Roman"/>
          <w:sz w:val="24"/>
          <w:szCs w:val="24"/>
          <w:lang w:val="en-GB"/>
        </w:rPr>
        <w:t xml:space="preserve"> completely presynaptic.</w:t>
      </w:r>
    </w:p>
    <w:p w:rsidR="00A36563" w:rsidRPr="00EF7754" w:rsidRDefault="00C76749"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3. I</w:t>
      </w:r>
      <w:r w:rsidR="00A36563" w:rsidRPr="00EF7754">
        <w:rPr>
          <w:rFonts w:ascii="Times New Roman" w:hAnsi="Times New Roman" w:cs="Times New Roman"/>
          <w:sz w:val="24"/>
          <w:szCs w:val="24"/>
          <w:lang w:val="en-GB"/>
        </w:rPr>
        <w:t>nt</w:t>
      </w:r>
      <w:r w:rsidRPr="00EF7754">
        <w:rPr>
          <w:rFonts w:ascii="Times New Roman" w:hAnsi="Times New Roman" w:cs="Times New Roman"/>
          <w:sz w:val="24"/>
          <w:szCs w:val="24"/>
          <w:lang w:val="en-GB"/>
        </w:rPr>
        <w:t>erestingly</w:t>
      </w:r>
      <w:r w:rsidR="00A36563" w:rsidRPr="00EF7754">
        <w:rPr>
          <w:rFonts w:ascii="Times New Roman" w:hAnsi="Times New Roman" w:cs="Times New Roman"/>
          <w:sz w:val="24"/>
          <w:szCs w:val="24"/>
          <w:lang w:val="en-GB"/>
        </w:rPr>
        <w:t xml:space="preserve">, this </w:t>
      </w:r>
      <w:r w:rsidR="001A1B3B" w:rsidRPr="00EF7754">
        <w:rPr>
          <w:rFonts w:ascii="Times New Roman" w:hAnsi="Times New Roman" w:cs="Times New Roman"/>
          <w:sz w:val="24"/>
          <w:szCs w:val="24"/>
          <w:lang w:val="en-GB"/>
        </w:rPr>
        <w:t xml:space="preserve">form of presynaptic LTP </w:t>
      </w:r>
      <w:r w:rsidR="00A36563" w:rsidRPr="00EF7754">
        <w:rPr>
          <w:rFonts w:ascii="Times New Roman" w:hAnsi="Times New Roman" w:cs="Times New Roman"/>
          <w:sz w:val="24"/>
          <w:szCs w:val="24"/>
          <w:lang w:val="en-GB"/>
        </w:rPr>
        <w:t xml:space="preserve">arises with age as a switch from </w:t>
      </w:r>
      <w:proofErr w:type="spellStart"/>
      <w:r w:rsidR="00A36563" w:rsidRPr="00EF7754">
        <w:rPr>
          <w:rFonts w:ascii="Times New Roman" w:hAnsi="Times New Roman" w:cs="Times New Roman"/>
          <w:sz w:val="24"/>
          <w:szCs w:val="24"/>
          <w:lang w:val="en-GB"/>
        </w:rPr>
        <w:t>preLTD</w:t>
      </w:r>
      <w:proofErr w:type="spellEnd"/>
      <w:r w:rsidR="001A1B3B" w:rsidRPr="00EF7754">
        <w:rPr>
          <w:rFonts w:ascii="Times New Roman" w:hAnsi="Times New Roman" w:cs="Times New Roman"/>
          <w:sz w:val="24"/>
          <w:szCs w:val="24"/>
          <w:lang w:val="en-GB"/>
        </w:rPr>
        <w:t xml:space="preserve">. </w:t>
      </w:r>
      <w:r w:rsidR="00A36563" w:rsidRPr="00EF7754">
        <w:rPr>
          <w:rFonts w:ascii="Times New Roman" w:hAnsi="Times New Roman" w:cs="Times New Roman"/>
          <w:sz w:val="24"/>
          <w:szCs w:val="24"/>
          <w:lang w:val="en-GB"/>
        </w:rPr>
        <w:t>No such type of switch from</w:t>
      </w:r>
      <w:r w:rsidRPr="00EF7754">
        <w:rPr>
          <w:rFonts w:ascii="Times New Roman" w:hAnsi="Times New Roman" w:cs="Times New Roman"/>
          <w:sz w:val="24"/>
          <w:szCs w:val="24"/>
          <w:lang w:val="en-GB"/>
        </w:rPr>
        <w:t xml:space="preserve"> STD</w:t>
      </w:r>
      <w:r w:rsidR="00A36563" w:rsidRPr="00EF7754">
        <w:rPr>
          <w:rFonts w:ascii="Times New Roman" w:hAnsi="Times New Roman" w:cs="Times New Roman"/>
          <w:sz w:val="24"/>
          <w:szCs w:val="24"/>
          <w:lang w:val="en-GB"/>
        </w:rPr>
        <w:t xml:space="preserve"> </w:t>
      </w:r>
      <w:proofErr w:type="spellStart"/>
      <w:r w:rsidR="00A36563" w:rsidRPr="00EF7754">
        <w:rPr>
          <w:rFonts w:ascii="Times New Roman" w:hAnsi="Times New Roman" w:cs="Times New Roman"/>
          <w:sz w:val="24"/>
          <w:szCs w:val="24"/>
          <w:lang w:val="en-GB"/>
        </w:rPr>
        <w:t>preLTD</w:t>
      </w:r>
      <w:proofErr w:type="spellEnd"/>
      <w:r w:rsidR="00A36563" w:rsidRPr="00EF7754">
        <w:rPr>
          <w:rFonts w:ascii="Times New Roman" w:hAnsi="Times New Roman" w:cs="Times New Roman"/>
          <w:sz w:val="24"/>
          <w:szCs w:val="24"/>
          <w:lang w:val="en-GB"/>
        </w:rPr>
        <w:t xml:space="preserve"> to </w:t>
      </w:r>
      <w:r w:rsidRPr="00EF7754">
        <w:rPr>
          <w:rFonts w:ascii="Times New Roman" w:hAnsi="Times New Roman" w:cs="Times New Roman"/>
          <w:sz w:val="24"/>
          <w:szCs w:val="24"/>
          <w:lang w:val="en-GB"/>
        </w:rPr>
        <w:t xml:space="preserve">STD </w:t>
      </w:r>
      <w:proofErr w:type="spellStart"/>
      <w:r w:rsidR="00A36563" w:rsidRPr="00EF7754">
        <w:rPr>
          <w:rFonts w:ascii="Times New Roman" w:hAnsi="Times New Roman" w:cs="Times New Roman"/>
          <w:sz w:val="24"/>
          <w:szCs w:val="24"/>
          <w:lang w:val="en-GB"/>
        </w:rPr>
        <w:t>preLTP</w:t>
      </w:r>
      <w:proofErr w:type="spellEnd"/>
      <w:r w:rsidR="00A36563" w:rsidRPr="00EF7754">
        <w:rPr>
          <w:rFonts w:ascii="Times New Roman" w:hAnsi="Times New Roman" w:cs="Times New Roman"/>
          <w:sz w:val="24"/>
          <w:szCs w:val="24"/>
          <w:lang w:val="en-GB"/>
        </w:rPr>
        <w:t xml:space="preserve"> </w:t>
      </w:r>
      <w:proofErr w:type="gramStart"/>
      <w:r w:rsidR="00A36563" w:rsidRPr="00EF7754">
        <w:rPr>
          <w:rFonts w:ascii="Times New Roman" w:hAnsi="Times New Roman" w:cs="Times New Roman"/>
          <w:sz w:val="24"/>
          <w:szCs w:val="24"/>
          <w:lang w:val="en-GB"/>
        </w:rPr>
        <w:t>has been previously described</w:t>
      </w:r>
      <w:proofErr w:type="gramEnd"/>
      <w:r w:rsidR="00A36563" w:rsidRPr="00EF7754">
        <w:rPr>
          <w:rFonts w:ascii="Times New Roman" w:hAnsi="Times New Roman" w:cs="Times New Roman"/>
          <w:sz w:val="24"/>
          <w:szCs w:val="24"/>
          <w:lang w:val="en-GB"/>
        </w:rPr>
        <w:t xml:space="preserve"> to </w:t>
      </w:r>
      <w:r w:rsidR="003C3721">
        <w:rPr>
          <w:rFonts w:ascii="Times New Roman" w:hAnsi="Times New Roman" w:cs="Times New Roman"/>
          <w:sz w:val="24"/>
          <w:szCs w:val="24"/>
          <w:lang w:val="en-GB"/>
        </w:rPr>
        <w:t xml:space="preserve">the </w:t>
      </w:r>
      <w:r w:rsidR="00A36563" w:rsidRPr="00EF7754">
        <w:rPr>
          <w:rFonts w:ascii="Times New Roman" w:hAnsi="Times New Roman" w:cs="Times New Roman"/>
          <w:sz w:val="24"/>
          <w:szCs w:val="24"/>
          <w:lang w:val="en-GB"/>
        </w:rPr>
        <w:t>best of our knowledge</w:t>
      </w:r>
      <w:r w:rsidR="001A1B3B" w:rsidRPr="00EF7754">
        <w:rPr>
          <w:rFonts w:ascii="Times New Roman" w:hAnsi="Times New Roman" w:cs="Times New Roman"/>
          <w:sz w:val="24"/>
          <w:szCs w:val="24"/>
          <w:lang w:val="en-GB"/>
        </w:rPr>
        <w:t>.</w:t>
      </w:r>
    </w:p>
    <w:p w:rsidR="00A36563" w:rsidRPr="00EF7754" w:rsidRDefault="00A36563"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lastRenderedPageBreak/>
        <w:t xml:space="preserve">4. We advanced in the knowledge of </w:t>
      </w:r>
      <w:r w:rsidR="006B2195" w:rsidRPr="00EF7754">
        <w:rPr>
          <w:rFonts w:ascii="Times New Roman" w:hAnsi="Times New Roman" w:cs="Times New Roman"/>
          <w:sz w:val="24"/>
          <w:szCs w:val="24"/>
          <w:lang w:val="en-GB"/>
        </w:rPr>
        <w:t>critical windows of plasticity and, i</w:t>
      </w:r>
      <w:r w:rsidRPr="00EF7754">
        <w:rPr>
          <w:rFonts w:ascii="Times New Roman" w:hAnsi="Times New Roman" w:cs="Times New Roman"/>
          <w:sz w:val="24"/>
          <w:szCs w:val="24"/>
          <w:lang w:val="en-GB"/>
        </w:rPr>
        <w:t>mportantly, we characterized for the very first time a plasticity window for a presynaptic form of spike timing-dependent form of LTP.</w:t>
      </w:r>
    </w:p>
    <w:p w:rsidR="009F3B02" w:rsidRPr="00EF7754" w:rsidRDefault="00C76749"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5</w:t>
      </w:r>
      <w:r w:rsidR="009F3B02" w:rsidRPr="00EF7754">
        <w:rPr>
          <w:rFonts w:ascii="Times New Roman" w:hAnsi="Times New Roman" w:cs="Times New Roman"/>
          <w:sz w:val="24"/>
          <w:szCs w:val="24"/>
          <w:lang w:val="en-GB"/>
        </w:rPr>
        <w:t xml:space="preserve">. We </w:t>
      </w:r>
      <w:r w:rsidR="00364B0E" w:rsidRPr="00EF7754">
        <w:rPr>
          <w:rFonts w:ascii="Times New Roman" w:hAnsi="Times New Roman" w:cs="Times New Roman"/>
          <w:sz w:val="24"/>
          <w:szCs w:val="24"/>
          <w:lang w:val="en-GB"/>
        </w:rPr>
        <w:t>characterized</w:t>
      </w:r>
      <w:r w:rsidR="009F3B02" w:rsidRPr="00EF7754">
        <w:rPr>
          <w:rFonts w:ascii="Times New Roman" w:hAnsi="Times New Roman" w:cs="Times New Roman"/>
          <w:sz w:val="24"/>
          <w:szCs w:val="24"/>
          <w:lang w:val="en-GB"/>
        </w:rPr>
        <w:t xml:space="preserve"> the </w:t>
      </w:r>
      <w:r w:rsidRPr="00EF7754">
        <w:rPr>
          <w:rFonts w:ascii="Times New Roman" w:hAnsi="Times New Roman" w:cs="Times New Roman"/>
          <w:sz w:val="24"/>
          <w:szCs w:val="24"/>
          <w:lang w:val="en-GB"/>
        </w:rPr>
        <w:t>requirements of</w:t>
      </w:r>
      <w:r w:rsidR="00364B0E" w:rsidRPr="00EF7754">
        <w:rPr>
          <w:rFonts w:ascii="Times New Roman" w:hAnsi="Times New Roman" w:cs="Times New Roman"/>
          <w:sz w:val="24"/>
          <w:szCs w:val="24"/>
          <w:lang w:val="en-GB"/>
        </w:rPr>
        <w:t xml:space="preserve"> spike ti</w:t>
      </w:r>
      <w:r w:rsidR="009F3B02" w:rsidRPr="00EF7754">
        <w:rPr>
          <w:rFonts w:ascii="Times New Roman" w:hAnsi="Times New Roman" w:cs="Times New Roman"/>
          <w:sz w:val="24"/>
          <w:szCs w:val="24"/>
          <w:lang w:val="en-GB"/>
        </w:rPr>
        <w:t>m</w:t>
      </w:r>
      <w:r w:rsidR="00364B0E" w:rsidRPr="00EF7754">
        <w:rPr>
          <w:rFonts w:ascii="Times New Roman" w:hAnsi="Times New Roman" w:cs="Times New Roman"/>
          <w:sz w:val="24"/>
          <w:szCs w:val="24"/>
          <w:lang w:val="en-GB"/>
        </w:rPr>
        <w:t>in</w:t>
      </w:r>
      <w:r w:rsidR="009F3B02" w:rsidRPr="00EF7754">
        <w:rPr>
          <w:rFonts w:ascii="Times New Roman" w:hAnsi="Times New Roman" w:cs="Times New Roman"/>
          <w:sz w:val="24"/>
          <w:szCs w:val="24"/>
          <w:lang w:val="en-GB"/>
        </w:rPr>
        <w:t>g d</w:t>
      </w:r>
      <w:r w:rsidR="00364B0E" w:rsidRPr="00EF7754">
        <w:rPr>
          <w:rFonts w:ascii="Times New Roman" w:hAnsi="Times New Roman" w:cs="Times New Roman"/>
          <w:sz w:val="24"/>
          <w:szCs w:val="24"/>
          <w:lang w:val="en-GB"/>
        </w:rPr>
        <w:t>e</w:t>
      </w:r>
      <w:r w:rsidR="009F3B02" w:rsidRPr="00EF7754">
        <w:rPr>
          <w:rFonts w:ascii="Times New Roman" w:hAnsi="Times New Roman" w:cs="Times New Roman"/>
          <w:sz w:val="24"/>
          <w:szCs w:val="24"/>
          <w:lang w:val="en-GB"/>
        </w:rPr>
        <w:t>pende</w:t>
      </w:r>
      <w:r w:rsidR="00364B0E" w:rsidRPr="00EF7754">
        <w:rPr>
          <w:rFonts w:ascii="Times New Roman" w:hAnsi="Times New Roman" w:cs="Times New Roman"/>
          <w:sz w:val="24"/>
          <w:szCs w:val="24"/>
          <w:lang w:val="en-GB"/>
        </w:rPr>
        <w:t>nt</w:t>
      </w:r>
      <w:r w:rsidR="009F3B02" w:rsidRPr="00EF7754">
        <w:rPr>
          <w:rFonts w:ascii="Times New Roman" w:hAnsi="Times New Roman" w:cs="Times New Roman"/>
          <w:sz w:val="24"/>
          <w:szCs w:val="24"/>
          <w:lang w:val="en-GB"/>
        </w:rPr>
        <w:t xml:space="preserve"> plasticity for this </w:t>
      </w:r>
      <w:r w:rsidR="00364B0E" w:rsidRPr="00EF7754">
        <w:rPr>
          <w:rFonts w:ascii="Times New Roman" w:hAnsi="Times New Roman" w:cs="Times New Roman"/>
          <w:sz w:val="24"/>
          <w:szCs w:val="24"/>
          <w:lang w:val="en-GB"/>
        </w:rPr>
        <w:t>new</w:t>
      </w:r>
      <w:r w:rsidR="006B2195" w:rsidRPr="00EF7754">
        <w:rPr>
          <w:rFonts w:ascii="Times New Roman" w:hAnsi="Times New Roman" w:cs="Times New Roman"/>
          <w:sz w:val="24"/>
          <w:szCs w:val="24"/>
          <w:lang w:val="en-GB"/>
        </w:rPr>
        <w:t xml:space="preserve"> form of pre-</w:t>
      </w:r>
      <w:r w:rsidR="009F3B02" w:rsidRPr="00EF7754">
        <w:rPr>
          <w:rFonts w:ascii="Times New Roman" w:hAnsi="Times New Roman" w:cs="Times New Roman"/>
          <w:sz w:val="24"/>
          <w:szCs w:val="24"/>
          <w:lang w:val="en-GB"/>
        </w:rPr>
        <w:t xml:space="preserve">LTP </w:t>
      </w:r>
      <w:r w:rsidR="00364B0E" w:rsidRPr="00EF7754">
        <w:rPr>
          <w:rFonts w:ascii="Times New Roman" w:hAnsi="Times New Roman" w:cs="Times New Roman"/>
          <w:sz w:val="24"/>
          <w:szCs w:val="24"/>
          <w:lang w:val="en-GB"/>
        </w:rPr>
        <w:t>showing</w:t>
      </w:r>
      <w:r w:rsidR="009F3B02" w:rsidRPr="00EF7754">
        <w:rPr>
          <w:rFonts w:ascii="Times New Roman" w:hAnsi="Times New Roman" w:cs="Times New Roman"/>
          <w:sz w:val="24"/>
          <w:szCs w:val="24"/>
          <w:lang w:val="en-GB"/>
        </w:rPr>
        <w:t xml:space="preserve"> that </w:t>
      </w:r>
      <w:r w:rsidR="003C3721">
        <w:rPr>
          <w:rFonts w:ascii="Times New Roman" w:hAnsi="Times New Roman" w:cs="Times New Roman"/>
          <w:sz w:val="24"/>
          <w:szCs w:val="24"/>
          <w:lang w:val="en-GB"/>
        </w:rPr>
        <w:t xml:space="preserve">with </w:t>
      </w:r>
      <w:r w:rsidR="009F3B02" w:rsidRPr="00EF7754">
        <w:rPr>
          <w:rFonts w:ascii="Times New Roman" w:hAnsi="Times New Roman" w:cs="Times New Roman"/>
          <w:sz w:val="24"/>
          <w:szCs w:val="24"/>
          <w:lang w:val="en-GB"/>
        </w:rPr>
        <w:t xml:space="preserve">different protocols the </w:t>
      </w:r>
      <w:r w:rsidR="00364B0E" w:rsidRPr="00EF7754">
        <w:rPr>
          <w:rFonts w:ascii="Times New Roman" w:hAnsi="Times New Roman" w:cs="Times New Roman"/>
          <w:sz w:val="24"/>
          <w:szCs w:val="24"/>
          <w:lang w:val="en-GB"/>
        </w:rPr>
        <w:t>switch</w:t>
      </w:r>
      <w:r w:rsidR="009F3B02" w:rsidRPr="00EF7754">
        <w:rPr>
          <w:rFonts w:ascii="Times New Roman" w:hAnsi="Times New Roman" w:cs="Times New Roman"/>
          <w:sz w:val="24"/>
          <w:szCs w:val="24"/>
          <w:lang w:val="en-GB"/>
        </w:rPr>
        <w:t xml:space="preserve"> is still present</w:t>
      </w:r>
      <w:r w:rsidR="006B2195" w:rsidRPr="00EF7754">
        <w:rPr>
          <w:rFonts w:ascii="Times New Roman" w:hAnsi="Times New Roman" w:cs="Times New Roman"/>
          <w:sz w:val="24"/>
          <w:szCs w:val="24"/>
          <w:lang w:val="en-GB"/>
        </w:rPr>
        <w:t xml:space="preserve"> and thus is not due to a very particular</w:t>
      </w:r>
      <w:r w:rsidRPr="00EF7754">
        <w:rPr>
          <w:rFonts w:ascii="Times New Roman" w:hAnsi="Times New Roman" w:cs="Times New Roman"/>
          <w:sz w:val="24"/>
          <w:szCs w:val="24"/>
          <w:lang w:val="en-GB"/>
        </w:rPr>
        <w:t xml:space="preserve"> STDP</w:t>
      </w:r>
      <w:r w:rsidR="006B2195" w:rsidRPr="00EF7754">
        <w:rPr>
          <w:rFonts w:ascii="Times New Roman" w:hAnsi="Times New Roman" w:cs="Times New Roman"/>
          <w:sz w:val="24"/>
          <w:szCs w:val="24"/>
          <w:lang w:val="en-GB"/>
        </w:rPr>
        <w:t xml:space="preserve"> protocol</w:t>
      </w:r>
      <w:r w:rsidR="009F3B02" w:rsidRPr="00EF7754">
        <w:rPr>
          <w:rFonts w:ascii="Times New Roman" w:hAnsi="Times New Roman" w:cs="Times New Roman"/>
          <w:sz w:val="24"/>
          <w:szCs w:val="24"/>
          <w:lang w:val="en-GB"/>
        </w:rPr>
        <w:t xml:space="preserve">. </w:t>
      </w:r>
    </w:p>
    <w:p w:rsidR="00A36563" w:rsidRPr="00EF7754" w:rsidRDefault="00A36563"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6. We compared this </w:t>
      </w:r>
      <w:r w:rsidR="006B2195" w:rsidRPr="00EF7754">
        <w:rPr>
          <w:rFonts w:ascii="Times New Roman" w:hAnsi="Times New Roman" w:cs="Times New Roman"/>
          <w:sz w:val="24"/>
          <w:szCs w:val="24"/>
          <w:lang w:val="en-GB"/>
        </w:rPr>
        <w:t>curve/window to one</w:t>
      </w:r>
      <w:r w:rsidRPr="00EF7754">
        <w:rPr>
          <w:rFonts w:ascii="Times New Roman" w:hAnsi="Times New Roman" w:cs="Times New Roman"/>
          <w:sz w:val="24"/>
          <w:szCs w:val="24"/>
          <w:lang w:val="en-GB"/>
        </w:rPr>
        <w:t xml:space="preserve"> obtained from human slices and </w:t>
      </w:r>
      <w:proofErr w:type="gramStart"/>
      <w:r w:rsidRPr="00EF7754">
        <w:rPr>
          <w:rFonts w:ascii="Times New Roman" w:hAnsi="Times New Roman" w:cs="Times New Roman"/>
          <w:sz w:val="24"/>
          <w:szCs w:val="24"/>
          <w:lang w:val="en-GB"/>
        </w:rPr>
        <w:t xml:space="preserve">found that differently to what was </w:t>
      </w:r>
      <w:r w:rsidR="006B2195" w:rsidRPr="00EF7754">
        <w:rPr>
          <w:rFonts w:ascii="Times New Roman" w:hAnsi="Times New Roman" w:cs="Times New Roman"/>
          <w:sz w:val="24"/>
          <w:szCs w:val="24"/>
          <w:lang w:val="en-GB"/>
        </w:rPr>
        <w:t>previously described</w:t>
      </w:r>
      <w:proofErr w:type="gramEnd"/>
      <w:r w:rsidR="006B2195" w:rsidRPr="00EF7754">
        <w:rPr>
          <w:rFonts w:ascii="Times New Roman" w:hAnsi="Times New Roman" w:cs="Times New Roman"/>
          <w:sz w:val="24"/>
          <w:szCs w:val="24"/>
          <w:lang w:val="en-GB"/>
        </w:rPr>
        <w:t>,</w:t>
      </w:r>
      <w:r w:rsidRPr="00EF7754">
        <w:rPr>
          <w:rFonts w:ascii="Times New Roman" w:hAnsi="Times New Roman" w:cs="Times New Roman"/>
          <w:sz w:val="24"/>
          <w:szCs w:val="24"/>
          <w:lang w:val="en-GB"/>
        </w:rPr>
        <w:t xml:space="preserve"> the window</w:t>
      </w:r>
      <w:r w:rsidR="006B2195" w:rsidRPr="00EF7754">
        <w:rPr>
          <w:rFonts w:ascii="Times New Roman" w:hAnsi="Times New Roman" w:cs="Times New Roman"/>
          <w:sz w:val="24"/>
          <w:szCs w:val="24"/>
          <w:lang w:val="en-GB"/>
        </w:rPr>
        <w:t xml:space="preserve"> shows</w:t>
      </w:r>
      <w:r w:rsidRPr="00EF7754">
        <w:rPr>
          <w:rFonts w:ascii="Times New Roman" w:hAnsi="Times New Roman" w:cs="Times New Roman"/>
          <w:sz w:val="24"/>
          <w:szCs w:val="24"/>
          <w:lang w:val="en-GB"/>
        </w:rPr>
        <w:t xml:space="preserve"> similarities </w:t>
      </w:r>
      <w:r w:rsidR="006B2195" w:rsidRPr="00EF7754">
        <w:rPr>
          <w:rFonts w:ascii="Times New Roman" w:hAnsi="Times New Roman" w:cs="Times New Roman"/>
          <w:sz w:val="24"/>
          <w:szCs w:val="24"/>
          <w:lang w:val="en-GB"/>
        </w:rPr>
        <w:t xml:space="preserve">between </w:t>
      </w:r>
      <w:r w:rsidRPr="00EF7754">
        <w:rPr>
          <w:rFonts w:ascii="Times New Roman" w:hAnsi="Times New Roman" w:cs="Times New Roman"/>
          <w:sz w:val="24"/>
          <w:szCs w:val="24"/>
          <w:lang w:val="en-GB"/>
        </w:rPr>
        <w:t xml:space="preserve">rodent and humans, suggesting some </w:t>
      </w:r>
      <w:r w:rsidR="00364B0E" w:rsidRPr="00EF7754">
        <w:rPr>
          <w:rFonts w:ascii="Times New Roman" w:hAnsi="Times New Roman" w:cs="Times New Roman"/>
          <w:sz w:val="24"/>
          <w:szCs w:val="24"/>
          <w:lang w:val="en-GB"/>
        </w:rPr>
        <w:t>phenomenon</w:t>
      </w:r>
      <w:r w:rsidRPr="00EF7754">
        <w:rPr>
          <w:rFonts w:ascii="Times New Roman" w:hAnsi="Times New Roman" w:cs="Times New Roman"/>
          <w:sz w:val="24"/>
          <w:szCs w:val="24"/>
          <w:lang w:val="en-GB"/>
        </w:rPr>
        <w:t xml:space="preserve"> as </w:t>
      </w:r>
      <w:r w:rsidR="00364B0E" w:rsidRPr="00EF7754">
        <w:rPr>
          <w:rFonts w:ascii="Times New Roman" w:hAnsi="Times New Roman" w:cs="Times New Roman"/>
          <w:sz w:val="24"/>
          <w:szCs w:val="24"/>
          <w:lang w:val="en-GB"/>
        </w:rPr>
        <w:t>the</w:t>
      </w:r>
      <w:r w:rsidRPr="00EF7754">
        <w:rPr>
          <w:rFonts w:ascii="Times New Roman" w:hAnsi="Times New Roman" w:cs="Times New Roman"/>
          <w:sz w:val="24"/>
          <w:szCs w:val="24"/>
          <w:lang w:val="en-GB"/>
        </w:rPr>
        <w:t xml:space="preserve"> </w:t>
      </w:r>
      <w:r w:rsidR="00364B0E" w:rsidRPr="00EF7754">
        <w:rPr>
          <w:rFonts w:ascii="Times New Roman" w:hAnsi="Times New Roman" w:cs="Times New Roman"/>
          <w:sz w:val="24"/>
          <w:szCs w:val="24"/>
          <w:lang w:val="en-GB"/>
        </w:rPr>
        <w:t>switch described</w:t>
      </w:r>
      <w:r w:rsidRPr="00EF7754">
        <w:rPr>
          <w:rFonts w:ascii="Times New Roman" w:hAnsi="Times New Roman" w:cs="Times New Roman"/>
          <w:sz w:val="24"/>
          <w:szCs w:val="24"/>
          <w:lang w:val="en-GB"/>
        </w:rPr>
        <w:t xml:space="preserve"> </w:t>
      </w:r>
      <w:r w:rsidR="006B2195" w:rsidRPr="00EF7754">
        <w:rPr>
          <w:rFonts w:ascii="Times New Roman" w:hAnsi="Times New Roman" w:cs="Times New Roman"/>
          <w:sz w:val="24"/>
          <w:szCs w:val="24"/>
          <w:lang w:val="en-GB"/>
        </w:rPr>
        <w:t xml:space="preserve">might </w:t>
      </w:r>
      <w:r w:rsidR="00C76749" w:rsidRPr="00EF7754">
        <w:rPr>
          <w:rFonts w:ascii="Times New Roman" w:hAnsi="Times New Roman" w:cs="Times New Roman"/>
          <w:sz w:val="24"/>
          <w:szCs w:val="24"/>
          <w:lang w:val="en-GB"/>
        </w:rPr>
        <w:t>be conserved across</w:t>
      </w:r>
      <w:r w:rsidRPr="00EF7754">
        <w:rPr>
          <w:rFonts w:ascii="Times New Roman" w:hAnsi="Times New Roman" w:cs="Times New Roman"/>
          <w:sz w:val="24"/>
          <w:szCs w:val="24"/>
          <w:lang w:val="en-GB"/>
        </w:rPr>
        <w:t xml:space="preserve"> species. </w:t>
      </w:r>
      <w:r w:rsidR="00364B0E" w:rsidRPr="00EF7754">
        <w:rPr>
          <w:rFonts w:ascii="Times New Roman" w:hAnsi="Times New Roman" w:cs="Times New Roman"/>
          <w:sz w:val="24"/>
          <w:szCs w:val="24"/>
          <w:lang w:val="en-GB"/>
        </w:rPr>
        <w:t>This</w:t>
      </w:r>
      <w:r w:rsidRPr="00EF7754">
        <w:rPr>
          <w:rFonts w:ascii="Times New Roman" w:hAnsi="Times New Roman" w:cs="Times New Roman"/>
          <w:sz w:val="24"/>
          <w:szCs w:val="24"/>
          <w:lang w:val="en-GB"/>
        </w:rPr>
        <w:t xml:space="preserve"> may solve some of the controversies in this field showing the importance and impact in the direction of plasticity depending of the moment of </w:t>
      </w:r>
      <w:r w:rsidR="005115FA" w:rsidRPr="00EF7754">
        <w:rPr>
          <w:rFonts w:ascii="Times New Roman" w:hAnsi="Times New Roman" w:cs="Times New Roman"/>
          <w:sz w:val="24"/>
          <w:szCs w:val="24"/>
          <w:lang w:val="en-GB"/>
        </w:rPr>
        <w:t xml:space="preserve">postnatal </w:t>
      </w:r>
      <w:r w:rsidRPr="00EF7754">
        <w:rPr>
          <w:rFonts w:ascii="Times New Roman" w:hAnsi="Times New Roman" w:cs="Times New Roman"/>
          <w:sz w:val="24"/>
          <w:szCs w:val="24"/>
          <w:lang w:val="en-GB"/>
        </w:rPr>
        <w:t>development</w:t>
      </w:r>
      <w:r w:rsidR="00C76749" w:rsidRPr="00EF7754">
        <w:rPr>
          <w:rFonts w:ascii="Times New Roman" w:hAnsi="Times New Roman" w:cs="Times New Roman"/>
          <w:sz w:val="24"/>
          <w:szCs w:val="24"/>
          <w:lang w:val="en-GB"/>
        </w:rPr>
        <w:t xml:space="preserve"> it is studied</w:t>
      </w:r>
      <w:r w:rsidR="00364B0E" w:rsidRPr="00EF7754">
        <w:rPr>
          <w:rFonts w:ascii="Times New Roman" w:hAnsi="Times New Roman" w:cs="Times New Roman"/>
          <w:sz w:val="24"/>
          <w:szCs w:val="24"/>
          <w:lang w:val="en-GB"/>
        </w:rPr>
        <w:t>. Importantly</w:t>
      </w:r>
      <w:r w:rsidRPr="00EF7754">
        <w:rPr>
          <w:rFonts w:ascii="Times New Roman" w:hAnsi="Times New Roman" w:cs="Times New Roman"/>
          <w:sz w:val="24"/>
          <w:szCs w:val="24"/>
          <w:lang w:val="en-GB"/>
        </w:rPr>
        <w:t xml:space="preserve">, we suggest </w:t>
      </w:r>
      <w:proofErr w:type="gramStart"/>
      <w:r w:rsidRPr="00EF7754">
        <w:rPr>
          <w:rFonts w:ascii="Times New Roman" w:hAnsi="Times New Roman" w:cs="Times New Roman"/>
          <w:sz w:val="24"/>
          <w:szCs w:val="24"/>
          <w:lang w:val="en-GB"/>
        </w:rPr>
        <w:t xml:space="preserve">that this may be a general phenomenon that happens with different types of plasticity </w:t>
      </w:r>
      <w:r w:rsidR="00364B0E" w:rsidRPr="00EF7754">
        <w:rPr>
          <w:rFonts w:ascii="Times New Roman" w:hAnsi="Times New Roman" w:cs="Times New Roman"/>
          <w:sz w:val="24"/>
          <w:szCs w:val="24"/>
          <w:lang w:val="en-GB"/>
        </w:rPr>
        <w:t>during</w:t>
      </w:r>
      <w:r w:rsidRPr="00EF7754">
        <w:rPr>
          <w:rFonts w:ascii="Times New Roman" w:hAnsi="Times New Roman" w:cs="Times New Roman"/>
          <w:sz w:val="24"/>
          <w:szCs w:val="24"/>
          <w:lang w:val="en-GB"/>
        </w:rPr>
        <w:t xml:space="preserve"> development</w:t>
      </w:r>
      <w:proofErr w:type="gramEnd"/>
      <w:r w:rsidRPr="00EF7754">
        <w:rPr>
          <w:rFonts w:ascii="Times New Roman" w:hAnsi="Times New Roman" w:cs="Times New Roman"/>
          <w:sz w:val="24"/>
          <w:szCs w:val="24"/>
          <w:lang w:val="en-GB"/>
        </w:rPr>
        <w:t>.</w:t>
      </w:r>
    </w:p>
    <w:p w:rsidR="00A36563" w:rsidRPr="00EF7754" w:rsidRDefault="00C76749"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7. W</w:t>
      </w:r>
      <w:r w:rsidR="00A36563" w:rsidRPr="00EF7754">
        <w:rPr>
          <w:rFonts w:ascii="Times New Roman" w:hAnsi="Times New Roman" w:cs="Times New Roman"/>
          <w:sz w:val="24"/>
          <w:szCs w:val="24"/>
          <w:lang w:val="en-GB"/>
        </w:rPr>
        <w:t xml:space="preserve">e </w:t>
      </w:r>
      <w:r w:rsidR="00364B0E" w:rsidRPr="00EF7754">
        <w:rPr>
          <w:rFonts w:ascii="Times New Roman" w:hAnsi="Times New Roman" w:cs="Times New Roman"/>
          <w:sz w:val="24"/>
          <w:szCs w:val="24"/>
          <w:lang w:val="en-GB"/>
        </w:rPr>
        <w:t>determined</w:t>
      </w:r>
      <w:r w:rsidR="00A36563" w:rsidRPr="00EF7754">
        <w:rPr>
          <w:rFonts w:ascii="Times New Roman" w:hAnsi="Times New Roman" w:cs="Times New Roman"/>
          <w:sz w:val="24"/>
          <w:szCs w:val="24"/>
          <w:lang w:val="en-GB"/>
        </w:rPr>
        <w:t xml:space="preserve"> that </w:t>
      </w:r>
      <w:r w:rsidR="00364B0E" w:rsidRPr="00EF7754">
        <w:rPr>
          <w:rFonts w:ascii="Times New Roman" w:hAnsi="Times New Roman" w:cs="Times New Roman"/>
          <w:sz w:val="24"/>
          <w:szCs w:val="24"/>
          <w:lang w:val="en-GB"/>
        </w:rPr>
        <w:t>astrocytes</w:t>
      </w:r>
      <w:r w:rsidR="00A36563" w:rsidRPr="00EF7754">
        <w:rPr>
          <w:rFonts w:ascii="Times New Roman" w:hAnsi="Times New Roman" w:cs="Times New Roman"/>
          <w:sz w:val="24"/>
          <w:szCs w:val="24"/>
          <w:lang w:val="en-GB"/>
        </w:rPr>
        <w:t xml:space="preserve"> play a central role </w:t>
      </w:r>
      <w:r w:rsidR="005115FA" w:rsidRPr="00EF7754">
        <w:rPr>
          <w:rFonts w:ascii="Times New Roman" w:hAnsi="Times New Roman" w:cs="Times New Roman"/>
          <w:sz w:val="24"/>
          <w:szCs w:val="24"/>
          <w:lang w:val="en-GB"/>
        </w:rPr>
        <w:t xml:space="preserve">in plasticity  by </w:t>
      </w:r>
      <w:r w:rsidR="00A36563" w:rsidRPr="00EF7754">
        <w:rPr>
          <w:rFonts w:ascii="Times New Roman" w:hAnsi="Times New Roman" w:cs="Times New Roman"/>
          <w:sz w:val="24"/>
          <w:szCs w:val="24"/>
          <w:lang w:val="en-GB"/>
        </w:rPr>
        <w:t xml:space="preserve">controlling this </w:t>
      </w:r>
      <w:r w:rsidR="00364B0E" w:rsidRPr="00EF7754">
        <w:rPr>
          <w:rFonts w:ascii="Times New Roman" w:hAnsi="Times New Roman" w:cs="Times New Roman"/>
          <w:sz w:val="24"/>
          <w:szCs w:val="24"/>
          <w:lang w:val="en-GB"/>
        </w:rPr>
        <w:t>switch</w:t>
      </w:r>
      <w:r w:rsidR="00A36563" w:rsidRPr="00EF7754">
        <w:rPr>
          <w:rFonts w:ascii="Times New Roman" w:hAnsi="Times New Roman" w:cs="Times New Roman"/>
          <w:sz w:val="24"/>
          <w:szCs w:val="24"/>
          <w:lang w:val="en-GB"/>
        </w:rPr>
        <w:t xml:space="preserve"> of plasticity </w:t>
      </w:r>
      <w:r w:rsidR="005115FA" w:rsidRPr="00EF7754">
        <w:rPr>
          <w:rFonts w:ascii="Times New Roman" w:hAnsi="Times New Roman" w:cs="Times New Roman"/>
          <w:sz w:val="24"/>
          <w:szCs w:val="24"/>
          <w:lang w:val="en-GB"/>
        </w:rPr>
        <w:t xml:space="preserve">by directly </w:t>
      </w:r>
      <w:r w:rsidR="00A36563" w:rsidRPr="00EF7754">
        <w:rPr>
          <w:rFonts w:ascii="Times New Roman" w:hAnsi="Times New Roman" w:cs="Times New Roman"/>
          <w:sz w:val="24"/>
          <w:szCs w:val="24"/>
          <w:lang w:val="en-GB"/>
        </w:rPr>
        <w:t>controlling the presynaptic side of the synapse, i</w:t>
      </w:r>
      <w:r w:rsidR="005115FA" w:rsidRPr="00EF7754">
        <w:rPr>
          <w:rFonts w:ascii="Times New Roman" w:hAnsi="Times New Roman" w:cs="Times New Roman"/>
          <w:sz w:val="24"/>
          <w:szCs w:val="24"/>
          <w:lang w:val="en-GB"/>
        </w:rPr>
        <w:t>.</w:t>
      </w:r>
      <w:r w:rsidR="00A36563" w:rsidRPr="00EF7754">
        <w:rPr>
          <w:rFonts w:ascii="Times New Roman" w:hAnsi="Times New Roman" w:cs="Times New Roman"/>
          <w:sz w:val="24"/>
          <w:szCs w:val="24"/>
          <w:lang w:val="en-GB"/>
        </w:rPr>
        <w:t>e</w:t>
      </w:r>
      <w:r w:rsidR="005115FA" w:rsidRPr="00EF7754">
        <w:rPr>
          <w:rFonts w:ascii="Times New Roman" w:hAnsi="Times New Roman" w:cs="Times New Roman"/>
          <w:sz w:val="24"/>
          <w:szCs w:val="24"/>
          <w:lang w:val="en-GB"/>
        </w:rPr>
        <w:t>. controlling the probability</w:t>
      </w:r>
      <w:r w:rsidR="00A36563" w:rsidRPr="00EF7754">
        <w:rPr>
          <w:rFonts w:ascii="Times New Roman" w:hAnsi="Times New Roman" w:cs="Times New Roman"/>
          <w:sz w:val="24"/>
          <w:szCs w:val="24"/>
          <w:lang w:val="en-GB"/>
        </w:rPr>
        <w:t xml:space="preserve"> of glutamate release of </w:t>
      </w:r>
      <w:r w:rsidR="00364B0E" w:rsidRPr="00EF7754">
        <w:rPr>
          <w:rFonts w:ascii="Times New Roman" w:hAnsi="Times New Roman" w:cs="Times New Roman"/>
          <w:sz w:val="24"/>
          <w:szCs w:val="24"/>
          <w:lang w:val="en-GB"/>
        </w:rPr>
        <w:t>presynaptic</w:t>
      </w:r>
      <w:r w:rsidR="00A36563" w:rsidRPr="00EF7754">
        <w:rPr>
          <w:rFonts w:ascii="Times New Roman" w:hAnsi="Times New Roman" w:cs="Times New Roman"/>
          <w:sz w:val="24"/>
          <w:szCs w:val="24"/>
          <w:lang w:val="en-GB"/>
        </w:rPr>
        <w:t xml:space="preserve"> neurons,</w:t>
      </w:r>
      <w:r w:rsidR="005115FA" w:rsidRPr="00EF7754">
        <w:rPr>
          <w:rFonts w:ascii="Times New Roman" w:hAnsi="Times New Roman" w:cs="Times New Roman"/>
          <w:sz w:val="24"/>
          <w:szCs w:val="24"/>
          <w:lang w:val="en-GB"/>
        </w:rPr>
        <w:t xml:space="preserve"> what was done</w:t>
      </w:r>
      <w:r w:rsidR="00A36563" w:rsidRPr="00EF7754">
        <w:rPr>
          <w:rFonts w:ascii="Times New Roman" w:hAnsi="Times New Roman" w:cs="Times New Roman"/>
          <w:sz w:val="24"/>
          <w:szCs w:val="24"/>
          <w:lang w:val="en-GB"/>
        </w:rPr>
        <w:t xml:space="preserve"> done mainly by controlling the levels of extracellular adenosi</w:t>
      </w:r>
      <w:r w:rsidR="005115FA" w:rsidRPr="00EF7754">
        <w:rPr>
          <w:rFonts w:ascii="Times New Roman" w:hAnsi="Times New Roman" w:cs="Times New Roman"/>
          <w:sz w:val="24"/>
          <w:szCs w:val="24"/>
          <w:lang w:val="en-GB"/>
        </w:rPr>
        <w:t>ne and the activation of pre A</w:t>
      </w:r>
      <w:r w:rsidR="005115FA" w:rsidRPr="00EF7754">
        <w:rPr>
          <w:rFonts w:ascii="Times New Roman" w:hAnsi="Times New Roman" w:cs="Times New Roman"/>
          <w:sz w:val="24"/>
          <w:szCs w:val="24"/>
          <w:vertAlign w:val="subscript"/>
          <w:lang w:val="en-GB"/>
        </w:rPr>
        <w:t>1</w:t>
      </w:r>
      <w:r w:rsidR="00A36563" w:rsidRPr="00EF7754">
        <w:rPr>
          <w:rFonts w:ascii="Times New Roman" w:hAnsi="Times New Roman" w:cs="Times New Roman"/>
          <w:sz w:val="24"/>
          <w:szCs w:val="24"/>
          <w:lang w:val="en-GB"/>
        </w:rPr>
        <w:t xml:space="preserve">R that </w:t>
      </w:r>
      <w:r w:rsidR="00364B0E" w:rsidRPr="00EF7754">
        <w:rPr>
          <w:rFonts w:ascii="Times New Roman" w:hAnsi="Times New Roman" w:cs="Times New Roman"/>
          <w:sz w:val="24"/>
          <w:szCs w:val="24"/>
          <w:lang w:val="en-GB"/>
        </w:rPr>
        <w:t>dampens</w:t>
      </w:r>
      <w:r w:rsidR="00A36563" w:rsidRPr="00EF7754">
        <w:rPr>
          <w:rFonts w:ascii="Times New Roman" w:hAnsi="Times New Roman" w:cs="Times New Roman"/>
          <w:sz w:val="24"/>
          <w:szCs w:val="24"/>
          <w:lang w:val="en-GB"/>
        </w:rPr>
        <w:t xml:space="preserve"> probability of neurotransmitter release. </w:t>
      </w:r>
    </w:p>
    <w:p w:rsidR="00A36563" w:rsidRPr="00EF7754" w:rsidRDefault="00A36563"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8. </w:t>
      </w:r>
      <w:r w:rsidR="00356736" w:rsidRPr="00EF7754">
        <w:rPr>
          <w:rFonts w:ascii="Times New Roman" w:hAnsi="Times New Roman" w:cs="Times New Roman"/>
          <w:sz w:val="24"/>
          <w:szCs w:val="24"/>
          <w:lang w:val="en-GB"/>
        </w:rPr>
        <w:t>We</w:t>
      </w:r>
      <w:r w:rsidRPr="00EF7754">
        <w:rPr>
          <w:rFonts w:ascii="Times New Roman" w:hAnsi="Times New Roman" w:cs="Times New Roman"/>
          <w:sz w:val="24"/>
          <w:szCs w:val="24"/>
          <w:lang w:val="en-GB"/>
        </w:rPr>
        <w:t xml:space="preserve"> found that two form of LTP coexist during development (</w:t>
      </w:r>
      <w:r w:rsidR="00356736" w:rsidRPr="00EF7754">
        <w:rPr>
          <w:rFonts w:ascii="Times New Roman" w:hAnsi="Times New Roman" w:cs="Times New Roman"/>
          <w:sz w:val="24"/>
          <w:szCs w:val="24"/>
          <w:lang w:val="en-GB"/>
        </w:rPr>
        <w:t>and m</w:t>
      </w:r>
      <w:r w:rsidRPr="00EF7754">
        <w:rPr>
          <w:rFonts w:ascii="Times New Roman" w:hAnsi="Times New Roman" w:cs="Times New Roman"/>
          <w:sz w:val="24"/>
          <w:szCs w:val="24"/>
          <w:lang w:val="en-GB"/>
        </w:rPr>
        <w:t>a</w:t>
      </w:r>
      <w:r w:rsidR="00356736" w:rsidRPr="00EF7754">
        <w:rPr>
          <w:rFonts w:ascii="Times New Roman" w:hAnsi="Times New Roman" w:cs="Times New Roman"/>
          <w:sz w:val="24"/>
          <w:szCs w:val="24"/>
          <w:lang w:val="en-GB"/>
        </w:rPr>
        <w:t>y</w:t>
      </w:r>
      <w:r w:rsidR="001A7CD6" w:rsidRPr="00EF7754">
        <w:rPr>
          <w:rFonts w:ascii="Times New Roman" w:hAnsi="Times New Roman" w:cs="Times New Roman"/>
          <w:sz w:val="24"/>
          <w:szCs w:val="24"/>
          <w:lang w:val="en-GB"/>
        </w:rPr>
        <w:t xml:space="preserve"> be</w:t>
      </w:r>
      <w:r w:rsidR="005115FA" w:rsidRPr="00EF7754">
        <w:rPr>
          <w:rFonts w:ascii="Times New Roman" w:hAnsi="Times New Roman" w:cs="Times New Roman"/>
          <w:sz w:val="24"/>
          <w:szCs w:val="24"/>
          <w:lang w:val="en-GB"/>
        </w:rPr>
        <w:t xml:space="preserve"> both present </w:t>
      </w:r>
      <w:r w:rsidR="001A7CD6" w:rsidRPr="00EF7754">
        <w:rPr>
          <w:rFonts w:ascii="Times New Roman" w:hAnsi="Times New Roman" w:cs="Times New Roman"/>
          <w:sz w:val="24"/>
          <w:szCs w:val="24"/>
          <w:lang w:val="en-GB"/>
        </w:rPr>
        <w:t>in adults at CA3-CA</w:t>
      </w:r>
      <w:r w:rsidRPr="00EF7754">
        <w:rPr>
          <w:rFonts w:ascii="Times New Roman" w:hAnsi="Times New Roman" w:cs="Times New Roman"/>
          <w:sz w:val="24"/>
          <w:szCs w:val="24"/>
          <w:lang w:val="en-GB"/>
        </w:rPr>
        <w:t>1 synapses</w:t>
      </w:r>
      <w:r w:rsidR="005115FA" w:rsidRPr="00EF7754">
        <w:rPr>
          <w:rFonts w:ascii="Times New Roman" w:hAnsi="Times New Roman" w:cs="Times New Roman"/>
          <w:sz w:val="24"/>
          <w:szCs w:val="24"/>
          <w:lang w:val="en-GB"/>
        </w:rPr>
        <w:t>)</w:t>
      </w:r>
      <w:r w:rsidRPr="00EF7754">
        <w:rPr>
          <w:rFonts w:ascii="Times New Roman" w:hAnsi="Times New Roman" w:cs="Times New Roman"/>
          <w:sz w:val="24"/>
          <w:szCs w:val="24"/>
          <w:lang w:val="en-GB"/>
        </w:rPr>
        <w:t xml:space="preserve"> but</w:t>
      </w:r>
      <w:r w:rsidR="005115FA" w:rsidRPr="00EF7754">
        <w:rPr>
          <w:rFonts w:ascii="Times New Roman" w:hAnsi="Times New Roman" w:cs="Times New Roman"/>
          <w:sz w:val="24"/>
          <w:szCs w:val="24"/>
          <w:lang w:val="en-GB"/>
        </w:rPr>
        <w:t xml:space="preserve"> with different expression loci. T</w:t>
      </w:r>
      <w:r w:rsidRPr="00EF7754">
        <w:rPr>
          <w:rFonts w:ascii="Times New Roman" w:hAnsi="Times New Roman" w:cs="Times New Roman"/>
          <w:sz w:val="24"/>
          <w:szCs w:val="24"/>
          <w:lang w:val="en-GB"/>
        </w:rPr>
        <w:t xml:space="preserve">he “classical” </w:t>
      </w:r>
      <w:proofErr w:type="spellStart"/>
      <w:r w:rsidRPr="00EF7754">
        <w:rPr>
          <w:rFonts w:ascii="Times New Roman" w:hAnsi="Times New Roman" w:cs="Times New Roman"/>
          <w:sz w:val="24"/>
          <w:szCs w:val="24"/>
          <w:lang w:val="en-GB"/>
        </w:rPr>
        <w:t>postsynaptically</w:t>
      </w:r>
      <w:proofErr w:type="spellEnd"/>
      <w:r w:rsidRPr="00EF7754">
        <w:rPr>
          <w:rFonts w:ascii="Times New Roman" w:hAnsi="Times New Roman" w:cs="Times New Roman"/>
          <w:sz w:val="24"/>
          <w:szCs w:val="24"/>
          <w:lang w:val="en-GB"/>
        </w:rPr>
        <w:t xml:space="preserve"> expressed </w:t>
      </w:r>
      <w:r w:rsidR="005115FA" w:rsidRPr="00EF7754">
        <w:rPr>
          <w:rFonts w:ascii="Times New Roman" w:hAnsi="Times New Roman" w:cs="Times New Roman"/>
          <w:sz w:val="24"/>
          <w:szCs w:val="24"/>
          <w:lang w:val="en-GB"/>
        </w:rPr>
        <w:t xml:space="preserve">t-LTP </w:t>
      </w:r>
      <w:r w:rsidRPr="00EF7754">
        <w:rPr>
          <w:rFonts w:ascii="Times New Roman" w:hAnsi="Times New Roman" w:cs="Times New Roman"/>
          <w:sz w:val="24"/>
          <w:szCs w:val="24"/>
          <w:lang w:val="en-GB"/>
        </w:rPr>
        <w:t xml:space="preserve">and the novel </w:t>
      </w:r>
      <w:r w:rsidR="005115FA" w:rsidRPr="00EF7754">
        <w:rPr>
          <w:rFonts w:ascii="Times New Roman" w:hAnsi="Times New Roman" w:cs="Times New Roman"/>
          <w:sz w:val="24"/>
          <w:szCs w:val="24"/>
          <w:lang w:val="en-GB"/>
        </w:rPr>
        <w:t xml:space="preserve">form </w:t>
      </w:r>
      <w:r w:rsidRPr="00EF7754">
        <w:rPr>
          <w:rFonts w:ascii="Times New Roman" w:hAnsi="Times New Roman" w:cs="Times New Roman"/>
          <w:sz w:val="24"/>
          <w:szCs w:val="24"/>
          <w:lang w:val="en-GB"/>
        </w:rPr>
        <w:t>we describe here t</w:t>
      </w:r>
      <w:r w:rsidR="00356736" w:rsidRPr="00EF7754">
        <w:rPr>
          <w:rFonts w:ascii="Times New Roman" w:hAnsi="Times New Roman" w:cs="Times New Roman"/>
          <w:sz w:val="24"/>
          <w:szCs w:val="24"/>
          <w:lang w:val="en-GB"/>
        </w:rPr>
        <w:t xml:space="preserve">hat is expressed </w:t>
      </w:r>
      <w:proofErr w:type="spellStart"/>
      <w:r w:rsidR="00356736" w:rsidRPr="00EF7754">
        <w:rPr>
          <w:rFonts w:ascii="Times New Roman" w:hAnsi="Times New Roman" w:cs="Times New Roman"/>
          <w:sz w:val="24"/>
          <w:szCs w:val="24"/>
          <w:lang w:val="en-GB"/>
        </w:rPr>
        <w:t>presynaptically</w:t>
      </w:r>
      <w:proofErr w:type="spellEnd"/>
      <w:r w:rsidR="005115FA" w:rsidRPr="00EF7754">
        <w:rPr>
          <w:rFonts w:ascii="Times New Roman" w:hAnsi="Times New Roman" w:cs="Times New Roman"/>
          <w:sz w:val="24"/>
          <w:szCs w:val="24"/>
          <w:lang w:val="en-GB"/>
        </w:rPr>
        <w:t>. The</w:t>
      </w:r>
      <w:r w:rsidRPr="00EF7754">
        <w:rPr>
          <w:rFonts w:ascii="Times New Roman" w:hAnsi="Times New Roman" w:cs="Times New Roman"/>
          <w:sz w:val="24"/>
          <w:szCs w:val="24"/>
          <w:lang w:val="en-GB"/>
        </w:rPr>
        <w:t xml:space="preserve"> simultaneous </w:t>
      </w:r>
      <w:r w:rsidR="00356736" w:rsidRPr="00EF7754">
        <w:rPr>
          <w:rFonts w:ascii="Times New Roman" w:hAnsi="Times New Roman" w:cs="Times New Roman"/>
          <w:sz w:val="24"/>
          <w:szCs w:val="24"/>
          <w:lang w:val="en-GB"/>
        </w:rPr>
        <w:t>expression of</w:t>
      </w:r>
      <w:r w:rsidRPr="00EF7754">
        <w:rPr>
          <w:rFonts w:ascii="Times New Roman" w:hAnsi="Times New Roman" w:cs="Times New Roman"/>
          <w:sz w:val="24"/>
          <w:szCs w:val="24"/>
          <w:lang w:val="en-GB"/>
        </w:rPr>
        <w:t xml:space="preserve"> two type </w:t>
      </w:r>
      <w:r w:rsidR="00356736" w:rsidRPr="00EF7754">
        <w:rPr>
          <w:rFonts w:ascii="Times New Roman" w:hAnsi="Times New Roman" w:cs="Times New Roman"/>
          <w:sz w:val="24"/>
          <w:szCs w:val="24"/>
          <w:lang w:val="en-GB"/>
        </w:rPr>
        <w:t>of</w:t>
      </w:r>
      <w:r w:rsidRPr="00EF7754">
        <w:rPr>
          <w:rFonts w:ascii="Times New Roman" w:hAnsi="Times New Roman" w:cs="Times New Roman"/>
          <w:sz w:val="24"/>
          <w:szCs w:val="24"/>
          <w:lang w:val="en-GB"/>
        </w:rPr>
        <w:t xml:space="preserve"> LTP</w:t>
      </w:r>
      <w:r w:rsidR="00356736" w:rsidRPr="00EF7754">
        <w:rPr>
          <w:rFonts w:ascii="Times New Roman" w:hAnsi="Times New Roman" w:cs="Times New Roman"/>
          <w:sz w:val="24"/>
          <w:szCs w:val="24"/>
          <w:lang w:val="en-GB"/>
        </w:rPr>
        <w:t xml:space="preserve"> ma</w:t>
      </w:r>
      <w:r w:rsidRPr="00EF7754">
        <w:rPr>
          <w:rFonts w:ascii="Times New Roman" w:hAnsi="Times New Roman" w:cs="Times New Roman"/>
          <w:sz w:val="24"/>
          <w:szCs w:val="24"/>
          <w:lang w:val="en-GB"/>
        </w:rPr>
        <w:t xml:space="preserve">y have </w:t>
      </w:r>
      <w:r w:rsidR="005115FA" w:rsidRPr="00EF7754">
        <w:rPr>
          <w:rFonts w:ascii="Times New Roman" w:hAnsi="Times New Roman" w:cs="Times New Roman"/>
          <w:sz w:val="24"/>
          <w:szCs w:val="24"/>
          <w:lang w:val="en-GB"/>
        </w:rPr>
        <w:t>important consequences for</w:t>
      </w:r>
      <w:r w:rsidRPr="00EF7754">
        <w:rPr>
          <w:rFonts w:ascii="Times New Roman" w:hAnsi="Times New Roman" w:cs="Times New Roman"/>
          <w:sz w:val="24"/>
          <w:szCs w:val="24"/>
          <w:lang w:val="en-GB"/>
        </w:rPr>
        <w:t xml:space="preserve"> syna</w:t>
      </w:r>
      <w:r w:rsidR="005115FA" w:rsidRPr="00EF7754">
        <w:rPr>
          <w:rFonts w:ascii="Times New Roman" w:hAnsi="Times New Roman" w:cs="Times New Roman"/>
          <w:sz w:val="24"/>
          <w:szCs w:val="24"/>
          <w:lang w:val="en-GB"/>
        </w:rPr>
        <w:t>ptic physiology</w:t>
      </w:r>
      <w:r w:rsidRPr="00EF7754">
        <w:rPr>
          <w:rFonts w:ascii="Times New Roman" w:hAnsi="Times New Roman" w:cs="Times New Roman"/>
          <w:sz w:val="24"/>
          <w:szCs w:val="24"/>
          <w:lang w:val="en-GB"/>
        </w:rPr>
        <w:t>.</w:t>
      </w:r>
    </w:p>
    <w:p w:rsidR="00476E0F" w:rsidRPr="00EF7754" w:rsidRDefault="009F3B02"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9. We describe an </w:t>
      </w:r>
      <w:r w:rsidR="00356736" w:rsidRPr="00EF7754">
        <w:rPr>
          <w:rFonts w:ascii="Times New Roman" w:hAnsi="Times New Roman" w:cs="Times New Roman"/>
          <w:sz w:val="24"/>
          <w:szCs w:val="24"/>
          <w:lang w:val="en-GB"/>
        </w:rPr>
        <w:t>almost</w:t>
      </w:r>
      <w:r w:rsidRPr="00EF7754">
        <w:rPr>
          <w:rFonts w:ascii="Times New Roman" w:hAnsi="Times New Roman" w:cs="Times New Roman"/>
          <w:sz w:val="24"/>
          <w:szCs w:val="24"/>
          <w:lang w:val="en-GB"/>
        </w:rPr>
        <w:t xml:space="preserve"> unstudi</w:t>
      </w:r>
      <w:r w:rsidR="00DA30F6" w:rsidRPr="00EF7754">
        <w:rPr>
          <w:rFonts w:ascii="Times New Roman" w:hAnsi="Times New Roman" w:cs="Times New Roman"/>
          <w:sz w:val="24"/>
          <w:szCs w:val="24"/>
          <w:lang w:val="en-GB"/>
        </w:rPr>
        <w:t>ed role for NO</w:t>
      </w:r>
      <w:r w:rsidRPr="00EF7754">
        <w:rPr>
          <w:rFonts w:ascii="Times New Roman" w:hAnsi="Times New Roman" w:cs="Times New Roman"/>
          <w:sz w:val="24"/>
          <w:szCs w:val="24"/>
          <w:lang w:val="en-GB"/>
        </w:rPr>
        <w:t xml:space="preserve"> affecting astrocyte physiology</w:t>
      </w:r>
      <w:r w:rsidR="00DA30F6" w:rsidRPr="00EF7754">
        <w:rPr>
          <w:rFonts w:ascii="Times New Roman" w:hAnsi="Times New Roman" w:cs="Times New Roman"/>
          <w:sz w:val="24"/>
          <w:szCs w:val="24"/>
          <w:lang w:val="en-GB"/>
        </w:rPr>
        <w:t>. O</w:t>
      </w:r>
      <w:r w:rsidRPr="00EF7754">
        <w:rPr>
          <w:rFonts w:ascii="Times New Roman" w:hAnsi="Times New Roman" w:cs="Times New Roman"/>
          <w:sz w:val="24"/>
          <w:szCs w:val="24"/>
          <w:lang w:val="en-GB"/>
        </w:rPr>
        <w:t>nly</w:t>
      </w:r>
      <w:r w:rsidR="00356736" w:rsidRPr="00EF7754">
        <w:rPr>
          <w:rFonts w:ascii="Times New Roman" w:hAnsi="Times New Roman" w:cs="Times New Roman"/>
          <w:sz w:val="24"/>
          <w:szCs w:val="24"/>
          <w:lang w:val="en-GB"/>
        </w:rPr>
        <w:t xml:space="preserve"> few reports </w:t>
      </w:r>
      <w:r w:rsidR="00DA30F6" w:rsidRPr="00EF7754">
        <w:rPr>
          <w:rFonts w:ascii="Times New Roman" w:hAnsi="Times New Roman" w:cs="Times New Roman"/>
          <w:sz w:val="24"/>
          <w:szCs w:val="24"/>
          <w:lang w:val="en-GB"/>
        </w:rPr>
        <w:t>are available regarding NO, plasticity and</w:t>
      </w:r>
      <w:r w:rsidRPr="00EF7754">
        <w:rPr>
          <w:rFonts w:ascii="Times New Roman" w:hAnsi="Times New Roman" w:cs="Times New Roman"/>
          <w:sz w:val="24"/>
          <w:szCs w:val="24"/>
          <w:lang w:val="en-GB"/>
        </w:rPr>
        <w:t xml:space="preserve"> </w:t>
      </w:r>
      <w:r w:rsidR="00356736" w:rsidRPr="00EF7754">
        <w:rPr>
          <w:rFonts w:ascii="Times New Roman" w:hAnsi="Times New Roman" w:cs="Times New Roman"/>
          <w:sz w:val="24"/>
          <w:szCs w:val="24"/>
          <w:lang w:val="en-GB"/>
        </w:rPr>
        <w:t>astrocytes</w:t>
      </w:r>
      <w:r w:rsidR="00B933C9" w:rsidRPr="00EF7754">
        <w:rPr>
          <w:rFonts w:ascii="Times New Roman" w:hAnsi="Times New Roman" w:cs="Times New Roman"/>
          <w:sz w:val="24"/>
          <w:szCs w:val="24"/>
          <w:lang w:val="en-GB"/>
        </w:rPr>
        <w:t>.</w:t>
      </w:r>
    </w:p>
    <w:p w:rsidR="00AE28CC" w:rsidRPr="00EF7754" w:rsidRDefault="00AE28CC" w:rsidP="0011582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We respond to the concrete comments made by the reviewer related to this point:</w:t>
      </w:r>
    </w:p>
    <w:p w:rsidR="009866D9" w:rsidRPr="00EF7754" w:rsidRDefault="009866D9" w:rsidP="001A1B3B">
      <w:pPr>
        <w:jc w:val="both"/>
        <w:rPr>
          <w:i/>
          <w:lang w:val="en-GB"/>
        </w:rPr>
      </w:pPr>
      <w:r w:rsidRPr="00EF7754">
        <w:rPr>
          <w:i/>
          <w:lang w:val="en-GB"/>
        </w:rPr>
        <w:t xml:space="preserve">- </w:t>
      </w:r>
      <w:proofErr w:type="gramStart"/>
      <w:r w:rsidRPr="00EF7754">
        <w:rPr>
          <w:i/>
          <w:lang w:val="en-GB"/>
        </w:rPr>
        <w:t>developmental</w:t>
      </w:r>
      <w:proofErr w:type="gramEnd"/>
      <w:r w:rsidRPr="00EF7754">
        <w:rPr>
          <w:i/>
          <w:lang w:val="en-GB"/>
        </w:rPr>
        <w:t xml:space="preserve"> switch of the sign of plasticity (post vs presynaptic NMDAR for </w:t>
      </w:r>
      <w:proofErr w:type="spellStart"/>
      <w:r w:rsidRPr="00EF7754">
        <w:rPr>
          <w:i/>
          <w:lang w:val="en-GB"/>
        </w:rPr>
        <w:t>tLTD</w:t>
      </w:r>
      <w:proofErr w:type="spellEnd"/>
      <w:r w:rsidRPr="00EF7754">
        <w:rPr>
          <w:i/>
          <w:lang w:val="en-GB"/>
        </w:rPr>
        <w:t xml:space="preserve">; </w:t>
      </w:r>
      <w:proofErr w:type="spellStart"/>
      <w:r w:rsidRPr="00EF7754">
        <w:rPr>
          <w:i/>
          <w:lang w:val="en-GB"/>
        </w:rPr>
        <w:t>Corlew</w:t>
      </w:r>
      <w:proofErr w:type="spellEnd"/>
      <w:r w:rsidRPr="00EF7754">
        <w:rPr>
          <w:i/>
          <w:lang w:val="en-GB"/>
        </w:rPr>
        <w:t xml:space="preserve"> 2007, Larsen Philpot NN 2014)</w:t>
      </w:r>
      <w:r w:rsidR="00540363" w:rsidRPr="00EF7754">
        <w:rPr>
          <w:i/>
          <w:lang w:val="en-GB"/>
        </w:rPr>
        <w:t>.</w:t>
      </w:r>
    </w:p>
    <w:p w:rsidR="009866D9" w:rsidRPr="00EF7754" w:rsidRDefault="009866D9" w:rsidP="009866D9">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In </w:t>
      </w:r>
      <w:proofErr w:type="spellStart"/>
      <w:r w:rsidRPr="00EF7754">
        <w:rPr>
          <w:rFonts w:ascii="Times New Roman" w:hAnsi="Times New Roman" w:cs="Times New Roman"/>
          <w:sz w:val="24"/>
          <w:szCs w:val="24"/>
          <w:lang w:val="en-GB"/>
        </w:rPr>
        <w:t>Corlew</w:t>
      </w:r>
      <w:proofErr w:type="spellEnd"/>
      <w:r w:rsidRPr="00EF7754">
        <w:rPr>
          <w:rFonts w:ascii="Times New Roman" w:hAnsi="Times New Roman" w:cs="Times New Roman"/>
          <w:sz w:val="24"/>
          <w:szCs w:val="24"/>
          <w:lang w:val="en-GB"/>
        </w:rPr>
        <w:t xml:space="preserve"> et al 2007, a switch from pre vs posts</w:t>
      </w:r>
      <w:r w:rsidR="00540363" w:rsidRPr="00EF7754">
        <w:rPr>
          <w:rFonts w:ascii="Times New Roman" w:hAnsi="Times New Roman" w:cs="Times New Roman"/>
          <w:sz w:val="24"/>
          <w:szCs w:val="24"/>
          <w:lang w:val="en-GB"/>
        </w:rPr>
        <w:t xml:space="preserve">ynaptic role of NMDAR in LTD </w:t>
      </w:r>
      <w:proofErr w:type="gramStart"/>
      <w:r w:rsidR="00540363" w:rsidRPr="00EF7754">
        <w:rPr>
          <w:rFonts w:ascii="Times New Roman" w:hAnsi="Times New Roman" w:cs="Times New Roman"/>
          <w:sz w:val="24"/>
          <w:szCs w:val="24"/>
          <w:lang w:val="en-GB"/>
        </w:rPr>
        <w:t>is</w:t>
      </w:r>
      <w:r w:rsidRPr="00EF7754">
        <w:rPr>
          <w:rFonts w:ascii="Times New Roman" w:hAnsi="Times New Roman" w:cs="Times New Roman"/>
          <w:sz w:val="24"/>
          <w:szCs w:val="24"/>
          <w:lang w:val="en-GB"/>
        </w:rPr>
        <w:t xml:space="preserve"> shown</w:t>
      </w:r>
      <w:proofErr w:type="gramEnd"/>
      <w:r w:rsidRPr="00EF7754">
        <w:rPr>
          <w:rFonts w:ascii="Times New Roman" w:hAnsi="Times New Roman" w:cs="Times New Roman"/>
          <w:sz w:val="24"/>
          <w:szCs w:val="24"/>
          <w:lang w:val="en-GB"/>
        </w:rPr>
        <w:t>. This paper do</w:t>
      </w:r>
      <w:r w:rsidR="00540363" w:rsidRPr="00EF7754">
        <w:rPr>
          <w:rFonts w:ascii="Times New Roman" w:hAnsi="Times New Roman" w:cs="Times New Roman"/>
          <w:sz w:val="24"/>
          <w:szCs w:val="24"/>
          <w:lang w:val="en-GB"/>
        </w:rPr>
        <w:t>es not show a</w:t>
      </w:r>
      <w:r w:rsidRPr="00EF7754">
        <w:rPr>
          <w:rFonts w:ascii="Times New Roman" w:hAnsi="Times New Roman" w:cs="Times New Roman"/>
          <w:sz w:val="24"/>
          <w:szCs w:val="24"/>
          <w:lang w:val="en-GB"/>
        </w:rPr>
        <w:t xml:space="preserve"> change in the sign of plasticity</w:t>
      </w:r>
      <w:r w:rsidR="00CF49F5">
        <w:rPr>
          <w:rFonts w:ascii="Times New Roman" w:hAnsi="Times New Roman" w:cs="Times New Roman"/>
          <w:sz w:val="24"/>
          <w:szCs w:val="24"/>
          <w:lang w:val="en-GB"/>
        </w:rPr>
        <w:t xml:space="preserve"> but</w:t>
      </w:r>
      <w:r w:rsidR="00540363" w:rsidRPr="00EF7754">
        <w:rPr>
          <w:rFonts w:ascii="Times New Roman" w:hAnsi="Times New Roman" w:cs="Times New Roman"/>
          <w:sz w:val="24"/>
          <w:szCs w:val="24"/>
          <w:lang w:val="en-GB"/>
        </w:rPr>
        <w:t xml:space="preserve"> in the location of NMDARs type involved in LTD (in this paper no LTP is shown)</w:t>
      </w:r>
      <w:r w:rsidRPr="00EF7754">
        <w:rPr>
          <w:rFonts w:ascii="Times New Roman" w:hAnsi="Times New Roman" w:cs="Times New Roman"/>
          <w:sz w:val="24"/>
          <w:szCs w:val="24"/>
          <w:lang w:val="en-GB"/>
        </w:rPr>
        <w:t xml:space="preserve">. </w:t>
      </w:r>
      <w:r w:rsidR="00540363" w:rsidRPr="00EF7754">
        <w:rPr>
          <w:rFonts w:ascii="Times New Roman" w:hAnsi="Times New Roman" w:cs="Times New Roman"/>
          <w:sz w:val="24"/>
          <w:szCs w:val="24"/>
          <w:lang w:val="en-GB"/>
        </w:rPr>
        <w:t>We think t</w:t>
      </w:r>
      <w:r w:rsidRPr="00EF7754">
        <w:rPr>
          <w:rFonts w:ascii="Times New Roman" w:hAnsi="Times New Roman" w:cs="Times New Roman"/>
          <w:sz w:val="24"/>
          <w:szCs w:val="24"/>
          <w:lang w:val="en-GB"/>
        </w:rPr>
        <w:t>hese results</w:t>
      </w:r>
      <w:r w:rsidR="00540363" w:rsidRPr="00EF7754">
        <w:rPr>
          <w:rFonts w:ascii="Times New Roman" w:hAnsi="Times New Roman" w:cs="Times New Roman"/>
          <w:sz w:val="24"/>
          <w:szCs w:val="24"/>
          <w:lang w:val="en-GB"/>
        </w:rPr>
        <w:t xml:space="preserve"> are not </w:t>
      </w:r>
      <w:r w:rsidR="00C1073E">
        <w:rPr>
          <w:rFonts w:ascii="Times New Roman" w:hAnsi="Times New Roman" w:cs="Times New Roman"/>
          <w:sz w:val="24"/>
          <w:szCs w:val="24"/>
          <w:lang w:val="en-GB"/>
        </w:rPr>
        <w:t xml:space="preserve">directly </w:t>
      </w:r>
      <w:r w:rsidR="00540363" w:rsidRPr="00EF7754">
        <w:rPr>
          <w:rFonts w:ascii="Times New Roman" w:hAnsi="Times New Roman" w:cs="Times New Roman"/>
          <w:sz w:val="24"/>
          <w:szCs w:val="24"/>
          <w:lang w:val="en-GB"/>
        </w:rPr>
        <w:t xml:space="preserve">related to what we show in the present </w:t>
      </w:r>
      <w:proofErr w:type="gramStart"/>
      <w:r w:rsidR="00540363" w:rsidRPr="00EF7754">
        <w:rPr>
          <w:rFonts w:ascii="Times New Roman" w:hAnsi="Times New Roman" w:cs="Times New Roman"/>
          <w:sz w:val="24"/>
          <w:szCs w:val="24"/>
          <w:lang w:val="en-GB"/>
        </w:rPr>
        <w:t>work</w:t>
      </w:r>
      <w:proofErr w:type="gramEnd"/>
      <w:r w:rsidR="00540363" w:rsidRPr="00EF7754">
        <w:rPr>
          <w:rFonts w:ascii="Times New Roman" w:hAnsi="Times New Roman" w:cs="Times New Roman"/>
          <w:sz w:val="24"/>
          <w:szCs w:val="24"/>
          <w:lang w:val="en-GB"/>
        </w:rPr>
        <w:t xml:space="preserve"> as c</w:t>
      </w:r>
      <w:r w:rsidRPr="00EF7754">
        <w:rPr>
          <w:rFonts w:ascii="Times New Roman" w:hAnsi="Times New Roman" w:cs="Times New Roman"/>
          <w:sz w:val="24"/>
          <w:szCs w:val="24"/>
          <w:lang w:val="en-GB"/>
        </w:rPr>
        <w:t>onceptually the sign of plastic</w:t>
      </w:r>
      <w:r w:rsidR="00540363" w:rsidRPr="00EF7754">
        <w:rPr>
          <w:rFonts w:ascii="Times New Roman" w:hAnsi="Times New Roman" w:cs="Times New Roman"/>
          <w:sz w:val="24"/>
          <w:szCs w:val="24"/>
          <w:lang w:val="en-GB"/>
        </w:rPr>
        <w:t>ity is not altered in this work</w:t>
      </w:r>
      <w:r w:rsidRPr="00EF7754">
        <w:rPr>
          <w:rFonts w:ascii="Times New Roman" w:hAnsi="Times New Roman" w:cs="Times New Roman"/>
          <w:sz w:val="24"/>
          <w:szCs w:val="24"/>
          <w:lang w:val="en-GB"/>
        </w:rPr>
        <w:t xml:space="preserve">. In Larsen et al., 2014, again a change in the sign of plasticity </w:t>
      </w:r>
      <w:proofErr w:type="gramStart"/>
      <w:r w:rsidRPr="00EF7754">
        <w:rPr>
          <w:rFonts w:ascii="Times New Roman" w:hAnsi="Times New Roman" w:cs="Times New Roman"/>
          <w:sz w:val="24"/>
          <w:szCs w:val="24"/>
          <w:lang w:val="en-GB"/>
        </w:rPr>
        <w:t>is not</w:t>
      </w:r>
      <w:r w:rsidR="00AE28CC" w:rsidRPr="00EF7754">
        <w:rPr>
          <w:rFonts w:ascii="Times New Roman" w:hAnsi="Times New Roman" w:cs="Times New Roman"/>
          <w:sz w:val="24"/>
          <w:szCs w:val="24"/>
          <w:lang w:val="en-GB"/>
        </w:rPr>
        <w:t xml:space="preserve"> exactly</w:t>
      </w:r>
      <w:r w:rsidRPr="00EF7754">
        <w:rPr>
          <w:rFonts w:ascii="Times New Roman" w:hAnsi="Times New Roman" w:cs="Times New Roman"/>
          <w:sz w:val="24"/>
          <w:szCs w:val="24"/>
          <w:lang w:val="en-GB"/>
        </w:rPr>
        <w:t xml:space="preserve"> shown</w:t>
      </w:r>
      <w:proofErr w:type="gramEnd"/>
      <w:r w:rsidRPr="00EF7754">
        <w:rPr>
          <w:rFonts w:ascii="Times New Roman" w:hAnsi="Times New Roman" w:cs="Times New Roman"/>
          <w:sz w:val="24"/>
          <w:szCs w:val="24"/>
          <w:lang w:val="en-GB"/>
        </w:rPr>
        <w:t xml:space="preserve">, </w:t>
      </w:r>
      <w:r w:rsidR="00540363" w:rsidRPr="00EF7754">
        <w:rPr>
          <w:rFonts w:ascii="Times New Roman" w:hAnsi="Times New Roman" w:cs="Times New Roman"/>
          <w:sz w:val="24"/>
          <w:szCs w:val="24"/>
          <w:lang w:val="en-GB"/>
        </w:rPr>
        <w:t xml:space="preserve">what the authors show is </w:t>
      </w:r>
      <w:r w:rsidRPr="00EF7754">
        <w:rPr>
          <w:rFonts w:ascii="Times New Roman" w:hAnsi="Times New Roman" w:cs="Times New Roman"/>
          <w:sz w:val="24"/>
          <w:szCs w:val="24"/>
          <w:lang w:val="en-GB"/>
        </w:rPr>
        <w:t>just</w:t>
      </w:r>
      <w:r w:rsidR="00540363" w:rsidRPr="00EF7754">
        <w:rPr>
          <w:rFonts w:ascii="Times New Roman" w:hAnsi="Times New Roman" w:cs="Times New Roman"/>
          <w:sz w:val="24"/>
          <w:szCs w:val="24"/>
          <w:lang w:val="en-GB"/>
        </w:rPr>
        <w:t xml:space="preserve"> that</w:t>
      </w:r>
      <w:r w:rsidRPr="00EF7754">
        <w:rPr>
          <w:rFonts w:ascii="Times New Roman" w:hAnsi="Times New Roman" w:cs="Times New Roman"/>
          <w:sz w:val="24"/>
          <w:szCs w:val="24"/>
          <w:lang w:val="en-GB"/>
        </w:rPr>
        <w:t xml:space="preserve"> in some cases a form of t</w:t>
      </w:r>
      <w:r w:rsidR="00540363" w:rsidRPr="00EF7754">
        <w:rPr>
          <w:rFonts w:ascii="Times New Roman" w:hAnsi="Times New Roman" w:cs="Times New Roman"/>
          <w:sz w:val="24"/>
          <w:szCs w:val="24"/>
          <w:lang w:val="en-GB"/>
        </w:rPr>
        <w:t>-</w:t>
      </w:r>
      <w:r w:rsidRPr="00EF7754">
        <w:rPr>
          <w:rFonts w:ascii="Times New Roman" w:hAnsi="Times New Roman" w:cs="Times New Roman"/>
          <w:sz w:val="24"/>
          <w:szCs w:val="24"/>
          <w:lang w:val="en-GB"/>
        </w:rPr>
        <w:t xml:space="preserve">LTD </w:t>
      </w:r>
      <w:r w:rsidR="00540363" w:rsidRPr="00EF7754">
        <w:rPr>
          <w:rFonts w:ascii="Times New Roman" w:hAnsi="Times New Roman" w:cs="Times New Roman"/>
          <w:sz w:val="24"/>
          <w:szCs w:val="24"/>
          <w:lang w:val="en-GB"/>
        </w:rPr>
        <w:t>that is present in young animals</w:t>
      </w:r>
      <w:r w:rsidRPr="00EF7754">
        <w:rPr>
          <w:rFonts w:ascii="Times New Roman" w:hAnsi="Times New Roman" w:cs="Times New Roman"/>
          <w:sz w:val="24"/>
          <w:szCs w:val="24"/>
          <w:lang w:val="en-GB"/>
        </w:rPr>
        <w:t xml:space="preserve"> disappears with development</w:t>
      </w:r>
      <w:r w:rsidR="00540363" w:rsidRPr="00EF7754">
        <w:rPr>
          <w:rFonts w:ascii="Times New Roman" w:hAnsi="Times New Roman" w:cs="Times New Roman"/>
          <w:sz w:val="24"/>
          <w:szCs w:val="24"/>
          <w:lang w:val="en-GB"/>
        </w:rPr>
        <w:t xml:space="preserve"> but they do not show a switch from LTD to LTP as we show</w:t>
      </w:r>
      <w:r w:rsidR="00AE28CC" w:rsidRPr="00EF7754">
        <w:rPr>
          <w:rFonts w:ascii="Times New Roman" w:hAnsi="Times New Roman" w:cs="Times New Roman"/>
          <w:sz w:val="24"/>
          <w:szCs w:val="24"/>
          <w:lang w:val="en-GB"/>
        </w:rPr>
        <w:t xml:space="preserve"> here</w:t>
      </w:r>
      <w:r w:rsidR="00540363" w:rsidRPr="00EF7754">
        <w:rPr>
          <w:rFonts w:ascii="Times New Roman" w:hAnsi="Times New Roman" w:cs="Times New Roman"/>
          <w:sz w:val="24"/>
          <w:szCs w:val="24"/>
          <w:lang w:val="en-GB"/>
        </w:rPr>
        <w:t>.</w:t>
      </w:r>
      <w:r w:rsidRPr="00EF7754">
        <w:rPr>
          <w:rFonts w:ascii="Times New Roman" w:hAnsi="Times New Roman" w:cs="Times New Roman"/>
          <w:sz w:val="24"/>
          <w:szCs w:val="24"/>
          <w:lang w:val="en-GB"/>
        </w:rPr>
        <w:t xml:space="preserve"> </w:t>
      </w:r>
      <w:r w:rsidR="00540363" w:rsidRPr="00EF7754">
        <w:rPr>
          <w:rFonts w:ascii="Times New Roman" w:hAnsi="Times New Roman" w:cs="Times New Roman"/>
          <w:sz w:val="24"/>
          <w:szCs w:val="24"/>
          <w:lang w:val="en-GB"/>
        </w:rPr>
        <w:t>As a result,</w:t>
      </w:r>
      <w:r w:rsidR="00AE28CC" w:rsidRPr="00EF7754">
        <w:rPr>
          <w:rFonts w:ascii="Times New Roman" w:hAnsi="Times New Roman" w:cs="Times New Roman"/>
          <w:sz w:val="24"/>
          <w:szCs w:val="24"/>
          <w:lang w:val="en-GB"/>
        </w:rPr>
        <w:t xml:space="preserve"> to the best of our knowledge what</w:t>
      </w:r>
      <w:r w:rsidR="00540363" w:rsidRPr="00EF7754">
        <w:rPr>
          <w:rFonts w:ascii="Times New Roman" w:hAnsi="Times New Roman" w:cs="Times New Roman"/>
          <w:sz w:val="24"/>
          <w:szCs w:val="24"/>
          <w:lang w:val="en-GB"/>
        </w:rPr>
        <w:t xml:space="preserve"> </w:t>
      </w:r>
      <w:r w:rsidR="004A0601">
        <w:rPr>
          <w:rFonts w:ascii="Times New Roman" w:hAnsi="Times New Roman" w:cs="Times New Roman"/>
          <w:sz w:val="24"/>
          <w:szCs w:val="24"/>
          <w:lang w:val="en-GB"/>
        </w:rPr>
        <w:t xml:space="preserve">we </w:t>
      </w:r>
      <w:r w:rsidR="00540363" w:rsidRPr="00EF7754">
        <w:rPr>
          <w:rFonts w:ascii="Times New Roman" w:hAnsi="Times New Roman" w:cs="Times New Roman"/>
          <w:sz w:val="24"/>
          <w:szCs w:val="24"/>
          <w:lang w:val="en-GB"/>
        </w:rPr>
        <w:t>show here</w:t>
      </w:r>
      <w:r w:rsidR="00AE28CC" w:rsidRPr="00EF7754">
        <w:rPr>
          <w:rFonts w:ascii="Times New Roman" w:hAnsi="Times New Roman" w:cs="Times New Roman"/>
          <w:sz w:val="24"/>
          <w:szCs w:val="24"/>
          <w:lang w:val="en-GB"/>
        </w:rPr>
        <w:t xml:space="preserve"> is the</w:t>
      </w:r>
      <w:r w:rsidR="00540363" w:rsidRPr="00EF7754">
        <w:rPr>
          <w:rFonts w:ascii="Times New Roman" w:hAnsi="Times New Roman" w:cs="Times New Roman"/>
          <w:sz w:val="24"/>
          <w:szCs w:val="24"/>
          <w:lang w:val="en-GB"/>
        </w:rPr>
        <w:t xml:space="preserve"> first case of a switch in plasticity with development from </w:t>
      </w:r>
      <w:r w:rsidR="006A3E95" w:rsidRPr="00EF7754">
        <w:rPr>
          <w:rFonts w:ascii="Times New Roman" w:hAnsi="Times New Roman" w:cs="Times New Roman"/>
          <w:sz w:val="24"/>
          <w:szCs w:val="24"/>
          <w:lang w:val="en-GB"/>
        </w:rPr>
        <w:t xml:space="preserve">STD </w:t>
      </w:r>
      <w:proofErr w:type="spellStart"/>
      <w:r w:rsidR="00540363" w:rsidRPr="00EF7754">
        <w:rPr>
          <w:rFonts w:ascii="Times New Roman" w:hAnsi="Times New Roman" w:cs="Times New Roman"/>
          <w:sz w:val="24"/>
          <w:szCs w:val="24"/>
          <w:lang w:val="en-GB"/>
        </w:rPr>
        <w:t>preLTD</w:t>
      </w:r>
      <w:proofErr w:type="spellEnd"/>
      <w:r w:rsidR="00540363" w:rsidRPr="00EF7754">
        <w:rPr>
          <w:rFonts w:ascii="Times New Roman" w:hAnsi="Times New Roman" w:cs="Times New Roman"/>
          <w:sz w:val="24"/>
          <w:szCs w:val="24"/>
          <w:lang w:val="en-GB"/>
        </w:rPr>
        <w:t xml:space="preserve"> to</w:t>
      </w:r>
      <w:r w:rsidR="006A3E95" w:rsidRPr="00EF7754">
        <w:rPr>
          <w:rFonts w:ascii="Times New Roman" w:hAnsi="Times New Roman" w:cs="Times New Roman"/>
          <w:sz w:val="24"/>
          <w:szCs w:val="24"/>
          <w:lang w:val="en-GB"/>
        </w:rPr>
        <w:t xml:space="preserve"> STD</w:t>
      </w:r>
      <w:r w:rsidR="00540363" w:rsidRPr="00EF7754">
        <w:rPr>
          <w:rFonts w:ascii="Times New Roman" w:hAnsi="Times New Roman" w:cs="Times New Roman"/>
          <w:sz w:val="24"/>
          <w:szCs w:val="24"/>
          <w:lang w:val="en-GB"/>
        </w:rPr>
        <w:t xml:space="preserve"> </w:t>
      </w:r>
      <w:proofErr w:type="spellStart"/>
      <w:r w:rsidR="00540363" w:rsidRPr="00EF7754">
        <w:rPr>
          <w:rFonts w:ascii="Times New Roman" w:hAnsi="Times New Roman" w:cs="Times New Roman"/>
          <w:sz w:val="24"/>
          <w:szCs w:val="24"/>
          <w:lang w:val="en-GB"/>
        </w:rPr>
        <w:t>preLTP</w:t>
      </w:r>
      <w:proofErr w:type="spellEnd"/>
      <w:r w:rsidR="00540363" w:rsidRPr="00EF7754">
        <w:rPr>
          <w:rFonts w:ascii="Times New Roman" w:hAnsi="Times New Roman" w:cs="Times New Roman"/>
          <w:sz w:val="24"/>
          <w:szCs w:val="24"/>
          <w:lang w:val="en-GB"/>
        </w:rPr>
        <w:t xml:space="preserve">. </w:t>
      </w:r>
    </w:p>
    <w:p w:rsidR="0014711E" w:rsidRPr="00EF7754" w:rsidRDefault="009866D9" w:rsidP="009866D9">
      <w:pPr>
        <w:rPr>
          <w:i/>
          <w:lang w:val="en-GB"/>
        </w:rPr>
      </w:pPr>
      <w:r w:rsidRPr="00EF7754">
        <w:rPr>
          <w:i/>
          <w:lang w:val="en-GB"/>
        </w:rPr>
        <w:t xml:space="preserve">- </w:t>
      </w:r>
      <w:proofErr w:type="gramStart"/>
      <w:r w:rsidRPr="00EF7754">
        <w:rPr>
          <w:i/>
          <w:lang w:val="en-GB"/>
        </w:rPr>
        <w:t>involvement</w:t>
      </w:r>
      <w:proofErr w:type="gramEnd"/>
      <w:r w:rsidRPr="00EF7754">
        <w:rPr>
          <w:i/>
          <w:lang w:val="en-GB"/>
        </w:rPr>
        <w:t xml:space="preserve"> of </w:t>
      </w:r>
      <w:proofErr w:type="spellStart"/>
      <w:r w:rsidRPr="00EF7754">
        <w:rPr>
          <w:i/>
          <w:lang w:val="en-GB"/>
        </w:rPr>
        <w:t>mGluRs</w:t>
      </w:r>
      <w:proofErr w:type="spellEnd"/>
      <w:r w:rsidRPr="00EF7754">
        <w:rPr>
          <w:i/>
          <w:lang w:val="en-GB"/>
        </w:rPr>
        <w:t xml:space="preserve"> in presynaptic plasticity.</w:t>
      </w:r>
      <w:r w:rsidR="0014711E" w:rsidRPr="00EF7754">
        <w:rPr>
          <w:i/>
          <w:lang w:val="en-GB"/>
        </w:rPr>
        <w:t xml:space="preserve"> </w:t>
      </w:r>
    </w:p>
    <w:p w:rsidR="009866D9" w:rsidRPr="00EF7754" w:rsidRDefault="00540363" w:rsidP="0014711E">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While t</w:t>
      </w:r>
      <w:r w:rsidR="0009568A">
        <w:rPr>
          <w:rFonts w:ascii="Times New Roman" w:hAnsi="Times New Roman" w:cs="Times New Roman"/>
          <w:sz w:val="24"/>
          <w:szCs w:val="24"/>
          <w:lang w:val="en-GB"/>
        </w:rPr>
        <w:t>he reviewer did not refer to a particular</w:t>
      </w:r>
      <w:r w:rsidR="0014711E" w:rsidRPr="00EF7754">
        <w:rPr>
          <w:rFonts w:ascii="Times New Roman" w:hAnsi="Times New Roman" w:cs="Times New Roman"/>
          <w:sz w:val="24"/>
          <w:szCs w:val="24"/>
          <w:lang w:val="en-GB"/>
        </w:rPr>
        <w:t xml:space="preserve"> </w:t>
      </w:r>
      <w:r w:rsidR="001117EE" w:rsidRPr="00EF7754">
        <w:rPr>
          <w:rFonts w:ascii="Times New Roman" w:hAnsi="Times New Roman" w:cs="Times New Roman"/>
          <w:sz w:val="24"/>
          <w:szCs w:val="24"/>
          <w:lang w:val="en-GB"/>
        </w:rPr>
        <w:t xml:space="preserve">reference here, we indicate in the text (for instance in the Discussion Section, that there exist very few forms of presynaptic forms </w:t>
      </w:r>
      <w:r w:rsidR="001117EE" w:rsidRPr="00EF7754">
        <w:rPr>
          <w:rFonts w:ascii="Times New Roman" w:hAnsi="Times New Roman" w:cs="Times New Roman"/>
          <w:sz w:val="24"/>
          <w:szCs w:val="24"/>
          <w:lang w:val="en-GB"/>
        </w:rPr>
        <w:lastRenderedPageBreak/>
        <w:t xml:space="preserve">of LTP that seems to involve presynaptic </w:t>
      </w:r>
      <w:proofErr w:type="spellStart"/>
      <w:r w:rsidR="001117EE" w:rsidRPr="00EF7754">
        <w:rPr>
          <w:rFonts w:ascii="Times New Roman" w:hAnsi="Times New Roman" w:cs="Times New Roman"/>
          <w:sz w:val="24"/>
          <w:szCs w:val="24"/>
          <w:lang w:val="en-GB"/>
        </w:rPr>
        <w:t>mGluR</w:t>
      </w:r>
      <w:proofErr w:type="spellEnd"/>
      <w:r w:rsidR="001117EE" w:rsidRPr="00EF7754">
        <w:rPr>
          <w:rFonts w:ascii="Times New Roman" w:hAnsi="Times New Roman" w:cs="Times New Roman"/>
          <w:sz w:val="24"/>
          <w:szCs w:val="24"/>
          <w:lang w:val="en-GB"/>
        </w:rPr>
        <w:t xml:space="preserve">, however these forms of LTP were elicited by different protocols and not by Spike timing-dependent plasticity protocols. Thus, to the best of our knowledge, the presynaptic form of t-LTP we show here is the first form of </w:t>
      </w:r>
      <w:proofErr w:type="spellStart"/>
      <w:r w:rsidR="001117EE" w:rsidRPr="00EF7754">
        <w:rPr>
          <w:rFonts w:ascii="Times New Roman" w:hAnsi="Times New Roman" w:cs="Times New Roman"/>
          <w:sz w:val="24"/>
          <w:szCs w:val="24"/>
          <w:lang w:val="en-GB"/>
        </w:rPr>
        <w:t>preLTP</w:t>
      </w:r>
      <w:proofErr w:type="spellEnd"/>
      <w:r w:rsidR="001117EE" w:rsidRPr="00EF7754">
        <w:rPr>
          <w:rFonts w:ascii="Times New Roman" w:hAnsi="Times New Roman" w:cs="Times New Roman"/>
          <w:sz w:val="24"/>
          <w:szCs w:val="24"/>
          <w:lang w:val="en-GB"/>
        </w:rPr>
        <w:t xml:space="preserve"> induced by a spike timing-dependent plasticity protocol, what we consider an important advance in the field of spike timing-dependent plasticity. Additionally, this new form of spike timing-dependent </w:t>
      </w:r>
      <w:proofErr w:type="spellStart"/>
      <w:r w:rsidR="001117EE" w:rsidRPr="00EF7754">
        <w:rPr>
          <w:rFonts w:ascii="Times New Roman" w:hAnsi="Times New Roman" w:cs="Times New Roman"/>
          <w:sz w:val="24"/>
          <w:szCs w:val="24"/>
          <w:lang w:val="en-GB"/>
        </w:rPr>
        <w:t>preLTP</w:t>
      </w:r>
      <w:proofErr w:type="spellEnd"/>
      <w:r w:rsidR="001117EE" w:rsidRPr="00EF7754">
        <w:rPr>
          <w:rFonts w:ascii="Times New Roman" w:hAnsi="Times New Roman" w:cs="Times New Roman"/>
          <w:sz w:val="24"/>
          <w:szCs w:val="24"/>
          <w:lang w:val="en-GB"/>
        </w:rPr>
        <w:t xml:space="preserve"> </w:t>
      </w:r>
      <w:proofErr w:type="gramStart"/>
      <w:r w:rsidR="001117EE" w:rsidRPr="00EF7754">
        <w:rPr>
          <w:rFonts w:ascii="Times New Roman" w:hAnsi="Times New Roman" w:cs="Times New Roman"/>
          <w:sz w:val="24"/>
          <w:szCs w:val="24"/>
          <w:lang w:val="en-GB"/>
        </w:rPr>
        <w:t>is induced</w:t>
      </w:r>
      <w:proofErr w:type="gramEnd"/>
      <w:r w:rsidR="001117EE" w:rsidRPr="00EF7754">
        <w:rPr>
          <w:rFonts w:ascii="Times New Roman" w:hAnsi="Times New Roman" w:cs="Times New Roman"/>
          <w:sz w:val="24"/>
          <w:szCs w:val="24"/>
          <w:lang w:val="en-GB"/>
        </w:rPr>
        <w:t xml:space="preserve"> by post-pre p</w:t>
      </w:r>
      <w:r w:rsidR="00AE28CC" w:rsidRPr="00EF7754">
        <w:rPr>
          <w:rFonts w:ascii="Times New Roman" w:hAnsi="Times New Roman" w:cs="Times New Roman"/>
          <w:sz w:val="24"/>
          <w:szCs w:val="24"/>
          <w:lang w:val="en-GB"/>
        </w:rPr>
        <w:t>rotocols. Also interesting</w:t>
      </w:r>
      <w:r w:rsidR="001117EE" w:rsidRPr="00EF7754">
        <w:rPr>
          <w:rFonts w:ascii="Times New Roman" w:hAnsi="Times New Roman" w:cs="Times New Roman"/>
          <w:sz w:val="24"/>
          <w:szCs w:val="24"/>
          <w:lang w:val="en-GB"/>
        </w:rPr>
        <w:t xml:space="preserve"> is to consider that this form of </w:t>
      </w:r>
      <w:proofErr w:type="spellStart"/>
      <w:r w:rsidR="001117EE" w:rsidRPr="00EF7754">
        <w:rPr>
          <w:rFonts w:ascii="Times New Roman" w:hAnsi="Times New Roman" w:cs="Times New Roman"/>
          <w:sz w:val="24"/>
          <w:szCs w:val="24"/>
          <w:lang w:val="en-GB"/>
        </w:rPr>
        <w:t>preLTP</w:t>
      </w:r>
      <w:proofErr w:type="spellEnd"/>
      <w:r w:rsidR="001117EE" w:rsidRPr="00EF7754">
        <w:rPr>
          <w:rFonts w:ascii="Times New Roman" w:hAnsi="Times New Roman" w:cs="Times New Roman"/>
          <w:sz w:val="24"/>
          <w:szCs w:val="24"/>
          <w:lang w:val="en-GB"/>
        </w:rPr>
        <w:t xml:space="preserve"> is the product of a switch from LTD happening during development.</w:t>
      </w:r>
    </w:p>
    <w:p w:rsidR="009866D9" w:rsidRPr="00EF7754" w:rsidRDefault="009866D9" w:rsidP="001A1B3B">
      <w:pPr>
        <w:jc w:val="both"/>
        <w:rPr>
          <w:i/>
          <w:lang w:val="en-GB"/>
        </w:rPr>
      </w:pPr>
      <w:r w:rsidRPr="00EF7754">
        <w:rPr>
          <w:i/>
          <w:lang w:val="en-GB"/>
        </w:rPr>
        <w:t xml:space="preserve">- </w:t>
      </w:r>
      <w:proofErr w:type="gramStart"/>
      <w:r w:rsidRPr="00EF7754">
        <w:rPr>
          <w:i/>
          <w:lang w:val="en-GB"/>
        </w:rPr>
        <w:t>astrocyte</w:t>
      </w:r>
      <w:proofErr w:type="gramEnd"/>
      <w:r w:rsidRPr="00EF7754">
        <w:rPr>
          <w:i/>
          <w:lang w:val="en-GB"/>
        </w:rPr>
        <w:t xml:space="preserve"> involvement in the control of synaptic plasticity. </w:t>
      </w:r>
      <w:proofErr w:type="spellStart"/>
      <w:r w:rsidRPr="00EF7754">
        <w:rPr>
          <w:i/>
          <w:lang w:val="en-GB"/>
        </w:rPr>
        <w:t>Panatier</w:t>
      </w:r>
      <w:proofErr w:type="spellEnd"/>
      <w:r w:rsidRPr="00EF7754">
        <w:rPr>
          <w:i/>
          <w:lang w:val="en-GB"/>
        </w:rPr>
        <w:t xml:space="preserve">, 2006 showed that astrocytes contribute via D-serine to synaptic </w:t>
      </w:r>
      <w:proofErr w:type="spellStart"/>
      <w:r w:rsidRPr="00EF7754">
        <w:rPr>
          <w:i/>
          <w:lang w:val="en-GB"/>
        </w:rPr>
        <w:t>metaplasticity</w:t>
      </w:r>
      <w:proofErr w:type="spellEnd"/>
      <w:r w:rsidRPr="00EF7754">
        <w:rPr>
          <w:i/>
          <w:lang w:val="en-GB"/>
        </w:rPr>
        <w:t xml:space="preserve"> in the hippocampus. It was also shown that </w:t>
      </w:r>
      <w:proofErr w:type="spellStart"/>
      <w:proofErr w:type="gramStart"/>
      <w:r w:rsidRPr="00EF7754">
        <w:rPr>
          <w:i/>
          <w:lang w:val="en-GB"/>
        </w:rPr>
        <w:t>tLTD</w:t>
      </w:r>
      <w:proofErr w:type="spellEnd"/>
      <w:r w:rsidRPr="00EF7754">
        <w:rPr>
          <w:i/>
          <w:lang w:val="en-GB"/>
        </w:rPr>
        <w:t xml:space="preserve"> in neocortex (Min </w:t>
      </w:r>
      <w:proofErr w:type="spellStart"/>
      <w:r w:rsidRPr="00EF7754">
        <w:rPr>
          <w:i/>
          <w:lang w:val="en-GB"/>
        </w:rPr>
        <w:t>Nevian</w:t>
      </w:r>
      <w:proofErr w:type="spellEnd"/>
      <w:r w:rsidRPr="00EF7754">
        <w:rPr>
          <w:i/>
          <w:lang w:val="en-GB"/>
        </w:rPr>
        <w:t xml:space="preserve"> 2012) and t-LTP in hippocampus is controlled by astrocytic signalling</w:t>
      </w:r>
      <w:proofErr w:type="gramEnd"/>
      <w:r w:rsidRPr="00EF7754">
        <w:rPr>
          <w:i/>
          <w:lang w:val="en-GB"/>
        </w:rPr>
        <w:t>.</w:t>
      </w:r>
    </w:p>
    <w:p w:rsidR="0014711E" w:rsidRPr="00EF7754" w:rsidRDefault="001117EE" w:rsidP="001A1B3B">
      <w:pPr>
        <w:jc w:val="both"/>
        <w:rPr>
          <w:rFonts w:ascii="Times New Roman" w:hAnsi="Times New Roman" w:cs="Times New Roman"/>
          <w:sz w:val="24"/>
          <w:szCs w:val="24"/>
          <w:lang w:val="en-GB"/>
        </w:rPr>
      </w:pPr>
      <w:proofErr w:type="gramStart"/>
      <w:r w:rsidRPr="00EF7754">
        <w:rPr>
          <w:rFonts w:ascii="Times New Roman" w:hAnsi="Times New Roman" w:cs="Times New Roman"/>
          <w:sz w:val="24"/>
          <w:szCs w:val="24"/>
          <w:lang w:val="en-GB"/>
        </w:rPr>
        <w:t>We agree with the reviewer that the forms of plasticity he/she indicates invol</w:t>
      </w:r>
      <w:r w:rsidR="00FC18CB" w:rsidRPr="00EF7754">
        <w:rPr>
          <w:rFonts w:ascii="Times New Roman" w:hAnsi="Times New Roman" w:cs="Times New Roman"/>
          <w:sz w:val="24"/>
          <w:szCs w:val="24"/>
          <w:lang w:val="en-GB"/>
        </w:rPr>
        <w:t>v</w:t>
      </w:r>
      <w:r w:rsidRPr="00EF7754">
        <w:rPr>
          <w:rFonts w:ascii="Times New Roman" w:hAnsi="Times New Roman" w:cs="Times New Roman"/>
          <w:sz w:val="24"/>
          <w:szCs w:val="24"/>
          <w:lang w:val="en-GB"/>
        </w:rPr>
        <w:t xml:space="preserve">e </w:t>
      </w:r>
      <w:r w:rsidR="00FC18CB" w:rsidRPr="00EF7754">
        <w:rPr>
          <w:rFonts w:ascii="Times New Roman" w:hAnsi="Times New Roman" w:cs="Times New Roman"/>
          <w:sz w:val="24"/>
          <w:szCs w:val="24"/>
          <w:lang w:val="en-GB"/>
        </w:rPr>
        <w:t>as</w:t>
      </w:r>
      <w:r w:rsidR="004A0B98">
        <w:rPr>
          <w:rFonts w:ascii="Times New Roman" w:hAnsi="Times New Roman" w:cs="Times New Roman"/>
          <w:sz w:val="24"/>
          <w:szCs w:val="24"/>
          <w:lang w:val="en-GB"/>
        </w:rPr>
        <w:t>trocytes, h</w:t>
      </w:r>
      <w:r w:rsidR="00FC18CB" w:rsidRPr="00EF7754">
        <w:rPr>
          <w:rFonts w:ascii="Times New Roman" w:hAnsi="Times New Roman" w:cs="Times New Roman"/>
          <w:sz w:val="24"/>
          <w:szCs w:val="24"/>
          <w:lang w:val="en-GB"/>
        </w:rPr>
        <w:t>owever</w:t>
      </w:r>
      <w:r w:rsidR="004A0B98">
        <w:rPr>
          <w:rFonts w:ascii="Times New Roman" w:hAnsi="Times New Roman" w:cs="Times New Roman"/>
          <w:sz w:val="24"/>
          <w:szCs w:val="24"/>
          <w:lang w:val="en-GB"/>
        </w:rPr>
        <w:t>, it</w:t>
      </w:r>
      <w:r w:rsidR="00FC18CB" w:rsidRPr="00EF7754">
        <w:rPr>
          <w:rFonts w:ascii="Times New Roman" w:hAnsi="Times New Roman" w:cs="Times New Roman"/>
          <w:sz w:val="24"/>
          <w:szCs w:val="24"/>
          <w:lang w:val="en-GB"/>
        </w:rPr>
        <w:t xml:space="preserve"> is important to consider that</w:t>
      </w:r>
      <w:r w:rsidRPr="00EF7754">
        <w:rPr>
          <w:rFonts w:ascii="Times New Roman" w:hAnsi="Times New Roman" w:cs="Times New Roman"/>
          <w:sz w:val="24"/>
          <w:szCs w:val="24"/>
          <w:lang w:val="en-GB"/>
        </w:rPr>
        <w:t xml:space="preserve"> </w:t>
      </w:r>
      <w:proofErr w:type="spellStart"/>
      <w:r w:rsidR="00AB4BF2" w:rsidRPr="00EF7754">
        <w:rPr>
          <w:rFonts w:ascii="Times New Roman" w:hAnsi="Times New Roman" w:cs="Times New Roman"/>
          <w:sz w:val="24"/>
          <w:szCs w:val="24"/>
          <w:lang w:val="en-GB"/>
        </w:rPr>
        <w:t>Panatier</w:t>
      </w:r>
      <w:proofErr w:type="spellEnd"/>
      <w:r w:rsidR="00AB4BF2" w:rsidRPr="00EF7754">
        <w:rPr>
          <w:rFonts w:ascii="Times New Roman" w:hAnsi="Times New Roman" w:cs="Times New Roman"/>
          <w:sz w:val="24"/>
          <w:szCs w:val="24"/>
          <w:lang w:val="en-GB"/>
        </w:rPr>
        <w:t xml:space="preserve"> et al 2006 show</w:t>
      </w:r>
      <w:r w:rsidR="00FC18CB" w:rsidRPr="00EF7754">
        <w:rPr>
          <w:rFonts w:ascii="Times New Roman" w:hAnsi="Times New Roman" w:cs="Times New Roman"/>
          <w:sz w:val="24"/>
          <w:szCs w:val="24"/>
          <w:lang w:val="en-GB"/>
        </w:rPr>
        <w:t xml:space="preserve"> a role for astrocytes related to D-serine and NMDARs in</w:t>
      </w:r>
      <w:r w:rsidR="00AE28CC" w:rsidRPr="00EF7754">
        <w:rPr>
          <w:rFonts w:ascii="Times New Roman" w:hAnsi="Times New Roman" w:cs="Times New Roman"/>
          <w:sz w:val="24"/>
          <w:szCs w:val="24"/>
          <w:lang w:val="en-GB"/>
        </w:rPr>
        <w:t xml:space="preserve"> hypothalamic nucleus</w:t>
      </w:r>
      <w:r w:rsidR="00FC18CB" w:rsidRPr="00EF7754">
        <w:rPr>
          <w:rFonts w:ascii="Times New Roman" w:hAnsi="Times New Roman" w:cs="Times New Roman"/>
          <w:sz w:val="24"/>
          <w:szCs w:val="24"/>
          <w:lang w:val="en-GB"/>
        </w:rPr>
        <w:t xml:space="preserve"> and not in the</w:t>
      </w:r>
      <w:r w:rsidR="00AE28CC" w:rsidRPr="00EF7754">
        <w:rPr>
          <w:rFonts w:ascii="Times New Roman" w:hAnsi="Times New Roman" w:cs="Times New Roman"/>
          <w:sz w:val="24"/>
          <w:szCs w:val="24"/>
          <w:lang w:val="en-GB"/>
        </w:rPr>
        <w:t xml:space="preserve"> hippocampus as we show here</w:t>
      </w:r>
      <w:r w:rsidR="00FC18CB" w:rsidRPr="00EF7754">
        <w:rPr>
          <w:rFonts w:ascii="Times New Roman" w:hAnsi="Times New Roman" w:cs="Times New Roman"/>
          <w:sz w:val="24"/>
          <w:szCs w:val="24"/>
          <w:lang w:val="en-GB"/>
        </w:rPr>
        <w:t xml:space="preserve"> involving adenosine </w:t>
      </w:r>
      <w:r w:rsidR="004A0B98">
        <w:rPr>
          <w:rFonts w:ascii="Times New Roman" w:hAnsi="Times New Roman" w:cs="Times New Roman"/>
          <w:sz w:val="24"/>
          <w:szCs w:val="24"/>
          <w:lang w:val="en-GB"/>
        </w:rPr>
        <w:t>(</w:t>
      </w:r>
      <w:r w:rsidR="00FC18CB" w:rsidRPr="00EF7754">
        <w:rPr>
          <w:rFonts w:ascii="Times New Roman" w:hAnsi="Times New Roman" w:cs="Times New Roman"/>
          <w:sz w:val="24"/>
          <w:szCs w:val="24"/>
          <w:lang w:val="en-GB"/>
        </w:rPr>
        <w:t xml:space="preserve">no D-serine </w:t>
      </w:r>
      <w:r w:rsidR="00AE28CC" w:rsidRPr="00EF7754">
        <w:rPr>
          <w:rFonts w:ascii="Times New Roman" w:hAnsi="Times New Roman" w:cs="Times New Roman"/>
          <w:sz w:val="24"/>
          <w:szCs w:val="24"/>
          <w:lang w:val="en-GB"/>
        </w:rPr>
        <w:t>as they show</w:t>
      </w:r>
      <w:r w:rsidR="004A0B98">
        <w:rPr>
          <w:rFonts w:ascii="Times New Roman" w:hAnsi="Times New Roman" w:cs="Times New Roman"/>
          <w:sz w:val="24"/>
          <w:szCs w:val="24"/>
          <w:lang w:val="en-GB"/>
        </w:rPr>
        <w:t>)</w:t>
      </w:r>
      <w:r w:rsidR="00AE28CC" w:rsidRPr="00EF7754">
        <w:rPr>
          <w:rFonts w:ascii="Times New Roman" w:hAnsi="Times New Roman" w:cs="Times New Roman"/>
          <w:sz w:val="24"/>
          <w:szCs w:val="24"/>
          <w:lang w:val="en-GB"/>
        </w:rPr>
        <w:t xml:space="preserve"> </w:t>
      </w:r>
      <w:r w:rsidR="004A0B98">
        <w:rPr>
          <w:rFonts w:ascii="Times New Roman" w:hAnsi="Times New Roman" w:cs="Times New Roman"/>
          <w:sz w:val="24"/>
          <w:szCs w:val="24"/>
          <w:lang w:val="en-GB"/>
        </w:rPr>
        <w:t xml:space="preserve">and </w:t>
      </w:r>
      <w:proofErr w:type="spellStart"/>
      <w:r w:rsidR="004A0B98">
        <w:rPr>
          <w:rFonts w:ascii="Times New Roman" w:hAnsi="Times New Roman" w:cs="Times New Roman"/>
          <w:sz w:val="24"/>
          <w:szCs w:val="24"/>
          <w:lang w:val="en-GB"/>
        </w:rPr>
        <w:t>mGluR</w:t>
      </w:r>
      <w:proofErr w:type="spellEnd"/>
      <w:r w:rsidR="004A0B98">
        <w:rPr>
          <w:rFonts w:ascii="Times New Roman" w:hAnsi="Times New Roman" w:cs="Times New Roman"/>
          <w:sz w:val="24"/>
          <w:szCs w:val="24"/>
          <w:lang w:val="en-GB"/>
        </w:rPr>
        <w:t xml:space="preserve"> (no</w:t>
      </w:r>
      <w:r w:rsidR="00FC18CB" w:rsidRPr="00EF7754">
        <w:rPr>
          <w:rFonts w:ascii="Times New Roman" w:hAnsi="Times New Roman" w:cs="Times New Roman"/>
          <w:sz w:val="24"/>
          <w:szCs w:val="24"/>
          <w:lang w:val="en-GB"/>
        </w:rPr>
        <w:t xml:space="preserve"> NMDARs</w:t>
      </w:r>
      <w:r w:rsidR="00AE28CC" w:rsidRPr="00EF7754">
        <w:rPr>
          <w:rFonts w:ascii="Times New Roman" w:hAnsi="Times New Roman" w:cs="Times New Roman"/>
          <w:sz w:val="24"/>
          <w:szCs w:val="24"/>
          <w:lang w:val="en-GB"/>
        </w:rPr>
        <w:t xml:space="preserve"> as they show</w:t>
      </w:r>
      <w:r w:rsidR="004A0B98">
        <w:rPr>
          <w:rFonts w:ascii="Times New Roman" w:hAnsi="Times New Roman" w:cs="Times New Roman"/>
          <w:sz w:val="24"/>
          <w:szCs w:val="24"/>
          <w:lang w:val="en-GB"/>
        </w:rPr>
        <w:t>)</w:t>
      </w:r>
      <w:r w:rsidR="00AB4BF2" w:rsidRPr="00EF7754">
        <w:rPr>
          <w:rFonts w:ascii="Times New Roman" w:hAnsi="Times New Roman" w:cs="Times New Roman"/>
          <w:sz w:val="24"/>
          <w:szCs w:val="24"/>
          <w:lang w:val="en-GB"/>
        </w:rPr>
        <w:t>.</w:t>
      </w:r>
      <w:proofErr w:type="gramEnd"/>
      <w:r w:rsidR="00AB4BF2" w:rsidRPr="00EF7754">
        <w:rPr>
          <w:rFonts w:ascii="Times New Roman" w:hAnsi="Times New Roman" w:cs="Times New Roman"/>
          <w:sz w:val="24"/>
          <w:szCs w:val="24"/>
          <w:lang w:val="en-GB"/>
        </w:rPr>
        <w:t xml:space="preserve"> </w:t>
      </w:r>
      <w:r w:rsidR="00FC18CB" w:rsidRPr="00EF7754">
        <w:rPr>
          <w:rFonts w:ascii="Times New Roman" w:hAnsi="Times New Roman" w:cs="Times New Roman"/>
          <w:sz w:val="24"/>
          <w:szCs w:val="24"/>
          <w:lang w:val="en-GB"/>
        </w:rPr>
        <w:t xml:space="preserve">In </w:t>
      </w:r>
      <w:r w:rsidR="00F77459">
        <w:rPr>
          <w:rFonts w:ascii="Times New Roman" w:hAnsi="Times New Roman" w:cs="Times New Roman"/>
          <w:sz w:val="24"/>
          <w:szCs w:val="24"/>
          <w:lang w:val="en-GB"/>
        </w:rPr>
        <w:t xml:space="preserve">the </w:t>
      </w:r>
      <w:r w:rsidR="00FC18CB" w:rsidRPr="00EF7754">
        <w:rPr>
          <w:rFonts w:ascii="Times New Roman" w:hAnsi="Times New Roman" w:cs="Times New Roman"/>
          <w:sz w:val="24"/>
          <w:szCs w:val="24"/>
          <w:lang w:val="en-GB"/>
        </w:rPr>
        <w:t xml:space="preserve">same way, Min and </w:t>
      </w:r>
      <w:proofErr w:type="spellStart"/>
      <w:r w:rsidR="00FC18CB" w:rsidRPr="00EF7754">
        <w:rPr>
          <w:rFonts w:ascii="Times New Roman" w:hAnsi="Times New Roman" w:cs="Times New Roman"/>
          <w:sz w:val="24"/>
          <w:szCs w:val="24"/>
          <w:lang w:val="en-GB"/>
        </w:rPr>
        <w:t>Nevian</w:t>
      </w:r>
      <w:proofErr w:type="spellEnd"/>
      <w:r w:rsidR="00FC18CB" w:rsidRPr="00EF7754">
        <w:rPr>
          <w:rFonts w:ascii="Times New Roman" w:hAnsi="Times New Roman" w:cs="Times New Roman"/>
          <w:sz w:val="24"/>
          <w:szCs w:val="24"/>
          <w:lang w:val="en-GB"/>
        </w:rPr>
        <w:t xml:space="preserve"> show an involvement of astrocytes in LTD in somatosensory cortex and not in the hippocampus and they do not show any role </w:t>
      </w:r>
      <w:r w:rsidR="0097444B" w:rsidRPr="00EF7754">
        <w:rPr>
          <w:rFonts w:ascii="Times New Roman" w:hAnsi="Times New Roman" w:cs="Times New Roman"/>
          <w:sz w:val="24"/>
          <w:szCs w:val="24"/>
          <w:lang w:val="en-GB"/>
        </w:rPr>
        <w:t>of adenosine as we show here from</w:t>
      </w:r>
      <w:r w:rsidR="00FC18CB" w:rsidRPr="00EF7754">
        <w:rPr>
          <w:rFonts w:ascii="Times New Roman" w:hAnsi="Times New Roman" w:cs="Times New Roman"/>
          <w:sz w:val="24"/>
          <w:szCs w:val="24"/>
          <w:lang w:val="en-GB"/>
        </w:rPr>
        <w:t xml:space="preserve"> astrocytes</w:t>
      </w:r>
      <w:r w:rsidR="00AB4BF2" w:rsidRPr="00EF7754">
        <w:rPr>
          <w:rFonts w:ascii="Times New Roman" w:hAnsi="Times New Roman" w:cs="Times New Roman"/>
          <w:sz w:val="24"/>
          <w:szCs w:val="24"/>
          <w:lang w:val="en-GB"/>
        </w:rPr>
        <w:t xml:space="preserve">. </w:t>
      </w:r>
      <w:r w:rsidR="00FC18CB" w:rsidRPr="00EF7754">
        <w:rPr>
          <w:rFonts w:ascii="Times New Roman" w:hAnsi="Times New Roman" w:cs="Times New Roman"/>
          <w:sz w:val="24"/>
          <w:szCs w:val="24"/>
          <w:lang w:val="en-GB"/>
        </w:rPr>
        <w:t>They do not study any form of LTP. Additionally</w:t>
      </w:r>
      <w:r w:rsidR="0097444B" w:rsidRPr="00EF7754">
        <w:rPr>
          <w:rFonts w:ascii="Times New Roman" w:hAnsi="Times New Roman" w:cs="Times New Roman"/>
          <w:sz w:val="24"/>
          <w:szCs w:val="24"/>
          <w:lang w:val="en-GB"/>
        </w:rPr>
        <w:t>,</w:t>
      </w:r>
      <w:r w:rsidR="00FC18CB" w:rsidRPr="00EF7754">
        <w:rPr>
          <w:rFonts w:ascii="Times New Roman" w:hAnsi="Times New Roman" w:cs="Times New Roman"/>
          <w:sz w:val="24"/>
          <w:szCs w:val="24"/>
          <w:lang w:val="en-GB"/>
        </w:rPr>
        <w:t xml:space="preserve"> in both works they perform experiments at very young animals </w:t>
      </w:r>
      <w:r w:rsidR="00473C50" w:rsidRPr="00EF7754">
        <w:rPr>
          <w:rFonts w:ascii="Times New Roman" w:hAnsi="Times New Roman" w:cs="Times New Roman"/>
          <w:sz w:val="24"/>
          <w:szCs w:val="24"/>
          <w:lang w:val="en-GB"/>
        </w:rPr>
        <w:t>and</w:t>
      </w:r>
      <w:r w:rsidR="00FC18CB" w:rsidRPr="00EF7754">
        <w:rPr>
          <w:rFonts w:ascii="Times New Roman" w:hAnsi="Times New Roman" w:cs="Times New Roman"/>
          <w:sz w:val="24"/>
          <w:szCs w:val="24"/>
          <w:lang w:val="en-GB"/>
        </w:rPr>
        <w:t xml:space="preserve"> </w:t>
      </w:r>
      <w:proofErr w:type="gramStart"/>
      <w:r w:rsidR="00FC18CB" w:rsidRPr="00EF7754">
        <w:rPr>
          <w:rFonts w:ascii="Times New Roman" w:hAnsi="Times New Roman" w:cs="Times New Roman"/>
          <w:sz w:val="24"/>
          <w:szCs w:val="24"/>
          <w:lang w:val="en-GB"/>
        </w:rPr>
        <w:t>are no</w:t>
      </w:r>
      <w:r w:rsidR="0097444B" w:rsidRPr="00EF7754">
        <w:rPr>
          <w:rFonts w:ascii="Times New Roman" w:hAnsi="Times New Roman" w:cs="Times New Roman"/>
          <w:sz w:val="24"/>
          <w:szCs w:val="24"/>
          <w:lang w:val="en-GB"/>
        </w:rPr>
        <w:t>t</w:t>
      </w:r>
      <w:r w:rsidR="00FC18CB" w:rsidRPr="00EF7754">
        <w:rPr>
          <w:rFonts w:ascii="Times New Roman" w:hAnsi="Times New Roman" w:cs="Times New Roman"/>
          <w:sz w:val="24"/>
          <w:szCs w:val="24"/>
          <w:lang w:val="en-GB"/>
        </w:rPr>
        <w:t xml:space="preserve"> related</w:t>
      </w:r>
      <w:proofErr w:type="gramEnd"/>
      <w:r w:rsidR="00FC18CB" w:rsidRPr="00EF7754">
        <w:rPr>
          <w:rFonts w:ascii="Times New Roman" w:hAnsi="Times New Roman" w:cs="Times New Roman"/>
          <w:sz w:val="24"/>
          <w:szCs w:val="24"/>
          <w:lang w:val="en-GB"/>
        </w:rPr>
        <w:t xml:space="preserve"> to </w:t>
      </w:r>
      <w:proofErr w:type="spellStart"/>
      <w:r w:rsidR="00FC18CB" w:rsidRPr="00EF7754">
        <w:rPr>
          <w:rFonts w:ascii="Times New Roman" w:hAnsi="Times New Roman" w:cs="Times New Roman"/>
          <w:sz w:val="24"/>
          <w:szCs w:val="24"/>
          <w:lang w:val="en-GB"/>
        </w:rPr>
        <w:t>preLTP</w:t>
      </w:r>
      <w:proofErr w:type="spellEnd"/>
      <w:r w:rsidR="00FC18CB" w:rsidRPr="00EF7754">
        <w:rPr>
          <w:rFonts w:ascii="Times New Roman" w:hAnsi="Times New Roman" w:cs="Times New Roman"/>
          <w:sz w:val="24"/>
          <w:szCs w:val="24"/>
          <w:lang w:val="en-GB"/>
        </w:rPr>
        <w:t xml:space="preserve">. </w:t>
      </w:r>
      <w:r w:rsidR="009A63E7" w:rsidRPr="00EF7754">
        <w:rPr>
          <w:rFonts w:ascii="Times New Roman" w:hAnsi="Times New Roman" w:cs="Times New Roman"/>
          <w:sz w:val="24"/>
          <w:szCs w:val="24"/>
          <w:lang w:val="en-GB"/>
        </w:rPr>
        <w:t>It is imp</w:t>
      </w:r>
      <w:r w:rsidR="003925A2" w:rsidRPr="00EF7754">
        <w:rPr>
          <w:rFonts w:ascii="Times New Roman" w:hAnsi="Times New Roman" w:cs="Times New Roman"/>
          <w:sz w:val="24"/>
          <w:szCs w:val="24"/>
          <w:lang w:val="en-GB"/>
        </w:rPr>
        <w:t xml:space="preserve">ortant to note that our study </w:t>
      </w:r>
      <w:proofErr w:type="gramStart"/>
      <w:r w:rsidR="003925A2" w:rsidRPr="00EF7754">
        <w:rPr>
          <w:rFonts w:ascii="Times New Roman" w:hAnsi="Times New Roman" w:cs="Times New Roman"/>
          <w:sz w:val="24"/>
          <w:szCs w:val="24"/>
          <w:lang w:val="en-GB"/>
        </w:rPr>
        <w:t>has been performed</w:t>
      </w:r>
      <w:proofErr w:type="gramEnd"/>
      <w:r w:rsidR="009A63E7" w:rsidRPr="00EF7754">
        <w:rPr>
          <w:rFonts w:ascii="Times New Roman" w:hAnsi="Times New Roman" w:cs="Times New Roman"/>
          <w:sz w:val="24"/>
          <w:szCs w:val="24"/>
          <w:lang w:val="en-GB"/>
        </w:rPr>
        <w:t xml:space="preserve"> in the h</w:t>
      </w:r>
      <w:r w:rsidR="003925A2" w:rsidRPr="00EF7754">
        <w:rPr>
          <w:rFonts w:ascii="Times New Roman" w:hAnsi="Times New Roman" w:cs="Times New Roman"/>
          <w:sz w:val="24"/>
          <w:szCs w:val="24"/>
          <w:lang w:val="en-GB"/>
        </w:rPr>
        <w:t>ippocampus</w:t>
      </w:r>
      <w:r w:rsidR="009A63E7" w:rsidRPr="00EF7754">
        <w:rPr>
          <w:rFonts w:ascii="Times New Roman" w:hAnsi="Times New Roman" w:cs="Times New Roman"/>
          <w:sz w:val="24"/>
          <w:szCs w:val="24"/>
          <w:lang w:val="en-GB"/>
        </w:rPr>
        <w:t xml:space="preserve"> and studying </w:t>
      </w:r>
      <w:r w:rsidR="003925A2" w:rsidRPr="00EF7754">
        <w:rPr>
          <w:rFonts w:ascii="Times New Roman" w:hAnsi="Times New Roman" w:cs="Times New Roman"/>
          <w:sz w:val="24"/>
          <w:szCs w:val="24"/>
          <w:lang w:val="en-GB"/>
        </w:rPr>
        <w:t xml:space="preserve">a relatively </w:t>
      </w:r>
      <w:r w:rsidR="0097444B" w:rsidRPr="00EF7754">
        <w:rPr>
          <w:rFonts w:ascii="Times New Roman" w:hAnsi="Times New Roman" w:cs="Times New Roman"/>
          <w:sz w:val="24"/>
          <w:szCs w:val="24"/>
          <w:lang w:val="en-GB"/>
        </w:rPr>
        <w:t>wide range</w:t>
      </w:r>
      <w:r w:rsidR="003925A2" w:rsidRPr="00EF7754">
        <w:rPr>
          <w:rFonts w:ascii="Times New Roman" w:hAnsi="Times New Roman" w:cs="Times New Roman"/>
          <w:sz w:val="24"/>
          <w:szCs w:val="24"/>
          <w:lang w:val="en-GB"/>
        </w:rPr>
        <w:t xml:space="preserve"> of ages and studying </w:t>
      </w:r>
      <w:r w:rsidR="009A63E7" w:rsidRPr="00EF7754">
        <w:rPr>
          <w:rFonts w:ascii="Times New Roman" w:hAnsi="Times New Roman" w:cs="Times New Roman"/>
          <w:sz w:val="24"/>
          <w:szCs w:val="24"/>
          <w:lang w:val="en-GB"/>
        </w:rPr>
        <w:t xml:space="preserve">LTP not LTD. </w:t>
      </w:r>
      <w:r w:rsidR="00FC18CB" w:rsidRPr="00EF7754">
        <w:rPr>
          <w:rFonts w:ascii="Times New Roman" w:hAnsi="Times New Roman" w:cs="Times New Roman"/>
          <w:sz w:val="24"/>
          <w:szCs w:val="24"/>
          <w:lang w:val="en-GB"/>
        </w:rPr>
        <w:t xml:space="preserve">Here we show a role of astrocytes that release adenosine in young adults to control plasticity and participating in the induction of a </w:t>
      </w:r>
      <w:proofErr w:type="spellStart"/>
      <w:r w:rsidR="00FC18CB" w:rsidRPr="00EF7754">
        <w:rPr>
          <w:rFonts w:ascii="Times New Roman" w:hAnsi="Times New Roman" w:cs="Times New Roman"/>
          <w:sz w:val="24"/>
          <w:szCs w:val="24"/>
          <w:lang w:val="en-GB"/>
        </w:rPr>
        <w:t>preLTP</w:t>
      </w:r>
      <w:proofErr w:type="spellEnd"/>
      <w:r w:rsidR="00FC18CB" w:rsidRPr="00EF7754">
        <w:rPr>
          <w:rFonts w:ascii="Times New Roman" w:hAnsi="Times New Roman" w:cs="Times New Roman"/>
          <w:sz w:val="24"/>
          <w:szCs w:val="24"/>
          <w:lang w:val="en-GB"/>
        </w:rPr>
        <w:t xml:space="preserve">. To the best of our knowledge this role of astrocytes in a presynaptic form of </w:t>
      </w:r>
      <w:proofErr w:type="spellStart"/>
      <w:r w:rsidR="00FC18CB" w:rsidRPr="00EF7754">
        <w:rPr>
          <w:rFonts w:ascii="Times New Roman" w:hAnsi="Times New Roman" w:cs="Times New Roman"/>
          <w:sz w:val="24"/>
          <w:szCs w:val="24"/>
          <w:lang w:val="en-GB"/>
        </w:rPr>
        <w:t>preLTP</w:t>
      </w:r>
      <w:proofErr w:type="spellEnd"/>
      <w:r w:rsidR="00FC18CB" w:rsidRPr="00EF7754">
        <w:rPr>
          <w:rFonts w:ascii="Times New Roman" w:hAnsi="Times New Roman" w:cs="Times New Roman"/>
          <w:sz w:val="24"/>
          <w:szCs w:val="24"/>
          <w:lang w:val="en-GB"/>
        </w:rPr>
        <w:t xml:space="preserve"> that appears with maturation</w:t>
      </w:r>
      <w:r w:rsidR="006C15AB">
        <w:rPr>
          <w:rFonts w:ascii="Times New Roman" w:hAnsi="Times New Roman" w:cs="Times New Roman"/>
          <w:sz w:val="24"/>
          <w:szCs w:val="24"/>
          <w:lang w:val="en-GB"/>
        </w:rPr>
        <w:t xml:space="preserve"> is new and we think involve</w:t>
      </w:r>
      <w:r w:rsidR="00FC18CB" w:rsidRPr="00EF7754">
        <w:rPr>
          <w:rFonts w:ascii="Times New Roman" w:hAnsi="Times New Roman" w:cs="Times New Roman"/>
          <w:sz w:val="24"/>
          <w:szCs w:val="24"/>
          <w:lang w:val="en-GB"/>
        </w:rPr>
        <w:t xml:space="preserve"> an important advance in the plasticity and astrocyte fields. Finally</w:t>
      </w:r>
      <w:r w:rsidR="0097444B" w:rsidRPr="00EF7754">
        <w:rPr>
          <w:rFonts w:ascii="Times New Roman" w:hAnsi="Times New Roman" w:cs="Times New Roman"/>
          <w:sz w:val="24"/>
          <w:szCs w:val="24"/>
          <w:lang w:val="en-GB"/>
        </w:rPr>
        <w:t>,</w:t>
      </w:r>
      <w:r w:rsidR="00FC18CB" w:rsidRPr="00EF7754">
        <w:rPr>
          <w:rFonts w:ascii="Times New Roman" w:hAnsi="Times New Roman" w:cs="Times New Roman"/>
          <w:sz w:val="24"/>
          <w:szCs w:val="24"/>
          <w:lang w:val="en-GB"/>
        </w:rPr>
        <w:t xml:space="preserve"> those works</w:t>
      </w:r>
      <w:r w:rsidR="00D577C1">
        <w:rPr>
          <w:rFonts w:ascii="Times New Roman" w:hAnsi="Times New Roman" w:cs="Times New Roman"/>
          <w:sz w:val="24"/>
          <w:szCs w:val="24"/>
          <w:lang w:val="en-GB"/>
        </w:rPr>
        <w:t xml:space="preserve"> did not study a</w:t>
      </w:r>
      <w:r w:rsidR="00FC18CB" w:rsidRPr="00EF7754">
        <w:rPr>
          <w:rFonts w:ascii="Times New Roman" w:hAnsi="Times New Roman" w:cs="Times New Roman"/>
          <w:sz w:val="24"/>
          <w:szCs w:val="24"/>
          <w:lang w:val="en-GB"/>
        </w:rPr>
        <w:t xml:space="preserve"> switch on plasticity and just at a particular developmental moment what </w:t>
      </w:r>
      <w:proofErr w:type="gramStart"/>
      <w:r w:rsidR="00FC18CB" w:rsidRPr="00EF7754">
        <w:rPr>
          <w:rFonts w:ascii="Times New Roman" w:hAnsi="Times New Roman" w:cs="Times New Roman"/>
          <w:sz w:val="24"/>
          <w:szCs w:val="24"/>
          <w:lang w:val="en-GB"/>
        </w:rPr>
        <w:t>is also</w:t>
      </w:r>
      <w:proofErr w:type="gramEnd"/>
      <w:r w:rsidR="00FC18CB" w:rsidRPr="00EF7754">
        <w:rPr>
          <w:rFonts w:ascii="Times New Roman" w:hAnsi="Times New Roman" w:cs="Times New Roman"/>
          <w:sz w:val="24"/>
          <w:szCs w:val="24"/>
          <w:lang w:val="en-GB"/>
        </w:rPr>
        <w:t xml:space="preserve"> different from our results. </w:t>
      </w:r>
      <w:r w:rsidR="00AB4BF2" w:rsidRPr="00EF7754">
        <w:rPr>
          <w:rFonts w:ascii="Times New Roman" w:hAnsi="Times New Roman" w:cs="Times New Roman"/>
          <w:sz w:val="24"/>
          <w:szCs w:val="24"/>
          <w:lang w:val="en-GB"/>
        </w:rPr>
        <w:t xml:space="preserve">The present story </w:t>
      </w:r>
      <w:proofErr w:type="gramStart"/>
      <w:r w:rsidR="00AB4BF2" w:rsidRPr="00EF7754">
        <w:rPr>
          <w:rFonts w:ascii="Times New Roman" w:hAnsi="Times New Roman" w:cs="Times New Roman"/>
          <w:sz w:val="24"/>
          <w:szCs w:val="24"/>
          <w:lang w:val="en-GB"/>
        </w:rPr>
        <w:t>is related</w:t>
      </w:r>
      <w:proofErr w:type="gramEnd"/>
      <w:r w:rsidR="00AB4BF2" w:rsidRPr="00EF7754">
        <w:rPr>
          <w:rFonts w:ascii="Times New Roman" w:hAnsi="Times New Roman" w:cs="Times New Roman"/>
          <w:sz w:val="24"/>
          <w:szCs w:val="24"/>
          <w:lang w:val="en-GB"/>
        </w:rPr>
        <w:t xml:space="preserve"> to a switch from t-LTD to t-LTP in the hippocampus involving astrocytes r</w:t>
      </w:r>
      <w:r w:rsidR="003925A2" w:rsidRPr="00EF7754">
        <w:rPr>
          <w:rFonts w:ascii="Times New Roman" w:hAnsi="Times New Roman" w:cs="Times New Roman"/>
          <w:sz w:val="24"/>
          <w:szCs w:val="24"/>
          <w:lang w:val="en-GB"/>
        </w:rPr>
        <w:t>eleasing adenosine.</w:t>
      </w:r>
    </w:p>
    <w:p w:rsidR="009866D9" w:rsidRPr="00EF7754" w:rsidRDefault="009866D9" w:rsidP="001A1B3B">
      <w:pPr>
        <w:jc w:val="both"/>
        <w:rPr>
          <w:i/>
          <w:lang w:val="en-GB"/>
        </w:rPr>
      </w:pPr>
      <w:r w:rsidRPr="00EF7754">
        <w:rPr>
          <w:i/>
          <w:lang w:val="en-GB"/>
        </w:rPr>
        <w:t xml:space="preserve">- </w:t>
      </w:r>
      <w:proofErr w:type="gramStart"/>
      <w:r w:rsidRPr="00EF7754">
        <w:rPr>
          <w:i/>
          <w:lang w:val="en-GB"/>
        </w:rPr>
        <w:t>the</w:t>
      </w:r>
      <w:proofErr w:type="gramEnd"/>
      <w:r w:rsidRPr="00EF7754">
        <w:rPr>
          <w:i/>
          <w:lang w:val="en-GB"/>
        </w:rPr>
        <w:t xml:space="preserve"> developmental regulation of astrocytes: from </w:t>
      </w:r>
      <w:proofErr w:type="spellStart"/>
      <w:r w:rsidRPr="00EF7754">
        <w:rPr>
          <w:i/>
          <w:lang w:val="en-GB"/>
        </w:rPr>
        <w:t>Foncelle</w:t>
      </w:r>
      <w:proofErr w:type="spellEnd"/>
      <w:r w:rsidRPr="00EF7754">
        <w:rPr>
          <w:i/>
          <w:lang w:val="en-GB"/>
        </w:rPr>
        <w:t xml:space="preserve"> 2018. “In the developing hippocampus a presynaptic </w:t>
      </w:r>
      <w:proofErr w:type="spellStart"/>
      <w:r w:rsidRPr="00EF7754">
        <w:rPr>
          <w:i/>
          <w:lang w:val="en-GB"/>
        </w:rPr>
        <w:t>tLTD</w:t>
      </w:r>
      <w:proofErr w:type="spellEnd"/>
      <w:r w:rsidRPr="00EF7754">
        <w:rPr>
          <w:i/>
          <w:lang w:val="en-GB"/>
        </w:rPr>
        <w:t xml:space="preserve"> at CA3-CA1 synapses requires D-serine </w:t>
      </w:r>
      <w:proofErr w:type="spellStart"/>
      <w:r w:rsidRPr="00EF7754">
        <w:rPr>
          <w:i/>
          <w:lang w:val="en-GB"/>
        </w:rPr>
        <w:t>signaling</w:t>
      </w:r>
      <w:proofErr w:type="spellEnd"/>
      <w:r w:rsidRPr="00EF7754">
        <w:rPr>
          <w:i/>
          <w:lang w:val="en-GB"/>
        </w:rPr>
        <w:t xml:space="preserve"> possibly released from astrocytes (Andrade-Talavera et al., 2016). Interestingly, the same STDP pairing protocol induces </w:t>
      </w:r>
      <w:proofErr w:type="spellStart"/>
      <w:r w:rsidRPr="00EF7754">
        <w:rPr>
          <w:i/>
          <w:lang w:val="en-GB"/>
        </w:rPr>
        <w:t>tLTP</w:t>
      </w:r>
      <w:proofErr w:type="spellEnd"/>
      <w:r w:rsidRPr="00EF7754">
        <w:rPr>
          <w:i/>
          <w:lang w:val="en-GB"/>
        </w:rPr>
        <w:t xml:space="preserve"> at later developmental stages suggesting the possibility that astrocytic coverage of neurons and modulation of STDP by </w:t>
      </w:r>
      <w:proofErr w:type="spellStart"/>
      <w:r w:rsidRPr="00EF7754">
        <w:rPr>
          <w:i/>
          <w:lang w:val="en-GB"/>
        </w:rPr>
        <w:t>gliotransmission</w:t>
      </w:r>
      <w:proofErr w:type="spellEnd"/>
      <w:r w:rsidRPr="00EF7754">
        <w:rPr>
          <w:i/>
          <w:lang w:val="en-GB"/>
        </w:rPr>
        <w:t xml:space="preserve"> may be developmentally regulated."</w:t>
      </w:r>
    </w:p>
    <w:p w:rsidR="001A651A" w:rsidRPr="00EF7754" w:rsidRDefault="00AB4BF2" w:rsidP="001A651A">
      <w:pPr>
        <w:jc w:val="both"/>
        <w:rPr>
          <w:rFonts w:ascii="Times New Roman" w:hAnsi="Times New Roman" w:cs="Times New Roman"/>
          <w:sz w:val="24"/>
          <w:szCs w:val="24"/>
          <w:lang w:val="en-GB"/>
        </w:rPr>
      </w:pPr>
      <w:proofErr w:type="spellStart"/>
      <w:r w:rsidRPr="00EF7754">
        <w:rPr>
          <w:rFonts w:ascii="Times New Roman" w:hAnsi="Times New Roman" w:cs="Times New Roman"/>
          <w:sz w:val="24"/>
          <w:szCs w:val="24"/>
          <w:lang w:val="en-GB"/>
        </w:rPr>
        <w:t>Foncelle</w:t>
      </w:r>
      <w:proofErr w:type="spellEnd"/>
      <w:r w:rsidRPr="00EF7754">
        <w:rPr>
          <w:rFonts w:ascii="Times New Roman" w:hAnsi="Times New Roman" w:cs="Times New Roman"/>
          <w:sz w:val="24"/>
          <w:szCs w:val="24"/>
          <w:lang w:val="en-GB"/>
        </w:rPr>
        <w:t xml:space="preserve"> 2018 is a review </w:t>
      </w:r>
      <w:r w:rsidR="00966B17">
        <w:rPr>
          <w:rFonts w:ascii="Times New Roman" w:hAnsi="Times New Roman" w:cs="Times New Roman"/>
          <w:sz w:val="24"/>
          <w:szCs w:val="24"/>
          <w:lang w:val="en-GB"/>
        </w:rPr>
        <w:t>paper</w:t>
      </w:r>
      <w:r w:rsidRPr="00EF7754">
        <w:rPr>
          <w:rFonts w:ascii="Times New Roman" w:hAnsi="Times New Roman" w:cs="Times New Roman"/>
          <w:sz w:val="24"/>
          <w:szCs w:val="24"/>
          <w:lang w:val="en-GB"/>
        </w:rPr>
        <w:t xml:space="preserve">. </w:t>
      </w:r>
      <w:r w:rsidR="00997ADB" w:rsidRPr="00EF7754">
        <w:rPr>
          <w:rFonts w:ascii="Times New Roman" w:hAnsi="Times New Roman" w:cs="Times New Roman"/>
          <w:sz w:val="24"/>
          <w:szCs w:val="24"/>
          <w:lang w:val="en-GB"/>
        </w:rPr>
        <w:t>In this review, based</w:t>
      </w:r>
      <w:r w:rsidR="0021786B" w:rsidRPr="00EF7754">
        <w:rPr>
          <w:rFonts w:ascii="Times New Roman" w:hAnsi="Times New Roman" w:cs="Times New Roman"/>
          <w:sz w:val="24"/>
          <w:szCs w:val="24"/>
          <w:lang w:val="en-GB"/>
        </w:rPr>
        <w:t>, at least in part,</w:t>
      </w:r>
      <w:r w:rsidR="00997ADB" w:rsidRPr="00EF7754">
        <w:rPr>
          <w:rFonts w:ascii="Times New Roman" w:hAnsi="Times New Roman" w:cs="Times New Roman"/>
          <w:sz w:val="24"/>
          <w:szCs w:val="24"/>
          <w:lang w:val="en-GB"/>
        </w:rPr>
        <w:t xml:space="preserve"> on our previous experimental data and ideas it is discussed that </w:t>
      </w:r>
      <w:r w:rsidRPr="00EF7754">
        <w:rPr>
          <w:rFonts w:ascii="Times New Roman" w:hAnsi="Times New Roman" w:cs="Times New Roman"/>
          <w:sz w:val="24"/>
          <w:szCs w:val="24"/>
          <w:lang w:val="en-GB"/>
        </w:rPr>
        <w:t xml:space="preserve">astrocytes may be involved in </w:t>
      </w:r>
      <w:r w:rsidR="000B1AE2" w:rsidRPr="00EF7754">
        <w:rPr>
          <w:rFonts w:ascii="Times New Roman" w:hAnsi="Times New Roman" w:cs="Times New Roman"/>
          <w:sz w:val="24"/>
          <w:szCs w:val="24"/>
          <w:lang w:val="en-GB"/>
        </w:rPr>
        <w:t>plasticity</w:t>
      </w:r>
      <w:r w:rsidR="00997ADB" w:rsidRPr="00EF7754">
        <w:rPr>
          <w:rFonts w:ascii="Times New Roman" w:hAnsi="Times New Roman" w:cs="Times New Roman"/>
          <w:sz w:val="24"/>
          <w:szCs w:val="24"/>
          <w:lang w:val="en-GB"/>
        </w:rPr>
        <w:t xml:space="preserve"> and have a role with development,</w:t>
      </w:r>
      <w:r w:rsidRPr="00EF7754">
        <w:rPr>
          <w:rFonts w:ascii="Times New Roman" w:hAnsi="Times New Roman" w:cs="Times New Roman"/>
          <w:sz w:val="24"/>
          <w:szCs w:val="24"/>
          <w:lang w:val="en-GB"/>
        </w:rPr>
        <w:t xml:space="preserve"> what has </w:t>
      </w:r>
      <w:proofErr w:type="gramStart"/>
      <w:r w:rsidRPr="00EF7754">
        <w:rPr>
          <w:rFonts w:ascii="Times New Roman" w:hAnsi="Times New Roman" w:cs="Times New Roman"/>
          <w:sz w:val="24"/>
          <w:szCs w:val="24"/>
          <w:lang w:val="en-GB"/>
        </w:rPr>
        <w:t>really already</w:t>
      </w:r>
      <w:proofErr w:type="gramEnd"/>
      <w:r w:rsidRPr="00EF7754">
        <w:rPr>
          <w:rFonts w:ascii="Times New Roman" w:hAnsi="Times New Roman" w:cs="Times New Roman"/>
          <w:sz w:val="24"/>
          <w:szCs w:val="24"/>
          <w:lang w:val="en-GB"/>
        </w:rPr>
        <w:t xml:space="preserve"> been demonstrate</w:t>
      </w:r>
      <w:r w:rsidR="0021786B" w:rsidRPr="00EF7754">
        <w:rPr>
          <w:rFonts w:ascii="Times New Roman" w:hAnsi="Times New Roman" w:cs="Times New Roman"/>
          <w:sz w:val="24"/>
          <w:szCs w:val="24"/>
          <w:lang w:val="en-GB"/>
        </w:rPr>
        <w:t>d</w:t>
      </w:r>
      <w:r w:rsidRPr="00EF7754">
        <w:rPr>
          <w:rFonts w:ascii="Times New Roman" w:hAnsi="Times New Roman" w:cs="Times New Roman"/>
          <w:sz w:val="24"/>
          <w:szCs w:val="24"/>
          <w:lang w:val="en-GB"/>
        </w:rPr>
        <w:t xml:space="preserve"> </w:t>
      </w:r>
      <w:r w:rsidR="0021786B" w:rsidRPr="00EF7754">
        <w:rPr>
          <w:rFonts w:ascii="Times New Roman" w:hAnsi="Times New Roman" w:cs="Times New Roman"/>
          <w:sz w:val="24"/>
          <w:szCs w:val="24"/>
          <w:lang w:val="en-GB"/>
        </w:rPr>
        <w:t xml:space="preserve">even by our group </w:t>
      </w:r>
      <w:r w:rsidRPr="00EF7754">
        <w:rPr>
          <w:rFonts w:ascii="Times New Roman" w:hAnsi="Times New Roman" w:cs="Times New Roman"/>
          <w:sz w:val="24"/>
          <w:szCs w:val="24"/>
          <w:lang w:val="en-GB"/>
        </w:rPr>
        <w:t>in the hippocampus (Andrade-Ta</w:t>
      </w:r>
      <w:r w:rsidR="00B72A3B" w:rsidRPr="00EF7754">
        <w:rPr>
          <w:rFonts w:ascii="Times New Roman" w:hAnsi="Times New Roman" w:cs="Times New Roman"/>
          <w:sz w:val="24"/>
          <w:szCs w:val="24"/>
          <w:lang w:val="en-GB"/>
        </w:rPr>
        <w:t>lavera et al.,</w:t>
      </w:r>
      <w:r w:rsidR="00997ADB" w:rsidRPr="00EF7754">
        <w:rPr>
          <w:rFonts w:ascii="Times New Roman" w:hAnsi="Times New Roman" w:cs="Times New Roman"/>
          <w:sz w:val="24"/>
          <w:szCs w:val="24"/>
          <w:lang w:val="en-GB"/>
        </w:rPr>
        <w:t xml:space="preserve"> </w:t>
      </w:r>
      <w:r w:rsidR="00B72A3B" w:rsidRPr="00EF7754">
        <w:rPr>
          <w:rFonts w:ascii="Times New Roman" w:hAnsi="Times New Roman" w:cs="Times New Roman"/>
          <w:sz w:val="24"/>
          <w:szCs w:val="24"/>
          <w:lang w:val="en-GB"/>
        </w:rPr>
        <w:t>2016</w:t>
      </w:r>
      <w:r w:rsidR="00997ADB" w:rsidRPr="00EF7754">
        <w:rPr>
          <w:rFonts w:ascii="Times New Roman" w:hAnsi="Times New Roman" w:cs="Times New Roman"/>
          <w:sz w:val="24"/>
          <w:szCs w:val="24"/>
          <w:lang w:val="en-GB"/>
        </w:rPr>
        <w:t>)</w:t>
      </w:r>
      <w:r w:rsidR="0021786B" w:rsidRPr="00EF7754">
        <w:rPr>
          <w:rFonts w:ascii="Times New Roman" w:hAnsi="Times New Roman" w:cs="Times New Roman"/>
          <w:sz w:val="24"/>
          <w:szCs w:val="24"/>
          <w:lang w:val="en-GB"/>
        </w:rPr>
        <w:t>. However, w</w:t>
      </w:r>
      <w:r w:rsidR="00997ADB" w:rsidRPr="00EF7754">
        <w:rPr>
          <w:rFonts w:ascii="Times New Roman" w:hAnsi="Times New Roman" w:cs="Times New Roman"/>
          <w:sz w:val="24"/>
          <w:szCs w:val="24"/>
          <w:lang w:val="en-GB"/>
        </w:rPr>
        <w:t xml:space="preserve">e think, </w:t>
      </w:r>
      <w:r w:rsidR="0021786B" w:rsidRPr="00EF7754">
        <w:rPr>
          <w:rFonts w:ascii="Times New Roman" w:hAnsi="Times New Roman" w:cs="Times New Roman"/>
          <w:sz w:val="24"/>
          <w:szCs w:val="24"/>
          <w:lang w:val="en-GB"/>
        </w:rPr>
        <w:t xml:space="preserve">this not </w:t>
      </w:r>
      <w:r w:rsidRPr="00EF7754">
        <w:rPr>
          <w:rFonts w:ascii="Times New Roman" w:hAnsi="Times New Roman" w:cs="Times New Roman"/>
          <w:sz w:val="24"/>
          <w:szCs w:val="24"/>
          <w:lang w:val="en-GB"/>
        </w:rPr>
        <w:t>affect the whole story we present here as the form of plasti</w:t>
      </w:r>
      <w:r w:rsidR="00997ADB" w:rsidRPr="00EF7754">
        <w:rPr>
          <w:rFonts w:ascii="Times New Roman" w:hAnsi="Times New Roman" w:cs="Times New Roman"/>
          <w:sz w:val="24"/>
          <w:szCs w:val="24"/>
          <w:lang w:val="en-GB"/>
        </w:rPr>
        <w:t>city is different</w:t>
      </w:r>
      <w:r w:rsidRPr="00EF7754">
        <w:rPr>
          <w:rFonts w:ascii="Times New Roman" w:hAnsi="Times New Roman" w:cs="Times New Roman"/>
          <w:sz w:val="24"/>
          <w:szCs w:val="24"/>
          <w:lang w:val="en-GB"/>
        </w:rPr>
        <w:t>.</w:t>
      </w:r>
      <w:r w:rsidR="001A651A" w:rsidRPr="00EF7754">
        <w:rPr>
          <w:rFonts w:ascii="Times New Roman" w:hAnsi="Times New Roman" w:cs="Times New Roman"/>
          <w:sz w:val="24"/>
          <w:szCs w:val="24"/>
          <w:lang w:val="en-GB"/>
        </w:rPr>
        <w:t xml:space="preserve"> </w:t>
      </w:r>
      <w:r w:rsidR="00997ADB" w:rsidRPr="00EF7754">
        <w:rPr>
          <w:rFonts w:ascii="Times New Roman" w:hAnsi="Times New Roman" w:cs="Times New Roman"/>
          <w:sz w:val="24"/>
          <w:szCs w:val="24"/>
          <w:lang w:val="en-GB"/>
        </w:rPr>
        <w:t>In that review, the</w:t>
      </w:r>
      <w:r w:rsidR="00A2707C" w:rsidRPr="00EF7754">
        <w:rPr>
          <w:rFonts w:ascii="Times New Roman" w:hAnsi="Times New Roman" w:cs="Times New Roman"/>
          <w:sz w:val="24"/>
          <w:szCs w:val="24"/>
          <w:lang w:val="en-GB"/>
        </w:rPr>
        <w:t xml:space="preserve"> author</w:t>
      </w:r>
      <w:r w:rsidR="00997ADB" w:rsidRPr="00EF7754">
        <w:rPr>
          <w:rFonts w:ascii="Times New Roman" w:hAnsi="Times New Roman" w:cs="Times New Roman"/>
          <w:sz w:val="24"/>
          <w:szCs w:val="24"/>
          <w:lang w:val="en-GB"/>
        </w:rPr>
        <w:t>s</w:t>
      </w:r>
      <w:r w:rsidR="00A2707C" w:rsidRPr="00EF7754">
        <w:rPr>
          <w:rFonts w:ascii="Times New Roman" w:hAnsi="Times New Roman" w:cs="Times New Roman"/>
          <w:sz w:val="24"/>
          <w:szCs w:val="24"/>
          <w:lang w:val="en-GB"/>
        </w:rPr>
        <w:t xml:space="preserve"> cite our work to make the sugg</w:t>
      </w:r>
      <w:r w:rsidR="0021786B" w:rsidRPr="00EF7754">
        <w:rPr>
          <w:rFonts w:ascii="Times New Roman" w:hAnsi="Times New Roman" w:cs="Times New Roman"/>
          <w:sz w:val="24"/>
          <w:szCs w:val="24"/>
          <w:lang w:val="en-GB"/>
        </w:rPr>
        <w:t>estion</w:t>
      </w:r>
      <w:r w:rsidR="00F136B6" w:rsidRPr="00EF7754">
        <w:rPr>
          <w:rFonts w:ascii="Times New Roman" w:hAnsi="Times New Roman" w:cs="Times New Roman"/>
          <w:sz w:val="24"/>
          <w:szCs w:val="24"/>
          <w:lang w:val="en-GB"/>
        </w:rPr>
        <w:t>. T</w:t>
      </w:r>
      <w:r w:rsidR="001A651A" w:rsidRPr="00EF7754">
        <w:rPr>
          <w:rFonts w:ascii="Times New Roman" w:hAnsi="Times New Roman" w:cs="Times New Roman"/>
          <w:sz w:val="24"/>
          <w:szCs w:val="24"/>
          <w:lang w:val="en-GB"/>
        </w:rPr>
        <w:t>he</w:t>
      </w:r>
      <w:r w:rsidR="00A2707C" w:rsidRPr="00EF7754">
        <w:rPr>
          <w:rFonts w:ascii="Times New Roman" w:hAnsi="Times New Roman" w:cs="Times New Roman"/>
          <w:sz w:val="24"/>
          <w:szCs w:val="24"/>
          <w:lang w:val="en-GB"/>
        </w:rPr>
        <w:t xml:space="preserve"> importance and the </w:t>
      </w:r>
      <w:r w:rsidR="001A651A" w:rsidRPr="00EF7754">
        <w:rPr>
          <w:rFonts w:ascii="Times New Roman" w:hAnsi="Times New Roman" w:cs="Times New Roman"/>
          <w:sz w:val="24"/>
          <w:szCs w:val="24"/>
          <w:lang w:val="en-GB"/>
        </w:rPr>
        <w:t>novelty here is that we demonstrate</w:t>
      </w:r>
      <w:r w:rsidR="00966B17">
        <w:rPr>
          <w:rFonts w:ascii="Times New Roman" w:hAnsi="Times New Roman" w:cs="Times New Roman"/>
          <w:sz w:val="24"/>
          <w:szCs w:val="24"/>
          <w:lang w:val="en-GB"/>
        </w:rPr>
        <w:t xml:space="preserve"> with experimental data</w:t>
      </w:r>
      <w:r w:rsidR="001A651A" w:rsidRPr="00EF7754">
        <w:rPr>
          <w:rFonts w:ascii="Times New Roman" w:hAnsi="Times New Roman" w:cs="Times New Roman"/>
          <w:sz w:val="24"/>
          <w:szCs w:val="24"/>
          <w:lang w:val="en-GB"/>
        </w:rPr>
        <w:t xml:space="preserve"> it</w:t>
      </w:r>
      <w:r w:rsidR="00966B17">
        <w:rPr>
          <w:rFonts w:ascii="Times New Roman" w:hAnsi="Times New Roman" w:cs="Times New Roman"/>
          <w:sz w:val="24"/>
          <w:szCs w:val="24"/>
          <w:lang w:val="en-GB"/>
        </w:rPr>
        <w:t xml:space="preserve"> is</w:t>
      </w:r>
      <w:r w:rsidR="00A2707C" w:rsidRPr="00EF7754">
        <w:rPr>
          <w:rFonts w:ascii="Times New Roman" w:hAnsi="Times New Roman" w:cs="Times New Roman"/>
          <w:sz w:val="24"/>
          <w:szCs w:val="24"/>
          <w:lang w:val="en-GB"/>
        </w:rPr>
        <w:t xml:space="preserve"> true and characterize its mechanism of action</w:t>
      </w:r>
      <w:r w:rsidR="001A651A" w:rsidRPr="00EF7754">
        <w:rPr>
          <w:rFonts w:ascii="Times New Roman" w:hAnsi="Times New Roman" w:cs="Times New Roman"/>
          <w:sz w:val="24"/>
          <w:szCs w:val="24"/>
          <w:lang w:val="en-GB"/>
        </w:rPr>
        <w:t xml:space="preserve">. </w:t>
      </w:r>
    </w:p>
    <w:p w:rsidR="00710F78" w:rsidRPr="00EF7754" w:rsidRDefault="009866D9" w:rsidP="001A1B3B">
      <w:pPr>
        <w:jc w:val="both"/>
        <w:rPr>
          <w:i/>
          <w:lang w:val="en-GB"/>
        </w:rPr>
      </w:pPr>
      <w:r w:rsidRPr="00EF7754">
        <w:rPr>
          <w:i/>
          <w:lang w:val="en-GB"/>
        </w:rPr>
        <w:lastRenderedPageBreak/>
        <w:t xml:space="preserve">- </w:t>
      </w:r>
      <w:proofErr w:type="gramStart"/>
      <w:r w:rsidRPr="00EF7754">
        <w:rPr>
          <w:i/>
          <w:lang w:val="en-GB"/>
        </w:rPr>
        <w:t>astrocytes</w:t>
      </w:r>
      <w:proofErr w:type="gramEnd"/>
      <w:r w:rsidRPr="00EF7754">
        <w:rPr>
          <w:i/>
          <w:lang w:val="en-GB"/>
        </w:rPr>
        <w:t xml:space="preserve"> can decrease transmitter release by activating presynaptic A1 adenosine receptors (</w:t>
      </w:r>
      <w:proofErr w:type="spellStart"/>
      <w:r w:rsidRPr="00EF7754">
        <w:rPr>
          <w:i/>
          <w:lang w:val="en-GB"/>
        </w:rPr>
        <w:t>Pascual</w:t>
      </w:r>
      <w:proofErr w:type="spellEnd"/>
      <w:r w:rsidRPr="00EF7754">
        <w:rPr>
          <w:i/>
          <w:lang w:val="en-GB"/>
        </w:rPr>
        <w:t xml:space="preserve"> 2005; Serrano 2006; Todd 2010). Following their activation via mGluR5 during basal synaptic transmission, astrocytes can even increase the efficiency of transmission in CA1 pyramidal cells through activation of presynaptic adenosine A2A receptors (</w:t>
      </w:r>
      <w:proofErr w:type="spellStart"/>
      <w:r w:rsidRPr="00EF7754">
        <w:rPr>
          <w:i/>
          <w:lang w:val="en-GB"/>
        </w:rPr>
        <w:t>Panatier</w:t>
      </w:r>
      <w:proofErr w:type="spellEnd"/>
      <w:r w:rsidRPr="00EF7754">
        <w:rPr>
          <w:i/>
          <w:lang w:val="en-GB"/>
        </w:rPr>
        <w:t xml:space="preserve"> 2011).</w:t>
      </w:r>
    </w:p>
    <w:p w:rsidR="00710F78" w:rsidRPr="00EF7754" w:rsidRDefault="007E5BA2" w:rsidP="001A1B3B">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We thank the reviewer for rising this point. The effect of adenosine activating presynaptic A</w:t>
      </w:r>
      <w:r w:rsidRPr="00EF7754">
        <w:rPr>
          <w:rFonts w:ascii="Times New Roman" w:hAnsi="Times New Roman" w:cs="Times New Roman"/>
          <w:sz w:val="24"/>
          <w:szCs w:val="24"/>
          <w:vertAlign w:val="subscript"/>
          <w:lang w:val="en-GB"/>
        </w:rPr>
        <w:t>1</w:t>
      </w:r>
      <w:r w:rsidRPr="00EF7754">
        <w:rPr>
          <w:rFonts w:ascii="Times New Roman" w:hAnsi="Times New Roman" w:cs="Times New Roman"/>
          <w:sz w:val="24"/>
          <w:szCs w:val="24"/>
          <w:lang w:val="en-GB"/>
        </w:rPr>
        <w:t xml:space="preserve">R and decreasing neurotransmitter release </w:t>
      </w:r>
      <w:proofErr w:type="gramStart"/>
      <w:r w:rsidRPr="00EF7754">
        <w:rPr>
          <w:rFonts w:ascii="Times New Roman" w:hAnsi="Times New Roman" w:cs="Times New Roman"/>
          <w:sz w:val="24"/>
          <w:szCs w:val="24"/>
          <w:lang w:val="en-GB"/>
        </w:rPr>
        <w:t>is well known</w:t>
      </w:r>
      <w:proofErr w:type="gramEnd"/>
      <w:r w:rsidR="00FA12C3">
        <w:rPr>
          <w:rFonts w:ascii="Times New Roman" w:hAnsi="Times New Roman" w:cs="Times New Roman"/>
          <w:sz w:val="24"/>
          <w:szCs w:val="24"/>
          <w:lang w:val="en-GB"/>
        </w:rPr>
        <w:t xml:space="preserve"> as we</w:t>
      </w:r>
      <w:r w:rsidR="0039290F" w:rsidRPr="00EF7754">
        <w:rPr>
          <w:rFonts w:ascii="Times New Roman" w:hAnsi="Times New Roman" w:cs="Times New Roman"/>
          <w:sz w:val="24"/>
          <w:szCs w:val="24"/>
          <w:lang w:val="en-GB"/>
        </w:rPr>
        <w:t xml:space="preserve"> stated in the manuscript</w:t>
      </w:r>
      <w:r w:rsidRPr="00EF7754">
        <w:rPr>
          <w:rFonts w:ascii="Times New Roman" w:hAnsi="Times New Roman" w:cs="Times New Roman"/>
          <w:sz w:val="24"/>
          <w:szCs w:val="24"/>
          <w:lang w:val="en-GB"/>
        </w:rPr>
        <w:t xml:space="preserve">. We do not discuss that. </w:t>
      </w:r>
      <w:proofErr w:type="gramStart"/>
      <w:r w:rsidRPr="00EF7754">
        <w:rPr>
          <w:rFonts w:ascii="Times New Roman" w:hAnsi="Times New Roman" w:cs="Times New Roman"/>
          <w:sz w:val="24"/>
          <w:szCs w:val="24"/>
          <w:lang w:val="en-GB"/>
        </w:rPr>
        <w:t>T</w:t>
      </w:r>
      <w:r w:rsidR="00E528C4" w:rsidRPr="00EF7754">
        <w:rPr>
          <w:rFonts w:ascii="Times New Roman" w:hAnsi="Times New Roman" w:cs="Times New Roman"/>
          <w:sz w:val="24"/>
          <w:szCs w:val="24"/>
          <w:lang w:val="en-GB"/>
        </w:rPr>
        <w:t>he novelty of</w:t>
      </w:r>
      <w:r w:rsidRPr="00EF7754">
        <w:rPr>
          <w:rFonts w:ascii="Times New Roman" w:hAnsi="Times New Roman" w:cs="Times New Roman"/>
          <w:sz w:val="24"/>
          <w:szCs w:val="24"/>
          <w:lang w:val="en-GB"/>
        </w:rPr>
        <w:t xml:space="preserve"> our work is</w:t>
      </w:r>
      <w:r w:rsidR="00E528C4" w:rsidRPr="00EF7754">
        <w:rPr>
          <w:rFonts w:ascii="Times New Roman" w:hAnsi="Times New Roman" w:cs="Times New Roman"/>
          <w:sz w:val="24"/>
          <w:szCs w:val="24"/>
          <w:lang w:val="en-GB"/>
        </w:rPr>
        <w:t>:</w:t>
      </w:r>
      <w:r w:rsidRPr="00EF7754">
        <w:rPr>
          <w:rFonts w:ascii="Times New Roman" w:hAnsi="Times New Roman" w:cs="Times New Roman"/>
          <w:sz w:val="24"/>
          <w:szCs w:val="24"/>
          <w:lang w:val="en-GB"/>
        </w:rPr>
        <w:t xml:space="preserve"> </w:t>
      </w:r>
      <w:r w:rsidR="0039290F" w:rsidRPr="00EF7754">
        <w:rPr>
          <w:rFonts w:ascii="Times New Roman" w:hAnsi="Times New Roman" w:cs="Times New Roman"/>
          <w:sz w:val="24"/>
          <w:szCs w:val="24"/>
          <w:lang w:val="en-GB"/>
        </w:rPr>
        <w:t>first</w:t>
      </w:r>
      <w:r w:rsidR="00E528C4" w:rsidRPr="00EF7754">
        <w:rPr>
          <w:rFonts w:ascii="Times New Roman" w:hAnsi="Times New Roman" w:cs="Times New Roman"/>
          <w:sz w:val="24"/>
          <w:szCs w:val="24"/>
          <w:lang w:val="en-GB"/>
        </w:rPr>
        <w:t>,</w:t>
      </w:r>
      <w:r w:rsidR="0039290F" w:rsidRPr="00EF7754">
        <w:rPr>
          <w:rFonts w:ascii="Times New Roman" w:hAnsi="Times New Roman" w:cs="Times New Roman"/>
          <w:sz w:val="24"/>
          <w:szCs w:val="24"/>
          <w:lang w:val="en-GB"/>
        </w:rPr>
        <w:t xml:space="preserve"> </w:t>
      </w:r>
      <w:r w:rsidRPr="00EF7754">
        <w:rPr>
          <w:rFonts w:ascii="Times New Roman" w:hAnsi="Times New Roman" w:cs="Times New Roman"/>
          <w:sz w:val="24"/>
          <w:szCs w:val="24"/>
          <w:lang w:val="en-GB"/>
        </w:rPr>
        <w:t xml:space="preserve">that this known mechanism to dampen glutamate release </w:t>
      </w:r>
      <w:r w:rsidR="0039290F" w:rsidRPr="00EF7754">
        <w:rPr>
          <w:rFonts w:ascii="Times New Roman" w:hAnsi="Times New Roman" w:cs="Times New Roman"/>
          <w:sz w:val="24"/>
          <w:szCs w:val="24"/>
          <w:lang w:val="en-GB"/>
        </w:rPr>
        <w:t>at presynaptic terminals change during development</w:t>
      </w:r>
      <w:r w:rsidR="00CD48E5" w:rsidRPr="00EF7754">
        <w:rPr>
          <w:rFonts w:ascii="Times New Roman" w:hAnsi="Times New Roman" w:cs="Times New Roman"/>
          <w:sz w:val="24"/>
          <w:szCs w:val="24"/>
          <w:lang w:val="en-GB"/>
        </w:rPr>
        <w:t xml:space="preserve"> and is important for plasticity</w:t>
      </w:r>
      <w:r w:rsidR="00E528C4" w:rsidRPr="00EF7754">
        <w:rPr>
          <w:rFonts w:ascii="Times New Roman" w:hAnsi="Times New Roman" w:cs="Times New Roman"/>
          <w:sz w:val="24"/>
          <w:szCs w:val="24"/>
          <w:lang w:val="en-GB"/>
        </w:rPr>
        <w:t>,</w:t>
      </w:r>
      <w:r w:rsidR="0039290F" w:rsidRPr="00EF7754">
        <w:rPr>
          <w:rFonts w:ascii="Times New Roman" w:hAnsi="Times New Roman" w:cs="Times New Roman"/>
          <w:sz w:val="24"/>
          <w:szCs w:val="24"/>
          <w:lang w:val="en-GB"/>
        </w:rPr>
        <w:t xml:space="preserve"> and second, that it </w:t>
      </w:r>
      <w:r w:rsidRPr="00EF7754">
        <w:rPr>
          <w:rFonts w:ascii="Times New Roman" w:hAnsi="Times New Roman" w:cs="Times New Roman"/>
          <w:sz w:val="24"/>
          <w:szCs w:val="24"/>
          <w:lang w:val="en-GB"/>
        </w:rPr>
        <w:t xml:space="preserve">is used by the synapses </w:t>
      </w:r>
      <w:r w:rsidR="0039290F" w:rsidRPr="00EF7754">
        <w:rPr>
          <w:rFonts w:ascii="Times New Roman" w:hAnsi="Times New Roman" w:cs="Times New Roman"/>
          <w:sz w:val="24"/>
          <w:szCs w:val="24"/>
          <w:lang w:val="en-GB"/>
        </w:rPr>
        <w:t>and centrally by</w:t>
      </w:r>
      <w:r w:rsidRPr="00EF7754">
        <w:rPr>
          <w:rFonts w:ascii="Times New Roman" w:hAnsi="Times New Roman" w:cs="Times New Roman"/>
          <w:sz w:val="24"/>
          <w:szCs w:val="24"/>
          <w:lang w:val="en-GB"/>
        </w:rPr>
        <w:t xml:space="preserve"> astrocytes</w:t>
      </w:r>
      <w:r w:rsidR="0039290F" w:rsidRPr="00EF7754">
        <w:rPr>
          <w:rFonts w:ascii="Times New Roman" w:hAnsi="Times New Roman" w:cs="Times New Roman"/>
          <w:sz w:val="24"/>
          <w:szCs w:val="24"/>
          <w:lang w:val="en-GB"/>
        </w:rPr>
        <w:t>,</w:t>
      </w:r>
      <w:r w:rsidRPr="00EF7754">
        <w:rPr>
          <w:rFonts w:ascii="Times New Roman" w:hAnsi="Times New Roman" w:cs="Times New Roman"/>
          <w:sz w:val="24"/>
          <w:szCs w:val="24"/>
          <w:lang w:val="en-GB"/>
        </w:rPr>
        <w:t xml:space="preserve"> that control the release of adenosine</w:t>
      </w:r>
      <w:r w:rsidR="0039290F" w:rsidRPr="00EF7754">
        <w:rPr>
          <w:rFonts w:ascii="Times New Roman" w:hAnsi="Times New Roman" w:cs="Times New Roman"/>
          <w:sz w:val="24"/>
          <w:szCs w:val="24"/>
          <w:lang w:val="en-GB"/>
        </w:rPr>
        <w:t xml:space="preserve">, </w:t>
      </w:r>
      <w:r w:rsidR="00E528C4" w:rsidRPr="00EF7754">
        <w:rPr>
          <w:rFonts w:ascii="Times New Roman" w:hAnsi="Times New Roman" w:cs="Times New Roman"/>
          <w:sz w:val="24"/>
          <w:szCs w:val="24"/>
          <w:lang w:val="en-GB"/>
        </w:rPr>
        <w:t xml:space="preserve">with maturation, </w:t>
      </w:r>
      <w:r w:rsidR="0039290F" w:rsidRPr="00EF7754">
        <w:rPr>
          <w:rFonts w:ascii="Times New Roman" w:hAnsi="Times New Roman" w:cs="Times New Roman"/>
          <w:sz w:val="24"/>
          <w:szCs w:val="24"/>
          <w:lang w:val="en-GB"/>
        </w:rPr>
        <w:t>to create the conditions for LTP to occurs</w:t>
      </w:r>
      <w:r w:rsidR="00FA12C3">
        <w:rPr>
          <w:rFonts w:ascii="Times New Roman" w:hAnsi="Times New Roman" w:cs="Times New Roman"/>
          <w:sz w:val="24"/>
          <w:szCs w:val="24"/>
          <w:lang w:val="en-GB"/>
        </w:rPr>
        <w:t xml:space="preserve"> what to our knowledge has not</w:t>
      </w:r>
      <w:r w:rsidR="0039290F" w:rsidRPr="00EF7754">
        <w:rPr>
          <w:rFonts w:ascii="Times New Roman" w:hAnsi="Times New Roman" w:cs="Times New Roman"/>
          <w:sz w:val="24"/>
          <w:szCs w:val="24"/>
          <w:lang w:val="en-GB"/>
        </w:rPr>
        <w:t xml:space="preserve"> been </w:t>
      </w:r>
      <w:r w:rsidR="00CD48E5" w:rsidRPr="00EF7754">
        <w:rPr>
          <w:rFonts w:ascii="Times New Roman" w:hAnsi="Times New Roman" w:cs="Times New Roman"/>
          <w:sz w:val="24"/>
          <w:szCs w:val="24"/>
          <w:lang w:val="en-GB"/>
        </w:rPr>
        <w:t>demonstrated</w:t>
      </w:r>
      <w:r w:rsidR="0039290F" w:rsidRPr="00EF7754">
        <w:rPr>
          <w:rFonts w:ascii="Times New Roman" w:hAnsi="Times New Roman" w:cs="Times New Roman"/>
          <w:sz w:val="24"/>
          <w:szCs w:val="24"/>
          <w:lang w:val="en-GB"/>
        </w:rPr>
        <w:t>.</w:t>
      </w:r>
      <w:proofErr w:type="gramEnd"/>
      <w:r w:rsidRPr="00EF7754">
        <w:rPr>
          <w:rFonts w:ascii="Times New Roman" w:hAnsi="Times New Roman" w:cs="Times New Roman"/>
          <w:sz w:val="24"/>
          <w:szCs w:val="24"/>
          <w:lang w:val="en-GB"/>
        </w:rPr>
        <w:t xml:space="preserve"> </w:t>
      </w:r>
      <w:r w:rsidR="0039290F" w:rsidRPr="00EF7754">
        <w:rPr>
          <w:rFonts w:ascii="Times New Roman" w:hAnsi="Times New Roman" w:cs="Times New Roman"/>
          <w:sz w:val="24"/>
          <w:szCs w:val="24"/>
          <w:lang w:val="en-GB"/>
        </w:rPr>
        <w:t xml:space="preserve">For this, we consider the data we present are novel and important for the plasticity </w:t>
      </w:r>
      <w:r w:rsidR="00E528C4" w:rsidRPr="00EF7754">
        <w:rPr>
          <w:rFonts w:ascii="Times New Roman" w:hAnsi="Times New Roman" w:cs="Times New Roman"/>
          <w:sz w:val="24"/>
          <w:szCs w:val="24"/>
          <w:lang w:val="en-GB"/>
        </w:rPr>
        <w:t xml:space="preserve">and synaptic transmission </w:t>
      </w:r>
      <w:r w:rsidR="0039290F" w:rsidRPr="00EF7754">
        <w:rPr>
          <w:rFonts w:ascii="Times New Roman" w:hAnsi="Times New Roman" w:cs="Times New Roman"/>
          <w:sz w:val="24"/>
          <w:szCs w:val="24"/>
          <w:lang w:val="en-GB"/>
        </w:rPr>
        <w:t>field</w:t>
      </w:r>
      <w:r w:rsidR="00E528C4" w:rsidRPr="00EF7754">
        <w:rPr>
          <w:rFonts w:ascii="Times New Roman" w:hAnsi="Times New Roman" w:cs="Times New Roman"/>
          <w:sz w:val="24"/>
          <w:szCs w:val="24"/>
          <w:lang w:val="en-GB"/>
        </w:rPr>
        <w:t xml:space="preserve">s. </w:t>
      </w:r>
      <w:r w:rsidR="00D24956" w:rsidRPr="00EF7754">
        <w:rPr>
          <w:rFonts w:ascii="Times New Roman" w:hAnsi="Times New Roman" w:cs="Times New Roman"/>
          <w:sz w:val="24"/>
          <w:szCs w:val="24"/>
          <w:lang w:val="en-GB"/>
        </w:rPr>
        <w:t>This</w:t>
      </w:r>
      <w:r w:rsidR="00FA12C3">
        <w:rPr>
          <w:rFonts w:ascii="Times New Roman" w:hAnsi="Times New Roman" w:cs="Times New Roman"/>
          <w:sz w:val="24"/>
          <w:szCs w:val="24"/>
          <w:lang w:val="en-GB"/>
        </w:rPr>
        <w:t>, in our opinion, may</w:t>
      </w:r>
      <w:r w:rsidR="00D24956" w:rsidRPr="00EF7754">
        <w:rPr>
          <w:rFonts w:ascii="Times New Roman" w:hAnsi="Times New Roman" w:cs="Times New Roman"/>
          <w:sz w:val="24"/>
          <w:szCs w:val="24"/>
          <w:lang w:val="en-GB"/>
        </w:rPr>
        <w:t xml:space="preserve"> have very important consequences in the field as the mechanism may happens for many other forms of plasticity and be a general mechanism the brain uses to switch synaptic plasticity from LTD to LTP with maturation, what can </w:t>
      </w:r>
      <w:r w:rsidR="00F77459">
        <w:rPr>
          <w:rFonts w:ascii="Times New Roman" w:hAnsi="Times New Roman" w:cs="Times New Roman"/>
          <w:sz w:val="24"/>
          <w:szCs w:val="24"/>
          <w:lang w:val="en-GB"/>
        </w:rPr>
        <w:t>explain for instance why it is s</w:t>
      </w:r>
      <w:r w:rsidR="00D24956" w:rsidRPr="00EF7754">
        <w:rPr>
          <w:rFonts w:ascii="Times New Roman" w:hAnsi="Times New Roman" w:cs="Times New Roman"/>
          <w:sz w:val="24"/>
          <w:szCs w:val="24"/>
          <w:lang w:val="en-GB"/>
        </w:rPr>
        <w:t>o difficult to induce LTD in adults.</w:t>
      </w:r>
    </w:p>
    <w:p w:rsidR="00710F78" w:rsidRPr="00EF7754" w:rsidRDefault="00710F78" w:rsidP="001A1B3B">
      <w:pPr>
        <w:jc w:val="both"/>
        <w:rPr>
          <w:sz w:val="24"/>
          <w:szCs w:val="24"/>
          <w:lang w:val="en-GB"/>
        </w:rPr>
      </w:pPr>
      <w:r w:rsidRPr="00EF7754">
        <w:rPr>
          <w:rFonts w:ascii="Times New Roman" w:hAnsi="Times New Roman" w:cs="Times New Roman"/>
          <w:sz w:val="24"/>
          <w:szCs w:val="24"/>
          <w:lang w:val="en-GB"/>
        </w:rPr>
        <w:t xml:space="preserve">In </w:t>
      </w:r>
      <w:r w:rsidR="00D24956" w:rsidRPr="00EF7754">
        <w:rPr>
          <w:rFonts w:ascii="Times New Roman" w:hAnsi="Times New Roman" w:cs="Times New Roman"/>
          <w:sz w:val="24"/>
          <w:szCs w:val="24"/>
          <w:lang w:val="en-GB"/>
        </w:rPr>
        <w:t>conclusion,</w:t>
      </w:r>
      <w:r w:rsidRPr="00EF7754">
        <w:rPr>
          <w:rFonts w:ascii="Times New Roman" w:hAnsi="Times New Roman" w:cs="Times New Roman"/>
          <w:sz w:val="24"/>
          <w:szCs w:val="24"/>
          <w:lang w:val="en-GB"/>
        </w:rPr>
        <w:t xml:space="preserve"> </w:t>
      </w:r>
      <w:r w:rsidR="00CB68A8" w:rsidRPr="00EF7754">
        <w:rPr>
          <w:rFonts w:ascii="Times New Roman" w:hAnsi="Times New Roman" w:cs="Times New Roman"/>
          <w:sz w:val="24"/>
          <w:szCs w:val="24"/>
          <w:lang w:val="en-GB"/>
        </w:rPr>
        <w:t xml:space="preserve">and </w:t>
      </w:r>
      <w:r w:rsidR="00CD48E5" w:rsidRPr="00EF7754">
        <w:rPr>
          <w:rFonts w:ascii="Times New Roman" w:hAnsi="Times New Roman" w:cs="Times New Roman"/>
          <w:sz w:val="24"/>
          <w:szCs w:val="24"/>
          <w:lang w:val="en-GB"/>
        </w:rPr>
        <w:t xml:space="preserve">for </w:t>
      </w:r>
      <w:r w:rsidR="00CB68A8" w:rsidRPr="00EF7754">
        <w:rPr>
          <w:rFonts w:ascii="Times New Roman" w:hAnsi="Times New Roman" w:cs="Times New Roman"/>
          <w:sz w:val="24"/>
          <w:szCs w:val="24"/>
          <w:lang w:val="en-GB"/>
        </w:rPr>
        <w:t>the ma</w:t>
      </w:r>
      <w:r w:rsidR="0002053A">
        <w:rPr>
          <w:rFonts w:ascii="Times New Roman" w:hAnsi="Times New Roman" w:cs="Times New Roman"/>
          <w:sz w:val="24"/>
          <w:szCs w:val="24"/>
          <w:lang w:val="en-GB"/>
        </w:rPr>
        <w:t>ny reasons indicated we</w:t>
      </w:r>
      <w:r w:rsidR="00CB68A8" w:rsidRPr="00EF7754">
        <w:rPr>
          <w:rFonts w:ascii="Times New Roman" w:hAnsi="Times New Roman" w:cs="Times New Roman"/>
          <w:sz w:val="24"/>
          <w:szCs w:val="24"/>
          <w:lang w:val="en-GB"/>
        </w:rPr>
        <w:t xml:space="preserve"> consider our results are novel </w:t>
      </w:r>
      <w:r w:rsidR="00CB3A18" w:rsidRPr="00EF7754">
        <w:rPr>
          <w:rFonts w:ascii="Times New Roman" w:hAnsi="Times New Roman" w:cs="Times New Roman"/>
          <w:sz w:val="24"/>
          <w:szCs w:val="24"/>
          <w:lang w:val="en-GB"/>
        </w:rPr>
        <w:t>and</w:t>
      </w:r>
      <w:r w:rsidR="00CB68A8" w:rsidRPr="00EF7754">
        <w:rPr>
          <w:rFonts w:ascii="Times New Roman" w:hAnsi="Times New Roman" w:cs="Times New Roman"/>
          <w:sz w:val="24"/>
          <w:szCs w:val="24"/>
          <w:lang w:val="en-GB"/>
        </w:rPr>
        <w:t xml:space="preserve"> relevant to the field.</w:t>
      </w:r>
      <w:r w:rsidRPr="00EF7754">
        <w:rPr>
          <w:rFonts w:ascii="Times New Roman" w:hAnsi="Times New Roman" w:cs="Times New Roman"/>
          <w:sz w:val="24"/>
          <w:szCs w:val="24"/>
          <w:lang w:val="en-GB"/>
        </w:rPr>
        <w:t xml:space="preserve"> </w:t>
      </w:r>
      <w:proofErr w:type="gramStart"/>
      <w:r w:rsidRPr="00EF7754">
        <w:rPr>
          <w:rFonts w:ascii="Times New Roman" w:hAnsi="Times New Roman" w:cs="Times New Roman"/>
          <w:sz w:val="24"/>
          <w:szCs w:val="24"/>
          <w:lang w:val="en-GB"/>
        </w:rPr>
        <w:t xml:space="preserve">The idea of all of these components working together in fact make sense to some previous results that isolated were difficult to explain and understand, as we show different </w:t>
      </w:r>
      <w:r w:rsidR="00620700" w:rsidRPr="00EF7754">
        <w:rPr>
          <w:rFonts w:ascii="Times New Roman" w:hAnsi="Times New Roman" w:cs="Times New Roman"/>
          <w:sz w:val="24"/>
          <w:szCs w:val="24"/>
          <w:lang w:val="en-GB"/>
        </w:rPr>
        <w:t>mechanisms</w:t>
      </w:r>
      <w:r w:rsidRPr="00EF7754">
        <w:rPr>
          <w:rFonts w:ascii="Times New Roman" w:hAnsi="Times New Roman" w:cs="Times New Roman"/>
          <w:sz w:val="24"/>
          <w:szCs w:val="24"/>
          <w:lang w:val="en-GB"/>
        </w:rPr>
        <w:t xml:space="preserve"> at different levels converge to make a nice picture of how </w:t>
      </w:r>
      <w:r w:rsidR="00CB3A18" w:rsidRPr="00EF7754">
        <w:rPr>
          <w:rFonts w:ascii="Times New Roman" w:hAnsi="Times New Roman" w:cs="Times New Roman"/>
          <w:sz w:val="24"/>
          <w:szCs w:val="24"/>
          <w:lang w:val="en-GB"/>
        </w:rPr>
        <w:t>all of these</w:t>
      </w:r>
      <w:r w:rsidRPr="00EF7754">
        <w:rPr>
          <w:rFonts w:ascii="Times New Roman" w:hAnsi="Times New Roman" w:cs="Times New Roman"/>
          <w:sz w:val="24"/>
          <w:szCs w:val="24"/>
          <w:lang w:val="en-GB"/>
        </w:rPr>
        <w:t xml:space="preserve"> </w:t>
      </w:r>
      <w:r w:rsidR="00620700" w:rsidRPr="00EF7754">
        <w:rPr>
          <w:rFonts w:ascii="Times New Roman" w:hAnsi="Times New Roman" w:cs="Times New Roman"/>
          <w:sz w:val="24"/>
          <w:szCs w:val="24"/>
          <w:lang w:val="en-GB"/>
        </w:rPr>
        <w:t>mechanism</w:t>
      </w:r>
      <w:r w:rsidRPr="00EF7754">
        <w:rPr>
          <w:rFonts w:ascii="Times New Roman" w:hAnsi="Times New Roman" w:cs="Times New Roman"/>
          <w:sz w:val="24"/>
          <w:szCs w:val="24"/>
          <w:lang w:val="en-GB"/>
        </w:rPr>
        <w:t xml:space="preserve"> are involved in a developmental switch from de</w:t>
      </w:r>
      <w:r w:rsidR="00CB3A18" w:rsidRPr="00EF7754">
        <w:rPr>
          <w:rFonts w:ascii="Times New Roman" w:hAnsi="Times New Roman" w:cs="Times New Roman"/>
          <w:sz w:val="24"/>
          <w:szCs w:val="24"/>
          <w:lang w:val="en-GB"/>
        </w:rPr>
        <w:t>pression to potentiation,</w:t>
      </w:r>
      <w:r w:rsidR="00CD48E5" w:rsidRPr="00EF7754">
        <w:rPr>
          <w:rFonts w:ascii="Times New Roman" w:hAnsi="Times New Roman" w:cs="Times New Roman"/>
          <w:sz w:val="24"/>
          <w:szCs w:val="24"/>
          <w:lang w:val="en-GB"/>
        </w:rPr>
        <w:t xml:space="preserve"> we think,</w:t>
      </w:r>
      <w:r w:rsidRPr="00EF7754">
        <w:rPr>
          <w:rFonts w:ascii="Times New Roman" w:hAnsi="Times New Roman" w:cs="Times New Roman"/>
          <w:sz w:val="24"/>
          <w:szCs w:val="24"/>
          <w:lang w:val="en-GB"/>
        </w:rPr>
        <w:t xml:space="preserve"> a</w:t>
      </w:r>
      <w:r w:rsidR="00CB3A18" w:rsidRPr="00EF7754">
        <w:rPr>
          <w:rFonts w:ascii="Times New Roman" w:hAnsi="Times New Roman" w:cs="Times New Roman"/>
          <w:sz w:val="24"/>
          <w:szCs w:val="24"/>
          <w:lang w:val="en-GB"/>
        </w:rPr>
        <w:t>s a</w:t>
      </w:r>
      <w:r w:rsidRPr="00EF7754">
        <w:rPr>
          <w:rFonts w:ascii="Times New Roman" w:hAnsi="Times New Roman" w:cs="Times New Roman"/>
          <w:sz w:val="24"/>
          <w:szCs w:val="24"/>
          <w:lang w:val="en-GB"/>
        </w:rPr>
        <w:t xml:space="preserve"> good synt</w:t>
      </w:r>
      <w:r w:rsidR="00CB3A18" w:rsidRPr="00EF7754">
        <w:rPr>
          <w:rFonts w:ascii="Times New Roman" w:hAnsi="Times New Roman" w:cs="Times New Roman"/>
          <w:sz w:val="24"/>
          <w:szCs w:val="24"/>
          <w:lang w:val="en-GB"/>
        </w:rPr>
        <w:t>hesis of many years of work.</w:t>
      </w:r>
      <w:proofErr w:type="gramEnd"/>
      <w:r w:rsidR="00CB3A18" w:rsidRPr="00EF7754">
        <w:rPr>
          <w:rFonts w:ascii="Times New Roman" w:hAnsi="Times New Roman" w:cs="Times New Roman"/>
          <w:sz w:val="24"/>
          <w:szCs w:val="24"/>
          <w:lang w:val="en-GB"/>
        </w:rPr>
        <w:t xml:space="preserve"> </w:t>
      </w:r>
    </w:p>
    <w:p w:rsidR="00855A75" w:rsidRPr="00EF7754" w:rsidRDefault="00343373" w:rsidP="007A2C7E">
      <w:pPr>
        <w:rPr>
          <w:i/>
          <w:lang w:val="en-GB"/>
        </w:rPr>
      </w:pPr>
      <w:r w:rsidRPr="00EF7754">
        <w:rPr>
          <w:i/>
          <w:lang w:val="en-GB"/>
        </w:rPr>
        <w:t>6) The mechanism is not clear. “</w:t>
      </w:r>
      <w:proofErr w:type="gramStart"/>
      <w:r w:rsidRPr="00EF7754">
        <w:rPr>
          <w:i/>
          <w:lang w:val="en-GB"/>
        </w:rPr>
        <w:t>t-LTP</w:t>
      </w:r>
      <w:proofErr w:type="gramEnd"/>
      <w:r w:rsidRPr="00EF7754">
        <w:rPr>
          <w:i/>
          <w:lang w:val="en-GB"/>
        </w:rPr>
        <w:t xml:space="preserve"> involves enhanced inhibition due to astrocytic adenosine-mediated activation of presynaptic adenosine A1Rs”:</w:t>
      </w:r>
    </w:p>
    <w:p w:rsidR="00D127BB" w:rsidRPr="00EF7754" w:rsidRDefault="00343373" w:rsidP="007A2C7E">
      <w:pPr>
        <w:rPr>
          <w:i/>
          <w:lang w:val="en-GB"/>
        </w:rPr>
      </w:pPr>
      <w:r w:rsidRPr="00EF7754">
        <w:rPr>
          <w:i/>
          <w:lang w:val="en-GB"/>
        </w:rPr>
        <w:t>- does 8-CPT have any effect in P13-21 and P22-30 mice?</w:t>
      </w:r>
    </w:p>
    <w:p w:rsidR="00D127BB" w:rsidRPr="00EF7754" w:rsidRDefault="00BE2709" w:rsidP="002158AD">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We thank the reviewer</w:t>
      </w:r>
      <w:r w:rsidR="000725A3" w:rsidRPr="00EF7754">
        <w:rPr>
          <w:rFonts w:ascii="Times New Roman" w:hAnsi="Times New Roman" w:cs="Times New Roman"/>
          <w:sz w:val="24"/>
          <w:szCs w:val="24"/>
          <w:lang w:val="en-GB"/>
        </w:rPr>
        <w:t xml:space="preserve"> for rising this point and givin</w:t>
      </w:r>
      <w:r w:rsidRPr="00EF7754">
        <w:rPr>
          <w:rFonts w:ascii="Times New Roman" w:hAnsi="Times New Roman" w:cs="Times New Roman"/>
          <w:sz w:val="24"/>
          <w:szCs w:val="24"/>
          <w:lang w:val="en-GB"/>
        </w:rPr>
        <w:t xml:space="preserve">g us the opportunity to make this clearer. </w:t>
      </w:r>
      <w:r w:rsidR="004936EB" w:rsidRPr="00EF7754">
        <w:rPr>
          <w:rFonts w:ascii="Times New Roman" w:hAnsi="Times New Roman" w:cs="Times New Roman"/>
          <w:sz w:val="24"/>
          <w:szCs w:val="24"/>
          <w:lang w:val="en-GB"/>
        </w:rPr>
        <w:t xml:space="preserve">We think the reviewer refers most probably to the effect of 8CPT on plasticity (as </w:t>
      </w:r>
      <w:r w:rsidR="000725A3" w:rsidRPr="00EF7754">
        <w:rPr>
          <w:rFonts w:ascii="Times New Roman" w:hAnsi="Times New Roman" w:cs="Times New Roman"/>
          <w:sz w:val="24"/>
          <w:szCs w:val="24"/>
          <w:lang w:val="en-GB"/>
        </w:rPr>
        <w:t xml:space="preserve">he/she </w:t>
      </w:r>
      <w:r w:rsidR="004936EB" w:rsidRPr="00EF7754">
        <w:rPr>
          <w:rFonts w:ascii="Times New Roman" w:hAnsi="Times New Roman" w:cs="Times New Roman"/>
          <w:sz w:val="24"/>
          <w:szCs w:val="24"/>
          <w:lang w:val="en-GB"/>
        </w:rPr>
        <w:t>may also refer to the effect of 8CPT on EPSP slope). Regarding the effect of 8-CPT on EPSP slope w</w:t>
      </w:r>
      <w:r w:rsidR="00F83723" w:rsidRPr="00EF7754">
        <w:rPr>
          <w:rFonts w:ascii="Times New Roman" w:hAnsi="Times New Roman" w:cs="Times New Roman"/>
          <w:sz w:val="24"/>
          <w:szCs w:val="24"/>
          <w:lang w:val="en-GB"/>
        </w:rPr>
        <w:t>e show these results in Figure 5</w:t>
      </w:r>
      <w:r w:rsidR="004936EB" w:rsidRPr="00EF7754">
        <w:rPr>
          <w:rFonts w:ascii="Times New Roman" w:hAnsi="Times New Roman" w:cs="Times New Roman"/>
          <w:sz w:val="24"/>
          <w:szCs w:val="24"/>
          <w:lang w:val="en-GB"/>
        </w:rPr>
        <w:t xml:space="preserve"> in WT and </w:t>
      </w:r>
      <w:proofErr w:type="spellStart"/>
      <w:r w:rsidR="004936EB" w:rsidRPr="00EF7754">
        <w:rPr>
          <w:rFonts w:ascii="Times New Roman" w:hAnsi="Times New Roman" w:cs="Times New Roman"/>
          <w:sz w:val="24"/>
          <w:szCs w:val="24"/>
          <w:lang w:val="en-GB"/>
        </w:rPr>
        <w:t>dnSNARE</w:t>
      </w:r>
      <w:proofErr w:type="spellEnd"/>
      <w:r w:rsidR="004936EB" w:rsidRPr="00EF7754">
        <w:rPr>
          <w:rFonts w:ascii="Times New Roman" w:hAnsi="Times New Roman" w:cs="Times New Roman"/>
          <w:sz w:val="24"/>
          <w:szCs w:val="24"/>
          <w:lang w:val="en-GB"/>
        </w:rPr>
        <w:t xml:space="preserve"> mutant mice at different developmental stages, </w:t>
      </w:r>
      <w:r w:rsidR="00D127BB" w:rsidRPr="00EF7754">
        <w:rPr>
          <w:rFonts w:ascii="Times New Roman" w:hAnsi="Times New Roman" w:cs="Times New Roman"/>
          <w:sz w:val="24"/>
          <w:szCs w:val="24"/>
          <w:lang w:val="en-GB"/>
        </w:rPr>
        <w:t>showing an increase in EPSP slope with development in WT mice</w:t>
      </w:r>
      <w:r w:rsidR="00F131EE" w:rsidRPr="00EF7754">
        <w:rPr>
          <w:rFonts w:ascii="Times New Roman" w:hAnsi="Times New Roman" w:cs="Times New Roman"/>
          <w:sz w:val="24"/>
          <w:szCs w:val="24"/>
          <w:lang w:val="en-GB"/>
        </w:rPr>
        <w:t xml:space="preserve"> in the presence of 8CPT</w:t>
      </w:r>
      <w:r w:rsidR="004936EB" w:rsidRPr="00EF7754">
        <w:rPr>
          <w:rFonts w:ascii="Times New Roman" w:hAnsi="Times New Roman" w:cs="Times New Roman"/>
          <w:sz w:val="24"/>
          <w:szCs w:val="24"/>
          <w:lang w:val="en-GB"/>
        </w:rPr>
        <w:t xml:space="preserve"> that is not present in </w:t>
      </w:r>
      <w:proofErr w:type="spellStart"/>
      <w:r w:rsidR="00D127BB" w:rsidRPr="00EF7754">
        <w:rPr>
          <w:rFonts w:ascii="Times New Roman" w:hAnsi="Times New Roman" w:cs="Times New Roman"/>
          <w:sz w:val="24"/>
          <w:szCs w:val="24"/>
          <w:lang w:val="en-GB"/>
        </w:rPr>
        <w:t>dnSNARE</w:t>
      </w:r>
      <w:proofErr w:type="spellEnd"/>
      <w:r w:rsidR="00D127BB" w:rsidRPr="00EF7754">
        <w:rPr>
          <w:rFonts w:ascii="Times New Roman" w:hAnsi="Times New Roman" w:cs="Times New Roman"/>
          <w:sz w:val="24"/>
          <w:szCs w:val="24"/>
          <w:lang w:val="en-GB"/>
        </w:rPr>
        <w:t xml:space="preserve"> </w:t>
      </w:r>
      <w:r w:rsidR="004936EB" w:rsidRPr="00EF7754">
        <w:rPr>
          <w:rFonts w:ascii="Times New Roman" w:hAnsi="Times New Roman" w:cs="Times New Roman"/>
          <w:sz w:val="24"/>
          <w:szCs w:val="24"/>
          <w:lang w:val="en-GB"/>
        </w:rPr>
        <w:t xml:space="preserve">mutant </w:t>
      </w:r>
      <w:r w:rsidR="00F131EE" w:rsidRPr="00EF7754">
        <w:rPr>
          <w:rFonts w:ascii="Times New Roman" w:hAnsi="Times New Roman" w:cs="Times New Roman"/>
          <w:sz w:val="24"/>
          <w:szCs w:val="24"/>
          <w:lang w:val="en-GB"/>
        </w:rPr>
        <w:t>mice</w:t>
      </w:r>
      <w:r w:rsidR="004936EB" w:rsidRPr="00EF7754">
        <w:rPr>
          <w:rFonts w:ascii="Times New Roman" w:hAnsi="Times New Roman" w:cs="Times New Roman"/>
          <w:sz w:val="24"/>
          <w:szCs w:val="24"/>
          <w:lang w:val="en-GB"/>
        </w:rPr>
        <w:t xml:space="preserve">. </w:t>
      </w:r>
      <w:r w:rsidR="00F131EE" w:rsidRPr="00EF7754">
        <w:rPr>
          <w:rFonts w:ascii="Times New Roman" w:hAnsi="Times New Roman" w:cs="Times New Roman"/>
          <w:sz w:val="24"/>
          <w:szCs w:val="24"/>
          <w:lang w:val="en-GB"/>
        </w:rPr>
        <w:t>Regarding the effect of 8-CP</w:t>
      </w:r>
      <w:r w:rsidR="004936EB" w:rsidRPr="00EF7754">
        <w:rPr>
          <w:rFonts w:ascii="Times New Roman" w:hAnsi="Times New Roman" w:cs="Times New Roman"/>
          <w:sz w:val="24"/>
          <w:szCs w:val="24"/>
          <w:lang w:val="en-GB"/>
        </w:rPr>
        <w:t>T</w:t>
      </w:r>
      <w:r w:rsidR="00F131EE" w:rsidRPr="00EF7754">
        <w:rPr>
          <w:rFonts w:ascii="Times New Roman" w:hAnsi="Times New Roman" w:cs="Times New Roman"/>
          <w:sz w:val="24"/>
          <w:szCs w:val="24"/>
          <w:lang w:val="en-GB"/>
        </w:rPr>
        <w:t xml:space="preserve"> on plasticity</w:t>
      </w:r>
      <w:r w:rsidR="004936EB" w:rsidRPr="00EF7754">
        <w:rPr>
          <w:rFonts w:ascii="Times New Roman" w:hAnsi="Times New Roman" w:cs="Times New Roman"/>
          <w:sz w:val="24"/>
          <w:szCs w:val="24"/>
          <w:lang w:val="en-GB"/>
        </w:rPr>
        <w:t xml:space="preserve"> at P13-21 and P22-30</w:t>
      </w:r>
      <w:r w:rsidR="000725A3" w:rsidRPr="00EF7754">
        <w:rPr>
          <w:rFonts w:ascii="Times New Roman" w:hAnsi="Times New Roman" w:cs="Times New Roman"/>
          <w:sz w:val="24"/>
          <w:szCs w:val="24"/>
          <w:lang w:val="en-GB"/>
        </w:rPr>
        <w:t>, we</w:t>
      </w:r>
      <w:r w:rsidR="004936EB" w:rsidRPr="00EF7754">
        <w:rPr>
          <w:rFonts w:ascii="Times New Roman" w:hAnsi="Times New Roman" w:cs="Times New Roman"/>
          <w:sz w:val="24"/>
          <w:szCs w:val="24"/>
          <w:lang w:val="en-GB"/>
        </w:rPr>
        <w:t xml:space="preserve"> indicate</w:t>
      </w:r>
      <w:r w:rsidR="000725A3" w:rsidRPr="00EF7754">
        <w:rPr>
          <w:rFonts w:ascii="Times New Roman" w:hAnsi="Times New Roman" w:cs="Times New Roman"/>
          <w:sz w:val="24"/>
          <w:szCs w:val="24"/>
          <w:lang w:val="en-GB"/>
        </w:rPr>
        <w:t>d</w:t>
      </w:r>
      <w:r w:rsidR="004936EB" w:rsidRPr="00EF7754">
        <w:rPr>
          <w:rFonts w:ascii="Times New Roman" w:hAnsi="Times New Roman" w:cs="Times New Roman"/>
          <w:sz w:val="24"/>
          <w:szCs w:val="24"/>
          <w:lang w:val="en-GB"/>
        </w:rPr>
        <w:t xml:space="preserve"> this in the text citing our previous work (Pérez-Rodríguez et al., 2019)</w:t>
      </w:r>
      <w:r w:rsidR="000725A3" w:rsidRPr="00EF7754">
        <w:rPr>
          <w:rFonts w:ascii="Times New Roman" w:hAnsi="Times New Roman" w:cs="Times New Roman"/>
          <w:sz w:val="24"/>
          <w:szCs w:val="24"/>
          <w:lang w:val="en-GB"/>
        </w:rPr>
        <w:t>. As</w:t>
      </w:r>
      <w:r w:rsidR="004936EB" w:rsidRPr="00EF7754">
        <w:rPr>
          <w:rFonts w:ascii="Times New Roman" w:hAnsi="Times New Roman" w:cs="Times New Roman"/>
          <w:sz w:val="24"/>
          <w:szCs w:val="24"/>
          <w:lang w:val="en-GB"/>
        </w:rPr>
        <w:t xml:space="preserve"> this may </w:t>
      </w:r>
      <w:r w:rsidR="00F83723" w:rsidRPr="00EF7754">
        <w:rPr>
          <w:rFonts w:ascii="Times New Roman" w:hAnsi="Times New Roman" w:cs="Times New Roman"/>
          <w:sz w:val="24"/>
          <w:szCs w:val="24"/>
          <w:lang w:val="en-GB"/>
        </w:rPr>
        <w:t>not be</w:t>
      </w:r>
      <w:r w:rsidR="004936EB" w:rsidRPr="00EF7754">
        <w:rPr>
          <w:rFonts w:ascii="Times New Roman" w:hAnsi="Times New Roman" w:cs="Times New Roman"/>
          <w:sz w:val="24"/>
          <w:szCs w:val="24"/>
          <w:lang w:val="en-GB"/>
        </w:rPr>
        <w:t xml:space="preserve"> completely clear</w:t>
      </w:r>
      <w:r w:rsidR="000725A3" w:rsidRPr="00EF7754">
        <w:rPr>
          <w:rFonts w:ascii="Times New Roman" w:hAnsi="Times New Roman" w:cs="Times New Roman"/>
          <w:sz w:val="24"/>
          <w:szCs w:val="24"/>
          <w:lang w:val="en-GB"/>
        </w:rPr>
        <w:t>,</w:t>
      </w:r>
      <w:r w:rsidR="004936EB" w:rsidRPr="00EF7754">
        <w:rPr>
          <w:rFonts w:ascii="Times New Roman" w:hAnsi="Times New Roman" w:cs="Times New Roman"/>
          <w:sz w:val="24"/>
          <w:szCs w:val="24"/>
          <w:lang w:val="en-GB"/>
        </w:rPr>
        <w:t xml:space="preserve"> now we have repeated these experiments at physiological temperatur</w:t>
      </w:r>
      <w:r w:rsidR="00F83723" w:rsidRPr="00EF7754">
        <w:rPr>
          <w:rFonts w:ascii="Times New Roman" w:hAnsi="Times New Roman" w:cs="Times New Roman"/>
          <w:sz w:val="24"/>
          <w:szCs w:val="24"/>
          <w:lang w:val="en-GB"/>
        </w:rPr>
        <w:t>e</w:t>
      </w:r>
      <w:r w:rsidR="004936EB" w:rsidRPr="00EF7754">
        <w:rPr>
          <w:rFonts w:ascii="Times New Roman" w:hAnsi="Times New Roman" w:cs="Times New Roman"/>
          <w:sz w:val="24"/>
          <w:szCs w:val="24"/>
          <w:lang w:val="en-GB"/>
        </w:rPr>
        <w:t>.</w:t>
      </w:r>
      <w:r w:rsidR="00F84E3A" w:rsidRPr="00EF7754">
        <w:rPr>
          <w:rFonts w:ascii="Times New Roman" w:hAnsi="Times New Roman" w:cs="Times New Roman"/>
          <w:sz w:val="24"/>
          <w:szCs w:val="24"/>
          <w:lang w:val="en-GB"/>
        </w:rPr>
        <w:t xml:space="preserve"> </w:t>
      </w:r>
      <w:r w:rsidR="000725A3" w:rsidRPr="00EF7754">
        <w:rPr>
          <w:rFonts w:ascii="Times New Roman" w:hAnsi="Times New Roman" w:cs="Times New Roman"/>
          <w:sz w:val="24"/>
          <w:szCs w:val="24"/>
          <w:lang w:val="en-GB"/>
        </w:rPr>
        <w:t xml:space="preserve">As reported </w:t>
      </w:r>
      <w:r w:rsidR="00F84E3A" w:rsidRPr="00EF7754">
        <w:rPr>
          <w:rFonts w:ascii="Times New Roman" w:hAnsi="Times New Roman" w:cs="Times New Roman"/>
          <w:sz w:val="24"/>
          <w:szCs w:val="24"/>
          <w:lang w:val="en-GB"/>
        </w:rPr>
        <w:t>previously</w:t>
      </w:r>
      <w:r w:rsidR="000725A3" w:rsidRPr="00EF7754">
        <w:rPr>
          <w:rFonts w:ascii="Times New Roman" w:hAnsi="Times New Roman" w:cs="Times New Roman"/>
          <w:sz w:val="24"/>
          <w:szCs w:val="24"/>
          <w:lang w:val="en-GB"/>
        </w:rPr>
        <w:t>,</w:t>
      </w:r>
      <w:r w:rsidR="004936EB" w:rsidRPr="00EF7754">
        <w:rPr>
          <w:rFonts w:ascii="Times New Roman" w:hAnsi="Times New Roman" w:cs="Times New Roman"/>
          <w:sz w:val="24"/>
          <w:szCs w:val="24"/>
          <w:lang w:val="en-GB"/>
        </w:rPr>
        <w:t xml:space="preserve"> 8-CPT has no effect on t-LTD at P13-21 (Figure 6 Pérez-Rodríguez et al., 2019) and recover</w:t>
      </w:r>
      <w:r w:rsidR="000725A3" w:rsidRPr="00EF7754">
        <w:rPr>
          <w:rFonts w:ascii="Times New Roman" w:hAnsi="Times New Roman" w:cs="Times New Roman"/>
          <w:sz w:val="24"/>
          <w:szCs w:val="24"/>
          <w:lang w:val="en-GB"/>
        </w:rPr>
        <w:t>s</w:t>
      </w:r>
      <w:r w:rsidR="004936EB" w:rsidRPr="00EF7754">
        <w:rPr>
          <w:rFonts w:ascii="Times New Roman" w:hAnsi="Times New Roman" w:cs="Times New Roman"/>
          <w:sz w:val="24"/>
          <w:szCs w:val="24"/>
          <w:lang w:val="en-GB"/>
        </w:rPr>
        <w:t xml:space="preserve"> t-LTD</w:t>
      </w:r>
      <w:r w:rsidR="00002561" w:rsidRPr="00EF7754">
        <w:rPr>
          <w:rFonts w:ascii="Times New Roman" w:hAnsi="Times New Roman" w:cs="Times New Roman"/>
          <w:sz w:val="24"/>
          <w:szCs w:val="24"/>
          <w:lang w:val="en-GB"/>
        </w:rPr>
        <w:t>, lost</w:t>
      </w:r>
      <w:r w:rsidR="004936EB" w:rsidRPr="00EF7754">
        <w:rPr>
          <w:rFonts w:ascii="Times New Roman" w:hAnsi="Times New Roman" w:cs="Times New Roman"/>
          <w:sz w:val="24"/>
          <w:szCs w:val="24"/>
          <w:lang w:val="en-GB"/>
        </w:rPr>
        <w:t xml:space="preserve"> at P22-30 (Fig. S4B, </w:t>
      </w:r>
      <w:r w:rsidR="00855A75" w:rsidRPr="00EF7754">
        <w:rPr>
          <w:rFonts w:ascii="Times New Roman" w:hAnsi="Times New Roman" w:cs="Times New Roman"/>
          <w:sz w:val="24"/>
          <w:szCs w:val="24"/>
          <w:lang w:val="en-GB"/>
        </w:rPr>
        <w:t>Pérez-Rodrígu</w:t>
      </w:r>
      <w:r w:rsidR="00002561" w:rsidRPr="00EF7754">
        <w:rPr>
          <w:rFonts w:ascii="Times New Roman" w:hAnsi="Times New Roman" w:cs="Times New Roman"/>
          <w:sz w:val="24"/>
          <w:szCs w:val="24"/>
          <w:lang w:val="en-GB"/>
        </w:rPr>
        <w:t>ez et al., 2019)</w:t>
      </w:r>
      <w:r w:rsidR="00855A75" w:rsidRPr="00EF7754">
        <w:rPr>
          <w:rFonts w:ascii="Times New Roman" w:hAnsi="Times New Roman" w:cs="Times New Roman"/>
          <w:sz w:val="24"/>
          <w:szCs w:val="24"/>
          <w:lang w:val="en-GB"/>
        </w:rPr>
        <w:t>.</w:t>
      </w:r>
      <w:r w:rsidR="00F83723" w:rsidRPr="00EF7754">
        <w:rPr>
          <w:rFonts w:ascii="Times New Roman" w:hAnsi="Times New Roman" w:cs="Times New Roman"/>
          <w:sz w:val="24"/>
          <w:szCs w:val="24"/>
          <w:lang w:val="en-GB"/>
        </w:rPr>
        <w:t xml:space="preserve"> These data</w:t>
      </w:r>
      <w:r w:rsidR="00002561" w:rsidRPr="00EF7754">
        <w:rPr>
          <w:rFonts w:ascii="Times New Roman" w:hAnsi="Times New Roman" w:cs="Times New Roman"/>
          <w:sz w:val="24"/>
          <w:szCs w:val="24"/>
          <w:lang w:val="en-GB"/>
        </w:rPr>
        <w:t xml:space="preserve"> </w:t>
      </w:r>
      <w:r w:rsidR="00F83723" w:rsidRPr="00EF7754">
        <w:rPr>
          <w:rFonts w:ascii="Times New Roman" w:hAnsi="Times New Roman" w:cs="Times New Roman"/>
          <w:sz w:val="24"/>
          <w:szCs w:val="24"/>
          <w:lang w:val="en-GB"/>
        </w:rPr>
        <w:t xml:space="preserve">are included </w:t>
      </w:r>
      <w:r w:rsidR="00002561" w:rsidRPr="00EF7754">
        <w:rPr>
          <w:rFonts w:ascii="Times New Roman" w:hAnsi="Times New Roman" w:cs="Times New Roman"/>
          <w:sz w:val="24"/>
          <w:szCs w:val="24"/>
          <w:lang w:val="en-GB"/>
        </w:rPr>
        <w:t xml:space="preserve">now </w:t>
      </w:r>
      <w:r w:rsidR="00F83723" w:rsidRPr="00EF7754">
        <w:rPr>
          <w:rFonts w:ascii="Times New Roman" w:hAnsi="Times New Roman" w:cs="Times New Roman"/>
          <w:sz w:val="24"/>
          <w:szCs w:val="24"/>
          <w:lang w:val="en-GB"/>
        </w:rPr>
        <w:t>in the text and</w:t>
      </w:r>
      <w:r w:rsidR="00AC21FB" w:rsidRPr="00EF7754">
        <w:rPr>
          <w:rFonts w:ascii="Times New Roman" w:hAnsi="Times New Roman" w:cs="Times New Roman"/>
          <w:sz w:val="24"/>
          <w:szCs w:val="24"/>
          <w:lang w:val="en-GB"/>
        </w:rPr>
        <w:t xml:space="preserve"> show</w:t>
      </w:r>
      <w:r w:rsidR="00F83723" w:rsidRPr="00EF7754">
        <w:rPr>
          <w:rFonts w:ascii="Times New Roman" w:hAnsi="Times New Roman" w:cs="Times New Roman"/>
          <w:sz w:val="24"/>
          <w:szCs w:val="24"/>
          <w:lang w:val="en-GB"/>
        </w:rPr>
        <w:t>n</w:t>
      </w:r>
      <w:r w:rsidR="00AC21FB" w:rsidRPr="00EF7754">
        <w:rPr>
          <w:rFonts w:ascii="Times New Roman" w:hAnsi="Times New Roman" w:cs="Times New Roman"/>
          <w:sz w:val="24"/>
          <w:szCs w:val="24"/>
          <w:lang w:val="en-GB"/>
        </w:rPr>
        <w:t xml:space="preserve"> in new Figure S5.</w:t>
      </w:r>
    </w:p>
    <w:p w:rsidR="006C3324" w:rsidRPr="00EF7754" w:rsidRDefault="00343373" w:rsidP="007A2C7E">
      <w:pPr>
        <w:rPr>
          <w:i/>
          <w:lang w:val="en-GB"/>
        </w:rPr>
      </w:pPr>
      <w:r w:rsidRPr="00EF7754">
        <w:rPr>
          <w:i/>
          <w:lang w:val="en-GB"/>
        </w:rPr>
        <w:t xml:space="preserve">- would activating A1R by bath applying the A1R agonist CPA to dampen glutamate release probability (which could be verified by measuring a </w:t>
      </w:r>
      <w:proofErr w:type="spellStart"/>
      <w:r w:rsidRPr="00EF7754">
        <w:rPr>
          <w:i/>
          <w:lang w:val="en-GB"/>
        </w:rPr>
        <w:t>mEPSP</w:t>
      </w:r>
      <w:proofErr w:type="spellEnd"/>
      <w:r w:rsidRPr="00EF7754">
        <w:rPr>
          <w:i/>
          <w:lang w:val="en-GB"/>
        </w:rPr>
        <w:t xml:space="preserve"> frequency decrease) turn </w:t>
      </w:r>
      <w:proofErr w:type="spellStart"/>
      <w:r w:rsidRPr="00EF7754">
        <w:rPr>
          <w:i/>
          <w:lang w:val="en-GB"/>
        </w:rPr>
        <w:t>tLTD</w:t>
      </w:r>
      <w:proofErr w:type="spellEnd"/>
      <w:r w:rsidRPr="00EF7754">
        <w:rPr>
          <w:i/>
          <w:lang w:val="en-GB"/>
        </w:rPr>
        <w:t xml:space="preserve"> into </w:t>
      </w:r>
      <w:proofErr w:type="spellStart"/>
      <w:r w:rsidRPr="00EF7754">
        <w:rPr>
          <w:i/>
          <w:lang w:val="en-GB"/>
        </w:rPr>
        <w:t>tLTP</w:t>
      </w:r>
      <w:proofErr w:type="spellEnd"/>
      <w:r w:rsidRPr="00EF7754">
        <w:rPr>
          <w:i/>
          <w:lang w:val="en-GB"/>
        </w:rPr>
        <w:t xml:space="preserve"> in P13-21 mice, and no </w:t>
      </w:r>
      <w:proofErr w:type="spellStart"/>
      <w:r w:rsidRPr="00EF7754">
        <w:rPr>
          <w:i/>
          <w:lang w:val="en-GB"/>
        </w:rPr>
        <w:t>tLTD</w:t>
      </w:r>
      <w:proofErr w:type="spellEnd"/>
      <w:r w:rsidRPr="00EF7754">
        <w:rPr>
          <w:i/>
          <w:lang w:val="en-GB"/>
        </w:rPr>
        <w:t xml:space="preserve"> to t-LTP in P22-30 mice? This might require the glutamate puffs (as in Figure 4G) too, if astrocytes are not capable yet to release glutamate at these </w:t>
      </w:r>
      <w:proofErr w:type="spellStart"/>
      <w:r w:rsidRPr="00EF7754">
        <w:rPr>
          <w:i/>
          <w:lang w:val="en-GB"/>
        </w:rPr>
        <w:t>stages.This</w:t>
      </w:r>
      <w:proofErr w:type="spellEnd"/>
      <w:r w:rsidRPr="00EF7754">
        <w:rPr>
          <w:i/>
          <w:lang w:val="en-GB"/>
        </w:rPr>
        <w:t xml:space="preserve"> experiment would confirm the switch being driven by the dampening of neuronal glutamate release by astrocytic ATP/Adenosine release.</w:t>
      </w:r>
    </w:p>
    <w:p w:rsidR="006C3324" w:rsidRPr="00EF7754" w:rsidRDefault="006A4D04" w:rsidP="006C3324">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lastRenderedPageBreak/>
        <w:t xml:space="preserve">We thank the reviewer for rising this point. </w:t>
      </w:r>
      <w:r w:rsidR="00A454CF" w:rsidRPr="00EF7754">
        <w:rPr>
          <w:rFonts w:ascii="Times New Roman" w:hAnsi="Times New Roman" w:cs="Times New Roman"/>
          <w:sz w:val="24"/>
          <w:szCs w:val="24"/>
          <w:lang w:val="en-GB"/>
        </w:rPr>
        <w:t>As</w:t>
      </w:r>
      <w:r w:rsidR="006C3324" w:rsidRPr="00EF7754">
        <w:rPr>
          <w:rFonts w:ascii="Times New Roman" w:hAnsi="Times New Roman" w:cs="Times New Roman"/>
          <w:sz w:val="24"/>
          <w:szCs w:val="24"/>
          <w:lang w:val="en-GB"/>
        </w:rPr>
        <w:t xml:space="preserve"> ind</w:t>
      </w:r>
      <w:r w:rsidR="00A454CF" w:rsidRPr="00EF7754">
        <w:rPr>
          <w:rFonts w:ascii="Times New Roman" w:hAnsi="Times New Roman" w:cs="Times New Roman"/>
          <w:sz w:val="24"/>
          <w:szCs w:val="24"/>
          <w:lang w:val="en-GB"/>
        </w:rPr>
        <w:t>icated in the manuscript</w:t>
      </w:r>
      <w:r w:rsidR="006C3324" w:rsidRPr="00EF7754">
        <w:rPr>
          <w:rFonts w:ascii="Times New Roman" w:hAnsi="Times New Roman" w:cs="Times New Roman"/>
          <w:sz w:val="24"/>
          <w:szCs w:val="24"/>
          <w:lang w:val="en-GB"/>
        </w:rPr>
        <w:t xml:space="preserve"> we have previously published that CPA on P13-21 converts t-LTD in No t-LTD (</w:t>
      </w:r>
      <w:r w:rsidR="000F1386" w:rsidRPr="00EF7754">
        <w:rPr>
          <w:rFonts w:ascii="Times New Roman" w:hAnsi="Times New Roman" w:cs="Times New Roman"/>
          <w:sz w:val="24"/>
          <w:szCs w:val="24"/>
          <w:lang w:val="en-GB"/>
        </w:rPr>
        <w:t>i.e.</w:t>
      </w:r>
      <w:r w:rsidR="006C3324" w:rsidRPr="00EF7754">
        <w:rPr>
          <w:rFonts w:ascii="Times New Roman" w:hAnsi="Times New Roman" w:cs="Times New Roman"/>
          <w:sz w:val="24"/>
          <w:szCs w:val="24"/>
          <w:lang w:val="en-GB"/>
        </w:rPr>
        <w:t xml:space="preserve"> it prevents t-LTD induction) when</w:t>
      </w:r>
      <w:r w:rsidR="00805584">
        <w:rPr>
          <w:rFonts w:ascii="Times New Roman" w:hAnsi="Times New Roman" w:cs="Times New Roman"/>
          <w:sz w:val="24"/>
          <w:szCs w:val="24"/>
          <w:lang w:val="en-GB"/>
        </w:rPr>
        <w:t xml:space="preserve"> 20</w:t>
      </w:r>
      <w:r w:rsidR="008114EA" w:rsidRPr="00EF7754">
        <w:rPr>
          <w:rFonts w:ascii="Times New Roman" w:hAnsi="Times New Roman" w:cs="Times New Roman"/>
          <w:sz w:val="24"/>
          <w:szCs w:val="24"/>
          <w:lang w:val="en-GB"/>
        </w:rPr>
        <w:t xml:space="preserve"> </w:t>
      </w:r>
      <w:proofErr w:type="spellStart"/>
      <w:r w:rsidR="008114EA" w:rsidRPr="00EF7754">
        <w:rPr>
          <w:rFonts w:ascii="Times New Roman" w:hAnsi="Times New Roman" w:cs="Times New Roman"/>
          <w:sz w:val="24"/>
          <w:szCs w:val="24"/>
          <w:lang w:val="en-GB"/>
        </w:rPr>
        <w:t>nM</w:t>
      </w:r>
      <w:proofErr w:type="spellEnd"/>
      <w:r w:rsidRPr="00EF7754">
        <w:rPr>
          <w:rFonts w:ascii="Times New Roman" w:hAnsi="Times New Roman" w:cs="Times New Roman"/>
          <w:sz w:val="24"/>
          <w:szCs w:val="24"/>
          <w:lang w:val="en-GB"/>
        </w:rPr>
        <w:t xml:space="preserve"> CPA was</w:t>
      </w:r>
      <w:r w:rsidR="008114EA" w:rsidRPr="00EF7754">
        <w:rPr>
          <w:rFonts w:ascii="Times New Roman" w:hAnsi="Times New Roman" w:cs="Times New Roman"/>
          <w:sz w:val="24"/>
          <w:szCs w:val="24"/>
          <w:lang w:val="en-GB"/>
        </w:rPr>
        <w:t xml:space="preserve"> used</w:t>
      </w:r>
      <w:r w:rsidR="006C3324" w:rsidRPr="00EF7754">
        <w:rPr>
          <w:rFonts w:ascii="Times New Roman" w:hAnsi="Times New Roman" w:cs="Times New Roman"/>
          <w:sz w:val="24"/>
          <w:szCs w:val="24"/>
          <w:lang w:val="en-GB"/>
        </w:rPr>
        <w:t xml:space="preserve"> </w:t>
      </w:r>
      <w:r w:rsidR="008114EA" w:rsidRPr="00EF7754">
        <w:rPr>
          <w:rFonts w:ascii="Times New Roman" w:hAnsi="Times New Roman" w:cs="Times New Roman"/>
          <w:sz w:val="24"/>
          <w:szCs w:val="24"/>
          <w:lang w:val="en-GB"/>
        </w:rPr>
        <w:t>(</w:t>
      </w:r>
      <w:r w:rsidR="006C3324" w:rsidRPr="00EF7754">
        <w:rPr>
          <w:rFonts w:ascii="Times New Roman" w:hAnsi="Times New Roman" w:cs="Times New Roman"/>
          <w:sz w:val="24"/>
          <w:szCs w:val="24"/>
          <w:lang w:val="en-GB"/>
        </w:rPr>
        <w:t>Pérez-Rod</w:t>
      </w:r>
      <w:r w:rsidR="000725A3" w:rsidRPr="00EF7754">
        <w:rPr>
          <w:rFonts w:ascii="Times New Roman" w:hAnsi="Times New Roman" w:cs="Times New Roman"/>
          <w:sz w:val="24"/>
          <w:szCs w:val="24"/>
          <w:lang w:val="en-GB"/>
        </w:rPr>
        <w:t>ríguez et al., 2019). W</w:t>
      </w:r>
      <w:r w:rsidR="006C3324" w:rsidRPr="00EF7754">
        <w:rPr>
          <w:rFonts w:ascii="Times New Roman" w:hAnsi="Times New Roman" w:cs="Times New Roman"/>
          <w:sz w:val="24"/>
          <w:szCs w:val="24"/>
          <w:lang w:val="en-GB"/>
        </w:rPr>
        <w:t>e have now re</w:t>
      </w:r>
      <w:r w:rsidR="00805584">
        <w:rPr>
          <w:rFonts w:ascii="Times New Roman" w:hAnsi="Times New Roman" w:cs="Times New Roman"/>
          <w:sz w:val="24"/>
          <w:szCs w:val="24"/>
          <w:lang w:val="en-GB"/>
        </w:rPr>
        <w:t>peated the experiment using</w:t>
      </w:r>
      <w:r w:rsidR="006C3324" w:rsidRPr="00EF7754">
        <w:rPr>
          <w:rFonts w:ascii="Times New Roman" w:hAnsi="Times New Roman" w:cs="Times New Roman"/>
          <w:sz w:val="24"/>
          <w:szCs w:val="24"/>
          <w:lang w:val="en-GB"/>
        </w:rPr>
        <w:t xml:space="preserve"> higher CPA concentrations (as the exp</w:t>
      </w:r>
      <w:r w:rsidR="00A61E7C" w:rsidRPr="00EF7754">
        <w:rPr>
          <w:rFonts w:ascii="Times New Roman" w:hAnsi="Times New Roman" w:cs="Times New Roman"/>
          <w:sz w:val="24"/>
          <w:szCs w:val="24"/>
          <w:lang w:val="en-GB"/>
        </w:rPr>
        <w:t>er</w:t>
      </w:r>
      <w:r w:rsidR="006C3324" w:rsidRPr="00EF7754">
        <w:rPr>
          <w:rFonts w:ascii="Times New Roman" w:hAnsi="Times New Roman" w:cs="Times New Roman"/>
          <w:sz w:val="24"/>
          <w:szCs w:val="24"/>
          <w:lang w:val="en-GB"/>
        </w:rPr>
        <w:t>iments on EPSP slope suggest an increase in A</w:t>
      </w:r>
      <w:r w:rsidR="006C3324" w:rsidRPr="00EF7754">
        <w:rPr>
          <w:rFonts w:ascii="Times New Roman" w:hAnsi="Times New Roman" w:cs="Times New Roman"/>
          <w:sz w:val="24"/>
          <w:szCs w:val="24"/>
          <w:vertAlign w:val="subscript"/>
          <w:lang w:val="en-GB"/>
        </w:rPr>
        <w:t>1</w:t>
      </w:r>
      <w:r w:rsidR="006C3324" w:rsidRPr="00EF7754">
        <w:rPr>
          <w:rFonts w:ascii="Times New Roman" w:hAnsi="Times New Roman" w:cs="Times New Roman"/>
          <w:sz w:val="24"/>
          <w:szCs w:val="24"/>
          <w:lang w:val="en-GB"/>
        </w:rPr>
        <w:t xml:space="preserve">R inhibition with maturation) and observed that t-LTD </w:t>
      </w:r>
      <w:proofErr w:type="gramStart"/>
      <w:r w:rsidR="006C3324" w:rsidRPr="00EF7754">
        <w:rPr>
          <w:rFonts w:ascii="Times New Roman" w:hAnsi="Times New Roman" w:cs="Times New Roman"/>
          <w:sz w:val="24"/>
          <w:szCs w:val="24"/>
          <w:lang w:val="en-GB"/>
        </w:rPr>
        <w:t>is in fact converted</w:t>
      </w:r>
      <w:proofErr w:type="gramEnd"/>
      <w:r w:rsidR="006C3324" w:rsidRPr="00EF7754">
        <w:rPr>
          <w:rFonts w:ascii="Times New Roman" w:hAnsi="Times New Roman" w:cs="Times New Roman"/>
          <w:sz w:val="24"/>
          <w:szCs w:val="24"/>
          <w:lang w:val="en-GB"/>
        </w:rPr>
        <w:t xml:space="preserve"> i</w:t>
      </w:r>
      <w:r w:rsidR="00B642AF" w:rsidRPr="00EF7754">
        <w:rPr>
          <w:rFonts w:ascii="Times New Roman" w:hAnsi="Times New Roman" w:cs="Times New Roman"/>
          <w:sz w:val="24"/>
          <w:szCs w:val="24"/>
          <w:lang w:val="en-GB"/>
        </w:rPr>
        <w:t xml:space="preserve">n t-LTP when </w:t>
      </w:r>
      <w:r w:rsidR="008114EA" w:rsidRPr="00EF7754">
        <w:rPr>
          <w:rFonts w:ascii="Times New Roman" w:hAnsi="Times New Roman" w:cs="Times New Roman"/>
          <w:sz w:val="24"/>
          <w:szCs w:val="24"/>
          <w:lang w:val="en-GB"/>
        </w:rPr>
        <w:t xml:space="preserve">50 </w:t>
      </w:r>
      <w:proofErr w:type="spellStart"/>
      <w:r w:rsidR="008114EA" w:rsidRPr="00EF7754">
        <w:rPr>
          <w:rFonts w:ascii="Times New Roman" w:hAnsi="Times New Roman" w:cs="Times New Roman"/>
          <w:sz w:val="24"/>
          <w:szCs w:val="24"/>
          <w:lang w:val="en-GB"/>
        </w:rPr>
        <w:t>nM</w:t>
      </w:r>
      <w:proofErr w:type="spellEnd"/>
      <w:r w:rsidR="008114EA" w:rsidRPr="00EF7754">
        <w:rPr>
          <w:rFonts w:ascii="Times New Roman" w:hAnsi="Times New Roman" w:cs="Times New Roman"/>
          <w:sz w:val="24"/>
          <w:szCs w:val="24"/>
          <w:lang w:val="en-GB"/>
        </w:rPr>
        <w:t xml:space="preserve"> CPA is used</w:t>
      </w:r>
      <w:r w:rsidR="006C3324" w:rsidRPr="00EF7754">
        <w:rPr>
          <w:rFonts w:ascii="Times New Roman" w:hAnsi="Times New Roman" w:cs="Times New Roman"/>
          <w:sz w:val="24"/>
          <w:szCs w:val="24"/>
          <w:lang w:val="en-GB"/>
        </w:rPr>
        <w:t xml:space="preserve">. We </w:t>
      </w:r>
      <w:r w:rsidR="00A61E7C" w:rsidRPr="00EF7754">
        <w:rPr>
          <w:rFonts w:ascii="Times New Roman" w:hAnsi="Times New Roman" w:cs="Times New Roman"/>
          <w:sz w:val="24"/>
          <w:szCs w:val="24"/>
          <w:lang w:val="en-GB"/>
        </w:rPr>
        <w:t>additionally</w:t>
      </w:r>
      <w:r w:rsidR="006C3324" w:rsidRPr="00EF7754">
        <w:rPr>
          <w:rFonts w:ascii="Times New Roman" w:hAnsi="Times New Roman" w:cs="Times New Roman"/>
          <w:sz w:val="24"/>
          <w:szCs w:val="24"/>
          <w:lang w:val="en-GB"/>
        </w:rPr>
        <w:t xml:space="preserve"> confirmed that CPA produce</w:t>
      </w:r>
      <w:r w:rsidR="000725A3" w:rsidRPr="00EF7754">
        <w:rPr>
          <w:rFonts w:ascii="Times New Roman" w:hAnsi="Times New Roman" w:cs="Times New Roman"/>
          <w:sz w:val="24"/>
          <w:szCs w:val="24"/>
          <w:lang w:val="en-GB"/>
        </w:rPr>
        <w:t>s</w:t>
      </w:r>
      <w:r w:rsidR="006C3324" w:rsidRPr="00EF7754">
        <w:rPr>
          <w:rFonts w:ascii="Times New Roman" w:hAnsi="Times New Roman" w:cs="Times New Roman"/>
          <w:sz w:val="24"/>
          <w:szCs w:val="24"/>
          <w:lang w:val="en-GB"/>
        </w:rPr>
        <w:t xml:space="preserve"> a decrease in the frequency of </w:t>
      </w:r>
      <w:proofErr w:type="spellStart"/>
      <w:r w:rsidR="006C3324" w:rsidRPr="00EF7754">
        <w:rPr>
          <w:rFonts w:ascii="Times New Roman" w:hAnsi="Times New Roman" w:cs="Times New Roman"/>
          <w:sz w:val="24"/>
          <w:szCs w:val="24"/>
          <w:lang w:val="en-GB"/>
        </w:rPr>
        <w:t>mEPSP</w:t>
      </w:r>
      <w:proofErr w:type="spellEnd"/>
      <w:r w:rsidR="006C3324" w:rsidRPr="00EF7754">
        <w:rPr>
          <w:rFonts w:ascii="Times New Roman" w:hAnsi="Times New Roman" w:cs="Times New Roman"/>
          <w:sz w:val="24"/>
          <w:szCs w:val="24"/>
          <w:lang w:val="en-GB"/>
        </w:rPr>
        <w:t xml:space="preserve"> (</w:t>
      </w:r>
      <w:r w:rsidR="00A61E7C" w:rsidRPr="00EF7754">
        <w:rPr>
          <w:rFonts w:ascii="Times New Roman" w:hAnsi="Times New Roman" w:cs="Times New Roman"/>
          <w:sz w:val="24"/>
          <w:szCs w:val="24"/>
          <w:lang w:val="en-GB"/>
        </w:rPr>
        <w:t>without</w:t>
      </w:r>
      <w:r w:rsidR="006C3324" w:rsidRPr="00EF7754">
        <w:rPr>
          <w:rFonts w:ascii="Times New Roman" w:hAnsi="Times New Roman" w:cs="Times New Roman"/>
          <w:sz w:val="24"/>
          <w:szCs w:val="24"/>
          <w:lang w:val="en-GB"/>
        </w:rPr>
        <w:t xml:space="preserve"> </w:t>
      </w:r>
      <w:r w:rsidR="00A61E7C" w:rsidRPr="00EF7754">
        <w:rPr>
          <w:rFonts w:ascii="Times New Roman" w:hAnsi="Times New Roman" w:cs="Times New Roman"/>
          <w:sz w:val="24"/>
          <w:szCs w:val="24"/>
          <w:lang w:val="en-GB"/>
        </w:rPr>
        <w:t>having</w:t>
      </w:r>
      <w:r w:rsidR="006C3324" w:rsidRPr="00EF7754">
        <w:rPr>
          <w:rFonts w:ascii="Times New Roman" w:hAnsi="Times New Roman" w:cs="Times New Roman"/>
          <w:sz w:val="24"/>
          <w:szCs w:val="24"/>
          <w:lang w:val="en-GB"/>
        </w:rPr>
        <w:t xml:space="preserve"> any effect on </w:t>
      </w:r>
      <w:proofErr w:type="spellStart"/>
      <w:r w:rsidR="006C3324" w:rsidRPr="00EF7754">
        <w:rPr>
          <w:rFonts w:ascii="Times New Roman" w:hAnsi="Times New Roman" w:cs="Times New Roman"/>
          <w:sz w:val="24"/>
          <w:szCs w:val="24"/>
          <w:lang w:val="en-GB"/>
        </w:rPr>
        <w:t>mEPSP</w:t>
      </w:r>
      <w:proofErr w:type="spellEnd"/>
      <w:r w:rsidR="006C3324" w:rsidRPr="00EF7754">
        <w:rPr>
          <w:rFonts w:ascii="Times New Roman" w:hAnsi="Times New Roman" w:cs="Times New Roman"/>
          <w:sz w:val="24"/>
          <w:szCs w:val="24"/>
          <w:lang w:val="en-GB"/>
        </w:rPr>
        <w:t xml:space="preserve"> amplitude</w:t>
      </w:r>
      <w:r w:rsidR="00B642AF" w:rsidRPr="00EF7754">
        <w:rPr>
          <w:rFonts w:ascii="Times New Roman" w:hAnsi="Times New Roman" w:cs="Times New Roman"/>
          <w:sz w:val="24"/>
          <w:szCs w:val="24"/>
          <w:lang w:val="en-GB"/>
        </w:rPr>
        <w:t>)</w:t>
      </w:r>
      <w:r w:rsidR="006C3324" w:rsidRPr="00EF7754">
        <w:rPr>
          <w:rFonts w:ascii="Times New Roman" w:hAnsi="Times New Roman" w:cs="Times New Roman"/>
          <w:sz w:val="24"/>
          <w:szCs w:val="24"/>
          <w:lang w:val="en-GB"/>
        </w:rPr>
        <w:t>.</w:t>
      </w:r>
      <w:r w:rsidR="000725A3" w:rsidRPr="00EF7754">
        <w:rPr>
          <w:rFonts w:ascii="Times New Roman" w:hAnsi="Times New Roman" w:cs="Times New Roman"/>
          <w:sz w:val="24"/>
          <w:szCs w:val="24"/>
          <w:lang w:val="en-GB"/>
        </w:rPr>
        <w:t xml:space="preserve"> These results confirm</w:t>
      </w:r>
      <w:r w:rsidR="00BF45A3" w:rsidRPr="00EF7754">
        <w:rPr>
          <w:rFonts w:ascii="Times New Roman" w:hAnsi="Times New Roman" w:cs="Times New Roman"/>
          <w:sz w:val="24"/>
          <w:szCs w:val="24"/>
          <w:lang w:val="en-GB"/>
        </w:rPr>
        <w:t xml:space="preserve"> the dampening of neuronal glutamat</w:t>
      </w:r>
      <w:r w:rsidR="00695288" w:rsidRPr="00EF7754">
        <w:rPr>
          <w:rFonts w:ascii="Times New Roman" w:hAnsi="Times New Roman" w:cs="Times New Roman"/>
          <w:sz w:val="24"/>
          <w:szCs w:val="24"/>
          <w:lang w:val="en-GB"/>
        </w:rPr>
        <w:t>e release by astrocytes ATP/Ado</w:t>
      </w:r>
      <w:r w:rsidR="00B642AF" w:rsidRPr="00EF7754">
        <w:rPr>
          <w:rFonts w:ascii="Times New Roman" w:hAnsi="Times New Roman" w:cs="Times New Roman"/>
          <w:sz w:val="24"/>
          <w:szCs w:val="24"/>
          <w:lang w:val="en-GB"/>
        </w:rPr>
        <w:t>. At P22-30</w:t>
      </w:r>
      <w:r w:rsidR="00A454CF" w:rsidRPr="00EF7754">
        <w:rPr>
          <w:rFonts w:ascii="Times New Roman" w:hAnsi="Times New Roman" w:cs="Times New Roman"/>
          <w:sz w:val="24"/>
          <w:szCs w:val="24"/>
          <w:lang w:val="en-GB"/>
        </w:rPr>
        <w:t>,</w:t>
      </w:r>
      <w:r w:rsidR="00B642AF" w:rsidRPr="00EF7754">
        <w:rPr>
          <w:rFonts w:ascii="Times New Roman" w:hAnsi="Times New Roman" w:cs="Times New Roman"/>
          <w:sz w:val="24"/>
          <w:szCs w:val="24"/>
          <w:lang w:val="en-GB"/>
        </w:rPr>
        <w:t xml:space="preserve"> CPA also converts no plasticity in t-LTP. These data are </w:t>
      </w:r>
      <w:r w:rsidR="008114EA" w:rsidRPr="00EF7754">
        <w:rPr>
          <w:rFonts w:ascii="Times New Roman" w:hAnsi="Times New Roman" w:cs="Times New Roman"/>
          <w:sz w:val="24"/>
          <w:szCs w:val="24"/>
          <w:lang w:val="en-GB"/>
        </w:rPr>
        <w:t xml:space="preserve">in the text and shown in </w:t>
      </w:r>
      <w:r w:rsidR="00B642AF" w:rsidRPr="00EF7754">
        <w:rPr>
          <w:rFonts w:ascii="Times New Roman" w:hAnsi="Times New Roman" w:cs="Times New Roman"/>
          <w:sz w:val="24"/>
          <w:szCs w:val="24"/>
          <w:lang w:val="en-GB"/>
        </w:rPr>
        <w:t>Supplementary Figure 6.</w:t>
      </w:r>
    </w:p>
    <w:p w:rsidR="00AD1AD4" w:rsidRPr="00EF7754" w:rsidRDefault="00343373" w:rsidP="001126DF">
      <w:pPr>
        <w:rPr>
          <w:i/>
          <w:lang w:val="en-GB"/>
        </w:rPr>
      </w:pPr>
      <w:r w:rsidRPr="00EF7754">
        <w:rPr>
          <w:i/>
          <w:lang w:val="en-GB"/>
        </w:rPr>
        <w:t xml:space="preserve">7) The statistical analysis is flawed. Page 8, "A normality and equal variance test was performed", but it is not stated which precise tests were performed, e.g. the F test, a goodness of fit test, or something else. </w:t>
      </w:r>
      <w:proofErr w:type="gramStart"/>
      <w:r w:rsidRPr="00EF7754">
        <w:rPr>
          <w:i/>
          <w:lang w:val="en-GB"/>
        </w:rPr>
        <w:t>Also</w:t>
      </w:r>
      <w:proofErr w:type="gramEnd"/>
      <w:r w:rsidRPr="00EF7754">
        <w:rPr>
          <w:i/>
          <w:lang w:val="en-GB"/>
        </w:rPr>
        <w:t xml:space="preserve">, there are multiple comparisons in every single figure (Figure 1-4, Figures S1-S4), yet no post-hoc correction for multiple comparisons is applied according to the Methods section. The appropriate procedure would be to test for </w:t>
      </w:r>
      <w:proofErr w:type="spellStart"/>
      <w:r w:rsidRPr="00EF7754">
        <w:rPr>
          <w:i/>
          <w:lang w:val="en-GB"/>
        </w:rPr>
        <w:t>homoscedastity</w:t>
      </w:r>
      <w:proofErr w:type="spellEnd"/>
      <w:r w:rsidRPr="00EF7754">
        <w:rPr>
          <w:i/>
          <w:lang w:val="en-GB"/>
        </w:rPr>
        <w:t>, then apply the appropriate ANOVA (or nonparametric equivalent, if not normally distributed). If outcome suggests it at the 0.05 level, pairwise comparisons would be allowed, adjusted for unequal variance if need be, with outcomes corrected post-hoc for multiple comparisons, using e.g. Bonferroni Dunn. Instead, the authors go straight for the pairwise comparisons and never correct post hoc for multiple comparisons, which increases the risk for false positives considerably. Finally, the authors need to state the thresholds</w:t>
      </w:r>
      <w:r w:rsidRPr="00EF7754">
        <w:rPr>
          <w:i/>
          <w:lang w:val="en-GB"/>
        </w:rPr>
        <w:br/>
        <w:t>for one, two, and three star significance levels in the Methods.</w:t>
      </w:r>
    </w:p>
    <w:p w:rsidR="00E113FC" w:rsidRPr="00EF7754" w:rsidRDefault="00E113FC" w:rsidP="00E113FC">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We thank the reviewer for rising this point that was not clear enough in the previous manuscript. </w:t>
      </w:r>
      <w:proofErr w:type="gramStart"/>
      <w:r w:rsidRPr="00EF7754">
        <w:rPr>
          <w:rFonts w:ascii="Times New Roman" w:hAnsi="Times New Roman" w:cs="Times New Roman"/>
          <w:sz w:val="24"/>
          <w:szCs w:val="24"/>
          <w:lang w:val="en-GB"/>
        </w:rPr>
        <w:t>This has also been raised by Reviewer 3</w:t>
      </w:r>
      <w:proofErr w:type="gramEnd"/>
      <w:r w:rsidRPr="00EF7754">
        <w:rPr>
          <w:rFonts w:ascii="Times New Roman" w:hAnsi="Times New Roman" w:cs="Times New Roman"/>
          <w:sz w:val="24"/>
          <w:szCs w:val="24"/>
          <w:lang w:val="en-GB"/>
        </w:rPr>
        <w:t xml:space="preserve">. We include now more information of test performed for normality and as suggested, we </w:t>
      </w:r>
      <w:proofErr w:type="gramStart"/>
      <w:r w:rsidRPr="00EF7754">
        <w:rPr>
          <w:rFonts w:ascii="Times New Roman" w:hAnsi="Times New Roman" w:cs="Times New Roman"/>
          <w:sz w:val="24"/>
          <w:szCs w:val="24"/>
          <w:lang w:val="en-GB"/>
        </w:rPr>
        <w:t>have also</w:t>
      </w:r>
      <w:proofErr w:type="gramEnd"/>
      <w:r w:rsidRPr="00EF7754">
        <w:rPr>
          <w:rFonts w:ascii="Times New Roman" w:hAnsi="Times New Roman" w:cs="Times New Roman"/>
          <w:sz w:val="24"/>
          <w:szCs w:val="24"/>
          <w:lang w:val="en-GB"/>
        </w:rPr>
        <w:t xml:space="preserve"> redone all the statistical analysis using ANOVA with a post hoc test when multiple comparisons have been made. As a main result, the statistical significance of the results has not changed after this reanalysis. The thresholds for signi</w:t>
      </w:r>
      <w:r w:rsidR="000725A3" w:rsidRPr="00EF7754">
        <w:rPr>
          <w:rFonts w:ascii="Times New Roman" w:hAnsi="Times New Roman" w:cs="Times New Roman"/>
          <w:sz w:val="24"/>
          <w:szCs w:val="24"/>
          <w:lang w:val="en-GB"/>
        </w:rPr>
        <w:t xml:space="preserve">ficance (one, two or three stars) </w:t>
      </w:r>
      <w:proofErr w:type="gramStart"/>
      <w:r w:rsidR="000725A3" w:rsidRPr="00EF7754">
        <w:rPr>
          <w:rFonts w:ascii="Times New Roman" w:hAnsi="Times New Roman" w:cs="Times New Roman"/>
          <w:sz w:val="24"/>
          <w:szCs w:val="24"/>
          <w:lang w:val="en-GB"/>
        </w:rPr>
        <w:t>are</w:t>
      </w:r>
      <w:r w:rsidRPr="00EF7754">
        <w:rPr>
          <w:rFonts w:ascii="Times New Roman" w:hAnsi="Times New Roman" w:cs="Times New Roman"/>
          <w:sz w:val="24"/>
          <w:szCs w:val="24"/>
          <w:lang w:val="en-GB"/>
        </w:rPr>
        <w:t xml:space="preserve"> now made</w:t>
      </w:r>
      <w:proofErr w:type="gramEnd"/>
      <w:r w:rsidRPr="00EF7754">
        <w:rPr>
          <w:rFonts w:ascii="Times New Roman" w:hAnsi="Times New Roman" w:cs="Times New Roman"/>
          <w:sz w:val="24"/>
          <w:szCs w:val="24"/>
          <w:lang w:val="en-GB"/>
        </w:rPr>
        <w:t xml:space="preserve"> clearer). This information is now included in the text in the Methods section and in the figure legends.</w:t>
      </w:r>
    </w:p>
    <w:p w:rsidR="000362BA" w:rsidRPr="00EF7754" w:rsidRDefault="00343373" w:rsidP="00C33317">
      <w:pPr>
        <w:rPr>
          <w:i/>
          <w:lang w:val="en-GB"/>
        </w:rPr>
      </w:pPr>
      <w:r w:rsidRPr="00EF7754">
        <w:rPr>
          <w:i/>
          <w:lang w:val="en-GB"/>
        </w:rPr>
        <w:t xml:space="preserve">8) The present study is missing a theoretical framework to tie in the findings with. The findings </w:t>
      </w:r>
      <w:proofErr w:type="gramStart"/>
      <w:r w:rsidRPr="00EF7754">
        <w:rPr>
          <w:i/>
          <w:lang w:val="en-GB"/>
        </w:rPr>
        <w:t>are presented</w:t>
      </w:r>
      <w:proofErr w:type="gramEnd"/>
      <w:r w:rsidRPr="00EF7754">
        <w:rPr>
          <w:i/>
          <w:lang w:val="en-GB"/>
        </w:rPr>
        <w:t xml:space="preserve"> as just-so stories, e.g. p18 "there is a maturation associated shift from the involvement of NMDARs to </w:t>
      </w:r>
      <w:proofErr w:type="spellStart"/>
      <w:r w:rsidRPr="00EF7754">
        <w:rPr>
          <w:i/>
          <w:lang w:val="en-GB"/>
        </w:rPr>
        <w:t>mGluRs</w:t>
      </w:r>
      <w:proofErr w:type="spellEnd"/>
      <w:r w:rsidRPr="00EF7754">
        <w:rPr>
          <w:i/>
          <w:lang w:val="en-GB"/>
        </w:rPr>
        <w:t xml:space="preserve"> in hippocampal plasticity". It is never explained why Mother Nature would want it to be this way, or how this benefits brain functioning. Furthermore, pre-post LTP and post-pre LTP are post and </w:t>
      </w:r>
      <w:proofErr w:type="spellStart"/>
      <w:r w:rsidRPr="00EF7754">
        <w:rPr>
          <w:i/>
          <w:lang w:val="en-GB"/>
        </w:rPr>
        <w:t>presynaptically</w:t>
      </w:r>
      <w:proofErr w:type="spellEnd"/>
      <w:r w:rsidRPr="00EF7754">
        <w:rPr>
          <w:i/>
          <w:lang w:val="en-GB"/>
        </w:rPr>
        <w:t xml:space="preserve"> expressed, but the computational implications of this </w:t>
      </w:r>
      <w:proofErr w:type="gramStart"/>
      <w:r w:rsidRPr="00EF7754">
        <w:rPr>
          <w:i/>
          <w:lang w:val="en-GB"/>
        </w:rPr>
        <w:t>is never discussed</w:t>
      </w:r>
      <w:proofErr w:type="gramEnd"/>
      <w:r w:rsidRPr="00EF7754">
        <w:rPr>
          <w:i/>
          <w:lang w:val="en-GB"/>
        </w:rPr>
        <w:t xml:space="preserve">. For example, a change in short-term dynamics upon induction of long-term plasticity will affect temporal coherence, see e.g. Abbott et al Science 1997 275:220-224, or </w:t>
      </w:r>
      <w:proofErr w:type="spellStart"/>
      <w:r w:rsidRPr="00EF7754">
        <w:rPr>
          <w:i/>
          <w:lang w:val="en-GB"/>
        </w:rPr>
        <w:t>Markram</w:t>
      </w:r>
      <w:proofErr w:type="spellEnd"/>
      <w:r w:rsidRPr="00EF7754">
        <w:rPr>
          <w:i/>
          <w:lang w:val="en-GB"/>
        </w:rPr>
        <w:t xml:space="preserve"> </w:t>
      </w:r>
      <w:proofErr w:type="spellStart"/>
      <w:r w:rsidRPr="00EF7754">
        <w:rPr>
          <w:i/>
          <w:lang w:val="en-GB"/>
        </w:rPr>
        <w:t>Tsodyks</w:t>
      </w:r>
      <w:proofErr w:type="spellEnd"/>
      <w:r w:rsidRPr="00EF7754">
        <w:rPr>
          <w:i/>
          <w:lang w:val="en-GB"/>
        </w:rPr>
        <w:t xml:space="preserve"> Nature 1996, but the same is not true for insertion of AMPARs, which would reduce signal to noise ratio, see e.g. </w:t>
      </w:r>
      <w:proofErr w:type="spellStart"/>
      <w:r w:rsidRPr="00EF7754">
        <w:rPr>
          <w:i/>
          <w:lang w:val="en-GB"/>
        </w:rPr>
        <w:t>Otmakhov</w:t>
      </w:r>
      <w:proofErr w:type="spellEnd"/>
      <w:r w:rsidRPr="00EF7754">
        <w:rPr>
          <w:i/>
          <w:lang w:val="en-GB"/>
        </w:rPr>
        <w:t xml:space="preserve"> </w:t>
      </w:r>
      <w:proofErr w:type="spellStart"/>
      <w:r w:rsidRPr="00EF7754">
        <w:rPr>
          <w:i/>
          <w:lang w:val="en-GB"/>
        </w:rPr>
        <w:t>Malinow</w:t>
      </w:r>
      <w:proofErr w:type="spellEnd"/>
      <w:r w:rsidRPr="00EF7754">
        <w:rPr>
          <w:i/>
          <w:lang w:val="en-GB"/>
        </w:rPr>
        <w:t xml:space="preserve"> Neuron 1993. </w:t>
      </w:r>
      <w:proofErr w:type="gramStart"/>
      <w:r w:rsidRPr="00EF7754">
        <w:rPr>
          <w:i/>
          <w:lang w:val="en-GB"/>
        </w:rPr>
        <w:t>Basically, expressing</w:t>
      </w:r>
      <w:proofErr w:type="gramEnd"/>
      <w:r w:rsidRPr="00EF7754">
        <w:rPr>
          <w:i/>
          <w:lang w:val="en-GB"/>
        </w:rPr>
        <w:t xml:space="preserve"> LTP pre or </w:t>
      </w:r>
      <w:proofErr w:type="spellStart"/>
      <w:r w:rsidRPr="00EF7754">
        <w:rPr>
          <w:i/>
          <w:lang w:val="en-GB"/>
        </w:rPr>
        <w:t>postsynaptically</w:t>
      </w:r>
      <w:proofErr w:type="spellEnd"/>
      <w:r w:rsidRPr="00EF7754">
        <w:rPr>
          <w:i/>
          <w:lang w:val="en-GB"/>
        </w:rPr>
        <w:t xml:space="preserve"> is not identical in terms of outcome even if the gain is changed by the same percentage. This </w:t>
      </w:r>
      <w:proofErr w:type="gramStart"/>
      <w:r w:rsidRPr="00EF7754">
        <w:rPr>
          <w:i/>
          <w:lang w:val="en-GB"/>
        </w:rPr>
        <w:t>should be</w:t>
      </w:r>
      <w:r w:rsidRPr="00EF7754">
        <w:rPr>
          <w:i/>
          <w:lang w:val="en-GB"/>
        </w:rPr>
        <w:br/>
        <w:t>discussed</w:t>
      </w:r>
      <w:proofErr w:type="gramEnd"/>
      <w:r w:rsidRPr="00EF7754">
        <w:rPr>
          <w:i/>
          <w:lang w:val="en-GB"/>
        </w:rPr>
        <w:t xml:space="preserve"> in detail in the Discussion. The theoretical framework </w:t>
      </w:r>
      <w:proofErr w:type="gramStart"/>
      <w:r w:rsidRPr="00EF7754">
        <w:rPr>
          <w:i/>
          <w:lang w:val="en-GB"/>
        </w:rPr>
        <w:t>should be provided</w:t>
      </w:r>
      <w:proofErr w:type="gramEnd"/>
      <w:r w:rsidRPr="00EF7754">
        <w:rPr>
          <w:i/>
          <w:lang w:val="en-GB"/>
        </w:rPr>
        <w:t xml:space="preserve"> to the readership. In this context, I would say that sentences such as "adding to the repertoire of functional modulation and probably facilitating better control of synaptic transmission" (p19) are vague and not helpful to a reader seeking </w:t>
      </w:r>
      <w:proofErr w:type="gramStart"/>
      <w:r w:rsidRPr="00EF7754">
        <w:rPr>
          <w:i/>
          <w:lang w:val="en-GB"/>
        </w:rPr>
        <w:t>to better understand</w:t>
      </w:r>
      <w:proofErr w:type="gramEnd"/>
      <w:r w:rsidRPr="00EF7754">
        <w:rPr>
          <w:i/>
          <w:lang w:val="en-GB"/>
        </w:rPr>
        <w:t xml:space="preserve"> the implications of the present findings, chiefly because that statement is not specific.</w:t>
      </w:r>
    </w:p>
    <w:p w:rsidR="0020234F" w:rsidRPr="00EF7754" w:rsidRDefault="000362BA" w:rsidP="0020234F">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lastRenderedPageBreak/>
        <w:t xml:space="preserve">We thank the reviewer for </w:t>
      </w:r>
      <w:r w:rsidR="00A15FF6" w:rsidRPr="00EF7754">
        <w:rPr>
          <w:rFonts w:ascii="Times New Roman" w:hAnsi="Times New Roman" w:cs="Times New Roman"/>
          <w:sz w:val="24"/>
          <w:szCs w:val="24"/>
          <w:lang w:val="en-GB"/>
        </w:rPr>
        <w:t xml:space="preserve">rising this point. Regarding the shift from NMDA to </w:t>
      </w:r>
      <w:proofErr w:type="spellStart"/>
      <w:r w:rsidR="00A15FF6" w:rsidRPr="00EF7754">
        <w:rPr>
          <w:rFonts w:ascii="Times New Roman" w:hAnsi="Times New Roman" w:cs="Times New Roman"/>
          <w:sz w:val="24"/>
          <w:szCs w:val="24"/>
          <w:lang w:val="en-GB"/>
        </w:rPr>
        <w:t>mGluR</w:t>
      </w:r>
      <w:proofErr w:type="spellEnd"/>
      <w:r w:rsidR="00A15FF6" w:rsidRPr="00EF7754">
        <w:rPr>
          <w:rFonts w:ascii="Times New Roman" w:hAnsi="Times New Roman" w:cs="Times New Roman"/>
          <w:sz w:val="24"/>
          <w:szCs w:val="24"/>
          <w:lang w:val="en-GB"/>
        </w:rPr>
        <w:t xml:space="preserve"> in plasticity after the switch</w:t>
      </w:r>
      <w:r w:rsidR="002F1882" w:rsidRPr="00EF7754">
        <w:rPr>
          <w:rFonts w:ascii="Times New Roman" w:hAnsi="Times New Roman" w:cs="Times New Roman"/>
          <w:sz w:val="24"/>
          <w:szCs w:val="24"/>
          <w:lang w:val="en-GB"/>
        </w:rPr>
        <w:t>,</w:t>
      </w:r>
      <w:r w:rsidR="00A15FF6" w:rsidRPr="00EF7754">
        <w:rPr>
          <w:rFonts w:ascii="Times New Roman" w:hAnsi="Times New Roman" w:cs="Times New Roman"/>
          <w:sz w:val="24"/>
          <w:szCs w:val="24"/>
          <w:lang w:val="en-GB"/>
        </w:rPr>
        <w:t xml:space="preserve"> we have added a paragraph to the discussion section</w:t>
      </w:r>
      <w:r w:rsidR="00C208B8" w:rsidRPr="00EF7754">
        <w:rPr>
          <w:rFonts w:ascii="Times New Roman" w:hAnsi="Times New Roman" w:cs="Times New Roman"/>
          <w:sz w:val="24"/>
          <w:szCs w:val="24"/>
          <w:lang w:val="en-GB"/>
        </w:rPr>
        <w:t xml:space="preserve"> suggesting that NMDAR could be better coupled to</w:t>
      </w:r>
      <w:r w:rsidR="00A2019B">
        <w:rPr>
          <w:rFonts w:ascii="Times New Roman" w:hAnsi="Times New Roman" w:cs="Times New Roman"/>
          <w:sz w:val="24"/>
          <w:szCs w:val="24"/>
          <w:lang w:val="en-GB"/>
        </w:rPr>
        <w:t xml:space="preserve"> intracellular pathways involved in</w:t>
      </w:r>
      <w:r w:rsidR="00C208B8" w:rsidRPr="00EF7754">
        <w:rPr>
          <w:rFonts w:ascii="Times New Roman" w:hAnsi="Times New Roman" w:cs="Times New Roman"/>
          <w:sz w:val="24"/>
          <w:szCs w:val="24"/>
          <w:lang w:val="en-GB"/>
        </w:rPr>
        <w:t xml:space="preserve"> depress glutamate release whereas </w:t>
      </w:r>
      <w:proofErr w:type="spellStart"/>
      <w:r w:rsidR="00C208B8" w:rsidRPr="00EF7754">
        <w:rPr>
          <w:rFonts w:ascii="Times New Roman" w:hAnsi="Times New Roman" w:cs="Times New Roman"/>
          <w:sz w:val="24"/>
          <w:szCs w:val="24"/>
          <w:lang w:val="en-GB"/>
        </w:rPr>
        <w:t>mGluR</w:t>
      </w:r>
      <w:proofErr w:type="spellEnd"/>
      <w:r w:rsidR="00C208B8" w:rsidRPr="00EF7754">
        <w:rPr>
          <w:rFonts w:ascii="Times New Roman" w:hAnsi="Times New Roman" w:cs="Times New Roman"/>
          <w:sz w:val="24"/>
          <w:szCs w:val="24"/>
          <w:lang w:val="en-GB"/>
        </w:rPr>
        <w:t xml:space="preserve"> might be better coupled to intracellular mechanisms involved in increases of glutamate release</w:t>
      </w:r>
      <w:r w:rsidR="00A15FF6" w:rsidRPr="00EF7754">
        <w:rPr>
          <w:rFonts w:ascii="Times New Roman" w:hAnsi="Times New Roman" w:cs="Times New Roman"/>
          <w:sz w:val="24"/>
          <w:szCs w:val="24"/>
          <w:lang w:val="en-GB"/>
        </w:rPr>
        <w:t>. Regarding the existence of pre and post</w:t>
      </w:r>
      <w:r w:rsidR="0037198D">
        <w:rPr>
          <w:rFonts w:ascii="Times New Roman" w:hAnsi="Times New Roman" w:cs="Times New Roman"/>
          <w:sz w:val="24"/>
          <w:szCs w:val="24"/>
          <w:lang w:val="en-GB"/>
        </w:rPr>
        <w:t>synaptic</w:t>
      </w:r>
      <w:r w:rsidR="00A15FF6" w:rsidRPr="00EF7754">
        <w:rPr>
          <w:rFonts w:ascii="Times New Roman" w:hAnsi="Times New Roman" w:cs="Times New Roman"/>
          <w:sz w:val="24"/>
          <w:szCs w:val="24"/>
          <w:lang w:val="en-GB"/>
        </w:rPr>
        <w:t xml:space="preserve"> LTP coexisting at CA3-CA1 synapses and the </w:t>
      </w:r>
      <w:r w:rsidR="0020234F" w:rsidRPr="00EF7754">
        <w:rPr>
          <w:rFonts w:ascii="Times New Roman" w:hAnsi="Times New Roman" w:cs="Times New Roman"/>
          <w:sz w:val="24"/>
          <w:szCs w:val="24"/>
          <w:lang w:val="en-GB"/>
        </w:rPr>
        <w:t>physiological meaning of different expression sites</w:t>
      </w:r>
      <w:r w:rsidR="00C208B8" w:rsidRPr="00EF7754">
        <w:rPr>
          <w:rFonts w:ascii="Times New Roman" w:hAnsi="Times New Roman" w:cs="Times New Roman"/>
          <w:sz w:val="24"/>
          <w:szCs w:val="24"/>
          <w:lang w:val="en-GB"/>
        </w:rPr>
        <w:t>;</w:t>
      </w:r>
      <w:r w:rsidR="0020234F" w:rsidRPr="00EF7754">
        <w:rPr>
          <w:rFonts w:ascii="Times New Roman" w:hAnsi="Times New Roman" w:cs="Times New Roman"/>
          <w:sz w:val="24"/>
          <w:szCs w:val="24"/>
          <w:lang w:val="en-GB"/>
        </w:rPr>
        <w:t xml:space="preserve"> while</w:t>
      </w:r>
      <w:r w:rsidR="00A15FF6" w:rsidRPr="00EF7754">
        <w:rPr>
          <w:rFonts w:ascii="Times New Roman" w:hAnsi="Times New Roman" w:cs="Times New Roman"/>
          <w:sz w:val="24"/>
          <w:szCs w:val="24"/>
          <w:lang w:val="en-GB"/>
        </w:rPr>
        <w:t xml:space="preserve"> we included some paragraphs discussing these aspects in the previous version of the manuscript (pages</w:t>
      </w:r>
      <w:r w:rsidR="0020234F" w:rsidRPr="00EF7754">
        <w:rPr>
          <w:rFonts w:ascii="Times New Roman" w:hAnsi="Times New Roman" w:cs="Times New Roman"/>
          <w:sz w:val="24"/>
          <w:szCs w:val="24"/>
          <w:lang w:val="en-GB"/>
        </w:rPr>
        <w:t xml:space="preserve"> 19 and 25</w:t>
      </w:r>
      <w:r w:rsidR="00A15FF6" w:rsidRPr="00EF7754">
        <w:rPr>
          <w:rFonts w:ascii="Times New Roman" w:hAnsi="Times New Roman" w:cs="Times New Roman"/>
          <w:sz w:val="24"/>
          <w:szCs w:val="24"/>
          <w:lang w:val="en-GB"/>
        </w:rPr>
        <w:t>), as suggested by the reviewer we have added</w:t>
      </w:r>
      <w:r w:rsidR="00C208B8" w:rsidRPr="00EF7754">
        <w:rPr>
          <w:rFonts w:ascii="Times New Roman" w:hAnsi="Times New Roman" w:cs="Times New Roman"/>
          <w:sz w:val="24"/>
          <w:szCs w:val="24"/>
          <w:lang w:val="en-GB"/>
        </w:rPr>
        <w:t xml:space="preserve"> now</w:t>
      </w:r>
      <w:r w:rsidR="00A15FF6" w:rsidRPr="00EF7754">
        <w:rPr>
          <w:rFonts w:ascii="Times New Roman" w:hAnsi="Times New Roman" w:cs="Times New Roman"/>
          <w:sz w:val="24"/>
          <w:szCs w:val="24"/>
          <w:lang w:val="en-GB"/>
        </w:rPr>
        <w:t xml:space="preserve"> some more points</w:t>
      </w:r>
      <w:r w:rsidR="00C208B8" w:rsidRPr="00EF7754">
        <w:rPr>
          <w:rFonts w:ascii="Times New Roman" w:hAnsi="Times New Roman" w:cs="Times New Roman"/>
          <w:sz w:val="24"/>
          <w:szCs w:val="24"/>
          <w:lang w:val="en-GB"/>
        </w:rPr>
        <w:t xml:space="preserve"> to the</w:t>
      </w:r>
      <w:r w:rsidR="00A15FF6" w:rsidRPr="00EF7754">
        <w:rPr>
          <w:rFonts w:ascii="Times New Roman" w:hAnsi="Times New Roman" w:cs="Times New Roman"/>
          <w:sz w:val="24"/>
          <w:szCs w:val="24"/>
          <w:lang w:val="en-GB"/>
        </w:rPr>
        <w:t xml:space="preserve"> discussion. </w:t>
      </w:r>
      <w:r w:rsidR="0020234F" w:rsidRPr="00EF7754">
        <w:rPr>
          <w:rFonts w:ascii="Times New Roman" w:hAnsi="Times New Roman" w:cs="Times New Roman"/>
          <w:sz w:val="24"/>
          <w:szCs w:val="24"/>
          <w:lang w:val="en-GB"/>
        </w:rPr>
        <w:t xml:space="preserve">While we consider this as a very interesting point, a much more detailed </w:t>
      </w:r>
      <w:r w:rsidR="00C208B8" w:rsidRPr="00EF7754">
        <w:rPr>
          <w:rFonts w:ascii="Times New Roman" w:hAnsi="Times New Roman" w:cs="Times New Roman"/>
          <w:sz w:val="24"/>
          <w:szCs w:val="24"/>
          <w:lang w:val="en-GB"/>
        </w:rPr>
        <w:t xml:space="preserve">and extended </w:t>
      </w:r>
      <w:r w:rsidR="0020234F" w:rsidRPr="00EF7754">
        <w:rPr>
          <w:rFonts w:ascii="Times New Roman" w:hAnsi="Times New Roman" w:cs="Times New Roman"/>
          <w:sz w:val="24"/>
          <w:szCs w:val="24"/>
          <w:lang w:val="en-GB"/>
        </w:rPr>
        <w:t>discussion</w:t>
      </w:r>
      <w:r w:rsidR="00A15FF6" w:rsidRPr="00EF7754">
        <w:rPr>
          <w:rFonts w:ascii="Times New Roman" w:hAnsi="Times New Roman" w:cs="Times New Roman"/>
          <w:sz w:val="24"/>
          <w:szCs w:val="24"/>
          <w:lang w:val="en-GB"/>
        </w:rPr>
        <w:t xml:space="preserve"> </w:t>
      </w:r>
      <w:r w:rsidR="0020234F" w:rsidRPr="00EF7754">
        <w:rPr>
          <w:rFonts w:ascii="Times New Roman" w:hAnsi="Times New Roman" w:cs="Times New Roman"/>
          <w:sz w:val="24"/>
          <w:szCs w:val="24"/>
          <w:lang w:val="en-GB"/>
        </w:rPr>
        <w:t xml:space="preserve">or speculation about it </w:t>
      </w:r>
      <w:r w:rsidR="00A15FF6" w:rsidRPr="00EF7754">
        <w:rPr>
          <w:rFonts w:ascii="Times New Roman" w:hAnsi="Times New Roman" w:cs="Times New Roman"/>
          <w:sz w:val="24"/>
          <w:szCs w:val="24"/>
          <w:lang w:val="en-GB"/>
        </w:rPr>
        <w:t>might be out of the scope of the present manuscript</w:t>
      </w:r>
      <w:r w:rsidR="0020234F" w:rsidRPr="00EF7754">
        <w:rPr>
          <w:rFonts w:ascii="Times New Roman" w:hAnsi="Times New Roman" w:cs="Times New Roman"/>
          <w:sz w:val="24"/>
          <w:szCs w:val="24"/>
          <w:lang w:val="en-GB"/>
        </w:rPr>
        <w:t xml:space="preserve"> and may unbalance the discussion of other mechanistic aspects</w:t>
      </w:r>
      <w:r w:rsidR="00D92F3A" w:rsidRPr="00EF7754">
        <w:rPr>
          <w:rFonts w:ascii="Times New Roman" w:hAnsi="Times New Roman" w:cs="Times New Roman"/>
          <w:sz w:val="24"/>
          <w:szCs w:val="24"/>
          <w:lang w:val="en-GB"/>
        </w:rPr>
        <w:t xml:space="preserve">. </w:t>
      </w:r>
      <w:r w:rsidR="00A15FF6" w:rsidRPr="00EF7754">
        <w:rPr>
          <w:rFonts w:ascii="Times New Roman" w:hAnsi="Times New Roman" w:cs="Times New Roman"/>
          <w:sz w:val="24"/>
          <w:szCs w:val="24"/>
          <w:lang w:val="en-GB"/>
        </w:rPr>
        <w:t>For the particular aspect indicated by the reviewer</w:t>
      </w:r>
      <w:r w:rsidR="0020234F" w:rsidRPr="00EF7754">
        <w:rPr>
          <w:rFonts w:ascii="Times New Roman" w:hAnsi="Times New Roman" w:cs="Times New Roman"/>
          <w:sz w:val="24"/>
          <w:szCs w:val="24"/>
          <w:lang w:val="en-GB"/>
        </w:rPr>
        <w:t>, there already exist excellent</w:t>
      </w:r>
      <w:r w:rsidR="00A903F2" w:rsidRPr="00EF7754">
        <w:rPr>
          <w:rFonts w:ascii="Times New Roman" w:hAnsi="Times New Roman" w:cs="Times New Roman"/>
          <w:sz w:val="24"/>
          <w:szCs w:val="24"/>
          <w:lang w:val="en-GB"/>
        </w:rPr>
        <w:t xml:space="preserve"> reviews (as </w:t>
      </w:r>
      <w:r w:rsidR="00A15FF6" w:rsidRPr="00EF7754">
        <w:rPr>
          <w:rFonts w:ascii="Times New Roman" w:hAnsi="Times New Roman" w:cs="Times New Roman"/>
          <w:sz w:val="24"/>
          <w:szCs w:val="24"/>
          <w:lang w:val="en-GB"/>
        </w:rPr>
        <w:t xml:space="preserve">Costa et al 2017, </w:t>
      </w:r>
      <w:r w:rsidR="0020234F" w:rsidRPr="00EF7754">
        <w:rPr>
          <w:rFonts w:ascii="Times New Roman" w:hAnsi="Times New Roman" w:cs="Times New Roman"/>
          <w:sz w:val="24"/>
          <w:szCs w:val="24"/>
          <w:lang w:val="en-GB"/>
        </w:rPr>
        <w:t xml:space="preserve">which is </w:t>
      </w:r>
      <w:r w:rsidR="00A15FF6" w:rsidRPr="00EF7754">
        <w:rPr>
          <w:rFonts w:ascii="Times New Roman" w:hAnsi="Times New Roman" w:cs="Times New Roman"/>
          <w:sz w:val="24"/>
          <w:szCs w:val="24"/>
          <w:lang w:val="en-GB"/>
        </w:rPr>
        <w:t>include</w:t>
      </w:r>
      <w:r w:rsidR="0020234F" w:rsidRPr="00EF7754">
        <w:rPr>
          <w:rFonts w:ascii="Times New Roman" w:hAnsi="Times New Roman" w:cs="Times New Roman"/>
          <w:sz w:val="24"/>
          <w:szCs w:val="24"/>
          <w:lang w:val="en-GB"/>
        </w:rPr>
        <w:t>d</w:t>
      </w:r>
      <w:r w:rsidR="00A15FF6" w:rsidRPr="00EF7754">
        <w:rPr>
          <w:rFonts w:ascii="Times New Roman" w:hAnsi="Times New Roman" w:cs="Times New Roman"/>
          <w:sz w:val="24"/>
          <w:szCs w:val="24"/>
          <w:lang w:val="en-GB"/>
        </w:rPr>
        <w:t xml:space="preserve"> in the re</w:t>
      </w:r>
      <w:r w:rsidR="0020234F" w:rsidRPr="00EF7754">
        <w:rPr>
          <w:rFonts w:ascii="Times New Roman" w:hAnsi="Times New Roman" w:cs="Times New Roman"/>
          <w:sz w:val="24"/>
          <w:szCs w:val="24"/>
          <w:lang w:val="en-GB"/>
        </w:rPr>
        <w:t>ferences list) and we refer to it in the text</w:t>
      </w:r>
      <w:r w:rsidR="0086343F" w:rsidRPr="00EF7754">
        <w:rPr>
          <w:rFonts w:ascii="Times New Roman" w:hAnsi="Times New Roman" w:cs="Times New Roman"/>
          <w:sz w:val="24"/>
          <w:szCs w:val="24"/>
          <w:lang w:val="en-GB"/>
        </w:rPr>
        <w:t>.</w:t>
      </w:r>
    </w:p>
    <w:p w:rsidR="00FB5735" w:rsidRPr="00EF7754" w:rsidRDefault="00343373" w:rsidP="0020234F">
      <w:pPr>
        <w:jc w:val="both"/>
        <w:rPr>
          <w:i/>
          <w:lang w:val="en-GB"/>
        </w:rPr>
      </w:pPr>
      <w:r w:rsidRPr="00EF7754">
        <w:rPr>
          <w:i/>
          <w:lang w:val="en-GB"/>
        </w:rPr>
        <w:t xml:space="preserve">9) Nitric oxide signalling </w:t>
      </w:r>
      <w:proofErr w:type="gramStart"/>
      <w:r w:rsidRPr="00EF7754">
        <w:rPr>
          <w:i/>
          <w:lang w:val="en-GB"/>
        </w:rPr>
        <w:t>is blocked but never elicited, so there is an asymmetry that does not support the interpretation for both need and sufficiency for NO signalling in this form of plasticity</w:t>
      </w:r>
      <w:proofErr w:type="gramEnd"/>
      <w:r w:rsidRPr="00EF7754">
        <w:rPr>
          <w:i/>
          <w:lang w:val="en-GB"/>
        </w:rPr>
        <w:t xml:space="preserve">. Experiments with a nitric oxide donor </w:t>
      </w:r>
      <w:proofErr w:type="gramStart"/>
      <w:r w:rsidRPr="00EF7754">
        <w:rPr>
          <w:i/>
          <w:lang w:val="en-GB"/>
        </w:rPr>
        <w:t>should thus be carried out</w:t>
      </w:r>
      <w:proofErr w:type="gramEnd"/>
      <w:r w:rsidRPr="00EF7754">
        <w:rPr>
          <w:i/>
          <w:lang w:val="en-GB"/>
        </w:rPr>
        <w:t xml:space="preserve"> to warrant the conclusions drawn.</w:t>
      </w:r>
    </w:p>
    <w:p w:rsidR="007D7016" w:rsidRPr="00EF7754" w:rsidRDefault="00FB5735" w:rsidP="000A57AF">
      <w:pPr>
        <w:jc w:val="both"/>
        <w:rPr>
          <w:sz w:val="24"/>
          <w:szCs w:val="24"/>
          <w:lang w:val="en-GB"/>
        </w:rPr>
      </w:pPr>
      <w:r w:rsidRPr="00EF7754">
        <w:rPr>
          <w:rFonts w:ascii="Times New Roman" w:hAnsi="Times New Roman" w:cs="Times New Roman"/>
          <w:sz w:val="24"/>
          <w:szCs w:val="24"/>
          <w:lang w:val="en-GB"/>
        </w:rPr>
        <w:t>We agree with the reviewer.</w:t>
      </w:r>
      <w:r w:rsidR="000A57AF" w:rsidRPr="00EF7754">
        <w:rPr>
          <w:rFonts w:ascii="Times New Roman" w:hAnsi="Times New Roman" w:cs="Times New Roman"/>
          <w:sz w:val="24"/>
          <w:szCs w:val="24"/>
          <w:lang w:val="en-GB"/>
        </w:rPr>
        <w:t xml:space="preserve"> Accordingly, we have performed experiments using a NO donor. When NO signalling </w:t>
      </w:r>
      <w:proofErr w:type="gramStart"/>
      <w:r w:rsidR="000A57AF" w:rsidRPr="00EF7754">
        <w:rPr>
          <w:rFonts w:ascii="Times New Roman" w:hAnsi="Times New Roman" w:cs="Times New Roman"/>
          <w:sz w:val="24"/>
          <w:szCs w:val="24"/>
          <w:lang w:val="en-GB"/>
        </w:rPr>
        <w:t>was blocked</w:t>
      </w:r>
      <w:proofErr w:type="gramEnd"/>
      <w:r w:rsidR="000A57AF" w:rsidRPr="00EF7754">
        <w:rPr>
          <w:rFonts w:ascii="Times New Roman" w:hAnsi="Times New Roman" w:cs="Times New Roman"/>
          <w:sz w:val="24"/>
          <w:szCs w:val="24"/>
          <w:lang w:val="en-GB"/>
        </w:rPr>
        <w:t xml:space="preserve"> in the postsynaptic cells, t-LTP was prevented and adding NO do</w:t>
      </w:r>
      <w:r w:rsidR="0037198D">
        <w:rPr>
          <w:rFonts w:ascii="Times New Roman" w:hAnsi="Times New Roman" w:cs="Times New Roman"/>
          <w:sz w:val="24"/>
          <w:szCs w:val="24"/>
          <w:lang w:val="en-GB"/>
        </w:rPr>
        <w:t>nor on astrocytes</w:t>
      </w:r>
      <w:r w:rsidR="000A57AF" w:rsidRPr="00EF7754">
        <w:rPr>
          <w:rFonts w:ascii="Times New Roman" w:hAnsi="Times New Roman" w:cs="Times New Roman"/>
          <w:sz w:val="24"/>
          <w:szCs w:val="24"/>
          <w:lang w:val="en-GB"/>
        </w:rPr>
        <w:t xml:space="preserve"> recovered t-LTP. Confirming the involvement of NO in t-LTP induction and indicating his role acting on astrocytes. This</w:t>
      </w:r>
      <w:r w:rsidR="007D7016" w:rsidRPr="00EF7754">
        <w:rPr>
          <w:rFonts w:ascii="Times New Roman" w:hAnsi="Times New Roman" w:cs="Times New Roman"/>
          <w:sz w:val="24"/>
          <w:szCs w:val="24"/>
          <w:lang w:val="en-GB"/>
        </w:rPr>
        <w:t xml:space="preserve"> information</w:t>
      </w:r>
      <w:r w:rsidR="000A57AF" w:rsidRPr="00EF7754">
        <w:rPr>
          <w:rFonts w:ascii="Times New Roman" w:hAnsi="Times New Roman" w:cs="Times New Roman"/>
          <w:sz w:val="24"/>
          <w:szCs w:val="24"/>
          <w:lang w:val="en-GB"/>
        </w:rPr>
        <w:t xml:space="preserve"> is now include</w:t>
      </w:r>
      <w:r w:rsidR="007D7016" w:rsidRPr="00EF7754">
        <w:rPr>
          <w:rFonts w:ascii="Times New Roman" w:hAnsi="Times New Roman" w:cs="Times New Roman"/>
          <w:sz w:val="24"/>
          <w:szCs w:val="24"/>
          <w:lang w:val="en-GB"/>
        </w:rPr>
        <w:t>d</w:t>
      </w:r>
      <w:r w:rsidR="000A57AF" w:rsidRPr="00EF7754">
        <w:rPr>
          <w:rFonts w:ascii="Times New Roman" w:hAnsi="Times New Roman" w:cs="Times New Roman"/>
          <w:sz w:val="24"/>
          <w:szCs w:val="24"/>
          <w:lang w:val="en-GB"/>
        </w:rPr>
        <w:t xml:space="preserve"> in the text and</w:t>
      </w:r>
      <w:r w:rsidR="007D7016" w:rsidRPr="00EF7754">
        <w:rPr>
          <w:rFonts w:ascii="Times New Roman" w:hAnsi="Times New Roman" w:cs="Times New Roman"/>
          <w:sz w:val="24"/>
          <w:szCs w:val="24"/>
          <w:lang w:val="en-GB"/>
        </w:rPr>
        <w:t xml:space="preserve"> shown in</w:t>
      </w:r>
      <w:r w:rsidR="000A57AF" w:rsidRPr="00EF7754">
        <w:rPr>
          <w:rFonts w:ascii="Times New Roman" w:hAnsi="Times New Roman" w:cs="Times New Roman"/>
          <w:sz w:val="24"/>
          <w:szCs w:val="24"/>
          <w:lang w:val="en-GB"/>
        </w:rPr>
        <w:t xml:space="preserve"> new Figure 6.</w:t>
      </w:r>
    </w:p>
    <w:p w:rsidR="00F85770" w:rsidRPr="00EF7754" w:rsidRDefault="00343373" w:rsidP="000A57AF">
      <w:pPr>
        <w:jc w:val="both"/>
        <w:rPr>
          <w:i/>
          <w:lang w:val="en-GB"/>
        </w:rPr>
      </w:pPr>
      <w:r w:rsidRPr="00EF7754">
        <w:rPr>
          <w:i/>
          <w:lang w:val="en-GB"/>
        </w:rPr>
        <w:t xml:space="preserve">10) Page 16, "This glutamate presumably activates presynaptic </w:t>
      </w:r>
      <w:proofErr w:type="spellStart"/>
      <w:r w:rsidRPr="00EF7754">
        <w:rPr>
          <w:i/>
          <w:lang w:val="en-GB"/>
        </w:rPr>
        <w:t>mGluRs</w:t>
      </w:r>
      <w:proofErr w:type="spellEnd"/>
      <w:r w:rsidRPr="00EF7754">
        <w:rPr>
          <w:i/>
          <w:lang w:val="en-GB"/>
        </w:rPr>
        <w:t xml:space="preserve">" (also see p26), why does the </w:t>
      </w:r>
      <w:proofErr w:type="spellStart"/>
      <w:r w:rsidRPr="00EF7754">
        <w:rPr>
          <w:i/>
          <w:lang w:val="en-GB"/>
        </w:rPr>
        <w:t>Glu</w:t>
      </w:r>
      <w:proofErr w:type="spellEnd"/>
      <w:r w:rsidRPr="00EF7754">
        <w:rPr>
          <w:i/>
          <w:lang w:val="en-GB"/>
        </w:rPr>
        <w:t xml:space="preserve"> have to come from glia? Why can it not come from the synapse itself, where </w:t>
      </w:r>
      <w:proofErr w:type="spellStart"/>
      <w:r w:rsidRPr="00EF7754">
        <w:rPr>
          <w:i/>
          <w:lang w:val="en-GB"/>
        </w:rPr>
        <w:t>mGluRs</w:t>
      </w:r>
      <w:proofErr w:type="spellEnd"/>
      <w:r w:rsidRPr="00EF7754">
        <w:rPr>
          <w:i/>
          <w:lang w:val="en-GB"/>
        </w:rPr>
        <w:t xml:space="preserve"> act as </w:t>
      </w:r>
      <w:proofErr w:type="spellStart"/>
      <w:r w:rsidRPr="00EF7754">
        <w:rPr>
          <w:i/>
          <w:lang w:val="en-GB"/>
        </w:rPr>
        <w:t>autoreceptors</w:t>
      </w:r>
      <w:proofErr w:type="spellEnd"/>
      <w:r w:rsidRPr="00EF7754">
        <w:rPr>
          <w:i/>
          <w:lang w:val="en-GB"/>
        </w:rPr>
        <w:t>? The authors have not excluded this quite likely possibility.</w:t>
      </w:r>
    </w:p>
    <w:p w:rsidR="00F85770" w:rsidRPr="00EF7754" w:rsidRDefault="000A57AF" w:rsidP="00AE56A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We thank the reviewer for rising this point. W</w:t>
      </w:r>
      <w:r w:rsidR="00F85770" w:rsidRPr="00EF7754">
        <w:rPr>
          <w:rFonts w:ascii="Times New Roman" w:hAnsi="Times New Roman" w:cs="Times New Roman"/>
          <w:sz w:val="24"/>
          <w:szCs w:val="24"/>
          <w:lang w:val="en-GB"/>
        </w:rPr>
        <w:t xml:space="preserve">e think </w:t>
      </w:r>
      <w:r w:rsidR="00F1714F" w:rsidRPr="00EF7754">
        <w:rPr>
          <w:rFonts w:ascii="Times New Roman" w:hAnsi="Times New Roman" w:cs="Times New Roman"/>
          <w:sz w:val="24"/>
          <w:szCs w:val="24"/>
          <w:lang w:val="en-GB"/>
        </w:rPr>
        <w:t>that our experiment blocking calcium-</w:t>
      </w:r>
      <w:r w:rsidR="00AE56A8" w:rsidRPr="00EF7754">
        <w:rPr>
          <w:rFonts w:ascii="Times New Roman" w:hAnsi="Times New Roman" w:cs="Times New Roman"/>
          <w:sz w:val="24"/>
          <w:szCs w:val="24"/>
          <w:lang w:val="en-GB"/>
        </w:rPr>
        <w:t>dependent</w:t>
      </w:r>
      <w:r w:rsidR="00F85770" w:rsidRPr="00EF7754">
        <w:rPr>
          <w:rFonts w:ascii="Times New Roman" w:hAnsi="Times New Roman" w:cs="Times New Roman"/>
          <w:sz w:val="24"/>
          <w:szCs w:val="24"/>
          <w:lang w:val="en-GB"/>
        </w:rPr>
        <w:t xml:space="preserve"> release from astroc</w:t>
      </w:r>
      <w:r w:rsidR="00AC0544" w:rsidRPr="00EF7754">
        <w:rPr>
          <w:rFonts w:ascii="Times New Roman" w:hAnsi="Times New Roman" w:cs="Times New Roman"/>
          <w:sz w:val="24"/>
          <w:szCs w:val="24"/>
          <w:lang w:val="en-GB"/>
        </w:rPr>
        <w:t xml:space="preserve">ytes with </w:t>
      </w:r>
      <w:proofErr w:type="spellStart"/>
      <w:r w:rsidR="00AC0544" w:rsidRPr="00EF7754">
        <w:rPr>
          <w:rFonts w:ascii="Times New Roman" w:hAnsi="Times New Roman" w:cs="Times New Roman"/>
          <w:sz w:val="24"/>
          <w:szCs w:val="24"/>
          <w:lang w:val="en-GB"/>
        </w:rPr>
        <w:t>aBAPTA</w:t>
      </w:r>
      <w:proofErr w:type="spellEnd"/>
      <w:r w:rsidR="00F1714F" w:rsidRPr="00EF7754">
        <w:rPr>
          <w:rFonts w:ascii="Times New Roman" w:hAnsi="Times New Roman" w:cs="Times New Roman"/>
          <w:sz w:val="24"/>
          <w:szCs w:val="24"/>
          <w:lang w:val="en-GB"/>
        </w:rPr>
        <w:t xml:space="preserve"> suggest this</w:t>
      </w:r>
      <w:r w:rsidR="00F85770" w:rsidRPr="00EF7754">
        <w:rPr>
          <w:rFonts w:ascii="Times New Roman" w:hAnsi="Times New Roman" w:cs="Times New Roman"/>
          <w:sz w:val="24"/>
          <w:szCs w:val="24"/>
          <w:lang w:val="en-GB"/>
        </w:rPr>
        <w:t xml:space="preserve">. </w:t>
      </w:r>
      <w:r w:rsidR="00F1714F" w:rsidRPr="00EF7754">
        <w:rPr>
          <w:rFonts w:ascii="Times New Roman" w:hAnsi="Times New Roman" w:cs="Times New Roman"/>
          <w:sz w:val="24"/>
          <w:szCs w:val="24"/>
          <w:lang w:val="en-GB"/>
        </w:rPr>
        <w:t>When</w:t>
      </w:r>
      <w:r w:rsidR="00AC0544" w:rsidRPr="00EF7754">
        <w:rPr>
          <w:rFonts w:ascii="Times New Roman" w:hAnsi="Times New Roman" w:cs="Times New Roman"/>
          <w:sz w:val="24"/>
          <w:szCs w:val="24"/>
          <w:lang w:val="en-GB"/>
        </w:rPr>
        <w:t xml:space="preserve"> the presynaptic neuron</w:t>
      </w:r>
      <w:r w:rsidR="00F85770" w:rsidRPr="00EF7754">
        <w:rPr>
          <w:rFonts w:ascii="Times New Roman" w:hAnsi="Times New Roman" w:cs="Times New Roman"/>
          <w:sz w:val="24"/>
          <w:szCs w:val="24"/>
          <w:lang w:val="en-GB"/>
        </w:rPr>
        <w:t xml:space="preserve"> </w:t>
      </w:r>
      <w:r w:rsidR="00AC0544" w:rsidRPr="00EF7754">
        <w:rPr>
          <w:rFonts w:ascii="Times New Roman" w:hAnsi="Times New Roman" w:cs="Times New Roman"/>
          <w:sz w:val="24"/>
          <w:szCs w:val="24"/>
          <w:lang w:val="en-GB"/>
        </w:rPr>
        <w:t>releases</w:t>
      </w:r>
      <w:r w:rsidR="00F85770" w:rsidRPr="00EF7754">
        <w:rPr>
          <w:rFonts w:ascii="Times New Roman" w:hAnsi="Times New Roman" w:cs="Times New Roman"/>
          <w:sz w:val="24"/>
          <w:szCs w:val="24"/>
          <w:lang w:val="en-GB"/>
        </w:rPr>
        <w:t xml:space="preserve"> glutamate</w:t>
      </w:r>
      <w:r w:rsidR="00AC0544" w:rsidRPr="00EF7754">
        <w:rPr>
          <w:rFonts w:ascii="Times New Roman" w:hAnsi="Times New Roman" w:cs="Times New Roman"/>
          <w:sz w:val="24"/>
          <w:szCs w:val="24"/>
          <w:lang w:val="en-GB"/>
        </w:rPr>
        <w:t xml:space="preserve">, evoked </w:t>
      </w:r>
      <w:r w:rsidR="00C0428F" w:rsidRPr="00EF7754">
        <w:rPr>
          <w:rFonts w:ascii="Times New Roman" w:hAnsi="Times New Roman" w:cs="Times New Roman"/>
          <w:sz w:val="24"/>
          <w:szCs w:val="24"/>
          <w:lang w:val="en-GB"/>
        </w:rPr>
        <w:t>by extrac</w:t>
      </w:r>
      <w:r w:rsidR="00AC0544" w:rsidRPr="00EF7754">
        <w:rPr>
          <w:rFonts w:ascii="Times New Roman" w:hAnsi="Times New Roman" w:cs="Times New Roman"/>
          <w:sz w:val="24"/>
          <w:szCs w:val="24"/>
          <w:lang w:val="en-GB"/>
        </w:rPr>
        <w:t>ellular stimulation</w:t>
      </w:r>
      <w:r w:rsidR="00F85770" w:rsidRPr="00EF7754">
        <w:rPr>
          <w:rFonts w:ascii="Times New Roman" w:hAnsi="Times New Roman" w:cs="Times New Roman"/>
          <w:sz w:val="24"/>
          <w:szCs w:val="24"/>
          <w:lang w:val="en-GB"/>
        </w:rPr>
        <w:t xml:space="preserve">, this glutamate seems </w:t>
      </w:r>
      <w:r w:rsidR="00F1714F" w:rsidRPr="00EF7754">
        <w:rPr>
          <w:rFonts w:ascii="Times New Roman" w:hAnsi="Times New Roman" w:cs="Times New Roman"/>
          <w:sz w:val="24"/>
          <w:szCs w:val="24"/>
          <w:lang w:val="en-GB"/>
        </w:rPr>
        <w:t xml:space="preserve">to be not </w:t>
      </w:r>
      <w:r w:rsidR="00F85770" w:rsidRPr="00EF7754">
        <w:rPr>
          <w:rFonts w:ascii="Times New Roman" w:hAnsi="Times New Roman" w:cs="Times New Roman"/>
          <w:sz w:val="24"/>
          <w:szCs w:val="24"/>
          <w:lang w:val="en-GB"/>
        </w:rPr>
        <w:t>enough to</w:t>
      </w:r>
      <w:r w:rsidR="00F1714F" w:rsidRPr="00EF7754">
        <w:rPr>
          <w:rFonts w:ascii="Times New Roman" w:hAnsi="Times New Roman" w:cs="Times New Roman"/>
          <w:sz w:val="24"/>
          <w:szCs w:val="24"/>
          <w:lang w:val="en-GB"/>
        </w:rPr>
        <w:t xml:space="preserve"> allow the induction of </w:t>
      </w:r>
      <w:r w:rsidR="00F85770" w:rsidRPr="00EF7754">
        <w:rPr>
          <w:rFonts w:ascii="Times New Roman" w:hAnsi="Times New Roman" w:cs="Times New Roman"/>
          <w:sz w:val="24"/>
          <w:szCs w:val="24"/>
          <w:lang w:val="en-GB"/>
        </w:rPr>
        <w:t>t-LTP when astrocyte release is blocked. The fact that adding CPA does not recover t</w:t>
      </w:r>
      <w:r w:rsidR="00AE56A8" w:rsidRPr="00EF7754">
        <w:rPr>
          <w:rFonts w:ascii="Times New Roman" w:hAnsi="Times New Roman" w:cs="Times New Roman"/>
          <w:sz w:val="24"/>
          <w:szCs w:val="24"/>
          <w:lang w:val="en-GB"/>
        </w:rPr>
        <w:t>-</w:t>
      </w:r>
      <w:r w:rsidR="00F85770" w:rsidRPr="00EF7754">
        <w:rPr>
          <w:rFonts w:ascii="Times New Roman" w:hAnsi="Times New Roman" w:cs="Times New Roman"/>
          <w:sz w:val="24"/>
          <w:szCs w:val="24"/>
          <w:lang w:val="en-GB"/>
        </w:rPr>
        <w:t xml:space="preserve">LTP (in conditions that presynaptic </w:t>
      </w:r>
      <w:r w:rsidR="00AE56A8" w:rsidRPr="00EF7754">
        <w:rPr>
          <w:rFonts w:ascii="Times New Roman" w:hAnsi="Times New Roman" w:cs="Times New Roman"/>
          <w:sz w:val="24"/>
          <w:szCs w:val="24"/>
          <w:lang w:val="en-GB"/>
        </w:rPr>
        <w:t>release</w:t>
      </w:r>
      <w:r w:rsidR="00200793" w:rsidRPr="00EF7754">
        <w:rPr>
          <w:rFonts w:ascii="Times New Roman" w:hAnsi="Times New Roman" w:cs="Times New Roman"/>
          <w:sz w:val="24"/>
          <w:szCs w:val="24"/>
          <w:lang w:val="en-GB"/>
        </w:rPr>
        <w:t xml:space="preserve"> of glutamate</w:t>
      </w:r>
      <w:r w:rsidR="00F85770" w:rsidRPr="00EF7754">
        <w:rPr>
          <w:rFonts w:ascii="Times New Roman" w:hAnsi="Times New Roman" w:cs="Times New Roman"/>
          <w:sz w:val="24"/>
          <w:szCs w:val="24"/>
          <w:lang w:val="en-GB"/>
        </w:rPr>
        <w:t xml:space="preserve"> is present) strongly suggest</w:t>
      </w:r>
      <w:r w:rsidR="00AC0544" w:rsidRPr="00EF7754">
        <w:rPr>
          <w:rFonts w:ascii="Times New Roman" w:hAnsi="Times New Roman" w:cs="Times New Roman"/>
          <w:sz w:val="24"/>
          <w:szCs w:val="24"/>
          <w:lang w:val="en-GB"/>
        </w:rPr>
        <w:t>s</w:t>
      </w:r>
      <w:r w:rsidR="00F85770" w:rsidRPr="00EF7754">
        <w:rPr>
          <w:rFonts w:ascii="Times New Roman" w:hAnsi="Times New Roman" w:cs="Times New Roman"/>
          <w:sz w:val="24"/>
          <w:szCs w:val="24"/>
          <w:lang w:val="en-GB"/>
        </w:rPr>
        <w:t xml:space="preserve"> something else</w:t>
      </w:r>
      <w:r w:rsidR="00FF587C" w:rsidRPr="00EF7754">
        <w:rPr>
          <w:rFonts w:ascii="Times New Roman" w:hAnsi="Times New Roman" w:cs="Times New Roman"/>
          <w:sz w:val="24"/>
          <w:szCs w:val="24"/>
          <w:lang w:val="en-GB"/>
        </w:rPr>
        <w:t xml:space="preserve"> apart of adenosine</w:t>
      </w:r>
      <w:r w:rsidR="00F85770" w:rsidRPr="00EF7754">
        <w:rPr>
          <w:rFonts w:ascii="Times New Roman" w:hAnsi="Times New Roman" w:cs="Times New Roman"/>
          <w:sz w:val="24"/>
          <w:szCs w:val="24"/>
          <w:lang w:val="en-GB"/>
        </w:rPr>
        <w:t xml:space="preserve"> from astrocytes </w:t>
      </w:r>
      <w:proofErr w:type="gramStart"/>
      <w:r w:rsidR="00F85770" w:rsidRPr="00EF7754">
        <w:rPr>
          <w:rFonts w:ascii="Times New Roman" w:hAnsi="Times New Roman" w:cs="Times New Roman"/>
          <w:sz w:val="24"/>
          <w:szCs w:val="24"/>
          <w:lang w:val="en-GB"/>
        </w:rPr>
        <w:t>is needed</w:t>
      </w:r>
      <w:proofErr w:type="gramEnd"/>
      <w:r w:rsidR="00AC0544" w:rsidRPr="00EF7754">
        <w:rPr>
          <w:rFonts w:ascii="Times New Roman" w:hAnsi="Times New Roman" w:cs="Times New Roman"/>
          <w:sz w:val="24"/>
          <w:szCs w:val="24"/>
          <w:lang w:val="en-GB"/>
        </w:rPr>
        <w:t xml:space="preserve"> for the </w:t>
      </w:r>
      <w:proofErr w:type="spellStart"/>
      <w:r w:rsidR="00AC0544" w:rsidRPr="00EF7754">
        <w:rPr>
          <w:rFonts w:ascii="Times New Roman" w:hAnsi="Times New Roman" w:cs="Times New Roman"/>
          <w:sz w:val="24"/>
          <w:szCs w:val="24"/>
          <w:lang w:val="en-GB"/>
        </w:rPr>
        <w:t>preLTP</w:t>
      </w:r>
      <w:proofErr w:type="spellEnd"/>
      <w:r w:rsidR="00AC0544" w:rsidRPr="00EF7754">
        <w:rPr>
          <w:rFonts w:ascii="Times New Roman" w:hAnsi="Times New Roman" w:cs="Times New Roman"/>
          <w:sz w:val="24"/>
          <w:szCs w:val="24"/>
          <w:lang w:val="en-GB"/>
        </w:rPr>
        <w:t xml:space="preserve"> induction.</w:t>
      </w:r>
      <w:r w:rsidR="00F85770" w:rsidRPr="00EF7754">
        <w:rPr>
          <w:rFonts w:ascii="Times New Roman" w:hAnsi="Times New Roman" w:cs="Times New Roman"/>
          <w:sz w:val="24"/>
          <w:szCs w:val="24"/>
          <w:lang w:val="en-GB"/>
        </w:rPr>
        <w:t xml:space="preserve"> </w:t>
      </w:r>
      <w:r w:rsidR="00AC0544" w:rsidRPr="00EF7754">
        <w:rPr>
          <w:rFonts w:ascii="Times New Roman" w:hAnsi="Times New Roman" w:cs="Times New Roman"/>
          <w:sz w:val="24"/>
          <w:szCs w:val="24"/>
          <w:lang w:val="en-GB"/>
        </w:rPr>
        <w:t xml:space="preserve">As adding glutamate (glutamate </w:t>
      </w:r>
      <w:r w:rsidR="00AE56A8" w:rsidRPr="00EF7754">
        <w:rPr>
          <w:rFonts w:ascii="Times New Roman" w:hAnsi="Times New Roman" w:cs="Times New Roman"/>
          <w:sz w:val="24"/>
          <w:szCs w:val="24"/>
          <w:lang w:val="en-GB"/>
        </w:rPr>
        <w:t>puffs</w:t>
      </w:r>
      <w:r w:rsidR="00AC0544" w:rsidRPr="00EF7754">
        <w:rPr>
          <w:rFonts w:ascii="Times New Roman" w:hAnsi="Times New Roman" w:cs="Times New Roman"/>
          <w:sz w:val="24"/>
          <w:szCs w:val="24"/>
          <w:lang w:val="en-GB"/>
        </w:rPr>
        <w:t>)</w:t>
      </w:r>
      <w:r w:rsidR="00AE56A8" w:rsidRPr="00EF7754">
        <w:rPr>
          <w:rFonts w:ascii="Times New Roman" w:hAnsi="Times New Roman" w:cs="Times New Roman"/>
          <w:sz w:val="24"/>
          <w:szCs w:val="24"/>
          <w:lang w:val="en-GB"/>
        </w:rPr>
        <w:t xml:space="preserve"> recover</w:t>
      </w:r>
      <w:r w:rsidR="00484B38">
        <w:rPr>
          <w:rFonts w:ascii="Times New Roman" w:hAnsi="Times New Roman" w:cs="Times New Roman"/>
          <w:sz w:val="24"/>
          <w:szCs w:val="24"/>
          <w:lang w:val="en-GB"/>
        </w:rPr>
        <w:t>s</w:t>
      </w:r>
      <w:r w:rsidR="00AE56A8" w:rsidRPr="00EF7754">
        <w:rPr>
          <w:rFonts w:ascii="Times New Roman" w:hAnsi="Times New Roman" w:cs="Times New Roman"/>
          <w:sz w:val="24"/>
          <w:szCs w:val="24"/>
          <w:lang w:val="en-GB"/>
        </w:rPr>
        <w:t xml:space="preserve"> t-LTP</w:t>
      </w:r>
      <w:r w:rsidR="00AC0544" w:rsidRPr="00EF7754">
        <w:rPr>
          <w:rFonts w:ascii="Times New Roman" w:hAnsi="Times New Roman" w:cs="Times New Roman"/>
          <w:sz w:val="24"/>
          <w:szCs w:val="24"/>
          <w:lang w:val="en-GB"/>
        </w:rPr>
        <w:t xml:space="preserve"> when </w:t>
      </w:r>
      <w:proofErr w:type="spellStart"/>
      <w:r w:rsidR="00AC0544" w:rsidRPr="00EF7754">
        <w:rPr>
          <w:rFonts w:ascii="Times New Roman" w:hAnsi="Times New Roman" w:cs="Times New Roman"/>
          <w:sz w:val="24"/>
          <w:szCs w:val="24"/>
          <w:lang w:val="en-GB"/>
        </w:rPr>
        <w:t>aBAPTA</w:t>
      </w:r>
      <w:proofErr w:type="spellEnd"/>
      <w:r w:rsidR="00AC0544" w:rsidRPr="00EF7754">
        <w:rPr>
          <w:rFonts w:ascii="Times New Roman" w:hAnsi="Times New Roman" w:cs="Times New Roman"/>
          <w:sz w:val="24"/>
          <w:szCs w:val="24"/>
          <w:lang w:val="en-GB"/>
        </w:rPr>
        <w:t xml:space="preserve"> and CPA are present (as it is glutamate release from presynaptic neuron)</w:t>
      </w:r>
      <w:r w:rsidR="00200793" w:rsidRPr="00EF7754">
        <w:rPr>
          <w:rFonts w:ascii="Times New Roman" w:hAnsi="Times New Roman" w:cs="Times New Roman"/>
          <w:sz w:val="24"/>
          <w:szCs w:val="24"/>
          <w:lang w:val="en-GB"/>
        </w:rPr>
        <w:t xml:space="preserve">, </w:t>
      </w:r>
      <w:r w:rsidR="00AE56A8" w:rsidRPr="00EF7754">
        <w:rPr>
          <w:rFonts w:ascii="Times New Roman" w:hAnsi="Times New Roman" w:cs="Times New Roman"/>
          <w:sz w:val="24"/>
          <w:szCs w:val="24"/>
          <w:lang w:val="en-GB"/>
        </w:rPr>
        <w:t xml:space="preserve">we understand </w:t>
      </w:r>
      <w:r w:rsidR="00200793" w:rsidRPr="00EF7754">
        <w:rPr>
          <w:rFonts w:ascii="Times New Roman" w:hAnsi="Times New Roman" w:cs="Times New Roman"/>
          <w:sz w:val="24"/>
          <w:szCs w:val="24"/>
          <w:lang w:val="en-GB"/>
        </w:rPr>
        <w:t xml:space="preserve">this </w:t>
      </w:r>
      <w:r w:rsidR="00AC0544" w:rsidRPr="00EF7754">
        <w:rPr>
          <w:rFonts w:ascii="Times New Roman" w:hAnsi="Times New Roman" w:cs="Times New Roman"/>
          <w:sz w:val="24"/>
          <w:szCs w:val="24"/>
          <w:lang w:val="en-GB"/>
        </w:rPr>
        <w:t>suggest</w:t>
      </w:r>
      <w:r w:rsidR="00484B38">
        <w:rPr>
          <w:rFonts w:ascii="Times New Roman" w:hAnsi="Times New Roman" w:cs="Times New Roman"/>
          <w:sz w:val="24"/>
          <w:szCs w:val="24"/>
          <w:lang w:val="en-GB"/>
        </w:rPr>
        <w:t>s</w:t>
      </w:r>
      <w:r w:rsidR="00AE56A8" w:rsidRPr="00EF7754">
        <w:rPr>
          <w:rFonts w:ascii="Times New Roman" w:hAnsi="Times New Roman" w:cs="Times New Roman"/>
          <w:sz w:val="24"/>
          <w:szCs w:val="24"/>
          <w:lang w:val="en-GB"/>
        </w:rPr>
        <w:t xml:space="preserve"> a</w:t>
      </w:r>
      <w:r w:rsidR="00AC0544" w:rsidRPr="00EF7754">
        <w:rPr>
          <w:rFonts w:ascii="Times New Roman" w:hAnsi="Times New Roman" w:cs="Times New Roman"/>
          <w:sz w:val="24"/>
          <w:szCs w:val="24"/>
          <w:lang w:val="en-GB"/>
        </w:rPr>
        <w:t>n</w:t>
      </w:r>
      <w:r w:rsidR="00AE56A8" w:rsidRPr="00EF7754">
        <w:rPr>
          <w:rFonts w:ascii="Times New Roman" w:hAnsi="Times New Roman" w:cs="Times New Roman"/>
          <w:sz w:val="24"/>
          <w:szCs w:val="24"/>
          <w:lang w:val="en-GB"/>
        </w:rPr>
        <w:t xml:space="preserve"> astrocytic origin of this glutamate.</w:t>
      </w:r>
      <w:r w:rsidR="00C0428F" w:rsidRPr="00EF7754">
        <w:rPr>
          <w:rFonts w:ascii="Times New Roman" w:hAnsi="Times New Roman" w:cs="Times New Roman"/>
          <w:sz w:val="24"/>
          <w:szCs w:val="24"/>
          <w:lang w:val="en-GB"/>
        </w:rPr>
        <w:t xml:space="preserve"> </w:t>
      </w:r>
      <w:r w:rsidR="004E7C76" w:rsidRPr="00EF7754">
        <w:rPr>
          <w:rFonts w:ascii="Times New Roman" w:hAnsi="Times New Roman" w:cs="Times New Roman"/>
          <w:sz w:val="24"/>
          <w:szCs w:val="24"/>
          <w:lang w:val="en-GB"/>
        </w:rPr>
        <w:t>Nevertheless,</w:t>
      </w:r>
      <w:r w:rsidR="00C0428F" w:rsidRPr="00EF7754">
        <w:rPr>
          <w:rFonts w:ascii="Times New Roman" w:hAnsi="Times New Roman" w:cs="Times New Roman"/>
          <w:sz w:val="24"/>
          <w:szCs w:val="24"/>
          <w:lang w:val="en-GB"/>
        </w:rPr>
        <w:t xml:space="preserve"> </w:t>
      </w:r>
      <w:r w:rsidR="000B6795" w:rsidRPr="00EF7754">
        <w:rPr>
          <w:rFonts w:ascii="Times New Roman" w:hAnsi="Times New Roman" w:cs="Times New Roman"/>
          <w:sz w:val="24"/>
          <w:szCs w:val="24"/>
          <w:lang w:val="en-GB"/>
        </w:rPr>
        <w:t xml:space="preserve">as the reviewer point out, </w:t>
      </w:r>
      <w:r w:rsidR="00AC0544" w:rsidRPr="00EF7754">
        <w:rPr>
          <w:rFonts w:ascii="Times New Roman" w:hAnsi="Times New Roman" w:cs="Times New Roman"/>
          <w:sz w:val="24"/>
          <w:szCs w:val="24"/>
          <w:lang w:val="en-GB"/>
        </w:rPr>
        <w:t xml:space="preserve">it is also possible that </w:t>
      </w:r>
      <w:r w:rsidR="000B6795" w:rsidRPr="00EF7754">
        <w:rPr>
          <w:rFonts w:ascii="Times New Roman" w:hAnsi="Times New Roman" w:cs="Times New Roman"/>
          <w:sz w:val="24"/>
          <w:szCs w:val="24"/>
          <w:lang w:val="en-GB"/>
        </w:rPr>
        <w:t>presynaptic glutamate may</w:t>
      </w:r>
      <w:r w:rsidR="00C0428F" w:rsidRPr="00EF7754">
        <w:rPr>
          <w:rFonts w:ascii="Times New Roman" w:hAnsi="Times New Roman" w:cs="Times New Roman"/>
          <w:sz w:val="24"/>
          <w:szCs w:val="24"/>
          <w:lang w:val="en-GB"/>
        </w:rPr>
        <w:t xml:space="preserve"> also</w:t>
      </w:r>
      <w:r w:rsidR="00484B38">
        <w:rPr>
          <w:rFonts w:ascii="Times New Roman" w:hAnsi="Times New Roman" w:cs="Times New Roman"/>
          <w:sz w:val="24"/>
          <w:szCs w:val="24"/>
          <w:lang w:val="en-GB"/>
        </w:rPr>
        <w:t xml:space="preserve"> be</w:t>
      </w:r>
      <w:r w:rsidR="00AC0544" w:rsidRPr="00EF7754">
        <w:rPr>
          <w:rFonts w:ascii="Times New Roman" w:hAnsi="Times New Roman" w:cs="Times New Roman"/>
          <w:sz w:val="24"/>
          <w:szCs w:val="24"/>
          <w:lang w:val="en-GB"/>
        </w:rPr>
        <w:t xml:space="preserve"> necessary (but not sufficient) </w:t>
      </w:r>
      <w:r w:rsidR="00FF587C" w:rsidRPr="00EF7754">
        <w:rPr>
          <w:rFonts w:ascii="Times New Roman" w:hAnsi="Times New Roman" w:cs="Times New Roman"/>
          <w:sz w:val="24"/>
          <w:szCs w:val="24"/>
          <w:lang w:val="en-GB"/>
        </w:rPr>
        <w:t>and</w:t>
      </w:r>
      <w:r w:rsidR="00AC0544" w:rsidRPr="00EF7754">
        <w:rPr>
          <w:rFonts w:ascii="Times New Roman" w:hAnsi="Times New Roman" w:cs="Times New Roman"/>
          <w:sz w:val="24"/>
          <w:szCs w:val="24"/>
          <w:lang w:val="en-GB"/>
        </w:rPr>
        <w:t xml:space="preserve"> only when both, glutamate from presynaptic neuron and</w:t>
      </w:r>
      <w:r w:rsidR="00FF587C" w:rsidRPr="00EF7754">
        <w:rPr>
          <w:rFonts w:ascii="Times New Roman" w:hAnsi="Times New Roman" w:cs="Times New Roman"/>
          <w:sz w:val="24"/>
          <w:szCs w:val="24"/>
          <w:lang w:val="en-GB"/>
        </w:rPr>
        <w:t xml:space="preserve"> from</w:t>
      </w:r>
      <w:r w:rsidR="00AC0544" w:rsidRPr="00EF7754">
        <w:rPr>
          <w:rFonts w:ascii="Times New Roman" w:hAnsi="Times New Roman" w:cs="Times New Roman"/>
          <w:sz w:val="24"/>
          <w:szCs w:val="24"/>
          <w:lang w:val="en-GB"/>
        </w:rPr>
        <w:t xml:space="preserve"> astrocytes</w:t>
      </w:r>
      <w:r w:rsidR="00C0428F" w:rsidRPr="00EF7754">
        <w:rPr>
          <w:rFonts w:ascii="Times New Roman" w:hAnsi="Times New Roman" w:cs="Times New Roman"/>
          <w:sz w:val="24"/>
          <w:szCs w:val="24"/>
          <w:lang w:val="en-GB"/>
        </w:rPr>
        <w:t xml:space="preserve"> </w:t>
      </w:r>
      <w:r w:rsidR="00AC0544" w:rsidRPr="00EF7754">
        <w:rPr>
          <w:rFonts w:ascii="Times New Roman" w:hAnsi="Times New Roman" w:cs="Times New Roman"/>
          <w:sz w:val="24"/>
          <w:szCs w:val="24"/>
          <w:lang w:val="en-GB"/>
        </w:rPr>
        <w:t xml:space="preserve">is present, </w:t>
      </w:r>
      <w:proofErr w:type="spellStart"/>
      <w:r w:rsidR="00AC0544" w:rsidRPr="00EF7754">
        <w:rPr>
          <w:rFonts w:ascii="Times New Roman" w:hAnsi="Times New Roman" w:cs="Times New Roman"/>
          <w:sz w:val="24"/>
          <w:szCs w:val="24"/>
          <w:lang w:val="en-GB"/>
        </w:rPr>
        <w:t>preLTP</w:t>
      </w:r>
      <w:proofErr w:type="spellEnd"/>
      <w:r w:rsidR="00AC0544" w:rsidRPr="00EF7754">
        <w:rPr>
          <w:rFonts w:ascii="Times New Roman" w:hAnsi="Times New Roman" w:cs="Times New Roman"/>
          <w:sz w:val="24"/>
          <w:szCs w:val="24"/>
          <w:lang w:val="en-GB"/>
        </w:rPr>
        <w:t xml:space="preserve"> </w:t>
      </w:r>
      <w:proofErr w:type="gramStart"/>
      <w:r w:rsidR="00AC0544" w:rsidRPr="00EF7754">
        <w:rPr>
          <w:rFonts w:ascii="Times New Roman" w:hAnsi="Times New Roman" w:cs="Times New Roman"/>
          <w:sz w:val="24"/>
          <w:szCs w:val="24"/>
          <w:lang w:val="en-GB"/>
        </w:rPr>
        <w:t>is induced</w:t>
      </w:r>
      <w:proofErr w:type="gramEnd"/>
      <w:r w:rsidR="00EA4FBA" w:rsidRPr="00EF7754">
        <w:rPr>
          <w:rFonts w:ascii="Times New Roman" w:hAnsi="Times New Roman" w:cs="Times New Roman"/>
          <w:sz w:val="24"/>
          <w:szCs w:val="24"/>
          <w:lang w:val="en-GB"/>
        </w:rPr>
        <w:t xml:space="preserve">. </w:t>
      </w:r>
      <w:r w:rsidR="00C0428F" w:rsidRPr="00EF7754">
        <w:rPr>
          <w:rFonts w:ascii="Times New Roman" w:hAnsi="Times New Roman" w:cs="Times New Roman"/>
          <w:sz w:val="24"/>
          <w:szCs w:val="24"/>
          <w:lang w:val="en-GB"/>
        </w:rPr>
        <w:t>W</w:t>
      </w:r>
      <w:r w:rsidR="004E7C76" w:rsidRPr="00EF7754">
        <w:rPr>
          <w:rFonts w:ascii="Times New Roman" w:hAnsi="Times New Roman" w:cs="Times New Roman"/>
          <w:sz w:val="24"/>
          <w:szCs w:val="24"/>
          <w:lang w:val="en-GB"/>
        </w:rPr>
        <w:t>e now include this</w:t>
      </w:r>
      <w:r w:rsidR="00AC0544" w:rsidRPr="00EF7754">
        <w:rPr>
          <w:rFonts w:ascii="Times New Roman" w:hAnsi="Times New Roman" w:cs="Times New Roman"/>
          <w:sz w:val="24"/>
          <w:szCs w:val="24"/>
          <w:lang w:val="en-GB"/>
        </w:rPr>
        <w:t xml:space="preserve"> possibility</w:t>
      </w:r>
      <w:r w:rsidR="004E7C76" w:rsidRPr="00EF7754">
        <w:rPr>
          <w:rFonts w:ascii="Times New Roman" w:hAnsi="Times New Roman" w:cs="Times New Roman"/>
          <w:sz w:val="24"/>
          <w:szCs w:val="24"/>
          <w:lang w:val="en-GB"/>
        </w:rPr>
        <w:t xml:space="preserve"> in the text</w:t>
      </w:r>
      <w:r w:rsidR="00EA4FBA" w:rsidRPr="00EF7754">
        <w:rPr>
          <w:rFonts w:ascii="Times New Roman" w:hAnsi="Times New Roman" w:cs="Times New Roman"/>
          <w:sz w:val="24"/>
          <w:szCs w:val="24"/>
          <w:lang w:val="en-GB"/>
        </w:rPr>
        <w:t>.</w:t>
      </w:r>
    </w:p>
    <w:p w:rsidR="00367384" w:rsidRPr="00EF7754" w:rsidRDefault="00343373" w:rsidP="00367384">
      <w:pPr>
        <w:rPr>
          <w:i/>
          <w:lang w:val="en-GB"/>
        </w:rPr>
      </w:pPr>
      <w:r w:rsidRPr="00EF7754">
        <w:rPr>
          <w:i/>
          <w:lang w:val="en-GB"/>
        </w:rPr>
        <w:t xml:space="preserve">11) Page 16, "We tested whether the probability of glutamate release decreases at CA3-CA1 synapses with maturation by measuring miniature EPSP", spontaneous release frequency is a poor measure of evoked release probability, e.g. see papers by </w:t>
      </w:r>
      <w:proofErr w:type="spellStart"/>
      <w:r w:rsidRPr="00EF7754">
        <w:rPr>
          <w:i/>
          <w:lang w:val="en-GB"/>
        </w:rPr>
        <w:t>Ege</w:t>
      </w:r>
      <w:proofErr w:type="spellEnd"/>
      <w:r w:rsidRPr="00EF7754">
        <w:rPr>
          <w:i/>
          <w:lang w:val="en-GB"/>
        </w:rPr>
        <w:t xml:space="preserve"> </w:t>
      </w:r>
      <w:proofErr w:type="spellStart"/>
      <w:r w:rsidRPr="00EF7754">
        <w:rPr>
          <w:i/>
          <w:lang w:val="en-GB"/>
        </w:rPr>
        <w:t>Kavalali</w:t>
      </w:r>
      <w:proofErr w:type="spellEnd"/>
      <w:r w:rsidRPr="00EF7754">
        <w:rPr>
          <w:i/>
          <w:lang w:val="en-GB"/>
        </w:rPr>
        <w:t xml:space="preserve"> showing that these forms of release do not rely on the same mechanisms. This should at least be discussed, but ideally addressed experimentally.</w:t>
      </w:r>
    </w:p>
    <w:p w:rsidR="00367384" w:rsidRPr="00EF7754" w:rsidRDefault="0070745E" w:rsidP="00AE56A8">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lastRenderedPageBreak/>
        <w:t>We agre</w:t>
      </w:r>
      <w:r w:rsidR="008E1A72" w:rsidRPr="00EF7754">
        <w:rPr>
          <w:rFonts w:ascii="Times New Roman" w:hAnsi="Times New Roman" w:cs="Times New Roman"/>
          <w:sz w:val="24"/>
          <w:szCs w:val="24"/>
          <w:lang w:val="en-GB"/>
        </w:rPr>
        <w:t>e with the reviewer regarding that evoked and spontaneous release</w:t>
      </w:r>
      <w:r w:rsidRPr="00EF7754">
        <w:rPr>
          <w:rFonts w:ascii="Times New Roman" w:hAnsi="Times New Roman" w:cs="Times New Roman"/>
          <w:sz w:val="24"/>
          <w:szCs w:val="24"/>
          <w:lang w:val="en-GB"/>
        </w:rPr>
        <w:t xml:space="preserve"> may</w:t>
      </w:r>
      <w:r w:rsidR="00261B06">
        <w:rPr>
          <w:rFonts w:ascii="Times New Roman" w:hAnsi="Times New Roman" w:cs="Times New Roman"/>
          <w:sz w:val="24"/>
          <w:szCs w:val="24"/>
          <w:lang w:val="en-GB"/>
        </w:rPr>
        <w:t xml:space="preserve"> occur</w:t>
      </w:r>
      <w:r w:rsidR="008E1A72" w:rsidRPr="00EF7754">
        <w:rPr>
          <w:rFonts w:ascii="Times New Roman" w:hAnsi="Times New Roman" w:cs="Times New Roman"/>
          <w:sz w:val="24"/>
          <w:szCs w:val="24"/>
          <w:lang w:val="en-GB"/>
        </w:rPr>
        <w:t xml:space="preserve"> by different mechanisms</w:t>
      </w:r>
      <w:r w:rsidRPr="00EF7754">
        <w:rPr>
          <w:rFonts w:ascii="Times New Roman" w:hAnsi="Times New Roman" w:cs="Times New Roman"/>
          <w:sz w:val="24"/>
          <w:szCs w:val="24"/>
          <w:lang w:val="en-GB"/>
        </w:rPr>
        <w:t xml:space="preserve">. Accordingly, </w:t>
      </w:r>
      <w:r w:rsidR="00B303BF" w:rsidRPr="00EF7754">
        <w:rPr>
          <w:rFonts w:ascii="Times New Roman" w:hAnsi="Times New Roman" w:cs="Times New Roman"/>
          <w:sz w:val="24"/>
          <w:szCs w:val="24"/>
          <w:lang w:val="en-GB"/>
        </w:rPr>
        <w:t xml:space="preserve">additionally to the miniature response analysis, </w:t>
      </w:r>
      <w:r w:rsidRPr="00EF7754">
        <w:rPr>
          <w:rFonts w:ascii="Times New Roman" w:hAnsi="Times New Roman" w:cs="Times New Roman"/>
          <w:sz w:val="24"/>
          <w:szCs w:val="24"/>
          <w:lang w:val="en-GB"/>
        </w:rPr>
        <w:t>we have performed additional experiments on Evoked PPR at</w:t>
      </w:r>
      <w:r w:rsidR="008E1A72" w:rsidRPr="00EF7754">
        <w:rPr>
          <w:rFonts w:ascii="Times New Roman" w:hAnsi="Times New Roman" w:cs="Times New Roman"/>
          <w:sz w:val="24"/>
          <w:szCs w:val="24"/>
          <w:lang w:val="en-GB"/>
        </w:rPr>
        <w:t xml:space="preserve"> young and P35-42</w:t>
      </w:r>
      <w:r w:rsidR="00B303BF" w:rsidRPr="00EF7754">
        <w:rPr>
          <w:rFonts w:ascii="Times New Roman" w:hAnsi="Times New Roman" w:cs="Times New Roman"/>
          <w:sz w:val="24"/>
          <w:szCs w:val="24"/>
          <w:lang w:val="en-GB"/>
        </w:rPr>
        <w:t>,</w:t>
      </w:r>
      <w:r w:rsidR="008E1A72" w:rsidRPr="00EF7754">
        <w:rPr>
          <w:rFonts w:ascii="Times New Roman" w:hAnsi="Times New Roman" w:cs="Times New Roman"/>
          <w:sz w:val="24"/>
          <w:szCs w:val="24"/>
          <w:lang w:val="en-GB"/>
        </w:rPr>
        <w:t xml:space="preserve"> and found an increase in PPF with maturation</w:t>
      </w:r>
      <w:r w:rsidRPr="00EF7754">
        <w:rPr>
          <w:rFonts w:ascii="Times New Roman" w:hAnsi="Times New Roman" w:cs="Times New Roman"/>
          <w:sz w:val="24"/>
          <w:szCs w:val="24"/>
          <w:lang w:val="en-GB"/>
        </w:rPr>
        <w:t>, indicating a decrease in release probability</w:t>
      </w:r>
      <w:r w:rsidR="00367384" w:rsidRPr="00EF7754">
        <w:rPr>
          <w:rFonts w:ascii="Times New Roman" w:hAnsi="Times New Roman" w:cs="Times New Roman"/>
          <w:sz w:val="24"/>
          <w:szCs w:val="24"/>
          <w:lang w:val="en-GB"/>
        </w:rPr>
        <w:t>. The results obtaine</w:t>
      </w:r>
      <w:r w:rsidR="008E1A72" w:rsidRPr="00EF7754">
        <w:rPr>
          <w:rFonts w:ascii="Times New Roman" w:hAnsi="Times New Roman" w:cs="Times New Roman"/>
          <w:sz w:val="24"/>
          <w:szCs w:val="24"/>
          <w:lang w:val="en-GB"/>
        </w:rPr>
        <w:t>d studying spontaneous and evoked release show</w:t>
      </w:r>
      <w:r w:rsidR="00367384" w:rsidRPr="00EF7754">
        <w:rPr>
          <w:rFonts w:ascii="Times New Roman" w:hAnsi="Times New Roman" w:cs="Times New Roman"/>
          <w:sz w:val="24"/>
          <w:szCs w:val="24"/>
          <w:lang w:val="en-GB"/>
        </w:rPr>
        <w:t xml:space="preserve"> a decrease in glutamate probabili</w:t>
      </w:r>
      <w:r w:rsidR="008E1A72" w:rsidRPr="00EF7754">
        <w:rPr>
          <w:rFonts w:ascii="Times New Roman" w:hAnsi="Times New Roman" w:cs="Times New Roman"/>
          <w:sz w:val="24"/>
          <w:szCs w:val="24"/>
          <w:lang w:val="en-GB"/>
        </w:rPr>
        <w:t xml:space="preserve">ty release with maturation. These data are included in the text </w:t>
      </w:r>
      <w:r w:rsidR="009D2EF6" w:rsidRPr="00EF7754">
        <w:rPr>
          <w:rFonts w:ascii="Times New Roman" w:hAnsi="Times New Roman" w:cs="Times New Roman"/>
          <w:sz w:val="24"/>
          <w:szCs w:val="24"/>
          <w:lang w:val="en-GB"/>
        </w:rPr>
        <w:t>and shown in new Supplementary Figure 7.</w:t>
      </w:r>
    </w:p>
    <w:p w:rsidR="004563A2" w:rsidRPr="00EF7754" w:rsidRDefault="00D409EB" w:rsidP="00D409EB">
      <w:pPr>
        <w:rPr>
          <w:i/>
          <w:lang w:val="en-GB"/>
        </w:rPr>
      </w:pPr>
      <w:r>
        <w:rPr>
          <w:rFonts w:ascii="Times New Roman" w:hAnsi="Times New Roman" w:cs="Times New Roman"/>
          <w:sz w:val="26"/>
          <w:szCs w:val="26"/>
          <w:lang w:val="en-GB"/>
        </w:rPr>
        <w:br/>
      </w:r>
      <w:r w:rsidR="00343373" w:rsidRPr="00EF7754">
        <w:rPr>
          <w:i/>
          <w:lang w:val="en-GB"/>
        </w:rPr>
        <w:t>MINOR POINTS</w:t>
      </w:r>
      <w:proofErr w:type="gramStart"/>
      <w:r w:rsidR="00343373" w:rsidRPr="00EF7754">
        <w:rPr>
          <w:i/>
          <w:lang w:val="en-GB"/>
        </w:rPr>
        <w:t>:</w:t>
      </w:r>
      <w:proofErr w:type="gramEnd"/>
      <w:r w:rsidR="00343373" w:rsidRPr="00EF7754">
        <w:rPr>
          <w:i/>
          <w:lang w:val="en-GB"/>
        </w:rPr>
        <w:br/>
      </w:r>
      <w:r w:rsidR="00343373" w:rsidRPr="00EF7754">
        <w:rPr>
          <w:i/>
          <w:lang w:val="en-GB"/>
        </w:rPr>
        <w:br/>
        <w:t xml:space="preserve">1) For consistency, THL data should be included in Figure S2A. Similarly, it would be clearer for readers if </w:t>
      </w:r>
      <w:proofErr w:type="spellStart"/>
      <w:r w:rsidR="00343373" w:rsidRPr="00EF7754">
        <w:rPr>
          <w:i/>
          <w:lang w:val="en-GB"/>
        </w:rPr>
        <w:t>fluoroacetate</w:t>
      </w:r>
      <w:proofErr w:type="spellEnd"/>
      <w:r w:rsidR="00343373" w:rsidRPr="00EF7754">
        <w:rPr>
          <w:i/>
          <w:lang w:val="en-GB"/>
        </w:rPr>
        <w:t xml:space="preserve"> and 8-CPT data were included in Figure 4B as well.</w:t>
      </w:r>
    </w:p>
    <w:p w:rsidR="004563A2" w:rsidRPr="00EF7754" w:rsidRDefault="00D20E78" w:rsidP="00D409EB">
      <w:pPr>
        <w:rPr>
          <w:i/>
          <w:lang w:val="en-GB"/>
        </w:rPr>
      </w:pPr>
      <w:r w:rsidRPr="00EF7754">
        <w:rPr>
          <w:rFonts w:ascii="Times New Roman" w:hAnsi="Times New Roman" w:cs="Times New Roman"/>
          <w:sz w:val="24"/>
          <w:szCs w:val="24"/>
          <w:lang w:val="en-GB"/>
        </w:rPr>
        <w:t>We agree with the reviewer. W</w:t>
      </w:r>
      <w:r w:rsidR="004563A2" w:rsidRPr="00EF7754">
        <w:rPr>
          <w:rFonts w:ascii="Times New Roman" w:hAnsi="Times New Roman" w:cs="Times New Roman"/>
          <w:sz w:val="24"/>
          <w:szCs w:val="24"/>
          <w:lang w:val="en-GB"/>
        </w:rPr>
        <w:t>e have now included these data in the graph.</w:t>
      </w:r>
      <w:r w:rsidR="00343373" w:rsidRPr="00EF7754">
        <w:rPr>
          <w:rFonts w:ascii="Times New Roman" w:hAnsi="Times New Roman" w:cs="Times New Roman"/>
          <w:sz w:val="24"/>
          <w:szCs w:val="24"/>
          <w:lang w:val="en-GB"/>
        </w:rPr>
        <w:br/>
      </w:r>
      <w:r w:rsidR="00343373" w:rsidRPr="00444368">
        <w:rPr>
          <w:lang w:val="en-GB"/>
        </w:rPr>
        <w:br/>
      </w:r>
      <w:r w:rsidR="00343373" w:rsidRPr="00EF7754">
        <w:rPr>
          <w:i/>
          <w:lang w:val="en-GB"/>
        </w:rPr>
        <w:t xml:space="preserve">2) In Discussions, presynaptic LTP is defined as </w:t>
      </w:r>
      <w:proofErr w:type="spellStart"/>
      <w:r w:rsidR="00343373" w:rsidRPr="00EF7754">
        <w:rPr>
          <w:i/>
          <w:lang w:val="en-GB"/>
        </w:rPr>
        <w:t>preLTP</w:t>
      </w:r>
      <w:proofErr w:type="spellEnd"/>
      <w:r w:rsidR="00343373" w:rsidRPr="00EF7754">
        <w:rPr>
          <w:i/>
          <w:lang w:val="en-GB"/>
        </w:rPr>
        <w:t xml:space="preserve"> in the </w:t>
      </w:r>
      <w:proofErr w:type="gramStart"/>
      <w:r w:rsidR="00343373" w:rsidRPr="00EF7754">
        <w:rPr>
          <w:i/>
          <w:lang w:val="en-GB"/>
        </w:rPr>
        <w:t>2nd</w:t>
      </w:r>
      <w:proofErr w:type="gramEnd"/>
      <w:r w:rsidR="00343373" w:rsidRPr="00EF7754">
        <w:rPr>
          <w:i/>
          <w:lang w:val="en-GB"/>
        </w:rPr>
        <w:t xml:space="preserve"> paragraph. Therefore, in page 19 first line, "...a presynaptic form of </w:t>
      </w:r>
      <w:proofErr w:type="spellStart"/>
      <w:r w:rsidR="00343373" w:rsidRPr="00EF7754">
        <w:rPr>
          <w:i/>
          <w:lang w:val="en-GB"/>
        </w:rPr>
        <w:t>preLTP</w:t>
      </w:r>
      <w:proofErr w:type="spellEnd"/>
      <w:r w:rsidR="00343373" w:rsidRPr="00EF7754">
        <w:rPr>
          <w:i/>
          <w:lang w:val="en-GB"/>
        </w:rPr>
        <w:t xml:space="preserve">...," should be changed to just </w:t>
      </w:r>
      <w:proofErr w:type="spellStart"/>
      <w:r w:rsidR="00343373" w:rsidRPr="00EF7754">
        <w:rPr>
          <w:i/>
          <w:lang w:val="en-GB"/>
        </w:rPr>
        <w:t>preLTP</w:t>
      </w:r>
      <w:proofErr w:type="spellEnd"/>
      <w:r w:rsidR="00343373" w:rsidRPr="00EF7754">
        <w:rPr>
          <w:i/>
          <w:lang w:val="en-GB"/>
        </w:rPr>
        <w:t>. The same goes for line 3 on the same page, "...</w:t>
      </w:r>
      <w:proofErr w:type="spellStart"/>
      <w:r w:rsidR="00343373" w:rsidRPr="00EF7754">
        <w:rPr>
          <w:i/>
          <w:lang w:val="en-GB"/>
        </w:rPr>
        <w:t>mGluRs</w:t>
      </w:r>
      <w:proofErr w:type="spellEnd"/>
      <w:r w:rsidR="00343373" w:rsidRPr="00EF7754">
        <w:rPr>
          <w:i/>
          <w:lang w:val="en-GB"/>
        </w:rPr>
        <w:t xml:space="preserve"> for presynaptic </w:t>
      </w:r>
      <w:proofErr w:type="spellStart"/>
      <w:r w:rsidR="00343373" w:rsidRPr="00EF7754">
        <w:rPr>
          <w:i/>
          <w:lang w:val="en-GB"/>
        </w:rPr>
        <w:t>preLTP</w:t>
      </w:r>
      <w:proofErr w:type="spellEnd"/>
      <w:r w:rsidR="00343373" w:rsidRPr="00EF7754">
        <w:rPr>
          <w:i/>
          <w:lang w:val="en-GB"/>
        </w:rPr>
        <w:t>..."</w:t>
      </w:r>
    </w:p>
    <w:p w:rsidR="00F141AD" w:rsidRPr="00EF7754" w:rsidRDefault="00D20E78" w:rsidP="00D409EB">
      <w:pPr>
        <w:rPr>
          <w:i/>
          <w:lang w:val="en-GB"/>
        </w:rPr>
      </w:pPr>
      <w:r w:rsidRPr="00EF7754">
        <w:rPr>
          <w:rFonts w:ascii="Times New Roman" w:hAnsi="Times New Roman" w:cs="Times New Roman"/>
          <w:sz w:val="24"/>
          <w:szCs w:val="24"/>
          <w:lang w:val="en-GB"/>
        </w:rPr>
        <w:t xml:space="preserve">This </w:t>
      </w:r>
      <w:proofErr w:type="gramStart"/>
      <w:r w:rsidRPr="00EF7754">
        <w:rPr>
          <w:rFonts w:ascii="Times New Roman" w:hAnsi="Times New Roman" w:cs="Times New Roman"/>
          <w:sz w:val="24"/>
          <w:szCs w:val="24"/>
          <w:lang w:val="en-GB"/>
        </w:rPr>
        <w:t>has been c</w:t>
      </w:r>
      <w:r w:rsidR="004563A2" w:rsidRPr="00EF7754">
        <w:rPr>
          <w:rFonts w:ascii="Times New Roman" w:hAnsi="Times New Roman" w:cs="Times New Roman"/>
          <w:sz w:val="24"/>
          <w:szCs w:val="24"/>
          <w:lang w:val="en-GB"/>
        </w:rPr>
        <w:t>hanged</w:t>
      </w:r>
      <w:proofErr w:type="gramEnd"/>
      <w:r w:rsidR="004563A2" w:rsidRPr="00EF7754">
        <w:rPr>
          <w:rFonts w:ascii="Times New Roman" w:hAnsi="Times New Roman" w:cs="Times New Roman"/>
          <w:sz w:val="24"/>
          <w:szCs w:val="24"/>
          <w:lang w:val="en-GB"/>
        </w:rPr>
        <w:t xml:space="preserve"> as suggested</w:t>
      </w:r>
      <w:r w:rsidRPr="00EF7754">
        <w:rPr>
          <w:rFonts w:ascii="Times New Roman" w:hAnsi="Times New Roman" w:cs="Times New Roman"/>
          <w:sz w:val="24"/>
          <w:szCs w:val="24"/>
          <w:lang w:val="en-GB"/>
        </w:rPr>
        <w:t xml:space="preserve"> by the reviewer</w:t>
      </w:r>
      <w:r w:rsidR="004563A2" w:rsidRPr="00EF7754">
        <w:rPr>
          <w:rFonts w:ascii="Times New Roman" w:hAnsi="Times New Roman" w:cs="Times New Roman"/>
          <w:sz w:val="24"/>
          <w:szCs w:val="24"/>
          <w:lang w:val="en-GB"/>
        </w:rPr>
        <w:t>.</w:t>
      </w:r>
      <w:r w:rsidR="00343373" w:rsidRPr="00EF7754">
        <w:rPr>
          <w:sz w:val="24"/>
          <w:szCs w:val="24"/>
          <w:lang w:val="en-GB"/>
        </w:rPr>
        <w:br/>
      </w:r>
      <w:r w:rsidR="00343373" w:rsidRPr="00EF7754">
        <w:rPr>
          <w:sz w:val="24"/>
          <w:szCs w:val="24"/>
          <w:lang w:val="en-GB"/>
        </w:rPr>
        <w:br/>
      </w:r>
      <w:proofErr w:type="gramStart"/>
      <w:r w:rsidR="00343373" w:rsidRPr="00EF7754">
        <w:rPr>
          <w:i/>
          <w:lang w:val="en-GB"/>
        </w:rPr>
        <w:t>3) P15: “In the presence of 8-CPT, a decrease in the number of failures in transmission was observed at P13-21 (15 ± 5% baseline, 10 ± 3%, in the presence of 8-CPT, n = 6) and P22-30 (18 ± 4% baseline, 5 ± 3%, in the presence of 8-CPT, n = 6) and at P35-42 (20 ±</w:t>
      </w:r>
      <w:r w:rsidR="00F141AD" w:rsidRPr="00EF7754">
        <w:rPr>
          <w:i/>
          <w:lang w:val="en-GB"/>
        </w:rPr>
        <w:t xml:space="preserve"> </w:t>
      </w:r>
      <w:r w:rsidR="00343373" w:rsidRPr="00EF7754">
        <w:rPr>
          <w:i/>
          <w:lang w:val="en-GB"/>
        </w:rPr>
        <w:t>4% baseline, 1 ± 1% in the presence of 8-CPT, n = 6), suggesting a presynaptic action of adenosine on A1Rs.”.</w:t>
      </w:r>
      <w:proofErr w:type="gramEnd"/>
      <w:r w:rsidR="00343373" w:rsidRPr="00EF7754">
        <w:rPr>
          <w:i/>
          <w:lang w:val="en-GB"/>
        </w:rPr>
        <w:t xml:space="preserve"> The authors did not refer to figure in the manuscript. They should at least mention “data not shown”. </w:t>
      </w:r>
      <w:proofErr w:type="gramStart"/>
      <w:r w:rsidR="00343373" w:rsidRPr="00EF7754">
        <w:rPr>
          <w:i/>
          <w:lang w:val="en-GB"/>
        </w:rPr>
        <w:t>Also</w:t>
      </w:r>
      <w:proofErr w:type="gramEnd"/>
      <w:r w:rsidR="00343373" w:rsidRPr="00EF7754">
        <w:rPr>
          <w:i/>
          <w:lang w:val="en-GB"/>
        </w:rPr>
        <w:t>, the statistics should be mentioned here, at least the p value &lt;/&gt; 0.0X, as displayed in Fig. 1F legend.</w:t>
      </w:r>
    </w:p>
    <w:p w:rsidR="002A338B" w:rsidRPr="00EF7754" w:rsidRDefault="00D20E78" w:rsidP="00090A2F">
      <w:pPr>
        <w:jc w:val="both"/>
        <w:rPr>
          <w:i/>
          <w:lang w:val="en-GB"/>
        </w:rPr>
      </w:pPr>
      <w:r w:rsidRPr="00EF7754">
        <w:rPr>
          <w:rFonts w:ascii="Times New Roman" w:hAnsi="Times New Roman" w:cs="Times New Roman"/>
          <w:sz w:val="24"/>
          <w:szCs w:val="24"/>
          <w:lang w:val="en-GB"/>
        </w:rPr>
        <w:t>As the reviewer suggest, w</w:t>
      </w:r>
      <w:r w:rsidR="00F141AD" w:rsidRPr="00EF7754">
        <w:rPr>
          <w:rFonts w:ascii="Times New Roman" w:hAnsi="Times New Roman" w:cs="Times New Roman"/>
          <w:sz w:val="24"/>
          <w:szCs w:val="24"/>
          <w:lang w:val="en-GB"/>
        </w:rPr>
        <w:t xml:space="preserve">e indicate now </w:t>
      </w:r>
      <w:r w:rsidR="00932F1A" w:rsidRPr="00EF7754">
        <w:rPr>
          <w:rFonts w:ascii="Times New Roman" w:hAnsi="Times New Roman" w:cs="Times New Roman"/>
          <w:sz w:val="24"/>
          <w:szCs w:val="24"/>
          <w:lang w:val="en-GB"/>
        </w:rPr>
        <w:t>“</w:t>
      </w:r>
      <w:r w:rsidR="00F141AD" w:rsidRPr="00EF7754">
        <w:rPr>
          <w:rFonts w:ascii="Times New Roman" w:hAnsi="Times New Roman" w:cs="Times New Roman"/>
          <w:sz w:val="24"/>
          <w:szCs w:val="24"/>
          <w:lang w:val="en-GB"/>
        </w:rPr>
        <w:t>data not shown</w:t>
      </w:r>
      <w:r w:rsidR="00932F1A" w:rsidRPr="00EF7754">
        <w:rPr>
          <w:rFonts w:ascii="Times New Roman" w:hAnsi="Times New Roman" w:cs="Times New Roman"/>
          <w:sz w:val="24"/>
          <w:szCs w:val="24"/>
          <w:lang w:val="en-GB"/>
        </w:rPr>
        <w:t>” and show s</w:t>
      </w:r>
      <w:r w:rsidR="00F141AD" w:rsidRPr="00EF7754">
        <w:rPr>
          <w:rFonts w:ascii="Times New Roman" w:hAnsi="Times New Roman" w:cs="Times New Roman"/>
          <w:sz w:val="24"/>
          <w:szCs w:val="24"/>
          <w:lang w:val="en-GB"/>
        </w:rPr>
        <w:t>tatistic</w:t>
      </w:r>
      <w:r w:rsidR="00932F1A" w:rsidRPr="00EF7754">
        <w:rPr>
          <w:rFonts w:ascii="Times New Roman" w:hAnsi="Times New Roman" w:cs="Times New Roman"/>
          <w:sz w:val="24"/>
          <w:szCs w:val="24"/>
          <w:lang w:val="en-GB"/>
        </w:rPr>
        <w:t>s</w:t>
      </w:r>
      <w:r w:rsidR="00F141AD" w:rsidRPr="00EF7754">
        <w:rPr>
          <w:rFonts w:ascii="Times New Roman" w:hAnsi="Times New Roman" w:cs="Times New Roman"/>
          <w:sz w:val="24"/>
          <w:szCs w:val="24"/>
          <w:lang w:val="en-GB"/>
        </w:rPr>
        <w:t>.</w:t>
      </w:r>
      <w:r w:rsidR="00343373" w:rsidRPr="00EF7754">
        <w:rPr>
          <w:rFonts w:ascii="Times New Roman" w:hAnsi="Times New Roman" w:cs="Times New Roman"/>
          <w:sz w:val="24"/>
          <w:szCs w:val="24"/>
          <w:lang w:val="en-GB"/>
        </w:rPr>
        <w:br/>
      </w:r>
      <w:r w:rsidR="00343373" w:rsidRPr="00444368">
        <w:rPr>
          <w:lang w:val="en-GB"/>
        </w:rPr>
        <w:br/>
      </w:r>
      <w:r w:rsidR="00343373" w:rsidRPr="00EF7754">
        <w:rPr>
          <w:i/>
          <w:lang w:val="en-GB"/>
        </w:rPr>
        <w:t xml:space="preserve">4) P19, line 2: “hippocampal CA3-CA1 synapses, a presynaptic form of </w:t>
      </w:r>
      <w:proofErr w:type="spellStart"/>
      <w:r w:rsidR="00343373" w:rsidRPr="00EF7754">
        <w:rPr>
          <w:i/>
          <w:lang w:val="en-GB"/>
        </w:rPr>
        <w:t>preLTP</w:t>
      </w:r>
      <w:proofErr w:type="spellEnd"/>
      <w:r w:rsidR="00343373" w:rsidRPr="00EF7754">
        <w:rPr>
          <w:i/>
          <w:lang w:val="en-GB"/>
        </w:rPr>
        <w:t xml:space="preserve"> that is independent of NMDA” </w:t>
      </w:r>
      <w:proofErr w:type="gramStart"/>
      <w:r w:rsidR="00343373" w:rsidRPr="00EF7754">
        <w:rPr>
          <w:i/>
          <w:lang w:val="en-GB"/>
        </w:rPr>
        <w:t>a</w:t>
      </w:r>
      <w:proofErr w:type="gramEnd"/>
      <w:r w:rsidR="00343373" w:rsidRPr="00EF7754">
        <w:rPr>
          <w:i/>
          <w:lang w:val="en-GB"/>
        </w:rPr>
        <w:t xml:space="preserve"> “R” is missing in “NMDA”.</w:t>
      </w:r>
    </w:p>
    <w:p w:rsidR="002A338B" w:rsidRPr="00EF7754" w:rsidRDefault="00D20E78" w:rsidP="00D409EB">
      <w:pPr>
        <w:rPr>
          <w:i/>
          <w:lang w:val="en-GB"/>
        </w:rPr>
      </w:pPr>
      <w:r w:rsidRPr="00EF7754">
        <w:rPr>
          <w:rFonts w:ascii="Times New Roman" w:hAnsi="Times New Roman" w:cs="Times New Roman"/>
          <w:sz w:val="24"/>
          <w:szCs w:val="24"/>
          <w:lang w:val="en-GB"/>
        </w:rPr>
        <w:t>The t</w:t>
      </w:r>
      <w:r w:rsidR="002A338B" w:rsidRPr="00EF7754">
        <w:rPr>
          <w:rFonts w:ascii="Times New Roman" w:hAnsi="Times New Roman" w:cs="Times New Roman"/>
          <w:sz w:val="24"/>
          <w:szCs w:val="24"/>
          <w:lang w:val="en-GB"/>
        </w:rPr>
        <w:t>ypo</w:t>
      </w:r>
      <w:r w:rsidRPr="00EF7754">
        <w:rPr>
          <w:rFonts w:ascii="Times New Roman" w:hAnsi="Times New Roman" w:cs="Times New Roman"/>
          <w:sz w:val="24"/>
          <w:szCs w:val="24"/>
          <w:lang w:val="en-GB"/>
        </w:rPr>
        <w:t xml:space="preserve"> </w:t>
      </w:r>
      <w:proofErr w:type="gramStart"/>
      <w:r w:rsidRPr="00EF7754">
        <w:rPr>
          <w:rFonts w:ascii="Times New Roman" w:hAnsi="Times New Roman" w:cs="Times New Roman"/>
          <w:sz w:val="24"/>
          <w:szCs w:val="24"/>
          <w:lang w:val="en-GB"/>
        </w:rPr>
        <w:t>has been</w:t>
      </w:r>
      <w:r w:rsidR="002A338B" w:rsidRPr="00EF7754">
        <w:rPr>
          <w:rFonts w:ascii="Times New Roman" w:hAnsi="Times New Roman" w:cs="Times New Roman"/>
          <w:sz w:val="24"/>
          <w:szCs w:val="24"/>
          <w:lang w:val="en-GB"/>
        </w:rPr>
        <w:t xml:space="preserve"> corrected</w:t>
      </w:r>
      <w:proofErr w:type="gramEnd"/>
      <w:r w:rsidR="002A338B" w:rsidRPr="00EF7754">
        <w:rPr>
          <w:rFonts w:ascii="Times New Roman" w:hAnsi="Times New Roman" w:cs="Times New Roman"/>
          <w:sz w:val="24"/>
          <w:szCs w:val="24"/>
          <w:lang w:val="en-GB"/>
        </w:rPr>
        <w:t>.</w:t>
      </w:r>
      <w:r w:rsidR="00343373" w:rsidRPr="00EF7754">
        <w:rPr>
          <w:sz w:val="24"/>
          <w:szCs w:val="24"/>
          <w:lang w:val="en-GB"/>
        </w:rPr>
        <w:br/>
      </w:r>
      <w:r w:rsidR="00343373" w:rsidRPr="00444368">
        <w:rPr>
          <w:lang w:val="en-GB"/>
        </w:rPr>
        <w:br/>
      </w:r>
      <w:r w:rsidR="00343373" w:rsidRPr="00EF7754">
        <w:rPr>
          <w:i/>
          <w:lang w:val="en-GB"/>
        </w:rPr>
        <w:t>5) P19, line 9: the reference “Meredith et al., 2003” appears in the text instead of a superscript numbering.</w:t>
      </w:r>
    </w:p>
    <w:p w:rsidR="002A338B" w:rsidRPr="00EF7754" w:rsidRDefault="00D20E78" w:rsidP="00D409EB">
      <w:pPr>
        <w:rPr>
          <w:sz w:val="24"/>
          <w:szCs w:val="24"/>
          <w:lang w:val="en-GB"/>
        </w:rPr>
      </w:pPr>
      <w:r w:rsidRPr="00EF7754">
        <w:rPr>
          <w:rFonts w:ascii="Times New Roman" w:hAnsi="Times New Roman" w:cs="Times New Roman"/>
          <w:sz w:val="24"/>
          <w:szCs w:val="24"/>
          <w:lang w:val="en-GB"/>
        </w:rPr>
        <w:t xml:space="preserve">The typo </w:t>
      </w:r>
      <w:proofErr w:type="gramStart"/>
      <w:r w:rsidRPr="00EF7754">
        <w:rPr>
          <w:rFonts w:ascii="Times New Roman" w:hAnsi="Times New Roman" w:cs="Times New Roman"/>
          <w:sz w:val="24"/>
          <w:szCs w:val="24"/>
          <w:lang w:val="en-GB"/>
        </w:rPr>
        <w:t>has been corrected</w:t>
      </w:r>
      <w:proofErr w:type="gramEnd"/>
      <w:r w:rsidR="002A338B" w:rsidRPr="00EF7754">
        <w:rPr>
          <w:rFonts w:ascii="Times New Roman" w:hAnsi="Times New Roman" w:cs="Times New Roman"/>
          <w:sz w:val="24"/>
          <w:szCs w:val="24"/>
          <w:lang w:val="en-GB"/>
        </w:rPr>
        <w:t>.</w:t>
      </w:r>
    </w:p>
    <w:p w:rsidR="002A338B" w:rsidRPr="00EF7754" w:rsidRDefault="00343373" w:rsidP="00D409EB">
      <w:pPr>
        <w:rPr>
          <w:i/>
          <w:lang w:val="en-GB"/>
        </w:rPr>
      </w:pPr>
      <w:r w:rsidRPr="00EF7754">
        <w:rPr>
          <w:i/>
          <w:lang w:val="en-GB"/>
        </w:rPr>
        <w:t>6) P25, line 22: a bracket “)” is missing after “learning and memory87” and also line 23: after “fear memory formation88”.</w:t>
      </w:r>
    </w:p>
    <w:p w:rsidR="002A338B" w:rsidRPr="00EF7754" w:rsidRDefault="00D20E78" w:rsidP="00D409EB">
      <w:pPr>
        <w:rPr>
          <w:i/>
          <w:lang w:val="en-GB"/>
        </w:rPr>
      </w:pPr>
      <w:r w:rsidRPr="00EF7754">
        <w:rPr>
          <w:rFonts w:ascii="Times New Roman" w:hAnsi="Times New Roman" w:cs="Times New Roman"/>
          <w:sz w:val="24"/>
          <w:szCs w:val="24"/>
          <w:lang w:val="en-GB"/>
        </w:rPr>
        <w:t xml:space="preserve">This </w:t>
      </w:r>
      <w:proofErr w:type="gramStart"/>
      <w:r w:rsidRPr="00EF7754">
        <w:rPr>
          <w:rFonts w:ascii="Times New Roman" w:hAnsi="Times New Roman" w:cs="Times New Roman"/>
          <w:sz w:val="24"/>
          <w:szCs w:val="24"/>
          <w:lang w:val="en-GB"/>
        </w:rPr>
        <w:t>is n</w:t>
      </w:r>
      <w:r w:rsidR="002A338B" w:rsidRPr="00EF7754">
        <w:rPr>
          <w:rFonts w:ascii="Times New Roman" w:hAnsi="Times New Roman" w:cs="Times New Roman"/>
          <w:sz w:val="24"/>
          <w:szCs w:val="24"/>
          <w:lang w:val="en-GB"/>
        </w:rPr>
        <w:t>ow corrected</w:t>
      </w:r>
      <w:proofErr w:type="gramEnd"/>
      <w:r w:rsidR="002A338B" w:rsidRPr="00EF7754">
        <w:rPr>
          <w:rFonts w:ascii="Times New Roman" w:hAnsi="Times New Roman" w:cs="Times New Roman"/>
          <w:sz w:val="24"/>
          <w:szCs w:val="24"/>
          <w:lang w:val="en-GB"/>
        </w:rPr>
        <w:t>.</w:t>
      </w:r>
      <w:r w:rsidR="00343373" w:rsidRPr="00EF7754">
        <w:rPr>
          <w:rFonts w:ascii="Times New Roman" w:hAnsi="Times New Roman" w:cs="Times New Roman"/>
          <w:sz w:val="24"/>
          <w:szCs w:val="24"/>
          <w:lang w:val="en-GB"/>
        </w:rPr>
        <w:br/>
      </w:r>
      <w:r w:rsidR="00343373" w:rsidRPr="00444368">
        <w:rPr>
          <w:lang w:val="en-GB"/>
        </w:rPr>
        <w:br/>
      </w:r>
      <w:r w:rsidR="00343373" w:rsidRPr="00EF7754">
        <w:rPr>
          <w:i/>
          <w:lang w:val="en-GB"/>
        </w:rPr>
        <w:t>7) P25, line 24: “pre t-LTP” could be “presynaptic t-LTP” for more clarity.</w:t>
      </w:r>
    </w:p>
    <w:p w:rsidR="00EA45B5" w:rsidRPr="00EF7754" w:rsidRDefault="00D20E78" w:rsidP="00D409EB">
      <w:pPr>
        <w:rPr>
          <w:i/>
          <w:lang w:val="en-GB"/>
        </w:rPr>
      </w:pPr>
      <w:r w:rsidRPr="00EF7754">
        <w:rPr>
          <w:rFonts w:ascii="Times New Roman" w:hAnsi="Times New Roman" w:cs="Times New Roman"/>
          <w:sz w:val="24"/>
          <w:szCs w:val="24"/>
          <w:lang w:val="en-GB"/>
        </w:rPr>
        <w:t>Changed</w:t>
      </w:r>
      <w:r w:rsidR="002A338B" w:rsidRPr="00EF7754">
        <w:rPr>
          <w:rFonts w:ascii="Times New Roman" w:hAnsi="Times New Roman" w:cs="Times New Roman"/>
          <w:sz w:val="24"/>
          <w:szCs w:val="24"/>
          <w:lang w:val="en-GB"/>
        </w:rPr>
        <w:t xml:space="preserve"> as suggested.</w:t>
      </w:r>
      <w:r w:rsidR="00343373" w:rsidRPr="00EF7754">
        <w:rPr>
          <w:rFonts w:ascii="Times New Roman" w:hAnsi="Times New Roman" w:cs="Times New Roman"/>
          <w:sz w:val="24"/>
          <w:szCs w:val="24"/>
          <w:lang w:val="en-GB"/>
        </w:rPr>
        <w:br/>
      </w:r>
      <w:r w:rsidR="00343373" w:rsidRPr="00444368">
        <w:rPr>
          <w:lang w:val="en-GB"/>
        </w:rPr>
        <w:br/>
      </w:r>
      <w:r w:rsidR="00343373" w:rsidRPr="00EF7754">
        <w:rPr>
          <w:i/>
          <w:lang w:val="en-GB"/>
        </w:rPr>
        <w:lastRenderedPageBreak/>
        <w:t xml:space="preserve">8) For all the figures: the labelling referring to the representative trace samples (1; 1’; 1’’; 2; 2’; 2’’) is hard to read and make the graphs busy. For clarity purposes, I would suggest a </w:t>
      </w:r>
      <w:proofErr w:type="spellStart"/>
      <w:r w:rsidR="00343373" w:rsidRPr="00EF7754">
        <w:rPr>
          <w:i/>
          <w:lang w:val="en-GB"/>
        </w:rPr>
        <w:t>color</w:t>
      </w:r>
      <w:proofErr w:type="spellEnd"/>
      <w:r w:rsidR="00343373" w:rsidRPr="00EF7754">
        <w:rPr>
          <w:i/>
          <w:lang w:val="en-GB"/>
        </w:rPr>
        <w:t xml:space="preserve"> code such as black/</w:t>
      </w:r>
      <w:proofErr w:type="spellStart"/>
      <w:r w:rsidR="00343373" w:rsidRPr="00EF7754">
        <w:rPr>
          <w:i/>
          <w:lang w:val="en-GB"/>
        </w:rPr>
        <w:t>gray</w:t>
      </w:r>
      <w:proofErr w:type="spellEnd"/>
      <w:r w:rsidR="00343373" w:rsidRPr="00EF7754">
        <w:rPr>
          <w:i/>
          <w:lang w:val="en-GB"/>
        </w:rPr>
        <w:t xml:space="preserve"> for before/after plasticity induction, and the age/condition labelled on the bottom of the trace.</w:t>
      </w:r>
    </w:p>
    <w:p w:rsidR="00090A2F" w:rsidRPr="00EF7754" w:rsidRDefault="00D20E78" w:rsidP="00090A2F">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We use now colours to differentiate different experimental conditions, we think now the graphs and figures are clearer.</w:t>
      </w:r>
    </w:p>
    <w:p w:rsidR="00EA45B5" w:rsidRPr="00090A2F" w:rsidRDefault="00343373" w:rsidP="00090A2F">
      <w:pPr>
        <w:jc w:val="both"/>
        <w:rPr>
          <w:rFonts w:ascii="Times New Roman" w:hAnsi="Times New Roman" w:cs="Times New Roman"/>
          <w:sz w:val="26"/>
          <w:szCs w:val="26"/>
          <w:lang w:val="en-GB"/>
        </w:rPr>
      </w:pPr>
      <w:r w:rsidRPr="00EF7754">
        <w:rPr>
          <w:i/>
          <w:lang w:val="en-GB"/>
        </w:rPr>
        <w:t>9) For all the figures: the legends of the time course graphs should have a standard location. Also the (n) on the histograms should be properly and standardly aligned, vertically and horizontally</w:t>
      </w:r>
      <w:r w:rsidRPr="00444368">
        <w:rPr>
          <w:lang w:val="en-GB"/>
        </w:rPr>
        <w:t>.</w:t>
      </w:r>
    </w:p>
    <w:p w:rsidR="004C4656" w:rsidRPr="00EF7754" w:rsidRDefault="00D20E78" w:rsidP="00D409EB">
      <w:pPr>
        <w:rPr>
          <w:i/>
          <w:lang w:val="en-GB"/>
        </w:rPr>
      </w:pPr>
      <w:r w:rsidRPr="00EF7754">
        <w:rPr>
          <w:rFonts w:ascii="Times New Roman" w:hAnsi="Times New Roman" w:cs="Times New Roman"/>
          <w:sz w:val="24"/>
          <w:szCs w:val="24"/>
          <w:lang w:val="en-GB"/>
        </w:rPr>
        <w:t xml:space="preserve">This </w:t>
      </w:r>
      <w:proofErr w:type="gramStart"/>
      <w:r w:rsidRPr="00EF7754">
        <w:rPr>
          <w:rFonts w:ascii="Times New Roman" w:hAnsi="Times New Roman" w:cs="Times New Roman"/>
          <w:sz w:val="24"/>
          <w:szCs w:val="24"/>
          <w:lang w:val="en-GB"/>
        </w:rPr>
        <w:t>has been revise</w:t>
      </w:r>
      <w:r w:rsidR="00932F1A" w:rsidRPr="00EF7754">
        <w:rPr>
          <w:rFonts w:ascii="Times New Roman" w:hAnsi="Times New Roman" w:cs="Times New Roman"/>
          <w:sz w:val="24"/>
          <w:szCs w:val="24"/>
          <w:lang w:val="en-GB"/>
        </w:rPr>
        <w:t>d as suggested and followed as much as</w:t>
      </w:r>
      <w:r w:rsidRPr="00EF7754">
        <w:rPr>
          <w:rFonts w:ascii="Times New Roman" w:hAnsi="Times New Roman" w:cs="Times New Roman"/>
          <w:sz w:val="24"/>
          <w:szCs w:val="24"/>
          <w:lang w:val="en-GB"/>
        </w:rPr>
        <w:t xml:space="preserve"> possible</w:t>
      </w:r>
      <w:proofErr w:type="gramEnd"/>
      <w:r w:rsidR="00EA45B5" w:rsidRPr="00EF7754">
        <w:rPr>
          <w:rFonts w:ascii="Times New Roman" w:hAnsi="Times New Roman" w:cs="Times New Roman"/>
          <w:sz w:val="24"/>
          <w:szCs w:val="24"/>
          <w:lang w:val="en-GB"/>
        </w:rPr>
        <w:t>.</w:t>
      </w:r>
      <w:r w:rsidR="00343373" w:rsidRPr="00EF7754">
        <w:rPr>
          <w:rFonts w:ascii="Times New Roman" w:hAnsi="Times New Roman" w:cs="Times New Roman"/>
          <w:sz w:val="24"/>
          <w:szCs w:val="24"/>
          <w:lang w:val="en-GB"/>
        </w:rPr>
        <w:br/>
      </w:r>
      <w:r w:rsidR="00343373" w:rsidRPr="00444368">
        <w:rPr>
          <w:lang w:val="en-GB"/>
        </w:rPr>
        <w:br/>
      </w:r>
      <w:r w:rsidR="00343373" w:rsidRPr="00EF7754">
        <w:rPr>
          <w:i/>
          <w:lang w:val="en-GB"/>
        </w:rPr>
        <w:t xml:space="preserve">10) Abstract, last line: "have </w:t>
      </w:r>
      <w:proofErr w:type="spellStart"/>
      <w:r w:rsidR="00343373" w:rsidRPr="00EF7754">
        <w:rPr>
          <w:i/>
          <w:lang w:val="en-GB"/>
        </w:rPr>
        <w:t>revealED</w:t>
      </w:r>
      <w:proofErr w:type="spellEnd"/>
      <w:r w:rsidR="00343373" w:rsidRPr="00EF7754">
        <w:rPr>
          <w:i/>
          <w:lang w:val="en-GB"/>
        </w:rPr>
        <w:t xml:space="preserve"> a new form of presynaptic LTP"</w:t>
      </w:r>
    </w:p>
    <w:p w:rsidR="00913FC0" w:rsidRPr="00EF7754" w:rsidRDefault="00783212" w:rsidP="00D409EB">
      <w:pPr>
        <w:rPr>
          <w:i/>
          <w:lang w:val="en-GB"/>
        </w:rPr>
      </w:pPr>
      <w:r w:rsidRPr="00EF7754">
        <w:rPr>
          <w:rFonts w:ascii="Times New Roman" w:hAnsi="Times New Roman" w:cs="Times New Roman"/>
          <w:sz w:val="24"/>
          <w:szCs w:val="24"/>
          <w:lang w:val="en-GB"/>
        </w:rPr>
        <w:t xml:space="preserve">This typo </w:t>
      </w:r>
      <w:proofErr w:type="gramStart"/>
      <w:r w:rsidRPr="00EF7754">
        <w:rPr>
          <w:rFonts w:ascii="Times New Roman" w:hAnsi="Times New Roman" w:cs="Times New Roman"/>
          <w:sz w:val="24"/>
          <w:szCs w:val="24"/>
          <w:lang w:val="en-GB"/>
        </w:rPr>
        <w:t>is</w:t>
      </w:r>
      <w:r w:rsidR="004C4656" w:rsidRPr="00EF7754">
        <w:rPr>
          <w:rFonts w:ascii="Times New Roman" w:hAnsi="Times New Roman" w:cs="Times New Roman"/>
          <w:sz w:val="24"/>
          <w:szCs w:val="24"/>
          <w:lang w:val="en-GB"/>
        </w:rPr>
        <w:t xml:space="preserve"> now corrected</w:t>
      </w:r>
      <w:proofErr w:type="gramEnd"/>
      <w:r w:rsidR="004C4656" w:rsidRPr="00EF7754">
        <w:rPr>
          <w:rFonts w:ascii="Times New Roman" w:hAnsi="Times New Roman" w:cs="Times New Roman"/>
          <w:sz w:val="24"/>
          <w:szCs w:val="24"/>
          <w:lang w:val="en-GB"/>
        </w:rPr>
        <w:t>.</w:t>
      </w:r>
      <w:r w:rsidR="00343373" w:rsidRPr="00EF7754">
        <w:rPr>
          <w:sz w:val="24"/>
          <w:szCs w:val="24"/>
          <w:lang w:val="en-GB"/>
        </w:rPr>
        <w:br/>
      </w:r>
      <w:r w:rsidR="00343373" w:rsidRPr="00444368">
        <w:rPr>
          <w:lang w:val="en-GB"/>
        </w:rPr>
        <w:br/>
      </w:r>
      <w:r w:rsidR="00343373" w:rsidRPr="00EF7754">
        <w:rPr>
          <w:i/>
          <w:lang w:val="en-GB"/>
        </w:rPr>
        <w:t>11) There are generally too many unnecessary parentheses in the text, which break up the flow and make the text hard to read, e.g. p3 "activity (sensory)-dependent plastic changes", p4 "we found that a protocol (a post-before-pre protocol)", p4 "fluctuation (number of failures)", p4 "NMDARs (pre- or postsynaptic) ", p4 "but also glutamate (presumably to activate</w:t>
      </w:r>
      <w:r w:rsidR="00913FC0" w:rsidRPr="00EF7754">
        <w:rPr>
          <w:i/>
          <w:lang w:val="en-GB"/>
        </w:rPr>
        <w:t xml:space="preserve">. </w:t>
      </w:r>
      <w:proofErr w:type="spellStart"/>
      <w:proofErr w:type="gramStart"/>
      <w:r w:rsidR="00913FC0" w:rsidRPr="00EF7754">
        <w:rPr>
          <w:i/>
          <w:lang w:val="en-GB"/>
        </w:rPr>
        <w:t>imGluRs</w:t>
      </w:r>
      <w:proofErr w:type="spellEnd"/>
      <w:proofErr w:type="gramEnd"/>
      <w:r w:rsidR="00913FC0" w:rsidRPr="00EF7754">
        <w:rPr>
          <w:i/>
          <w:lang w:val="en-GB"/>
        </w:rPr>
        <w:t>)"</w:t>
      </w:r>
    </w:p>
    <w:p w:rsidR="00913FC0" w:rsidRPr="00EF7754" w:rsidRDefault="00913FC0" w:rsidP="00D409EB">
      <w:pPr>
        <w:rPr>
          <w:rFonts w:ascii="Times New Roman" w:hAnsi="Times New Roman" w:cs="Times New Roman"/>
          <w:sz w:val="24"/>
          <w:szCs w:val="24"/>
          <w:lang w:val="en-GB"/>
        </w:rPr>
      </w:pPr>
      <w:r w:rsidRPr="00EF7754">
        <w:rPr>
          <w:rFonts w:ascii="Times New Roman" w:hAnsi="Times New Roman" w:cs="Times New Roman"/>
          <w:sz w:val="24"/>
          <w:szCs w:val="24"/>
          <w:lang w:val="en-GB"/>
        </w:rPr>
        <w:t>We have now eliminated those parentheses</w:t>
      </w:r>
      <w:r w:rsidR="00783212" w:rsidRPr="00EF7754">
        <w:rPr>
          <w:rFonts w:ascii="Times New Roman" w:hAnsi="Times New Roman" w:cs="Times New Roman"/>
          <w:sz w:val="24"/>
          <w:szCs w:val="24"/>
          <w:lang w:val="en-GB"/>
        </w:rPr>
        <w:t xml:space="preserve"> as suggested by the reviewer</w:t>
      </w:r>
      <w:r w:rsidRPr="00EF7754">
        <w:rPr>
          <w:rFonts w:ascii="Times New Roman" w:hAnsi="Times New Roman" w:cs="Times New Roman"/>
          <w:sz w:val="24"/>
          <w:szCs w:val="24"/>
          <w:lang w:val="en-GB"/>
        </w:rPr>
        <w:t>.</w:t>
      </w:r>
    </w:p>
    <w:p w:rsidR="00BC0579" w:rsidRPr="00EF7754" w:rsidRDefault="00343373" w:rsidP="00D409EB">
      <w:pPr>
        <w:rPr>
          <w:i/>
          <w:lang w:val="en-GB"/>
        </w:rPr>
      </w:pPr>
      <w:r w:rsidRPr="00EF7754">
        <w:rPr>
          <w:i/>
          <w:lang w:val="en-GB"/>
        </w:rPr>
        <w:t>12) Page 3, "Thus, timing-dependent LTP (t-LTP) occurs when a presynaptic spike is followed by a postsynaptic spike, whereas timing-dependent LTD (</w:t>
      </w:r>
      <w:proofErr w:type="spellStart"/>
      <w:r w:rsidRPr="00EF7754">
        <w:rPr>
          <w:i/>
          <w:lang w:val="en-GB"/>
        </w:rPr>
        <w:t>tLTD</w:t>
      </w:r>
      <w:proofErr w:type="spellEnd"/>
      <w:r w:rsidRPr="00EF7754">
        <w:rPr>
          <w:i/>
          <w:lang w:val="en-GB"/>
        </w:rPr>
        <w:t>) is induced when this order is inverted." --&gt; "Typically, timing-dependent LTP (t-LTP) occurs when a presynaptic spike is followed by a postsynaptic spike, whereas timing-dependent LTD (</w:t>
      </w:r>
      <w:proofErr w:type="spellStart"/>
      <w:r w:rsidRPr="00EF7754">
        <w:rPr>
          <w:i/>
          <w:lang w:val="en-GB"/>
        </w:rPr>
        <w:t>tLTD</w:t>
      </w:r>
      <w:proofErr w:type="spellEnd"/>
      <w:r w:rsidRPr="00EF7754">
        <w:rPr>
          <w:i/>
          <w:lang w:val="en-GB"/>
        </w:rPr>
        <w:t>) is induced when this order is inverted, although exceptions exist (refs)." where refs should be replaced by suitable citations.</w:t>
      </w:r>
    </w:p>
    <w:p w:rsidR="000459F4" w:rsidRDefault="004C32B4" w:rsidP="00D409EB">
      <w:pPr>
        <w:rPr>
          <w:lang w:val="en-GB"/>
        </w:rPr>
      </w:pPr>
      <w:r w:rsidRPr="00EF7754">
        <w:rPr>
          <w:rFonts w:ascii="Times New Roman" w:hAnsi="Times New Roman" w:cs="Times New Roman"/>
          <w:sz w:val="24"/>
          <w:szCs w:val="24"/>
          <w:lang w:val="en-GB"/>
        </w:rPr>
        <w:t xml:space="preserve">We agree with the reviewer, this </w:t>
      </w:r>
      <w:proofErr w:type="gramStart"/>
      <w:r w:rsidRPr="00EF7754">
        <w:rPr>
          <w:rFonts w:ascii="Times New Roman" w:hAnsi="Times New Roman" w:cs="Times New Roman"/>
          <w:sz w:val="24"/>
          <w:szCs w:val="24"/>
          <w:lang w:val="en-GB"/>
        </w:rPr>
        <w:t>has been changed</w:t>
      </w:r>
      <w:proofErr w:type="gramEnd"/>
      <w:r w:rsidRPr="00EF7754">
        <w:rPr>
          <w:rFonts w:ascii="Times New Roman" w:hAnsi="Times New Roman" w:cs="Times New Roman"/>
          <w:sz w:val="24"/>
          <w:szCs w:val="24"/>
          <w:lang w:val="en-GB"/>
        </w:rPr>
        <w:t xml:space="preserve"> accordingly.</w:t>
      </w:r>
      <w:r w:rsidR="00343373" w:rsidRPr="00EF7754">
        <w:rPr>
          <w:rFonts w:ascii="Times New Roman" w:hAnsi="Times New Roman" w:cs="Times New Roman"/>
          <w:sz w:val="24"/>
          <w:szCs w:val="24"/>
          <w:lang w:val="en-GB"/>
        </w:rPr>
        <w:br/>
      </w:r>
      <w:r w:rsidR="00343373" w:rsidRPr="00444368">
        <w:rPr>
          <w:lang w:val="en-GB"/>
        </w:rPr>
        <w:br/>
      </w:r>
      <w:r w:rsidR="00343373" w:rsidRPr="00EF7754">
        <w:rPr>
          <w:i/>
          <w:lang w:val="en-GB"/>
        </w:rPr>
        <w:t xml:space="preserve">13) </w:t>
      </w:r>
      <w:proofErr w:type="gramStart"/>
      <w:r w:rsidR="00343373" w:rsidRPr="00EF7754">
        <w:rPr>
          <w:i/>
          <w:lang w:val="en-GB"/>
        </w:rPr>
        <w:t>p4</w:t>
      </w:r>
      <w:proofErr w:type="gramEnd"/>
      <w:r w:rsidR="00343373" w:rsidRPr="00EF7754">
        <w:rPr>
          <w:i/>
          <w:lang w:val="en-GB"/>
        </w:rPr>
        <w:t>, unclear what "must" means here, "astrocytes must not only release adenosine", please clarify</w:t>
      </w:r>
      <w:r w:rsidR="00343373" w:rsidRPr="00444368">
        <w:rPr>
          <w:lang w:val="en-GB"/>
        </w:rPr>
        <w:t>.</w:t>
      </w:r>
    </w:p>
    <w:p w:rsidR="000459F4" w:rsidRPr="00EF7754" w:rsidRDefault="000459F4" w:rsidP="00D409EB">
      <w:pPr>
        <w:rPr>
          <w:i/>
          <w:lang w:val="en-GB"/>
        </w:rPr>
      </w:pPr>
      <w:r w:rsidRPr="00EF7754">
        <w:rPr>
          <w:rFonts w:ascii="Times New Roman" w:hAnsi="Times New Roman" w:cs="Times New Roman"/>
          <w:sz w:val="24"/>
          <w:szCs w:val="24"/>
          <w:lang w:val="en-GB"/>
        </w:rPr>
        <w:t>We changed the sentence to make it clearer.</w:t>
      </w:r>
      <w:r w:rsidR="00343373" w:rsidRPr="00EF7754">
        <w:rPr>
          <w:rFonts w:ascii="Times New Roman" w:hAnsi="Times New Roman" w:cs="Times New Roman"/>
          <w:sz w:val="24"/>
          <w:szCs w:val="24"/>
          <w:lang w:val="en-GB"/>
        </w:rPr>
        <w:br/>
      </w:r>
      <w:r w:rsidR="00343373" w:rsidRPr="00444368">
        <w:rPr>
          <w:lang w:val="en-GB"/>
        </w:rPr>
        <w:br/>
      </w:r>
      <w:r w:rsidR="00343373" w:rsidRPr="00EF7754">
        <w:rPr>
          <w:i/>
          <w:lang w:val="en-GB"/>
        </w:rPr>
        <w:t xml:space="preserve">14) </w:t>
      </w:r>
      <w:proofErr w:type="gramStart"/>
      <w:r w:rsidR="00343373" w:rsidRPr="00EF7754">
        <w:rPr>
          <w:i/>
          <w:lang w:val="en-GB"/>
        </w:rPr>
        <w:t>p5</w:t>
      </w:r>
      <w:proofErr w:type="gramEnd"/>
      <w:r w:rsidR="00343373" w:rsidRPr="00EF7754">
        <w:rPr>
          <w:i/>
          <w:lang w:val="en-GB"/>
        </w:rPr>
        <w:t>, "male mice aged postnatal day (P) 13-42" -- why were only male mice used? Please justify. How was sex determined? Please clarify.</w:t>
      </w:r>
    </w:p>
    <w:p w:rsidR="002E596D" w:rsidRPr="00EF7754" w:rsidRDefault="002E596D" w:rsidP="00090A2F">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That was a mistake. We apologize for the typo. We used animals from both sexes. </w:t>
      </w:r>
      <w:r w:rsidR="00743477" w:rsidRPr="00EF7754">
        <w:rPr>
          <w:rFonts w:ascii="Times New Roman" w:hAnsi="Times New Roman" w:cs="Times New Roman"/>
          <w:sz w:val="24"/>
          <w:szCs w:val="24"/>
          <w:lang w:val="en-GB"/>
        </w:rPr>
        <w:t>In the new experiments</w:t>
      </w:r>
      <w:r w:rsidRPr="00EF7754">
        <w:rPr>
          <w:rFonts w:ascii="Times New Roman" w:hAnsi="Times New Roman" w:cs="Times New Roman"/>
          <w:sz w:val="24"/>
          <w:szCs w:val="24"/>
          <w:lang w:val="en-GB"/>
        </w:rPr>
        <w:t>,</w:t>
      </w:r>
      <w:r w:rsidR="00743477" w:rsidRPr="00EF7754">
        <w:rPr>
          <w:rFonts w:ascii="Times New Roman" w:hAnsi="Times New Roman" w:cs="Times New Roman"/>
          <w:sz w:val="24"/>
          <w:szCs w:val="24"/>
          <w:lang w:val="en-GB"/>
        </w:rPr>
        <w:t xml:space="preserve"> we have used animals of either sex </w:t>
      </w:r>
      <w:r w:rsidRPr="00EF7754">
        <w:rPr>
          <w:rFonts w:ascii="Times New Roman" w:hAnsi="Times New Roman" w:cs="Times New Roman"/>
          <w:sz w:val="24"/>
          <w:szCs w:val="24"/>
          <w:lang w:val="en-GB"/>
        </w:rPr>
        <w:t>too</w:t>
      </w:r>
      <w:r w:rsidR="00743477" w:rsidRPr="00EF7754">
        <w:rPr>
          <w:rFonts w:ascii="Times New Roman" w:hAnsi="Times New Roman" w:cs="Times New Roman"/>
          <w:sz w:val="24"/>
          <w:szCs w:val="24"/>
          <w:lang w:val="en-GB"/>
        </w:rPr>
        <w:t xml:space="preserve">. This </w:t>
      </w:r>
      <w:proofErr w:type="gramStart"/>
      <w:r w:rsidR="00743477" w:rsidRPr="00EF7754">
        <w:rPr>
          <w:rFonts w:ascii="Times New Roman" w:hAnsi="Times New Roman" w:cs="Times New Roman"/>
          <w:sz w:val="24"/>
          <w:szCs w:val="24"/>
          <w:lang w:val="en-GB"/>
        </w:rPr>
        <w:t>is now</w:t>
      </w:r>
      <w:r w:rsidRPr="00EF7754">
        <w:rPr>
          <w:rFonts w:ascii="Times New Roman" w:hAnsi="Times New Roman" w:cs="Times New Roman"/>
          <w:sz w:val="24"/>
          <w:szCs w:val="24"/>
          <w:lang w:val="en-GB"/>
        </w:rPr>
        <w:t xml:space="preserve"> correctly</w:t>
      </w:r>
      <w:r w:rsidR="00743477" w:rsidRPr="00EF7754">
        <w:rPr>
          <w:rFonts w:ascii="Times New Roman" w:hAnsi="Times New Roman" w:cs="Times New Roman"/>
          <w:sz w:val="24"/>
          <w:szCs w:val="24"/>
          <w:lang w:val="en-GB"/>
        </w:rPr>
        <w:t xml:space="preserve"> indicated</w:t>
      </w:r>
      <w:proofErr w:type="gramEnd"/>
      <w:r w:rsidR="00743477" w:rsidRPr="00EF7754">
        <w:rPr>
          <w:rFonts w:ascii="Times New Roman" w:hAnsi="Times New Roman" w:cs="Times New Roman"/>
          <w:sz w:val="24"/>
          <w:szCs w:val="24"/>
          <w:lang w:val="en-GB"/>
        </w:rPr>
        <w:t xml:space="preserve"> in the text in the Methods Section.</w:t>
      </w:r>
    </w:p>
    <w:p w:rsidR="000459F4" w:rsidRPr="00EF7754" w:rsidRDefault="00343373" w:rsidP="00090A2F">
      <w:pPr>
        <w:jc w:val="both"/>
        <w:rPr>
          <w:i/>
          <w:lang w:val="en-GB"/>
        </w:rPr>
      </w:pPr>
      <w:r w:rsidRPr="00EF7754">
        <w:rPr>
          <w:i/>
          <w:lang w:val="en-GB"/>
        </w:rPr>
        <w:t>15) Comma missing in several places, e.g. p7 "Where appropriate, “Glutamate Puffs” were applied"; p 11 "by measuring changes in the PPR, we found that"</w:t>
      </w:r>
      <w:proofErr w:type="gramStart"/>
      <w:r w:rsidRPr="00EF7754">
        <w:rPr>
          <w:i/>
          <w:lang w:val="en-GB"/>
        </w:rPr>
        <w:t>;</w:t>
      </w:r>
      <w:proofErr w:type="gramEnd"/>
      <w:r w:rsidRPr="00EF7754">
        <w:rPr>
          <w:i/>
          <w:lang w:val="en-GB"/>
        </w:rPr>
        <w:t xml:space="preserve"> p23 "that when there is a high glutamate release probability, synapses are likely"</w:t>
      </w:r>
    </w:p>
    <w:p w:rsidR="000459F4" w:rsidRPr="00EF7754" w:rsidRDefault="00743477" w:rsidP="00D409EB">
      <w:pPr>
        <w:rPr>
          <w:i/>
          <w:lang w:val="en-GB"/>
        </w:rPr>
      </w:pPr>
      <w:r w:rsidRPr="00EF7754">
        <w:rPr>
          <w:rFonts w:ascii="Times New Roman" w:hAnsi="Times New Roman" w:cs="Times New Roman"/>
          <w:sz w:val="24"/>
          <w:szCs w:val="24"/>
          <w:lang w:val="en-GB"/>
        </w:rPr>
        <w:t xml:space="preserve">This </w:t>
      </w:r>
      <w:proofErr w:type="gramStart"/>
      <w:r w:rsidRPr="00EF7754">
        <w:rPr>
          <w:rFonts w:ascii="Times New Roman" w:hAnsi="Times New Roman" w:cs="Times New Roman"/>
          <w:sz w:val="24"/>
          <w:szCs w:val="24"/>
          <w:lang w:val="en-GB"/>
        </w:rPr>
        <w:t>is now c</w:t>
      </w:r>
      <w:r w:rsidR="000459F4" w:rsidRPr="00EF7754">
        <w:rPr>
          <w:rFonts w:ascii="Times New Roman" w:hAnsi="Times New Roman" w:cs="Times New Roman"/>
          <w:sz w:val="24"/>
          <w:szCs w:val="24"/>
          <w:lang w:val="en-GB"/>
        </w:rPr>
        <w:t>orrected</w:t>
      </w:r>
      <w:proofErr w:type="gramEnd"/>
      <w:r w:rsidR="000459F4" w:rsidRPr="00EF7754">
        <w:rPr>
          <w:rFonts w:ascii="Times New Roman" w:hAnsi="Times New Roman" w:cs="Times New Roman"/>
          <w:sz w:val="24"/>
          <w:szCs w:val="24"/>
          <w:lang w:val="en-GB"/>
        </w:rPr>
        <w:t>.</w:t>
      </w:r>
      <w:r w:rsidR="00343373" w:rsidRPr="00EF7754">
        <w:rPr>
          <w:rFonts w:ascii="Times New Roman" w:hAnsi="Times New Roman" w:cs="Times New Roman"/>
          <w:sz w:val="24"/>
          <w:szCs w:val="24"/>
          <w:lang w:val="en-GB"/>
        </w:rPr>
        <w:br/>
      </w:r>
      <w:r w:rsidR="00343373" w:rsidRPr="00444368">
        <w:rPr>
          <w:lang w:val="en-GB"/>
        </w:rPr>
        <w:br/>
      </w:r>
      <w:r w:rsidR="00343373" w:rsidRPr="00EF7754">
        <w:rPr>
          <w:i/>
          <w:lang w:val="en-GB"/>
        </w:rPr>
        <w:t xml:space="preserve">16) Page 7, these currents cannot really be correct, can they? It says "5 </w:t>
      </w:r>
      <w:proofErr w:type="spellStart"/>
      <w:r w:rsidR="00343373" w:rsidRPr="00EF7754">
        <w:rPr>
          <w:i/>
          <w:lang w:val="en-GB"/>
        </w:rPr>
        <w:t>ms</w:t>
      </w:r>
      <w:proofErr w:type="spellEnd"/>
      <w:r w:rsidR="00343373" w:rsidRPr="00EF7754">
        <w:rPr>
          <w:i/>
          <w:lang w:val="en-GB"/>
        </w:rPr>
        <w:t xml:space="preserve">, 80-120 </w:t>
      </w:r>
      <w:proofErr w:type="spellStart"/>
      <w:r w:rsidR="00343373" w:rsidRPr="00EF7754">
        <w:rPr>
          <w:i/>
          <w:lang w:val="en-GB"/>
        </w:rPr>
        <w:t>pA</w:t>
      </w:r>
      <w:proofErr w:type="spellEnd"/>
      <w:r w:rsidR="00343373" w:rsidRPr="00EF7754">
        <w:rPr>
          <w:i/>
          <w:lang w:val="en-GB"/>
        </w:rPr>
        <w:t xml:space="preserve">" but I </w:t>
      </w:r>
      <w:r w:rsidR="00343373" w:rsidRPr="00EF7754">
        <w:rPr>
          <w:i/>
          <w:lang w:val="en-GB"/>
        </w:rPr>
        <w:lastRenderedPageBreak/>
        <w:t xml:space="preserve">think it should say "5 </w:t>
      </w:r>
      <w:proofErr w:type="spellStart"/>
      <w:r w:rsidR="00343373" w:rsidRPr="00EF7754">
        <w:rPr>
          <w:i/>
          <w:lang w:val="en-GB"/>
        </w:rPr>
        <w:t>ms</w:t>
      </w:r>
      <w:proofErr w:type="spellEnd"/>
      <w:r w:rsidR="00343373" w:rsidRPr="00EF7754">
        <w:rPr>
          <w:i/>
          <w:lang w:val="en-GB"/>
        </w:rPr>
        <w:t xml:space="preserve">, 800-1200 </w:t>
      </w:r>
      <w:proofErr w:type="spellStart"/>
      <w:r w:rsidR="00343373" w:rsidRPr="00EF7754">
        <w:rPr>
          <w:i/>
          <w:lang w:val="en-GB"/>
        </w:rPr>
        <w:t>pA</w:t>
      </w:r>
      <w:proofErr w:type="spellEnd"/>
      <w:r w:rsidR="00343373" w:rsidRPr="00EF7754">
        <w:rPr>
          <w:i/>
          <w:lang w:val="en-GB"/>
        </w:rPr>
        <w:t xml:space="preserve">" or alternatively "50 </w:t>
      </w:r>
      <w:proofErr w:type="spellStart"/>
      <w:r w:rsidR="00343373" w:rsidRPr="00EF7754">
        <w:rPr>
          <w:i/>
          <w:lang w:val="en-GB"/>
        </w:rPr>
        <w:t>ms</w:t>
      </w:r>
      <w:proofErr w:type="spellEnd"/>
      <w:r w:rsidR="00343373" w:rsidRPr="00EF7754">
        <w:rPr>
          <w:i/>
          <w:lang w:val="en-GB"/>
        </w:rPr>
        <w:t xml:space="preserve">, 80-120 </w:t>
      </w:r>
      <w:proofErr w:type="spellStart"/>
      <w:r w:rsidR="00343373" w:rsidRPr="00EF7754">
        <w:rPr>
          <w:i/>
          <w:lang w:val="en-GB"/>
        </w:rPr>
        <w:t>pA</w:t>
      </w:r>
      <w:proofErr w:type="spellEnd"/>
      <w:r w:rsidR="00343373" w:rsidRPr="00EF7754">
        <w:rPr>
          <w:i/>
          <w:lang w:val="en-GB"/>
        </w:rPr>
        <w:t xml:space="preserve">", or else the input resistance of these cells must be around 2 </w:t>
      </w:r>
      <w:proofErr w:type="spellStart"/>
      <w:r w:rsidR="00343373" w:rsidRPr="00EF7754">
        <w:rPr>
          <w:i/>
          <w:lang w:val="en-GB"/>
        </w:rPr>
        <w:t>MOhm</w:t>
      </w:r>
      <w:proofErr w:type="spellEnd"/>
      <w:r w:rsidR="00343373" w:rsidRPr="00EF7754">
        <w:rPr>
          <w:i/>
          <w:lang w:val="en-GB"/>
        </w:rPr>
        <w:t xml:space="preserve"> rather than around 200 </w:t>
      </w:r>
      <w:proofErr w:type="spellStart"/>
      <w:r w:rsidR="00343373" w:rsidRPr="00EF7754">
        <w:rPr>
          <w:i/>
          <w:lang w:val="en-GB"/>
        </w:rPr>
        <w:t>MOhm</w:t>
      </w:r>
      <w:proofErr w:type="spellEnd"/>
      <w:r w:rsidR="00343373" w:rsidRPr="00EF7754">
        <w:rPr>
          <w:i/>
          <w:lang w:val="en-GB"/>
        </w:rPr>
        <w:t>.</w:t>
      </w:r>
    </w:p>
    <w:p w:rsidR="00E11FB3" w:rsidRPr="00EF7754" w:rsidRDefault="000459F4" w:rsidP="00D409EB">
      <w:pPr>
        <w:rPr>
          <w:i/>
          <w:lang w:val="en-GB"/>
        </w:rPr>
      </w:pPr>
      <w:r w:rsidRPr="00EF7754">
        <w:rPr>
          <w:rFonts w:ascii="Times New Roman" w:hAnsi="Times New Roman" w:cs="Times New Roman"/>
          <w:sz w:val="24"/>
          <w:szCs w:val="24"/>
          <w:lang w:val="en-GB"/>
        </w:rPr>
        <w:t xml:space="preserve">We meant </w:t>
      </w:r>
      <w:r w:rsidR="00681970" w:rsidRPr="00EF7754">
        <w:rPr>
          <w:rFonts w:ascii="Times New Roman" w:hAnsi="Times New Roman" w:cs="Times New Roman"/>
          <w:sz w:val="24"/>
          <w:szCs w:val="24"/>
          <w:lang w:val="en-GB"/>
        </w:rPr>
        <w:t xml:space="preserve">to write 0.1-0.5 </w:t>
      </w:r>
      <w:proofErr w:type="spellStart"/>
      <w:r w:rsidR="00681970" w:rsidRPr="00EF7754">
        <w:rPr>
          <w:rFonts w:ascii="Times New Roman" w:hAnsi="Times New Roman" w:cs="Times New Roman"/>
          <w:sz w:val="24"/>
          <w:szCs w:val="24"/>
          <w:lang w:val="en-GB"/>
        </w:rPr>
        <w:t>pA</w:t>
      </w:r>
      <w:r w:rsidRPr="00EF7754">
        <w:rPr>
          <w:rFonts w:ascii="Times New Roman" w:hAnsi="Times New Roman" w:cs="Times New Roman"/>
          <w:sz w:val="24"/>
          <w:szCs w:val="24"/>
          <w:lang w:val="en-GB"/>
        </w:rPr>
        <w:t>.</w:t>
      </w:r>
      <w:proofErr w:type="spellEnd"/>
      <w:r w:rsidR="00090A2F" w:rsidRPr="00EF7754">
        <w:rPr>
          <w:rFonts w:ascii="Times New Roman" w:hAnsi="Times New Roman" w:cs="Times New Roman"/>
          <w:sz w:val="24"/>
          <w:szCs w:val="24"/>
          <w:lang w:val="en-GB"/>
        </w:rPr>
        <w:t xml:space="preserve"> </w:t>
      </w:r>
      <w:r w:rsidR="002E596D" w:rsidRPr="00EF7754">
        <w:rPr>
          <w:rFonts w:ascii="Times New Roman" w:hAnsi="Times New Roman" w:cs="Times New Roman"/>
          <w:sz w:val="24"/>
          <w:szCs w:val="24"/>
          <w:lang w:val="en-GB"/>
        </w:rPr>
        <w:t xml:space="preserve">This </w:t>
      </w:r>
      <w:proofErr w:type="gramStart"/>
      <w:r w:rsidR="002E596D" w:rsidRPr="00EF7754">
        <w:rPr>
          <w:rFonts w:ascii="Times New Roman" w:hAnsi="Times New Roman" w:cs="Times New Roman"/>
          <w:sz w:val="24"/>
          <w:szCs w:val="24"/>
          <w:lang w:val="en-GB"/>
        </w:rPr>
        <w:t>is now corrected</w:t>
      </w:r>
      <w:proofErr w:type="gramEnd"/>
      <w:r w:rsidRPr="00EF7754">
        <w:rPr>
          <w:rFonts w:ascii="Times New Roman" w:hAnsi="Times New Roman" w:cs="Times New Roman"/>
          <w:sz w:val="24"/>
          <w:szCs w:val="24"/>
          <w:lang w:val="en-GB"/>
        </w:rPr>
        <w:t xml:space="preserve"> in the text.</w:t>
      </w:r>
      <w:r w:rsidR="00343373" w:rsidRPr="00EF7754">
        <w:rPr>
          <w:rFonts w:ascii="Times New Roman" w:hAnsi="Times New Roman" w:cs="Times New Roman"/>
          <w:sz w:val="24"/>
          <w:szCs w:val="24"/>
          <w:lang w:val="en-GB"/>
        </w:rPr>
        <w:br/>
      </w:r>
      <w:r w:rsidR="00343373" w:rsidRPr="00444368">
        <w:rPr>
          <w:lang w:val="en-GB"/>
        </w:rPr>
        <w:br/>
      </w:r>
      <w:r w:rsidR="00343373" w:rsidRPr="00EF7754">
        <w:rPr>
          <w:i/>
          <w:lang w:val="en-GB"/>
        </w:rPr>
        <w:t>17) Page 7, unclear "Glutamate was included in the external solution", you mean you puffed external solution with Glutamate, but it sounds like you perfused Glutamate.</w:t>
      </w:r>
    </w:p>
    <w:p w:rsidR="00914C91" w:rsidRPr="00EF7754" w:rsidRDefault="00E11FB3" w:rsidP="005D11FD">
      <w:pPr>
        <w:jc w:val="both"/>
        <w:rPr>
          <w:rFonts w:ascii="Times New Roman" w:hAnsi="Times New Roman" w:cs="Times New Roman"/>
          <w:sz w:val="24"/>
          <w:szCs w:val="24"/>
          <w:lang w:val="en-GB"/>
        </w:rPr>
      </w:pPr>
      <w:proofErr w:type="gramStart"/>
      <w:r w:rsidRPr="00EF7754">
        <w:rPr>
          <w:rFonts w:ascii="Times New Roman" w:hAnsi="Times New Roman" w:cs="Times New Roman"/>
          <w:sz w:val="24"/>
          <w:szCs w:val="24"/>
          <w:lang w:val="en-GB"/>
        </w:rPr>
        <w:t>This was also raised by reviewer 2</w:t>
      </w:r>
      <w:proofErr w:type="gramEnd"/>
      <w:r w:rsidRPr="00EF7754">
        <w:rPr>
          <w:rFonts w:ascii="Times New Roman" w:hAnsi="Times New Roman" w:cs="Times New Roman"/>
          <w:sz w:val="24"/>
          <w:szCs w:val="24"/>
          <w:lang w:val="en-GB"/>
        </w:rPr>
        <w:t xml:space="preserve">. This </w:t>
      </w:r>
      <w:proofErr w:type="gramStart"/>
      <w:r w:rsidRPr="00EF7754">
        <w:rPr>
          <w:rFonts w:ascii="Times New Roman" w:hAnsi="Times New Roman" w:cs="Times New Roman"/>
          <w:sz w:val="24"/>
          <w:szCs w:val="24"/>
          <w:lang w:val="en-GB"/>
        </w:rPr>
        <w:t>is now corrected</w:t>
      </w:r>
      <w:proofErr w:type="gramEnd"/>
      <w:r w:rsidRPr="00EF7754">
        <w:rPr>
          <w:rFonts w:ascii="Times New Roman" w:hAnsi="Times New Roman" w:cs="Times New Roman"/>
          <w:sz w:val="24"/>
          <w:szCs w:val="24"/>
          <w:lang w:val="en-GB"/>
        </w:rPr>
        <w:t xml:space="preserve"> in the text to indicate that</w:t>
      </w:r>
      <w:r w:rsidR="00681970" w:rsidRPr="00EF7754">
        <w:rPr>
          <w:rFonts w:ascii="Times New Roman" w:hAnsi="Times New Roman" w:cs="Times New Roman"/>
          <w:sz w:val="24"/>
          <w:szCs w:val="24"/>
          <w:lang w:val="en-GB"/>
        </w:rPr>
        <w:t xml:space="preserve"> it</w:t>
      </w:r>
      <w:r w:rsidRPr="00EF7754">
        <w:rPr>
          <w:rFonts w:ascii="Times New Roman" w:hAnsi="Times New Roman" w:cs="Times New Roman"/>
          <w:sz w:val="24"/>
          <w:szCs w:val="24"/>
          <w:lang w:val="en-GB"/>
        </w:rPr>
        <w:t xml:space="preserve"> was dissolved in</w:t>
      </w:r>
      <w:r w:rsidR="00681970" w:rsidRPr="00EF7754">
        <w:rPr>
          <w:rFonts w:ascii="Times New Roman" w:hAnsi="Times New Roman" w:cs="Times New Roman"/>
          <w:sz w:val="24"/>
          <w:szCs w:val="24"/>
          <w:lang w:val="en-GB"/>
        </w:rPr>
        <w:t xml:space="preserve"> the</w:t>
      </w:r>
      <w:r w:rsidRPr="00EF7754">
        <w:rPr>
          <w:rFonts w:ascii="Times New Roman" w:hAnsi="Times New Roman" w:cs="Times New Roman"/>
          <w:sz w:val="24"/>
          <w:szCs w:val="24"/>
          <w:lang w:val="en-GB"/>
        </w:rPr>
        <w:t xml:space="preserve"> extracellular solution.</w:t>
      </w:r>
    </w:p>
    <w:p w:rsidR="0005686A" w:rsidRPr="00EF7754" w:rsidRDefault="00343373" w:rsidP="005D11FD">
      <w:pPr>
        <w:jc w:val="both"/>
        <w:rPr>
          <w:i/>
          <w:lang w:val="en-GB"/>
        </w:rPr>
      </w:pPr>
      <w:r w:rsidRPr="00EF7754">
        <w:rPr>
          <w:i/>
          <w:lang w:val="en-GB"/>
        </w:rPr>
        <w:t xml:space="preserve">18) Page 9, "We observed failures in synaptic transmission in several experiments", how many experiments out of how many? n = </w:t>
      </w:r>
      <w:proofErr w:type="gramStart"/>
      <w:r w:rsidRPr="00EF7754">
        <w:rPr>
          <w:i/>
          <w:lang w:val="en-GB"/>
        </w:rPr>
        <w:t>8</w:t>
      </w:r>
      <w:proofErr w:type="gramEnd"/>
      <w:r w:rsidRPr="00EF7754">
        <w:rPr>
          <w:i/>
          <w:lang w:val="en-GB"/>
        </w:rPr>
        <w:t>? This is not clear.</w:t>
      </w:r>
      <w:r w:rsidR="0005686A" w:rsidRPr="00EF7754">
        <w:rPr>
          <w:i/>
          <w:lang w:val="en-GB"/>
        </w:rPr>
        <w:t xml:space="preserve"> </w:t>
      </w:r>
    </w:p>
    <w:p w:rsidR="00914C91" w:rsidRPr="00EF7754" w:rsidRDefault="0005686A" w:rsidP="005D11FD">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Number of experiments (n = </w:t>
      </w:r>
      <w:r w:rsidR="00FE12A2">
        <w:rPr>
          <w:rFonts w:ascii="Times New Roman" w:hAnsi="Times New Roman" w:cs="Times New Roman"/>
          <w:sz w:val="24"/>
          <w:szCs w:val="24"/>
          <w:lang w:val="en-GB"/>
        </w:rPr>
        <w:t>10</w:t>
      </w:r>
      <w:r w:rsidRPr="00EF7754">
        <w:rPr>
          <w:rFonts w:ascii="Times New Roman" w:hAnsi="Times New Roman" w:cs="Times New Roman"/>
          <w:sz w:val="24"/>
          <w:szCs w:val="24"/>
          <w:lang w:val="en-GB"/>
        </w:rPr>
        <w:t>) is now indicated in the text</w:t>
      </w:r>
      <w:r w:rsidR="00AA600D" w:rsidRPr="00EF7754">
        <w:rPr>
          <w:rFonts w:ascii="Times New Roman" w:hAnsi="Times New Roman" w:cs="Times New Roman"/>
          <w:sz w:val="24"/>
          <w:szCs w:val="24"/>
          <w:lang w:val="en-GB"/>
        </w:rPr>
        <w:t xml:space="preserve"> as suggested</w:t>
      </w:r>
      <w:r w:rsidRPr="00EF7754">
        <w:rPr>
          <w:rFonts w:ascii="Times New Roman" w:hAnsi="Times New Roman" w:cs="Times New Roman"/>
          <w:sz w:val="24"/>
          <w:szCs w:val="24"/>
          <w:lang w:val="en-GB"/>
        </w:rPr>
        <w:t>.</w:t>
      </w:r>
    </w:p>
    <w:p w:rsidR="00E27F28" w:rsidRPr="00EF7754" w:rsidRDefault="00343373" w:rsidP="005D11FD">
      <w:pPr>
        <w:jc w:val="both"/>
        <w:rPr>
          <w:i/>
          <w:lang w:val="en-GB"/>
        </w:rPr>
      </w:pPr>
      <w:r w:rsidRPr="00EF7754">
        <w:rPr>
          <w:i/>
          <w:lang w:val="en-GB"/>
        </w:rPr>
        <w:t xml:space="preserve">19) Page 18, I would recommend tying in the present findings with the hippocampus STDP debate, see papers by Jack Mellor (e.g. </w:t>
      </w:r>
      <w:proofErr w:type="spellStart"/>
      <w:r w:rsidRPr="00EF7754">
        <w:rPr>
          <w:i/>
          <w:lang w:val="en-GB"/>
        </w:rPr>
        <w:t>doi</w:t>
      </w:r>
      <w:proofErr w:type="spellEnd"/>
      <w:r w:rsidRPr="00EF7754">
        <w:rPr>
          <w:i/>
          <w:lang w:val="en-GB"/>
        </w:rPr>
        <w:t xml:space="preserve">: 10.3389/fnsyn.2010.00011) and Sam Wang (Wittenberg Wang </w:t>
      </w:r>
      <w:proofErr w:type="spellStart"/>
      <w:r w:rsidRPr="00EF7754">
        <w:rPr>
          <w:i/>
          <w:lang w:val="en-GB"/>
        </w:rPr>
        <w:t>JNeurosci</w:t>
      </w:r>
      <w:proofErr w:type="spellEnd"/>
      <w:r w:rsidRPr="00EF7754">
        <w:rPr>
          <w:i/>
          <w:lang w:val="en-GB"/>
        </w:rPr>
        <w:t xml:space="preserve"> 26:6610). These findings can really explain </w:t>
      </w:r>
      <w:proofErr w:type="gramStart"/>
      <w:r w:rsidRPr="00EF7754">
        <w:rPr>
          <w:i/>
          <w:lang w:val="en-GB"/>
        </w:rPr>
        <w:t>a lot</w:t>
      </w:r>
      <w:proofErr w:type="gramEnd"/>
      <w:r w:rsidRPr="00EF7754">
        <w:rPr>
          <w:i/>
          <w:lang w:val="en-GB"/>
        </w:rPr>
        <w:t xml:space="preserve"> of the arguments in the literature.</w:t>
      </w:r>
    </w:p>
    <w:p w:rsidR="00914C91" w:rsidRPr="00EF7754" w:rsidRDefault="00914C91" w:rsidP="005D11FD">
      <w:pPr>
        <w:jc w:val="both"/>
        <w:rPr>
          <w:sz w:val="24"/>
          <w:szCs w:val="24"/>
          <w:lang w:val="en-GB"/>
        </w:rPr>
      </w:pPr>
      <w:r w:rsidRPr="00EF7754">
        <w:rPr>
          <w:rFonts w:ascii="Times New Roman" w:hAnsi="Times New Roman" w:cs="Times New Roman"/>
          <w:sz w:val="24"/>
          <w:szCs w:val="24"/>
          <w:lang w:val="en-GB"/>
        </w:rPr>
        <w:t xml:space="preserve">As </w:t>
      </w:r>
      <w:proofErr w:type="gramStart"/>
      <w:r w:rsidRPr="00EF7754">
        <w:rPr>
          <w:rFonts w:ascii="Times New Roman" w:hAnsi="Times New Roman" w:cs="Times New Roman"/>
          <w:sz w:val="24"/>
          <w:szCs w:val="24"/>
          <w:lang w:val="en-GB"/>
        </w:rPr>
        <w:t>suggested</w:t>
      </w:r>
      <w:proofErr w:type="gramEnd"/>
      <w:r w:rsidRPr="00EF7754">
        <w:rPr>
          <w:rFonts w:ascii="Times New Roman" w:hAnsi="Times New Roman" w:cs="Times New Roman"/>
          <w:sz w:val="24"/>
          <w:szCs w:val="24"/>
          <w:lang w:val="en-GB"/>
        </w:rPr>
        <w:t xml:space="preserve"> we include now a brief reference to these aspects of STDP debate.</w:t>
      </w:r>
      <w:r w:rsidR="00E21FEF" w:rsidRPr="00EF7754">
        <w:rPr>
          <w:rFonts w:ascii="Times New Roman" w:hAnsi="Times New Roman" w:cs="Times New Roman"/>
          <w:sz w:val="24"/>
          <w:szCs w:val="24"/>
          <w:lang w:val="en-GB"/>
        </w:rPr>
        <w:t xml:space="preserve"> </w:t>
      </w:r>
    </w:p>
    <w:p w:rsidR="002060AD" w:rsidRPr="00EF7754" w:rsidRDefault="00343373" w:rsidP="005D11FD">
      <w:pPr>
        <w:jc w:val="both"/>
        <w:rPr>
          <w:rFonts w:ascii="Times New Roman" w:hAnsi="Times New Roman" w:cs="Times New Roman"/>
          <w:i/>
          <w:sz w:val="26"/>
          <w:szCs w:val="26"/>
          <w:lang w:val="en-GB"/>
        </w:rPr>
      </w:pPr>
      <w:r w:rsidRPr="00EF7754">
        <w:rPr>
          <w:i/>
          <w:lang w:val="en-GB"/>
        </w:rPr>
        <w:t xml:space="preserve">20) Page 21 and elsewhere, as the authors themselves point out: "We previously showed that enhancing inhibition (mediated by adenosine and not by GABAergic receptors)", it is a bit confusing to speak of 'inhibition' in this context, since that typically refers to GABAergic transmission. Perhaps 'suppression' works </w:t>
      </w:r>
      <w:proofErr w:type="gramStart"/>
      <w:r w:rsidRPr="00EF7754">
        <w:rPr>
          <w:i/>
          <w:lang w:val="en-GB"/>
        </w:rPr>
        <w:t>better?</w:t>
      </w:r>
      <w:proofErr w:type="gramEnd"/>
    </w:p>
    <w:p w:rsidR="00914C91" w:rsidRPr="00EF7754" w:rsidRDefault="002060AD" w:rsidP="00914C91">
      <w:pPr>
        <w:jc w:val="both"/>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Also raised by Reviewer 2. As suggested we </w:t>
      </w:r>
      <w:r w:rsidR="00B12065">
        <w:rPr>
          <w:rFonts w:ascii="Times New Roman" w:hAnsi="Times New Roman" w:cs="Times New Roman"/>
          <w:sz w:val="24"/>
          <w:szCs w:val="24"/>
          <w:lang w:val="en-GB"/>
        </w:rPr>
        <w:t>changed it</w:t>
      </w:r>
      <w:r w:rsidR="00914C91" w:rsidRPr="00EF7754">
        <w:rPr>
          <w:rFonts w:ascii="Times New Roman" w:hAnsi="Times New Roman" w:cs="Times New Roman"/>
          <w:sz w:val="24"/>
          <w:szCs w:val="24"/>
          <w:lang w:val="en-GB"/>
        </w:rPr>
        <w:t xml:space="preserve"> and now indicate</w:t>
      </w:r>
      <w:r w:rsidRPr="00EF7754">
        <w:rPr>
          <w:rFonts w:ascii="Times New Roman" w:hAnsi="Times New Roman" w:cs="Times New Roman"/>
          <w:sz w:val="24"/>
          <w:szCs w:val="24"/>
          <w:lang w:val="en-GB"/>
        </w:rPr>
        <w:t xml:space="preserve"> “inhibition of presynaptic release”</w:t>
      </w:r>
      <w:r w:rsidR="00914C91" w:rsidRPr="00EF7754">
        <w:rPr>
          <w:rFonts w:ascii="Times New Roman" w:hAnsi="Times New Roman" w:cs="Times New Roman"/>
          <w:sz w:val="24"/>
          <w:szCs w:val="24"/>
          <w:lang w:val="en-GB"/>
        </w:rPr>
        <w:t xml:space="preserve"> to make it clearer</w:t>
      </w:r>
      <w:r w:rsidRPr="00EF7754">
        <w:rPr>
          <w:rFonts w:ascii="Times New Roman" w:hAnsi="Times New Roman" w:cs="Times New Roman"/>
          <w:sz w:val="24"/>
          <w:szCs w:val="24"/>
          <w:lang w:val="en-GB"/>
        </w:rPr>
        <w:t>.</w:t>
      </w:r>
    </w:p>
    <w:p w:rsidR="00913B35" w:rsidRPr="00EF7754" w:rsidRDefault="00343373" w:rsidP="00D409EB">
      <w:pPr>
        <w:rPr>
          <w:i/>
          <w:lang w:val="en-GB"/>
        </w:rPr>
      </w:pPr>
      <w:r w:rsidRPr="00EF7754">
        <w:rPr>
          <w:i/>
          <w:lang w:val="en-GB"/>
        </w:rPr>
        <w:t xml:space="preserve">21) P21, "Our data clearly </w:t>
      </w:r>
      <w:proofErr w:type="gramStart"/>
      <w:r w:rsidRPr="00EF7754">
        <w:rPr>
          <w:i/>
          <w:lang w:val="en-GB"/>
        </w:rPr>
        <w:t>indicate "</w:t>
      </w:r>
      <w:proofErr w:type="gramEnd"/>
      <w:r w:rsidRPr="00EF7754">
        <w:rPr>
          <w:i/>
          <w:lang w:val="en-GB"/>
        </w:rPr>
        <w:t xml:space="preserve"> should be "Our data suggest "</w:t>
      </w:r>
    </w:p>
    <w:p w:rsidR="00F5080A" w:rsidRPr="00EF7754" w:rsidRDefault="00914C91" w:rsidP="00D409EB">
      <w:pPr>
        <w:rPr>
          <w:rFonts w:ascii="Times New Roman" w:hAnsi="Times New Roman" w:cs="Times New Roman"/>
          <w:sz w:val="24"/>
          <w:szCs w:val="24"/>
          <w:lang w:val="en-GB"/>
        </w:rPr>
      </w:pPr>
      <w:r w:rsidRPr="00EF7754">
        <w:rPr>
          <w:rFonts w:ascii="Times New Roman" w:hAnsi="Times New Roman" w:cs="Times New Roman"/>
          <w:sz w:val="24"/>
          <w:szCs w:val="24"/>
          <w:lang w:val="en-GB"/>
        </w:rPr>
        <w:t>Changed as suggested</w:t>
      </w:r>
      <w:r w:rsidR="00913B35" w:rsidRPr="00EF7754">
        <w:rPr>
          <w:rFonts w:ascii="Times New Roman" w:hAnsi="Times New Roman" w:cs="Times New Roman"/>
          <w:sz w:val="24"/>
          <w:szCs w:val="24"/>
          <w:lang w:val="en-GB"/>
        </w:rPr>
        <w:t>.</w:t>
      </w:r>
    </w:p>
    <w:p w:rsidR="00F5080A" w:rsidRPr="00EF7754" w:rsidRDefault="00343373" w:rsidP="00D409EB">
      <w:pPr>
        <w:rPr>
          <w:i/>
          <w:lang w:val="en-GB"/>
        </w:rPr>
      </w:pPr>
      <w:r w:rsidRPr="00EF7754">
        <w:rPr>
          <w:i/>
          <w:lang w:val="en-GB"/>
        </w:rPr>
        <w:t xml:space="preserve">22) P22 and elsewhere in the Discussion, there is a lot of talk about t-LTD considering </w:t>
      </w:r>
      <w:proofErr w:type="gramStart"/>
      <w:r w:rsidRPr="00EF7754">
        <w:rPr>
          <w:i/>
          <w:lang w:val="en-GB"/>
        </w:rPr>
        <w:t>that this is a paper that is about t-LTP</w:t>
      </w:r>
      <w:proofErr w:type="gramEnd"/>
      <w:r w:rsidRPr="00EF7754">
        <w:rPr>
          <w:i/>
          <w:lang w:val="en-GB"/>
        </w:rPr>
        <w:t>. The discourse seems unbalanced.</w:t>
      </w:r>
    </w:p>
    <w:p w:rsidR="00F5080A" w:rsidRPr="00EF7754" w:rsidRDefault="00914C91" w:rsidP="00914C91">
      <w:pPr>
        <w:jc w:val="both"/>
        <w:rPr>
          <w:rFonts w:ascii="Times New Roman" w:hAnsi="Times New Roman" w:cs="Times New Roman"/>
          <w:sz w:val="24"/>
          <w:szCs w:val="24"/>
          <w:lang w:val="en-GB"/>
        </w:rPr>
      </w:pPr>
      <w:proofErr w:type="gramStart"/>
      <w:r w:rsidRPr="00EF7754">
        <w:rPr>
          <w:rFonts w:ascii="Times New Roman" w:hAnsi="Times New Roman" w:cs="Times New Roman"/>
          <w:sz w:val="24"/>
          <w:szCs w:val="24"/>
          <w:lang w:val="en-GB"/>
        </w:rPr>
        <w:t xml:space="preserve">We agree with the reviewer that a considerable part of the manuscript is related to the new form of </w:t>
      </w:r>
      <w:proofErr w:type="spellStart"/>
      <w:r w:rsidRPr="00EF7754">
        <w:rPr>
          <w:rFonts w:ascii="Times New Roman" w:hAnsi="Times New Roman" w:cs="Times New Roman"/>
          <w:sz w:val="24"/>
          <w:szCs w:val="24"/>
          <w:lang w:val="en-GB"/>
        </w:rPr>
        <w:t>preLTP</w:t>
      </w:r>
      <w:proofErr w:type="spellEnd"/>
      <w:r w:rsidRPr="00EF7754">
        <w:rPr>
          <w:rFonts w:ascii="Times New Roman" w:hAnsi="Times New Roman" w:cs="Times New Roman"/>
          <w:sz w:val="24"/>
          <w:szCs w:val="24"/>
          <w:lang w:val="en-GB"/>
        </w:rPr>
        <w:t xml:space="preserve"> and for this we removed some aspects of the discussion related to t-LTD, but as this </w:t>
      </w:r>
      <w:proofErr w:type="spellStart"/>
      <w:r w:rsidRPr="00EF7754">
        <w:rPr>
          <w:rFonts w:ascii="Times New Roman" w:hAnsi="Times New Roman" w:cs="Times New Roman"/>
          <w:sz w:val="24"/>
          <w:szCs w:val="24"/>
          <w:lang w:val="en-GB"/>
        </w:rPr>
        <w:t>preLTP</w:t>
      </w:r>
      <w:proofErr w:type="spellEnd"/>
      <w:r w:rsidRPr="00EF7754">
        <w:rPr>
          <w:rFonts w:ascii="Times New Roman" w:hAnsi="Times New Roman" w:cs="Times New Roman"/>
          <w:sz w:val="24"/>
          <w:szCs w:val="24"/>
          <w:lang w:val="en-GB"/>
        </w:rPr>
        <w:t xml:space="preserve"> is the results of a switch from </w:t>
      </w:r>
      <w:proofErr w:type="spellStart"/>
      <w:r w:rsidRPr="00EF7754">
        <w:rPr>
          <w:rFonts w:ascii="Times New Roman" w:hAnsi="Times New Roman" w:cs="Times New Roman"/>
          <w:sz w:val="24"/>
          <w:szCs w:val="24"/>
          <w:lang w:val="en-GB"/>
        </w:rPr>
        <w:t>preLTD</w:t>
      </w:r>
      <w:proofErr w:type="spellEnd"/>
      <w:r w:rsidRPr="00EF7754">
        <w:rPr>
          <w:rFonts w:ascii="Times New Roman" w:hAnsi="Times New Roman" w:cs="Times New Roman"/>
          <w:sz w:val="24"/>
          <w:szCs w:val="24"/>
          <w:lang w:val="en-GB"/>
        </w:rPr>
        <w:t>, we feel it is also necessary to state this in the manuscript when necessary to properly understand the approaches used and the results obtained.</w:t>
      </w:r>
      <w:proofErr w:type="gramEnd"/>
    </w:p>
    <w:p w:rsidR="0028368C" w:rsidRPr="00EF7754" w:rsidRDefault="00343373" w:rsidP="00D409EB">
      <w:pPr>
        <w:rPr>
          <w:i/>
          <w:lang w:val="en-GB"/>
        </w:rPr>
      </w:pPr>
      <w:r w:rsidRPr="00EF7754">
        <w:rPr>
          <w:i/>
          <w:lang w:val="en-GB"/>
        </w:rPr>
        <w:t xml:space="preserve">23) The Discussion seems a bit verbose and repetitive, e.g. p26, these results </w:t>
      </w:r>
      <w:proofErr w:type="gramStart"/>
      <w:r w:rsidRPr="00EF7754">
        <w:rPr>
          <w:i/>
          <w:lang w:val="en-GB"/>
        </w:rPr>
        <w:t>have been stated</w:t>
      </w:r>
      <w:proofErr w:type="gramEnd"/>
      <w:r w:rsidRPr="00EF7754">
        <w:rPr>
          <w:i/>
          <w:lang w:val="en-GB"/>
        </w:rPr>
        <w:t xml:space="preserve"> several times before. Discussion </w:t>
      </w:r>
      <w:proofErr w:type="gramStart"/>
      <w:r w:rsidRPr="00EF7754">
        <w:rPr>
          <w:i/>
          <w:lang w:val="en-GB"/>
        </w:rPr>
        <w:t>should be shortened</w:t>
      </w:r>
      <w:proofErr w:type="gramEnd"/>
      <w:r w:rsidRPr="00EF7754">
        <w:rPr>
          <w:i/>
          <w:lang w:val="en-GB"/>
        </w:rPr>
        <w:t>, overall.</w:t>
      </w:r>
    </w:p>
    <w:p w:rsidR="00C97AF2" w:rsidRPr="00EF7754" w:rsidRDefault="007E5F74" w:rsidP="00D409EB">
      <w:pPr>
        <w:rPr>
          <w:rFonts w:ascii="Times New Roman" w:hAnsi="Times New Roman" w:cs="Times New Roman"/>
          <w:sz w:val="24"/>
          <w:szCs w:val="24"/>
          <w:lang w:val="en-GB"/>
        </w:rPr>
      </w:pPr>
      <w:r w:rsidRPr="00EF7754">
        <w:rPr>
          <w:rFonts w:ascii="Times New Roman" w:hAnsi="Times New Roman" w:cs="Times New Roman"/>
          <w:sz w:val="24"/>
          <w:szCs w:val="24"/>
          <w:lang w:val="en-GB"/>
        </w:rPr>
        <w:t xml:space="preserve">We revised the discussion and shortened </w:t>
      </w:r>
      <w:r w:rsidR="005B5B7F">
        <w:rPr>
          <w:rFonts w:ascii="Times New Roman" w:hAnsi="Times New Roman" w:cs="Times New Roman"/>
          <w:sz w:val="24"/>
          <w:szCs w:val="24"/>
          <w:lang w:val="en-GB"/>
        </w:rPr>
        <w:t>it considerably as suggested</w:t>
      </w:r>
      <w:r w:rsidRPr="00EF7754">
        <w:rPr>
          <w:rFonts w:ascii="Times New Roman" w:hAnsi="Times New Roman" w:cs="Times New Roman"/>
          <w:sz w:val="24"/>
          <w:szCs w:val="24"/>
          <w:lang w:val="en-GB"/>
        </w:rPr>
        <w:t xml:space="preserve"> by the reviewer</w:t>
      </w:r>
      <w:r w:rsidR="00C97AF2" w:rsidRPr="00EF7754">
        <w:rPr>
          <w:rFonts w:ascii="Times New Roman" w:hAnsi="Times New Roman" w:cs="Times New Roman"/>
          <w:sz w:val="24"/>
          <w:szCs w:val="24"/>
          <w:lang w:val="en-GB"/>
        </w:rPr>
        <w:t>.</w:t>
      </w:r>
    </w:p>
    <w:p w:rsidR="00F73DA4" w:rsidRDefault="00F73DA4" w:rsidP="00D409EB">
      <w:pPr>
        <w:rPr>
          <w:rFonts w:ascii="Times New Roman" w:hAnsi="Times New Roman" w:cs="Times New Roman"/>
          <w:sz w:val="26"/>
          <w:szCs w:val="26"/>
          <w:lang w:val="en-GB"/>
        </w:rPr>
      </w:pPr>
    </w:p>
    <w:p w:rsidR="00F73DA4" w:rsidRDefault="00F73DA4" w:rsidP="00590260">
      <w:pPr>
        <w:jc w:val="both"/>
        <w:rPr>
          <w:rFonts w:ascii="Times New Roman" w:hAnsi="Times New Roman" w:cs="Times New Roman"/>
          <w:sz w:val="26"/>
          <w:szCs w:val="26"/>
          <w:lang w:val="en-GB"/>
        </w:rPr>
      </w:pPr>
      <w:r>
        <w:rPr>
          <w:rFonts w:ascii="Times New Roman" w:hAnsi="Times New Roman" w:cs="Times New Roman"/>
          <w:sz w:val="26"/>
          <w:szCs w:val="26"/>
          <w:lang w:val="en-GB"/>
        </w:rPr>
        <w:t>References:</w:t>
      </w:r>
    </w:p>
    <w:p w:rsidR="00855A37" w:rsidRPr="00BC1F50" w:rsidRDefault="00855A37" w:rsidP="00590260">
      <w:pPr>
        <w:spacing w:after="200" w:line="276" w:lineRule="auto"/>
        <w:jc w:val="both"/>
        <w:rPr>
          <w:rFonts w:ascii="Times New Roman" w:eastAsia="Calibri" w:hAnsi="Times New Roman" w:cs="Times New Roman"/>
          <w:bCs/>
          <w:sz w:val="24"/>
          <w:szCs w:val="24"/>
          <w:shd w:val="clear" w:color="auto" w:fill="FFFFFF"/>
          <w:lang w:val="en-US"/>
        </w:rPr>
      </w:pPr>
      <w:r w:rsidRPr="00BC1F50">
        <w:rPr>
          <w:rFonts w:ascii="Times New Roman" w:eastAsia="Calibri" w:hAnsi="Times New Roman" w:cs="Times New Roman"/>
          <w:bCs/>
          <w:sz w:val="24"/>
          <w:szCs w:val="24"/>
          <w:shd w:val="clear" w:color="auto" w:fill="FFFFFF"/>
          <w:lang w:val="en-US"/>
        </w:rPr>
        <w:lastRenderedPageBreak/>
        <w:t xml:space="preserve">Andrade-Talavera, Y., Duque-Feria, P., Paulsen, O., Rodríguez-Moreno, A. Presynaptic spike timing-dependent long-term depression in the mouse hippocampus. </w:t>
      </w:r>
      <w:proofErr w:type="spellStart"/>
      <w:r w:rsidRPr="00BC1F50">
        <w:rPr>
          <w:rFonts w:ascii="Times New Roman" w:eastAsia="Calibri" w:hAnsi="Times New Roman" w:cs="Times New Roman"/>
          <w:bCs/>
          <w:i/>
          <w:sz w:val="24"/>
          <w:szCs w:val="24"/>
          <w:shd w:val="clear" w:color="auto" w:fill="FFFFFF"/>
          <w:lang w:val="en-US"/>
        </w:rPr>
        <w:t>Cereb</w:t>
      </w:r>
      <w:proofErr w:type="spellEnd"/>
      <w:r w:rsidRPr="00BC1F50">
        <w:rPr>
          <w:rFonts w:ascii="Times New Roman" w:eastAsia="Calibri" w:hAnsi="Times New Roman" w:cs="Times New Roman"/>
          <w:bCs/>
          <w:i/>
          <w:sz w:val="24"/>
          <w:szCs w:val="24"/>
          <w:shd w:val="clear" w:color="auto" w:fill="FFFFFF"/>
          <w:lang w:val="en-US"/>
        </w:rPr>
        <w:t>. Cortex</w:t>
      </w:r>
      <w:r w:rsidRPr="00BC1F50">
        <w:rPr>
          <w:rFonts w:ascii="Times New Roman" w:eastAsia="Calibri" w:hAnsi="Times New Roman" w:cs="Times New Roman"/>
          <w:bCs/>
          <w:sz w:val="24"/>
          <w:szCs w:val="24"/>
          <w:shd w:val="clear" w:color="auto" w:fill="FFFFFF"/>
          <w:lang w:val="en-US"/>
        </w:rPr>
        <w:t xml:space="preserve"> </w:t>
      </w:r>
      <w:r w:rsidRPr="00BC1F50">
        <w:rPr>
          <w:rFonts w:ascii="Times New Roman" w:eastAsia="Calibri" w:hAnsi="Times New Roman" w:cs="Times New Roman"/>
          <w:b/>
          <w:bCs/>
          <w:sz w:val="24"/>
          <w:szCs w:val="24"/>
          <w:shd w:val="clear" w:color="auto" w:fill="FFFFFF"/>
          <w:lang w:val="en-US"/>
        </w:rPr>
        <w:t>26</w:t>
      </w:r>
      <w:r w:rsidRPr="00BC1F50">
        <w:rPr>
          <w:rFonts w:ascii="Times New Roman" w:eastAsia="Calibri" w:hAnsi="Times New Roman" w:cs="Times New Roman"/>
          <w:bCs/>
          <w:sz w:val="24"/>
          <w:szCs w:val="24"/>
          <w:shd w:val="clear" w:color="auto" w:fill="FFFFFF"/>
          <w:lang w:val="en-US"/>
        </w:rPr>
        <w:t>, 3637-3654 (2016).</w:t>
      </w:r>
    </w:p>
    <w:p w:rsidR="00F73DA4" w:rsidRPr="00BC1F50" w:rsidRDefault="00F73DA4" w:rsidP="00590260">
      <w:pPr>
        <w:jc w:val="both"/>
        <w:rPr>
          <w:rFonts w:ascii="Calibri" w:eastAsia="Calibri" w:hAnsi="Calibri" w:cs="Times New Roman"/>
          <w:sz w:val="24"/>
          <w:szCs w:val="24"/>
          <w:lang w:val="en-GB"/>
        </w:rPr>
      </w:pPr>
      <w:proofErr w:type="spellStart"/>
      <w:r w:rsidRPr="00BC1F50">
        <w:rPr>
          <w:rFonts w:ascii="Times New Roman" w:eastAsia="Calibri" w:hAnsi="Times New Roman" w:cs="Times New Roman"/>
          <w:bCs/>
          <w:sz w:val="24"/>
          <w:szCs w:val="24"/>
          <w:shd w:val="clear" w:color="auto" w:fill="FFFFFF"/>
          <w:lang w:val="en-US"/>
        </w:rPr>
        <w:t>Corlew</w:t>
      </w:r>
      <w:proofErr w:type="spellEnd"/>
      <w:r w:rsidRPr="00BC1F50">
        <w:rPr>
          <w:rFonts w:ascii="Times New Roman" w:eastAsia="Calibri" w:hAnsi="Times New Roman" w:cs="Times New Roman"/>
          <w:bCs/>
          <w:sz w:val="24"/>
          <w:szCs w:val="24"/>
          <w:shd w:val="clear" w:color="auto" w:fill="FFFFFF"/>
          <w:lang w:val="en-US"/>
        </w:rPr>
        <w:t xml:space="preserve">, R., </w:t>
      </w:r>
      <w:proofErr w:type="spellStart"/>
      <w:r w:rsidRPr="00BC1F50">
        <w:rPr>
          <w:rFonts w:ascii="Times New Roman" w:eastAsia="Calibri" w:hAnsi="Times New Roman" w:cs="Times New Roman"/>
          <w:bCs/>
          <w:sz w:val="24"/>
          <w:szCs w:val="24"/>
          <w:shd w:val="clear" w:color="auto" w:fill="FFFFFF"/>
          <w:lang w:val="en-US"/>
        </w:rPr>
        <w:t>Brasier</w:t>
      </w:r>
      <w:proofErr w:type="spellEnd"/>
      <w:r w:rsidRPr="00BC1F50">
        <w:rPr>
          <w:rFonts w:ascii="Times New Roman" w:eastAsia="Calibri" w:hAnsi="Times New Roman" w:cs="Times New Roman"/>
          <w:bCs/>
          <w:sz w:val="24"/>
          <w:szCs w:val="24"/>
          <w:shd w:val="clear" w:color="auto" w:fill="FFFFFF"/>
          <w:lang w:val="en-US"/>
        </w:rPr>
        <w:t xml:space="preserve">, D. J., Feldman, D. E., Philpot, B.D. Presynaptic NMDA Receptors: Newly Appreciated Roles in Cortical Synaptic Function and Plasticity. </w:t>
      </w:r>
      <w:r w:rsidRPr="00BC1F50">
        <w:rPr>
          <w:rFonts w:ascii="Times New Roman" w:eastAsia="Calibri" w:hAnsi="Times New Roman" w:cs="Times New Roman"/>
          <w:bCs/>
          <w:i/>
          <w:sz w:val="24"/>
          <w:szCs w:val="24"/>
          <w:shd w:val="clear" w:color="auto" w:fill="FFFFFF"/>
          <w:lang w:val="en-US"/>
        </w:rPr>
        <w:t>Neuroscientist</w:t>
      </w:r>
      <w:r w:rsidRPr="00BC1F50">
        <w:rPr>
          <w:rFonts w:ascii="Times New Roman" w:eastAsia="Calibri" w:hAnsi="Times New Roman" w:cs="Times New Roman"/>
          <w:bCs/>
          <w:sz w:val="24"/>
          <w:szCs w:val="24"/>
          <w:shd w:val="clear" w:color="auto" w:fill="FFFFFF"/>
          <w:lang w:val="en-US"/>
        </w:rPr>
        <w:t xml:space="preserve"> </w:t>
      </w:r>
      <w:r w:rsidRPr="00BC1F50">
        <w:rPr>
          <w:rFonts w:ascii="Times New Roman" w:eastAsia="Calibri" w:hAnsi="Times New Roman" w:cs="Times New Roman"/>
          <w:b/>
          <w:bCs/>
          <w:sz w:val="24"/>
          <w:szCs w:val="24"/>
          <w:shd w:val="clear" w:color="auto" w:fill="FFFFFF"/>
          <w:lang w:val="en-US"/>
        </w:rPr>
        <w:t>14</w:t>
      </w:r>
      <w:r w:rsidRPr="00BC1F50">
        <w:rPr>
          <w:rFonts w:ascii="Times New Roman" w:eastAsia="Calibri" w:hAnsi="Times New Roman" w:cs="Times New Roman"/>
          <w:bCs/>
          <w:sz w:val="24"/>
          <w:szCs w:val="24"/>
          <w:shd w:val="clear" w:color="auto" w:fill="FFFFFF"/>
          <w:lang w:val="en-US"/>
        </w:rPr>
        <w:t>, 609-625 (2008).</w:t>
      </w:r>
    </w:p>
    <w:p w:rsidR="00F73DA4" w:rsidRPr="00BC1F50" w:rsidRDefault="00F73DA4" w:rsidP="00590260">
      <w:pPr>
        <w:shd w:val="clear" w:color="auto" w:fill="FFFFFF"/>
        <w:spacing w:after="0" w:line="240" w:lineRule="auto"/>
        <w:jc w:val="both"/>
        <w:rPr>
          <w:rFonts w:ascii="Times New Roman" w:eastAsia="Times New Roman" w:hAnsi="Times New Roman" w:cs="Times New Roman"/>
          <w:sz w:val="24"/>
          <w:szCs w:val="24"/>
          <w:shd w:val="clear" w:color="auto" w:fill="FFFFFF"/>
          <w:lang w:val="en-GB" w:eastAsia="es-ES"/>
        </w:rPr>
      </w:pPr>
      <w:r w:rsidRPr="00BC1F50">
        <w:rPr>
          <w:rFonts w:ascii="Times New Roman" w:eastAsia="Times New Roman" w:hAnsi="Times New Roman" w:cs="Times New Roman"/>
          <w:sz w:val="24"/>
          <w:szCs w:val="24"/>
          <w:shd w:val="clear" w:color="auto" w:fill="FFFFFF"/>
          <w:lang w:val="en-GB" w:eastAsia="es-ES"/>
        </w:rPr>
        <w:t xml:space="preserve">Costa, R. P., </w:t>
      </w:r>
      <w:proofErr w:type="spellStart"/>
      <w:r w:rsidRPr="00BC1F50">
        <w:rPr>
          <w:rFonts w:ascii="Times New Roman" w:eastAsia="Times New Roman" w:hAnsi="Times New Roman" w:cs="Times New Roman"/>
          <w:sz w:val="24"/>
          <w:szCs w:val="24"/>
          <w:shd w:val="clear" w:color="auto" w:fill="FFFFFF"/>
          <w:lang w:val="en-GB" w:eastAsia="es-ES"/>
        </w:rPr>
        <w:t>Mizusaki</w:t>
      </w:r>
      <w:proofErr w:type="spellEnd"/>
      <w:r w:rsidRPr="00BC1F50">
        <w:rPr>
          <w:rFonts w:ascii="Times New Roman" w:eastAsia="Times New Roman" w:hAnsi="Times New Roman" w:cs="Times New Roman"/>
          <w:sz w:val="24"/>
          <w:szCs w:val="24"/>
          <w:shd w:val="clear" w:color="auto" w:fill="FFFFFF"/>
          <w:lang w:val="en-GB" w:eastAsia="es-ES"/>
        </w:rPr>
        <w:t xml:space="preserve">, B. E., </w:t>
      </w:r>
      <w:proofErr w:type="spellStart"/>
      <w:r w:rsidRPr="00BC1F50">
        <w:rPr>
          <w:rFonts w:ascii="Times New Roman" w:eastAsia="Times New Roman" w:hAnsi="Times New Roman" w:cs="Times New Roman"/>
          <w:sz w:val="24"/>
          <w:szCs w:val="24"/>
          <w:shd w:val="clear" w:color="auto" w:fill="FFFFFF"/>
          <w:lang w:val="en-GB" w:eastAsia="es-ES"/>
        </w:rPr>
        <w:t>Sjöstr</w:t>
      </w:r>
      <w:r w:rsidR="0070417D" w:rsidRPr="00BC1F50">
        <w:rPr>
          <w:rFonts w:ascii="Times New Roman" w:eastAsia="Times New Roman" w:hAnsi="Times New Roman" w:cs="Times New Roman"/>
          <w:sz w:val="24"/>
          <w:szCs w:val="24"/>
          <w:shd w:val="clear" w:color="auto" w:fill="FFFFFF"/>
          <w:lang w:val="en-GB" w:eastAsia="es-ES"/>
        </w:rPr>
        <w:t>ö</w:t>
      </w:r>
      <w:r w:rsidRPr="00BC1F50">
        <w:rPr>
          <w:rFonts w:ascii="Times New Roman" w:eastAsia="Times New Roman" w:hAnsi="Times New Roman" w:cs="Times New Roman"/>
          <w:sz w:val="24"/>
          <w:szCs w:val="24"/>
          <w:shd w:val="clear" w:color="auto" w:fill="FFFFFF"/>
          <w:lang w:val="en-GB" w:eastAsia="es-ES"/>
        </w:rPr>
        <w:t>m</w:t>
      </w:r>
      <w:proofErr w:type="spellEnd"/>
      <w:r w:rsidRPr="00BC1F50">
        <w:rPr>
          <w:rFonts w:ascii="Times New Roman" w:eastAsia="Times New Roman" w:hAnsi="Times New Roman" w:cs="Times New Roman"/>
          <w:sz w:val="24"/>
          <w:szCs w:val="24"/>
          <w:shd w:val="clear" w:color="auto" w:fill="FFFFFF"/>
          <w:lang w:val="en-GB" w:eastAsia="es-ES"/>
        </w:rPr>
        <w:t>, P. J., van Rossum, M. C. Functional consequences of pre- and postsynaptic expression of synaptic plasticity</w:t>
      </w:r>
      <w:r w:rsidRPr="00BC1F50">
        <w:rPr>
          <w:rFonts w:ascii="Times New Roman" w:eastAsia="Times New Roman" w:hAnsi="Times New Roman" w:cs="Times New Roman"/>
          <w:i/>
          <w:sz w:val="24"/>
          <w:szCs w:val="24"/>
          <w:shd w:val="clear" w:color="auto" w:fill="FFFFFF"/>
          <w:lang w:val="en-GB" w:eastAsia="es-ES"/>
        </w:rPr>
        <w:t>. Philos. Trans. Royal Soc. B</w:t>
      </w:r>
      <w:r w:rsidRPr="00BC1F50">
        <w:rPr>
          <w:rFonts w:ascii="Times New Roman" w:eastAsia="Times New Roman" w:hAnsi="Times New Roman" w:cs="Times New Roman"/>
          <w:sz w:val="24"/>
          <w:szCs w:val="24"/>
          <w:shd w:val="clear" w:color="auto" w:fill="FFFFFF"/>
          <w:lang w:val="en-GB" w:eastAsia="es-ES"/>
        </w:rPr>
        <w:t xml:space="preserve"> </w:t>
      </w:r>
      <w:r w:rsidRPr="00BC1F50">
        <w:rPr>
          <w:rFonts w:ascii="Times New Roman" w:eastAsia="Times New Roman" w:hAnsi="Times New Roman" w:cs="Times New Roman"/>
          <w:b/>
          <w:sz w:val="24"/>
          <w:szCs w:val="24"/>
          <w:shd w:val="clear" w:color="auto" w:fill="FFFFFF"/>
          <w:lang w:val="en-GB" w:eastAsia="es-ES"/>
        </w:rPr>
        <w:t>372</w:t>
      </w:r>
      <w:r w:rsidR="003D4F21" w:rsidRPr="00BC1F50">
        <w:rPr>
          <w:rFonts w:ascii="Times New Roman" w:eastAsia="Times New Roman" w:hAnsi="Times New Roman" w:cs="Times New Roman"/>
          <w:sz w:val="24"/>
          <w:szCs w:val="24"/>
          <w:shd w:val="clear" w:color="auto" w:fill="FFFFFF"/>
          <w:lang w:val="en-GB" w:eastAsia="es-ES"/>
        </w:rPr>
        <w:t xml:space="preserve">, </w:t>
      </w:r>
      <w:r w:rsidRPr="00BC1F50">
        <w:rPr>
          <w:rFonts w:ascii="Times New Roman" w:eastAsia="Times New Roman" w:hAnsi="Times New Roman" w:cs="Times New Roman"/>
          <w:sz w:val="24"/>
          <w:szCs w:val="24"/>
          <w:shd w:val="clear" w:color="auto" w:fill="FFFFFF"/>
          <w:lang w:val="en-GB" w:eastAsia="es-ES"/>
        </w:rPr>
        <w:t>20160153 (2017).</w:t>
      </w:r>
    </w:p>
    <w:p w:rsidR="003D4F21" w:rsidRPr="00BC1F50" w:rsidRDefault="003D4F21" w:rsidP="00590260">
      <w:pPr>
        <w:shd w:val="clear" w:color="auto" w:fill="FFFFFF"/>
        <w:spacing w:after="0" w:line="240" w:lineRule="auto"/>
        <w:jc w:val="both"/>
        <w:rPr>
          <w:rFonts w:ascii="Times New Roman" w:eastAsia="Times New Roman" w:hAnsi="Times New Roman" w:cs="Times New Roman"/>
          <w:sz w:val="24"/>
          <w:szCs w:val="24"/>
          <w:shd w:val="clear" w:color="auto" w:fill="FFFFFF"/>
          <w:lang w:val="en-GB" w:eastAsia="es-ES"/>
        </w:rPr>
      </w:pPr>
    </w:p>
    <w:p w:rsidR="003E3423" w:rsidRPr="00BC1F50" w:rsidRDefault="003E3423" w:rsidP="00590260">
      <w:pPr>
        <w:spacing w:after="200" w:line="276" w:lineRule="auto"/>
        <w:jc w:val="both"/>
        <w:rPr>
          <w:rFonts w:ascii="Times New Roman" w:eastAsia="Calibri" w:hAnsi="Times New Roman" w:cs="Times New Roman"/>
          <w:sz w:val="24"/>
          <w:szCs w:val="24"/>
          <w:lang w:val="en-GB"/>
        </w:rPr>
      </w:pPr>
      <w:proofErr w:type="spellStart"/>
      <w:r w:rsidRPr="00BC1F50">
        <w:rPr>
          <w:rFonts w:ascii="Times New Roman" w:eastAsia="Calibri" w:hAnsi="Times New Roman" w:cs="Times New Roman"/>
          <w:sz w:val="24"/>
          <w:szCs w:val="24"/>
          <w:lang w:val="en-GB"/>
        </w:rPr>
        <w:t>Foncelle</w:t>
      </w:r>
      <w:proofErr w:type="spellEnd"/>
      <w:r w:rsidRPr="00BC1F50">
        <w:rPr>
          <w:rFonts w:ascii="Times New Roman" w:eastAsia="Calibri" w:hAnsi="Times New Roman" w:cs="Times New Roman"/>
          <w:sz w:val="24"/>
          <w:szCs w:val="24"/>
          <w:lang w:val="en-GB"/>
        </w:rPr>
        <w:t xml:space="preserve">, A., Mendes, A., </w:t>
      </w:r>
      <w:proofErr w:type="spellStart"/>
      <w:r w:rsidRPr="00BC1F50">
        <w:rPr>
          <w:rFonts w:ascii="Times New Roman" w:eastAsia="Calibri" w:hAnsi="Times New Roman" w:cs="Times New Roman"/>
          <w:sz w:val="24"/>
          <w:szCs w:val="24"/>
          <w:lang w:val="en-GB"/>
        </w:rPr>
        <w:t>Jedrzejewska-Szmek</w:t>
      </w:r>
      <w:proofErr w:type="spellEnd"/>
      <w:r w:rsidRPr="00BC1F50">
        <w:rPr>
          <w:rFonts w:ascii="Times New Roman" w:eastAsia="Calibri" w:hAnsi="Times New Roman" w:cs="Times New Roman"/>
          <w:sz w:val="24"/>
          <w:szCs w:val="24"/>
          <w:lang w:val="en-GB"/>
        </w:rPr>
        <w:t xml:space="preserve">, J., </w:t>
      </w:r>
      <w:proofErr w:type="spellStart"/>
      <w:r w:rsidRPr="00BC1F50">
        <w:rPr>
          <w:rFonts w:ascii="Times New Roman" w:eastAsia="Calibri" w:hAnsi="Times New Roman" w:cs="Times New Roman"/>
          <w:sz w:val="24"/>
          <w:szCs w:val="24"/>
          <w:lang w:val="en-GB"/>
        </w:rPr>
        <w:t>Valcheva</w:t>
      </w:r>
      <w:proofErr w:type="spellEnd"/>
      <w:r w:rsidRPr="00BC1F50">
        <w:rPr>
          <w:rFonts w:ascii="Times New Roman" w:eastAsia="Calibri" w:hAnsi="Times New Roman" w:cs="Times New Roman"/>
          <w:sz w:val="24"/>
          <w:szCs w:val="24"/>
          <w:lang w:val="en-GB"/>
        </w:rPr>
        <w:t xml:space="preserve">, S., Berry, H., Blackwell K. T., </w:t>
      </w:r>
      <w:proofErr w:type="spellStart"/>
      <w:r w:rsidRPr="00BC1F50">
        <w:rPr>
          <w:rFonts w:ascii="Times New Roman" w:eastAsia="Calibri" w:hAnsi="Times New Roman" w:cs="Times New Roman"/>
          <w:sz w:val="24"/>
          <w:szCs w:val="24"/>
          <w:lang w:val="en-GB"/>
        </w:rPr>
        <w:t>Venance</w:t>
      </w:r>
      <w:proofErr w:type="spellEnd"/>
      <w:r w:rsidRPr="00BC1F50">
        <w:rPr>
          <w:rFonts w:ascii="Times New Roman" w:eastAsia="Calibri" w:hAnsi="Times New Roman" w:cs="Times New Roman"/>
          <w:sz w:val="24"/>
          <w:szCs w:val="24"/>
          <w:lang w:val="en-GB"/>
        </w:rPr>
        <w:t xml:space="preserve">, </w:t>
      </w:r>
      <w:proofErr w:type="gramStart"/>
      <w:r w:rsidRPr="00BC1F50">
        <w:rPr>
          <w:rFonts w:ascii="Times New Roman" w:eastAsia="Calibri" w:hAnsi="Times New Roman" w:cs="Times New Roman"/>
          <w:sz w:val="24"/>
          <w:szCs w:val="24"/>
          <w:lang w:val="en-GB"/>
        </w:rPr>
        <w:t>L</w:t>
      </w:r>
      <w:proofErr w:type="gramEnd"/>
      <w:r w:rsidRPr="00BC1F50">
        <w:rPr>
          <w:rFonts w:ascii="Times New Roman" w:eastAsia="Calibri" w:hAnsi="Times New Roman" w:cs="Times New Roman"/>
          <w:sz w:val="24"/>
          <w:szCs w:val="24"/>
          <w:lang w:val="en-GB"/>
        </w:rPr>
        <w:t xml:space="preserve">. Modulation of spike-timing dependent plasticity: towards the inclusion of a third factor in computational models. </w:t>
      </w:r>
      <w:r w:rsidRPr="00BC1F50">
        <w:rPr>
          <w:rFonts w:ascii="Times New Roman" w:eastAsia="Calibri" w:hAnsi="Times New Roman" w:cs="Times New Roman"/>
          <w:i/>
          <w:sz w:val="24"/>
          <w:szCs w:val="24"/>
          <w:lang w:val="en-GB"/>
        </w:rPr>
        <w:t xml:space="preserve">Front. </w:t>
      </w:r>
      <w:proofErr w:type="spellStart"/>
      <w:r w:rsidRPr="00BC1F50">
        <w:rPr>
          <w:rFonts w:ascii="Times New Roman" w:eastAsia="Calibri" w:hAnsi="Times New Roman" w:cs="Times New Roman"/>
          <w:i/>
          <w:sz w:val="24"/>
          <w:szCs w:val="24"/>
          <w:lang w:val="en-GB"/>
        </w:rPr>
        <w:t>Comput</w:t>
      </w:r>
      <w:proofErr w:type="spellEnd"/>
      <w:r w:rsidRPr="00BC1F50">
        <w:rPr>
          <w:rFonts w:ascii="Times New Roman" w:eastAsia="Calibri" w:hAnsi="Times New Roman" w:cs="Times New Roman"/>
          <w:i/>
          <w:sz w:val="24"/>
          <w:szCs w:val="24"/>
          <w:lang w:val="en-GB"/>
        </w:rPr>
        <w:t xml:space="preserve">. </w:t>
      </w:r>
      <w:proofErr w:type="spellStart"/>
      <w:r w:rsidRPr="00BC1F50">
        <w:rPr>
          <w:rFonts w:ascii="Times New Roman" w:eastAsia="Calibri" w:hAnsi="Times New Roman" w:cs="Times New Roman"/>
          <w:i/>
          <w:sz w:val="24"/>
          <w:szCs w:val="24"/>
          <w:lang w:val="en-GB"/>
        </w:rPr>
        <w:t>Neurosci</w:t>
      </w:r>
      <w:proofErr w:type="spellEnd"/>
      <w:r w:rsidRPr="00BC1F50">
        <w:rPr>
          <w:rFonts w:ascii="Times New Roman" w:eastAsia="Calibri" w:hAnsi="Times New Roman" w:cs="Times New Roman"/>
          <w:i/>
          <w:sz w:val="24"/>
          <w:szCs w:val="24"/>
          <w:lang w:val="en-GB"/>
        </w:rPr>
        <w:t>.</w:t>
      </w:r>
      <w:r w:rsidRPr="00BC1F50">
        <w:rPr>
          <w:rFonts w:ascii="Times New Roman" w:eastAsia="Calibri" w:hAnsi="Times New Roman" w:cs="Times New Roman"/>
          <w:sz w:val="24"/>
          <w:szCs w:val="24"/>
          <w:lang w:val="en-GB"/>
        </w:rPr>
        <w:t xml:space="preserve"> </w:t>
      </w:r>
      <w:r w:rsidRPr="00BC1F50">
        <w:rPr>
          <w:rFonts w:ascii="Times New Roman" w:eastAsia="Calibri" w:hAnsi="Times New Roman" w:cs="Times New Roman"/>
          <w:b/>
          <w:sz w:val="24"/>
          <w:szCs w:val="24"/>
          <w:lang w:val="en-GB"/>
        </w:rPr>
        <w:t>12</w:t>
      </w:r>
      <w:r w:rsidRPr="00BC1F50">
        <w:rPr>
          <w:rFonts w:ascii="Times New Roman" w:eastAsia="Calibri" w:hAnsi="Times New Roman" w:cs="Times New Roman"/>
          <w:sz w:val="24"/>
          <w:szCs w:val="24"/>
          <w:lang w:val="en-GB"/>
        </w:rPr>
        <w:t xml:space="preserve">, 49 (2018). </w:t>
      </w:r>
    </w:p>
    <w:p w:rsidR="003E3423" w:rsidRPr="00BC1F50" w:rsidRDefault="003E3423" w:rsidP="00590260">
      <w:pPr>
        <w:spacing w:after="200" w:line="276" w:lineRule="auto"/>
        <w:jc w:val="both"/>
        <w:rPr>
          <w:rFonts w:ascii="Times New Roman" w:eastAsia="Calibri" w:hAnsi="Times New Roman" w:cs="Times New Roman"/>
          <w:sz w:val="24"/>
          <w:szCs w:val="24"/>
          <w:lang w:val="en-GB"/>
        </w:rPr>
      </w:pPr>
      <w:r w:rsidRPr="00BC1F50">
        <w:rPr>
          <w:rFonts w:ascii="Times New Roman" w:eastAsia="Calibri" w:hAnsi="Times New Roman" w:cs="Times New Roman"/>
          <w:sz w:val="24"/>
          <w:szCs w:val="24"/>
          <w:lang w:val="en-GB"/>
        </w:rPr>
        <w:t xml:space="preserve">Min, R., </w:t>
      </w:r>
      <w:proofErr w:type="spellStart"/>
      <w:r w:rsidRPr="00BC1F50">
        <w:rPr>
          <w:rFonts w:ascii="Times New Roman" w:eastAsia="Calibri" w:hAnsi="Times New Roman" w:cs="Times New Roman"/>
          <w:sz w:val="24"/>
          <w:szCs w:val="24"/>
          <w:lang w:val="en-GB"/>
        </w:rPr>
        <w:t>Nevian</w:t>
      </w:r>
      <w:proofErr w:type="spellEnd"/>
      <w:r w:rsidRPr="00BC1F50">
        <w:rPr>
          <w:rFonts w:ascii="Times New Roman" w:eastAsia="Calibri" w:hAnsi="Times New Roman" w:cs="Times New Roman"/>
          <w:sz w:val="24"/>
          <w:szCs w:val="24"/>
          <w:lang w:val="en-GB"/>
        </w:rPr>
        <w:t xml:space="preserve">, T. Astrocyte signalling controls spike timing-dependent depression at neocortical synapses. </w:t>
      </w:r>
      <w:r w:rsidRPr="00BC1F50">
        <w:rPr>
          <w:rFonts w:ascii="Times New Roman" w:eastAsia="Calibri" w:hAnsi="Times New Roman" w:cs="Times New Roman"/>
          <w:i/>
          <w:sz w:val="24"/>
          <w:szCs w:val="24"/>
          <w:lang w:val="en-GB"/>
        </w:rPr>
        <w:t xml:space="preserve">Nat. </w:t>
      </w:r>
      <w:proofErr w:type="spellStart"/>
      <w:r w:rsidRPr="00BC1F50">
        <w:rPr>
          <w:rFonts w:ascii="Times New Roman" w:eastAsia="Calibri" w:hAnsi="Times New Roman" w:cs="Times New Roman"/>
          <w:i/>
          <w:sz w:val="24"/>
          <w:szCs w:val="24"/>
          <w:lang w:val="en-GB"/>
        </w:rPr>
        <w:t>Neurosci</w:t>
      </w:r>
      <w:proofErr w:type="spellEnd"/>
      <w:r w:rsidRPr="00BC1F50">
        <w:rPr>
          <w:rFonts w:ascii="Times New Roman" w:eastAsia="Calibri" w:hAnsi="Times New Roman" w:cs="Times New Roman"/>
          <w:i/>
          <w:sz w:val="24"/>
          <w:szCs w:val="24"/>
          <w:lang w:val="en-GB"/>
        </w:rPr>
        <w:t>.</w:t>
      </w:r>
      <w:r w:rsidRPr="00BC1F50">
        <w:rPr>
          <w:rFonts w:ascii="Times New Roman" w:eastAsia="Calibri" w:hAnsi="Times New Roman" w:cs="Times New Roman"/>
          <w:sz w:val="24"/>
          <w:szCs w:val="24"/>
          <w:lang w:val="en-GB"/>
        </w:rPr>
        <w:t xml:space="preserve"> </w:t>
      </w:r>
      <w:proofErr w:type="gramStart"/>
      <w:r w:rsidRPr="00BC1F50">
        <w:rPr>
          <w:rFonts w:ascii="Times New Roman" w:eastAsia="Calibri" w:hAnsi="Times New Roman" w:cs="Times New Roman"/>
          <w:b/>
          <w:sz w:val="24"/>
          <w:szCs w:val="24"/>
          <w:lang w:val="en-GB"/>
        </w:rPr>
        <w:t>15</w:t>
      </w:r>
      <w:proofErr w:type="gramEnd"/>
      <w:r w:rsidRPr="00BC1F50">
        <w:rPr>
          <w:rFonts w:ascii="Times New Roman" w:eastAsia="Calibri" w:hAnsi="Times New Roman" w:cs="Times New Roman"/>
          <w:sz w:val="24"/>
          <w:szCs w:val="24"/>
          <w:lang w:val="en-GB"/>
        </w:rPr>
        <w:t>, 746-753.</w:t>
      </w:r>
    </w:p>
    <w:p w:rsidR="00B839EF" w:rsidRPr="00BC1F50" w:rsidRDefault="00B839EF" w:rsidP="00590260">
      <w:pPr>
        <w:spacing w:after="200" w:line="276" w:lineRule="auto"/>
        <w:jc w:val="both"/>
        <w:rPr>
          <w:rFonts w:ascii="Times New Roman" w:eastAsia="Calibri" w:hAnsi="Times New Roman" w:cs="Times New Roman"/>
          <w:sz w:val="24"/>
          <w:szCs w:val="24"/>
          <w:lang w:val="en-GB"/>
        </w:rPr>
      </w:pPr>
      <w:r w:rsidRPr="00BC1F50">
        <w:rPr>
          <w:rFonts w:ascii="Times New Roman" w:eastAsia="Calibri" w:hAnsi="Times New Roman" w:cs="Times New Roman"/>
          <w:sz w:val="24"/>
          <w:szCs w:val="24"/>
          <w:lang w:val="en-GB"/>
        </w:rPr>
        <w:t xml:space="preserve">Larsen, R. S., Smith, I. T., </w:t>
      </w:r>
      <w:proofErr w:type="spellStart"/>
      <w:r w:rsidRPr="00BC1F50">
        <w:rPr>
          <w:rFonts w:ascii="Times New Roman" w:eastAsia="Calibri" w:hAnsi="Times New Roman" w:cs="Times New Roman"/>
          <w:sz w:val="24"/>
          <w:szCs w:val="24"/>
          <w:lang w:val="en-GB"/>
        </w:rPr>
        <w:t>Miriyala</w:t>
      </w:r>
      <w:proofErr w:type="spellEnd"/>
      <w:r w:rsidRPr="00BC1F50">
        <w:rPr>
          <w:rFonts w:ascii="Times New Roman" w:eastAsia="Calibri" w:hAnsi="Times New Roman" w:cs="Times New Roman"/>
          <w:sz w:val="24"/>
          <w:szCs w:val="24"/>
          <w:lang w:val="en-GB"/>
        </w:rPr>
        <w:t xml:space="preserve">, J., Han, J. E., </w:t>
      </w:r>
      <w:proofErr w:type="spellStart"/>
      <w:r w:rsidRPr="00BC1F50">
        <w:rPr>
          <w:rFonts w:ascii="Times New Roman" w:eastAsia="Calibri" w:hAnsi="Times New Roman" w:cs="Times New Roman"/>
          <w:sz w:val="24"/>
          <w:szCs w:val="24"/>
          <w:lang w:val="en-GB"/>
        </w:rPr>
        <w:t>Corlew</w:t>
      </w:r>
      <w:proofErr w:type="spellEnd"/>
      <w:r w:rsidRPr="00BC1F50">
        <w:rPr>
          <w:rFonts w:ascii="Times New Roman" w:eastAsia="Calibri" w:hAnsi="Times New Roman" w:cs="Times New Roman"/>
          <w:sz w:val="24"/>
          <w:szCs w:val="24"/>
          <w:lang w:val="en-GB"/>
        </w:rPr>
        <w:t xml:space="preserve">, R. J., Smith, S. L., Philpot, B. D. Synapse-specific control of experience-dependent plasticity by presynaptic NMDA receptors. </w:t>
      </w:r>
      <w:r w:rsidRPr="00BC1F50">
        <w:rPr>
          <w:rFonts w:ascii="Times New Roman" w:eastAsia="Calibri" w:hAnsi="Times New Roman" w:cs="Times New Roman"/>
          <w:i/>
          <w:sz w:val="24"/>
          <w:szCs w:val="24"/>
          <w:lang w:val="en-GB"/>
        </w:rPr>
        <w:t>Neuron</w:t>
      </w:r>
      <w:r w:rsidRPr="00BC1F50">
        <w:rPr>
          <w:rFonts w:ascii="Times New Roman" w:eastAsia="Calibri" w:hAnsi="Times New Roman" w:cs="Times New Roman"/>
          <w:sz w:val="24"/>
          <w:szCs w:val="24"/>
          <w:lang w:val="en-GB"/>
        </w:rPr>
        <w:t xml:space="preserve"> </w:t>
      </w:r>
      <w:r w:rsidRPr="00BC1F50">
        <w:rPr>
          <w:rFonts w:ascii="Times New Roman" w:eastAsia="Calibri" w:hAnsi="Times New Roman" w:cs="Times New Roman"/>
          <w:b/>
          <w:sz w:val="24"/>
          <w:szCs w:val="24"/>
          <w:lang w:val="en-GB"/>
        </w:rPr>
        <w:t>83</w:t>
      </w:r>
      <w:r w:rsidRPr="00BC1F50">
        <w:rPr>
          <w:rFonts w:ascii="Times New Roman" w:eastAsia="Calibri" w:hAnsi="Times New Roman" w:cs="Times New Roman"/>
          <w:sz w:val="24"/>
          <w:szCs w:val="24"/>
          <w:lang w:val="en-GB"/>
        </w:rPr>
        <w:t>, 879-893.</w:t>
      </w:r>
    </w:p>
    <w:p w:rsidR="00B839EF" w:rsidRPr="00BC1F50" w:rsidRDefault="00B839EF" w:rsidP="00590260">
      <w:pPr>
        <w:shd w:val="clear" w:color="auto" w:fill="FFFFFF"/>
        <w:spacing w:after="0" w:line="240" w:lineRule="auto"/>
        <w:jc w:val="both"/>
        <w:rPr>
          <w:rFonts w:ascii="Times New Roman" w:eastAsia="Times New Roman" w:hAnsi="Times New Roman" w:cs="Times New Roman"/>
          <w:color w:val="000000"/>
          <w:sz w:val="24"/>
          <w:szCs w:val="24"/>
          <w:lang w:val="en-GB" w:eastAsia="es-ES"/>
        </w:rPr>
      </w:pPr>
      <w:proofErr w:type="spellStart"/>
      <w:r w:rsidRPr="00BC1F50">
        <w:rPr>
          <w:rFonts w:ascii="Times New Roman" w:eastAsia="Times New Roman" w:hAnsi="Times New Roman" w:cs="Times New Roman"/>
          <w:color w:val="000000"/>
          <w:sz w:val="24"/>
          <w:szCs w:val="24"/>
          <w:lang w:val="en-GB" w:eastAsia="es-ES"/>
        </w:rPr>
        <w:t>Panatier</w:t>
      </w:r>
      <w:proofErr w:type="spellEnd"/>
      <w:r w:rsidRPr="00BC1F50">
        <w:rPr>
          <w:rFonts w:ascii="Times New Roman" w:eastAsia="Times New Roman" w:hAnsi="Times New Roman" w:cs="Times New Roman"/>
          <w:color w:val="000000"/>
          <w:sz w:val="24"/>
          <w:szCs w:val="24"/>
          <w:lang w:val="en-GB" w:eastAsia="es-ES"/>
        </w:rPr>
        <w:t xml:space="preserve">, A., </w:t>
      </w:r>
      <w:proofErr w:type="spellStart"/>
      <w:r w:rsidRPr="00BC1F50">
        <w:rPr>
          <w:rFonts w:ascii="Times New Roman" w:eastAsia="Times New Roman" w:hAnsi="Times New Roman" w:cs="Times New Roman"/>
          <w:color w:val="000000"/>
          <w:sz w:val="24"/>
          <w:szCs w:val="24"/>
          <w:lang w:val="en-GB" w:eastAsia="es-ES"/>
        </w:rPr>
        <w:t>Theodosis</w:t>
      </w:r>
      <w:proofErr w:type="spellEnd"/>
      <w:r w:rsidRPr="00BC1F50">
        <w:rPr>
          <w:rFonts w:ascii="Times New Roman" w:eastAsia="Times New Roman" w:hAnsi="Times New Roman" w:cs="Times New Roman"/>
          <w:color w:val="000000"/>
          <w:sz w:val="24"/>
          <w:szCs w:val="24"/>
          <w:lang w:val="en-GB" w:eastAsia="es-ES"/>
        </w:rPr>
        <w:t xml:space="preserve">, D. T., </w:t>
      </w:r>
      <w:proofErr w:type="spellStart"/>
      <w:r w:rsidRPr="00BC1F50">
        <w:rPr>
          <w:rFonts w:ascii="Times New Roman" w:eastAsia="Times New Roman" w:hAnsi="Times New Roman" w:cs="Times New Roman"/>
          <w:color w:val="000000"/>
          <w:sz w:val="24"/>
          <w:szCs w:val="24"/>
          <w:lang w:val="en-GB" w:eastAsia="es-ES"/>
        </w:rPr>
        <w:t>Mothet</w:t>
      </w:r>
      <w:proofErr w:type="spellEnd"/>
      <w:r w:rsidRPr="00BC1F50">
        <w:rPr>
          <w:rFonts w:ascii="Times New Roman" w:eastAsia="Times New Roman" w:hAnsi="Times New Roman" w:cs="Times New Roman"/>
          <w:color w:val="000000"/>
          <w:sz w:val="24"/>
          <w:szCs w:val="24"/>
          <w:lang w:val="en-GB" w:eastAsia="es-ES"/>
        </w:rPr>
        <w:t xml:space="preserve">, J. P., </w:t>
      </w:r>
      <w:proofErr w:type="spellStart"/>
      <w:r w:rsidRPr="00BC1F50">
        <w:rPr>
          <w:rFonts w:ascii="Times New Roman" w:eastAsia="Times New Roman" w:hAnsi="Times New Roman" w:cs="Times New Roman"/>
          <w:color w:val="000000"/>
          <w:sz w:val="24"/>
          <w:szCs w:val="24"/>
          <w:lang w:val="en-GB" w:eastAsia="es-ES"/>
        </w:rPr>
        <w:t>Touquet</w:t>
      </w:r>
      <w:proofErr w:type="spellEnd"/>
      <w:r w:rsidRPr="00BC1F50">
        <w:rPr>
          <w:rFonts w:ascii="Times New Roman" w:eastAsia="Times New Roman" w:hAnsi="Times New Roman" w:cs="Times New Roman"/>
          <w:color w:val="000000"/>
          <w:sz w:val="24"/>
          <w:szCs w:val="24"/>
          <w:lang w:val="en-GB" w:eastAsia="es-ES"/>
        </w:rPr>
        <w:t xml:space="preserve">, B., </w:t>
      </w:r>
      <w:proofErr w:type="spellStart"/>
      <w:r w:rsidRPr="00BC1F50">
        <w:rPr>
          <w:rFonts w:ascii="Times New Roman" w:eastAsia="Times New Roman" w:hAnsi="Times New Roman" w:cs="Times New Roman"/>
          <w:color w:val="000000"/>
          <w:sz w:val="24"/>
          <w:szCs w:val="24"/>
          <w:lang w:val="en-GB" w:eastAsia="es-ES"/>
        </w:rPr>
        <w:t>Pollegioni</w:t>
      </w:r>
      <w:proofErr w:type="spellEnd"/>
      <w:r w:rsidRPr="00BC1F50">
        <w:rPr>
          <w:rFonts w:ascii="Times New Roman" w:eastAsia="Times New Roman" w:hAnsi="Times New Roman" w:cs="Times New Roman"/>
          <w:color w:val="000000"/>
          <w:sz w:val="24"/>
          <w:szCs w:val="24"/>
          <w:lang w:val="en-GB" w:eastAsia="es-ES"/>
        </w:rPr>
        <w:t xml:space="preserve">, L., </w:t>
      </w:r>
      <w:proofErr w:type="spellStart"/>
      <w:r w:rsidRPr="00BC1F50">
        <w:rPr>
          <w:rFonts w:ascii="Times New Roman" w:eastAsia="Times New Roman" w:hAnsi="Times New Roman" w:cs="Times New Roman"/>
          <w:color w:val="000000"/>
          <w:sz w:val="24"/>
          <w:szCs w:val="24"/>
          <w:lang w:val="en-GB" w:eastAsia="es-ES"/>
        </w:rPr>
        <w:t>Poulain</w:t>
      </w:r>
      <w:proofErr w:type="spellEnd"/>
      <w:r w:rsidRPr="00BC1F50">
        <w:rPr>
          <w:rFonts w:ascii="Times New Roman" w:eastAsia="Times New Roman" w:hAnsi="Times New Roman" w:cs="Times New Roman"/>
          <w:color w:val="000000"/>
          <w:sz w:val="24"/>
          <w:szCs w:val="24"/>
          <w:lang w:val="en-GB" w:eastAsia="es-ES"/>
        </w:rPr>
        <w:t xml:space="preserve">, D. A., </w:t>
      </w:r>
      <w:proofErr w:type="spellStart"/>
      <w:r w:rsidRPr="00BC1F50">
        <w:rPr>
          <w:rFonts w:ascii="Times New Roman" w:eastAsia="Times New Roman" w:hAnsi="Times New Roman" w:cs="Times New Roman"/>
          <w:color w:val="000000"/>
          <w:sz w:val="24"/>
          <w:szCs w:val="24"/>
          <w:lang w:val="en-GB" w:eastAsia="es-ES"/>
        </w:rPr>
        <w:t>Oliet</w:t>
      </w:r>
      <w:proofErr w:type="spellEnd"/>
      <w:r w:rsidRPr="00BC1F50">
        <w:rPr>
          <w:rFonts w:ascii="Times New Roman" w:eastAsia="Times New Roman" w:hAnsi="Times New Roman" w:cs="Times New Roman"/>
          <w:color w:val="000000"/>
          <w:sz w:val="24"/>
          <w:szCs w:val="24"/>
          <w:lang w:val="en-GB" w:eastAsia="es-ES"/>
        </w:rPr>
        <w:t xml:space="preserve">, S. H. Glia-derived D-serine controls NMDA receptor activity and synaptic memory. </w:t>
      </w:r>
      <w:r w:rsidRPr="00BC1F50">
        <w:rPr>
          <w:rFonts w:ascii="Times New Roman" w:eastAsia="Times New Roman" w:hAnsi="Times New Roman" w:cs="Times New Roman"/>
          <w:i/>
          <w:color w:val="000000"/>
          <w:sz w:val="24"/>
          <w:szCs w:val="24"/>
          <w:lang w:val="en-GB" w:eastAsia="es-ES"/>
        </w:rPr>
        <w:t>Cell</w:t>
      </w:r>
      <w:r w:rsidRPr="00BC1F50">
        <w:rPr>
          <w:rFonts w:ascii="Times New Roman" w:eastAsia="Times New Roman" w:hAnsi="Times New Roman" w:cs="Times New Roman"/>
          <w:color w:val="000000"/>
          <w:sz w:val="24"/>
          <w:szCs w:val="24"/>
          <w:lang w:val="en-GB" w:eastAsia="es-ES"/>
        </w:rPr>
        <w:t xml:space="preserve"> </w:t>
      </w:r>
      <w:r w:rsidRPr="00BC1F50">
        <w:rPr>
          <w:rFonts w:ascii="Times New Roman" w:eastAsia="Times New Roman" w:hAnsi="Times New Roman" w:cs="Times New Roman"/>
          <w:b/>
          <w:color w:val="000000"/>
          <w:sz w:val="24"/>
          <w:szCs w:val="24"/>
          <w:lang w:val="en-GB" w:eastAsia="es-ES"/>
        </w:rPr>
        <w:t>125</w:t>
      </w:r>
      <w:r w:rsidRPr="00BC1F50">
        <w:rPr>
          <w:rFonts w:ascii="Times New Roman" w:eastAsia="Times New Roman" w:hAnsi="Times New Roman" w:cs="Times New Roman"/>
          <w:color w:val="000000"/>
          <w:sz w:val="24"/>
          <w:szCs w:val="24"/>
          <w:lang w:val="en-GB" w:eastAsia="es-ES"/>
        </w:rPr>
        <w:t>, 775-784.</w:t>
      </w:r>
    </w:p>
    <w:p w:rsidR="00F73DA4" w:rsidRPr="00BC1F50" w:rsidRDefault="00F73DA4" w:rsidP="00590260">
      <w:pPr>
        <w:shd w:val="clear" w:color="auto" w:fill="FFFFFF"/>
        <w:spacing w:after="0" w:line="240" w:lineRule="auto"/>
        <w:jc w:val="both"/>
        <w:rPr>
          <w:rFonts w:ascii="Times New Roman" w:eastAsia="Times New Roman" w:hAnsi="Times New Roman" w:cs="Times New Roman"/>
          <w:sz w:val="24"/>
          <w:szCs w:val="24"/>
          <w:shd w:val="clear" w:color="auto" w:fill="FFFFFF"/>
          <w:lang w:val="en-GB" w:eastAsia="es-ES"/>
        </w:rPr>
      </w:pPr>
    </w:p>
    <w:p w:rsidR="00F73DA4" w:rsidRPr="00BC1F50" w:rsidRDefault="00F73DA4" w:rsidP="00590260">
      <w:pPr>
        <w:shd w:val="clear" w:color="auto" w:fill="FFFFFF"/>
        <w:spacing w:after="0" w:line="240" w:lineRule="auto"/>
        <w:jc w:val="both"/>
        <w:rPr>
          <w:rFonts w:ascii="Times New Roman" w:eastAsia="Times New Roman" w:hAnsi="Times New Roman" w:cs="Times New Roman"/>
          <w:sz w:val="24"/>
          <w:szCs w:val="24"/>
          <w:shd w:val="clear" w:color="auto" w:fill="FFFFFF"/>
          <w:lang w:val="en-GB" w:eastAsia="es-ES"/>
        </w:rPr>
      </w:pPr>
      <w:proofErr w:type="spellStart"/>
      <w:r w:rsidRPr="00BC1F50">
        <w:rPr>
          <w:rFonts w:ascii="Times New Roman" w:eastAsia="Times New Roman" w:hAnsi="Times New Roman" w:cs="Times New Roman"/>
          <w:sz w:val="24"/>
          <w:szCs w:val="24"/>
          <w:shd w:val="clear" w:color="auto" w:fill="FFFFFF"/>
          <w:lang w:val="en-GB" w:eastAsia="es-ES"/>
        </w:rPr>
        <w:t>Panatier</w:t>
      </w:r>
      <w:proofErr w:type="spellEnd"/>
      <w:r w:rsidRPr="00BC1F50">
        <w:rPr>
          <w:rFonts w:ascii="Times New Roman" w:eastAsia="Times New Roman" w:hAnsi="Times New Roman" w:cs="Times New Roman"/>
          <w:sz w:val="24"/>
          <w:szCs w:val="24"/>
          <w:shd w:val="clear" w:color="auto" w:fill="FFFFFF"/>
          <w:lang w:val="en-GB" w:eastAsia="es-ES"/>
        </w:rPr>
        <w:t xml:space="preserve">, A., </w:t>
      </w:r>
      <w:proofErr w:type="spellStart"/>
      <w:r w:rsidRPr="00BC1F50">
        <w:rPr>
          <w:rFonts w:ascii="Times New Roman" w:eastAsia="Times New Roman" w:hAnsi="Times New Roman" w:cs="Times New Roman"/>
          <w:sz w:val="24"/>
          <w:szCs w:val="24"/>
          <w:shd w:val="clear" w:color="auto" w:fill="FFFFFF"/>
          <w:lang w:val="en-GB" w:eastAsia="es-ES"/>
        </w:rPr>
        <w:t>Vallée</w:t>
      </w:r>
      <w:proofErr w:type="spellEnd"/>
      <w:r w:rsidRPr="00BC1F50">
        <w:rPr>
          <w:rFonts w:ascii="Times New Roman" w:eastAsia="Times New Roman" w:hAnsi="Times New Roman" w:cs="Times New Roman"/>
          <w:sz w:val="24"/>
          <w:szCs w:val="24"/>
          <w:shd w:val="clear" w:color="auto" w:fill="FFFFFF"/>
          <w:lang w:val="en-GB" w:eastAsia="es-ES"/>
        </w:rPr>
        <w:t xml:space="preserve">, J., Haber, M., </w:t>
      </w:r>
      <w:proofErr w:type="spellStart"/>
      <w:r w:rsidRPr="00BC1F50">
        <w:rPr>
          <w:rFonts w:ascii="Times New Roman" w:eastAsia="Times New Roman" w:hAnsi="Times New Roman" w:cs="Times New Roman"/>
          <w:sz w:val="24"/>
          <w:szCs w:val="24"/>
          <w:shd w:val="clear" w:color="auto" w:fill="FFFFFF"/>
          <w:lang w:val="en-GB" w:eastAsia="es-ES"/>
        </w:rPr>
        <w:t>Murai</w:t>
      </w:r>
      <w:proofErr w:type="spellEnd"/>
      <w:r w:rsidRPr="00BC1F50">
        <w:rPr>
          <w:rFonts w:ascii="Times New Roman" w:eastAsia="Times New Roman" w:hAnsi="Times New Roman" w:cs="Times New Roman"/>
          <w:sz w:val="24"/>
          <w:szCs w:val="24"/>
          <w:shd w:val="clear" w:color="auto" w:fill="FFFFFF"/>
          <w:lang w:val="en-GB" w:eastAsia="es-ES"/>
        </w:rPr>
        <w:t xml:space="preserve">, K. K., </w:t>
      </w:r>
      <w:proofErr w:type="spellStart"/>
      <w:r w:rsidRPr="00BC1F50">
        <w:rPr>
          <w:rFonts w:ascii="Times New Roman" w:eastAsia="Times New Roman" w:hAnsi="Times New Roman" w:cs="Times New Roman"/>
          <w:sz w:val="24"/>
          <w:szCs w:val="24"/>
          <w:shd w:val="clear" w:color="auto" w:fill="FFFFFF"/>
          <w:lang w:val="en-GB" w:eastAsia="es-ES"/>
        </w:rPr>
        <w:t>Lacaille</w:t>
      </w:r>
      <w:proofErr w:type="spellEnd"/>
      <w:r w:rsidRPr="00BC1F50">
        <w:rPr>
          <w:rFonts w:ascii="Times New Roman" w:eastAsia="Times New Roman" w:hAnsi="Times New Roman" w:cs="Times New Roman"/>
          <w:sz w:val="24"/>
          <w:szCs w:val="24"/>
          <w:shd w:val="clear" w:color="auto" w:fill="FFFFFF"/>
          <w:lang w:val="en-GB" w:eastAsia="es-ES"/>
        </w:rPr>
        <w:t xml:space="preserve">, J. C., Robitaille, R. Astrocytes are endogenous regulators of basal transmission at central synapses. </w:t>
      </w:r>
      <w:r w:rsidRPr="00BC1F50">
        <w:rPr>
          <w:rFonts w:ascii="Times New Roman" w:eastAsia="Times New Roman" w:hAnsi="Times New Roman" w:cs="Times New Roman"/>
          <w:i/>
          <w:sz w:val="24"/>
          <w:szCs w:val="24"/>
          <w:shd w:val="clear" w:color="auto" w:fill="FFFFFF"/>
          <w:lang w:val="en-GB" w:eastAsia="es-ES"/>
        </w:rPr>
        <w:t>Cell</w:t>
      </w:r>
      <w:r w:rsidRPr="00BC1F50">
        <w:rPr>
          <w:rFonts w:ascii="Times New Roman" w:eastAsia="Times New Roman" w:hAnsi="Times New Roman" w:cs="Times New Roman"/>
          <w:sz w:val="24"/>
          <w:szCs w:val="24"/>
          <w:shd w:val="clear" w:color="auto" w:fill="FFFFFF"/>
          <w:lang w:val="en-GB" w:eastAsia="es-ES"/>
        </w:rPr>
        <w:t xml:space="preserve"> </w:t>
      </w:r>
      <w:r w:rsidRPr="00BC1F50">
        <w:rPr>
          <w:rFonts w:ascii="Times New Roman" w:eastAsia="Times New Roman" w:hAnsi="Times New Roman" w:cs="Times New Roman"/>
          <w:b/>
          <w:sz w:val="24"/>
          <w:szCs w:val="24"/>
          <w:shd w:val="clear" w:color="auto" w:fill="FFFFFF"/>
          <w:lang w:val="en-GB" w:eastAsia="es-ES"/>
        </w:rPr>
        <w:t>146</w:t>
      </w:r>
      <w:r w:rsidRPr="00BC1F50">
        <w:rPr>
          <w:rFonts w:ascii="Times New Roman" w:eastAsia="Times New Roman" w:hAnsi="Times New Roman" w:cs="Times New Roman"/>
          <w:sz w:val="24"/>
          <w:szCs w:val="24"/>
          <w:shd w:val="clear" w:color="auto" w:fill="FFFFFF"/>
          <w:lang w:val="en-GB" w:eastAsia="es-ES"/>
        </w:rPr>
        <w:t>, 785-798 (2011).</w:t>
      </w:r>
    </w:p>
    <w:p w:rsidR="00E77C11" w:rsidRPr="00BC1F50" w:rsidRDefault="00E77C11" w:rsidP="00590260">
      <w:pPr>
        <w:shd w:val="clear" w:color="auto" w:fill="FFFFFF"/>
        <w:spacing w:after="0" w:line="240" w:lineRule="auto"/>
        <w:jc w:val="both"/>
        <w:rPr>
          <w:rFonts w:ascii="Times New Roman" w:eastAsia="Times New Roman" w:hAnsi="Times New Roman" w:cs="Times New Roman"/>
          <w:sz w:val="24"/>
          <w:szCs w:val="24"/>
          <w:shd w:val="clear" w:color="auto" w:fill="FFFFFF"/>
          <w:lang w:val="en-GB" w:eastAsia="es-ES"/>
        </w:rPr>
      </w:pPr>
    </w:p>
    <w:p w:rsidR="00855A37" w:rsidRPr="00BC1F50" w:rsidRDefault="00855A37" w:rsidP="00590260">
      <w:pPr>
        <w:spacing w:after="200" w:line="276" w:lineRule="auto"/>
        <w:jc w:val="both"/>
        <w:rPr>
          <w:rFonts w:ascii="Times New Roman" w:eastAsia="Batang" w:hAnsi="Times New Roman" w:cs="Times New Roman"/>
          <w:bCs/>
          <w:sz w:val="24"/>
          <w:szCs w:val="24"/>
          <w:lang w:val="en-US" w:eastAsia="ko-KR"/>
        </w:rPr>
      </w:pPr>
      <w:proofErr w:type="spellStart"/>
      <w:r w:rsidRPr="00BC1F50">
        <w:rPr>
          <w:rFonts w:ascii="Times New Roman" w:eastAsia="Batang" w:hAnsi="Times New Roman" w:cs="Times New Roman"/>
          <w:bCs/>
          <w:sz w:val="24"/>
          <w:szCs w:val="24"/>
          <w:lang w:val="en-US" w:eastAsia="ko-KR"/>
        </w:rPr>
        <w:t>Pascual</w:t>
      </w:r>
      <w:proofErr w:type="spellEnd"/>
      <w:r w:rsidRPr="00BC1F50">
        <w:rPr>
          <w:rFonts w:ascii="Times New Roman" w:eastAsia="Batang" w:hAnsi="Times New Roman" w:cs="Times New Roman"/>
          <w:bCs/>
          <w:sz w:val="24"/>
          <w:szCs w:val="24"/>
          <w:lang w:val="en-US" w:eastAsia="ko-KR"/>
        </w:rPr>
        <w:t xml:space="preserve">, O., Casper, K. B., </w:t>
      </w:r>
      <w:proofErr w:type="spellStart"/>
      <w:r w:rsidRPr="00BC1F50">
        <w:rPr>
          <w:rFonts w:ascii="Times New Roman" w:eastAsia="Batang" w:hAnsi="Times New Roman" w:cs="Times New Roman"/>
          <w:bCs/>
          <w:sz w:val="24"/>
          <w:szCs w:val="24"/>
          <w:lang w:val="en-US" w:eastAsia="ko-KR"/>
        </w:rPr>
        <w:t>Kubera</w:t>
      </w:r>
      <w:proofErr w:type="spellEnd"/>
      <w:r w:rsidRPr="00BC1F50">
        <w:rPr>
          <w:rFonts w:ascii="Times New Roman" w:eastAsia="Batang" w:hAnsi="Times New Roman" w:cs="Times New Roman"/>
          <w:bCs/>
          <w:sz w:val="24"/>
          <w:szCs w:val="24"/>
          <w:lang w:val="en-US" w:eastAsia="ko-KR"/>
        </w:rPr>
        <w:t xml:space="preserve">, C., Zhang, J., Revilla-Sánchez, R., </w:t>
      </w:r>
      <w:proofErr w:type="spellStart"/>
      <w:r w:rsidRPr="00BC1F50">
        <w:rPr>
          <w:rFonts w:ascii="Times New Roman" w:eastAsia="Batang" w:hAnsi="Times New Roman" w:cs="Times New Roman"/>
          <w:bCs/>
          <w:sz w:val="24"/>
          <w:szCs w:val="24"/>
          <w:lang w:val="en-US" w:eastAsia="ko-KR"/>
        </w:rPr>
        <w:t>Sul</w:t>
      </w:r>
      <w:proofErr w:type="spellEnd"/>
      <w:r w:rsidRPr="00BC1F50">
        <w:rPr>
          <w:rFonts w:ascii="Times New Roman" w:eastAsia="Batang" w:hAnsi="Times New Roman" w:cs="Times New Roman"/>
          <w:bCs/>
          <w:sz w:val="24"/>
          <w:szCs w:val="24"/>
          <w:lang w:val="en-US" w:eastAsia="ko-KR"/>
        </w:rPr>
        <w:t xml:space="preserve">, J. Y., Takano, H., Moss, S. J., McCarthy, K., Haydon, P. G. Astrocytic purinergic </w:t>
      </w:r>
      <w:proofErr w:type="spellStart"/>
      <w:r w:rsidRPr="00BC1F50">
        <w:rPr>
          <w:rFonts w:ascii="Times New Roman" w:eastAsia="Batang" w:hAnsi="Times New Roman" w:cs="Times New Roman"/>
          <w:bCs/>
          <w:sz w:val="24"/>
          <w:szCs w:val="24"/>
          <w:lang w:val="en-US" w:eastAsia="ko-KR"/>
        </w:rPr>
        <w:t>signalling</w:t>
      </w:r>
      <w:proofErr w:type="spellEnd"/>
      <w:r w:rsidRPr="00BC1F50">
        <w:rPr>
          <w:rFonts w:ascii="Times New Roman" w:eastAsia="Batang" w:hAnsi="Times New Roman" w:cs="Times New Roman"/>
          <w:bCs/>
          <w:sz w:val="24"/>
          <w:szCs w:val="24"/>
          <w:lang w:val="en-US" w:eastAsia="ko-KR"/>
        </w:rPr>
        <w:t xml:space="preserve"> coordinates synaptic networks. </w:t>
      </w:r>
      <w:r w:rsidRPr="00BC1F50">
        <w:rPr>
          <w:rFonts w:ascii="Times New Roman" w:eastAsia="Batang" w:hAnsi="Times New Roman" w:cs="Times New Roman"/>
          <w:bCs/>
          <w:i/>
          <w:sz w:val="24"/>
          <w:szCs w:val="24"/>
          <w:lang w:val="en-US" w:eastAsia="ko-KR"/>
        </w:rPr>
        <w:t>Science</w:t>
      </w:r>
      <w:r w:rsidRPr="00BC1F50">
        <w:rPr>
          <w:rFonts w:ascii="Times New Roman" w:eastAsia="Batang" w:hAnsi="Times New Roman" w:cs="Times New Roman"/>
          <w:bCs/>
          <w:sz w:val="24"/>
          <w:szCs w:val="24"/>
          <w:lang w:val="en-US" w:eastAsia="ko-KR"/>
        </w:rPr>
        <w:t xml:space="preserve"> </w:t>
      </w:r>
      <w:r w:rsidRPr="00BC1F50">
        <w:rPr>
          <w:rFonts w:ascii="Times New Roman" w:eastAsia="Batang" w:hAnsi="Times New Roman" w:cs="Times New Roman"/>
          <w:b/>
          <w:bCs/>
          <w:sz w:val="24"/>
          <w:szCs w:val="24"/>
          <w:lang w:val="en-US" w:eastAsia="ko-KR"/>
        </w:rPr>
        <w:t>310</w:t>
      </w:r>
      <w:r w:rsidRPr="00BC1F50">
        <w:rPr>
          <w:rFonts w:ascii="Times New Roman" w:eastAsia="Batang" w:hAnsi="Times New Roman" w:cs="Times New Roman"/>
          <w:bCs/>
          <w:sz w:val="24"/>
          <w:szCs w:val="24"/>
          <w:lang w:val="en-US" w:eastAsia="ko-KR"/>
        </w:rPr>
        <w:t>, 113-116 (2005).</w:t>
      </w:r>
    </w:p>
    <w:p w:rsidR="00A95CB5" w:rsidRPr="00BC1F50" w:rsidRDefault="00A95CB5" w:rsidP="00590260">
      <w:pPr>
        <w:spacing w:after="200" w:line="276" w:lineRule="auto"/>
        <w:jc w:val="both"/>
        <w:rPr>
          <w:rFonts w:ascii="Times New Roman" w:eastAsia="Calibri" w:hAnsi="Times New Roman" w:cs="Times New Roman"/>
          <w:bCs/>
          <w:sz w:val="24"/>
          <w:szCs w:val="24"/>
          <w:shd w:val="clear" w:color="auto" w:fill="FFFFFF"/>
        </w:rPr>
      </w:pPr>
      <w:r w:rsidRPr="00BC1F50">
        <w:rPr>
          <w:rFonts w:ascii="Times New Roman" w:eastAsia="Calibri" w:hAnsi="Times New Roman" w:cs="Times New Roman"/>
          <w:bCs/>
          <w:sz w:val="24"/>
          <w:szCs w:val="24"/>
          <w:shd w:val="clear" w:color="auto" w:fill="FFFFFF"/>
          <w:lang w:val="en-US"/>
        </w:rPr>
        <w:t>Pérez-Rodríguez, M., Arroyo-Garcia, L. E., Prius-</w:t>
      </w:r>
      <w:proofErr w:type="spellStart"/>
      <w:r w:rsidRPr="00BC1F50">
        <w:rPr>
          <w:rFonts w:ascii="Times New Roman" w:eastAsia="Calibri" w:hAnsi="Times New Roman" w:cs="Times New Roman"/>
          <w:bCs/>
          <w:sz w:val="24"/>
          <w:szCs w:val="24"/>
          <w:shd w:val="clear" w:color="auto" w:fill="FFFFFF"/>
          <w:lang w:val="en-US"/>
        </w:rPr>
        <w:t>Mengual</w:t>
      </w:r>
      <w:proofErr w:type="spellEnd"/>
      <w:r w:rsidRPr="00BC1F50">
        <w:rPr>
          <w:rFonts w:ascii="Times New Roman" w:eastAsia="Calibri" w:hAnsi="Times New Roman" w:cs="Times New Roman"/>
          <w:bCs/>
          <w:sz w:val="24"/>
          <w:szCs w:val="24"/>
          <w:shd w:val="clear" w:color="auto" w:fill="FFFFFF"/>
          <w:lang w:val="en-US"/>
        </w:rPr>
        <w:t xml:space="preserve">, J., Andrade-Talavera, Y., </w:t>
      </w:r>
      <w:proofErr w:type="spellStart"/>
      <w:r w:rsidRPr="00BC1F50">
        <w:rPr>
          <w:rFonts w:ascii="Times New Roman" w:eastAsia="Calibri" w:hAnsi="Times New Roman" w:cs="Times New Roman"/>
          <w:bCs/>
          <w:sz w:val="24"/>
          <w:szCs w:val="24"/>
          <w:shd w:val="clear" w:color="auto" w:fill="FFFFFF"/>
          <w:lang w:val="en-US"/>
        </w:rPr>
        <w:t>Armengol</w:t>
      </w:r>
      <w:proofErr w:type="spellEnd"/>
      <w:r w:rsidRPr="00BC1F50">
        <w:rPr>
          <w:rFonts w:ascii="Times New Roman" w:eastAsia="Calibri" w:hAnsi="Times New Roman" w:cs="Times New Roman"/>
          <w:bCs/>
          <w:sz w:val="24"/>
          <w:szCs w:val="24"/>
          <w:shd w:val="clear" w:color="auto" w:fill="FFFFFF"/>
          <w:lang w:val="en-US"/>
        </w:rPr>
        <w:t xml:space="preserve">, J. A, Pérez-Villegas, E. M., Duque-Feria, P., Flores, G., Rodríguez-Moreno, A. Adenosine Receptor-Mediated Developmental Loss of Spike Timing-Dependent Depression in the Hippocampus. </w:t>
      </w:r>
      <w:proofErr w:type="spellStart"/>
      <w:r w:rsidRPr="00BC1F50">
        <w:rPr>
          <w:rFonts w:ascii="Times New Roman" w:eastAsia="Calibri" w:hAnsi="Times New Roman" w:cs="Times New Roman"/>
          <w:bCs/>
          <w:i/>
          <w:sz w:val="24"/>
          <w:szCs w:val="24"/>
          <w:shd w:val="clear" w:color="auto" w:fill="FFFFFF"/>
        </w:rPr>
        <w:t>Cereb</w:t>
      </w:r>
      <w:proofErr w:type="spellEnd"/>
      <w:r w:rsidRPr="00BC1F50">
        <w:rPr>
          <w:rFonts w:ascii="Times New Roman" w:eastAsia="Calibri" w:hAnsi="Times New Roman" w:cs="Times New Roman"/>
          <w:bCs/>
          <w:i/>
          <w:sz w:val="24"/>
          <w:szCs w:val="24"/>
          <w:shd w:val="clear" w:color="auto" w:fill="FFFFFF"/>
        </w:rPr>
        <w:t xml:space="preserve">. </w:t>
      </w:r>
      <w:proofErr w:type="spellStart"/>
      <w:r w:rsidRPr="00BC1F50">
        <w:rPr>
          <w:rFonts w:ascii="Times New Roman" w:eastAsia="Calibri" w:hAnsi="Times New Roman" w:cs="Times New Roman"/>
          <w:bCs/>
          <w:i/>
          <w:sz w:val="24"/>
          <w:szCs w:val="24"/>
          <w:shd w:val="clear" w:color="auto" w:fill="FFFFFF"/>
        </w:rPr>
        <w:t>Cortex</w:t>
      </w:r>
      <w:proofErr w:type="spellEnd"/>
      <w:r w:rsidRPr="00BC1F50">
        <w:rPr>
          <w:rFonts w:ascii="Times New Roman" w:eastAsia="Calibri" w:hAnsi="Times New Roman" w:cs="Times New Roman"/>
          <w:bCs/>
          <w:sz w:val="24"/>
          <w:szCs w:val="24"/>
          <w:shd w:val="clear" w:color="auto" w:fill="FFFFFF"/>
        </w:rPr>
        <w:t xml:space="preserve"> </w:t>
      </w:r>
      <w:r w:rsidRPr="00BC1F50">
        <w:rPr>
          <w:rFonts w:ascii="Times New Roman" w:eastAsia="Calibri" w:hAnsi="Times New Roman" w:cs="Times New Roman"/>
          <w:b/>
          <w:bCs/>
          <w:sz w:val="24"/>
          <w:szCs w:val="24"/>
          <w:shd w:val="clear" w:color="auto" w:fill="FFFFFF"/>
        </w:rPr>
        <w:t>29</w:t>
      </w:r>
      <w:r w:rsidRPr="00BC1F50">
        <w:rPr>
          <w:rFonts w:ascii="Times New Roman" w:eastAsia="Calibri" w:hAnsi="Times New Roman" w:cs="Times New Roman"/>
          <w:bCs/>
          <w:sz w:val="24"/>
          <w:szCs w:val="24"/>
          <w:shd w:val="clear" w:color="auto" w:fill="FFFFFF"/>
        </w:rPr>
        <w:t>, 3266-3281 (2019).</w:t>
      </w:r>
    </w:p>
    <w:p w:rsidR="00A95CB5" w:rsidRPr="00BC1F50" w:rsidRDefault="00A95CB5" w:rsidP="00590260">
      <w:pPr>
        <w:spacing w:after="200"/>
        <w:jc w:val="both"/>
        <w:rPr>
          <w:rFonts w:ascii="Times New Roman" w:eastAsia="Batang" w:hAnsi="Times New Roman" w:cs="Times New Roman"/>
          <w:bCs/>
          <w:sz w:val="24"/>
          <w:szCs w:val="24"/>
          <w:lang w:val="en-US" w:eastAsia="ko-KR"/>
        </w:rPr>
      </w:pPr>
      <w:proofErr w:type="spellStart"/>
      <w:r w:rsidRPr="00BC1F50">
        <w:rPr>
          <w:rFonts w:ascii="Times New Roman" w:eastAsia="Batang" w:hAnsi="Times New Roman" w:cs="Times New Roman"/>
          <w:sz w:val="24"/>
          <w:szCs w:val="24"/>
          <w:lang w:eastAsia="ko-KR"/>
        </w:rPr>
        <w:t>Sardinha</w:t>
      </w:r>
      <w:proofErr w:type="spellEnd"/>
      <w:r w:rsidRPr="00BC1F50">
        <w:rPr>
          <w:rFonts w:ascii="Times New Roman" w:eastAsia="Batang" w:hAnsi="Times New Roman" w:cs="Times New Roman"/>
          <w:sz w:val="24"/>
          <w:szCs w:val="24"/>
          <w:lang w:eastAsia="ko-KR"/>
        </w:rPr>
        <w:t xml:space="preserve">, V.M., Guerra-Gomes, S., </w:t>
      </w:r>
      <w:proofErr w:type="spellStart"/>
      <w:r w:rsidRPr="00BC1F50">
        <w:rPr>
          <w:rFonts w:ascii="Times New Roman" w:eastAsia="Batang" w:hAnsi="Times New Roman" w:cs="Times New Roman"/>
          <w:sz w:val="24"/>
          <w:szCs w:val="24"/>
          <w:lang w:eastAsia="ko-KR"/>
        </w:rPr>
        <w:t>Caetano</w:t>
      </w:r>
      <w:proofErr w:type="spellEnd"/>
      <w:r w:rsidRPr="00BC1F50">
        <w:rPr>
          <w:rFonts w:ascii="Times New Roman" w:eastAsia="Batang" w:hAnsi="Times New Roman" w:cs="Times New Roman"/>
          <w:sz w:val="24"/>
          <w:szCs w:val="24"/>
          <w:lang w:eastAsia="ko-KR"/>
        </w:rPr>
        <w:t xml:space="preserve">, I., Tavares, G., </w:t>
      </w:r>
      <w:proofErr w:type="spellStart"/>
      <w:r w:rsidRPr="00BC1F50">
        <w:rPr>
          <w:rFonts w:ascii="Times New Roman" w:eastAsia="Batang" w:hAnsi="Times New Roman" w:cs="Times New Roman"/>
          <w:sz w:val="24"/>
          <w:szCs w:val="24"/>
          <w:lang w:eastAsia="ko-KR"/>
        </w:rPr>
        <w:t>Martins</w:t>
      </w:r>
      <w:proofErr w:type="spellEnd"/>
      <w:r w:rsidRPr="00BC1F50">
        <w:rPr>
          <w:rFonts w:ascii="Times New Roman" w:eastAsia="Batang" w:hAnsi="Times New Roman" w:cs="Times New Roman"/>
          <w:sz w:val="24"/>
          <w:szCs w:val="24"/>
          <w:lang w:eastAsia="ko-KR"/>
        </w:rPr>
        <w:t xml:space="preserve">, M., Reis, J.S., </w:t>
      </w:r>
      <w:proofErr w:type="spellStart"/>
      <w:r w:rsidRPr="00BC1F50">
        <w:rPr>
          <w:rFonts w:ascii="Times New Roman" w:eastAsia="Batang" w:hAnsi="Times New Roman" w:cs="Times New Roman"/>
          <w:sz w:val="24"/>
          <w:szCs w:val="24"/>
          <w:lang w:eastAsia="ko-KR"/>
        </w:rPr>
        <w:t>Correia</w:t>
      </w:r>
      <w:proofErr w:type="spellEnd"/>
      <w:r w:rsidRPr="00BC1F50">
        <w:rPr>
          <w:rFonts w:ascii="Times New Roman" w:eastAsia="Batang" w:hAnsi="Times New Roman" w:cs="Times New Roman"/>
          <w:sz w:val="24"/>
          <w:szCs w:val="24"/>
          <w:lang w:eastAsia="ko-KR"/>
        </w:rPr>
        <w:t xml:space="preserve">, J.S., Teixeira-Castro, A., Pinto, L., Sousa, N., Oliveira, J.F. (2017). </w:t>
      </w:r>
      <w:r w:rsidRPr="00BC1F50">
        <w:rPr>
          <w:rFonts w:ascii="Times New Roman" w:eastAsia="Batang" w:hAnsi="Times New Roman" w:cs="Times New Roman"/>
          <w:sz w:val="24"/>
          <w:szCs w:val="24"/>
          <w:lang w:val="en-GB" w:eastAsia="ko-KR"/>
        </w:rPr>
        <w:t xml:space="preserve">Astrocytic </w:t>
      </w:r>
      <w:proofErr w:type="spellStart"/>
      <w:r w:rsidRPr="00BC1F50">
        <w:rPr>
          <w:rFonts w:ascii="Times New Roman" w:eastAsia="Batang" w:hAnsi="Times New Roman" w:cs="Times New Roman"/>
          <w:sz w:val="24"/>
          <w:szCs w:val="24"/>
          <w:lang w:val="en-GB" w:eastAsia="ko-KR"/>
        </w:rPr>
        <w:t>signaling</w:t>
      </w:r>
      <w:proofErr w:type="spellEnd"/>
      <w:r w:rsidRPr="00BC1F50">
        <w:rPr>
          <w:rFonts w:ascii="Times New Roman" w:eastAsia="Batang" w:hAnsi="Times New Roman" w:cs="Times New Roman"/>
          <w:sz w:val="24"/>
          <w:szCs w:val="24"/>
          <w:lang w:val="en-GB" w:eastAsia="ko-KR"/>
        </w:rPr>
        <w:t xml:space="preserve"> supports hippocampal-prefrontal theta synchronization and cognitive function. </w:t>
      </w:r>
      <w:r w:rsidRPr="00BC1F50">
        <w:rPr>
          <w:rFonts w:ascii="Times New Roman" w:eastAsia="Batang" w:hAnsi="Times New Roman" w:cs="Times New Roman"/>
          <w:i/>
          <w:sz w:val="24"/>
          <w:szCs w:val="24"/>
          <w:lang w:val="en-GB" w:eastAsia="ko-KR"/>
        </w:rPr>
        <w:t>Glia</w:t>
      </w:r>
      <w:r w:rsidRPr="00BC1F50">
        <w:rPr>
          <w:rFonts w:ascii="Times New Roman" w:eastAsia="Batang" w:hAnsi="Times New Roman" w:cs="Times New Roman"/>
          <w:sz w:val="24"/>
          <w:szCs w:val="24"/>
          <w:lang w:val="en-GB" w:eastAsia="ko-KR"/>
        </w:rPr>
        <w:t xml:space="preserve"> </w:t>
      </w:r>
      <w:r w:rsidRPr="00BC1F50">
        <w:rPr>
          <w:rFonts w:ascii="Times New Roman" w:eastAsia="Batang" w:hAnsi="Times New Roman" w:cs="Times New Roman"/>
          <w:b/>
          <w:sz w:val="24"/>
          <w:szCs w:val="24"/>
          <w:lang w:val="en-GB" w:eastAsia="ko-KR"/>
        </w:rPr>
        <w:t>65</w:t>
      </w:r>
      <w:r w:rsidRPr="00BC1F50">
        <w:rPr>
          <w:rFonts w:ascii="Times New Roman" w:eastAsia="Batang" w:hAnsi="Times New Roman" w:cs="Times New Roman"/>
          <w:sz w:val="24"/>
          <w:szCs w:val="24"/>
          <w:lang w:val="en-GB" w:eastAsia="ko-KR"/>
        </w:rPr>
        <w:t>,</w:t>
      </w:r>
      <w:r w:rsidR="00BC7F51" w:rsidRPr="00BC1F50">
        <w:rPr>
          <w:rFonts w:ascii="Times New Roman" w:eastAsia="Batang" w:hAnsi="Times New Roman" w:cs="Times New Roman"/>
          <w:sz w:val="24"/>
          <w:szCs w:val="24"/>
          <w:lang w:val="en-GB" w:eastAsia="ko-KR"/>
        </w:rPr>
        <w:t xml:space="preserve"> </w:t>
      </w:r>
      <w:r w:rsidRPr="00BC1F50">
        <w:rPr>
          <w:rFonts w:ascii="Times New Roman" w:eastAsia="Batang" w:hAnsi="Times New Roman" w:cs="Times New Roman"/>
          <w:sz w:val="24"/>
          <w:szCs w:val="24"/>
          <w:lang w:val="en-GB" w:eastAsia="ko-KR"/>
        </w:rPr>
        <w:t>1944-1960 (2017).</w:t>
      </w:r>
    </w:p>
    <w:p w:rsidR="001331DF" w:rsidRPr="00BC1F50" w:rsidRDefault="00771CDE" w:rsidP="00590260">
      <w:pPr>
        <w:shd w:val="clear" w:color="auto" w:fill="FFFFFF"/>
        <w:spacing w:after="0" w:line="240" w:lineRule="auto"/>
        <w:jc w:val="both"/>
        <w:rPr>
          <w:rFonts w:ascii="Times New Roman" w:eastAsia="Times New Roman" w:hAnsi="Times New Roman" w:cs="Times New Roman"/>
          <w:sz w:val="24"/>
          <w:szCs w:val="24"/>
          <w:shd w:val="clear" w:color="auto" w:fill="FFFFFF"/>
          <w:lang w:val="en-GB" w:eastAsia="es-ES"/>
        </w:rPr>
      </w:pPr>
      <w:r w:rsidRPr="00BC1F50">
        <w:rPr>
          <w:rFonts w:ascii="Times New Roman" w:eastAsia="Calibri" w:hAnsi="Times New Roman" w:cs="Times New Roman"/>
          <w:sz w:val="24"/>
          <w:szCs w:val="24"/>
          <w:lang w:val="en-GB"/>
        </w:rPr>
        <w:t xml:space="preserve">Sehgal, P., </w:t>
      </w:r>
      <w:proofErr w:type="spellStart"/>
      <w:r w:rsidRPr="00BC1F50">
        <w:rPr>
          <w:rFonts w:ascii="Times New Roman" w:eastAsia="Calibri" w:hAnsi="Times New Roman" w:cs="Times New Roman"/>
          <w:sz w:val="24"/>
          <w:szCs w:val="24"/>
          <w:lang w:val="en-GB"/>
        </w:rPr>
        <w:t>Szalai</w:t>
      </w:r>
      <w:proofErr w:type="spellEnd"/>
      <w:r w:rsidRPr="00BC1F50">
        <w:rPr>
          <w:rFonts w:ascii="Times New Roman" w:eastAsia="Calibri" w:hAnsi="Times New Roman" w:cs="Times New Roman"/>
          <w:sz w:val="24"/>
          <w:szCs w:val="24"/>
          <w:lang w:val="en-GB"/>
        </w:rPr>
        <w:t xml:space="preserve">, P., </w:t>
      </w:r>
      <w:proofErr w:type="spellStart"/>
      <w:r w:rsidRPr="00BC1F50">
        <w:rPr>
          <w:rFonts w:ascii="Times New Roman" w:eastAsia="Calibri" w:hAnsi="Times New Roman" w:cs="Times New Roman"/>
          <w:sz w:val="24"/>
          <w:szCs w:val="24"/>
          <w:lang w:val="en-GB"/>
        </w:rPr>
        <w:t>Olesen</w:t>
      </w:r>
      <w:proofErr w:type="spellEnd"/>
      <w:r w:rsidRPr="00BC1F50">
        <w:rPr>
          <w:rFonts w:ascii="Times New Roman" w:eastAsia="Calibri" w:hAnsi="Times New Roman" w:cs="Times New Roman"/>
          <w:sz w:val="24"/>
          <w:szCs w:val="24"/>
          <w:lang w:val="en-GB"/>
        </w:rPr>
        <w:t xml:space="preserve">, C., </w:t>
      </w:r>
      <w:proofErr w:type="spellStart"/>
      <w:r w:rsidRPr="00BC1F50">
        <w:rPr>
          <w:rFonts w:ascii="Times New Roman" w:eastAsia="Calibri" w:hAnsi="Times New Roman" w:cs="Times New Roman"/>
          <w:sz w:val="24"/>
          <w:szCs w:val="24"/>
          <w:lang w:val="en-GB"/>
        </w:rPr>
        <w:t>Praetorius</w:t>
      </w:r>
      <w:proofErr w:type="spellEnd"/>
      <w:r w:rsidRPr="00BC1F50">
        <w:rPr>
          <w:rFonts w:ascii="Times New Roman" w:eastAsia="Calibri" w:hAnsi="Times New Roman" w:cs="Times New Roman"/>
          <w:sz w:val="24"/>
          <w:szCs w:val="24"/>
          <w:lang w:val="en-GB"/>
        </w:rPr>
        <w:t xml:space="preserve">, H. A., </w:t>
      </w:r>
      <w:proofErr w:type="spellStart"/>
      <w:r w:rsidRPr="00BC1F50">
        <w:rPr>
          <w:rFonts w:ascii="Times New Roman" w:eastAsia="Calibri" w:hAnsi="Times New Roman" w:cs="Times New Roman"/>
          <w:sz w:val="24"/>
          <w:szCs w:val="24"/>
          <w:lang w:val="en-GB"/>
        </w:rPr>
        <w:t>Nissen</w:t>
      </w:r>
      <w:proofErr w:type="spellEnd"/>
      <w:r w:rsidRPr="00BC1F50">
        <w:rPr>
          <w:rFonts w:ascii="Times New Roman" w:eastAsia="Calibri" w:hAnsi="Times New Roman" w:cs="Times New Roman"/>
          <w:sz w:val="24"/>
          <w:szCs w:val="24"/>
          <w:lang w:val="en-GB"/>
        </w:rPr>
        <w:t xml:space="preserve">, P., Christensen, S. B., </w:t>
      </w:r>
      <w:proofErr w:type="spellStart"/>
      <w:r w:rsidRPr="00BC1F50">
        <w:rPr>
          <w:rFonts w:ascii="Times New Roman" w:eastAsia="Calibri" w:hAnsi="Times New Roman" w:cs="Times New Roman"/>
          <w:sz w:val="24"/>
          <w:szCs w:val="24"/>
          <w:lang w:val="en-GB"/>
        </w:rPr>
        <w:t>Engedal</w:t>
      </w:r>
      <w:proofErr w:type="spellEnd"/>
      <w:r w:rsidRPr="00BC1F50">
        <w:rPr>
          <w:rFonts w:ascii="Times New Roman" w:eastAsia="Calibri" w:hAnsi="Times New Roman" w:cs="Times New Roman"/>
          <w:sz w:val="24"/>
          <w:szCs w:val="24"/>
          <w:lang w:val="en-GB"/>
        </w:rPr>
        <w:t xml:space="preserve">, N., </w:t>
      </w:r>
      <w:proofErr w:type="spellStart"/>
      <w:r w:rsidRPr="00BC1F50">
        <w:rPr>
          <w:rFonts w:ascii="Times New Roman" w:eastAsia="Calibri" w:hAnsi="Times New Roman" w:cs="Times New Roman"/>
          <w:sz w:val="24"/>
          <w:szCs w:val="24"/>
          <w:lang w:val="en-GB"/>
        </w:rPr>
        <w:t>Møller</w:t>
      </w:r>
      <w:proofErr w:type="spellEnd"/>
      <w:r w:rsidRPr="00BC1F50">
        <w:rPr>
          <w:rFonts w:ascii="Times New Roman" w:eastAsia="Calibri" w:hAnsi="Times New Roman" w:cs="Times New Roman"/>
          <w:sz w:val="24"/>
          <w:szCs w:val="24"/>
          <w:lang w:val="en-GB"/>
        </w:rPr>
        <w:t xml:space="preserve">, J. V. Inhibition of the </w:t>
      </w:r>
      <w:proofErr w:type="spellStart"/>
      <w:r w:rsidRPr="00BC1F50">
        <w:rPr>
          <w:rFonts w:ascii="Times New Roman" w:eastAsia="Calibri" w:hAnsi="Times New Roman" w:cs="Times New Roman"/>
          <w:sz w:val="24"/>
          <w:szCs w:val="24"/>
          <w:lang w:val="en-GB"/>
        </w:rPr>
        <w:t>sarco</w:t>
      </w:r>
      <w:proofErr w:type="spellEnd"/>
      <w:r w:rsidRPr="00BC1F50">
        <w:rPr>
          <w:rFonts w:ascii="Times New Roman" w:eastAsia="Calibri" w:hAnsi="Times New Roman" w:cs="Times New Roman"/>
          <w:sz w:val="24"/>
          <w:szCs w:val="24"/>
          <w:lang w:val="en-GB"/>
        </w:rPr>
        <w:t>/endoplasmic reticulum (ER) Ca</w:t>
      </w:r>
      <w:r w:rsidRPr="00BC1F50">
        <w:rPr>
          <w:rFonts w:ascii="Times New Roman" w:eastAsia="Calibri" w:hAnsi="Times New Roman" w:cs="Times New Roman"/>
          <w:sz w:val="24"/>
          <w:szCs w:val="24"/>
          <w:vertAlign w:val="superscript"/>
          <w:lang w:val="en-GB"/>
        </w:rPr>
        <w:t>2+</w:t>
      </w:r>
      <w:r w:rsidRPr="00BC1F50">
        <w:rPr>
          <w:rFonts w:ascii="Times New Roman" w:eastAsia="Calibri" w:hAnsi="Times New Roman" w:cs="Times New Roman"/>
          <w:sz w:val="24"/>
          <w:szCs w:val="24"/>
          <w:lang w:val="en-GB"/>
        </w:rPr>
        <w:t xml:space="preserve">-ATPase by </w:t>
      </w:r>
      <w:proofErr w:type="spellStart"/>
      <w:r w:rsidRPr="00BC1F50">
        <w:rPr>
          <w:rFonts w:ascii="Times New Roman" w:eastAsia="Calibri" w:hAnsi="Times New Roman" w:cs="Times New Roman"/>
          <w:sz w:val="24"/>
          <w:szCs w:val="24"/>
          <w:lang w:val="en-GB"/>
        </w:rPr>
        <w:t>thapsigargin</w:t>
      </w:r>
      <w:proofErr w:type="spellEnd"/>
      <w:r w:rsidRPr="00BC1F50">
        <w:rPr>
          <w:rFonts w:ascii="Times New Roman" w:eastAsia="Calibri" w:hAnsi="Times New Roman" w:cs="Times New Roman"/>
          <w:sz w:val="24"/>
          <w:szCs w:val="24"/>
          <w:lang w:val="en-GB"/>
        </w:rPr>
        <w:t xml:space="preserve"> </w:t>
      </w:r>
      <w:proofErr w:type="spellStart"/>
      <w:r w:rsidRPr="00BC1F50">
        <w:rPr>
          <w:rFonts w:ascii="Times New Roman" w:eastAsia="Calibri" w:hAnsi="Times New Roman" w:cs="Times New Roman"/>
          <w:sz w:val="24"/>
          <w:szCs w:val="24"/>
          <w:lang w:val="en-GB"/>
        </w:rPr>
        <w:t>analogs</w:t>
      </w:r>
      <w:proofErr w:type="spellEnd"/>
      <w:r w:rsidRPr="00BC1F50">
        <w:rPr>
          <w:rFonts w:ascii="Times New Roman" w:eastAsia="Calibri" w:hAnsi="Times New Roman" w:cs="Times New Roman"/>
          <w:sz w:val="24"/>
          <w:szCs w:val="24"/>
          <w:lang w:val="en-GB"/>
        </w:rPr>
        <w:t xml:space="preserve"> induces cell death via ER Ca</w:t>
      </w:r>
      <w:r w:rsidRPr="00BC1F50">
        <w:rPr>
          <w:rFonts w:ascii="Times New Roman" w:eastAsia="Calibri" w:hAnsi="Times New Roman" w:cs="Times New Roman"/>
          <w:sz w:val="24"/>
          <w:szCs w:val="24"/>
          <w:vertAlign w:val="superscript"/>
          <w:lang w:val="en-GB"/>
        </w:rPr>
        <w:t>2+</w:t>
      </w:r>
      <w:r w:rsidRPr="00BC1F50">
        <w:rPr>
          <w:rFonts w:ascii="Times New Roman" w:eastAsia="Calibri" w:hAnsi="Times New Roman" w:cs="Times New Roman"/>
          <w:sz w:val="24"/>
          <w:szCs w:val="24"/>
          <w:lang w:val="en-GB"/>
        </w:rPr>
        <w:t xml:space="preserve"> depletion and the unfolded protein response. J</w:t>
      </w:r>
      <w:r w:rsidR="00BC7F51" w:rsidRPr="00BC1F50">
        <w:rPr>
          <w:rFonts w:ascii="Times New Roman" w:eastAsia="Times New Roman" w:hAnsi="Times New Roman" w:cs="Times New Roman"/>
          <w:sz w:val="24"/>
          <w:szCs w:val="24"/>
          <w:shd w:val="clear" w:color="auto" w:fill="FFFFFF"/>
          <w:lang w:val="en-GB" w:eastAsia="es-ES"/>
        </w:rPr>
        <w:t xml:space="preserve"> </w:t>
      </w:r>
      <w:r w:rsidR="00BC7F51" w:rsidRPr="00BC1F50">
        <w:rPr>
          <w:rFonts w:ascii="Times New Roman" w:eastAsia="Times New Roman" w:hAnsi="Times New Roman" w:cs="Times New Roman"/>
          <w:i/>
          <w:sz w:val="24"/>
          <w:szCs w:val="24"/>
          <w:shd w:val="clear" w:color="auto" w:fill="FFFFFF"/>
          <w:lang w:val="en-GB" w:eastAsia="es-ES"/>
        </w:rPr>
        <w:t>J. Biol. Chem.</w:t>
      </w:r>
      <w:r w:rsidR="00BC7F51" w:rsidRPr="00BC1F50">
        <w:rPr>
          <w:rFonts w:ascii="Times New Roman" w:eastAsia="Times New Roman" w:hAnsi="Times New Roman" w:cs="Times New Roman"/>
          <w:sz w:val="24"/>
          <w:szCs w:val="24"/>
          <w:shd w:val="clear" w:color="auto" w:fill="FFFFFF"/>
          <w:lang w:val="en-GB" w:eastAsia="es-ES"/>
        </w:rPr>
        <w:t xml:space="preserve"> </w:t>
      </w:r>
      <w:r w:rsidR="00BC7F51" w:rsidRPr="00BC1F50">
        <w:rPr>
          <w:rFonts w:ascii="Times New Roman" w:eastAsia="Times New Roman" w:hAnsi="Times New Roman" w:cs="Times New Roman"/>
          <w:b/>
          <w:sz w:val="24"/>
          <w:szCs w:val="24"/>
          <w:shd w:val="clear" w:color="auto" w:fill="FFFFFF"/>
          <w:lang w:val="en-GB" w:eastAsia="es-ES"/>
        </w:rPr>
        <w:t>292</w:t>
      </w:r>
      <w:r w:rsidR="00BC7F51" w:rsidRPr="00BC1F50">
        <w:rPr>
          <w:rFonts w:ascii="Times New Roman" w:eastAsia="Times New Roman" w:hAnsi="Times New Roman" w:cs="Times New Roman"/>
          <w:sz w:val="24"/>
          <w:szCs w:val="24"/>
          <w:shd w:val="clear" w:color="auto" w:fill="FFFFFF"/>
          <w:lang w:val="en-GB" w:eastAsia="es-ES"/>
        </w:rPr>
        <w:t>, 19656-19673 (2017)</w:t>
      </w:r>
      <w:r w:rsidRPr="00BC1F50">
        <w:rPr>
          <w:rFonts w:ascii="Times New Roman" w:eastAsia="Times New Roman" w:hAnsi="Times New Roman" w:cs="Times New Roman"/>
          <w:sz w:val="24"/>
          <w:szCs w:val="24"/>
          <w:shd w:val="clear" w:color="auto" w:fill="FFFFFF"/>
          <w:lang w:val="en-GB" w:eastAsia="es-ES"/>
        </w:rPr>
        <w:t>.</w:t>
      </w:r>
    </w:p>
    <w:p w:rsidR="00234AFF" w:rsidRPr="00234AFF" w:rsidRDefault="00BE5468" w:rsidP="00234AFF">
      <w:r>
        <w:rPr>
          <w:rFonts w:ascii="Verdana" w:hAnsi="Verdana"/>
          <w:b/>
          <w:bCs/>
          <w:color w:val="000000"/>
          <w:sz w:val="20"/>
          <w:szCs w:val="20"/>
          <w:shd w:val="clear" w:color="auto" w:fill="FFFFFF"/>
          <w:lang w:val="en-GB"/>
        </w:rPr>
        <w:lastRenderedPageBreak/>
        <w:t>Reviewer comments, second version:</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Reviewer #1 (Remarks to the Author):</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 xml:space="preserve">The authors first showed a role for increased astrocyte-derived adenosine in spike timing-dependent plasticity in the hippocampus when they demonstrated that it is responsible for the developmental loss of spike timing-dependent LTD by causing a reduction in release probability (Pérez-Rodríguez, Cerebral Cortex 2019). In this subsequent study the authors show that this high level of astrocyte-derived adenosine in later development is also important for spike timing-dependent LTP at a post-before-pre protocol that produces LTD at earlier developmental stages. This makes sense, as </w:t>
      </w:r>
      <w:proofErr w:type="gramStart"/>
      <w:r w:rsidR="00234AFF" w:rsidRPr="00234AFF">
        <w:rPr>
          <w:rFonts w:ascii="Verdana" w:hAnsi="Verdana"/>
          <w:color w:val="000000"/>
          <w:sz w:val="20"/>
          <w:szCs w:val="20"/>
          <w:shd w:val="clear" w:color="auto" w:fill="FFFFFF"/>
          <w:lang w:val="en-GB"/>
        </w:rPr>
        <w:t>factors which reduce release probability</w:t>
      </w:r>
      <w:proofErr w:type="gramEnd"/>
      <w:r w:rsidR="00234AFF" w:rsidRPr="00234AFF">
        <w:rPr>
          <w:rFonts w:ascii="Verdana" w:hAnsi="Verdana"/>
          <w:color w:val="000000"/>
          <w:sz w:val="20"/>
          <w:szCs w:val="20"/>
          <w:shd w:val="clear" w:color="auto" w:fill="FFFFFF"/>
          <w:lang w:val="en-GB"/>
        </w:rPr>
        <w:t xml:space="preserve"> can facilitate presynaptic potentiation, as well as suppress presynaptic depression. As the authors acknowledge, other factors are at work here with regard to the developmental change in spike timing-dependent plasticity, since preventing the effects of astrocyte-derived adenosine in later development does not switch LTP back to LTD, so the title may be</w:t>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 xml:space="preserve">overstating things somewhat. Nevertheless, this is an interesting follow-up study, improved with revision, which adds to our knowledge of what changing astrocyte-derived adenosine during development does. I </w:t>
      </w:r>
      <w:proofErr w:type="gramStart"/>
      <w:r w:rsidR="00234AFF" w:rsidRPr="00234AFF">
        <w:rPr>
          <w:rFonts w:ascii="Verdana" w:hAnsi="Verdana"/>
          <w:color w:val="000000"/>
          <w:sz w:val="20"/>
          <w:szCs w:val="20"/>
          <w:shd w:val="clear" w:color="auto" w:fill="FFFFFF"/>
          <w:lang w:val="en-GB"/>
        </w:rPr>
        <w:t>have not, however, changed</w:t>
      </w:r>
      <w:proofErr w:type="gramEnd"/>
      <w:r w:rsidR="00234AFF" w:rsidRPr="00234AFF">
        <w:rPr>
          <w:rFonts w:ascii="Verdana" w:hAnsi="Verdana"/>
          <w:color w:val="000000"/>
          <w:sz w:val="20"/>
          <w:szCs w:val="20"/>
          <w:shd w:val="clear" w:color="auto" w:fill="FFFFFF"/>
          <w:lang w:val="en-GB"/>
        </w:rPr>
        <w:t xml:space="preserve"> my opinion that this does not represent a sufficient conceptual advance for this general science journal.</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Reviewer #2 (Remarks to the Author)</w:t>
      </w:r>
      <w:proofErr w:type="gramStart"/>
      <w:r w:rsidR="00234AFF" w:rsidRPr="00234AFF">
        <w:rPr>
          <w:rFonts w:ascii="Verdana" w:hAnsi="Verdana"/>
          <w:color w:val="000000"/>
          <w:sz w:val="20"/>
          <w:szCs w:val="20"/>
          <w:shd w:val="clear" w:color="auto" w:fill="FFFFFF"/>
          <w:lang w:val="en-GB"/>
        </w:rPr>
        <w:t>:</w:t>
      </w:r>
      <w:proofErr w:type="gramEnd"/>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To the authors;</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 xml:space="preserve">I am generally satisfied with the author’s address; the manuscript is much improved. However, I have one remaining concern that </w:t>
      </w:r>
      <w:proofErr w:type="gramStart"/>
      <w:r w:rsidR="00234AFF" w:rsidRPr="00234AFF">
        <w:rPr>
          <w:rFonts w:ascii="Verdana" w:hAnsi="Verdana"/>
          <w:color w:val="000000"/>
          <w:sz w:val="20"/>
          <w:szCs w:val="20"/>
          <w:shd w:val="clear" w:color="auto" w:fill="FFFFFF"/>
          <w:lang w:val="en-GB"/>
        </w:rPr>
        <w:t>should be addressed</w:t>
      </w:r>
      <w:proofErr w:type="gramEnd"/>
      <w:r w:rsidR="00234AFF" w:rsidRPr="00234AFF">
        <w:rPr>
          <w:rFonts w:ascii="Verdana" w:hAnsi="Verdana"/>
          <w:color w:val="000000"/>
          <w:sz w:val="20"/>
          <w:szCs w:val="20"/>
          <w:shd w:val="clear" w:color="auto" w:fill="FFFFFF"/>
          <w:lang w:val="en-GB"/>
        </w:rPr>
        <w:t xml:space="preserve"> prior to publication. The authors now do explore a range of timings for P35-42 animals, but it is a pity that they do explore negative timing intervals beyond </w:t>
      </w:r>
      <w:proofErr w:type="gramStart"/>
      <w:r w:rsidR="00234AFF" w:rsidRPr="00234AFF">
        <w:rPr>
          <w:rFonts w:ascii="Verdana" w:hAnsi="Verdana"/>
          <w:color w:val="000000"/>
          <w:sz w:val="20"/>
          <w:szCs w:val="20"/>
          <w:shd w:val="clear" w:color="auto" w:fill="FFFFFF"/>
          <w:lang w:val="en-GB"/>
        </w:rPr>
        <w:t xml:space="preserve">–50 </w:t>
      </w:r>
      <w:proofErr w:type="spellStart"/>
      <w:r w:rsidR="00234AFF" w:rsidRPr="00234AFF">
        <w:rPr>
          <w:rFonts w:ascii="Verdana" w:hAnsi="Verdana"/>
          <w:color w:val="000000"/>
          <w:sz w:val="20"/>
          <w:szCs w:val="20"/>
          <w:shd w:val="clear" w:color="auto" w:fill="FFFFFF"/>
          <w:lang w:val="en-GB"/>
        </w:rPr>
        <w:t>ms</w:t>
      </w:r>
      <w:proofErr w:type="spellEnd"/>
      <w:proofErr w:type="gramEnd"/>
      <w:r w:rsidR="00234AFF" w:rsidRPr="00234AFF">
        <w:rPr>
          <w:rFonts w:ascii="Verdana" w:hAnsi="Verdana"/>
          <w:color w:val="000000"/>
          <w:sz w:val="20"/>
          <w:szCs w:val="20"/>
          <w:shd w:val="clear" w:color="auto" w:fill="FFFFFF"/>
          <w:lang w:val="en-GB"/>
        </w:rPr>
        <w:t xml:space="preserve"> (Figure 2). I do not feel this is an adequate range of negative timings to definitely rule out that </w:t>
      </w:r>
      <w:proofErr w:type="spellStart"/>
      <w:r w:rsidR="00234AFF" w:rsidRPr="00234AFF">
        <w:rPr>
          <w:rFonts w:ascii="Verdana" w:hAnsi="Verdana"/>
          <w:color w:val="000000"/>
          <w:sz w:val="20"/>
          <w:szCs w:val="20"/>
          <w:shd w:val="clear" w:color="auto" w:fill="FFFFFF"/>
          <w:lang w:val="en-GB"/>
        </w:rPr>
        <w:t>tLTD</w:t>
      </w:r>
      <w:proofErr w:type="spellEnd"/>
      <w:r w:rsidR="00234AFF" w:rsidRPr="00234AFF">
        <w:rPr>
          <w:rFonts w:ascii="Verdana" w:hAnsi="Verdana"/>
          <w:color w:val="000000"/>
          <w:sz w:val="20"/>
          <w:szCs w:val="20"/>
          <w:shd w:val="clear" w:color="auto" w:fill="FFFFFF"/>
          <w:lang w:val="en-GB"/>
        </w:rPr>
        <w:t xml:space="preserve"> is truly abolished in P35-42 animals since it remains a distinct possibility that </w:t>
      </w:r>
      <w:proofErr w:type="spellStart"/>
      <w:r w:rsidR="00234AFF" w:rsidRPr="00234AFF">
        <w:rPr>
          <w:rFonts w:ascii="Verdana" w:hAnsi="Verdana"/>
          <w:color w:val="000000"/>
          <w:sz w:val="20"/>
          <w:szCs w:val="20"/>
          <w:shd w:val="clear" w:color="auto" w:fill="FFFFFF"/>
          <w:lang w:val="en-GB"/>
        </w:rPr>
        <w:t>tLTD</w:t>
      </w:r>
      <w:proofErr w:type="spellEnd"/>
      <w:r w:rsidR="00234AFF" w:rsidRPr="00234AFF">
        <w:rPr>
          <w:rFonts w:ascii="Verdana" w:hAnsi="Verdana"/>
          <w:color w:val="000000"/>
          <w:sz w:val="20"/>
          <w:szCs w:val="20"/>
          <w:shd w:val="clear" w:color="auto" w:fill="FFFFFF"/>
          <w:lang w:val="en-GB"/>
        </w:rPr>
        <w:t xml:space="preserve"> occurs at more negative intervals beyond -50ms (</w:t>
      </w:r>
      <w:proofErr w:type="spellStart"/>
      <w:r w:rsidR="00234AFF" w:rsidRPr="00234AFF">
        <w:rPr>
          <w:rFonts w:ascii="Verdana" w:hAnsi="Verdana"/>
          <w:color w:val="000000"/>
          <w:sz w:val="20"/>
          <w:szCs w:val="20"/>
          <w:shd w:val="clear" w:color="auto" w:fill="FFFFFF"/>
          <w:lang w:val="en-GB"/>
        </w:rPr>
        <w:t>ie</w:t>
      </w:r>
      <w:proofErr w:type="spellEnd"/>
      <w:r w:rsidR="00234AFF" w:rsidRPr="00234AFF">
        <w:rPr>
          <w:rFonts w:ascii="Verdana" w:hAnsi="Verdana"/>
          <w:color w:val="000000"/>
          <w:sz w:val="20"/>
          <w:szCs w:val="20"/>
          <w:shd w:val="clear" w:color="auto" w:fill="FFFFFF"/>
          <w:lang w:val="en-GB"/>
        </w:rPr>
        <w:t xml:space="preserve"> the timing rules of </w:t>
      </w:r>
      <w:proofErr w:type="spellStart"/>
      <w:r w:rsidR="00234AFF" w:rsidRPr="00234AFF">
        <w:rPr>
          <w:rFonts w:ascii="Verdana" w:hAnsi="Verdana"/>
          <w:color w:val="000000"/>
          <w:sz w:val="20"/>
          <w:szCs w:val="20"/>
          <w:shd w:val="clear" w:color="auto" w:fill="FFFFFF"/>
          <w:lang w:val="en-GB"/>
        </w:rPr>
        <w:t>tLTD</w:t>
      </w:r>
      <w:proofErr w:type="spellEnd"/>
      <w:r w:rsidR="00234AFF" w:rsidRPr="00234AFF">
        <w:rPr>
          <w:rFonts w:ascii="Verdana" w:hAnsi="Verdana"/>
          <w:color w:val="000000"/>
          <w:sz w:val="20"/>
          <w:szCs w:val="20"/>
          <w:shd w:val="clear" w:color="auto" w:fill="FFFFFF"/>
          <w:lang w:val="en-GB"/>
        </w:rPr>
        <w:t xml:space="preserve"> have merely shifted/broadened with development). Indeed, in humans (</w:t>
      </w:r>
      <w:proofErr w:type="spellStart"/>
      <w:r w:rsidR="00234AFF" w:rsidRPr="00234AFF">
        <w:rPr>
          <w:rFonts w:ascii="Verdana" w:hAnsi="Verdana"/>
          <w:color w:val="000000"/>
          <w:sz w:val="20"/>
          <w:szCs w:val="20"/>
          <w:shd w:val="clear" w:color="auto" w:fill="FFFFFF"/>
          <w:lang w:val="en-GB"/>
        </w:rPr>
        <w:t>Testa</w:t>
      </w:r>
      <w:proofErr w:type="spellEnd"/>
      <w:r w:rsidR="00234AFF" w:rsidRPr="00234AFF">
        <w:rPr>
          <w:rFonts w:ascii="Verdana" w:hAnsi="Verdana"/>
          <w:color w:val="000000"/>
          <w:sz w:val="20"/>
          <w:szCs w:val="20"/>
          <w:shd w:val="clear" w:color="auto" w:fill="FFFFFF"/>
          <w:lang w:val="en-GB"/>
        </w:rPr>
        <w:t xml:space="preserve">-Silva et al., 2010) there is an absence of </w:t>
      </w:r>
      <w:proofErr w:type="spellStart"/>
      <w:r w:rsidR="00234AFF" w:rsidRPr="00234AFF">
        <w:rPr>
          <w:rFonts w:ascii="Verdana" w:hAnsi="Verdana"/>
          <w:color w:val="000000"/>
          <w:sz w:val="20"/>
          <w:szCs w:val="20"/>
          <w:shd w:val="clear" w:color="auto" w:fill="FFFFFF"/>
          <w:lang w:val="en-GB"/>
        </w:rPr>
        <w:t>tLTD</w:t>
      </w:r>
      <w:proofErr w:type="spellEnd"/>
      <w:r w:rsidR="00234AFF" w:rsidRPr="00234AFF">
        <w:rPr>
          <w:rFonts w:ascii="Verdana" w:hAnsi="Verdana"/>
          <w:color w:val="000000"/>
          <w:sz w:val="20"/>
          <w:szCs w:val="20"/>
          <w:shd w:val="clear" w:color="auto" w:fill="FFFFFF"/>
          <w:lang w:val="en-GB"/>
        </w:rPr>
        <w:t xml:space="preserve"> at pairing intervals smaller than -80ms but </w:t>
      </w:r>
      <w:proofErr w:type="spellStart"/>
      <w:r w:rsidR="00234AFF" w:rsidRPr="00234AFF">
        <w:rPr>
          <w:rFonts w:ascii="Verdana" w:hAnsi="Verdana"/>
          <w:color w:val="000000"/>
          <w:sz w:val="20"/>
          <w:szCs w:val="20"/>
          <w:shd w:val="clear" w:color="auto" w:fill="FFFFFF"/>
          <w:lang w:val="en-GB"/>
        </w:rPr>
        <w:t>tLTD</w:t>
      </w:r>
      <w:proofErr w:type="spellEnd"/>
      <w:r w:rsidR="00234AFF" w:rsidRPr="00234AFF">
        <w:rPr>
          <w:rFonts w:ascii="Verdana" w:hAnsi="Verdana"/>
          <w:color w:val="000000"/>
          <w:sz w:val="20"/>
          <w:szCs w:val="20"/>
          <w:shd w:val="clear" w:color="auto" w:fill="FFFFFF"/>
          <w:lang w:val="en-GB"/>
        </w:rPr>
        <w:t xml:space="preserve"> emerges at pairing intervals &gt;-80ms (</w:t>
      </w:r>
      <w:proofErr w:type="spellStart"/>
      <w:r w:rsidR="00234AFF" w:rsidRPr="00234AFF">
        <w:rPr>
          <w:rFonts w:ascii="Verdana" w:hAnsi="Verdana"/>
          <w:color w:val="000000"/>
          <w:sz w:val="20"/>
          <w:szCs w:val="20"/>
          <w:shd w:val="clear" w:color="auto" w:fill="FFFFFF"/>
          <w:lang w:val="en-GB"/>
        </w:rPr>
        <w:t>ie</w:t>
      </w:r>
      <w:proofErr w:type="spellEnd"/>
      <w:r w:rsidR="00234AFF" w:rsidRPr="00234AFF">
        <w:rPr>
          <w:rFonts w:ascii="Verdana" w:hAnsi="Verdana"/>
          <w:color w:val="000000"/>
          <w:sz w:val="20"/>
          <w:szCs w:val="20"/>
          <w:shd w:val="clear" w:color="auto" w:fill="FFFFFF"/>
          <w:lang w:val="en-GB"/>
        </w:rPr>
        <w:t xml:space="preserve"> -80 to -140 </w:t>
      </w:r>
      <w:proofErr w:type="spellStart"/>
      <w:r w:rsidR="00234AFF" w:rsidRPr="00234AFF">
        <w:rPr>
          <w:rFonts w:ascii="Verdana" w:hAnsi="Verdana"/>
          <w:color w:val="000000"/>
          <w:sz w:val="20"/>
          <w:szCs w:val="20"/>
          <w:shd w:val="clear" w:color="auto" w:fill="FFFFFF"/>
          <w:lang w:val="en-GB"/>
        </w:rPr>
        <w:t>ms</w:t>
      </w:r>
      <w:proofErr w:type="spellEnd"/>
      <w:r w:rsidR="00234AFF" w:rsidRPr="00234AFF">
        <w:rPr>
          <w:rFonts w:ascii="Verdana" w:hAnsi="Verdana"/>
          <w:color w:val="000000"/>
          <w:sz w:val="20"/>
          <w:szCs w:val="20"/>
          <w:shd w:val="clear" w:color="auto" w:fill="FFFFFF"/>
          <w:lang w:val="en-GB"/>
        </w:rPr>
        <w:t xml:space="preserve">). Had the authors explored timing intervals in this range (-80 to -140ms) in adult animals (P35-P42) they may have seen the same thing. Currently, the authors only show that </w:t>
      </w:r>
      <w:proofErr w:type="spellStart"/>
      <w:r w:rsidR="00234AFF" w:rsidRPr="00234AFF">
        <w:rPr>
          <w:rFonts w:ascii="Verdana" w:hAnsi="Verdana"/>
          <w:color w:val="000000"/>
          <w:sz w:val="20"/>
          <w:szCs w:val="20"/>
          <w:shd w:val="clear" w:color="auto" w:fill="FFFFFF"/>
          <w:lang w:val="en-GB"/>
        </w:rPr>
        <w:t>tLTD</w:t>
      </w:r>
      <w:proofErr w:type="spellEnd"/>
      <w:r w:rsidR="00234AFF" w:rsidRPr="00234AFF">
        <w:rPr>
          <w:rFonts w:ascii="Verdana" w:hAnsi="Verdana"/>
          <w:color w:val="000000"/>
          <w:sz w:val="20"/>
          <w:szCs w:val="20"/>
          <w:shd w:val="clear" w:color="auto" w:fill="FFFFFF"/>
          <w:lang w:val="en-GB"/>
        </w:rPr>
        <w:t xml:space="preserve"> is</w:t>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 xml:space="preserve">absent at -50ms, but this by no means rules out that </w:t>
      </w:r>
      <w:proofErr w:type="spellStart"/>
      <w:r w:rsidR="00234AFF" w:rsidRPr="00234AFF">
        <w:rPr>
          <w:rFonts w:ascii="Verdana" w:hAnsi="Verdana"/>
          <w:color w:val="000000"/>
          <w:sz w:val="20"/>
          <w:szCs w:val="20"/>
          <w:shd w:val="clear" w:color="auto" w:fill="FFFFFF"/>
          <w:lang w:val="en-GB"/>
        </w:rPr>
        <w:t>tLTD</w:t>
      </w:r>
      <w:proofErr w:type="spellEnd"/>
      <w:r w:rsidR="00234AFF" w:rsidRPr="00234AFF">
        <w:rPr>
          <w:rFonts w:ascii="Verdana" w:hAnsi="Verdana"/>
          <w:color w:val="000000"/>
          <w:sz w:val="20"/>
          <w:szCs w:val="20"/>
          <w:shd w:val="clear" w:color="auto" w:fill="FFFFFF"/>
          <w:lang w:val="en-GB"/>
        </w:rPr>
        <w:t xml:space="preserve"> is not present at more negative intervals. The transition between LTP and LTD in an STDP curve will always have an intermediate region where no net plasticity </w:t>
      </w:r>
      <w:proofErr w:type="gramStart"/>
      <w:r w:rsidR="00234AFF" w:rsidRPr="00234AFF">
        <w:rPr>
          <w:rFonts w:ascii="Verdana" w:hAnsi="Verdana"/>
          <w:color w:val="000000"/>
          <w:sz w:val="20"/>
          <w:szCs w:val="20"/>
          <w:shd w:val="clear" w:color="auto" w:fill="FFFFFF"/>
          <w:lang w:val="en-GB"/>
        </w:rPr>
        <w:t>is observed</w:t>
      </w:r>
      <w:proofErr w:type="gramEnd"/>
      <w:r w:rsidR="00234AFF" w:rsidRPr="00234AFF">
        <w:rPr>
          <w:rFonts w:ascii="Verdana" w:hAnsi="Verdana"/>
          <w:color w:val="000000"/>
          <w:sz w:val="20"/>
          <w:szCs w:val="20"/>
          <w:shd w:val="clear" w:color="auto" w:fill="FFFFFF"/>
          <w:lang w:val="en-GB"/>
        </w:rPr>
        <w:t xml:space="preserve">. I would strongly recommend that the authors explore </w:t>
      </w:r>
      <w:proofErr w:type="spellStart"/>
      <w:r w:rsidR="00234AFF" w:rsidRPr="00234AFF">
        <w:rPr>
          <w:rFonts w:ascii="Verdana" w:hAnsi="Verdana"/>
          <w:color w:val="000000"/>
          <w:sz w:val="20"/>
          <w:szCs w:val="20"/>
          <w:shd w:val="clear" w:color="auto" w:fill="FFFFFF"/>
          <w:lang w:val="en-GB"/>
        </w:rPr>
        <w:t>tLTD</w:t>
      </w:r>
      <w:proofErr w:type="spellEnd"/>
      <w:r w:rsidR="00234AFF" w:rsidRPr="00234AFF">
        <w:rPr>
          <w:rFonts w:ascii="Verdana" w:hAnsi="Verdana"/>
          <w:color w:val="000000"/>
          <w:sz w:val="20"/>
          <w:szCs w:val="20"/>
          <w:shd w:val="clear" w:color="auto" w:fill="FFFFFF"/>
          <w:lang w:val="en-GB"/>
        </w:rPr>
        <w:t xml:space="preserve"> at longer intervals beyond </w:t>
      </w:r>
      <w:proofErr w:type="gramStart"/>
      <w:r w:rsidR="00234AFF" w:rsidRPr="00234AFF">
        <w:rPr>
          <w:rFonts w:ascii="Verdana" w:hAnsi="Verdana"/>
          <w:color w:val="000000"/>
          <w:sz w:val="20"/>
          <w:szCs w:val="20"/>
          <w:shd w:val="clear" w:color="auto" w:fill="FFFFFF"/>
          <w:lang w:val="en-GB"/>
        </w:rPr>
        <w:t xml:space="preserve">-50 </w:t>
      </w:r>
      <w:proofErr w:type="spellStart"/>
      <w:r w:rsidR="00234AFF" w:rsidRPr="00234AFF">
        <w:rPr>
          <w:rFonts w:ascii="Verdana" w:hAnsi="Verdana"/>
          <w:color w:val="000000"/>
          <w:sz w:val="20"/>
          <w:szCs w:val="20"/>
          <w:shd w:val="clear" w:color="auto" w:fill="FFFFFF"/>
          <w:lang w:val="en-GB"/>
        </w:rPr>
        <w:t>ms</w:t>
      </w:r>
      <w:proofErr w:type="spellEnd"/>
      <w:proofErr w:type="gramEnd"/>
      <w:r w:rsidR="00234AFF" w:rsidRPr="00234AFF">
        <w:rPr>
          <w:rFonts w:ascii="Verdana" w:hAnsi="Verdana"/>
          <w:color w:val="000000"/>
          <w:sz w:val="20"/>
          <w:szCs w:val="20"/>
          <w:shd w:val="clear" w:color="auto" w:fill="FFFFFF"/>
          <w:lang w:val="en-GB"/>
        </w:rPr>
        <w:t xml:space="preserve"> (</w:t>
      </w:r>
      <w:proofErr w:type="spellStart"/>
      <w:r w:rsidR="00234AFF" w:rsidRPr="00234AFF">
        <w:rPr>
          <w:rFonts w:ascii="Verdana" w:hAnsi="Verdana"/>
          <w:color w:val="000000"/>
          <w:sz w:val="20"/>
          <w:szCs w:val="20"/>
          <w:shd w:val="clear" w:color="auto" w:fill="FFFFFF"/>
          <w:lang w:val="en-GB"/>
        </w:rPr>
        <w:t>ie</w:t>
      </w:r>
      <w:proofErr w:type="spellEnd"/>
      <w:r w:rsidR="00234AFF" w:rsidRPr="00234AFF">
        <w:rPr>
          <w:rFonts w:ascii="Verdana" w:hAnsi="Verdana"/>
          <w:color w:val="000000"/>
          <w:sz w:val="20"/>
          <w:szCs w:val="20"/>
          <w:shd w:val="clear" w:color="auto" w:fill="FFFFFF"/>
          <w:lang w:val="en-GB"/>
        </w:rPr>
        <w:t xml:space="preserve"> up to -140 </w:t>
      </w:r>
      <w:proofErr w:type="spellStart"/>
      <w:r w:rsidR="00234AFF" w:rsidRPr="00234AFF">
        <w:rPr>
          <w:rFonts w:ascii="Verdana" w:hAnsi="Verdana"/>
          <w:color w:val="000000"/>
          <w:sz w:val="20"/>
          <w:szCs w:val="20"/>
          <w:shd w:val="clear" w:color="auto" w:fill="FFFFFF"/>
          <w:lang w:val="en-GB"/>
        </w:rPr>
        <w:t>ms</w:t>
      </w:r>
      <w:proofErr w:type="spellEnd"/>
      <w:r w:rsidR="00234AFF" w:rsidRPr="00234AFF">
        <w:rPr>
          <w:rFonts w:ascii="Verdana" w:hAnsi="Verdana"/>
          <w:color w:val="000000"/>
          <w:sz w:val="20"/>
          <w:szCs w:val="20"/>
          <w:shd w:val="clear" w:color="auto" w:fill="FFFFFF"/>
          <w:lang w:val="en-GB"/>
        </w:rPr>
        <w:t xml:space="preserve">) in P35-42 animals to give a complete STDP curve. If not, the authors cannot conclude that ‘this switch happens with maturation and is not due to a timing interval broadening or shifting along the time axis.’ They should mediate this conclusion, making it explicitly clear in the manuscript that that they cannot rule out that </w:t>
      </w:r>
      <w:proofErr w:type="spellStart"/>
      <w:r w:rsidR="00234AFF" w:rsidRPr="00234AFF">
        <w:rPr>
          <w:rFonts w:ascii="Verdana" w:hAnsi="Verdana"/>
          <w:color w:val="000000"/>
          <w:sz w:val="20"/>
          <w:szCs w:val="20"/>
          <w:shd w:val="clear" w:color="auto" w:fill="FFFFFF"/>
          <w:lang w:val="en-GB"/>
        </w:rPr>
        <w:t>tLTD</w:t>
      </w:r>
      <w:proofErr w:type="spellEnd"/>
      <w:r w:rsidR="00234AFF" w:rsidRPr="00234AFF">
        <w:rPr>
          <w:rFonts w:ascii="Verdana" w:hAnsi="Verdana"/>
          <w:color w:val="000000"/>
          <w:sz w:val="20"/>
          <w:szCs w:val="20"/>
          <w:shd w:val="clear" w:color="auto" w:fill="FFFFFF"/>
          <w:lang w:val="en-GB"/>
        </w:rPr>
        <w:t xml:space="preserve"> may be present at longer negative timing intervals (&gt;-80ms), as is the case in humans, and therefore that it is in fact possible that there may be broadening or shift along the STDP time axis with development.</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lastRenderedPageBreak/>
        <w:t xml:space="preserve">As a minor comment, on p11 the </w:t>
      </w:r>
      <w:proofErr w:type="spellStart"/>
      <w:r w:rsidR="00234AFF" w:rsidRPr="00234AFF">
        <w:rPr>
          <w:rFonts w:ascii="Verdana" w:hAnsi="Verdana"/>
          <w:color w:val="000000"/>
          <w:sz w:val="20"/>
          <w:szCs w:val="20"/>
          <w:shd w:val="clear" w:color="auto" w:fill="FFFFFF"/>
          <w:lang w:val="en-GB"/>
        </w:rPr>
        <w:t>autors</w:t>
      </w:r>
      <w:proofErr w:type="spellEnd"/>
      <w:r w:rsidR="00234AFF" w:rsidRPr="00234AFF">
        <w:rPr>
          <w:rFonts w:ascii="Verdana" w:hAnsi="Verdana"/>
          <w:color w:val="000000"/>
          <w:sz w:val="20"/>
          <w:szCs w:val="20"/>
          <w:shd w:val="clear" w:color="auto" w:fill="FFFFFF"/>
          <w:lang w:val="en-GB"/>
        </w:rPr>
        <w:t xml:space="preserve"> subtitle ‘The switch from t-LTD to t-LTP occurs across a wide range of spike timings. STDP curve.’ has an error.</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proofErr w:type="gramStart"/>
      <w:r w:rsidR="00234AFF" w:rsidRPr="00234AFF">
        <w:rPr>
          <w:rFonts w:ascii="Verdana" w:hAnsi="Verdana"/>
          <w:color w:val="000000"/>
          <w:sz w:val="20"/>
          <w:szCs w:val="20"/>
          <w:shd w:val="clear" w:color="auto" w:fill="FFFFFF"/>
          <w:lang w:val="en-GB"/>
        </w:rPr>
        <w:t>Also</w:t>
      </w:r>
      <w:proofErr w:type="gramEnd"/>
      <w:r w:rsidR="00234AFF" w:rsidRPr="00234AFF">
        <w:rPr>
          <w:rFonts w:ascii="Verdana" w:hAnsi="Verdana"/>
          <w:color w:val="000000"/>
          <w:sz w:val="20"/>
          <w:szCs w:val="20"/>
          <w:shd w:val="clear" w:color="auto" w:fill="FFFFFF"/>
          <w:lang w:val="en-GB"/>
        </w:rPr>
        <w:t xml:space="preserve">, the authors write in the discussion ‘presynaptic t-LTP may contribute to circuit computation by changing short-term dynamics and it may shift synapses between low-pass and high-pass filtering modes, thereby changing the computational properties of the synapse.’ The authors may be interested </w:t>
      </w:r>
      <w:proofErr w:type="gramStart"/>
      <w:r w:rsidR="00234AFF" w:rsidRPr="00234AFF">
        <w:rPr>
          <w:rFonts w:ascii="Verdana" w:hAnsi="Verdana"/>
          <w:color w:val="000000"/>
          <w:sz w:val="20"/>
          <w:szCs w:val="20"/>
          <w:shd w:val="clear" w:color="auto" w:fill="FFFFFF"/>
          <w:lang w:val="en-GB"/>
        </w:rPr>
        <w:t>in:</w:t>
      </w:r>
      <w:proofErr w:type="gramEnd"/>
      <w:r w:rsidR="00234AFF" w:rsidRPr="00234AFF">
        <w:rPr>
          <w:rFonts w:ascii="Verdana" w:hAnsi="Verdana"/>
          <w:color w:val="000000"/>
          <w:sz w:val="20"/>
          <w:szCs w:val="20"/>
          <w:shd w:val="clear" w:color="auto" w:fill="FFFFFF"/>
          <w:lang w:val="en-GB"/>
        </w:rPr>
        <w:t xml:space="preserve"> ‘A two-compartment model of synaptic computation and plasticity' </w:t>
      </w:r>
      <w:hyperlink r:id="rId7" w:tgtFrame="_blank" w:history="1">
        <w:r w:rsidR="00234AFF" w:rsidRPr="00234AFF">
          <w:rPr>
            <w:rFonts w:ascii="Verdana" w:hAnsi="Verdana"/>
            <w:color w:val="00316C"/>
            <w:sz w:val="20"/>
            <w:szCs w:val="20"/>
            <w:u w:val="single"/>
            <w:shd w:val="clear" w:color="auto" w:fill="FFFFFF"/>
            <w:lang w:val="en-GB"/>
          </w:rPr>
          <w:t>https://doi.org/10.1186/s13041-020-00617-1.</w:t>
        </w:r>
      </w:hyperlink>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The manuscript as a whole elucidates a novel form of plasticity outside of the developmental age commonly explored; it will be of interest to general neuroscience community.</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Sincerely</w:t>
      </w:r>
      <w:proofErr w:type="gramStart"/>
      <w:r w:rsidR="00234AFF" w:rsidRPr="00234AFF">
        <w:rPr>
          <w:rFonts w:ascii="Verdana" w:hAnsi="Verdana"/>
          <w:color w:val="000000"/>
          <w:sz w:val="20"/>
          <w:szCs w:val="20"/>
          <w:shd w:val="clear" w:color="auto" w:fill="FFFFFF"/>
          <w:lang w:val="en-GB"/>
        </w:rPr>
        <w:t>,</w:t>
      </w:r>
      <w:proofErr w:type="gramEnd"/>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proofErr w:type="spellStart"/>
      <w:r w:rsidR="00234AFF" w:rsidRPr="00234AFF">
        <w:rPr>
          <w:rFonts w:ascii="Verdana" w:hAnsi="Verdana"/>
          <w:color w:val="000000"/>
          <w:sz w:val="20"/>
          <w:szCs w:val="20"/>
          <w:shd w:val="clear" w:color="auto" w:fill="FFFFFF"/>
          <w:lang w:val="en-GB"/>
        </w:rPr>
        <w:t>Zahid</w:t>
      </w:r>
      <w:proofErr w:type="spellEnd"/>
      <w:r w:rsidR="00234AFF" w:rsidRPr="00234AFF">
        <w:rPr>
          <w:rFonts w:ascii="Verdana" w:hAnsi="Verdana"/>
          <w:color w:val="000000"/>
          <w:sz w:val="20"/>
          <w:szCs w:val="20"/>
          <w:shd w:val="clear" w:color="auto" w:fill="FFFFFF"/>
          <w:lang w:val="en-GB"/>
        </w:rPr>
        <w:t xml:space="preserve"> </w:t>
      </w:r>
      <w:proofErr w:type="spellStart"/>
      <w:r w:rsidR="00234AFF" w:rsidRPr="00234AFF">
        <w:rPr>
          <w:rFonts w:ascii="Verdana" w:hAnsi="Verdana"/>
          <w:color w:val="000000"/>
          <w:sz w:val="20"/>
          <w:szCs w:val="20"/>
          <w:shd w:val="clear" w:color="auto" w:fill="FFFFFF"/>
          <w:lang w:val="en-GB"/>
        </w:rPr>
        <w:t>Padamsey</w:t>
      </w:r>
      <w:proofErr w:type="spellEnd"/>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Reviewer #3 (Remarks to the Author):</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 xml:space="preserve">The authors have made an admirable effort and have addressed all our points in full. This </w:t>
      </w:r>
      <w:proofErr w:type="gramStart"/>
      <w:r w:rsidR="00234AFF" w:rsidRPr="00234AFF">
        <w:rPr>
          <w:rFonts w:ascii="Verdana" w:hAnsi="Verdana"/>
          <w:color w:val="000000"/>
          <w:sz w:val="20"/>
          <w:szCs w:val="20"/>
          <w:shd w:val="clear" w:color="auto" w:fill="FFFFFF"/>
          <w:lang w:val="en-GB"/>
        </w:rPr>
        <w:t>is a very rich and detailed study that</w:t>
      </w:r>
      <w:proofErr w:type="gramEnd"/>
      <w:r w:rsidR="00234AFF" w:rsidRPr="00234AFF">
        <w:rPr>
          <w:rFonts w:ascii="Verdana" w:hAnsi="Verdana"/>
          <w:color w:val="000000"/>
          <w:sz w:val="20"/>
          <w:szCs w:val="20"/>
          <w:shd w:val="clear" w:color="auto" w:fill="FFFFFF"/>
          <w:lang w:val="en-GB"/>
        </w:rPr>
        <w:t xml:space="preserve"> is making a solid contribution to the field. This manuscript is close to ready for publication in Nature Communications. We have a few minor additional suggestions</w:t>
      </w:r>
      <w:proofErr w:type="gramStart"/>
      <w:r w:rsidR="00234AFF" w:rsidRPr="00234AFF">
        <w:rPr>
          <w:rFonts w:ascii="Verdana" w:hAnsi="Verdana"/>
          <w:color w:val="000000"/>
          <w:sz w:val="20"/>
          <w:szCs w:val="20"/>
          <w:shd w:val="clear" w:color="auto" w:fill="FFFFFF"/>
          <w:lang w:val="en-GB"/>
        </w:rPr>
        <w:t>:</w:t>
      </w:r>
      <w:proofErr w:type="gramEnd"/>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1. Fig 1h, inset black trace seems blurry compared to red trace.</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2. Figs 1e and f, the inset traces above the bars do not align well with the bars.</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3. Fig 1g, The CV graph is not clear regarding the locus of expression of LTP. Showing the mean of all data points overlaid on individual data might help to clarify that the average behaviour is indeed on the diagonal, as claimed in the main text.</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 xml:space="preserve">4. Related to point </w:t>
      </w:r>
      <w:proofErr w:type="gramStart"/>
      <w:r w:rsidR="00234AFF" w:rsidRPr="00234AFF">
        <w:rPr>
          <w:rFonts w:ascii="Verdana" w:hAnsi="Verdana"/>
          <w:color w:val="000000"/>
          <w:sz w:val="20"/>
          <w:szCs w:val="20"/>
          <w:shd w:val="clear" w:color="auto" w:fill="FFFFFF"/>
          <w:lang w:val="en-GB"/>
        </w:rPr>
        <w:t>3</w:t>
      </w:r>
      <w:proofErr w:type="gramEnd"/>
      <w:r w:rsidR="00234AFF" w:rsidRPr="00234AFF">
        <w:rPr>
          <w:rFonts w:ascii="Verdana" w:hAnsi="Verdana"/>
          <w:color w:val="000000"/>
          <w:sz w:val="20"/>
          <w:szCs w:val="20"/>
          <w:shd w:val="clear" w:color="auto" w:fill="FFFFFF"/>
          <w:lang w:val="en-GB"/>
        </w:rPr>
        <w:t xml:space="preserve"> above: Page 10, "A plot of CV-2 versus the change in the mean evoked EPSP slope (M) before and after t-LTP yielded points along the diagonal line indicating a presynaptic modification of release parameters17", this statement is strictly speaking not true. For presynaptic expression, the average must be above the diagonal, not on it. </w:t>
      </w:r>
      <w:proofErr w:type="gramStart"/>
      <w:r w:rsidR="00234AFF" w:rsidRPr="00234AFF">
        <w:rPr>
          <w:rFonts w:ascii="Verdana" w:hAnsi="Verdana"/>
          <w:color w:val="000000"/>
          <w:sz w:val="20"/>
          <w:szCs w:val="20"/>
          <w:shd w:val="clear" w:color="auto" w:fill="FFFFFF"/>
          <w:lang w:val="en-GB"/>
        </w:rPr>
        <w:t xml:space="preserve">The average ending up on the diagonal suggests an on-average combined pre and postsynaptic expression, or that the binomial distribution does not describe release statistics at this synapse type (Poisson release stats would put it right on the diagonal, though), or that there are experimental measurement problems, or all of the above at once (Brock et al, </w:t>
      </w:r>
      <w:proofErr w:type="spellStart"/>
      <w:r w:rsidR="00234AFF" w:rsidRPr="00234AFF">
        <w:rPr>
          <w:rFonts w:ascii="Verdana" w:hAnsi="Verdana"/>
          <w:color w:val="000000"/>
          <w:sz w:val="20"/>
          <w:szCs w:val="20"/>
          <w:shd w:val="clear" w:color="auto" w:fill="FFFFFF"/>
          <w:lang w:val="en-GB"/>
        </w:rPr>
        <w:t>FiSN</w:t>
      </w:r>
      <w:proofErr w:type="spellEnd"/>
      <w:r w:rsidR="00234AFF" w:rsidRPr="00234AFF">
        <w:rPr>
          <w:rFonts w:ascii="Verdana" w:hAnsi="Verdana"/>
          <w:color w:val="000000"/>
          <w:sz w:val="20"/>
          <w:szCs w:val="20"/>
          <w:shd w:val="clear" w:color="auto" w:fill="FFFFFF"/>
          <w:lang w:val="en-GB"/>
        </w:rPr>
        <w:t xml:space="preserve"> 2020 12:11 DOI: 10.3389/fnsyn.2020.00011; Faber &amp; </w:t>
      </w:r>
      <w:proofErr w:type="spellStart"/>
      <w:r w:rsidR="00234AFF" w:rsidRPr="00234AFF">
        <w:rPr>
          <w:rFonts w:ascii="Verdana" w:hAnsi="Verdana"/>
          <w:color w:val="000000"/>
          <w:sz w:val="20"/>
          <w:szCs w:val="20"/>
          <w:shd w:val="clear" w:color="auto" w:fill="FFFFFF"/>
          <w:lang w:val="en-GB"/>
        </w:rPr>
        <w:t>Korn</w:t>
      </w:r>
      <w:proofErr w:type="spellEnd"/>
      <w:r w:rsidR="00234AFF" w:rsidRPr="00234AFF">
        <w:rPr>
          <w:rFonts w:ascii="Verdana" w:hAnsi="Verdana"/>
          <w:color w:val="000000"/>
          <w:sz w:val="20"/>
          <w:szCs w:val="20"/>
          <w:shd w:val="clear" w:color="auto" w:fill="FFFFFF"/>
          <w:lang w:val="en-GB"/>
        </w:rPr>
        <w:t>, Biophysical journal 1991 60:1288-1294).</w:t>
      </w:r>
      <w:proofErr w:type="gramEnd"/>
      <w:r w:rsidR="00234AFF" w:rsidRPr="00234AFF">
        <w:rPr>
          <w:rFonts w:ascii="Verdana" w:hAnsi="Verdana"/>
          <w:color w:val="000000"/>
          <w:sz w:val="20"/>
          <w:szCs w:val="20"/>
          <w:shd w:val="clear" w:color="auto" w:fill="FFFFFF"/>
          <w:lang w:val="en-GB"/>
        </w:rPr>
        <w:t xml:space="preserve"> I think this caveat </w:t>
      </w:r>
      <w:proofErr w:type="gramStart"/>
      <w:r w:rsidR="00234AFF" w:rsidRPr="00234AFF">
        <w:rPr>
          <w:rFonts w:ascii="Verdana" w:hAnsi="Verdana"/>
          <w:color w:val="000000"/>
          <w:sz w:val="20"/>
          <w:szCs w:val="20"/>
          <w:shd w:val="clear" w:color="auto" w:fill="FFFFFF"/>
          <w:lang w:val="en-GB"/>
        </w:rPr>
        <w:t>should be clarified</w:t>
      </w:r>
      <w:proofErr w:type="gramEnd"/>
      <w:r w:rsidR="00234AFF" w:rsidRPr="00234AFF">
        <w:rPr>
          <w:rFonts w:ascii="Verdana" w:hAnsi="Verdana"/>
          <w:color w:val="000000"/>
          <w:sz w:val="20"/>
          <w:szCs w:val="20"/>
          <w:shd w:val="clear" w:color="auto" w:fill="FFFFFF"/>
          <w:lang w:val="en-GB"/>
        </w:rPr>
        <w:t xml:space="preserve"> to the readers — there is consistency between the CV and the PPR analyses, but also a some disagreement in that the CV analysis hints at</w:t>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an additional postsynaptic contribution, which may be real or a flaw due to the CV analysis method itself.</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 xml:space="preserve">5. Page 11, at top: "The switch from t-LTD to t-LTP occurs across a wide range of spike timings. STDP curve." The "STDP curve" bit seems out of place and should </w:t>
      </w:r>
      <w:r w:rsidR="00234AFF" w:rsidRPr="00234AFF">
        <w:rPr>
          <w:rFonts w:ascii="Verdana" w:hAnsi="Verdana"/>
          <w:color w:val="000000"/>
          <w:sz w:val="20"/>
          <w:szCs w:val="20"/>
          <w:shd w:val="clear" w:color="auto" w:fill="FFFFFF"/>
          <w:lang w:val="en-GB"/>
        </w:rPr>
        <w:lastRenderedPageBreak/>
        <w:t>either be deleted or included in the rest of the section title.</w:t>
      </w:r>
      <w:r w:rsidR="00234AFF" w:rsidRPr="00234AFF">
        <w:rPr>
          <w:rFonts w:ascii="Verdana" w:hAnsi="Verdana"/>
          <w:color w:val="000000"/>
          <w:sz w:val="20"/>
          <w:szCs w:val="20"/>
          <w:lang w:val="en-GB"/>
        </w:rPr>
        <w:br/>
      </w:r>
      <w:r w:rsidR="00234AFF" w:rsidRPr="00234AFF">
        <w:rPr>
          <w:rFonts w:ascii="Verdana" w:hAnsi="Verdana"/>
          <w:color w:val="000000"/>
          <w:sz w:val="20"/>
          <w:szCs w:val="20"/>
          <w:lang w:val="en-GB"/>
        </w:rPr>
        <w:br/>
      </w:r>
      <w:r w:rsidR="00234AFF" w:rsidRPr="00234AFF">
        <w:rPr>
          <w:rFonts w:ascii="Verdana" w:hAnsi="Verdana"/>
          <w:color w:val="000000"/>
          <w:sz w:val="20"/>
          <w:szCs w:val="20"/>
          <w:shd w:val="clear" w:color="auto" w:fill="FFFFFF"/>
          <w:lang w:val="en-GB"/>
        </w:rPr>
        <w:t xml:space="preserve">As per the instructions for reviewers, I hereby opt </w:t>
      </w:r>
      <w:proofErr w:type="gramStart"/>
      <w:r w:rsidR="00234AFF" w:rsidRPr="00234AFF">
        <w:rPr>
          <w:rFonts w:ascii="Verdana" w:hAnsi="Verdana"/>
          <w:color w:val="000000"/>
          <w:sz w:val="20"/>
          <w:szCs w:val="20"/>
          <w:shd w:val="clear" w:color="auto" w:fill="FFFFFF"/>
          <w:lang w:val="en-GB"/>
        </w:rPr>
        <w:t>to formally reveal</w:t>
      </w:r>
      <w:proofErr w:type="gramEnd"/>
      <w:r w:rsidR="00234AFF" w:rsidRPr="00234AFF">
        <w:rPr>
          <w:rFonts w:ascii="Verdana" w:hAnsi="Verdana"/>
          <w:color w:val="000000"/>
          <w:sz w:val="20"/>
          <w:szCs w:val="20"/>
          <w:shd w:val="clear" w:color="auto" w:fill="FFFFFF"/>
          <w:lang w:val="en-GB"/>
        </w:rPr>
        <w:t xml:space="preserve"> my identity. </w:t>
      </w:r>
      <w:proofErr w:type="spellStart"/>
      <w:r w:rsidR="00234AFF" w:rsidRPr="00234AFF">
        <w:rPr>
          <w:rFonts w:ascii="Verdana" w:hAnsi="Verdana"/>
          <w:color w:val="000000"/>
          <w:sz w:val="20"/>
          <w:szCs w:val="20"/>
          <w:shd w:val="clear" w:color="auto" w:fill="FFFFFF"/>
        </w:rPr>
        <w:t>Signed</w:t>
      </w:r>
      <w:proofErr w:type="spellEnd"/>
      <w:r w:rsidR="00234AFF" w:rsidRPr="00234AFF">
        <w:rPr>
          <w:rFonts w:ascii="Verdana" w:hAnsi="Verdana"/>
          <w:color w:val="000000"/>
          <w:sz w:val="20"/>
          <w:szCs w:val="20"/>
          <w:shd w:val="clear" w:color="auto" w:fill="FFFFFF"/>
        </w:rPr>
        <w:t xml:space="preserve">: </w:t>
      </w:r>
      <w:proofErr w:type="spellStart"/>
      <w:r w:rsidR="00234AFF" w:rsidRPr="00234AFF">
        <w:rPr>
          <w:rFonts w:ascii="Verdana" w:hAnsi="Verdana"/>
          <w:color w:val="000000"/>
          <w:sz w:val="20"/>
          <w:szCs w:val="20"/>
          <w:shd w:val="clear" w:color="auto" w:fill="FFFFFF"/>
        </w:rPr>
        <w:t>Jesper</w:t>
      </w:r>
      <w:proofErr w:type="spellEnd"/>
      <w:r w:rsidR="00234AFF" w:rsidRPr="00234AFF">
        <w:rPr>
          <w:rFonts w:ascii="Verdana" w:hAnsi="Verdana"/>
          <w:color w:val="000000"/>
          <w:sz w:val="20"/>
          <w:szCs w:val="20"/>
          <w:shd w:val="clear" w:color="auto" w:fill="FFFFFF"/>
        </w:rPr>
        <w:t xml:space="preserve"> </w:t>
      </w:r>
      <w:proofErr w:type="spellStart"/>
      <w:r w:rsidR="00234AFF" w:rsidRPr="00234AFF">
        <w:rPr>
          <w:rFonts w:ascii="Verdana" w:hAnsi="Verdana"/>
          <w:color w:val="000000"/>
          <w:sz w:val="20"/>
          <w:szCs w:val="20"/>
          <w:shd w:val="clear" w:color="auto" w:fill="FFFFFF"/>
        </w:rPr>
        <w:t>Sjöström</w:t>
      </w:r>
      <w:proofErr w:type="spellEnd"/>
    </w:p>
    <w:p w:rsidR="00234AFF" w:rsidRDefault="00234AFF" w:rsidP="00234AFF">
      <w:pPr>
        <w:rPr>
          <w:rFonts w:ascii="Times New Roman" w:eastAsia="Calibri" w:hAnsi="Times New Roman" w:cs="Times New Roman"/>
          <w:b/>
          <w:sz w:val="24"/>
          <w:szCs w:val="24"/>
          <w:lang w:val="en-GB"/>
        </w:rPr>
      </w:pPr>
    </w:p>
    <w:p w:rsidR="00234AFF" w:rsidRDefault="00234AFF" w:rsidP="00234AFF">
      <w:pPr>
        <w:rPr>
          <w:rFonts w:ascii="Times New Roman" w:eastAsia="Calibri" w:hAnsi="Times New Roman" w:cs="Times New Roman"/>
          <w:b/>
          <w:sz w:val="24"/>
          <w:szCs w:val="24"/>
          <w:lang w:val="en-GB"/>
        </w:rPr>
      </w:pPr>
    </w:p>
    <w:p w:rsidR="00234AFF" w:rsidRPr="00866479" w:rsidRDefault="00234AFF" w:rsidP="00234AFF">
      <w:pPr>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Author rebuttal, second version</w:t>
      </w:r>
    </w:p>
    <w:p w:rsidR="00234AFF" w:rsidRDefault="00234AFF" w:rsidP="00234AFF">
      <w:pPr>
        <w:ind w:firstLine="708"/>
        <w:rPr>
          <w:rFonts w:ascii="Times New Roman" w:eastAsia="Calibri" w:hAnsi="Times New Roman" w:cs="Times New Roman"/>
          <w:sz w:val="24"/>
          <w:szCs w:val="24"/>
          <w:lang w:val="en-GB"/>
        </w:rPr>
      </w:pPr>
      <w:r w:rsidRPr="00866479">
        <w:rPr>
          <w:rFonts w:ascii="Times New Roman" w:eastAsia="Times New Roman" w:hAnsi="Times New Roman" w:cs="Times New Roman"/>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Reviewer #1 (Remarks to the Author):</w:t>
      </w:r>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 xml:space="preserve">The authors first showed a role for increased astrocyte-derived adenosine in spike timing-dependent plasticity in the hippocampus when they demonstrated that it is responsible for the developmental loss of spike timing-dependent LTD by causing a reduction in release probability (Pérez-Rodríguez, Cerebral Cortex 2019). In this subsequent study the authors show that this high level of astrocyte-derived adenosine in later development is also important for spike timing-dependent LTP at a post-before-pre protocol that produces LTD at earlier developmental stages. This makes sense, as </w:t>
      </w:r>
      <w:proofErr w:type="gramStart"/>
      <w:r w:rsidRPr="00866479">
        <w:rPr>
          <w:rFonts w:eastAsia="Times New Roman" w:cstheme="minorHAnsi"/>
          <w:i/>
          <w:color w:val="000000"/>
          <w:sz w:val="24"/>
          <w:szCs w:val="24"/>
          <w:shd w:val="clear" w:color="auto" w:fill="FFFFFF"/>
          <w:lang w:val="en-GB" w:eastAsia="es-ES"/>
        </w:rPr>
        <w:t>factors which reduce release probability</w:t>
      </w:r>
      <w:proofErr w:type="gramEnd"/>
      <w:r w:rsidRPr="00866479">
        <w:rPr>
          <w:rFonts w:eastAsia="Times New Roman" w:cstheme="minorHAnsi"/>
          <w:i/>
          <w:color w:val="000000"/>
          <w:sz w:val="24"/>
          <w:szCs w:val="24"/>
          <w:shd w:val="clear" w:color="auto" w:fill="FFFFFF"/>
          <w:lang w:val="en-GB" w:eastAsia="es-ES"/>
        </w:rPr>
        <w:t xml:space="preserve"> can facilitate presynaptic potentiation, as well as suppress presynaptic depression. As the authors acknowledge, other factors are at work here with regard to the developmental change in spike timing-dependent plasticity, since preventing the effects of astrocyte-derived adenosine in later development does not switch LTP back to LTD, so the title may be</w:t>
      </w:r>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 xml:space="preserve">overstating things somewhat. Nevertheless, this is an interesting follow-up study, improved with revision, which adds to our knowledge of what changing astrocyte-derived adenosine during development does. I </w:t>
      </w:r>
      <w:proofErr w:type="gramStart"/>
      <w:r w:rsidRPr="00866479">
        <w:rPr>
          <w:rFonts w:eastAsia="Times New Roman" w:cstheme="minorHAnsi"/>
          <w:i/>
          <w:color w:val="000000"/>
          <w:sz w:val="24"/>
          <w:szCs w:val="24"/>
          <w:shd w:val="clear" w:color="auto" w:fill="FFFFFF"/>
          <w:lang w:val="en-GB" w:eastAsia="es-ES"/>
        </w:rPr>
        <w:t>have not, however, changed</w:t>
      </w:r>
      <w:proofErr w:type="gramEnd"/>
      <w:r w:rsidRPr="00866479">
        <w:rPr>
          <w:rFonts w:eastAsia="Times New Roman" w:cstheme="minorHAnsi"/>
          <w:i/>
          <w:color w:val="000000"/>
          <w:sz w:val="24"/>
          <w:szCs w:val="24"/>
          <w:shd w:val="clear" w:color="auto" w:fill="FFFFFF"/>
          <w:lang w:val="en-GB" w:eastAsia="es-ES"/>
        </w:rPr>
        <w:t xml:space="preserve"> my opinion that this does not represent a sufficient conceptual advance for this general science journal.</w:t>
      </w:r>
    </w:p>
    <w:p w:rsidR="00234AFF" w:rsidRDefault="00234AFF" w:rsidP="00234AFF">
      <w:pPr>
        <w:ind w:firstLine="708"/>
        <w:jc w:val="both"/>
        <w:rPr>
          <w:rFonts w:ascii="Times New Roman" w:eastAsia="Calibri" w:hAnsi="Times New Roman" w:cs="Times New Roman"/>
          <w:sz w:val="24"/>
          <w:szCs w:val="24"/>
          <w:lang w:val="en-GB"/>
        </w:rPr>
      </w:pPr>
      <w:r w:rsidRPr="00866479">
        <w:rPr>
          <w:rFonts w:ascii="Times New Roman" w:eastAsia="Calibri" w:hAnsi="Times New Roman" w:cs="Times New Roman"/>
          <w:sz w:val="24"/>
          <w:szCs w:val="24"/>
          <w:lang w:val="en-GB"/>
        </w:rPr>
        <w:t>We thank</w:t>
      </w:r>
      <w:r>
        <w:rPr>
          <w:rFonts w:ascii="Times New Roman" w:eastAsia="Calibri" w:hAnsi="Times New Roman" w:cs="Times New Roman"/>
          <w:sz w:val="24"/>
          <w:szCs w:val="24"/>
          <w:lang w:val="en-GB"/>
        </w:rPr>
        <w:t xml:space="preserve"> the Reviewer for</w:t>
      </w:r>
      <w:r w:rsidRPr="00866479">
        <w:rPr>
          <w:rFonts w:ascii="Times New Roman" w:eastAsia="Calibri" w:hAnsi="Times New Roman" w:cs="Times New Roman"/>
          <w:sz w:val="24"/>
          <w:szCs w:val="24"/>
          <w:lang w:val="en-GB"/>
        </w:rPr>
        <w:t xml:space="preserve"> th</w:t>
      </w:r>
      <w:r>
        <w:rPr>
          <w:rFonts w:ascii="Times New Roman" w:eastAsia="Calibri" w:hAnsi="Times New Roman" w:cs="Times New Roman"/>
          <w:sz w:val="24"/>
          <w:szCs w:val="24"/>
          <w:lang w:val="en-GB"/>
        </w:rPr>
        <w:t xml:space="preserve">e positive comments on our </w:t>
      </w:r>
      <w:proofErr w:type="gramStart"/>
      <w:r>
        <w:rPr>
          <w:rFonts w:ascii="Times New Roman" w:eastAsia="Calibri" w:hAnsi="Times New Roman" w:cs="Times New Roman"/>
          <w:sz w:val="24"/>
          <w:szCs w:val="24"/>
          <w:lang w:val="en-GB"/>
        </w:rPr>
        <w:t xml:space="preserve">work and to consider </w:t>
      </w:r>
      <w:r>
        <w:rPr>
          <w:rFonts w:ascii="Times New Roman" w:eastAsia="Times New Roman" w:hAnsi="Times New Roman" w:cs="Times New Roman"/>
          <w:color w:val="000000"/>
          <w:sz w:val="24"/>
          <w:szCs w:val="24"/>
          <w:shd w:val="clear" w:color="auto" w:fill="FFFFFF"/>
          <w:lang w:val="en-GB" w:eastAsia="es-ES"/>
        </w:rPr>
        <w:t>it is improved with revision</w:t>
      </w:r>
      <w:proofErr w:type="gramEnd"/>
      <w:r>
        <w:rPr>
          <w:rFonts w:ascii="Times New Roman" w:eastAsia="Times New Roman" w:hAnsi="Times New Roman" w:cs="Times New Roman"/>
          <w:color w:val="000000"/>
          <w:sz w:val="24"/>
          <w:szCs w:val="24"/>
          <w:shd w:val="clear" w:color="auto" w:fill="FFFFFF"/>
          <w:lang w:val="en-GB" w:eastAsia="es-ES"/>
        </w:rPr>
        <w:t xml:space="preserve"> and it</w:t>
      </w:r>
      <w:r w:rsidRPr="00DF4531">
        <w:rPr>
          <w:rFonts w:ascii="Times New Roman" w:eastAsia="Times New Roman" w:hAnsi="Times New Roman" w:cs="Times New Roman"/>
          <w:color w:val="000000"/>
          <w:sz w:val="24"/>
          <w:szCs w:val="24"/>
          <w:shd w:val="clear" w:color="auto" w:fill="FFFFFF"/>
          <w:lang w:val="en-GB" w:eastAsia="es-ES"/>
        </w:rPr>
        <w:t xml:space="preserve"> is an</w:t>
      </w:r>
      <w:r>
        <w:rPr>
          <w:rFonts w:ascii="Times New Roman" w:eastAsia="Times New Roman" w:hAnsi="Times New Roman" w:cs="Times New Roman"/>
          <w:color w:val="000000"/>
          <w:sz w:val="24"/>
          <w:szCs w:val="24"/>
          <w:shd w:val="clear" w:color="auto" w:fill="FFFFFF"/>
          <w:lang w:val="en-GB" w:eastAsia="es-ES"/>
        </w:rPr>
        <w:t xml:space="preserve"> interesting study,</w:t>
      </w:r>
      <w:r w:rsidRPr="00DF4531">
        <w:rPr>
          <w:rFonts w:ascii="Times New Roman" w:eastAsia="Times New Roman" w:hAnsi="Times New Roman" w:cs="Times New Roman"/>
          <w:color w:val="000000"/>
          <w:sz w:val="24"/>
          <w:szCs w:val="24"/>
          <w:shd w:val="clear" w:color="auto" w:fill="FFFFFF"/>
          <w:lang w:val="en-GB" w:eastAsia="es-ES"/>
        </w:rPr>
        <w:t xml:space="preserve"> which adds to our knowledge of what changing astrocyte-derived adenosine during development does</w:t>
      </w:r>
      <w:r>
        <w:rPr>
          <w:rFonts w:ascii="Times New Roman" w:eastAsia="Times New Roman" w:hAnsi="Times New Roman" w:cs="Times New Roman"/>
          <w:color w:val="000000"/>
          <w:sz w:val="24"/>
          <w:szCs w:val="24"/>
          <w:shd w:val="clear" w:color="auto" w:fill="FFFFFF"/>
          <w:lang w:val="en-GB" w:eastAsia="es-ES"/>
        </w:rPr>
        <w:t>.</w:t>
      </w:r>
      <w:r w:rsidRPr="00DF4531">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GB"/>
        </w:rPr>
        <w:t>Regarding the reviewer indication that other factors may exist involved in the observed switch from t-LTD to t-LTP with development, we already agreed with the reviewer that this is a possibility but, as we indicated in the previous revision of the manuscript, these cha</w:t>
      </w:r>
      <w:r w:rsidR="00BE5468">
        <w:rPr>
          <w:rFonts w:ascii="Times New Roman" w:eastAsia="Calibri" w:hAnsi="Times New Roman" w:cs="Times New Roman"/>
          <w:sz w:val="24"/>
          <w:szCs w:val="24"/>
          <w:lang w:val="en-GB"/>
        </w:rPr>
        <w:t>nges may all be due or caused by</w:t>
      </w:r>
      <w:r>
        <w:rPr>
          <w:rFonts w:ascii="Times New Roman" w:eastAsia="Calibri" w:hAnsi="Times New Roman" w:cs="Times New Roman"/>
          <w:sz w:val="24"/>
          <w:szCs w:val="24"/>
          <w:lang w:val="en-GB"/>
        </w:rPr>
        <w:t xml:space="preserve"> astrocytic functions during development.</w:t>
      </w:r>
      <w:r w:rsidRPr="009A3DF8">
        <w:rPr>
          <w:rFonts w:ascii="Times New Roman" w:eastAsia="Calibri" w:hAnsi="Times New Roman" w:cs="Times New Roman"/>
          <w:sz w:val="24"/>
          <w:szCs w:val="24"/>
          <w:lang w:val="en-GB"/>
        </w:rPr>
        <w:t xml:space="preserve"> </w:t>
      </w:r>
      <w:proofErr w:type="gramStart"/>
      <w:r>
        <w:rPr>
          <w:rFonts w:ascii="Times New Roman" w:eastAsia="Calibri" w:hAnsi="Times New Roman" w:cs="Times New Roman"/>
          <w:sz w:val="24"/>
          <w:szCs w:val="24"/>
          <w:lang w:val="en-GB"/>
        </w:rPr>
        <w:t>As we indicated and b</w:t>
      </w:r>
      <w:r w:rsidRPr="009A3DF8">
        <w:rPr>
          <w:rFonts w:ascii="Times New Roman" w:eastAsia="Calibri" w:hAnsi="Times New Roman" w:cs="Times New Roman"/>
          <w:sz w:val="24"/>
          <w:szCs w:val="24"/>
          <w:lang w:val="en-GB"/>
        </w:rPr>
        <w:t>ased on our previous and present data, reversing the main astrocytic action does not necessarily converts t-LTP into t-LTD</w:t>
      </w:r>
      <w:r>
        <w:rPr>
          <w:rFonts w:ascii="Times New Roman" w:eastAsia="Calibri" w:hAnsi="Times New Roman" w:cs="Times New Roman"/>
          <w:sz w:val="24"/>
          <w:szCs w:val="24"/>
          <w:lang w:val="en-GB"/>
        </w:rPr>
        <w:t xml:space="preserve"> most probably </w:t>
      </w:r>
      <w:r w:rsidRPr="009A3DF8">
        <w:rPr>
          <w:rFonts w:ascii="Times New Roman" w:eastAsia="Calibri" w:hAnsi="Times New Roman" w:cs="Times New Roman"/>
          <w:sz w:val="24"/>
          <w:szCs w:val="24"/>
          <w:lang w:val="en-GB"/>
        </w:rPr>
        <w:t xml:space="preserve">because at P13-21, </w:t>
      </w:r>
      <w:proofErr w:type="spellStart"/>
      <w:r w:rsidRPr="009A3DF8">
        <w:rPr>
          <w:rFonts w:ascii="Times New Roman" w:eastAsia="Calibri" w:hAnsi="Times New Roman" w:cs="Times New Roman"/>
          <w:sz w:val="24"/>
          <w:szCs w:val="24"/>
          <w:lang w:val="en-GB"/>
        </w:rPr>
        <w:t>apart</w:t>
      </w:r>
      <w:proofErr w:type="spellEnd"/>
      <w:r w:rsidRPr="009A3DF8">
        <w:rPr>
          <w:rFonts w:ascii="Times New Roman" w:eastAsia="Calibri" w:hAnsi="Times New Roman" w:cs="Times New Roman"/>
          <w:sz w:val="24"/>
          <w:szCs w:val="24"/>
          <w:lang w:val="en-GB"/>
        </w:rPr>
        <w:t xml:space="preserve"> of higher probability of glutamate release than that at P35-42 (this probability of glutamate release can be really increased by blocking adenosine release from astrocytes at P35-42 as shown in our experiments), t-LTD needs the presence and activation of presynaptic NMDARs.</w:t>
      </w:r>
      <w:proofErr w:type="gramEnd"/>
      <w:r w:rsidRPr="009A3DF8">
        <w:rPr>
          <w:rFonts w:ascii="Times New Roman" w:eastAsia="Calibri" w:hAnsi="Times New Roman" w:cs="Times New Roman"/>
          <w:sz w:val="24"/>
          <w:szCs w:val="24"/>
          <w:lang w:val="en-GB"/>
        </w:rPr>
        <w:t xml:space="preserve"> I</w:t>
      </w:r>
      <w:r>
        <w:rPr>
          <w:rFonts w:ascii="Times New Roman" w:eastAsia="Calibri" w:hAnsi="Times New Roman" w:cs="Times New Roman"/>
          <w:sz w:val="24"/>
          <w:szCs w:val="24"/>
          <w:lang w:val="en-GB"/>
        </w:rPr>
        <w:t>t seems probable</w:t>
      </w:r>
      <w:r w:rsidRPr="009A3DF8">
        <w:rPr>
          <w:rFonts w:ascii="Times New Roman" w:eastAsia="Calibri" w:hAnsi="Times New Roman" w:cs="Times New Roman"/>
          <w:sz w:val="24"/>
          <w:szCs w:val="24"/>
          <w:lang w:val="en-GB"/>
        </w:rPr>
        <w:t xml:space="preserve"> that NMDARs are not available or functional at this age (P35-42) as the number of these receptors is known to decrease with development as we have shown recently (Pérez-Rodríguez et al., 2019). Thus, t-LTD disappears most probably due to the decrease or completely disappearance of </w:t>
      </w:r>
      <w:proofErr w:type="spellStart"/>
      <w:r w:rsidRPr="009A3DF8">
        <w:rPr>
          <w:rFonts w:ascii="Times New Roman" w:eastAsia="Calibri" w:hAnsi="Times New Roman" w:cs="Times New Roman"/>
          <w:sz w:val="24"/>
          <w:szCs w:val="24"/>
          <w:lang w:val="en-GB"/>
        </w:rPr>
        <w:t>preNMDARs</w:t>
      </w:r>
      <w:proofErr w:type="spellEnd"/>
      <w:r w:rsidRPr="009A3DF8">
        <w:rPr>
          <w:rFonts w:ascii="Times New Roman" w:eastAsia="Calibri" w:hAnsi="Times New Roman" w:cs="Times New Roman"/>
          <w:sz w:val="24"/>
          <w:szCs w:val="24"/>
          <w:lang w:val="en-GB"/>
        </w:rPr>
        <w:t xml:space="preserve"> with maturation that occurs in </w:t>
      </w:r>
      <w:r w:rsidRPr="009A3DF8">
        <w:rPr>
          <w:rFonts w:ascii="Times New Roman" w:eastAsia="Calibri" w:hAnsi="Times New Roman" w:cs="Times New Roman"/>
          <w:sz w:val="24"/>
          <w:szCs w:val="24"/>
          <w:lang w:val="en-GB"/>
        </w:rPr>
        <w:lastRenderedPageBreak/>
        <w:t xml:space="preserve">parallel </w:t>
      </w:r>
      <w:r>
        <w:rPr>
          <w:rFonts w:ascii="Times New Roman" w:eastAsia="Calibri" w:hAnsi="Times New Roman" w:cs="Times New Roman"/>
          <w:sz w:val="24"/>
          <w:szCs w:val="24"/>
          <w:lang w:val="en-GB"/>
        </w:rPr>
        <w:t>(or</w:t>
      </w:r>
      <w:r w:rsidRPr="009A3DF8">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GB"/>
        </w:rPr>
        <w:t xml:space="preserve">most probably </w:t>
      </w:r>
      <w:r w:rsidRPr="009A3DF8">
        <w:rPr>
          <w:rFonts w:ascii="Times New Roman" w:eastAsia="Calibri" w:hAnsi="Times New Roman" w:cs="Times New Roman"/>
          <w:sz w:val="24"/>
          <w:szCs w:val="24"/>
          <w:lang w:val="en-GB"/>
        </w:rPr>
        <w:t>due to</w:t>
      </w:r>
      <w:r>
        <w:rPr>
          <w:rFonts w:ascii="Times New Roman" w:eastAsia="Calibri" w:hAnsi="Times New Roman" w:cs="Times New Roman"/>
          <w:sz w:val="24"/>
          <w:szCs w:val="24"/>
          <w:lang w:val="en-GB"/>
        </w:rPr>
        <w:t>)</w:t>
      </w:r>
      <w:r w:rsidRPr="009A3DF8">
        <w:rPr>
          <w:rFonts w:ascii="Times New Roman" w:eastAsia="Calibri" w:hAnsi="Times New Roman" w:cs="Times New Roman"/>
          <w:sz w:val="24"/>
          <w:szCs w:val="24"/>
          <w:lang w:val="en-GB"/>
        </w:rPr>
        <w:t xml:space="preserve"> the increase of adenosine and activation or presynaptic A</w:t>
      </w:r>
      <w:r w:rsidRPr="009A3DF8">
        <w:rPr>
          <w:rFonts w:ascii="Times New Roman" w:eastAsia="Calibri" w:hAnsi="Times New Roman" w:cs="Times New Roman"/>
          <w:sz w:val="24"/>
          <w:szCs w:val="24"/>
          <w:vertAlign w:val="subscript"/>
          <w:lang w:val="en-GB"/>
        </w:rPr>
        <w:t>1</w:t>
      </w:r>
      <w:r>
        <w:rPr>
          <w:rFonts w:ascii="Times New Roman" w:eastAsia="Calibri" w:hAnsi="Times New Roman" w:cs="Times New Roman"/>
          <w:sz w:val="24"/>
          <w:szCs w:val="24"/>
          <w:lang w:val="en-GB"/>
        </w:rPr>
        <w:t>R with maturation</w:t>
      </w:r>
      <w:r w:rsidRPr="009A3DF8">
        <w:rPr>
          <w:rFonts w:ascii="Times New Roman" w:eastAsia="Calibri" w:hAnsi="Times New Roman" w:cs="Times New Roman"/>
          <w:sz w:val="24"/>
          <w:szCs w:val="24"/>
          <w:lang w:val="en-GB"/>
        </w:rPr>
        <w:t xml:space="preserve">. </w:t>
      </w:r>
      <w:r>
        <w:rPr>
          <w:rFonts w:ascii="Times New Roman" w:eastAsia="Calibri" w:hAnsi="Times New Roman" w:cs="Times New Roman"/>
          <w:sz w:val="24"/>
          <w:szCs w:val="24"/>
          <w:lang w:val="en-GB"/>
        </w:rPr>
        <w:t xml:space="preserve">Thus, the increase of adenosine </w:t>
      </w:r>
      <w:r w:rsidRPr="009A3DF8">
        <w:rPr>
          <w:rFonts w:ascii="Times New Roman" w:eastAsia="Calibri" w:hAnsi="Times New Roman" w:cs="Times New Roman"/>
          <w:sz w:val="24"/>
          <w:szCs w:val="24"/>
          <w:lang w:val="en-GB"/>
        </w:rPr>
        <w:t xml:space="preserve">produces a decrease in probability of glutamate release that may have two important consequences: one, there is less glutamate to activate </w:t>
      </w:r>
      <w:proofErr w:type="spellStart"/>
      <w:r w:rsidRPr="009A3DF8">
        <w:rPr>
          <w:rFonts w:ascii="Times New Roman" w:eastAsia="Calibri" w:hAnsi="Times New Roman" w:cs="Times New Roman"/>
          <w:sz w:val="24"/>
          <w:szCs w:val="24"/>
          <w:lang w:val="en-GB"/>
        </w:rPr>
        <w:t>preNMDARs</w:t>
      </w:r>
      <w:proofErr w:type="spellEnd"/>
      <w:r w:rsidRPr="009A3DF8">
        <w:rPr>
          <w:rFonts w:ascii="Times New Roman" w:eastAsia="Calibri" w:hAnsi="Times New Roman" w:cs="Times New Roman"/>
          <w:sz w:val="24"/>
          <w:szCs w:val="24"/>
          <w:lang w:val="en-GB"/>
        </w:rPr>
        <w:t xml:space="preserve"> that are located </w:t>
      </w:r>
      <w:proofErr w:type="spellStart"/>
      <w:r w:rsidRPr="009A3DF8">
        <w:rPr>
          <w:rFonts w:ascii="Times New Roman" w:eastAsia="Calibri" w:hAnsi="Times New Roman" w:cs="Times New Roman"/>
          <w:sz w:val="24"/>
          <w:szCs w:val="24"/>
          <w:lang w:val="en-GB"/>
        </w:rPr>
        <w:t>extrasynaptically</w:t>
      </w:r>
      <w:proofErr w:type="spellEnd"/>
      <w:r w:rsidRPr="009A3DF8">
        <w:rPr>
          <w:rFonts w:ascii="Times New Roman" w:eastAsia="Calibri" w:hAnsi="Times New Roman" w:cs="Times New Roman"/>
          <w:sz w:val="24"/>
          <w:szCs w:val="24"/>
          <w:lang w:val="en-GB"/>
        </w:rPr>
        <w:t xml:space="preserve">, and second, there are less NMDARs available. At </w:t>
      </w:r>
      <w:proofErr w:type="gramStart"/>
      <w:r w:rsidRPr="009A3DF8">
        <w:rPr>
          <w:rFonts w:ascii="Times New Roman" w:eastAsia="Calibri" w:hAnsi="Times New Roman" w:cs="Times New Roman"/>
          <w:sz w:val="24"/>
          <w:szCs w:val="24"/>
          <w:lang w:val="en-GB"/>
        </w:rPr>
        <w:t>P35-42</w:t>
      </w:r>
      <w:proofErr w:type="gramEnd"/>
      <w:r w:rsidRPr="009A3DF8">
        <w:rPr>
          <w:rFonts w:ascii="Times New Roman" w:eastAsia="Calibri" w:hAnsi="Times New Roman" w:cs="Times New Roman"/>
          <w:sz w:val="24"/>
          <w:szCs w:val="24"/>
          <w:lang w:val="en-GB"/>
        </w:rPr>
        <w:t xml:space="preserve"> changing adenosine levels and increasing glutamate release again do not seem to reverse the loss of </w:t>
      </w:r>
      <w:proofErr w:type="spellStart"/>
      <w:r w:rsidRPr="009A3DF8">
        <w:rPr>
          <w:rFonts w:ascii="Times New Roman" w:eastAsia="Calibri" w:hAnsi="Times New Roman" w:cs="Times New Roman"/>
          <w:sz w:val="24"/>
          <w:szCs w:val="24"/>
          <w:lang w:val="en-GB"/>
        </w:rPr>
        <w:t>preNMDARs</w:t>
      </w:r>
      <w:proofErr w:type="spellEnd"/>
      <w:r w:rsidRPr="009A3DF8">
        <w:rPr>
          <w:rFonts w:ascii="Times New Roman" w:eastAsia="Calibri" w:hAnsi="Times New Roman" w:cs="Times New Roman"/>
          <w:sz w:val="24"/>
          <w:szCs w:val="24"/>
          <w:lang w:val="en-GB"/>
        </w:rPr>
        <w:t xml:space="preserve"> necessary for t-LTD, what would make sense for physiological functions. Interestingly, and importantly, this presynaptic change seems to occur because of the effect of increasing A</w:t>
      </w:r>
      <w:r w:rsidRPr="009A3DF8">
        <w:rPr>
          <w:rFonts w:ascii="Times New Roman" w:eastAsia="Calibri" w:hAnsi="Times New Roman" w:cs="Times New Roman"/>
          <w:sz w:val="24"/>
          <w:szCs w:val="24"/>
          <w:vertAlign w:val="subscript"/>
          <w:lang w:val="en-GB"/>
        </w:rPr>
        <w:t>1</w:t>
      </w:r>
      <w:r w:rsidRPr="009A3DF8">
        <w:rPr>
          <w:rFonts w:ascii="Times New Roman" w:eastAsia="Calibri" w:hAnsi="Times New Roman" w:cs="Times New Roman"/>
          <w:sz w:val="24"/>
          <w:szCs w:val="24"/>
          <w:lang w:val="en-GB"/>
        </w:rPr>
        <w:t xml:space="preserve">R activation by adenosine that is of astrocytic origin. </w:t>
      </w:r>
      <w:r>
        <w:rPr>
          <w:rFonts w:ascii="Times New Roman" w:eastAsia="Calibri" w:hAnsi="Times New Roman" w:cs="Times New Roman"/>
          <w:sz w:val="24"/>
          <w:szCs w:val="24"/>
          <w:lang w:val="en-GB"/>
        </w:rPr>
        <w:t>For this reason, as astrocytes seem to be central to all of</w:t>
      </w:r>
      <w:r w:rsidR="00BE5468">
        <w:rPr>
          <w:rFonts w:ascii="Times New Roman" w:eastAsia="Calibri" w:hAnsi="Times New Roman" w:cs="Times New Roman"/>
          <w:sz w:val="24"/>
          <w:szCs w:val="24"/>
          <w:lang w:val="en-GB"/>
        </w:rPr>
        <w:t xml:space="preserve"> these functions, we do not see</w:t>
      </w:r>
      <w:r>
        <w:rPr>
          <w:rFonts w:ascii="Times New Roman" w:eastAsia="Calibri" w:hAnsi="Times New Roman" w:cs="Times New Roman"/>
          <w:sz w:val="24"/>
          <w:szCs w:val="24"/>
          <w:lang w:val="en-GB"/>
        </w:rPr>
        <w:t xml:space="preserve"> the title is overstating things. </w:t>
      </w:r>
      <w:r w:rsidRPr="009A3DF8">
        <w:rPr>
          <w:rFonts w:ascii="Times New Roman" w:eastAsia="Calibri" w:hAnsi="Times New Roman" w:cs="Times New Roman"/>
          <w:sz w:val="24"/>
          <w:szCs w:val="24"/>
          <w:lang w:val="en-GB"/>
        </w:rPr>
        <w:t>Thus</w:t>
      </w:r>
      <w:r>
        <w:rPr>
          <w:rFonts w:ascii="Times New Roman" w:eastAsia="Calibri" w:hAnsi="Times New Roman" w:cs="Times New Roman"/>
          <w:sz w:val="24"/>
          <w:szCs w:val="24"/>
          <w:lang w:val="en-GB"/>
        </w:rPr>
        <w:t>,</w:t>
      </w:r>
      <w:r w:rsidRPr="009A3DF8">
        <w:rPr>
          <w:rFonts w:ascii="Times New Roman" w:eastAsia="Calibri" w:hAnsi="Times New Roman" w:cs="Times New Roman"/>
          <w:sz w:val="24"/>
          <w:szCs w:val="24"/>
          <w:lang w:val="en-GB"/>
        </w:rPr>
        <w:t xml:space="preserve"> the central role of astrocytes creating the conditions for t-LTD or t-LTP is still present, highlighting the importance of astrocytes and their central role controlling the sign of plasticity with development.</w:t>
      </w:r>
      <w:r>
        <w:rPr>
          <w:rFonts w:ascii="Times New Roman" w:eastAsia="Calibri" w:hAnsi="Times New Roman" w:cs="Times New Roman"/>
          <w:sz w:val="24"/>
          <w:szCs w:val="24"/>
          <w:lang w:val="en-GB"/>
        </w:rPr>
        <w:t xml:space="preserve"> </w:t>
      </w:r>
    </w:p>
    <w:p w:rsidR="00234AFF" w:rsidRDefault="00234AFF" w:rsidP="00234AFF">
      <w:pPr>
        <w:ind w:firstLine="708"/>
        <w:jc w:val="both"/>
        <w:rPr>
          <w:rFonts w:ascii="Times New Roman" w:eastAsia="Calibri" w:hAnsi="Times New Roman" w:cs="Times New Roman"/>
          <w:sz w:val="24"/>
          <w:szCs w:val="24"/>
          <w:lang w:val="en-GB"/>
        </w:rPr>
      </w:pPr>
    </w:p>
    <w:p w:rsidR="00234AFF" w:rsidRPr="00DE595E" w:rsidRDefault="00234AFF" w:rsidP="00234AFF">
      <w:pPr>
        <w:rPr>
          <w:rFonts w:eastAsia="Times New Roman" w:cstheme="minorHAnsi"/>
          <w:i/>
          <w:color w:val="000000"/>
          <w:sz w:val="24"/>
          <w:szCs w:val="24"/>
          <w:shd w:val="clear" w:color="auto" w:fill="FFFFFF"/>
          <w:lang w:val="en-GB" w:eastAsia="es-ES"/>
        </w:rPr>
      </w:pPr>
      <w:r w:rsidRPr="00866479">
        <w:rPr>
          <w:rFonts w:eastAsia="Times New Roman" w:cstheme="minorHAnsi"/>
          <w:i/>
          <w:color w:val="000000"/>
          <w:sz w:val="24"/>
          <w:szCs w:val="24"/>
          <w:shd w:val="clear" w:color="auto" w:fill="FFFFFF"/>
          <w:lang w:val="en-GB" w:eastAsia="es-ES"/>
        </w:rPr>
        <w:t>Reviewer #2 (Remarks to the Author)</w:t>
      </w:r>
      <w:proofErr w:type="gramStart"/>
      <w:r w:rsidRPr="00866479">
        <w:rPr>
          <w:rFonts w:eastAsia="Times New Roman" w:cstheme="minorHAnsi"/>
          <w:i/>
          <w:color w:val="000000"/>
          <w:sz w:val="24"/>
          <w:szCs w:val="24"/>
          <w:shd w:val="clear" w:color="auto" w:fill="FFFFFF"/>
          <w:lang w:val="en-GB" w:eastAsia="es-ES"/>
        </w:rPr>
        <w:t>:</w:t>
      </w:r>
      <w:proofErr w:type="gramEnd"/>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To the authors;</w:t>
      </w:r>
      <w:r>
        <w:rPr>
          <w:rFonts w:eastAsia="Times New Roman" w:cstheme="minorHAnsi"/>
          <w:i/>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 xml:space="preserve">I am generally satisfied with the author’s address; the manuscript is much improved. However, I have one remaining concern that </w:t>
      </w:r>
      <w:proofErr w:type="gramStart"/>
      <w:r w:rsidRPr="00866479">
        <w:rPr>
          <w:rFonts w:eastAsia="Times New Roman" w:cstheme="minorHAnsi"/>
          <w:i/>
          <w:color w:val="000000"/>
          <w:sz w:val="24"/>
          <w:szCs w:val="24"/>
          <w:shd w:val="clear" w:color="auto" w:fill="FFFFFF"/>
          <w:lang w:val="en-GB" w:eastAsia="es-ES"/>
        </w:rPr>
        <w:t>should be addressed</w:t>
      </w:r>
      <w:proofErr w:type="gramEnd"/>
      <w:r w:rsidRPr="00866479">
        <w:rPr>
          <w:rFonts w:eastAsia="Times New Roman" w:cstheme="minorHAnsi"/>
          <w:i/>
          <w:color w:val="000000"/>
          <w:sz w:val="24"/>
          <w:szCs w:val="24"/>
          <w:shd w:val="clear" w:color="auto" w:fill="FFFFFF"/>
          <w:lang w:val="en-GB" w:eastAsia="es-ES"/>
        </w:rPr>
        <w:t xml:space="preserve"> prior to publication. The authors now do explore a range of timings for P35-42 animals, but it is a pity that they do explore negative timing intervals beyond </w:t>
      </w:r>
      <w:proofErr w:type="gramStart"/>
      <w:r w:rsidRPr="00866479">
        <w:rPr>
          <w:rFonts w:eastAsia="Times New Roman" w:cstheme="minorHAnsi"/>
          <w:i/>
          <w:color w:val="000000"/>
          <w:sz w:val="24"/>
          <w:szCs w:val="24"/>
          <w:shd w:val="clear" w:color="auto" w:fill="FFFFFF"/>
          <w:lang w:val="en-GB" w:eastAsia="es-ES"/>
        </w:rPr>
        <w:t xml:space="preserve">–50 </w:t>
      </w:r>
      <w:proofErr w:type="spellStart"/>
      <w:r w:rsidRPr="00866479">
        <w:rPr>
          <w:rFonts w:eastAsia="Times New Roman" w:cstheme="minorHAnsi"/>
          <w:i/>
          <w:color w:val="000000"/>
          <w:sz w:val="24"/>
          <w:szCs w:val="24"/>
          <w:shd w:val="clear" w:color="auto" w:fill="FFFFFF"/>
          <w:lang w:val="en-GB" w:eastAsia="es-ES"/>
        </w:rPr>
        <w:t>ms</w:t>
      </w:r>
      <w:proofErr w:type="spellEnd"/>
      <w:proofErr w:type="gramEnd"/>
      <w:r w:rsidRPr="00866479">
        <w:rPr>
          <w:rFonts w:eastAsia="Times New Roman" w:cstheme="minorHAnsi"/>
          <w:i/>
          <w:color w:val="000000"/>
          <w:sz w:val="24"/>
          <w:szCs w:val="24"/>
          <w:shd w:val="clear" w:color="auto" w:fill="FFFFFF"/>
          <w:lang w:val="en-GB" w:eastAsia="es-ES"/>
        </w:rPr>
        <w:t xml:space="preserve"> (Figure 2). I do not feel this is an adequate range of negative timings to definitely rule out that </w:t>
      </w:r>
      <w:proofErr w:type="spellStart"/>
      <w:r w:rsidRPr="00866479">
        <w:rPr>
          <w:rFonts w:eastAsia="Times New Roman" w:cstheme="minorHAnsi"/>
          <w:i/>
          <w:color w:val="000000"/>
          <w:sz w:val="24"/>
          <w:szCs w:val="24"/>
          <w:shd w:val="clear" w:color="auto" w:fill="FFFFFF"/>
          <w:lang w:val="en-GB" w:eastAsia="es-ES"/>
        </w:rPr>
        <w:t>tLTD</w:t>
      </w:r>
      <w:proofErr w:type="spellEnd"/>
      <w:r w:rsidRPr="00866479">
        <w:rPr>
          <w:rFonts w:eastAsia="Times New Roman" w:cstheme="minorHAnsi"/>
          <w:i/>
          <w:color w:val="000000"/>
          <w:sz w:val="24"/>
          <w:szCs w:val="24"/>
          <w:shd w:val="clear" w:color="auto" w:fill="FFFFFF"/>
          <w:lang w:val="en-GB" w:eastAsia="es-ES"/>
        </w:rPr>
        <w:t xml:space="preserve"> is truly abolished in P35-42 animals since it remains a distinct possibility that </w:t>
      </w:r>
      <w:proofErr w:type="spellStart"/>
      <w:r w:rsidRPr="00866479">
        <w:rPr>
          <w:rFonts w:eastAsia="Times New Roman" w:cstheme="minorHAnsi"/>
          <w:i/>
          <w:color w:val="000000"/>
          <w:sz w:val="24"/>
          <w:szCs w:val="24"/>
          <w:shd w:val="clear" w:color="auto" w:fill="FFFFFF"/>
          <w:lang w:val="en-GB" w:eastAsia="es-ES"/>
        </w:rPr>
        <w:t>tLTD</w:t>
      </w:r>
      <w:proofErr w:type="spellEnd"/>
      <w:r w:rsidRPr="00866479">
        <w:rPr>
          <w:rFonts w:eastAsia="Times New Roman" w:cstheme="minorHAnsi"/>
          <w:i/>
          <w:color w:val="000000"/>
          <w:sz w:val="24"/>
          <w:szCs w:val="24"/>
          <w:shd w:val="clear" w:color="auto" w:fill="FFFFFF"/>
          <w:lang w:val="en-GB" w:eastAsia="es-ES"/>
        </w:rPr>
        <w:t xml:space="preserve"> occurs at more negative intervals beyond -50ms (</w:t>
      </w:r>
      <w:proofErr w:type="spellStart"/>
      <w:r w:rsidRPr="00866479">
        <w:rPr>
          <w:rFonts w:eastAsia="Times New Roman" w:cstheme="minorHAnsi"/>
          <w:i/>
          <w:color w:val="000000"/>
          <w:sz w:val="24"/>
          <w:szCs w:val="24"/>
          <w:shd w:val="clear" w:color="auto" w:fill="FFFFFF"/>
          <w:lang w:val="en-GB" w:eastAsia="es-ES"/>
        </w:rPr>
        <w:t>ie</w:t>
      </w:r>
      <w:proofErr w:type="spellEnd"/>
      <w:r w:rsidRPr="00866479">
        <w:rPr>
          <w:rFonts w:eastAsia="Times New Roman" w:cstheme="minorHAnsi"/>
          <w:i/>
          <w:color w:val="000000"/>
          <w:sz w:val="24"/>
          <w:szCs w:val="24"/>
          <w:shd w:val="clear" w:color="auto" w:fill="FFFFFF"/>
          <w:lang w:val="en-GB" w:eastAsia="es-ES"/>
        </w:rPr>
        <w:t xml:space="preserve"> the timing rules of </w:t>
      </w:r>
      <w:proofErr w:type="spellStart"/>
      <w:r w:rsidRPr="00866479">
        <w:rPr>
          <w:rFonts w:eastAsia="Times New Roman" w:cstheme="minorHAnsi"/>
          <w:i/>
          <w:color w:val="000000"/>
          <w:sz w:val="24"/>
          <w:szCs w:val="24"/>
          <w:shd w:val="clear" w:color="auto" w:fill="FFFFFF"/>
          <w:lang w:val="en-GB" w:eastAsia="es-ES"/>
        </w:rPr>
        <w:t>tLTD</w:t>
      </w:r>
      <w:proofErr w:type="spellEnd"/>
      <w:r w:rsidRPr="00866479">
        <w:rPr>
          <w:rFonts w:eastAsia="Times New Roman" w:cstheme="minorHAnsi"/>
          <w:i/>
          <w:color w:val="000000"/>
          <w:sz w:val="24"/>
          <w:szCs w:val="24"/>
          <w:shd w:val="clear" w:color="auto" w:fill="FFFFFF"/>
          <w:lang w:val="en-GB" w:eastAsia="es-ES"/>
        </w:rPr>
        <w:t xml:space="preserve"> have merely shifted/broadened with development). Indeed, in humans (</w:t>
      </w:r>
      <w:proofErr w:type="spellStart"/>
      <w:r w:rsidRPr="00866479">
        <w:rPr>
          <w:rFonts w:eastAsia="Times New Roman" w:cstheme="minorHAnsi"/>
          <w:i/>
          <w:color w:val="000000"/>
          <w:sz w:val="24"/>
          <w:szCs w:val="24"/>
          <w:shd w:val="clear" w:color="auto" w:fill="FFFFFF"/>
          <w:lang w:val="en-GB" w:eastAsia="es-ES"/>
        </w:rPr>
        <w:t>Testa</w:t>
      </w:r>
      <w:proofErr w:type="spellEnd"/>
      <w:r w:rsidRPr="00866479">
        <w:rPr>
          <w:rFonts w:eastAsia="Times New Roman" w:cstheme="minorHAnsi"/>
          <w:i/>
          <w:color w:val="000000"/>
          <w:sz w:val="24"/>
          <w:szCs w:val="24"/>
          <w:shd w:val="clear" w:color="auto" w:fill="FFFFFF"/>
          <w:lang w:val="en-GB" w:eastAsia="es-ES"/>
        </w:rPr>
        <w:t xml:space="preserve">-Silva et al., 2010) there is an absence of </w:t>
      </w:r>
      <w:proofErr w:type="spellStart"/>
      <w:r w:rsidRPr="00866479">
        <w:rPr>
          <w:rFonts w:eastAsia="Times New Roman" w:cstheme="minorHAnsi"/>
          <w:i/>
          <w:color w:val="000000"/>
          <w:sz w:val="24"/>
          <w:szCs w:val="24"/>
          <w:shd w:val="clear" w:color="auto" w:fill="FFFFFF"/>
          <w:lang w:val="en-GB" w:eastAsia="es-ES"/>
        </w:rPr>
        <w:t>tLTD</w:t>
      </w:r>
      <w:proofErr w:type="spellEnd"/>
      <w:r w:rsidRPr="00866479">
        <w:rPr>
          <w:rFonts w:eastAsia="Times New Roman" w:cstheme="minorHAnsi"/>
          <w:i/>
          <w:color w:val="000000"/>
          <w:sz w:val="24"/>
          <w:szCs w:val="24"/>
          <w:shd w:val="clear" w:color="auto" w:fill="FFFFFF"/>
          <w:lang w:val="en-GB" w:eastAsia="es-ES"/>
        </w:rPr>
        <w:t xml:space="preserve"> at pairing intervals smaller than -80ms but </w:t>
      </w:r>
      <w:proofErr w:type="spellStart"/>
      <w:r w:rsidRPr="00866479">
        <w:rPr>
          <w:rFonts w:eastAsia="Times New Roman" w:cstheme="minorHAnsi"/>
          <w:i/>
          <w:color w:val="000000"/>
          <w:sz w:val="24"/>
          <w:szCs w:val="24"/>
          <w:shd w:val="clear" w:color="auto" w:fill="FFFFFF"/>
          <w:lang w:val="en-GB" w:eastAsia="es-ES"/>
        </w:rPr>
        <w:t>tLTD</w:t>
      </w:r>
      <w:proofErr w:type="spellEnd"/>
      <w:r w:rsidRPr="00866479">
        <w:rPr>
          <w:rFonts w:eastAsia="Times New Roman" w:cstheme="minorHAnsi"/>
          <w:i/>
          <w:color w:val="000000"/>
          <w:sz w:val="24"/>
          <w:szCs w:val="24"/>
          <w:shd w:val="clear" w:color="auto" w:fill="FFFFFF"/>
          <w:lang w:val="en-GB" w:eastAsia="es-ES"/>
        </w:rPr>
        <w:t xml:space="preserve"> emerges at pairing intervals &gt;-80ms (</w:t>
      </w:r>
      <w:proofErr w:type="spellStart"/>
      <w:r w:rsidRPr="00866479">
        <w:rPr>
          <w:rFonts w:eastAsia="Times New Roman" w:cstheme="minorHAnsi"/>
          <w:i/>
          <w:color w:val="000000"/>
          <w:sz w:val="24"/>
          <w:szCs w:val="24"/>
          <w:shd w:val="clear" w:color="auto" w:fill="FFFFFF"/>
          <w:lang w:val="en-GB" w:eastAsia="es-ES"/>
        </w:rPr>
        <w:t>ie</w:t>
      </w:r>
      <w:proofErr w:type="spellEnd"/>
      <w:r w:rsidRPr="00866479">
        <w:rPr>
          <w:rFonts w:eastAsia="Times New Roman" w:cstheme="minorHAnsi"/>
          <w:i/>
          <w:color w:val="000000"/>
          <w:sz w:val="24"/>
          <w:szCs w:val="24"/>
          <w:shd w:val="clear" w:color="auto" w:fill="FFFFFF"/>
          <w:lang w:val="en-GB" w:eastAsia="es-ES"/>
        </w:rPr>
        <w:t xml:space="preserve"> -80 to -140 </w:t>
      </w:r>
      <w:proofErr w:type="spellStart"/>
      <w:r w:rsidRPr="00866479">
        <w:rPr>
          <w:rFonts w:eastAsia="Times New Roman" w:cstheme="minorHAnsi"/>
          <w:i/>
          <w:color w:val="000000"/>
          <w:sz w:val="24"/>
          <w:szCs w:val="24"/>
          <w:shd w:val="clear" w:color="auto" w:fill="FFFFFF"/>
          <w:lang w:val="en-GB" w:eastAsia="es-ES"/>
        </w:rPr>
        <w:t>ms</w:t>
      </w:r>
      <w:proofErr w:type="spellEnd"/>
      <w:r w:rsidRPr="00866479">
        <w:rPr>
          <w:rFonts w:eastAsia="Times New Roman" w:cstheme="minorHAnsi"/>
          <w:i/>
          <w:color w:val="000000"/>
          <w:sz w:val="24"/>
          <w:szCs w:val="24"/>
          <w:shd w:val="clear" w:color="auto" w:fill="FFFFFF"/>
          <w:lang w:val="en-GB" w:eastAsia="es-ES"/>
        </w:rPr>
        <w:t xml:space="preserve">). Had the authors explored timing intervals in this range (-80 to -140ms) in adult animals (P35-P42) they may have seen the same thing. Currently, the authors only show that </w:t>
      </w:r>
      <w:proofErr w:type="spellStart"/>
      <w:r w:rsidRPr="00866479">
        <w:rPr>
          <w:rFonts w:eastAsia="Times New Roman" w:cstheme="minorHAnsi"/>
          <w:i/>
          <w:color w:val="000000"/>
          <w:sz w:val="24"/>
          <w:szCs w:val="24"/>
          <w:shd w:val="clear" w:color="auto" w:fill="FFFFFF"/>
          <w:lang w:val="en-GB" w:eastAsia="es-ES"/>
        </w:rPr>
        <w:t>tLTD</w:t>
      </w:r>
      <w:proofErr w:type="spellEnd"/>
      <w:r w:rsidRPr="00866479">
        <w:rPr>
          <w:rFonts w:eastAsia="Times New Roman" w:cstheme="minorHAnsi"/>
          <w:i/>
          <w:color w:val="000000"/>
          <w:sz w:val="24"/>
          <w:szCs w:val="24"/>
          <w:shd w:val="clear" w:color="auto" w:fill="FFFFFF"/>
          <w:lang w:val="en-GB" w:eastAsia="es-ES"/>
        </w:rPr>
        <w:t xml:space="preserve"> is</w:t>
      </w:r>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 xml:space="preserve">absent at -50ms, but this by no means rules out that </w:t>
      </w:r>
      <w:proofErr w:type="spellStart"/>
      <w:r w:rsidRPr="00866479">
        <w:rPr>
          <w:rFonts w:eastAsia="Times New Roman" w:cstheme="minorHAnsi"/>
          <w:i/>
          <w:color w:val="000000"/>
          <w:sz w:val="24"/>
          <w:szCs w:val="24"/>
          <w:shd w:val="clear" w:color="auto" w:fill="FFFFFF"/>
          <w:lang w:val="en-GB" w:eastAsia="es-ES"/>
        </w:rPr>
        <w:t>tLTD</w:t>
      </w:r>
      <w:proofErr w:type="spellEnd"/>
      <w:r w:rsidRPr="00866479">
        <w:rPr>
          <w:rFonts w:eastAsia="Times New Roman" w:cstheme="minorHAnsi"/>
          <w:i/>
          <w:color w:val="000000"/>
          <w:sz w:val="24"/>
          <w:szCs w:val="24"/>
          <w:shd w:val="clear" w:color="auto" w:fill="FFFFFF"/>
          <w:lang w:val="en-GB" w:eastAsia="es-ES"/>
        </w:rPr>
        <w:t xml:space="preserve"> is not present at more negative intervals. The transition between LTP and LTD in an STDP curve will always have an intermediate region where no net plasticity </w:t>
      </w:r>
      <w:proofErr w:type="gramStart"/>
      <w:r w:rsidRPr="00866479">
        <w:rPr>
          <w:rFonts w:eastAsia="Times New Roman" w:cstheme="minorHAnsi"/>
          <w:i/>
          <w:color w:val="000000"/>
          <w:sz w:val="24"/>
          <w:szCs w:val="24"/>
          <w:shd w:val="clear" w:color="auto" w:fill="FFFFFF"/>
          <w:lang w:val="en-GB" w:eastAsia="es-ES"/>
        </w:rPr>
        <w:t>is observed</w:t>
      </w:r>
      <w:proofErr w:type="gramEnd"/>
      <w:r w:rsidRPr="00866479">
        <w:rPr>
          <w:rFonts w:eastAsia="Times New Roman" w:cstheme="minorHAnsi"/>
          <w:i/>
          <w:color w:val="000000"/>
          <w:sz w:val="24"/>
          <w:szCs w:val="24"/>
          <w:shd w:val="clear" w:color="auto" w:fill="FFFFFF"/>
          <w:lang w:val="en-GB" w:eastAsia="es-ES"/>
        </w:rPr>
        <w:t xml:space="preserve">. I would strongly recommend that the authors explore </w:t>
      </w:r>
      <w:proofErr w:type="spellStart"/>
      <w:r w:rsidRPr="00866479">
        <w:rPr>
          <w:rFonts w:eastAsia="Times New Roman" w:cstheme="minorHAnsi"/>
          <w:i/>
          <w:color w:val="000000"/>
          <w:sz w:val="24"/>
          <w:szCs w:val="24"/>
          <w:shd w:val="clear" w:color="auto" w:fill="FFFFFF"/>
          <w:lang w:val="en-GB" w:eastAsia="es-ES"/>
        </w:rPr>
        <w:t>tLTD</w:t>
      </w:r>
      <w:proofErr w:type="spellEnd"/>
      <w:r w:rsidRPr="00866479">
        <w:rPr>
          <w:rFonts w:eastAsia="Times New Roman" w:cstheme="minorHAnsi"/>
          <w:i/>
          <w:color w:val="000000"/>
          <w:sz w:val="24"/>
          <w:szCs w:val="24"/>
          <w:shd w:val="clear" w:color="auto" w:fill="FFFFFF"/>
          <w:lang w:val="en-GB" w:eastAsia="es-ES"/>
        </w:rPr>
        <w:t xml:space="preserve"> at longer intervals beyond </w:t>
      </w:r>
      <w:proofErr w:type="gramStart"/>
      <w:r w:rsidRPr="00866479">
        <w:rPr>
          <w:rFonts w:eastAsia="Times New Roman" w:cstheme="minorHAnsi"/>
          <w:i/>
          <w:color w:val="000000"/>
          <w:sz w:val="24"/>
          <w:szCs w:val="24"/>
          <w:shd w:val="clear" w:color="auto" w:fill="FFFFFF"/>
          <w:lang w:val="en-GB" w:eastAsia="es-ES"/>
        </w:rPr>
        <w:t xml:space="preserve">-50 </w:t>
      </w:r>
      <w:proofErr w:type="spellStart"/>
      <w:r w:rsidRPr="00866479">
        <w:rPr>
          <w:rFonts w:eastAsia="Times New Roman" w:cstheme="minorHAnsi"/>
          <w:i/>
          <w:color w:val="000000"/>
          <w:sz w:val="24"/>
          <w:szCs w:val="24"/>
          <w:shd w:val="clear" w:color="auto" w:fill="FFFFFF"/>
          <w:lang w:val="en-GB" w:eastAsia="es-ES"/>
        </w:rPr>
        <w:t>ms</w:t>
      </w:r>
      <w:proofErr w:type="spellEnd"/>
      <w:proofErr w:type="gramEnd"/>
      <w:r w:rsidRPr="00866479">
        <w:rPr>
          <w:rFonts w:eastAsia="Times New Roman" w:cstheme="minorHAnsi"/>
          <w:i/>
          <w:color w:val="000000"/>
          <w:sz w:val="24"/>
          <w:szCs w:val="24"/>
          <w:shd w:val="clear" w:color="auto" w:fill="FFFFFF"/>
          <w:lang w:val="en-GB" w:eastAsia="es-ES"/>
        </w:rPr>
        <w:t xml:space="preserve"> (</w:t>
      </w:r>
      <w:proofErr w:type="spellStart"/>
      <w:r w:rsidRPr="00866479">
        <w:rPr>
          <w:rFonts w:eastAsia="Times New Roman" w:cstheme="minorHAnsi"/>
          <w:i/>
          <w:color w:val="000000"/>
          <w:sz w:val="24"/>
          <w:szCs w:val="24"/>
          <w:shd w:val="clear" w:color="auto" w:fill="FFFFFF"/>
          <w:lang w:val="en-GB" w:eastAsia="es-ES"/>
        </w:rPr>
        <w:t>ie</w:t>
      </w:r>
      <w:proofErr w:type="spellEnd"/>
      <w:r w:rsidRPr="00866479">
        <w:rPr>
          <w:rFonts w:eastAsia="Times New Roman" w:cstheme="minorHAnsi"/>
          <w:i/>
          <w:color w:val="000000"/>
          <w:sz w:val="24"/>
          <w:szCs w:val="24"/>
          <w:shd w:val="clear" w:color="auto" w:fill="FFFFFF"/>
          <w:lang w:val="en-GB" w:eastAsia="es-ES"/>
        </w:rPr>
        <w:t xml:space="preserve"> up to -140 </w:t>
      </w:r>
      <w:proofErr w:type="spellStart"/>
      <w:r w:rsidRPr="00866479">
        <w:rPr>
          <w:rFonts w:eastAsia="Times New Roman" w:cstheme="minorHAnsi"/>
          <w:i/>
          <w:color w:val="000000"/>
          <w:sz w:val="24"/>
          <w:szCs w:val="24"/>
          <w:shd w:val="clear" w:color="auto" w:fill="FFFFFF"/>
          <w:lang w:val="en-GB" w:eastAsia="es-ES"/>
        </w:rPr>
        <w:t>ms</w:t>
      </w:r>
      <w:proofErr w:type="spellEnd"/>
      <w:r w:rsidRPr="00866479">
        <w:rPr>
          <w:rFonts w:eastAsia="Times New Roman" w:cstheme="minorHAnsi"/>
          <w:i/>
          <w:color w:val="000000"/>
          <w:sz w:val="24"/>
          <w:szCs w:val="24"/>
          <w:shd w:val="clear" w:color="auto" w:fill="FFFFFF"/>
          <w:lang w:val="en-GB" w:eastAsia="es-ES"/>
        </w:rPr>
        <w:t xml:space="preserve">) in P35-42 animals to give a complete STDP curve. If not, the authors cannot conclude that ‘this switch happens with maturation and is not due to a timing interval broadening or shifting along the time axis.’ They should mediate this conclusion, making it explicitly clear in the manuscript that that they cannot rule out that </w:t>
      </w:r>
      <w:proofErr w:type="spellStart"/>
      <w:r w:rsidRPr="00866479">
        <w:rPr>
          <w:rFonts w:eastAsia="Times New Roman" w:cstheme="minorHAnsi"/>
          <w:i/>
          <w:color w:val="000000"/>
          <w:sz w:val="24"/>
          <w:szCs w:val="24"/>
          <w:shd w:val="clear" w:color="auto" w:fill="FFFFFF"/>
          <w:lang w:val="en-GB" w:eastAsia="es-ES"/>
        </w:rPr>
        <w:t>tLTD</w:t>
      </w:r>
      <w:proofErr w:type="spellEnd"/>
      <w:r w:rsidRPr="00866479">
        <w:rPr>
          <w:rFonts w:eastAsia="Times New Roman" w:cstheme="minorHAnsi"/>
          <w:i/>
          <w:color w:val="000000"/>
          <w:sz w:val="24"/>
          <w:szCs w:val="24"/>
          <w:shd w:val="clear" w:color="auto" w:fill="FFFFFF"/>
          <w:lang w:val="en-GB" w:eastAsia="es-ES"/>
        </w:rPr>
        <w:t xml:space="preserve"> may be present at longer negative timing intervals (&gt;-80ms), as is the case in humans, and therefore that it is in fact possible that there may be broadening or shift along the STDP time axis with development.</w:t>
      </w:r>
    </w:p>
    <w:p w:rsidR="00234AFF" w:rsidRDefault="00234AFF" w:rsidP="00234AFF">
      <w:pPr>
        <w:ind w:firstLine="708"/>
        <w:jc w:val="both"/>
        <w:rPr>
          <w:rFonts w:ascii="Times New Roman" w:eastAsia="Calibri" w:hAnsi="Times New Roman" w:cs="Times New Roman"/>
          <w:sz w:val="24"/>
          <w:szCs w:val="24"/>
          <w:lang w:val="en-GB"/>
        </w:rPr>
      </w:pPr>
      <w:r w:rsidRPr="00DE595E">
        <w:rPr>
          <w:rFonts w:ascii="Times New Roman" w:eastAsia="Calibri" w:hAnsi="Times New Roman" w:cs="Times New Roman"/>
          <w:sz w:val="24"/>
          <w:szCs w:val="24"/>
          <w:lang w:val="en-GB"/>
        </w:rPr>
        <w:t xml:space="preserve">We thank the reviewer for the </w:t>
      </w:r>
      <w:r>
        <w:rPr>
          <w:rFonts w:ascii="Times New Roman" w:eastAsia="Calibri" w:hAnsi="Times New Roman" w:cs="Times New Roman"/>
          <w:sz w:val="24"/>
          <w:szCs w:val="24"/>
          <w:lang w:val="en-GB"/>
        </w:rPr>
        <w:t>positive comments and the fact he is generally satisfied with the revision and find the manuscript much improved.</w:t>
      </w:r>
    </w:p>
    <w:p w:rsidR="00234AFF" w:rsidRDefault="00234AFF" w:rsidP="00234AFF">
      <w:pPr>
        <w:ind w:firstLine="708"/>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lastRenderedPageBreak/>
        <w:t xml:space="preserve">We agree with the reviewer in that </w:t>
      </w:r>
      <w:proofErr w:type="gramStart"/>
      <w:r>
        <w:rPr>
          <w:rFonts w:ascii="Times New Roman" w:eastAsia="Calibri" w:hAnsi="Times New Roman" w:cs="Times New Roman"/>
          <w:sz w:val="24"/>
          <w:szCs w:val="24"/>
          <w:lang w:val="en-GB"/>
        </w:rPr>
        <w:t>more negative intervals</w:t>
      </w:r>
      <w:proofErr w:type="gramEnd"/>
      <w:r>
        <w:rPr>
          <w:rFonts w:ascii="Times New Roman" w:eastAsia="Calibri" w:hAnsi="Times New Roman" w:cs="Times New Roman"/>
          <w:sz w:val="24"/>
          <w:szCs w:val="24"/>
          <w:lang w:val="en-GB"/>
        </w:rPr>
        <w:t xml:space="preserve"> may be studied to now about the existence of t-LTD and the switch to t-LTP at these more negative intervals. Accordingly, we have performed experiments at P35-42 at -75 and -100 </w:t>
      </w:r>
      <w:proofErr w:type="spellStart"/>
      <w:r>
        <w:rPr>
          <w:rFonts w:ascii="Times New Roman" w:eastAsia="Calibri" w:hAnsi="Times New Roman" w:cs="Times New Roman"/>
          <w:sz w:val="24"/>
          <w:szCs w:val="24"/>
          <w:lang w:val="en-GB"/>
        </w:rPr>
        <w:t>ms</w:t>
      </w:r>
      <w:proofErr w:type="spellEnd"/>
      <w:r>
        <w:rPr>
          <w:rFonts w:ascii="Times New Roman" w:eastAsia="Calibri" w:hAnsi="Times New Roman" w:cs="Times New Roman"/>
          <w:sz w:val="24"/>
          <w:szCs w:val="24"/>
          <w:lang w:val="en-GB"/>
        </w:rPr>
        <w:t xml:space="preserve"> (where we did not previously performed the experiment because no t-LTD </w:t>
      </w:r>
      <w:proofErr w:type="gramStart"/>
      <w:r>
        <w:rPr>
          <w:rFonts w:ascii="Times New Roman" w:eastAsia="Calibri" w:hAnsi="Times New Roman" w:cs="Times New Roman"/>
          <w:sz w:val="24"/>
          <w:szCs w:val="24"/>
          <w:lang w:val="en-GB"/>
        </w:rPr>
        <w:t>was observed</w:t>
      </w:r>
      <w:proofErr w:type="gramEnd"/>
      <w:r>
        <w:rPr>
          <w:rFonts w:ascii="Times New Roman" w:eastAsia="Calibri" w:hAnsi="Times New Roman" w:cs="Times New Roman"/>
          <w:sz w:val="24"/>
          <w:szCs w:val="24"/>
          <w:lang w:val="en-GB"/>
        </w:rPr>
        <w:t xml:space="preserve"> at P13-21). Additionally, we have performed experiments at P13-21 and P35-42 at -125 and -150 </w:t>
      </w:r>
      <w:proofErr w:type="spellStart"/>
      <w:r>
        <w:rPr>
          <w:rFonts w:ascii="Times New Roman" w:eastAsia="Calibri" w:hAnsi="Times New Roman" w:cs="Times New Roman"/>
          <w:sz w:val="24"/>
          <w:szCs w:val="24"/>
          <w:lang w:val="en-GB"/>
        </w:rPr>
        <w:t>ms</w:t>
      </w:r>
      <w:proofErr w:type="spellEnd"/>
      <w:r>
        <w:rPr>
          <w:rFonts w:ascii="Times New Roman" w:eastAsia="Calibri" w:hAnsi="Times New Roman" w:cs="Times New Roman"/>
          <w:sz w:val="24"/>
          <w:szCs w:val="24"/>
          <w:lang w:val="en-GB"/>
        </w:rPr>
        <w:t xml:space="preserve"> interval to match the intervals used in humans in the indicated paper (</w:t>
      </w:r>
      <w:proofErr w:type="spellStart"/>
      <w:r>
        <w:rPr>
          <w:rFonts w:ascii="Times New Roman" w:eastAsia="Calibri" w:hAnsi="Times New Roman" w:cs="Times New Roman"/>
          <w:sz w:val="24"/>
          <w:szCs w:val="24"/>
          <w:lang w:val="en-GB"/>
        </w:rPr>
        <w:t>Testa</w:t>
      </w:r>
      <w:proofErr w:type="spellEnd"/>
      <w:r>
        <w:rPr>
          <w:rFonts w:ascii="Times New Roman" w:eastAsia="Calibri" w:hAnsi="Times New Roman" w:cs="Times New Roman"/>
          <w:sz w:val="24"/>
          <w:szCs w:val="24"/>
          <w:lang w:val="en-GB"/>
        </w:rPr>
        <w:t xml:space="preserve">-Silva et al., 2010). We have found that at -75 and -100 </w:t>
      </w:r>
      <w:proofErr w:type="spellStart"/>
      <w:r>
        <w:rPr>
          <w:rFonts w:ascii="Times New Roman" w:eastAsia="Calibri" w:hAnsi="Times New Roman" w:cs="Times New Roman"/>
          <w:sz w:val="24"/>
          <w:szCs w:val="24"/>
          <w:lang w:val="en-GB"/>
        </w:rPr>
        <w:t>ms</w:t>
      </w:r>
      <w:proofErr w:type="spellEnd"/>
      <w:r>
        <w:rPr>
          <w:rFonts w:ascii="Times New Roman" w:eastAsia="Calibri" w:hAnsi="Times New Roman" w:cs="Times New Roman"/>
          <w:sz w:val="24"/>
          <w:szCs w:val="24"/>
          <w:lang w:val="en-GB"/>
        </w:rPr>
        <w:t xml:space="preserve"> (P35-42) nor t-LTD nor t-LTP </w:t>
      </w:r>
      <w:proofErr w:type="gramStart"/>
      <w:r>
        <w:rPr>
          <w:rFonts w:ascii="Times New Roman" w:eastAsia="Calibri" w:hAnsi="Times New Roman" w:cs="Times New Roman"/>
          <w:sz w:val="24"/>
          <w:szCs w:val="24"/>
          <w:lang w:val="en-GB"/>
        </w:rPr>
        <w:t>was found</w:t>
      </w:r>
      <w:proofErr w:type="gramEnd"/>
      <w:r>
        <w:rPr>
          <w:rFonts w:ascii="Times New Roman" w:eastAsia="Calibri" w:hAnsi="Times New Roman" w:cs="Times New Roman"/>
          <w:sz w:val="24"/>
          <w:szCs w:val="24"/>
          <w:lang w:val="en-GB"/>
        </w:rPr>
        <w:t xml:space="preserve"> (no plasticity at these negative intervals as found at P13-21). At </w:t>
      </w:r>
      <w:proofErr w:type="gramStart"/>
      <w:r>
        <w:rPr>
          <w:rFonts w:ascii="Times New Roman" w:eastAsia="Calibri" w:hAnsi="Times New Roman" w:cs="Times New Roman"/>
          <w:sz w:val="24"/>
          <w:szCs w:val="24"/>
          <w:lang w:val="en-GB"/>
        </w:rPr>
        <w:t xml:space="preserve">-125 and -150 </w:t>
      </w:r>
      <w:proofErr w:type="spellStart"/>
      <w:r>
        <w:rPr>
          <w:rFonts w:ascii="Times New Roman" w:eastAsia="Calibri" w:hAnsi="Times New Roman" w:cs="Times New Roman"/>
          <w:sz w:val="24"/>
          <w:szCs w:val="24"/>
          <w:lang w:val="en-GB"/>
        </w:rPr>
        <w:t>ms</w:t>
      </w:r>
      <w:proofErr w:type="spellEnd"/>
      <w:proofErr w:type="gramEnd"/>
      <w:r>
        <w:rPr>
          <w:rFonts w:ascii="Times New Roman" w:eastAsia="Calibri" w:hAnsi="Times New Roman" w:cs="Times New Roman"/>
          <w:sz w:val="24"/>
          <w:szCs w:val="24"/>
          <w:lang w:val="en-GB"/>
        </w:rPr>
        <w:t xml:space="preserve"> no plasticity was found at P13-21 or at P35-42. These results indicate that this form of t-LTD is not present at more negative intervals than -50 </w:t>
      </w:r>
      <w:proofErr w:type="spellStart"/>
      <w:r>
        <w:rPr>
          <w:rFonts w:ascii="Times New Roman" w:eastAsia="Calibri" w:hAnsi="Times New Roman" w:cs="Times New Roman"/>
          <w:sz w:val="24"/>
          <w:szCs w:val="24"/>
          <w:lang w:val="en-GB"/>
        </w:rPr>
        <w:t>ms</w:t>
      </w:r>
      <w:proofErr w:type="spellEnd"/>
      <w:r>
        <w:rPr>
          <w:rFonts w:ascii="Times New Roman" w:eastAsia="Calibri" w:hAnsi="Times New Roman" w:cs="Times New Roman"/>
          <w:sz w:val="24"/>
          <w:szCs w:val="24"/>
          <w:lang w:val="en-GB"/>
        </w:rPr>
        <w:t xml:space="preserve">. </w:t>
      </w:r>
      <w:proofErr w:type="gramStart"/>
      <w:r>
        <w:rPr>
          <w:rFonts w:ascii="Times New Roman" w:eastAsia="Calibri" w:hAnsi="Times New Roman" w:cs="Times New Roman"/>
          <w:sz w:val="24"/>
          <w:szCs w:val="24"/>
          <w:lang w:val="en-GB"/>
        </w:rPr>
        <w:t>These</w:t>
      </w:r>
      <w:proofErr w:type="gramEnd"/>
      <w:r>
        <w:rPr>
          <w:rFonts w:ascii="Times New Roman" w:eastAsia="Calibri" w:hAnsi="Times New Roman" w:cs="Times New Roman"/>
          <w:sz w:val="24"/>
          <w:szCs w:val="24"/>
          <w:lang w:val="en-GB"/>
        </w:rPr>
        <w:t xml:space="preserve"> new data are now included in the text and in the Figure 2.  </w:t>
      </w:r>
    </w:p>
    <w:p w:rsidR="00234AFF" w:rsidRPr="001C6697" w:rsidRDefault="00234AFF" w:rsidP="00234AFF">
      <w:pPr>
        <w:spacing w:after="0" w:line="240" w:lineRule="auto"/>
        <w:rPr>
          <w:rFonts w:eastAsia="Times New Roman" w:cstheme="minorHAnsi"/>
          <w:i/>
          <w:color w:val="000000"/>
          <w:sz w:val="24"/>
          <w:szCs w:val="24"/>
          <w:shd w:val="clear" w:color="auto" w:fill="FFFFFF"/>
          <w:lang w:val="en-GB" w:eastAsia="es-ES"/>
        </w:rPr>
      </w:pPr>
      <w:r w:rsidRPr="00866479">
        <w:rPr>
          <w:rFonts w:eastAsia="Times New Roman" w:cstheme="minorHAnsi"/>
          <w:i/>
          <w:color w:val="000000"/>
          <w:sz w:val="24"/>
          <w:szCs w:val="24"/>
          <w:shd w:val="clear" w:color="auto" w:fill="FFFFFF"/>
          <w:lang w:val="en-GB" w:eastAsia="es-ES"/>
        </w:rPr>
        <w:t xml:space="preserve">As a minor comment, on p11 the </w:t>
      </w:r>
      <w:proofErr w:type="spellStart"/>
      <w:r w:rsidRPr="00866479">
        <w:rPr>
          <w:rFonts w:eastAsia="Times New Roman" w:cstheme="minorHAnsi"/>
          <w:i/>
          <w:color w:val="000000"/>
          <w:sz w:val="24"/>
          <w:szCs w:val="24"/>
          <w:shd w:val="clear" w:color="auto" w:fill="FFFFFF"/>
          <w:lang w:val="en-GB" w:eastAsia="es-ES"/>
        </w:rPr>
        <w:t>autors</w:t>
      </w:r>
      <w:proofErr w:type="spellEnd"/>
      <w:r w:rsidRPr="00866479">
        <w:rPr>
          <w:rFonts w:eastAsia="Times New Roman" w:cstheme="minorHAnsi"/>
          <w:i/>
          <w:color w:val="000000"/>
          <w:sz w:val="24"/>
          <w:szCs w:val="24"/>
          <w:shd w:val="clear" w:color="auto" w:fill="FFFFFF"/>
          <w:lang w:val="en-GB" w:eastAsia="es-ES"/>
        </w:rPr>
        <w:t xml:space="preserve"> subtitle ‘The switch from t-LTD to t-LTP occurs across a wide range of spike timings. STDP curve.’ has an error.</w:t>
      </w:r>
    </w:p>
    <w:p w:rsidR="00234AFF" w:rsidRDefault="00234AFF" w:rsidP="00234AFF">
      <w:pPr>
        <w:spacing w:after="0" w:line="240" w:lineRule="auto"/>
        <w:rPr>
          <w:rFonts w:eastAsia="Times New Roman" w:cstheme="minorHAnsi"/>
          <w:color w:val="000000"/>
          <w:sz w:val="24"/>
          <w:szCs w:val="24"/>
          <w:shd w:val="clear" w:color="auto" w:fill="FFFFFF"/>
          <w:lang w:val="en-GB" w:eastAsia="es-ES"/>
        </w:rPr>
      </w:pPr>
    </w:p>
    <w:p w:rsidR="00234AFF" w:rsidRDefault="00234AFF" w:rsidP="00234AFF">
      <w:pPr>
        <w:spacing w:after="0" w:line="240" w:lineRule="auto"/>
        <w:jc w:val="both"/>
        <w:rPr>
          <w:rFonts w:eastAsia="Times New Roman" w:cstheme="minorHAnsi"/>
          <w:i/>
          <w:color w:val="000000"/>
          <w:sz w:val="24"/>
          <w:szCs w:val="24"/>
          <w:shd w:val="clear" w:color="auto" w:fill="FFFFFF"/>
          <w:lang w:val="en-GB" w:eastAsia="es-ES"/>
        </w:rPr>
      </w:pPr>
      <w:r>
        <w:rPr>
          <w:rFonts w:ascii="Times New Roman" w:eastAsia="Times New Roman" w:hAnsi="Times New Roman" w:cs="Times New Roman"/>
          <w:color w:val="000000"/>
          <w:sz w:val="24"/>
          <w:szCs w:val="24"/>
          <w:lang w:val="en-GB" w:eastAsia="es-ES"/>
        </w:rPr>
        <w:t>We agree with the reviewer. We have removed “STDP curve” to make the phrase correct.</w:t>
      </w:r>
      <w:r>
        <w:rPr>
          <w:rFonts w:eastAsia="Times New Roman" w:cstheme="minorHAnsi"/>
          <w:color w:val="000000"/>
          <w:sz w:val="24"/>
          <w:szCs w:val="24"/>
          <w:lang w:val="en-GB" w:eastAsia="es-ES"/>
        </w:rPr>
        <w:br/>
      </w:r>
    </w:p>
    <w:p w:rsidR="00234AFF" w:rsidRDefault="00234AFF" w:rsidP="00234AFF">
      <w:pPr>
        <w:spacing w:after="0" w:line="240" w:lineRule="auto"/>
        <w:rPr>
          <w:rFonts w:eastAsia="Times New Roman" w:cstheme="minorHAnsi"/>
          <w:color w:val="000000"/>
          <w:sz w:val="24"/>
          <w:szCs w:val="24"/>
          <w:lang w:val="en-GB" w:eastAsia="es-ES"/>
        </w:rPr>
      </w:pPr>
      <w:proofErr w:type="gramStart"/>
      <w:r w:rsidRPr="00866479">
        <w:rPr>
          <w:rFonts w:eastAsia="Times New Roman" w:cstheme="minorHAnsi"/>
          <w:i/>
          <w:color w:val="000000"/>
          <w:sz w:val="24"/>
          <w:szCs w:val="24"/>
          <w:shd w:val="clear" w:color="auto" w:fill="FFFFFF"/>
          <w:lang w:val="en-GB" w:eastAsia="es-ES"/>
        </w:rPr>
        <w:t>Also</w:t>
      </w:r>
      <w:proofErr w:type="gramEnd"/>
      <w:r w:rsidRPr="00866479">
        <w:rPr>
          <w:rFonts w:eastAsia="Times New Roman" w:cstheme="minorHAnsi"/>
          <w:i/>
          <w:color w:val="000000"/>
          <w:sz w:val="24"/>
          <w:szCs w:val="24"/>
          <w:shd w:val="clear" w:color="auto" w:fill="FFFFFF"/>
          <w:lang w:val="en-GB" w:eastAsia="es-ES"/>
        </w:rPr>
        <w:t xml:space="preserve">, the authors write in the discussion ‘presynaptic t-LTP may contribute to circuit computation by changing short-term dynamics and it may shift synapses between low-pass and high-pass filtering modes, thereby changing the computational properties of the synapse.’ The authors may be interested </w:t>
      </w:r>
      <w:proofErr w:type="gramStart"/>
      <w:r w:rsidRPr="00866479">
        <w:rPr>
          <w:rFonts w:eastAsia="Times New Roman" w:cstheme="minorHAnsi"/>
          <w:i/>
          <w:color w:val="000000"/>
          <w:sz w:val="24"/>
          <w:szCs w:val="24"/>
          <w:shd w:val="clear" w:color="auto" w:fill="FFFFFF"/>
          <w:lang w:val="en-GB" w:eastAsia="es-ES"/>
        </w:rPr>
        <w:t>in:</w:t>
      </w:r>
      <w:proofErr w:type="gramEnd"/>
      <w:r w:rsidRPr="00866479">
        <w:rPr>
          <w:rFonts w:eastAsia="Times New Roman" w:cstheme="minorHAnsi"/>
          <w:i/>
          <w:color w:val="000000"/>
          <w:sz w:val="24"/>
          <w:szCs w:val="24"/>
          <w:shd w:val="clear" w:color="auto" w:fill="FFFFFF"/>
          <w:lang w:val="en-GB" w:eastAsia="es-ES"/>
        </w:rPr>
        <w:t xml:space="preserve"> ‘A two-compartment model of synaptic computation and plasticity' </w:t>
      </w:r>
      <w:hyperlink r:id="rId8" w:tgtFrame="_blank" w:history="1">
        <w:r w:rsidRPr="00866479">
          <w:rPr>
            <w:rFonts w:eastAsia="Times New Roman" w:cstheme="minorHAnsi"/>
            <w:i/>
            <w:color w:val="0779E4"/>
            <w:sz w:val="24"/>
            <w:szCs w:val="24"/>
            <w:shd w:val="clear" w:color="auto" w:fill="FFFFFF"/>
            <w:lang w:val="en-GB" w:eastAsia="es-ES"/>
          </w:rPr>
          <w:t>https://doi.org/10.1186/s13041-020-00617-1.</w:t>
        </w:r>
      </w:hyperlink>
      <w:r w:rsidRPr="00866479">
        <w:rPr>
          <w:rFonts w:eastAsia="Times New Roman" w:cstheme="minorHAnsi"/>
          <w:i/>
          <w:color w:val="000000"/>
          <w:sz w:val="24"/>
          <w:szCs w:val="24"/>
          <w:lang w:val="en-GB" w:eastAsia="es-ES"/>
        </w:rPr>
        <w:br/>
      </w:r>
    </w:p>
    <w:p w:rsidR="00234AFF" w:rsidRPr="00D519AC" w:rsidRDefault="00234AFF" w:rsidP="00234AFF">
      <w:pPr>
        <w:jc w:val="both"/>
        <w:rPr>
          <w:rFonts w:ascii="Times New Roman" w:eastAsia="Calibri" w:hAnsi="Times New Roman" w:cs="Times New Roman"/>
          <w:sz w:val="24"/>
          <w:szCs w:val="24"/>
          <w:lang w:val="en-GB"/>
        </w:rPr>
      </w:pPr>
      <w:r w:rsidRPr="00D519AC">
        <w:rPr>
          <w:rFonts w:ascii="Times New Roman" w:eastAsia="Calibri" w:hAnsi="Times New Roman" w:cs="Times New Roman"/>
          <w:sz w:val="24"/>
          <w:szCs w:val="24"/>
          <w:lang w:val="en-GB"/>
        </w:rPr>
        <w:t xml:space="preserve">We thank the reviewer for informing about this work. </w:t>
      </w:r>
      <w:r>
        <w:rPr>
          <w:rFonts w:ascii="Times New Roman" w:eastAsia="Calibri" w:hAnsi="Times New Roman" w:cs="Times New Roman"/>
          <w:sz w:val="24"/>
          <w:szCs w:val="24"/>
          <w:lang w:val="en-GB"/>
        </w:rPr>
        <w:t>We have now included it</w:t>
      </w:r>
      <w:r w:rsidRPr="00D519AC">
        <w:rPr>
          <w:rFonts w:ascii="Times New Roman" w:eastAsia="Calibri" w:hAnsi="Times New Roman" w:cs="Times New Roman"/>
          <w:sz w:val="24"/>
          <w:szCs w:val="24"/>
          <w:lang w:val="en-GB"/>
        </w:rPr>
        <w:t xml:space="preserve"> in the text in the discussion section</w:t>
      </w:r>
      <w:r>
        <w:rPr>
          <w:rFonts w:ascii="Times New Roman" w:eastAsia="Calibri" w:hAnsi="Times New Roman" w:cs="Times New Roman"/>
          <w:sz w:val="24"/>
          <w:szCs w:val="24"/>
          <w:lang w:val="en-GB"/>
        </w:rPr>
        <w:t xml:space="preserve"> and in the references list</w:t>
      </w:r>
      <w:r w:rsidRPr="00D519AC">
        <w:rPr>
          <w:rFonts w:ascii="Times New Roman" w:eastAsia="Calibri" w:hAnsi="Times New Roman" w:cs="Times New Roman"/>
          <w:sz w:val="24"/>
          <w:szCs w:val="24"/>
          <w:lang w:val="en-GB"/>
        </w:rPr>
        <w:t>.</w:t>
      </w:r>
    </w:p>
    <w:p w:rsidR="00234AFF" w:rsidRDefault="00234AFF" w:rsidP="00234AFF">
      <w:pPr>
        <w:jc w:val="both"/>
        <w:rPr>
          <w:rFonts w:eastAsia="Times New Roman" w:cstheme="minorHAnsi"/>
          <w:i/>
          <w:color w:val="000000"/>
          <w:sz w:val="24"/>
          <w:szCs w:val="24"/>
          <w:lang w:val="en-GB" w:eastAsia="es-ES"/>
        </w:rPr>
      </w:pPr>
      <w:r w:rsidRPr="00866479">
        <w:rPr>
          <w:rFonts w:eastAsia="Times New Roman" w:cstheme="minorHAnsi"/>
          <w:i/>
          <w:color w:val="000000"/>
          <w:sz w:val="24"/>
          <w:szCs w:val="24"/>
          <w:shd w:val="clear" w:color="auto" w:fill="FFFFFF"/>
          <w:lang w:val="en-GB" w:eastAsia="es-ES"/>
        </w:rPr>
        <w:t>The manuscript as a whole elucidates a novel form of plasticity outside of the developmental age commonly explored; it will be of interest to general neuroscience community.</w:t>
      </w:r>
    </w:p>
    <w:p w:rsidR="00234AFF" w:rsidRDefault="00234AFF" w:rsidP="00234AFF">
      <w:pPr>
        <w:jc w:val="both"/>
        <w:rPr>
          <w:rFonts w:eastAsia="Times New Roman" w:cstheme="minorHAnsi"/>
          <w:i/>
          <w:color w:val="000000"/>
          <w:sz w:val="24"/>
          <w:szCs w:val="24"/>
          <w:shd w:val="clear" w:color="auto" w:fill="FFFFFF"/>
          <w:lang w:val="en-GB" w:eastAsia="es-ES"/>
        </w:rPr>
      </w:pPr>
      <w:r w:rsidRPr="00526EA2">
        <w:rPr>
          <w:rFonts w:ascii="Times New Roman" w:eastAsia="Calibri" w:hAnsi="Times New Roman" w:cs="Times New Roman"/>
          <w:sz w:val="24"/>
          <w:szCs w:val="24"/>
          <w:lang w:val="en-GB"/>
        </w:rPr>
        <w:t>We thank the Reviewer for the thorough revision and the positive comments on our work.</w:t>
      </w:r>
      <w:r>
        <w:rPr>
          <w:rFonts w:eastAsia="Times New Roman" w:cstheme="minorHAnsi"/>
          <w:color w:val="000000"/>
          <w:sz w:val="24"/>
          <w:szCs w:val="24"/>
          <w:lang w:val="en-GB" w:eastAsia="es-ES"/>
        </w:rPr>
        <w:br/>
      </w:r>
      <w:r w:rsidRPr="00866479">
        <w:rPr>
          <w:rFonts w:eastAsia="Times New Roman" w:cstheme="minorHAnsi"/>
          <w:color w:val="000000"/>
          <w:sz w:val="24"/>
          <w:szCs w:val="24"/>
          <w:lang w:val="en-GB" w:eastAsia="es-ES"/>
        </w:rPr>
        <w:br/>
      </w:r>
    </w:p>
    <w:p w:rsidR="00234AFF" w:rsidRDefault="00234AFF" w:rsidP="00234AFF">
      <w:pPr>
        <w:jc w:val="both"/>
        <w:rPr>
          <w:rFonts w:eastAsia="Times New Roman" w:cstheme="minorHAnsi"/>
          <w:i/>
          <w:color w:val="000000"/>
          <w:sz w:val="24"/>
          <w:szCs w:val="24"/>
          <w:shd w:val="clear" w:color="auto" w:fill="FFFFFF"/>
          <w:lang w:val="en-GB" w:eastAsia="es-ES"/>
        </w:rPr>
      </w:pPr>
    </w:p>
    <w:p w:rsidR="00234AFF" w:rsidRDefault="00234AFF" w:rsidP="00234AFF">
      <w:pPr>
        <w:jc w:val="both"/>
        <w:rPr>
          <w:rFonts w:eastAsia="Times New Roman" w:cstheme="minorHAnsi"/>
          <w:i/>
          <w:color w:val="000000"/>
          <w:sz w:val="24"/>
          <w:szCs w:val="24"/>
          <w:shd w:val="clear" w:color="auto" w:fill="FFFFFF"/>
          <w:lang w:val="en-GB" w:eastAsia="es-ES"/>
        </w:rPr>
      </w:pPr>
    </w:p>
    <w:p w:rsidR="00234AFF" w:rsidRDefault="00234AFF" w:rsidP="00234AFF">
      <w:pPr>
        <w:jc w:val="both"/>
        <w:rPr>
          <w:rFonts w:eastAsia="Times New Roman" w:cstheme="minorHAnsi"/>
          <w:i/>
          <w:color w:val="000000"/>
          <w:sz w:val="24"/>
          <w:szCs w:val="24"/>
          <w:shd w:val="clear" w:color="auto" w:fill="FFFFFF"/>
          <w:lang w:val="en-GB" w:eastAsia="es-ES"/>
        </w:rPr>
      </w:pPr>
    </w:p>
    <w:p w:rsidR="00234AFF" w:rsidRDefault="00234AFF" w:rsidP="00234AFF">
      <w:pPr>
        <w:jc w:val="both"/>
        <w:rPr>
          <w:rFonts w:eastAsia="Times New Roman" w:cstheme="minorHAnsi"/>
          <w:i/>
          <w:color w:val="000000"/>
          <w:sz w:val="24"/>
          <w:szCs w:val="24"/>
          <w:shd w:val="clear" w:color="auto" w:fill="FFFFFF"/>
          <w:lang w:val="en-GB" w:eastAsia="es-ES"/>
        </w:rPr>
      </w:pPr>
    </w:p>
    <w:p w:rsidR="00234AFF" w:rsidRDefault="00234AFF" w:rsidP="00234AFF">
      <w:pPr>
        <w:jc w:val="both"/>
        <w:rPr>
          <w:rFonts w:eastAsia="Times New Roman" w:cstheme="minorHAnsi"/>
          <w:i/>
          <w:color w:val="000000"/>
          <w:sz w:val="24"/>
          <w:szCs w:val="24"/>
          <w:shd w:val="clear" w:color="auto" w:fill="FFFFFF"/>
          <w:lang w:val="en-GB" w:eastAsia="es-ES"/>
        </w:rPr>
      </w:pPr>
    </w:p>
    <w:p w:rsidR="00234AFF" w:rsidRDefault="00234AFF" w:rsidP="00234AFF">
      <w:pPr>
        <w:jc w:val="both"/>
        <w:rPr>
          <w:rFonts w:eastAsia="Times New Roman" w:cstheme="minorHAnsi"/>
          <w:i/>
          <w:color w:val="000000"/>
          <w:sz w:val="24"/>
          <w:szCs w:val="24"/>
          <w:shd w:val="clear" w:color="auto" w:fill="FFFFFF"/>
          <w:lang w:val="en-GB" w:eastAsia="es-ES"/>
        </w:rPr>
      </w:pPr>
    </w:p>
    <w:p w:rsidR="00A42EC5" w:rsidRDefault="00A42EC5" w:rsidP="00234AFF">
      <w:pPr>
        <w:jc w:val="both"/>
        <w:rPr>
          <w:rFonts w:eastAsia="Times New Roman" w:cstheme="minorHAnsi"/>
          <w:i/>
          <w:color w:val="000000"/>
          <w:sz w:val="24"/>
          <w:szCs w:val="24"/>
          <w:shd w:val="clear" w:color="auto" w:fill="FFFFFF"/>
          <w:lang w:val="en-GB" w:eastAsia="es-ES"/>
        </w:rPr>
      </w:pPr>
    </w:p>
    <w:p w:rsidR="00234AFF" w:rsidRDefault="00234AFF" w:rsidP="00234AFF">
      <w:pPr>
        <w:rPr>
          <w:rFonts w:eastAsia="Times New Roman" w:cstheme="minorHAnsi"/>
          <w:i/>
          <w:color w:val="000000"/>
          <w:sz w:val="24"/>
          <w:szCs w:val="24"/>
          <w:shd w:val="clear" w:color="auto" w:fill="FFFFFF"/>
          <w:lang w:val="en-GB" w:eastAsia="es-ES"/>
        </w:rPr>
      </w:pPr>
    </w:p>
    <w:p w:rsidR="00234AFF" w:rsidRPr="00F17A64" w:rsidRDefault="00234AFF" w:rsidP="00234AFF">
      <w:pPr>
        <w:rPr>
          <w:rFonts w:ascii="Times New Roman" w:eastAsia="Calibri" w:hAnsi="Times New Roman" w:cs="Times New Roman"/>
          <w:i/>
          <w:sz w:val="24"/>
          <w:szCs w:val="24"/>
          <w:lang w:val="en-GB"/>
        </w:rPr>
      </w:pPr>
      <w:r w:rsidRPr="00866479">
        <w:rPr>
          <w:rFonts w:eastAsia="Times New Roman" w:cstheme="minorHAnsi"/>
          <w:i/>
          <w:color w:val="000000"/>
          <w:sz w:val="24"/>
          <w:szCs w:val="24"/>
          <w:shd w:val="clear" w:color="auto" w:fill="FFFFFF"/>
          <w:lang w:val="en-GB" w:eastAsia="es-ES"/>
        </w:rPr>
        <w:lastRenderedPageBreak/>
        <w:t>Reviewer #3 (Remarks to the Author)</w:t>
      </w:r>
      <w:proofErr w:type="gramStart"/>
      <w:r w:rsidRPr="00866479">
        <w:rPr>
          <w:rFonts w:eastAsia="Times New Roman" w:cstheme="minorHAnsi"/>
          <w:i/>
          <w:color w:val="000000"/>
          <w:sz w:val="24"/>
          <w:szCs w:val="24"/>
          <w:shd w:val="clear" w:color="auto" w:fill="FFFFFF"/>
          <w:lang w:val="en-GB" w:eastAsia="es-ES"/>
        </w:rPr>
        <w:t>:</w:t>
      </w:r>
      <w:proofErr w:type="gramEnd"/>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 xml:space="preserve">The authors have made an admirable effort and have addressed all our points in full. This </w:t>
      </w:r>
      <w:proofErr w:type="gramStart"/>
      <w:r w:rsidRPr="00866479">
        <w:rPr>
          <w:rFonts w:eastAsia="Times New Roman" w:cstheme="minorHAnsi"/>
          <w:i/>
          <w:color w:val="000000"/>
          <w:sz w:val="24"/>
          <w:szCs w:val="24"/>
          <w:shd w:val="clear" w:color="auto" w:fill="FFFFFF"/>
          <w:lang w:val="en-GB" w:eastAsia="es-ES"/>
        </w:rPr>
        <w:t>is a very rich and detailed study that</w:t>
      </w:r>
      <w:proofErr w:type="gramEnd"/>
      <w:r w:rsidRPr="00866479">
        <w:rPr>
          <w:rFonts w:eastAsia="Times New Roman" w:cstheme="minorHAnsi"/>
          <w:i/>
          <w:color w:val="000000"/>
          <w:sz w:val="24"/>
          <w:szCs w:val="24"/>
          <w:shd w:val="clear" w:color="auto" w:fill="FFFFFF"/>
          <w:lang w:val="en-GB" w:eastAsia="es-ES"/>
        </w:rPr>
        <w:t xml:space="preserve"> is making a solid contribution to the field. This manuscript is close to ready for publication in Nature Communications. </w:t>
      </w:r>
    </w:p>
    <w:p w:rsidR="00234AFF" w:rsidRPr="0039162F" w:rsidRDefault="00234AFF" w:rsidP="00234AFF">
      <w:pPr>
        <w:rPr>
          <w:rFonts w:ascii="Calibri" w:eastAsia="Calibri" w:hAnsi="Calibri" w:cs="Times New Roman"/>
          <w:lang w:val="en-GB"/>
        </w:rPr>
      </w:pPr>
      <w:r>
        <w:rPr>
          <w:rFonts w:ascii="Times New Roman" w:eastAsia="Calibri" w:hAnsi="Times New Roman" w:cs="Times New Roman"/>
          <w:sz w:val="24"/>
          <w:szCs w:val="24"/>
          <w:lang w:val="en-GB"/>
        </w:rPr>
        <w:t>We thank the reviewer for</w:t>
      </w:r>
      <w:r w:rsidRPr="0039162F">
        <w:rPr>
          <w:rFonts w:ascii="Times New Roman" w:eastAsia="Calibri" w:hAnsi="Times New Roman" w:cs="Times New Roman"/>
          <w:sz w:val="24"/>
          <w:szCs w:val="24"/>
          <w:lang w:val="en-GB"/>
        </w:rPr>
        <w:t xml:space="preserve"> the positive comments on our work.</w:t>
      </w:r>
      <w:r w:rsidRPr="0039162F">
        <w:rPr>
          <w:rFonts w:ascii="Times New Roman" w:eastAsia="Calibri" w:hAnsi="Times New Roman" w:cs="Times New Roman"/>
          <w:sz w:val="26"/>
          <w:szCs w:val="26"/>
          <w:lang w:val="en-GB"/>
        </w:rPr>
        <w:t xml:space="preserve"> </w:t>
      </w:r>
    </w:p>
    <w:p w:rsidR="00234AFF" w:rsidRDefault="00234AFF" w:rsidP="00234AFF">
      <w:pPr>
        <w:spacing w:after="0" w:line="240" w:lineRule="auto"/>
        <w:rPr>
          <w:rFonts w:ascii="Times New Roman" w:eastAsia="Times New Roman" w:hAnsi="Times New Roman" w:cs="Times New Roman"/>
          <w:color w:val="000000"/>
          <w:sz w:val="24"/>
          <w:szCs w:val="24"/>
          <w:lang w:val="en-GB" w:eastAsia="es-ES"/>
        </w:rPr>
      </w:pPr>
      <w:r w:rsidRPr="00866479">
        <w:rPr>
          <w:rFonts w:eastAsia="Times New Roman" w:cstheme="minorHAnsi"/>
          <w:i/>
          <w:color w:val="000000"/>
          <w:sz w:val="24"/>
          <w:szCs w:val="24"/>
          <w:shd w:val="clear" w:color="auto" w:fill="FFFFFF"/>
          <w:lang w:val="en-GB" w:eastAsia="es-ES"/>
        </w:rPr>
        <w:t>We have a few minor additional suggestions</w:t>
      </w:r>
      <w:proofErr w:type="gramStart"/>
      <w:r w:rsidRPr="00866479">
        <w:rPr>
          <w:rFonts w:eastAsia="Times New Roman" w:cstheme="minorHAnsi"/>
          <w:i/>
          <w:color w:val="000000"/>
          <w:sz w:val="24"/>
          <w:szCs w:val="24"/>
          <w:shd w:val="clear" w:color="auto" w:fill="FFFFFF"/>
          <w:lang w:val="en-GB" w:eastAsia="es-ES"/>
        </w:rPr>
        <w:t>:</w:t>
      </w:r>
      <w:proofErr w:type="gramEnd"/>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1. Fig 1h, inset black trace seems blurry compared to red trace.</w:t>
      </w:r>
      <w:r w:rsidRPr="00866479">
        <w:rPr>
          <w:rFonts w:eastAsia="Times New Roman" w:cstheme="minorHAnsi"/>
          <w:i/>
          <w:color w:val="000000"/>
          <w:sz w:val="24"/>
          <w:szCs w:val="24"/>
          <w:lang w:val="en-GB" w:eastAsia="es-ES"/>
        </w:rPr>
        <w:br/>
      </w:r>
    </w:p>
    <w:p w:rsidR="00234AFF" w:rsidRDefault="00234AFF" w:rsidP="00234AFF">
      <w:pPr>
        <w:spacing w:after="0" w:line="240" w:lineRule="auto"/>
        <w:rPr>
          <w:rFonts w:ascii="Times New Roman" w:eastAsia="Times New Roman" w:hAnsi="Times New Roman" w:cs="Times New Roman"/>
          <w:color w:val="000000"/>
          <w:sz w:val="24"/>
          <w:szCs w:val="24"/>
          <w:lang w:val="en-GB" w:eastAsia="es-ES"/>
        </w:rPr>
      </w:pPr>
      <w:r>
        <w:rPr>
          <w:rFonts w:ascii="Times New Roman" w:eastAsia="Times New Roman" w:hAnsi="Times New Roman" w:cs="Times New Roman"/>
          <w:color w:val="000000"/>
          <w:sz w:val="24"/>
          <w:szCs w:val="24"/>
          <w:lang w:val="en-GB" w:eastAsia="es-ES"/>
        </w:rPr>
        <w:t>We thank the reviewer for noticing this. We have used a new sample of the same trace in Figure 1.</w:t>
      </w:r>
    </w:p>
    <w:p w:rsidR="00234AFF" w:rsidRDefault="00234AFF" w:rsidP="00234AFF">
      <w:pPr>
        <w:spacing w:after="0" w:line="240" w:lineRule="auto"/>
        <w:rPr>
          <w:rFonts w:eastAsia="Times New Roman" w:cstheme="minorHAnsi"/>
          <w:i/>
          <w:color w:val="000000"/>
          <w:sz w:val="24"/>
          <w:szCs w:val="24"/>
          <w:shd w:val="clear" w:color="auto" w:fill="FFFFFF"/>
          <w:lang w:val="en-GB" w:eastAsia="es-ES"/>
        </w:rPr>
      </w:pPr>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2. Figs 1e and f, the inset traces above the bars do not align well with the bars.</w:t>
      </w:r>
    </w:p>
    <w:p w:rsidR="00234AFF" w:rsidRDefault="00234AFF" w:rsidP="00234AFF">
      <w:pPr>
        <w:spacing w:after="0" w:line="240" w:lineRule="auto"/>
        <w:rPr>
          <w:rFonts w:eastAsia="Times New Roman" w:cstheme="minorHAnsi"/>
          <w:i/>
          <w:color w:val="000000"/>
          <w:sz w:val="24"/>
          <w:szCs w:val="24"/>
          <w:shd w:val="clear" w:color="auto" w:fill="FFFFFF"/>
          <w:lang w:val="en-GB" w:eastAsia="es-ES"/>
        </w:rPr>
      </w:pPr>
    </w:p>
    <w:p w:rsidR="00234AFF" w:rsidRDefault="00234AFF" w:rsidP="00234AFF">
      <w:pPr>
        <w:spacing w:after="0" w:line="240" w:lineRule="auto"/>
        <w:rPr>
          <w:rFonts w:eastAsia="Times New Roman" w:cstheme="minorHAnsi"/>
          <w:i/>
          <w:color w:val="000000"/>
          <w:sz w:val="24"/>
          <w:szCs w:val="24"/>
          <w:shd w:val="clear" w:color="auto" w:fill="FFFFFF"/>
          <w:lang w:val="en-GB" w:eastAsia="es-ES"/>
        </w:rPr>
      </w:pPr>
      <w:r w:rsidRPr="0039162F">
        <w:rPr>
          <w:rFonts w:ascii="Times New Roman" w:eastAsia="Times New Roman" w:hAnsi="Times New Roman" w:cs="Times New Roman"/>
          <w:color w:val="000000"/>
          <w:sz w:val="24"/>
          <w:szCs w:val="24"/>
          <w:lang w:val="en-GB" w:eastAsia="es-ES"/>
        </w:rPr>
        <w:t>We thank the reviewer for noticing this.</w:t>
      </w:r>
      <w:r w:rsidRPr="0039162F">
        <w:rPr>
          <w:rFonts w:ascii="Times New Roman" w:eastAsia="Times New Roman" w:hAnsi="Times New Roman" w:cs="Times New Roman"/>
          <w:color w:val="000000"/>
          <w:sz w:val="24"/>
          <w:szCs w:val="24"/>
          <w:shd w:val="clear" w:color="auto" w:fill="FFFFFF"/>
          <w:lang w:val="en-GB" w:eastAsia="es-ES"/>
        </w:rPr>
        <w:t xml:space="preserve"> We have now aligned the traces with the bars.</w:t>
      </w:r>
      <w:r w:rsidRPr="00866479">
        <w:rPr>
          <w:rFonts w:ascii="Times New Roman" w:eastAsia="Times New Roman" w:hAnsi="Times New Roman" w:cs="Times New Roman"/>
          <w:i/>
          <w:color w:val="000000"/>
          <w:sz w:val="24"/>
          <w:szCs w:val="24"/>
          <w:lang w:val="en-GB" w:eastAsia="es-ES"/>
        </w:rPr>
        <w:br/>
      </w:r>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3. Fig 1g, The CV graph is not clear regarding the locus of expression of LTP. Showing the mean of all data points overlaid on individual data might help to clarify that the average behaviour is indeed on the diagonal, as claimed in the main text.</w:t>
      </w:r>
    </w:p>
    <w:p w:rsidR="00234AFF" w:rsidRDefault="00234AFF" w:rsidP="00234AFF">
      <w:pPr>
        <w:spacing w:after="0" w:line="240" w:lineRule="auto"/>
        <w:rPr>
          <w:rFonts w:ascii="Times New Roman" w:eastAsia="Times New Roman" w:hAnsi="Times New Roman" w:cs="Times New Roman"/>
          <w:color w:val="000000"/>
          <w:sz w:val="24"/>
          <w:szCs w:val="24"/>
          <w:shd w:val="clear" w:color="auto" w:fill="FFFFFF"/>
          <w:lang w:val="en-GB" w:eastAsia="es-ES"/>
        </w:rPr>
      </w:pPr>
    </w:p>
    <w:p w:rsidR="00234AFF" w:rsidRDefault="00234AFF" w:rsidP="00234AFF">
      <w:pPr>
        <w:spacing w:after="0" w:line="240" w:lineRule="auto"/>
        <w:jc w:val="both"/>
        <w:rPr>
          <w:rFonts w:ascii="Times New Roman" w:eastAsia="Times New Roman" w:hAnsi="Times New Roman" w:cs="Times New Roman"/>
          <w:color w:val="000000"/>
          <w:sz w:val="24"/>
          <w:szCs w:val="24"/>
          <w:shd w:val="clear" w:color="auto" w:fill="FFFFFF"/>
          <w:lang w:val="en-GB" w:eastAsia="es-ES"/>
        </w:rPr>
      </w:pPr>
      <w:r>
        <w:rPr>
          <w:rFonts w:ascii="Times New Roman" w:eastAsia="Times New Roman" w:hAnsi="Times New Roman" w:cs="Times New Roman"/>
          <w:color w:val="000000"/>
          <w:sz w:val="24"/>
          <w:szCs w:val="24"/>
          <w:shd w:val="clear" w:color="auto" w:fill="FFFFFF"/>
          <w:lang w:val="en-GB" w:eastAsia="es-ES"/>
        </w:rPr>
        <w:t xml:space="preserve">We thank the reviewer for the suggestion. We observed an error in the previous CV plot (one column data was not plotted correctly, we apologize for this) that we have corrected now. As suggested by the reviewer, we now include the mean of all data. As it </w:t>
      </w:r>
      <w:proofErr w:type="gramStart"/>
      <w:r>
        <w:rPr>
          <w:rFonts w:ascii="Times New Roman" w:eastAsia="Times New Roman" w:hAnsi="Times New Roman" w:cs="Times New Roman"/>
          <w:color w:val="000000"/>
          <w:sz w:val="24"/>
          <w:szCs w:val="24"/>
          <w:shd w:val="clear" w:color="auto" w:fill="FFFFFF"/>
          <w:lang w:val="en-GB" w:eastAsia="es-ES"/>
        </w:rPr>
        <w:t>can be seen</w:t>
      </w:r>
      <w:proofErr w:type="gramEnd"/>
      <w:r>
        <w:rPr>
          <w:rFonts w:ascii="Times New Roman" w:eastAsia="Times New Roman" w:hAnsi="Times New Roman" w:cs="Times New Roman"/>
          <w:color w:val="000000"/>
          <w:sz w:val="24"/>
          <w:szCs w:val="24"/>
          <w:shd w:val="clear" w:color="auto" w:fill="FFFFFF"/>
          <w:lang w:val="en-GB" w:eastAsia="es-ES"/>
        </w:rPr>
        <w:t>, the average is above the diagonal. We have changed this in the text accordingly.</w:t>
      </w:r>
    </w:p>
    <w:p w:rsidR="00234AFF" w:rsidRDefault="00234AFF" w:rsidP="00234AFF">
      <w:pPr>
        <w:spacing w:after="0" w:line="240" w:lineRule="auto"/>
        <w:jc w:val="both"/>
        <w:rPr>
          <w:rFonts w:eastAsia="Times New Roman" w:cstheme="minorHAnsi"/>
          <w:i/>
          <w:color w:val="000000"/>
          <w:sz w:val="24"/>
          <w:szCs w:val="24"/>
          <w:shd w:val="clear" w:color="auto" w:fill="FFFFFF"/>
          <w:lang w:val="en-GB" w:eastAsia="es-ES"/>
        </w:rPr>
      </w:pPr>
      <w:r>
        <w:rPr>
          <w:rFonts w:eastAsia="Times New Roman" w:cstheme="minorHAnsi"/>
          <w:i/>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 xml:space="preserve">4. Related to point </w:t>
      </w:r>
      <w:proofErr w:type="gramStart"/>
      <w:r w:rsidRPr="00866479">
        <w:rPr>
          <w:rFonts w:eastAsia="Times New Roman" w:cstheme="minorHAnsi"/>
          <w:i/>
          <w:color w:val="000000"/>
          <w:sz w:val="24"/>
          <w:szCs w:val="24"/>
          <w:shd w:val="clear" w:color="auto" w:fill="FFFFFF"/>
          <w:lang w:val="en-GB" w:eastAsia="es-ES"/>
        </w:rPr>
        <w:t>3</w:t>
      </w:r>
      <w:proofErr w:type="gramEnd"/>
      <w:r w:rsidRPr="00866479">
        <w:rPr>
          <w:rFonts w:eastAsia="Times New Roman" w:cstheme="minorHAnsi"/>
          <w:i/>
          <w:color w:val="000000"/>
          <w:sz w:val="24"/>
          <w:szCs w:val="24"/>
          <w:shd w:val="clear" w:color="auto" w:fill="FFFFFF"/>
          <w:lang w:val="en-GB" w:eastAsia="es-ES"/>
        </w:rPr>
        <w:t xml:space="preserve"> above: Page 10, "A plot of CV-2 versus the change in the mean evoked EPSP slope (M) before and after t-LTP yielded points along the diagonal line indicating a presynaptic modification of release parameters17", this statement is strictly speaking not true. For presynaptic expression, the average must be above the diagonal, not on it. </w:t>
      </w:r>
      <w:proofErr w:type="gramStart"/>
      <w:r w:rsidRPr="00866479">
        <w:rPr>
          <w:rFonts w:eastAsia="Times New Roman" w:cstheme="minorHAnsi"/>
          <w:i/>
          <w:color w:val="000000"/>
          <w:sz w:val="24"/>
          <w:szCs w:val="24"/>
          <w:shd w:val="clear" w:color="auto" w:fill="FFFFFF"/>
          <w:lang w:val="en-GB" w:eastAsia="es-ES"/>
        </w:rPr>
        <w:t xml:space="preserve">The average ending up on the diagonal suggests an on-average combined pre and postsynaptic expression, or that the binomial distribution does not describe release statistics at this synapse type (Poisson release stats would put it right on the diagonal, though), or that there are experimental measurement problems, or all of the above at once (Brock et al, </w:t>
      </w:r>
      <w:proofErr w:type="spellStart"/>
      <w:r w:rsidRPr="00866479">
        <w:rPr>
          <w:rFonts w:eastAsia="Times New Roman" w:cstheme="minorHAnsi"/>
          <w:i/>
          <w:color w:val="000000"/>
          <w:sz w:val="24"/>
          <w:szCs w:val="24"/>
          <w:shd w:val="clear" w:color="auto" w:fill="FFFFFF"/>
          <w:lang w:val="en-GB" w:eastAsia="es-ES"/>
        </w:rPr>
        <w:t>FiSN</w:t>
      </w:r>
      <w:proofErr w:type="spellEnd"/>
      <w:r w:rsidRPr="00866479">
        <w:rPr>
          <w:rFonts w:eastAsia="Times New Roman" w:cstheme="minorHAnsi"/>
          <w:i/>
          <w:color w:val="000000"/>
          <w:sz w:val="24"/>
          <w:szCs w:val="24"/>
          <w:shd w:val="clear" w:color="auto" w:fill="FFFFFF"/>
          <w:lang w:val="en-GB" w:eastAsia="es-ES"/>
        </w:rPr>
        <w:t xml:space="preserve"> 2020 12:11 DOI: 10.3389/fnsyn.2020.00011; Faber &amp; </w:t>
      </w:r>
      <w:proofErr w:type="spellStart"/>
      <w:r w:rsidRPr="00866479">
        <w:rPr>
          <w:rFonts w:eastAsia="Times New Roman" w:cstheme="minorHAnsi"/>
          <w:i/>
          <w:color w:val="000000"/>
          <w:sz w:val="24"/>
          <w:szCs w:val="24"/>
          <w:shd w:val="clear" w:color="auto" w:fill="FFFFFF"/>
          <w:lang w:val="en-GB" w:eastAsia="es-ES"/>
        </w:rPr>
        <w:t>Korn</w:t>
      </w:r>
      <w:proofErr w:type="spellEnd"/>
      <w:r w:rsidRPr="00866479">
        <w:rPr>
          <w:rFonts w:eastAsia="Times New Roman" w:cstheme="minorHAnsi"/>
          <w:i/>
          <w:color w:val="000000"/>
          <w:sz w:val="24"/>
          <w:szCs w:val="24"/>
          <w:shd w:val="clear" w:color="auto" w:fill="FFFFFF"/>
          <w:lang w:val="en-GB" w:eastAsia="es-ES"/>
        </w:rPr>
        <w:t>, Biophysical journal 1991 60:1288-1294).</w:t>
      </w:r>
      <w:proofErr w:type="gramEnd"/>
      <w:r w:rsidRPr="00866479">
        <w:rPr>
          <w:rFonts w:eastAsia="Times New Roman" w:cstheme="minorHAnsi"/>
          <w:i/>
          <w:color w:val="000000"/>
          <w:sz w:val="24"/>
          <w:szCs w:val="24"/>
          <w:shd w:val="clear" w:color="auto" w:fill="FFFFFF"/>
          <w:lang w:val="en-GB" w:eastAsia="es-ES"/>
        </w:rPr>
        <w:t xml:space="preserve"> I think this caveat </w:t>
      </w:r>
      <w:proofErr w:type="gramStart"/>
      <w:r w:rsidRPr="00866479">
        <w:rPr>
          <w:rFonts w:eastAsia="Times New Roman" w:cstheme="minorHAnsi"/>
          <w:i/>
          <w:color w:val="000000"/>
          <w:sz w:val="24"/>
          <w:szCs w:val="24"/>
          <w:shd w:val="clear" w:color="auto" w:fill="FFFFFF"/>
          <w:lang w:val="en-GB" w:eastAsia="es-ES"/>
        </w:rPr>
        <w:t>should be clarified</w:t>
      </w:r>
      <w:proofErr w:type="gramEnd"/>
      <w:r w:rsidRPr="00866479">
        <w:rPr>
          <w:rFonts w:eastAsia="Times New Roman" w:cstheme="minorHAnsi"/>
          <w:i/>
          <w:color w:val="000000"/>
          <w:sz w:val="24"/>
          <w:szCs w:val="24"/>
          <w:shd w:val="clear" w:color="auto" w:fill="FFFFFF"/>
          <w:lang w:val="en-GB" w:eastAsia="es-ES"/>
        </w:rPr>
        <w:t xml:space="preserve"> to the readers — there is consistency between the CV and the PPR analyses, but also a some disagreement in that the CV analysis hints at</w:t>
      </w:r>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an additional postsynaptic contribution, which may be real or a flaw due to the CV analysis method itself.</w:t>
      </w:r>
    </w:p>
    <w:p w:rsidR="00234AFF" w:rsidRPr="007B1864" w:rsidRDefault="00234AFF" w:rsidP="00234AFF">
      <w:pPr>
        <w:spacing w:after="0" w:line="240" w:lineRule="auto"/>
        <w:jc w:val="both"/>
        <w:rPr>
          <w:rFonts w:ascii="Times New Roman" w:eastAsia="Times New Roman" w:hAnsi="Times New Roman" w:cs="Times New Roman"/>
          <w:color w:val="000000"/>
          <w:sz w:val="24"/>
          <w:szCs w:val="24"/>
          <w:shd w:val="clear" w:color="auto" w:fill="FFFFFF"/>
          <w:lang w:val="en-GB" w:eastAsia="es-ES"/>
        </w:rPr>
      </w:pPr>
      <w:r w:rsidRPr="00866479">
        <w:rPr>
          <w:rFonts w:eastAsia="Times New Roman" w:cstheme="minorHAnsi"/>
          <w:i/>
          <w:color w:val="000000"/>
          <w:sz w:val="24"/>
          <w:szCs w:val="24"/>
          <w:lang w:val="en-GB" w:eastAsia="es-ES"/>
        </w:rPr>
        <w:br/>
      </w:r>
      <w:r>
        <w:rPr>
          <w:rFonts w:ascii="Times New Roman" w:eastAsia="Times New Roman" w:hAnsi="Times New Roman" w:cs="Times New Roman"/>
          <w:color w:val="000000"/>
          <w:sz w:val="24"/>
          <w:szCs w:val="24"/>
          <w:lang w:val="en-GB" w:eastAsia="es-ES"/>
        </w:rPr>
        <w:t>We thank the reviewer for rising this point.</w:t>
      </w:r>
      <w:r w:rsidRPr="001227BC">
        <w:rPr>
          <w:rFonts w:ascii="Times New Roman" w:eastAsia="Times New Roman" w:hAnsi="Times New Roman" w:cs="Times New Roman"/>
          <w:color w:val="000000"/>
          <w:sz w:val="24"/>
          <w:szCs w:val="24"/>
          <w:shd w:val="clear" w:color="auto" w:fill="FFFFFF"/>
          <w:lang w:val="en-GB" w:eastAsia="es-ES"/>
        </w:rPr>
        <w:t xml:space="preserve"> </w:t>
      </w:r>
      <w:r>
        <w:rPr>
          <w:rFonts w:ascii="Times New Roman" w:eastAsia="Times New Roman" w:hAnsi="Times New Roman" w:cs="Times New Roman"/>
          <w:color w:val="000000"/>
          <w:sz w:val="24"/>
          <w:szCs w:val="24"/>
          <w:shd w:val="clear" w:color="auto" w:fill="FFFFFF"/>
          <w:lang w:val="en-GB" w:eastAsia="es-ES"/>
        </w:rPr>
        <w:t xml:space="preserve">As indicated above, we have now included the mean of all data. As it </w:t>
      </w:r>
      <w:proofErr w:type="gramStart"/>
      <w:r>
        <w:rPr>
          <w:rFonts w:ascii="Times New Roman" w:eastAsia="Times New Roman" w:hAnsi="Times New Roman" w:cs="Times New Roman"/>
          <w:color w:val="000000"/>
          <w:sz w:val="24"/>
          <w:szCs w:val="24"/>
          <w:shd w:val="clear" w:color="auto" w:fill="FFFFFF"/>
          <w:lang w:val="en-GB" w:eastAsia="es-ES"/>
        </w:rPr>
        <w:t>can be seen</w:t>
      </w:r>
      <w:proofErr w:type="gramEnd"/>
      <w:r>
        <w:rPr>
          <w:rFonts w:ascii="Times New Roman" w:eastAsia="Times New Roman" w:hAnsi="Times New Roman" w:cs="Times New Roman"/>
          <w:color w:val="000000"/>
          <w:sz w:val="24"/>
          <w:szCs w:val="24"/>
          <w:shd w:val="clear" w:color="auto" w:fill="FFFFFF"/>
          <w:lang w:val="en-GB" w:eastAsia="es-ES"/>
        </w:rPr>
        <w:t xml:space="preserve">, the average is above the diagonal consistent, in principle, with a presynaptic locus of expression. As the reviewer indicates there </w:t>
      </w:r>
      <w:proofErr w:type="gramStart"/>
      <w:r>
        <w:rPr>
          <w:rFonts w:ascii="Times New Roman" w:eastAsia="Times New Roman" w:hAnsi="Times New Roman" w:cs="Times New Roman"/>
          <w:color w:val="000000"/>
          <w:sz w:val="24"/>
          <w:szCs w:val="24"/>
          <w:shd w:val="clear" w:color="auto" w:fill="FFFFFF"/>
          <w:lang w:val="en-GB" w:eastAsia="es-ES"/>
        </w:rPr>
        <w:t>are some uncertainties and limitations related</w:t>
      </w:r>
      <w:proofErr w:type="gramEnd"/>
      <w:r>
        <w:rPr>
          <w:rFonts w:ascii="Times New Roman" w:eastAsia="Times New Roman" w:hAnsi="Times New Roman" w:cs="Times New Roman"/>
          <w:color w:val="000000"/>
          <w:sz w:val="24"/>
          <w:szCs w:val="24"/>
          <w:shd w:val="clear" w:color="auto" w:fill="FFFFFF"/>
          <w:lang w:val="en-GB" w:eastAsia="es-ES"/>
        </w:rPr>
        <w:t xml:space="preserve"> to this type of analysis very well explained and indicated in Brock et al., 2020 that may, in some cases, make interpretation difficult (whether a binomial distributions of a Poisson is followed by data, the limited number of </w:t>
      </w:r>
      <w:r>
        <w:rPr>
          <w:rFonts w:ascii="Times New Roman" w:eastAsia="Times New Roman" w:hAnsi="Times New Roman" w:cs="Times New Roman"/>
          <w:color w:val="000000"/>
          <w:sz w:val="24"/>
          <w:szCs w:val="24"/>
          <w:shd w:val="clear" w:color="auto" w:fill="FFFFFF"/>
          <w:lang w:val="en-GB" w:eastAsia="es-ES"/>
        </w:rPr>
        <w:lastRenderedPageBreak/>
        <w:t>data in experiments, etc.). As in our data, while some variability exist, the average is above the diagonal, and fluctuations were evid</w:t>
      </w:r>
      <w:r w:rsidR="00A42EC5">
        <w:rPr>
          <w:rFonts w:ascii="Times New Roman" w:eastAsia="Times New Roman" w:hAnsi="Times New Roman" w:cs="Times New Roman"/>
          <w:color w:val="000000"/>
          <w:sz w:val="24"/>
          <w:szCs w:val="24"/>
          <w:shd w:val="clear" w:color="auto" w:fill="FFFFFF"/>
          <w:lang w:val="en-GB" w:eastAsia="es-ES"/>
        </w:rPr>
        <w:t>ent in our recordings, we think</w:t>
      </w:r>
      <w:r>
        <w:rPr>
          <w:rFonts w:ascii="Times New Roman" w:eastAsia="Times New Roman" w:hAnsi="Times New Roman" w:cs="Times New Roman"/>
          <w:color w:val="000000"/>
          <w:sz w:val="24"/>
          <w:szCs w:val="24"/>
          <w:shd w:val="clear" w:color="auto" w:fill="FFFFFF"/>
          <w:lang w:val="en-GB" w:eastAsia="es-ES"/>
        </w:rPr>
        <w:t xml:space="preserve"> the results are consistent with a presynaptic locus for t-LTP </w:t>
      </w:r>
      <w:r w:rsidR="00A42EC5">
        <w:rPr>
          <w:rFonts w:ascii="Times New Roman" w:eastAsia="Times New Roman" w:hAnsi="Times New Roman" w:cs="Times New Roman"/>
          <w:color w:val="000000"/>
          <w:sz w:val="24"/>
          <w:szCs w:val="24"/>
          <w:shd w:val="clear" w:color="auto" w:fill="FFFFFF"/>
          <w:lang w:val="en-GB" w:eastAsia="es-ES"/>
        </w:rPr>
        <w:t>(</w:t>
      </w:r>
      <w:r>
        <w:rPr>
          <w:rFonts w:ascii="Times New Roman" w:eastAsia="Times New Roman" w:hAnsi="Times New Roman" w:cs="Times New Roman"/>
          <w:color w:val="000000"/>
          <w:sz w:val="24"/>
          <w:szCs w:val="24"/>
          <w:shd w:val="clear" w:color="auto" w:fill="FFFFFF"/>
          <w:lang w:val="en-GB" w:eastAsia="es-ES"/>
        </w:rPr>
        <w:t>as indicate</w:t>
      </w:r>
      <w:bookmarkStart w:id="0" w:name="_GoBack"/>
      <w:bookmarkEnd w:id="0"/>
      <w:r>
        <w:rPr>
          <w:rFonts w:ascii="Times New Roman" w:eastAsia="Times New Roman" w:hAnsi="Times New Roman" w:cs="Times New Roman"/>
          <w:color w:val="000000"/>
          <w:sz w:val="24"/>
          <w:szCs w:val="24"/>
          <w:shd w:val="clear" w:color="auto" w:fill="FFFFFF"/>
          <w:lang w:val="en-GB" w:eastAsia="es-ES"/>
        </w:rPr>
        <w:t>d by the reviewer</w:t>
      </w:r>
      <w:r w:rsidR="00A42EC5">
        <w:rPr>
          <w:rFonts w:ascii="Times New Roman" w:eastAsia="Times New Roman" w:hAnsi="Times New Roman" w:cs="Times New Roman"/>
          <w:color w:val="000000"/>
          <w:sz w:val="24"/>
          <w:szCs w:val="24"/>
          <w:shd w:val="clear" w:color="auto" w:fill="FFFFFF"/>
          <w:lang w:val="en-GB" w:eastAsia="es-ES"/>
        </w:rPr>
        <w:t>)</w:t>
      </w:r>
      <w:r>
        <w:rPr>
          <w:rFonts w:ascii="Times New Roman" w:eastAsia="Times New Roman" w:hAnsi="Times New Roman" w:cs="Times New Roman"/>
          <w:color w:val="000000"/>
          <w:sz w:val="24"/>
          <w:szCs w:val="24"/>
          <w:shd w:val="clear" w:color="auto" w:fill="FFFFFF"/>
          <w:lang w:val="en-GB" w:eastAsia="es-ES"/>
        </w:rPr>
        <w:t xml:space="preserve"> as this presynaptic locus was also suggested/confirmed by the other analysis used (failures, PPFR, minis). We have included two additional references related to this type of analysis </w:t>
      </w:r>
      <w:r w:rsidR="00A42EC5">
        <w:rPr>
          <w:rFonts w:ascii="Times New Roman" w:eastAsia="Times New Roman" w:hAnsi="Times New Roman" w:cs="Times New Roman"/>
          <w:color w:val="000000"/>
          <w:sz w:val="24"/>
          <w:szCs w:val="24"/>
          <w:shd w:val="clear" w:color="auto" w:fill="FFFFFF"/>
          <w:lang w:val="en-GB" w:eastAsia="es-ES"/>
        </w:rPr>
        <w:t>(</w:t>
      </w:r>
      <w:proofErr w:type="spellStart"/>
      <w:r w:rsidR="00A42EC5">
        <w:rPr>
          <w:rFonts w:ascii="Times New Roman" w:eastAsia="Times New Roman" w:hAnsi="Times New Roman" w:cs="Times New Roman"/>
          <w:color w:val="000000"/>
          <w:sz w:val="24"/>
          <w:szCs w:val="24"/>
          <w:shd w:val="clear" w:color="auto" w:fill="FFFFFF"/>
          <w:lang w:val="en-GB" w:eastAsia="es-ES"/>
        </w:rPr>
        <w:t>Korn</w:t>
      </w:r>
      <w:proofErr w:type="spellEnd"/>
      <w:r w:rsidR="00A42EC5">
        <w:rPr>
          <w:rFonts w:ascii="Times New Roman" w:eastAsia="Times New Roman" w:hAnsi="Times New Roman" w:cs="Times New Roman"/>
          <w:color w:val="000000"/>
          <w:sz w:val="24"/>
          <w:szCs w:val="24"/>
          <w:shd w:val="clear" w:color="auto" w:fill="FFFFFF"/>
          <w:lang w:val="en-GB" w:eastAsia="es-ES"/>
        </w:rPr>
        <w:t xml:space="preserve"> and F</w:t>
      </w:r>
      <w:r>
        <w:rPr>
          <w:rFonts w:ascii="Times New Roman" w:eastAsia="Times New Roman" w:hAnsi="Times New Roman" w:cs="Times New Roman"/>
          <w:color w:val="000000"/>
          <w:sz w:val="24"/>
          <w:szCs w:val="24"/>
          <w:shd w:val="clear" w:color="auto" w:fill="FFFFFF"/>
          <w:lang w:val="en-GB" w:eastAsia="es-ES"/>
        </w:rPr>
        <w:t>aber, 1991; Brock et al., 2020) and a line in the discussion section related to this.</w:t>
      </w:r>
    </w:p>
    <w:p w:rsidR="00234AFF" w:rsidRDefault="00234AFF" w:rsidP="00234AFF">
      <w:pPr>
        <w:spacing w:after="0" w:line="240" w:lineRule="auto"/>
        <w:jc w:val="both"/>
        <w:rPr>
          <w:rFonts w:eastAsia="Times New Roman" w:cstheme="minorHAnsi"/>
          <w:i/>
          <w:color w:val="000000"/>
          <w:sz w:val="24"/>
          <w:szCs w:val="24"/>
          <w:shd w:val="clear" w:color="auto" w:fill="FFFFFF"/>
          <w:lang w:val="en-GB" w:eastAsia="es-ES"/>
        </w:rPr>
      </w:pPr>
      <w:r w:rsidRPr="00866479">
        <w:rPr>
          <w:rFonts w:eastAsia="Times New Roman" w:cstheme="minorHAnsi"/>
          <w:i/>
          <w:color w:val="000000"/>
          <w:sz w:val="24"/>
          <w:szCs w:val="24"/>
          <w:lang w:val="en-GB" w:eastAsia="es-ES"/>
        </w:rPr>
        <w:br/>
      </w:r>
      <w:r w:rsidRPr="00866479">
        <w:rPr>
          <w:rFonts w:eastAsia="Times New Roman" w:cstheme="minorHAnsi"/>
          <w:i/>
          <w:color w:val="000000"/>
          <w:sz w:val="24"/>
          <w:szCs w:val="24"/>
          <w:shd w:val="clear" w:color="auto" w:fill="FFFFFF"/>
          <w:lang w:val="en-GB" w:eastAsia="es-ES"/>
        </w:rPr>
        <w:t>5. Page 11, at top: "The switch from t-LTD to t-LTP occurs across a wide range of spike timings. STDP curve." The "STDP curve" bit seems out of place and should either be deleted or included in the rest of the section title.</w:t>
      </w:r>
    </w:p>
    <w:p w:rsidR="00234AFF" w:rsidRDefault="00234AFF" w:rsidP="00234AFF">
      <w:pPr>
        <w:spacing w:after="0" w:line="240" w:lineRule="auto"/>
        <w:rPr>
          <w:rFonts w:ascii="Times New Roman" w:eastAsia="Times New Roman" w:hAnsi="Times New Roman" w:cs="Times New Roman"/>
          <w:color w:val="000000"/>
          <w:sz w:val="24"/>
          <w:szCs w:val="24"/>
          <w:shd w:val="clear" w:color="auto" w:fill="FFFFFF"/>
          <w:lang w:val="en-GB" w:eastAsia="es-ES"/>
        </w:rPr>
      </w:pPr>
    </w:p>
    <w:p w:rsidR="00234AFF" w:rsidRDefault="00234AFF" w:rsidP="00234AFF">
      <w:pPr>
        <w:spacing w:after="0" w:line="240" w:lineRule="auto"/>
        <w:jc w:val="both"/>
        <w:rPr>
          <w:rFonts w:ascii="Times New Roman" w:eastAsia="Times New Roman" w:hAnsi="Times New Roman" w:cs="Times New Roman"/>
          <w:color w:val="000000"/>
          <w:sz w:val="24"/>
          <w:szCs w:val="24"/>
          <w:shd w:val="clear" w:color="auto" w:fill="FFFFFF"/>
          <w:lang w:val="en-GB" w:eastAsia="es-ES"/>
        </w:rPr>
      </w:pPr>
      <w:r>
        <w:rPr>
          <w:rFonts w:ascii="Times New Roman" w:eastAsia="Times New Roman" w:hAnsi="Times New Roman" w:cs="Times New Roman"/>
          <w:color w:val="000000"/>
          <w:sz w:val="24"/>
          <w:szCs w:val="24"/>
          <w:shd w:val="clear" w:color="auto" w:fill="FFFFFF"/>
          <w:lang w:val="en-GB" w:eastAsia="es-ES"/>
        </w:rPr>
        <w:t>We agree with the reviewer. We have now removed “STDP curve” to make the sentence correct.</w:t>
      </w: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r>
        <w:rPr>
          <w:rFonts w:eastAsia="Times New Roman" w:cstheme="minorHAnsi"/>
          <w:i/>
          <w:color w:val="000000"/>
          <w:sz w:val="24"/>
          <w:szCs w:val="24"/>
          <w:lang w:val="en-GB" w:eastAsia="es-ES"/>
        </w:rPr>
        <w:br/>
      </w: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Pr="00234AFF" w:rsidRDefault="00234AFF" w:rsidP="00234AFF">
      <w:pPr>
        <w:shd w:val="clear" w:color="auto" w:fill="FFFFFF"/>
        <w:spacing w:after="0" w:line="240" w:lineRule="auto"/>
        <w:rPr>
          <w:rFonts w:ascii="Verdana" w:eastAsia="Times New Roman" w:hAnsi="Verdana" w:cs="Times New Roman"/>
          <w:b/>
          <w:color w:val="000000"/>
          <w:sz w:val="20"/>
          <w:szCs w:val="20"/>
          <w:lang w:val="en-GB" w:eastAsia="es-ES"/>
        </w:rPr>
      </w:pPr>
      <w:r w:rsidRPr="00234AFF">
        <w:rPr>
          <w:rFonts w:ascii="Verdana" w:eastAsia="Times New Roman" w:hAnsi="Verdana" w:cs="Times New Roman"/>
          <w:b/>
          <w:color w:val="000000"/>
          <w:sz w:val="20"/>
          <w:szCs w:val="20"/>
          <w:lang w:val="en-GB" w:eastAsia="es-ES"/>
        </w:rPr>
        <w:t>Reviewer comments, third version:</w:t>
      </w:r>
    </w:p>
    <w:p w:rsidR="00234AFF" w:rsidRDefault="00234AFF" w:rsidP="00234AFF">
      <w:pPr>
        <w:shd w:val="clear" w:color="auto" w:fill="FFFFFF"/>
        <w:spacing w:after="0" w:line="240" w:lineRule="auto"/>
        <w:rPr>
          <w:rFonts w:ascii="Verdana" w:eastAsia="Times New Roman" w:hAnsi="Verdana" w:cs="Times New Roman"/>
          <w:color w:val="000000"/>
          <w:sz w:val="20"/>
          <w:szCs w:val="20"/>
          <w:lang w:val="en-GB" w:eastAsia="es-ES"/>
        </w:rPr>
      </w:pPr>
    </w:p>
    <w:p w:rsidR="00234AFF" w:rsidRDefault="00234AFF" w:rsidP="00234AFF">
      <w:pPr>
        <w:shd w:val="clear" w:color="auto" w:fill="FFFFFF"/>
        <w:spacing w:after="0" w:line="240" w:lineRule="auto"/>
        <w:rPr>
          <w:rFonts w:ascii="Times New Roman" w:eastAsia="Times New Roman" w:hAnsi="Times New Roman" w:cs="Times New Roman"/>
          <w:color w:val="0070C0"/>
          <w:sz w:val="24"/>
          <w:szCs w:val="24"/>
          <w:lang w:val="en-GB" w:eastAsia="es-ES"/>
        </w:rPr>
      </w:pPr>
      <w:r w:rsidRPr="00807B45">
        <w:rPr>
          <w:rFonts w:ascii="Verdana" w:eastAsia="Times New Roman" w:hAnsi="Verdana" w:cs="Times New Roman"/>
          <w:color w:val="000000"/>
          <w:sz w:val="20"/>
          <w:szCs w:val="20"/>
          <w:lang w:val="en-GB" w:eastAsia="es-ES"/>
        </w:rPr>
        <w:lastRenderedPageBreak/>
        <w:t xml:space="preserve">Reviewer #2 (Remarks to the Author): </w:t>
      </w:r>
      <w:r w:rsidRPr="00807B45">
        <w:rPr>
          <w:rFonts w:ascii="Verdana" w:eastAsia="Times New Roman" w:hAnsi="Verdana" w:cs="Times New Roman"/>
          <w:color w:val="000000"/>
          <w:sz w:val="20"/>
          <w:szCs w:val="20"/>
          <w:lang w:val="en-GB" w:eastAsia="es-ES"/>
        </w:rPr>
        <w:br/>
      </w:r>
      <w:r w:rsidRPr="00807B45">
        <w:rPr>
          <w:rFonts w:ascii="Verdana" w:eastAsia="Times New Roman" w:hAnsi="Verdana" w:cs="Times New Roman"/>
          <w:color w:val="000000"/>
          <w:sz w:val="20"/>
          <w:szCs w:val="20"/>
          <w:lang w:val="en-GB" w:eastAsia="es-ES"/>
        </w:rPr>
        <w:br/>
        <w:t>I am satisfied with the address. The extended STDP curve very nicely supports the authors' findings that t-LTD is converted to t-LTP with development. This study provides an excellent fundamental and mechanistic basis on which to explore plasticity rules throughout development.</w:t>
      </w:r>
      <w:r w:rsidRPr="00807B45">
        <w:rPr>
          <w:rFonts w:ascii="Verdana" w:eastAsia="Times New Roman" w:hAnsi="Verdana" w:cs="Times New Roman"/>
          <w:color w:val="000000"/>
          <w:sz w:val="20"/>
          <w:szCs w:val="20"/>
          <w:lang w:val="en-GB" w:eastAsia="es-ES"/>
        </w:rPr>
        <w:br/>
      </w:r>
      <w:r w:rsidRPr="00807B45">
        <w:rPr>
          <w:rFonts w:ascii="Verdana" w:eastAsia="Times New Roman" w:hAnsi="Verdana" w:cs="Times New Roman"/>
          <w:color w:val="000000"/>
          <w:sz w:val="20"/>
          <w:szCs w:val="20"/>
          <w:lang w:val="en-GB" w:eastAsia="es-ES"/>
        </w:rPr>
        <w:br/>
        <w:t xml:space="preserve">Sincerely, </w:t>
      </w:r>
      <w:r w:rsidRPr="00807B45">
        <w:rPr>
          <w:rFonts w:ascii="Verdana" w:eastAsia="Times New Roman" w:hAnsi="Verdana" w:cs="Times New Roman"/>
          <w:color w:val="000000"/>
          <w:sz w:val="20"/>
          <w:szCs w:val="20"/>
          <w:lang w:val="en-GB" w:eastAsia="es-ES"/>
        </w:rPr>
        <w:br/>
      </w:r>
      <w:r w:rsidRPr="00807B45">
        <w:rPr>
          <w:rFonts w:ascii="Verdana" w:eastAsia="Times New Roman" w:hAnsi="Verdana" w:cs="Times New Roman"/>
          <w:color w:val="000000"/>
          <w:sz w:val="20"/>
          <w:szCs w:val="20"/>
          <w:lang w:val="en-GB" w:eastAsia="es-ES"/>
        </w:rPr>
        <w:br/>
      </w:r>
      <w:proofErr w:type="spellStart"/>
      <w:r w:rsidRPr="00807B45">
        <w:rPr>
          <w:rFonts w:ascii="Verdana" w:eastAsia="Times New Roman" w:hAnsi="Verdana" w:cs="Times New Roman"/>
          <w:color w:val="000000"/>
          <w:sz w:val="20"/>
          <w:szCs w:val="20"/>
          <w:lang w:val="en-GB" w:eastAsia="es-ES"/>
        </w:rPr>
        <w:t>Zahid</w:t>
      </w:r>
      <w:proofErr w:type="spellEnd"/>
      <w:r w:rsidRPr="00807B45">
        <w:rPr>
          <w:rFonts w:ascii="Verdana" w:eastAsia="Times New Roman" w:hAnsi="Verdana" w:cs="Times New Roman"/>
          <w:color w:val="000000"/>
          <w:sz w:val="20"/>
          <w:szCs w:val="20"/>
          <w:lang w:val="en-GB" w:eastAsia="es-ES"/>
        </w:rPr>
        <w:t xml:space="preserve"> </w:t>
      </w:r>
      <w:proofErr w:type="spellStart"/>
      <w:r w:rsidRPr="00807B45">
        <w:rPr>
          <w:rFonts w:ascii="Verdana" w:eastAsia="Times New Roman" w:hAnsi="Verdana" w:cs="Times New Roman"/>
          <w:color w:val="000000"/>
          <w:sz w:val="20"/>
          <w:szCs w:val="20"/>
          <w:lang w:val="en-GB" w:eastAsia="es-ES"/>
        </w:rPr>
        <w:t>Padamsey</w:t>
      </w:r>
      <w:proofErr w:type="spellEnd"/>
      <w:r w:rsidRPr="00807B45">
        <w:rPr>
          <w:rFonts w:ascii="Verdana" w:eastAsia="Times New Roman" w:hAnsi="Verdana" w:cs="Times New Roman"/>
          <w:color w:val="000000"/>
          <w:sz w:val="20"/>
          <w:szCs w:val="20"/>
          <w:lang w:val="en-GB" w:eastAsia="es-ES"/>
        </w:rPr>
        <w:br/>
      </w:r>
    </w:p>
    <w:p w:rsidR="00234AFF" w:rsidRPr="003F436F" w:rsidRDefault="00234AFF" w:rsidP="00234AFF">
      <w:pPr>
        <w:shd w:val="clear" w:color="auto" w:fill="FFFFFF"/>
        <w:spacing w:after="0" w:line="240" w:lineRule="auto"/>
        <w:rPr>
          <w:rFonts w:ascii="Verdana" w:eastAsia="Times New Roman" w:hAnsi="Verdana" w:cs="Times New Roman"/>
          <w:color w:val="000000" w:themeColor="text1"/>
          <w:sz w:val="20"/>
          <w:szCs w:val="20"/>
          <w:lang w:val="en-GB" w:eastAsia="es-ES"/>
        </w:rPr>
      </w:pPr>
      <w:r w:rsidRPr="003F436F">
        <w:rPr>
          <w:rFonts w:ascii="Times New Roman" w:eastAsia="Times New Roman" w:hAnsi="Times New Roman" w:cs="Times New Roman"/>
          <w:color w:val="000000" w:themeColor="text1"/>
          <w:sz w:val="24"/>
          <w:szCs w:val="24"/>
          <w:lang w:val="en-GB" w:eastAsia="es-ES"/>
        </w:rPr>
        <w:t>We thank the reviewer for the positive comments</w:t>
      </w:r>
    </w:p>
    <w:p w:rsidR="00234AFF" w:rsidRPr="0034756C" w:rsidRDefault="00234AFF" w:rsidP="00234AFF">
      <w:pPr>
        <w:rPr>
          <w:lang w:val="en-GB"/>
        </w:rPr>
      </w:pPr>
    </w:p>
    <w:p w:rsidR="00234AFF" w:rsidRDefault="00234AFF" w:rsidP="00234AFF">
      <w:pPr>
        <w:shd w:val="clear" w:color="auto" w:fill="FFFFFF"/>
        <w:spacing w:after="0" w:line="240" w:lineRule="auto"/>
        <w:rPr>
          <w:rFonts w:cstheme="minorHAnsi"/>
          <w:lang w:val="en-GB"/>
        </w:rPr>
      </w:pPr>
    </w:p>
    <w:p w:rsidR="00234AFF" w:rsidRPr="00234AFF" w:rsidRDefault="00234AFF" w:rsidP="00234AFF">
      <w:pPr>
        <w:shd w:val="clear" w:color="auto" w:fill="FFFFFF"/>
        <w:spacing w:after="0" w:line="240" w:lineRule="auto"/>
        <w:rPr>
          <w:rFonts w:cstheme="minorHAnsi"/>
          <w:b/>
          <w:lang w:val="en-GB"/>
        </w:rPr>
      </w:pPr>
      <w:r w:rsidRPr="00234AFF">
        <w:rPr>
          <w:rFonts w:cstheme="minorHAnsi"/>
          <w:b/>
          <w:lang w:val="en-GB"/>
        </w:rPr>
        <w:t>Author rebuttal, third version:</w:t>
      </w:r>
    </w:p>
    <w:p w:rsidR="00234AFF" w:rsidRDefault="00234AFF" w:rsidP="00234AFF">
      <w:pPr>
        <w:shd w:val="clear" w:color="auto" w:fill="FFFFFF"/>
        <w:spacing w:after="0" w:line="240" w:lineRule="auto"/>
        <w:rPr>
          <w:rFonts w:cstheme="minorHAnsi"/>
          <w:lang w:val="en-GB"/>
        </w:rPr>
      </w:pPr>
    </w:p>
    <w:p w:rsidR="00234AFF" w:rsidRDefault="00234AFF" w:rsidP="00234AFF">
      <w:pPr>
        <w:shd w:val="clear" w:color="auto" w:fill="FFFFFF"/>
        <w:spacing w:after="0" w:line="240" w:lineRule="auto"/>
        <w:rPr>
          <w:rFonts w:ascii="Times New Roman" w:eastAsia="Times New Roman" w:hAnsi="Times New Roman" w:cs="Times New Roman"/>
          <w:color w:val="0070C0"/>
          <w:sz w:val="24"/>
          <w:szCs w:val="24"/>
          <w:lang w:val="en-GB" w:eastAsia="es-ES"/>
        </w:rPr>
      </w:pPr>
      <w:r w:rsidRPr="00807B45">
        <w:rPr>
          <w:rFonts w:ascii="Verdana" w:eastAsia="Times New Roman" w:hAnsi="Verdana" w:cs="Times New Roman"/>
          <w:color w:val="000000"/>
          <w:sz w:val="20"/>
          <w:szCs w:val="20"/>
          <w:lang w:val="en-GB" w:eastAsia="es-ES"/>
        </w:rPr>
        <w:t xml:space="preserve">Reviewer #2 (Remarks to the Author): </w:t>
      </w:r>
      <w:r w:rsidRPr="00807B45">
        <w:rPr>
          <w:rFonts w:ascii="Verdana" w:eastAsia="Times New Roman" w:hAnsi="Verdana" w:cs="Times New Roman"/>
          <w:color w:val="000000"/>
          <w:sz w:val="20"/>
          <w:szCs w:val="20"/>
          <w:lang w:val="en-GB" w:eastAsia="es-ES"/>
        </w:rPr>
        <w:br/>
      </w:r>
      <w:r w:rsidRPr="00807B45">
        <w:rPr>
          <w:rFonts w:ascii="Verdana" w:eastAsia="Times New Roman" w:hAnsi="Verdana" w:cs="Times New Roman"/>
          <w:color w:val="000000"/>
          <w:sz w:val="20"/>
          <w:szCs w:val="20"/>
          <w:lang w:val="en-GB" w:eastAsia="es-ES"/>
        </w:rPr>
        <w:br/>
        <w:t>I am satisfied with the address. The extended STDP curve very nicely supports the authors' findings that t-LTD is converted to t-LTP with development. This study provides an excellent fundamental and mechanistic basis on which to explore plasticity rules throughout development.</w:t>
      </w:r>
      <w:r w:rsidRPr="00807B45">
        <w:rPr>
          <w:rFonts w:ascii="Verdana" w:eastAsia="Times New Roman" w:hAnsi="Verdana" w:cs="Times New Roman"/>
          <w:color w:val="000000"/>
          <w:sz w:val="20"/>
          <w:szCs w:val="20"/>
          <w:lang w:val="en-GB" w:eastAsia="es-ES"/>
        </w:rPr>
        <w:br/>
      </w:r>
      <w:r w:rsidRPr="00807B45">
        <w:rPr>
          <w:rFonts w:ascii="Verdana" w:eastAsia="Times New Roman" w:hAnsi="Verdana" w:cs="Times New Roman"/>
          <w:color w:val="000000"/>
          <w:sz w:val="20"/>
          <w:szCs w:val="20"/>
          <w:lang w:val="en-GB" w:eastAsia="es-ES"/>
        </w:rPr>
        <w:br/>
        <w:t xml:space="preserve">Sincerely, </w:t>
      </w:r>
      <w:r w:rsidRPr="00807B45">
        <w:rPr>
          <w:rFonts w:ascii="Verdana" w:eastAsia="Times New Roman" w:hAnsi="Verdana" w:cs="Times New Roman"/>
          <w:color w:val="000000"/>
          <w:sz w:val="20"/>
          <w:szCs w:val="20"/>
          <w:lang w:val="en-GB" w:eastAsia="es-ES"/>
        </w:rPr>
        <w:br/>
      </w:r>
      <w:r w:rsidRPr="00807B45">
        <w:rPr>
          <w:rFonts w:ascii="Verdana" w:eastAsia="Times New Roman" w:hAnsi="Verdana" w:cs="Times New Roman"/>
          <w:color w:val="000000"/>
          <w:sz w:val="20"/>
          <w:szCs w:val="20"/>
          <w:lang w:val="en-GB" w:eastAsia="es-ES"/>
        </w:rPr>
        <w:br/>
      </w:r>
      <w:proofErr w:type="spellStart"/>
      <w:r w:rsidRPr="00807B45">
        <w:rPr>
          <w:rFonts w:ascii="Verdana" w:eastAsia="Times New Roman" w:hAnsi="Verdana" w:cs="Times New Roman"/>
          <w:color w:val="000000"/>
          <w:sz w:val="20"/>
          <w:szCs w:val="20"/>
          <w:lang w:val="en-GB" w:eastAsia="es-ES"/>
        </w:rPr>
        <w:t>Zahid</w:t>
      </w:r>
      <w:proofErr w:type="spellEnd"/>
      <w:r w:rsidRPr="00807B45">
        <w:rPr>
          <w:rFonts w:ascii="Verdana" w:eastAsia="Times New Roman" w:hAnsi="Verdana" w:cs="Times New Roman"/>
          <w:color w:val="000000"/>
          <w:sz w:val="20"/>
          <w:szCs w:val="20"/>
          <w:lang w:val="en-GB" w:eastAsia="es-ES"/>
        </w:rPr>
        <w:t xml:space="preserve"> </w:t>
      </w:r>
      <w:proofErr w:type="spellStart"/>
      <w:r w:rsidRPr="00807B45">
        <w:rPr>
          <w:rFonts w:ascii="Verdana" w:eastAsia="Times New Roman" w:hAnsi="Verdana" w:cs="Times New Roman"/>
          <w:color w:val="000000"/>
          <w:sz w:val="20"/>
          <w:szCs w:val="20"/>
          <w:lang w:val="en-GB" w:eastAsia="es-ES"/>
        </w:rPr>
        <w:t>Padamsey</w:t>
      </w:r>
      <w:proofErr w:type="spellEnd"/>
      <w:r w:rsidRPr="00807B45">
        <w:rPr>
          <w:rFonts w:ascii="Verdana" w:eastAsia="Times New Roman" w:hAnsi="Verdana" w:cs="Times New Roman"/>
          <w:color w:val="000000"/>
          <w:sz w:val="20"/>
          <w:szCs w:val="20"/>
          <w:lang w:val="en-GB" w:eastAsia="es-ES"/>
        </w:rPr>
        <w:br/>
      </w:r>
    </w:p>
    <w:p w:rsidR="00234AFF" w:rsidRPr="003F436F" w:rsidRDefault="00234AFF" w:rsidP="00234AFF">
      <w:pPr>
        <w:shd w:val="clear" w:color="auto" w:fill="FFFFFF"/>
        <w:spacing w:after="0" w:line="240" w:lineRule="auto"/>
        <w:rPr>
          <w:rFonts w:ascii="Verdana" w:eastAsia="Times New Roman" w:hAnsi="Verdana" w:cs="Times New Roman"/>
          <w:color w:val="000000" w:themeColor="text1"/>
          <w:sz w:val="20"/>
          <w:szCs w:val="20"/>
          <w:lang w:val="en-GB" w:eastAsia="es-ES"/>
        </w:rPr>
      </w:pPr>
      <w:r w:rsidRPr="003F436F">
        <w:rPr>
          <w:rFonts w:ascii="Times New Roman" w:eastAsia="Times New Roman" w:hAnsi="Times New Roman" w:cs="Times New Roman"/>
          <w:color w:val="000000" w:themeColor="text1"/>
          <w:sz w:val="24"/>
          <w:szCs w:val="24"/>
          <w:lang w:val="en-GB" w:eastAsia="es-ES"/>
        </w:rPr>
        <w:t>We thank the reviewer for the positive comments</w:t>
      </w:r>
    </w:p>
    <w:p w:rsidR="00234AFF" w:rsidRPr="0034756C" w:rsidRDefault="00234AFF" w:rsidP="00234AFF">
      <w:pPr>
        <w:rPr>
          <w:lang w:val="en-GB"/>
        </w:rPr>
      </w:pPr>
    </w:p>
    <w:p w:rsidR="00234AFF" w:rsidRPr="00BC1F50" w:rsidRDefault="00234AFF" w:rsidP="00590260">
      <w:pPr>
        <w:shd w:val="clear" w:color="auto" w:fill="FFFFFF"/>
        <w:spacing w:after="0" w:line="240" w:lineRule="auto"/>
        <w:jc w:val="both"/>
        <w:rPr>
          <w:rFonts w:ascii="Times New Roman" w:eastAsia="Times New Roman" w:hAnsi="Times New Roman" w:cs="Times New Roman"/>
          <w:sz w:val="24"/>
          <w:szCs w:val="24"/>
          <w:shd w:val="clear" w:color="auto" w:fill="FFFFFF"/>
          <w:lang w:val="en-GB" w:eastAsia="es-ES"/>
        </w:rPr>
      </w:pPr>
    </w:p>
    <w:sectPr w:rsidR="00234AFF" w:rsidRPr="00BC1F50">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B98" w:rsidRDefault="00320B98" w:rsidP="000844BD">
      <w:pPr>
        <w:spacing w:after="0" w:line="240" w:lineRule="auto"/>
      </w:pPr>
      <w:r>
        <w:separator/>
      </w:r>
    </w:p>
  </w:endnote>
  <w:endnote w:type="continuationSeparator" w:id="0">
    <w:p w:rsidR="00320B98" w:rsidRDefault="00320B98" w:rsidP="00084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090942"/>
      <w:docPartObj>
        <w:docPartGallery w:val="Page Numbers (Bottom of Page)"/>
        <w:docPartUnique/>
      </w:docPartObj>
    </w:sdtPr>
    <w:sdtContent>
      <w:p w:rsidR="00234AFF" w:rsidRDefault="00234AFF">
        <w:pPr>
          <w:pStyle w:val="Piedepgina"/>
          <w:jc w:val="center"/>
        </w:pPr>
        <w:r>
          <w:fldChar w:fldCharType="begin"/>
        </w:r>
        <w:r>
          <w:instrText>PAGE   \* MERGEFORMAT</w:instrText>
        </w:r>
        <w:r>
          <w:fldChar w:fldCharType="separate"/>
        </w:r>
        <w:r w:rsidR="00A42EC5">
          <w:rPr>
            <w:noProof/>
          </w:rPr>
          <w:t>42</w:t>
        </w:r>
        <w:r>
          <w:fldChar w:fldCharType="end"/>
        </w:r>
      </w:p>
    </w:sdtContent>
  </w:sdt>
  <w:p w:rsidR="00234AFF" w:rsidRDefault="00234A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B98" w:rsidRDefault="00320B98" w:rsidP="000844BD">
      <w:pPr>
        <w:spacing w:after="0" w:line="240" w:lineRule="auto"/>
      </w:pPr>
      <w:r>
        <w:separator/>
      </w:r>
    </w:p>
  </w:footnote>
  <w:footnote w:type="continuationSeparator" w:id="0">
    <w:p w:rsidR="00320B98" w:rsidRDefault="00320B98" w:rsidP="00084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373"/>
    <w:rsid w:val="00002561"/>
    <w:rsid w:val="00002D4B"/>
    <w:rsid w:val="00004CB2"/>
    <w:rsid w:val="00007786"/>
    <w:rsid w:val="0002053A"/>
    <w:rsid w:val="00025B30"/>
    <w:rsid w:val="000322B4"/>
    <w:rsid w:val="000362BA"/>
    <w:rsid w:val="00036CE4"/>
    <w:rsid w:val="00037219"/>
    <w:rsid w:val="00040F30"/>
    <w:rsid w:val="000459F4"/>
    <w:rsid w:val="000501C0"/>
    <w:rsid w:val="00052BF4"/>
    <w:rsid w:val="0005686A"/>
    <w:rsid w:val="00064026"/>
    <w:rsid w:val="0007229E"/>
    <w:rsid w:val="000725A3"/>
    <w:rsid w:val="00083EB4"/>
    <w:rsid w:val="000844BD"/>
    <w:rsid w:val="00090A2F"/>
    <w:rsid w:val="0009470F"/>
    <w:rsid w:val="0009568A"/>
    <w:rsid w:val="000A57AF"/>
    <w:rsid w:val="000A5F69"/>
    <w:rsid w:val="000A6C85"/>
    <w:rsid w:val="000B1AE2"/>
    <w:rsid w:val="000B2207"/>
    <w:rsid w:val="000B5E38"/>
    <w:rsid w:val="000B6795"/>
    <w:rsid w:val="000C073D"/>
    <w:rsid w:val="000C3749"/>
    <w:rsid w:val="000C4500"/>
    <w:rsid w:val="000C6037"/>
    <w:rsid w:val="000F1386"/>
    <w:rsid w:val="000F5C90"/>
    <w:rsid w:val="00106813"/>
    <w:rsid w:val="001117EE"/>
    <w:rsid w:val="001126DF"/>
    <w:rsid w:val="00115828"/>
    <w:rsid w:val="0013061A"/>
    <w:rsid w:val="001331DF"/>
    <w:rsid w:val="00133881"/>
    <w:rsid w:val="00137ED5"/>
    <w:rsid w:val="00141C4C"/>
    <w:rsid w:val="00145D78"/>
    <w:rsid w:val="00146590"/>
    <w:rsid w:val="0014711E"/>
    <w:rsid w:val="0015478F"/>
    <w:rsid w:val="00161750"/>
    <w:rsid w:val="00167A0E"/>
    <w:rsid w:val="00181EDD"/>
    <w:rsid w:val="001853F4"/>
    <w:rsid w:val="001905E0"/>
    <w:rsid w:val="00193E5B"/>
    <w:rsid w:val="00196648"/>
    <w:rsid w:val="001A1B3B"/>
    <w:rsid w:val="001A651A"/>
    <w:rsid w:val="001A7CD6"/>
    <w:rsid w:val="001A7FC6"/>
    <w:rsid w:val="001B1662"/>
    <w:rsid w:val="001B3646"/>
    <w:rsid w:val="001B3C9F"/>
    <w:rsid w:val="001B6821"/>
    <w:rsid w:val="001C1EC8"/>
    <w:rsid w:val="001C3A38"/>
    <w:rsid w:val="001C5399"/>
    <w:rsid w:val="001D09A5"/>
    <w:rsid w:val="001D10B2"/>
    <w:rsid w:val="001F5C7B"/>
    <w:rsid w:val="00200793"/>
    <w:rsid w:val="0020234F"/>
    <w:rsid w:val="002060AD"/>
    <w:rsid w:val="002158AD"/>
    <w:rsid w:val="0021786B"/>
    <w:rsid w:val="0022190B"/>
    <w:rsid w:val="00221951"/>
    <w:rsid w:val="00222883"/>
    <w:rsid w:val="00230717"/>
    <w:rsid w:val="00234AFF"/>
    <w:rsid w:val="00234B29"/>
    <w:rsid w:val="00246A97"/>
    <w:rsid w:val="00247A93"/>
    <w:rsid w:val="002510AE"/>
    <w:rsid w:val="002526C0"/>
    <w:rsid w:val="002611A8"/>
    <w:rsid w:val="00261B06"/>
    <w:rsid w:val="00275073"/>
    <w:rsid w:val="00276E18"/>
    <w:rsid w:val="0028368C"/>
    <w:rsid w:val="002A338B"/>
    <w:rsid w:val="002C1A8C"/>
    <w:rsid w:val="002E596D"/>
    <w:rsid w:val="002F1882"/>
    <w:rsid w:val="003145A3"/>
    <w:rsid w:val="003174AB"/>
    <w:rsid w:val="00317959"/>
    <w:rsid w:val="00320B98"/>
    <w:rsid w:val="003224F1"/>
    <w:rsid w:val="00324C78"/>
    <w:rsid w:val="0032582E"/>
    <w:rsid w:val="0032790F"/>
    <w:rsid w:val="00330D7F"/>
    <w:rsid w:val="003322B9"/>
    <w:rsid w:val="00343373"/>
    <w:rsid w:val="00344BA2"/>
    <w:rsid w:val="00354EAC"/>
    <w:rsid w:val="00356736"/>
    <w:rsid w:val="003570A9"/>
    <w:rsid w:val="00364B0E"/>
    <w:rsid w:val="00367384"/>
    <w:rsid w:val="0037198D"/>
    <w:rsid w:val="003925A2"/>
    <w:rsid w:val="0039290F"/>
    <w:rsid w:val="00395836"/>
    <w:rsid w:val="003C0EFC"/>
    <w:rsid w:val="003C3721"/>
    <w:rsid w:val="003D4B84"/>
    <w:rsid w:val="003D4F21"/>
    <w:rsid w:val="003D7553"/>
    <w:rsid w:val="003E0737"/>
    <w:rsid w:val="003E3423"/>
    <w:rsid w:val="003E3F34"/>
    <w:rsid w:val="003E48C8"/>
    <w:rsid w:val="003F13C4"/>
    <w:rsid w:val="003F21B1"/>
    <w:rsid w:val="003F2389"/>
    <w:rsid w:val="003F4900"/>
    <w:rsid w:val="003F7FE7"/>
    <w:rsid w:val="00404DB4"/>
    <w:rsid w:val="0041642A"/>
    <w:rsid w:val="0043154F"/>
    <w:rsid w:val="00431CC3"/>
    <w:rsid w:val="00437E66"/>
    <w:rsid w:val="00444368"/>
    <w:rsid w:val="004563A2"/>
    <w:rsid w:val="00466546"/>
    <w:rsid w:val="00473C50"/>
    <w:rsid w:val="00476E0F"/>
    <w:rsid w:val="00484B38"/>
    <w:rsid w:val="00493572"/>
    <w:rsid w:val="004936EB"/>
    <w:rsid w:val="00495B55"/>
    <w:rsid w:val="004A0601"/>
    <w:rsid w:val="004A0B98"/>
    <w:rsid w:val="004B09D2"/>
    <w:rsid w:val="004B563F"/>
    <w:rsid w:val="004B71EC"/>
    <w:rsid w:val="004C19B5"/>
    <w:rsid w:val="004C32B4"/>
    <w:rsid w:val="004C397B"/>
    <w:rsid w:val="004C4656"/>
    <w:rsid w:val="004D09B6"/>
    <w:rsid w:val="004D0C2F"/>
    <w:rsid w:val="004D1869"/>
    <w:rsid w:val="004D35DC"/>
    <w:rsid w:val="004D3C65"/>
    <w:rsid w:val="004D43A6"/>
    <w:rsid w:val="004E40E0"/>
    <w:rsid w:val="004E40F0"/>
    <w:rsid w:val="004E5ADA"/>
    <w:rsid w:val="004E7C76"/>
    <w:rsid w:val="0051146C"/>
    <w:rsid w:val="005115FA"/>
    <w:rsid w:val="005129A8"/>
    <w:rsid w:val="005237B8"/>
    <w:rsid w:val="00531E6F"/>
    <w:rsid w:val="00532BEA"/>
    <w:rsid w:val="00540363"/>
    <w:rsid w:val="005513AA"/>
    <w:rsid w:val="00562D06"/>
    <w:rsid w:val="0056344B"/>
    <w:rsid w:val="005671B4"/>
    <w:rsid w:val="00590260"/>
    <w:rsid w:val="00596190"/>
    <w:rsid w:val="005A5EEC"/>
    <w:rsid w:val="005B280B"/>
    <w:rsid w:val="005B5B7F"/>
    <w:rsid w:val="005C18EC"/>
    <w:rsid w:val="005C2ADC"/>
    <w:rsid w:val="005C64A1"/>
    <w:rsid w:val="005D11FD"/>
    <w:rsid w:val="005D4736"/>
    <w:rsid w:val="005E0655"/>
    <w:rsid w:val="005E324F"/>
    <w:rsid w:val="005E4399"/>
    <w:rsid w:val="005F3A75"/>
    <w:rsid w:val="00600494"/>
    <w:rsid w:val="00610FE3"/>
    <w:rsid w:val="00612A1F"/>
    <w:rsid w:val="00616F5C"/>
    <w:rsid w:val="00620700"/>
    <w:rsid w:val="00624C99"/>
    <w:rsid w:val="0062724C"/>
    <w:rsid w:val="006351E6"/>
    <w:rsid w:val="0064332B"/>
    <w:rsid w:val="00643917"/>
    <w:rsid w:val="00644321"/>
    <w:rsid w:val="006468A0"/>
    <w:rsid w:val="006474AB"/>
    <w:rsid w:val="0065754C"/>
    <w:rsid w:val="00672903"/>
    <w:rsid w:val="006774D6"/>
    <w:rsid w:val="00681970"/>
    <w:rsid w:val="0068434C"/>
    <w:rsid w:val="00684C3C"/>
    <w:rsid w:val="006877CF"/>
    <w:rsid w:val="00695288"/>
    <w:rsid w:val="00696274"/>
    <w:rsid w:val="00696CE8"/>
    <w:rsid w:val="006A30DC"/>
    <w:rsid w:val="006A3E95"/>
    <w:rsid w:val="006A4D04"/>
    <w:rsid w:val="006B2195"/>
    <w:rsid w:val="006C15AB"/>
    <w:rsid w:val="006C193C"/>
    <w:rsid w:val="006C3324"/>
    <w:rsid w:val="006E2438"/>
    <w:rsid w:val="006F1A52"/>
    <w:rsid w:val="006F1C46"/>
    <w:rsid w:val="006F3C2D"/>
    <w:rsid w:val="006F6545"/>
    <w:rsid w:val="00702B7D"/>
    <w:rsid w:val="00703A5F"/>
    <w:rsid w:val="0070417D"/>
    <w:rsid w:val="0070745E"/>
    <w:rsid w:val="00710F78"/>
    <w:rsid w:val="007115C6"/>
    <w:rsid w:val="00724550"/>
    <w:rsid w:val="00726D50"/>
    <w:rsid w:val="00734504"/>
    <w:rsid w:val="00735B7B"/>
    <w:rsid w:val="00735EBE"/>
    <w:rsid w:val="00741CCA"/>
    <w:rsid w:val="00743477"/>
    <w:rsid w:val="0074529F"/>
    <w:rsid w:val="00750ACE"/>
    <w:rsid w:val="007519D6"/>
    <w:rsid w:val="0075521A"/>
    <w:rsid w:val="0075653F"/>
    <w:rsid w:val="00763A0C"/>
    <w:rsid w:val="0077156E"/>
    <w:rsid w:val="00771CDE"/>
    <w:rsid w:val="007739F9"/>
    <w:rsid w:val="00783212"/>
    <w:rsid w:val="00784ABE"/>
    <w:rsid w:val="0079045D"/>
    <w:rsid w:val="007A16A5"/>
    <w:rsid w:val="007A1850"/>
    <w:rsid w:val="007A2C7E"/>
    <w:rsid w:val="007A2FDB"/>
    <w:rsid w:val="007A325E"/>
    <w:rsid w:val="007B3110"/>
    <w:rsid w:val="007B3DCA"/>
    <w:rsid w:val="007D7016"/>
    <w:rsid w:val="007E5BA2"/>
    <w:rsid w:val="007E5F74"/>
    <w:rsid w:val="007E72CE"/>
    <w:rsid w:val="007E7FB7"/>
    <w:rsid w:val="007F10EA"/>
    <w:rsid w:val="007F1C41"/>
    <w:rsid w:val="00805584"/>
    <w:rsid w:val="008101D4"/>
    <w:rsid w:val="008114EA"/>
    <w:rsid w:val="00825AC3"/>
    <w:rsid w:val="0083198A"/>
    <w:rsid w:val="0083469E"/>
    <w:rsid w:val="008370ED"/>
    <w:rsid w:val="00843442"/>
    <w:rsid w:val="00844329"/>
    <w:rsid w:val="00847CB0"/>
    <w:rsid w:val="008546A7"/>
    <w:rsid w:val="00855A37"/>
    <w:rsid w:val="00855A75"/>
    <w:rsid w:val="0086343F"/>
    <w:rsid w:val="0086620C"/>
    <w:rsid w:val="00870087"/>
    <w:rsid w:val="00870C6B"/>
    <w:rsid w:val="00877C50"/>
    <w:rsid w:val="0088431F"/>
    <w:rsid w:val="008861E5"/>
    <w:rsid w:val="00890377"/>
    <w:rsid w:val="008926BA"/>
    <w:rsid w:val="008B0F45"/>
    <w:rsid w:val="008B6B0B"/>
    <w:rsid w:val="008C7AF6"/>
    <w:rsid w:val="008D01DD"/>
    <w:rsid w:val="008D2F6C"/>
    <w:rsid w:val="008D46F7"/>
    <w:rsid w:val="008D66BD"/>
    <w:rsid w:val="008D6B9A"/>
    <w:rsid w:val="008E1A72"/>
    <w:rsid w:val="008E5C94"/>
    <w:rsid w:val="008E6808"/>
    <w:rsid w:val="008E7FE2"/>
    <w:rsid w:val="008F115F"/>
    <w:rsid w:val="0090394D"/>
    <w:rsid w:val="00913B35"/>
    <w:rsid w:val="00913FC0"/>
    <w:rsid w:val="00914C91"/>
    <w:rsid w:val="00923B16"/>
    <w:rsid w:val="0093083B"/>
    <w:rsid w:val="009319C7"/>
    <w:rsid w:val="00932F1A"/>
    <w:rsid w:val="00933172"/>
    <w:rsid w:val="00934494"/>
    <w:rsid w:val="00934AC8"/>
    <w:rsid w:val="009362A5"/>
    <w:rsid w:val="00941189"/>
    <w:rsid w:val="009543A8"/>
    <w:rsid w:val="00955119"/>
    <w:rsid w:val="009624B2"/>
    <w:rsid w:val="00962BD3"/>
    <w:rsid w:val="00962BD9"/>
    <w:rsid w:val="00966B17"/>
    <w:rsid w:val="0097444B"/>
    <w:rsid w:val="009866D9"/>
    <w:rsid w:val="00987009"/>
    <w:rsid w:val="00990891"/>
    <w:rsid w:val="009917E5"/>
    <w:rsid w:val="0099276A"/>
    <w:rsid w:val="009927A1"/>
    <w:rsid w:val="00995C65"/>
    <w:rsid w:val="00997665"/>
    <w:rsid w:val="00997ADB"/>
    <w:rsid w:val="00997EA1"/>
    <w:rsid w:val="009A3448"/>
    <w:rsid w:val="009A63E7"/>
    <w:rsid w:val="009B03C3"/>
    <w:rsid w:val="009B42D0"/>
    <w:rsid w:val="009C1C3B"/>
    <w:rsid w:val="009C3973"/>
    <w:rsid w:val="009C6748"/>
    <w:rsid w:val="009D0079"/>
    <w:rsid w:val="009D15FC"/>
    <w:rsid w:val="009D2EF6"/>
    <w:rsid w:val="009D711B"/>
    <w:rsid w:val="009E007D"/>
    <w:rsid w:val="009E02AB"/>
    <w:rsid w:val="009E2CDA"/>
    <w:rsid w:val="009E756A"/>
    <w:rsid w:val="009F02EC"/>
    <w:rsid w:val="009F3B02"/>
    <w:rsid w:val="009F4309"/>
    <w:rsid w:val="009F5A79"/>
    <w:rsid w:val="009F79FF"/>
    <w:rsid w:val="00A10F1C"/>
    <w:rsid w:val="00A14346"/>
    <w:rsid w:val="00A15FF6"/>
    <w:rsid w:val="00A2019B"/>
    <w:rsid w:val="00A2707C"/>
    <w:rsid w:val="00A3566E"/>
    <w:rsid w:val="00A36563"/>
    <w:rsid w:val="00A36DDC"/>
    <w:rsid w:val="00A37779"/>
    <w:rsid w:val="00A37C5A"/>
    <w:rsid w:val="00A42EC5"/>
    <w:rsid w:val="00A43A9C"/>
    <w:rsid w:val="00A454CF"/>
    <w:rsid w:val="00A51719"/>
    <w:rsid w:val="00A51D72"/>
    <w:rsid w:val="00A60B5C"/>
    <w:rsid w:val="00A61E7C"/>
    <w:rsid w:val="00A76C2E"/>
    <w:rsid w:val="00A777F3"/>
    <w:rsid w:val="00A834DB"/>
    <w:rsid w:val="00A903F2"/>
    <w:rsid w:val="00A95CB5"/>
    <w:rsid w:val="00AA5A7D"/>
    <w:rsid w:val="00AA600D"/>
    <w:rsid w:val="00AB4BF2"/>
    <w:rsid w:val="00AC0544"/>
    <w:rsid w:val="00AC21FB"/>
    <w:rsid w:val="00AC4521"/>
    <w:rsid w:val="00AD1AD4"/>
    <w:rsid w:val="00AE09A0"/>
    <w:rsid w:val="00AE0D0B"/>
    <w:rsid w:val="00AE28CC"/>
    <w:rsid w:val="00AE4590"/>
    <w:rsid w:val="00AE56A8"/>
    <w:rsid w:val="00AF3AC3"/>
    <w:rsid w:val="00B03248"/>
    <w:rsid w:val="00B12065"/>
    <w:rsid w:val="00B1348A"/>
    <w:rsid w:val="00B22A5E"/>
    <w:rsid w:val="00B22F1E"/>
    <w:rsid w:val="00B303BF"/>
    <w:rsid w:val="00B35DA4"/>
    <w:rsid w:val="00B50011"/>
    <w:rsid w:val="00B56B38"/>
    <w:rsid w:val="00B642AF"/>
    <w:rsid w:val="00B672FF"/>
    <w:rsid w:val="00B67D0E"/>
    <w:rsid w:val="00B72A3B"/>
    <w:rsid w:val="00B839EF"/>
    <w:rsid w:val="00B933C9"/>
    <w:rsid w:val="00BA3AE7"/>
    <w:rsid w:val="00BC0579"/>
    <w:rsid w:val="00BC1F50"/>
    <w:rsid w:val="00BC7F51"/>
    <w:rsid w:val="00BD244D"/>
    <w:rsid w:val="00BD72AA"/>
    <w:rsid w:val="00BE2709"/>
    <w:rsid w:val="00BE4AB7"/>
    <w:rsid w:val="00BE5468"/>
    <w:rsid w:val="00BE6350"/>
    <w:rsid w:val="00BE65CE"/>
    <w:rsid w:val="00BF0F66"/>
    <w:rsid w:val="00BF45A3"/>
    <w:rsid w:val="00C00DC2"/>
    <w:rsid w:val="00C0428F"/>
    <w:rsid w:val="00C1073E"/>
    <w:rsid w:val="00C11867"/>
    <w:rsid w:val="00C16EAC"/>
    <w:rsid w:val="00C208B8"/>
    <w:rsid w:val="00C2265F"/>
    <w:rsid w:val="00C2481F"/>
    <w:rsid w:val="00C33317"/>
    <w:rsid w:val="00C3529E"/>
    <w:rsid w:val="00C406B5"/>
    <w:rsid w:val="00C51583"/>
    <w:rsid w:val="00C70E7A"/>
    <w:rsid w:val="00C76749"/>
    <w:rsid w:val="00C96E9D"/>
    <w:rsid w:val="00C97AF2"/>
    <w:rsid w:val="00CA4D57"/>
    <w:rsid w:val="00CA5E2F"/>
    <w:rsid w:val="00CB3A18"/>
    <w:rsid w:val="00CB4BB8"/>
    <w:rsid w:val="00CB68A8"/>
    <w:rsid w:val="00CD48E5"/>
    <w:rsid w:val="00CE6630"/>
    <w:rsid w:val="00CF4460"/>
    <w:rsid w:val="00CF49F5"/>
    <w:rsid w:val="00D01E28"/>
    <w:rsid w:val="00D04926"/>
    <w:rsid w:val="00D108E0"/>
    <w:rsid w:val="00D127BB"/>
    <w:rsid w:val="00D151E2"/>
    <w:rsid w:val="00D17B42"/>
    <w:rsid w:val="00D20E78"/>
    <w:rsid w:val="00D24956"/>
    <w:rsid w:val="00D279CB"/>
    <w:rsid w:val="00D4099B"/>
    <w:rsid w:val="00D409EB"/>
    <w:rsid w:val="00D474F9"/>
    <w:rsid w:val="00D5377F"/>
    <w:rsid w:val="00D53A42"/>
    <w:rsid w:val="00D53D16"/>
    <w:rsid w:val="00D554E3"/>
    <w:rsid w:val="00D577C1"/>
    <w:rsid w:val="00D7700F"/>
    <w:rsid w:val="00D80995"/>
    <w:rsid w:val="00D816DC"/>
    <w:rsid w:val="00D851C0"/>
    <w:rsid w:val="00D879BF"/>
    <w:rsid w:val="00D92F3A"/>
    <w:rsid w:val="00DA08D4"/>
    <w:rsid w:val="00DA30F6"/>
    <w:rsid w:val="00DC42F9"/>
    <w:rsid w:val="00DD227B"/>
    <w:rsid w:val="00DD32D2"/>
    <w:rsid w:val="00DE3280"/>
    <w:rsid w:val="00DE3B5D"/>
    <w:rsid w:val="00DF0E7C"/>
    <w:rsid w:val="00DF176D"/>
    <w:rsid w:val="00DF39A0"/>
    <w:rsid w:val="00DF48C8"/>
    <w:rsid w:val="00E0221F"/>
    <w:rsid w:val="00E04C56"/>
    <w:rsid w:val="00E055A3"/>
    <w:rsid w:val="00E113FC"/>
    <w:rsid w:val="00E11774"/>
    <w:rsid w:val="00E11FB3"/>
    <w:rsid w:val="00E204BB"/>
    <w:rsid w:val="00E21FEF"/>
    <w:rsid w:val="00E22058"/>
    <w:rsid w:val="00E25CBD"/>
    <w:rsid w:val="00E27A84"/>
    <w:rsid w:val="00E27F28"/>
    <w:rsid w:val="00E373A8"/>
    <w:rsid w:val="00E4799D"/>
    <w:rsid w:val="00E528C4"/>
    <w:rsid w:val="00E54135"/>
    <w:rsid w:val="00E543A8"/>
    <w:rsid w:val="00E60C8C"/>
    <w:rsid w:val="00E64806"/>
    <w:rsid w:val="00E656FE"/>
    <w:rsid w:val="00E65B12"/>
    <w:rsid w:val="00E730AE"/>
    <w:rsid w:val="00E77C11"/>
    <w:rsid w:val="00E81141"/>
    <w:rsid w:val="00E93C5B"/>
    <w:rsid w:val="00EA23C3"/>
    <w:rsid w:val="00EA2B7D"/>
    <w:rsid w:val="00EA45B5"/>
    <w:rsid w:val="00EA4FBA"/>
    <w:rsid w:val="00EB2CD4"/>
    <w:rsid w:val="00EB7EAB"/>
    <w:rsid w:val="00EC2917"/>
    <w:rsid w:val="00EE06CF"/>
    <w:rsid w:val="00EE4D74"/>
    <w:rsid w:val="00EF7754"/>
    <w:rsid w:val="00F131EE"/>
    <w:rsid w:val="00F136B6"/>
    <w:rsid w:val="00F141AD"/>
    <w:rsid w:val="00F16F28"/>
    <w:rsid w:val="00F1714F"/>
    <w:rsid w:val="00F22173"/>
    <w:rsid w:val="00F5080A"/>
    <w:rsid w:val="00F57919"/>
    <w:rsid w:val="00F67916"/>
    <w:rsid w:val="00F73DA4"/>
    <w:rsid w:val="00F77459"/>
    <w:rsid w:val="00F83723"/>
    <w:rsid w:val="00F84E3A"/>
    <w:rsid w:val="00F85770"/>
    <w:rsid w:val="00F951B0"/>
    <w:rsid w:val="00FA12C3"/>
    <w:rsid w:val="00FB5735"/>
    <w:rsid w:val="00FC18CB"/>
    <w:rsid w:val="00FD3FB5"/>
    <w:rsid w:val="00FD4CCD"/>
    <w:rsid w:val="00FD5DC0"/>
    <w:rsid w:val="00FE0A29"/>
    <w:rsid w:val="00FE12A2"/>
    <w:rsid w:val="00FE7F5E"/>
    <w:rsid w:val="00FF587C"/>
    <w:rsid w:val="00FF69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C9797"/>
  <w15:docId w15:val="{79A20D2E-220B-4ED3-88DF-5E73652E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43373"/>
    <w:rPr>
      <w:color w:val="0563C1" w:themeColor="hyperlink"/>
      <w:u w:val="single"/>
    </w:rPr>
  </w:style>
  <w:style w:type="paragraph" w:styleId="NormalWeb">
    <w:name w:val="Normal (Web)"/>
    <w:basedOn w:val="Normal"/>
    <w:uiPriority w:val="99"/>
    <w:semiHidden/>
    <w:unhideWhenUsed/>
    <w:rsid w:val="007A2C7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0844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44BD"/>
  </w:style>
  <w:style w:type="paragraph" w:styleId="Piedepgina">
    <w:name w:val="footer"/>
    <w:basedOn w:val="Normal"/>
    <w:link w:val="PiedepginaCar"/>
    <w:uiPriority w:val="99"/>
    <w:unhideWhenUsed/>
    <w:rsid w:val="000844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44BD"/>
  </w:style>
  <w:style w:type="paragraph" w:styleId="Textodeglobo">
    <w:name w:val="Balloon Text"/>
    <w:basedOn w:val="Normal"/>
    <w:link w:val="TextodegloboCar"/>
    <w:uiPriority w:val="99"/>
    <w:semiHidden/>
    <w:unhideWhenUsed/>
    <w:rsid w:val="004D09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D09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3041-020-00617-1." TargetMode="External"/><Relationship Id="rId3" Type="http://schemas.openxmlformats.org/officeDocument/2006/relationships/settings" Target="settings.xml"/><Relationship Id="rId7" Type="http://schemas.openxmlformats.org/officeDocument/2006/relationships/hyperlink" Target="https://doi.org/10.1186/s13041-020-00617-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85BB1-CB15-4D1F-BFD7-F62860E45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42</Pages>
  <Words>19776</Words>
  <Characters>108772</Characters>
  <Application>Microsoft Office Word</Application>
  <DocSecurity>0</DocSecurity>
  <Lines>906</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arodmor</dc:creator>
  <cp:lastModifiedBy>arodmor</cp:lastModifiedBy>
  <cp:revision>22</cp:revision>
  <cp:lastPrinted>2020-04-06T18:48:00Z</cp:lastPrinted>
  <dcterms:created xsi:type="dcterms:W3CDTF">2020-08-11T14:47:00Z</dcterms:created>
  <dcterms:modified xsi:type="dcterms:W3CDTF">2020-08-11T15:25:00Z</dcterms:modified>
</cp:coreProperties>
</file>