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1B2" w:rsidRPr="00F0373B" w:rsidRDefault="00137446" w:rsidP="00137446">
      <w:pPr>
        <w:pStyle w:val="NoSpacing"/>
        <w:rPr>
          <w:b/>
          <w:sz w:val="24"/>
          <w:szCs w:val="24"/>
        </w:rPr>
      </w:pPr>
      <w:r w:rsidRPr="00F0373B">
        <w:rPr>
          <w:b/>
          <w:sz w:val="24"/>
          <w:szCs w:val="24"/>
        </w:rPr>
        <w:t>Description of Additional Supplementary Files</w:t>
      </w:r>
    </w:p>
    <w:p w:rsidR="00137446" w:rsidRPr="00F0373B" w:rsidRDefault="00137446" w:rsidP="00137446">
      <w:pPr>
        <w:pStyle w:val="NoSpacing"/>
        <w:rPr>
          <w:sz w:val="24"/>
          <w:szCs w:val="24"/>
        </w:rPr>
      </w:pPr>
    </w:p>
    <w:p w:rsidR="00F0373B" w:rsidRPr="00F0373B" w:rsidRDefault="008B6002" w:rsidP="00F0373B">
      <w:pPr>
        <w:spacing w:after="0"/>
        <w:rPr>
          <w:rFonts w:ascii="Calibri" w:eastAsia="Times New Roman" w:hAnsi="Calibri" w:cs="Calibri"/>
          <w:i/>
          <w:color w:val="000000"/>
          <w:sz w:val="24"/>
          <w:szCs w:val="24"/>
          <w:lang w:eastAsia="en-GB"/>
        </w:rPr>
      </w:pPr>
      <w:r w:rsidRPr="00F0373B">
        <w:rPr>
          <w:sz w:val="24"/>
          <w:szCs w:val="24"/>
        </w:rPr>
        <w:t xml:space="preserve">File Name: </w:t>
      </w:r>
      <w:r w:rsidR="00F0373B" w:rsidRPr="00F0373B">
        <w:rPr>
          <w:rFonts w:ascii="Calibri" w:eastAsia="Times New Roman" w:hAnsi="Calibri" w:cs="Calibri"/>
          <w:i/>
          <w:color w:val="000000"/>
          <w:sz w:val="24"/>
          <w:szCs w:val="24"/>
          <w:lang w:eastAsia="en-GB"/>
        </w:rPr>
        <w:t>Supplementary Video 1</w:t>
      </w:r>
    </w:p>
    <w:p w:rsidR="008B6002" w:rsidRPr="00F0373B" w:rsidRDefault="00B622CE" w:rsidP="00F0373B">
      <w:pPr>
        <w:spacing w:after="0"/>
        <w:rPr>
          <w:rFonts w:ascii="Calibri" w:eastAsia="Times New Roman" w:hAnsi="Calibri" w:cs="Calibri"/>
          <w:color w:val="000000"/>
          <w:sz w:val="24"/>
          <w:szCs w:val="24"/>
          <w:lang w:eastAsia="en-GB"/>
        </w:rPr>
      </w:pPr>
      <w:r w:rsidRPr="00F0373B">
        <w:rPr>
          <w:sz w:val="24"/>
          <w:szCs w:val="24"/>
        </w:rPr>
        <w:t xml:space="preserve">Description: </w:t>
      </w:r>
      <w:r w:rsidR="00F0373B" w:rsidRPr="00F0373B">
        <w:rPr>
          <w:rFonts w:ascii="Calibri" w:eastAsia="Times New Roman" w:hAnsi="Calibri" w:cs="Calibri"/>
          <w:color w:val="000000"/>
          <w:sz w:val="24"/>
          <w:szCs w:val="24"/>
          <w:lang w:eastAsia="en-GB"/>
        </w:rPr>
        <w:t xml:space="preserve">Rotational movie of the averaged structure for </w:t>
      </w:r>
      <w:proofErr w:type="spellStart"/>
      <w:r w:rsidR="00F0373B" w:rsidRPr="00F0373B">
        <w:rPr>
          <w:rFonts w:ascii="Calibri" w:eastAsia="Times New Roman" w:hAnsi="Calibri" w:cs="Calibri"/>
          <w:color w:val="000000"/>
          <w:sz w:val="24"/>
          <w:szCs w:val="24"/>
          <w:lang w:eastAsia="en-GB"/>
        </w:rPr>
        <w:t>topoisomer</w:t>
      </w:r>
      <w:proofErr w:type="spellEnd"/>
      <w:r w:rsidR="00F0373B" w:rsidRPr="00F0373B">
        <w:rPr>
          <w:rFonts w:ascii="Calibri" w:eastAsia="Times New Roman" w:hAnsi="Calibri" w:cs="Calibri"/>
          <w:color w:val="000000"/>
          <w:sz w:val="24"/>
          <w:szCs w:val="24"/>
          <w:lang w:eastAsia="en-GB"/>
        </w:rPr>
        <w:t xml:space="preserve"> </w:t>
      </w:r>
      <w:proofErr w:type="spellStart"/>
      <w:r w:rsidR="00F0373B" w:rsidRPr="00F0373B">
        <w:rPr>
          <w:rFonts w:ascii="Calibri" w:eastAsia="Times New Roman" w:hAnsi="Calibri" w:cs="Calibri"/>
          <w:color w:val="000000"/>
          <w:sz w:val="24"/>
          <w:szCs w:val="24"/>
          <w:lang w:eastAsia="en-GB"/>
        </w:rPr>
        <w:t>ΔLk</w:t>
      </w:r>
      <w:proofErr w:type="spellEnd"/>
      <w:r w:rsidR="00F0373B" w:rsidRPr="00F0373B">
        <w:rPr>
          <w:rFonts w:ascii="Calibri" w:eastAsia="Times New Roman" w:hAnsi="Calibri" w:cs="Calibri"/>
          <w:color w:val="000000"/>
          <w:sz w:val="24"/>
          <w:szCs w:val="24"/>
          <w:lang w:eastAsia="en-GB"/>
        </w:rPr>
        <w:t xml:space="preserve"> = 0 obtained from simulations (Fig. 2a) showing the degree planarity on the conformation, where the average and maximum deviation from the best fitting plane along the </w:t>
      </w:r>
      <w:proofErr w:type="spellStart"/>
      <w:r w:rsidR="00F0373B" w:rsidRPr="00F0373B">
        <w:rPr>
          <w:rFonts w:ascii="Calibri" w:eastAsia="Times New Roman" w:hAnsi="Calibri" w:cs="Calibri"/>
          <w:color w:val="000000"/>
          <w:sz w:val="24"/>
          <w:szCs w:val="24"/>
          <w:lang w:eastAsia="en-GB"/>
        </w:rPr>
        <w:t>minicircle</w:t>
      </w:r>
      <w:proofErr w:type="spellEnd"/>
      <w:r w:rsidR="00F0373B" w:rsidRPr="00F0373B">
        <w:rPr>
          <w:rFonts w:ascii="Calibri" w:eastAsia="Times New Roman" w:hAnsi="Calibri" w:cs="Calibri"/>
          <w:color w:val="000000"/>
          <w:sz w:val="24"/>
          <w:szCs w:val="24"/>
          <w:lang w:eastAsia="en-GB"/>
        </w:rPr>
        <w:t xml:space="preserve"> are 3% and 7%, respectively (see Figure S1).</w:t>
      </w:r>
    </w:p>
    <w:p w:rsidR="00F0373B" w:rsidRPr="00F0373B" w:rsidRDefault="00F0373B" w:rsidP="00F0373B">
      <w:pPr>
        <w:spacing w:after="0"/>
        <w:rPr>
          <w:sz w:val="24"/>
          <w:szCs w:val="24"/>
        </w:rPr>
      </w:pPr>
    </w:p>
    <w:p w:rsidR="00F0373B" w:rsidRPr="00F0373B" w:rsidRDefault="00F0373B" w:rsidP="00F0373B">
      <w:pPr>
        <w:spacing w:after="0"/>
        <w:rPr>
          <w:rFonts w:ascii="Calibri" w:eastAsia="Times New Roman" w:hAnsi="Calibri" w:cs="Calibri"/>
          <w:color w:val="000000"/>
          <w:sz w:val="24"/>
          <w:szCs w:val="24"/>
          <w:lang w:eastAsia="en-GB"/>
        </w:rPr>
      </w:pPr>
      <w:r w:rsidRPr="00F0373B">
        <w:rPr>
          <w:sz w:val="24"/>
          <w:szCs w:val="24"/>
        </w:rPr>
        <w:t xml:space="preserve">File Name: </w:t>
      </w:r>
      <w:r w:rsidRPr="00F0373B">
        <w:rPr>
          <w:rFonts w:ascii="Calibri" w:eastAsia="Times New Roman" w:hAnsi="Calibri" w:cs="Calibri"/>
          <w:i/>
          <w:color w:val="000000"/>
          <w:sz w:val="24"/>
          <w:szCs w:val="24"/>
          <w:lang w:eastAsia="en-GB"/>
        </w:rPr>
        <w:t>Supplementary Video 2</w:t>
      </w:r>
      <w:bookmarkStart w:id="0" w:name="_GoBack"/>
      <w:bookmarkEnd w:id="0"/>
    </w:p>
    <w:p w:rsidR="00F0373B" w:rsidRPr="00F0373B" w:rsidRDefault="00F0373B" w:rsidP="00F0373B">
      <w:pPr>
        <w:spacing w:after="0"/>
        <w:rPr>
          <w:rFonts w:ascii="Calibri" w:eastAsia="Times New Roman" w:hAnsi="Calibri" w:cs="Calibri"/>
          <w:color w:val="000000"/>
          <w:sz w:val="24"/>
          <w:szCs w:val="24"/>
          <w:lang w:eastAsia="en-GB"/>
        </w:rPr>
      </w:pPr>
      <w:r w:rsidRPr="00F0373B">
        <w:rPr>
          <w:sz w:val="24"/>
          <w:szCs w:val="24"/>
        </w:rPr>
        <w:t>D</w:t>
      </w:r>
      <w:r w:rsidRPr="00F0373B">
        <w:rPr>
          <w:sz w:val="24"/>
          <w:szCs w:val="24"/>
        </w:rPr>
        <w:t>escription:</w:t>
      </w:r>
      <w:r w:rsidRPr="00F0373B">
        <w:rPr>
          <w:rFonts w:ascii="Calibri" w:eastAsia="Times New Roman" w:hAnsi="Calibri" w:cs="Calibri"/>
          <w:color w:val="000000"/>
          <w:sz w:val="24"/>
          <w:szCs w:val="24"/>
          <w:lang w:eastAsia="en-GB"/>
        </w:rPr>
        <w:t xml:space="preserve"> Rotational movie of the averaged structure for </w:t>
      </w:r>
      <w:proofErr w:type="spellStart"/>
      <w:r w:rsidRPr="00F0373B">
        <w:rPr>
          <w:rFonts w:ascii="Calibri" w:eastAsia="Times New Roman" w:hAnsi="Calibri" w:cs="Calibri"/>
          <w:color w:val="000000"/>
          <w:sz w:val="24"/>
          <w:szCs w:val="24"/>
          <w:lang w:eastAsia="en-GB"/>
        </w:rPr>
        <w:t>topoisomer</w:t>
      </w:r>
      <w:proofErr w:type="spellEnd"/>
      <w:r w:rsidRPr="00F0373B">
        <w:rPr>
          <w:rFonts w:ascii="Calibri" w:eastAsia="Times New Roman" w:hAnsi="Calibri" w:cs="Calibri"/>
          <w:color w:val="000000"/>
          <w:sz w:val="24"/>
          <w:szCs w:val="24"/>
          <w:lang w:eastAsia="en-GB"/>
        </w:rPr>
        <w:t xml:space="preserve"> </w:t>
      </w:r>
      <w:proofErr w:type="spellStart"/>
      <w:r w:rsidRPr="00F0373B">
        <w:rPr>
          <w:rFonts w:ascii="Calibri" w:eastAsia="Times New Roman" w:hAnsi="Calibri" w:cs="Calibri"/>
          <w:color w:val="000000"/>
          <w:sz w:val="24"/>
          <w:szCs w:val="24"/>
          <w:lang w:eastAsia="en-GB"/>
        </w:rPr>
        <w:t>ΔLk</w:t>
      </w:r>
      <w:proofErr w:type="spellEnd"/>
      <w:r w:rsidRPr="00F0373B">
        <w:rPr>
          <w:rFonts w:ascii="Calibri" w:eastAsia="Times New Roman" w:hAnsi="Calibri" w:cs="Calibri"/>
          <w:color w:val="000000"/>
          <w:sz w:val="24"/>
          <w:szCs w:val="24"/>
          <w:lang w:eastAsia="en-GB"/>
        </w:rPr>
        <w:t xml:space="preserve"> = -1 obtained from simulations (Fig. 2a) showing the degree of planarity on the conformation, where the average and maximum deviation from the best fitting plane along the </w:t>
      </w:r>
      <w:proofErr w:type="spellStart"/>
      <w:r w:rsidRPr="00F0373B">
        <w:rPr>
          <w:rFonts w:ascii="Calibri" w:eastAsia="Times New Roman" w:hAnsi="Calibri" w:cs="Calibri"/>
          <w:color w:val="000000"/>
          <w:sz w:val="24"/>
          <w:szCs w:val="24"/>
          <w:lang w:eastAsia="en-GB"/>
        </w:rPr>
        <w:t>minicircle</w:t>
      </w:r>
      <w:proofErr w:type="spellEnd"/>
      <w:r w:rsidRPr="00F0373B">
        <w:rPr>
          <w:rFonts w:ascii="Calibri" w:eastAsia="Times New Roman" w:hAnsi="Calibri" w:cs="Calibri"/>
          <w:color w:val="000000"/>
          <w:sz w:val="24"/>
          <w:szCs w:val="24"/>
          <w:lang w:eastAsia="en-GB"/>
        </w:rPr>
        <w:t xml:space="preserve"> are 12% and 25%, respectively (Figure S1).</w:t>
      </w:r>
    </w:p>
    <w:p w:rsidR="00F0373B" w:rsidRPr="00F0373B" w:rsidRDefault="00F0373B" w:rsidP="00F0373B">
      <w:pPr>
        <w:spacing w:after="0"/>
        <w:rPr>
          <w:sz w:val="24"/>
          <w:szCs w:val="24"/>
        </w:rPr>
      </w:pPr>
    </w:p>
    <w:p w:rsidR="00F0373B" w:rsidRPr="00F0373B" w:rsidRDefault="00F0373B" w:rsidP="00F0373B">
      <w:pPr>
        <w:spacing w:after="0"/>
        <w:rPr>
          <w:rFonts w:ascii="Calibri" w:eastAsia="Times New Roman" w:hAnsi="Calibri" w:cs="Calibri"/>
          <w:color w:val="000000"/>
          <w:sz w:val="24"/>
          <w:szCs w:val="24"/>
          <w:lang w:eastAsia="en-GB"/>
        </w:rPr>
      </w:pPr>
      <w:r w:rsidRPr="00F0373B">
        <w:rPr>
          <w:sz w:val="24"/>
          <w:szCs w:val="24"/>
        </w:rPr>
        <w:t xml:space="preserve">File Name: </w:t>
      </w:r>
      <w:r w:rsidRPr="00F0373B">
        <w:rPr>
          <w:rFonts w:ascii="Calibri" w:eastAsia="Times New Roman" w:hAnsi="Calibri" w:cs="Calibri"/>
          <w:i/>
          <w:color w:val="000000"/>
          <w:sz w:val="24"/>
          <w:szCs w:val="24"/>
          <w:lang w:eastAsia="en-GB"/>
        </w:rPr>
        <w:t>Supplementary Video 3</w:t>
      </w:r>
    </w:p>
    <w:p w:rsidR="00F0373B" w:rsidRPr="00F0373B" w:rsidRDefault="00F0373B" w:rsidP="00F0373B">
      <w:pPr>
        <w:spacing w:after="0"/>
        <w:rPr>
          <w:rFonts w:ascii="Calibri" w:eastAsia="Times New Roman" w:hAnsi="Calibri" w:cs="Calibri"/>
          <w:color w:val="000000"/>
          <w:sz w:val="24"/>
          <w:szCs w:val="24"/>
          <w:lang w:eastAsia="en-GB"/>
        </w:rPr>
      </w:pPr>
      <w:r w:rsidRPr="00F0373B">
        <w:rPr>
          <w:sz w:val="24"/>
          <w:szCs w:val="24"/>
        </w:rPr>
        <w:t xml:space="preserve">Description: </w:t>
      </w:r>
      <w:r w:rsidRPr="00F0373B">
        <w:rPr>
          <w:rFonts w:ascii="Calibri" w:eastAsia="Times New Roman" w:hAnsi="Calibri" w:cs="Calibri"/>
          <w:color w:val="000000"/>
          <w:sz w:val="24"/>
          <w:szCs w:val="24"/>
          <w:lang w:eastAsia="en-GB"/>
        </w:rPr>
        <w:t xml:space="preserve">Rotational movie of the averaged structure for </w:t>
      </w:r>
      <w:proofErr w:type="spellStart"/>
      <w:r w:rsidRPr="00F0373B">
        <w:rPr>
          <w:rFonts w:ascii="Calibri" w:eastAsia="Times New Roman" w:hAnsi="Calibri" w:cs="Calibri"/>
          <w:color w:val="000000"/>
          <w:sz w:val="24"/>
          <w:szCs w:val="24"/>
          <w:lang w:eastAsia="en-GB"/>
        </w:rPr>
        <w:t>topoisomer</w:t>
      </w:r>
      <w:proofErr w:type="spellEnd"/>
      <w:r w:rsidRPr="00F0373B">
        <w:rPr>
          <w:rFonts w:ascii="Calibri" w:eastAsia="Times New Roman" w:hAnsi="Calibri" w:cs="Calibri"/>
          <w:color w:val="000000"/>
          <w:sz w:val="24"/>
          <w:szCs w:val="24"/>
          <w:lang w:eastAsia="en-GB"/>
        </w:rPr>
        <w:t xml:space="preserve"> </w:t>
      </w:r>
      <w:proofErr w:type="spellStart"/>
      <w:r w:rsidRPr="00F0373B">
        <w:rPr>
          <w:rFonts w:ascii="Calibri" w:eastAsia="Times New Roman" w:hAnsi="Calibri" w:cs="Calibri"/>
          <w:color w:val="000000"/>
          <w:sz w:val="24"/>
          <w:szCs w:val="24"/>
          <w:lang w:eastAsia="en-GB"/>
        </w:rPr>
        <w:t>ΔLk</w:t>
      </w:r>
      <w:proofErr w:type="spellEnd"/>
      <w:r w:rsidRPr="00F0373B">
        <w:rPr>
          <w:rFonts w:ascii="Calibri" w:eastAsia="Times New Roman" w:hAnsi="Calibri" w:cs="Calibri"/>
          <w:color w:val="000000"/>
          <w:sz w:val="24"/>
          <w:szCs w:val="24"/>
          <w:lang w:eastAsia="en-GB"/>
        </w:rPr>
        <w:t xml:space="preserve"> = -2 obtained from simulations (Fig. 2a) showing the degree of planarity on the conformation, where the average and maximum deviation from the best fitting plane along the </w:t>
      </w:r>
      <w:proofErr w:type="spellStart"/>
      <w:r w:rsidRPr="00F0373B">
        <w:rPr>
          <w:rFonts w:ascii="Calibri" w:eastAsia="Times New Roman" w:hAnsi="Calibri" w:cs="Calibri"/>
          <w:color w:val="000000"/>
          <w:sz w:val="24"/>
          <w:szCs w:val="24"/>
          <w:lang w:eastAsia="en-GB"/>
        </w:rPr>
        <w:t>minicircle</w:t>
      </w:r>
      <w:proofErr w:type="spellEnd"/>
      <w:r w:rsidRPr="00F0373B">
        <w:rPr>
          <w:rFonts w:ascii="Calibri" w:eastAsia="Times New Roman" w:hAnsi="Calibri" w:cs="Calibri"/>
          <w:color w:val="000000"/>
          <w:sz w:val="24"/>
          <w:szCs w:val="24"/>
          <w:lang w:eastAsia="en-GB"/>
        </w:rPr>
        <w:t xml:space="preserve"> are 5% and 12%, respectively (Figure S1).</w:t>
      </w:r>
    </w:p>
    <w:p w:rsidR="00F0373B" w:rsidRPr="00F0373B" w:rsidRDefault="00F0373B" w:rsidP="00F0373B">
      <w:pPr>
        <w:spacing w:after="0"/>
        <w:rPr>
          <w:sz w:val="24"/>
          <w:szCs w:val="24"/>
        </w:rPr>
      </w:pPr>
    </w:p>
    <w:p w:rsidR="00F0373B" w:rsidRPr="00F0373B" w:rsidRDefault="00F0373B" w:rsidP="00F0373B">
      <w:pPr>
        <w:spacing w:after="0"/>
        <w:rPr>
          <w:rFonts w:ascii="Calibri" w:eastAsia="Times New Roman" w:hAnsi="Calibri" w:cs="Calibri"/>
          <w:color w:val="000000"/>
          <w:sz w:val="24"/>
          <w:szCs w:val="24"/>
          <w:lang w:eastAsia="en-GB"/>
        </w:rPr>
      </w:pPr>
      <w:r w:rsidRPr="00F0373B">
        <w:rPr>
          <w:sz w:val="24"/>
          <w:szCs w:val="24"/>
        </w:rPr>
        <w:t xml:space="preserve">File Name: </w:t>
      </w:r>
      <w:r w:rsidRPr="00F0373B">
        <w:rPr>
          <w:rFonts w:ascii="Calibri" w:eastAsia="Times New Roman" w:hAnsi="Calibri" w:cs="Calibri"/>
          <w:i/>
          <w:color w:val="000000"/>
          <w:sz w:val="24"/>
          <w:szCs w:val="24"/>
          <w:lang w:eastAsia="en-GB"/>
        </w:rPr>
        <w:t>Supplementary Video 4</w:t>
      </w:r>
    </w:p>
    <w:p w:rsidR="00F0373B" w:rsidRPr="00F0373B" w:rsidRDefault="00F0373B" w:rsidP="00F0373B">
      <w:pPr>
        <w:spacing w:after="0"/>
        <w:rPr>
          <w:rFonts w:ascii="Calibri" w:eastAsia="Times New Roman" w:hAnsi="Calibri" w:cs="Calibri"/>
          <w:color w:val="000000"/>
          <w:sz w:val="24"/>
          <w:szCs w:val="24"/>
          <w:lang w:eastAsia="en-GB"/>
        </w:rPr>
      </w:pPr>
      <w:r w:rsidRPr="00F0373B">
        <w:rPr>
          <w:sz w:val="24"/>
          <w:szCs w:val="24"/>
        </w:rPr>
        <w:t xml:space="preserve">Description: </w:t>
      </w:r>
      <w:r w:rsidRPr="00F0373B">
        <w:rPr>
          <w:rFonts w:ascii="Calibri" w:eastAsia="Times New Roman" w:hAnsi="Calibri" w:cs="Calibri"/>
          <w:color w:val="000000"/>
          <w:sz w:val="24"/>
          <w:szCs w:val="24"/>
          <w:lang w:eastAsia="en-GB"/>
        </w:rPr>
        <w:t xml:space="preserve">Rotational movie of the averaged structure for </w:t>
      </w:r>
      <w:proofErr w:type="spellStart"/>
      <w:r w:rsidRPr="00F0373B">
        <w:rPr>
          <w:rFonts w:ascii="Calibri" w:eastAsia="Times New Roman" w:hAnsi="Calibri" w:cs="Calibri"/>
          <w:color w:val="000000"/>
          <w:sz w:val="24"/>
          <w:szCs w:val="24"/>
          <w:lang w:eastAsia="en-GB"/>
        </w:rPr>
        <w:t>topoisomer</w:t>
      </w:r>
      <w:proofErr w:type="spellEnd"/>
      <w:r w:rsidRPr="00F0373B">
        <w:rPr>
          <w:rFonts w:ascii="Calibri" w:eastAsia="Times New Roman" w:hAnsi="Calibri" w:cs="Calibri"/>
          <w:color w:val="000000"/>
          <w:sz w:val="24"/>
          <w:szCs w:val="24"/>
          <w:lang w:eastAsia="en-GB"/>
        </w:rPr>
        <w:t xml:space="preserve"> </w:t>
      </w:r>
      <w:proofErr w:type="spellStart"/>
      <w:r w:rsidRPr="00F0373B">
        <w:rPr>
          <w:rFonts w:ascii="Calibri" w:eastAsia="Times New Roman" w:hAnsi="Calibri" w:cs="Calibri"/>
          <w:color w:val="000000"/>
          <w:sz w:val="24"/>
          <w:szCs w:val="24"/>
          <w:lang w:eastAsia="en-GB"/>
        </w:rPr>
        <w:t>ΔLk</w:t>
      </w:r>
      <w:proofErr w:type="spellEnd"/>
      <w:r w:rsidRPr="00F0373B">
        <w:rPr>
          <w:rFonts w:ascii="Calibri" w:eastAsia="Times New Roman" w:hAnsi="Calibri" w:cs="Calibri"/>
          <w:color w:val="000000"/>
          <w:sz w:val="24"/>
          <w:szCs w:val="24"/>
          <w:lang w:eastAsia="en-GB"/>
        </w:rPr>
        <w:t xml:space="preserve"> = -3 obtained from simulations (Fig. 2a) showing the degree of planarity on the conformation, where the average and maximum deviation from the best fitting plane along the </w:t>
      </w:r>
      <w:proofErr w:type="spellStart"/>
      <w:r w:rsidRPr="00F0373B">
        <w:rPr>
          <w:rFonts w:ascii="Calibri" w:eastAsia="Times New Roman" w:hAnsi="Calibri" w:cs="Calibri"/>
          <w:color w:val="000000"/>
          <w:sz w:val="24"/>
          <w:szCs w:val="24"/>
          <w:lang w:eastAsia="en-GB"/>
        </w:rPr>
        <w:t>minicircle</w:t>
      </w:r>
      <w:proofErr w:type="spellEnd"/>
      <w:r w:rsidRPr="00F0373B">
        <w:rPr>
          <w:rFonts w:ascii="Calibri" w:eastAsia="Times New Roman" w:hAnsi="Calibri" w:cs="Calibri"/>
          <w:color w:val="000000"/>
          <w:sz w:val="24"/>
          <w:szCs w:val="24"/>
          <w:lang w:eastAsia="en-GB"/>
        </w:rPr>
        <w:t xml:space="preserve"> are 4% and 11%, respectively (Figure S1).</w:t>
      </w:r>
    </w:p>
    <w:p w:rsidR="00F0373B" w:rsidRPr="00F0373B" w:rsidRDefault="00F0373B" w:rsidP="00F0373B">
      <w:pPr>
        <w:spacing w:after="0"/>
        <w:rPr>
          <w:rFonts w:ascii="Calibri" w:eastAsia="Times New Roman" w:hAnsi="Calibri" w:cs="Calibri"/>
          <w:color w:val="000000"/>
          <w:sz w:val="24"/>
          <w:szCs w:val="24"/>
          <w:lang w:eastAsia="en-GB"/>
        </w:rPr>
      </w:pPr>
    </w:p>
    <w:p w:rsidR="00F0373B" w:rsidRPr="00F0373B" w:rsidRDefault="00F0373B" w:rsidP="00F0373B">
      <w:pPr>
        <w:spacing w:after="0"/>
        <w:rPr>
          <w:rFonts w:ascii="Calibri" w:eastAsia="Times New Roman" w:hAnsi="Calibri" w:cs="Calibri"/>
          <w:color w:val="000000"/>
          <w:sz w:val="24"/>
          <w:szCs w:val="24"/>
          <w:lang w:eastAsia="en-GB"/>
        </w:rPr>
      </w:pPr>
      <w:r w:rsidRPr="00F0373B">
        <w:rPr>
          <w:sz w:val="24"/>
          <w:szCs w:val="24"/>
        </w:rPr>
        <w:t xml:space="preserve">File Name: </w:t>
      </w:r>
      <w:bookmarkStart w:id="1" w:name="_Hlk47520168"/>
      <w:r w:rsidRPr="00F0373B">
        <w:rPr>
          <w:rFonts w:ascii="Calibri" w:eastAsia="Times New Roman" w:hAnsi="Calibri" w:cs="Calibri"/>
          <w:i/>
          <w:color w:val="000000"/>
          <w:sz w:val="24"/>
          <w:szCs w:val="24"/>
          <w:lang w:eastAsia="en-GB"/>
        </w:rPr>
        <w:t>Supplementary Video 5</w:t>
      </w:r>
      <w:bookmarkEnd w:id="1"/>
    </w:p>
    <w:p w:rsidR="00F0373B" w:rsidRPr="00F0373B" w:rsidRDefault="00F0373B" w:rsidP="00F0373B">
      <w:pPr>
        <w:spacing w:after="0"/>
        <w:rPr>
          <w:rFonts w:ascii="Calibri" w:eastAsia="Times New Roman" w:hAnsi="Calibri" w:cs="Calibri"/>
          <w:color w:val="000000"/>
          <w:sz w:val="24"/>
          <w:szCs w:val="24"/>
          <w:lang w:eastAsia="en-GB"/>
        </w:rPr>
      </w:pPr>
      <w:r w:rsidRPr="00F0373B">
        <w:rPr>
          <w:sz w:val="24"/>
          <w:szCs w:val="24"/>
        </w:rPr>
        <w:t xml:space="preserve">Description: </w:t>
      </w:r>
      <w:r w:rsidRPr="00F0373B">
        <w:rPr>
          <w:rFonts w:ascii="Calibri" w:eastAsia="Times New Roman" w:hAnsi="Calibri" w:cs="Calibri"/>
          <w:color w:val="000000"/>
          <w:sz w:val="24"/>
          <w:szCs w:val="24"/>
          <w:lang w:eastAsia="en-GB"/>
        </w:rPr>
        <w:t xml:space="preserve">Rotational movie of the averaged structure for </w:t>
      </w:r>
      <w:proofErr w:type="spellStart"/>
      <w:r w:rsidRPr="00F0373B">
        <w:rPr>
          <w:rFonts w:ascii="Calibri" w:eastAsia="Times New Roman" w:hAnsi="Calibri" w:cs="Calibri"/>
          <w:color w:val="000000"/>
          <w:sz w:val="24"/>
          <w:szCs w:val="24"/>
          <w:lang w:eastAsia="en-GB"/>
        </w:rPr>
        <w:t>topoisomer</w:t>
      </w:r>
      <w:proofErr w:type="spellEnd"/>
      <w:r w:rsidRPr="00F0373B">
        <w:rPr>
          <w:rFonts w:ascii="Calibri" w:eastAsia="Times New Roman" w:hAnsi="Calibri" w:cs="Calibri"/>
          <w:color w:val="000000"/>
          <w:sz w:val="24"/>
          <w:szCs w:val="24"/>
          <w:lang w:eastAsia="en-GB"/>
        </w:rPr>
        <w:t xml:space="preserve"> </w:t>
      </w:r>
      <w:proofErr w:type="spellStart"/>
      <w:r w:rsidRPr="00F0373B">
        <w:rPr>
          <w:rFonts w:ascii="Calibri" w:eastAsia="Times New Roman" w:hAnsi="Calibri" w:cs="Calibri"/>
          <w:color w:val="000000"/>
          <w:sz w:val="24"/>
          <w:szCs w:val="24"/>
          <w:lang w:eastAsia="en-GB"/>
        </w:rPr>
        <w:t>ΔLk</w:t>
      </w:r>
      <w:proofErr w:type="spellEnd"/>
      <w:r w:rsidRPr="00F0373B">
        <w:rPr>
          <w:rFonts w:ascii="Calibri" w:eastAsia="Times New Roman" w:hAnsi="Calibri" w:cs="Calibri"/>
          <w:color w:val="000000"/>
          <w:sz w:val="24"/>
          <w:szCs w:val="24"/>
          <w:lang w:eastAsia="en-GB"/>
        </w:rPr>
        <w:t xml:space="preserve"> = -6 obtained from simulations (Fig. 2a) showing the degree of planarity on the conformation, where the average and maximum deviation from the best fitting plane along the </w:t>
      </w:r>
      <w:proofErr w:type="spellStart"/>
      <w:r w:rsidRPr="00F0373B">
        <w:rPr>
          <w:rFonts w:ascii="Calibri" w:eastAsia="Times New Roman" w:hAnsi="Calibri" w:cs="Calibri"/>
          <w:color w:val="000000"/>
          <w:sz w:val="24"/>
          <w:szCs w:val="24"/>
          <w:lang w:eastAsia="en-GB"/>
        </w:rPr>
        <w:t>minicircle</w:t>
      </w:r>
      <w:proofErr w:type="spellEnd"/>
      <w:r w:rsidRPr="00F0373B">
        <w:rPr>
          <w:rFonts w:ascii="Calibri" w:eastAsia="Times New Roman" w:hAnsi="Calibri" w:cs="Calibri"/>
          <w:color w:val="000000"/>
          <w:sz w:val="24"/>
          <w:szCs w:val="24"/>
          <w:lang w:eastAsia="en-GB"/>
        </w:rPr>
        <w:t xml:space="preserve"> are 4% and 10%, respectively (Figure S1).</w:t>
      </w:r>
    </w:p>
    <w:p w:rsidR="00F0373B" w:rsidRPr="00F0373B" w:rsidRDefault="00F0373B" w:rsidP="00F0373B">
      <w:pPr>
        <w:spacing w:after="0"/>
        <w:rPr>
          <w:sz w:val="24"/>
          <w:szCs w:val="24"/>
        </w:rPr>
      </w:pPr>
    </w:p>
    <w:p w:rsidR="00F0373B" w:rsidRPr="00F0373B" w:rsidRDefault="00F0373B" w:rsidP="00F0373B">
      <w:pPr>
        <w:spacing w:after="0"/>
        <w:rPr>
          <w:rFonts w:ascii="Calibri" w:eastAsia="Times New Roman" w:hAnsi="Calibri" w:cs="Calibri"/>
          <w:color w:val="000000"/>
          <w:sz w:val="24"/>
          <w:szCs w:val="24"/>
          <w:lang w:eastAsia="en-GB"/>
        </w:rPr>
      </w:pPr>
      <w:r w:rsidRPr="00F0373B">
        <w:rPr>
          <w:sz w:val="24"/>
          <w:szCs w:val="24"/>
        </w:rPr>
        <w:t xml:space="preserve">File Name: </w:t>
      </w:r>
      <w:r w:rsidRPr="00F0373B">
        <w:rPr>
          <w:rFonts w:ascii="Calibri" w:eastAsia="Times New Roman" w:hAnsi="Calibri" w:cs="Calibri"/>
          <w:i/>
          <w:color w:val="000000"/>
          <w:sz w:val="24"/>
          <w:szCs w:val="24"/>
          <w:lang w:eastAsia="en-GB"/>
        </w:rPr>
        <w:t>Supplementary Video 6</w:t>
      </w:r>
    </w:p>
    <w:p w:rsidR="00F0373B" w:rsidRPr="00F0373B" w:rsidRDefault="00F0373B" w:rsidP="00F0373B">
      <w:pPr>
        <w:spacing w:after="0"/>
        <w:rPr>
          <w:rFonts w:ascii="Calibri" w:eastAsia="Times New Roman" w:hAnsi="Calibri" w:cs="Calibri"/>
          <w:color w:val="000000"/>
          <w:sz w:val="24"/>
          <w:szCs w:val="24"/>
          <w:lang w:eastAsia="en-GB"/>
        </w:rPr>
      </w:pPr>
      <w:r w:rsidRPr="00F0373B">
        <w:rPr>
          <w:sz w:val="24"/>
          <w:szCs w:val="24"/>
        </w:rPr>
        <w:t>D</w:t>
      </w:r>
      <w:r w:rsidRPr="00F0373B">
        <w:rPr>
          <w:sz w:val="24"/>
          <w:szCs w:val="24"/>
        </w:rPr>
        <w:t>escription:</w:t>
      </w:r>
      <w:r w:rsidRPr="00F0373B">
        <w:rPr>
          <w:rFonts w:ascii="Calibri" w:eastAsia="Times New Roman" w:hAnsi="Calibri" w:cs="Calibri"/>
          <w:i/>
          <w:color w:val="000000"/>
          <w:sz w:val="24"/>
          <w:szCs w:val="24"/>
          <w:lang w:eastAsia="en-GB"/>
        </w:rPr>
        <w:t xml:space="preserve"> A trajectory fragment 400 picosecond (</w:t>
      </w:r>
      <w:proofErr w:type="spellStart"/>
      <w:r w:rsidRPr="00F0373B">
        <w:rPr>
          <w:rFonts w:ascii="Calibri" w:eastAsia="Times New Roman" w:hAnsi="Calibri" w:cs="Calibri"/>
          <w:i/>
          <w:color w:val="000000"/>
          <w:sz w:val="24"/>
          <w:szCs w:val="24"/>
          <w:lang w:eastAsia="en-GB"/>
        </w:rPr>
        <w:t>ps</w:t>
      </w:r>
      <w:proofErr w:type="spellEnd"/>
      <w:r w:rsidRPr="00F0373B">
        <w:rPr>
          <w:rFonts w:ascii="Calibri" w:eastAsia="Times New Roman" w:hAnsi="Calibri" w:cs="Calibri"/>
          <w:i/>
          <w:color w:val="000000"/>
          <w:sz w:val="24"/>
          <w:szCs w:val="24"/>
          <w:lang w:eastAsia="en-GB"/>
        </w:rPr>
        <w:t xml:space="preserve">) long extracted from the implicitly-solvated MD simulation of the 339 </w:t>
      </w:r>
      <w:proofErr w:type="spellStart"/>
      <w:r w:rsidRPr="00F0373B">
        <w:rPr>
          <w:rFonts w:ascii="Calibri" w:eastAsia="Times New Roman" w:hAnsi="Calibri" w:cs="Calibri"/>
          <w:i/>
          <w:color w:val="000000"/>
          <w:sz w:val="24"/>
          <w:szCs w:val="24"/>
          <w:lang w:eastAsia="en-GB"/>
        </w:rPr>
        <w:t>bp</w:t>
      </w:r>
      <w:proofErr w:type="spellEnd"/>
      <w:r w:rsidRPr="00F0373B">
        <w:rPr>
          <w:rFonts w:ascii="Calibri" w:eastAsia="Times New Roman" w:hAnsi="Calibri" w:cs="Calibri"/>
          <w:i/>
          <w:color w:val="000000"/>
          <w:sz w:val="24"/>
          <w:szCs w:val="24"/>
          <w:lang w:eastAsia="en-GB"/>
        </w:rPr>
        <w:t xml:space="preserve"> </w:t>
      </w:r>
      <w:proofErr w:type="spellStart"/>
      <w:r w:rsidRPr="00F0373B">
        <w:rPr>
          <w:rFonts w:ascii="Calibri" w:eastAsia="Times New Roman" w:hAnsi="Calibri" w:cs="Calibri"/>
          <w:i/>
          <w:color w:val="000000"/>
          <w:sz w:val="24"/>
          <w:szCs w:val="24"/>
          <w:lang w:eastAsia="en-GB"/>
        </w:rPr>
        <w:t>ΔLk</w:t>
      </w:r>
      <w:proofErr w:type="spellEnd"/>
      <w:r w:rsidRPr="00F0373B">
        <w:rPr>
          <w:rFonts w:ascii="Calibri" w:eastAsia="Times New Roman" w:hAnsi="Calibri" w:cs="Calibri"/>
          <w:i/>
          <w:color w:val="000000"/>
          <w:sz w:val="24"/>
          <w:szCs w:val="24"/>
          <w:lang w:eastAsia="en-GB"/>
        </w:rPr>
        <w:t xml:space="preserve"> -1 </w:t>
      </w:r>
      <w:proofErr w:type="spellStart"/>
      <w:r w:rsidRPr="00F0373B">
        <w:rPr>
          <w:rFonts w:ascii="Calibri" w:eastAsia="Times New Roman" w:hAnsi="Calibri" w:cs="Calibri"/>
          <w:i/>
          <w:color w:val="000000"/>
          <w:sz w:val="24"/>
          <w:szCs w:val="24"/>
          <w:lang w:eastAsia="en-GB"/>
        </w:rPr>
        <w:t>topoisomer</w:t>
      </w:r>
      <w:proofErr w:type="spellEnd"/>
      <w:r w:rsidRPr="00F0373B">
        <w:rPr>
          <w:rFonts w:ascii="Calibri" w:eastAsia="Times New Roman" w:hAnsi="Calibri" w:cs="Calibri"/>
          <w:i/>
          <w:color w:val="000000"/>
          <w:sz w:val="24"/>
          <w:szCs w:val="24"/>
          <w:lang w:eastAsia="en-GB"/>
        </w:rPr>
        <w:t xml:space="preserve"> mirroring the dynamics observed by AFM in Figure 1f (top sequence of structures). </w:t>
      </w:r>
      <w:r w:rsidRPr="00F0373B">
        <w:rPr>
          <w:rFonts w:ascii="Calibri" w:eastAsia="Times New Roman" w:hAnsi="Calibri" w:cs="Calibri"/>
          <w:color w:val="000000"/>
          <w:sz w:val="24"/>
          <w:szCs w:val="24"/>
          <w:lang w:eastAsia="en-GB"/>
        </w:rPr>
        <w:t xml:space="preserve">A series of four snapshots extracted from this trajectory equally-spaced at 100 </w:t>
      </w:r>
      <w:proofErr w:type="spellStart"/>
      <w:r w:rsidRPr="00F0373B">
        <w:rPr>
          <w:rFonts w:ascii="Calibri" w:eastAsia="Times New Roman" w:hAnsi="Calibri" w:cs="Calibri"/>
          <w:color w:val="000000"/>
          <w:sz w:val="24"/>
          <w:szCs w:val="24"/>
          <w:lang w:eastAsia="en-GB"/>
        </w:rPr>
        <w:t>ps</w:t>
      </w:r>
      <w:proofErr w:type="spellEnd"/>
      <w:r w:rsidRPr="00F0373B">
        <w:rPr>
          <w:rFonts w:ascii="Calibri" w:eastAsia="Times New Roman" w:hAnsi="Calibri" w:cs="Calibri"/>
          <w:color w:val="000000"/>
          <w:sz w:val="24"/>
          <w:szCs w:val="24"/>
          <w:lang w:eastAsia="en-GB"/>
        </w:rPr>
        <w:t xml:space="preserve"> are sketched on the top row of Figure 1g. Note that timescales are not physically meaningful because water viscosity is disregarded in the used model of implicit representation of the solvent.</w:t>
      </w:r>
    </w:p>
    <w:p w:rsidR="00F0373B" w:rsidRPr="00F0373B" w:rsidRDefault="00F0373B" w:rsidP="00F0373B">
      <w:pPr>
        <w:spacing w:after="0"/>
        <w:rPr>
          <w:sz w:val="24"/>
          <w:szCs w:val="24"/>
        </w:rPr>
      </w:pPr>
    </w:p>
    <w:p w:rsidR="00F0373B" w:rsidRPr="00F0373B" w:rsidRDefault="00F0373B" w:rsidP="00F0373B">
      <w:pPr>
        <w:spacing w:after="0"/>
        <w:rPr>
          <w:rFonts w:ascii="Calibri" w:eastAsia="Times New Roman" w:hAnsi="Calibri" w:cs="Calibri"/>
          <w:color w:val="000000"/>
          <w:sz w:val="24"/>
          <w:szCs w:val="24"/>
          <w:lang w:eastAsia="en-GB"/>
        </w:rPr>
      </w:pPr>
      <w:r w:rsidRPr="00F0373B">
        <w:rPr>
          <w:sz w:val="24"/>
          <w:szCs w:val="24"/>
        </w:rPr>
        <w:t xml:space="preserve">File Name: </w:t>
      </w:r>
      <w:r w:rsidRPr="00F0373B">
        <w:rPr>
          <w:rFonts w:ascii="Calibri" w:eastAsia="Times New Roman" w:hAnsi="Calibri" w:cs="Calibri"/>
          <w:i/>
          <w:color w:val="000000"/>
          <w:sz w:val="24"/>
          <w:szCs w:val="24"/>
          <w:lang w:eastAsia="en-GB"/>
        </w:rPr>
        <w:t>Supplementary Video 7</w:t>
      </w:r>
    </w:p>
    <w:p w:rsidR="00F0373B" w:rsidRPr="00F0373B" w:rsidRDefault="00F0373B" w:rsidP="00F0373B">
      <w:pPr>
        <w:spacing w:after="0"/>
        <w:rPr>
          <w:rFonts w:ascii="Calibri" w:eastAsia="Times New Roman" w:hAnsi="Calibri" w:cs="Calibri"/>
          <w:color w:val="000000"/>
          <w:sz w:val="24"/>
          <w:szCs w:val="24"/>
          <w:lang w:eastAsia="en-GB"/>
        </w:rPr>
      </w:pPr>
      <w:r w:rsidRPr="00F0373B">
        <w:rPr>
          <w:sz w:val="24"/>
          <w:szCs w:val="24"/>
        </w:rPr>
        <w:lastRenderedPageBreak/>
        <w:t xml:space="preserve">Description: </w:t>
      </w:r>
      <w:r w:rsidRPr="00F0373B">
        <w:rPr>
          <w:rFonts w:ascii="Calibri" w:eastAsia="Times New Roman" w:hAnsi="Calibri" w:cs="Calibri"/>
          <w:i/>
          <w:color w:val="000000"/>
          <w:sz w:val="24"/>
          <w:szCs w:val="24"/>
          <w:lang w:eastAsia="en-GB"/>
        </w:rPr>
        <w:t xml:space="preserve">A second trajectory fragment 300 </w:t>
      </w:r>
      <w:proofErr w:type="spellStart"/>
      <w:r w:rsidRPr="00F0373B">
        <w:rPr>
          <w:rFonts w:ascii="Calibri" w:eastAsia="Times New Roman" w:hAnsi="Calibri" w:cs="Calibri"/>
          <w:i/>
          <w:color w:val="000000"/>
          <w:sz w:val="24"/>
          <w:szCs w:val="24"/>
          <w:lang w:eastAsia="en-GB"/>
        </w:rPr>
        <w:t>ps</w:t>
      </w:r>
      <w:proofErr w:type="spellEnd"/>
      <w:r w:rsidRPr="00F0373B">
        <w:rPr>
          <w:rFonts w:ascii="Calibri" w:eastAsia="Times New Roman" w:hAnsi="Calibri" w:cs="Calibri"/>
          <w:i/>
          <w:color w:val="000000"/>
          <w:sz w:val="24"/>
          <w:szCs w:val="24"/>
          <w:lang w:eastAsia="en-GB"/>
        </w:rPr>
        <w:t xml:space="preserve"> long extracted from the implicitly-solvated MD simulation of the 339 </w:t>
      </w:r>
      <w:proofErr w:type="spellStart"/>
      <w:r w:rsidRPr="00F0373B">
        <w:rPr>
          <w:rFonts w:ascii="Calibri" w:eastAsia="Times New Roman" w:hAnsi="Calibri" w:cs="Calibri"/>
          <w:i/>
          <w:color w:val="000000"/>
          <w:sz w:val="24"/>
          <w:szCs w:val="24"/>
          <w:lang w:eastAsia="en-GB"/>
        </w:rPr>
        <w:t>bp</w:t>
      </w:r>
      <w:proofErr w:type="spellEnd"/>
      <w:r w:rsidRPr="00F0373B">
        <w:rPr>
          <w:rFonts w:ascii="Calibri" w:eastAsia="Times New Roman" w:hAnsi="Calibri" w:cs="Calibri"/>
          <w:i/>
          <w:color w:val="000000"/>
          <w:sz w:val="24"/>
          <w:szCs w:val="24"/>
          <w:lang w:eastAsia="en-GB"/>
        </w:rPr>
        <w:t xml:space="preserve"> </w:t>
      </w:r>
      <w:proofErr w:type="spellStart"/>
      <w:r w:rsidRPr="00F0373B">
        <w:rPr>
          <w:rFonts w:ascii="Calibri" w:eastAsia="Times New Roman" w:hAnsi="Calibri" w:cs="Calibri"/>
          <w:i/>
          <w:color w:val="000000"/>
          <w:sz w:val="24"/>
          <w:szCs w:val="24"/>
          <w:lang w:eastAsia="en-GB"/>
        </w:rPr>
        <w:t>ΔLk</w:t>
      </w:r>
      <w:proofErr w:type="spellEnd"/>
      <w:r w:rsidRPr="00F0373B">
        <w:rPr>
          <w:rFonts w:ascii="Calibri" w:eastAsia="Times New Roman" w:hAnsi="Calibri" w:cs="Calibri"/>
          <w:i/>
          <w:color w:val="000000"/>
          <w:sz w:val="24"/>
          <w:szCs w:val="24"/>
          <w:lang w:eastAsia="en-GB"/>
        </w:rPr>
        <w:t xml:space="preserve"> -1 </w:t>
      </w:r>
      <w:proofErr w:type="spellStart"/>
      <w:r w:rsidRPr="00F0373B">
        <w:rPr>
          <w:rFonts w:ascii="Calibri" w:eastAsia="Times New Roman" w:hAnsi="Calibri" w:cs="Calibri"/>
          <w:i/>
          <w:color w:val="000000"/>
          <w:sz w:val="24"/>
          <w:szCs w:val="24"/>
          <w:lang w:eastAsia="en-GB"/>
        </w:rPr>
        <w:t>topoisomer</w:t>
      </w:r>
      <w:proofErr w:type="spellEnd"/>
      <w:r w:rsidRPr="00F0373B">
        <w:rPr>
          <w:rFonts w:ascii="Calibri" w:eastAsia="Times New Roman" w:hAnsi="Calibri" w:cs="Calibri"/>
          <w:i/>
          <w:color w:val="000000"/>
          <w:sz w:val="24"/>
          <w:szCs w:val="24"/>
          <w:lang w:eastAsia="en-GB"/>
        </w:rPr>
        <w:t xml:space="preserve"> mirroring the dynamics observed by AFM in Figure 1f (bottom sequence of structures).</w:t>
      </w:r>
      <w:r w:rsidRPr="00F0373B">
        <w:rPr>
          <w:rFonts w:ascii="Calibri" w:eastAsia="Times New Roman" w:hAnsi="Calibri" w:cs="Calibri"/>
          <w:color w:val="000000"/>
          <w:sz w:val="24"/>
          <w:szCs w:val="24"/>
          <w:lang w:eastAsia="en-GB"/>
        </w:rPr>
        <w:t xml:space="preserve"> A series of four snapshots extracted from this trajectory equally-spaced 75 </w:t>
      </w:r>
      <w:proofErr w:type="spellStart"/>
      <w:r w:rsidRPr="00F0373B">
        <w:rPr>
          <w:rFonts w:ascii="Calibri" w:eastAsia="Times New Roman" w:hAnsi="Calibri" w:cs="Calibri"/>
          <w:color w:val="000000"/>
          <w:sz w:val="24"/>
          <w:szCs w:val="24"/>
          <w:lang w:eastAsia="en-GB"/>
        </w:rPr>
        <w:t>ps</w:t>
      </w:r>
      <w:proofErr w:type="spellEnd"/>
      <w:r w:rsidRPr="00F0373B">
        <w:rPr>
          <w:rFonts w:ascii="Calibri" w:eastAsia="Times New Roman" w:hAnsi="Calibri" w:cs="Calibri"/>
          <w:color w:val="000000"/>
          <w:sz w:val="24"/>
          <w:szCs w:val="24"/>
          <w:lang w:eastAsia="en-GB"/>
        </w:rPr>
        <w:t xml:space="preserve"> are sketched on the bottom row of Figure 1g. As before, timescales are not physically meaningful.</w:t>
      </w:r>
    </w:p>
    <w:p w:rsidR="00F0373B" w:rsidRPr="00F0373B" w:rsidRDefault="00F0373B" w:rsidP="00F0373B">
      <w:pPr>
        <w:spacing w:after="0"/>
        <w:rPr>
          <w:sz w:val="24"/>
          <w:szCs w:val="24"/>
        </w:rPr>
      </w:pPr>
    </w:p>
    <w:p w:rsidR="00F0373B" w:rsidRPr="00F0373B" w:rsidRDefault="00F0373B" w:rsidP="00F0373B">
      <w:pPr>
        <w:spacing w:after="0"/>
        <w:rPr>
          <w:rFonts w:ascii="Calibri" w:eastAsia="Times New Roman" w:hAnsi="Calibri" w:cs="Calibri"/>
          <w:color w:val="000000"/>
          <w:sz w:val="24"/>
          <w:szCs w:val="24"/>
          <w:lang w:eastAsia="en-GB"/>
        </w:rPr>
      </w:pPr>
    </w:p>
    <w:p w:rsidR="008B6002" w:rsidRPr="00F0373B" w:rsidRDefault="008B6002" w:rsidP="00F0373B">
      <w:pPr>
        <w:spacing w:after="0"/>
        <w:rPr>
          <w:sz w:val="24"/>
          <w:szCs w:val="24"/>
        </w:rPr>
      </w:pPr>
    </w:p>
    <w:p w:rsidR="00E40219" w:rsidRPr="00F0373B" w:rsidRDefault="00E40219" w:rsidP="00F0373B">
      <w:pPr>
        <w:pStyle w:val="NoSpacing"/>
        <w:rPr>
          <w:sz w:val="24"/>
          <w:szCs w:val="24"/>
        </w:rPr>
      </w:pPr>
    </w:p>
    <w:sectPr w:rsidR="00E40219" w:rsidRPr="00F037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446"/>
    <w:rsid w:val="000C1403"/>
    <w:rsid w:val="00137446"/>
    <w:rsid w:val="001C3313"/>
    <w:rsid w:val="00286719"/>
    <w:rsid w:val="003B491F"/>
    <w:rsid w:val="005F7BA4"/>
    <w:rsid w:val="0071030F"/>
    <w:rsid w:val="00811C35"/>
    <w:rsid w:val="0082173F"/>
    <w:rsid w:val="008B6002"/>
    <w:rsid w:val="00B622CE"/>
    <w:rsid w:val="00CF4F84"/>
    <w:rsid w:val="00E40219"/>
    <w:rsid w:val="00E931FF"/>
    <w:rsid w:val="00E93544"/>
    <w:rsid w:val="00F03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C7C88"/>
  <w15:docId w15:val="{84D52250-5236-419B-ACD4-4EED6EA51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7446"/>
    <w:pPr>
      <w:spacing w:after="0" w:line="240" w:lineRule="auto"/>
    </w:pPr>
  </w:style>
  <w:style w:type="character" w:styleId="PlaceholderText">
    <w:name w:val="Placeholder Text"/>
    <w:basedOn w:val="DefaultParagraphFont"/>
    <w:uiPriority w:val="99"/>
    <w:semiHidden/>
    <w:rsid w:val="00B622CE"/>
    <w:rPr>
      <w:color w:val="808080"/>
    </w:rPr>
  </w:style>
  <w:style w:type="paragraph" w:styleId="BalloonText">
    <w:name w:val="Balloon Text"/>
    <w:basedOn w:val="Normal"/>
    <w:link w:val="BalloonTextChar"/>
    <w:uiPriority w:val="99"/>
    <w:semiHidden/>
    <w:unhideWhenUsed/>
    <w:rsid w:val="00B622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2CE"/>
    <w:rPr>
      <w:rFonts w:ascii="Tahoma" w:hAnsi="Tahoma" w:cs="Tahoma"/>
      <w:sz w:val="16"/>
      <w:szCs w:val="16"/>
    </w:rPr>
  </w:style>
  <w:style w:type="table" w:styleId="TableGrid">
    <w:name w:val="Table Grid"/>
    <w:basedOn w:val="TableNormal"/>
    <w:uiPriority w:val="39"/>
    <w:rsid w:val="00F03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278409">
      <w:bodyDiv w:val="1"/>
      <w:marLeft w:val="0"/>
      <w:marRight w:val="0"/>
      <w:marTop w:val="0"/>
      <w:marBottom w:val="0"/>
      <w:divBdr>
        <w:top w:val="none" w:sz="0" w:space="0" w:color="auto"/>
        <w:left w:val="none" w:sz="0" w:space="0" w:color="auto"/>
        <w:bottom w:val="none" w:sz="0" w:space="0" w:color="auto"/>
        <w:right w:val="none" w:sz="0" w:space="0" w:color="auto"/>
      </w:divBdr>
    </w:div>
    <w:div w:id="1168860561">
      <w:bodyDiv w:val="1"/>
      <w:marLeft w:val="0"/>
      <w:marRight w:val="0"/>
      <w:marTop w:val="0"/>
      <w:marBottom w:val="0"/>
      <w:divBdr>
        <w:top w:val="none" w:sz="0" w:space="0" w:color="auto"/>
        <w:left w:val="none" w:sz="0" w:space="0" w:color="auto"/>
        <w:bottom w:val="none" w:sz="0" w:space="0" w:color="auto"/>
        <w:right w:val="none" w:sz="0" w:space="0" w:color="auto"/>
      </w:divBdr>
    </w:div>
    <w:div w:id="1867861500">
      <w:bodyDiv w:val="1"/>
      <w:marLeft w:val="0"/>
      <w:marRight w:val="0"/>
      <w:marTop w:val="0"/>
      <w:marBottom w:val="0"/>
      <w:divBdr>
        <w:top w:val="none" w:sz="0" w:space="0" w:color="auto"/>
        <w:left w:val="none" w:sz="0" w:space="0" w:color="auto"/>
        <w:bottom w:val="none" w:sz="0" w:space="0" w:color="auto"/>
        <w:right w:val="none" w:sz="0" w:space="0" w:color="auto"/>
      </w:divBdr>
    </w:div>
    <w:div w:id="201984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Colm Pollard</dc:creator>
  <cp:lastModifiedBy>Amelia Kenneth</cp:lastModifiedBy>
  <cp:revision>2</cp:revision>
  <cp:lastPrinted>2019-12-04T12:04:00Z</cp:lastPrinted>
  <dcterms:created xsi:type="dcterms:W3CDTF">2021-01-12T12:50:00Z</dcterms:created>
  <dcterms:modified xsi:type="dcterms:W3CDTF">2021-01-12T12:50:00Z</dcterms:modified>
</cp:coreProperties>
</file>