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A51399" w:rsidRPr="00A51399" w:rsidRDefault="003B491F" w:rsidP="00A51399">
      <w:pPr>
        <w:pStyle w:val="NoSpacing"/>
        <w:rPr>
          <w:sz w:val="24"/>
        </w:rPr>
      </w:pPr>
      <w:r>
        <w:rPr>
          <w:sz w:val="24"/>
        </w:rPr>
        <w:t>File Name</w:t>
      </w:r>
      <w:r w:rsidR="00A51399">
        <w:t xml:space="preserve">: </w:t>
      </w:r>
      <w:r w:rsidR="00A51399" w:rsidRPr="00A51399">
        <w:rPr>
          <w:sz w:val="24"/>
        </w:rPr>
        <w:t xml:space="preserve">Supplementary Movie </w:t>
      </w:r>
      <w:proofErr w:type="gramStart"/>
      <w:r w:rsidR="00A51399" w:rsidRPr="00A51399">
        <w:rPr>
          <w:sz w:val="24"/>
        </w:rPr>
        <w:t>1.Kindlin</w:t>
      </w:r>
      <w:proofErr w:type="gramEnd"/>
      <w:r w:rsidR="00A51399" w:rsidRPr="00A51399">
        <w:rPr>
          <w:sz w:val="24"/>
        </w:rPr>
        <w:t xml:space="preserve">-2 undergoes free diffusion along the plasma membrane inside and outside FAs contrary to </w:t>
      </w:r>
      <w:proofErr w:type="spellStart"/>
      <w:r w:rsidR="00A51399" w:rsidRPr="00A51399">
        <w:rPr>
          <w:sz w:val="24"/>
        </w:rPr>
        <w:t>talin</w:t>
      </w:r>
      <w:proofErr w:type="spellEnd"/>
      <w:r w:rsidR="00A51399" w:rsidRPr="00A51399">
        <w:rPr>
          <w:sz w:val="24"/>
        </w:rPr>
        <w:t>.</w:t>
      </w:r>
    </w:p>
    <w:p w:rsidR="00A51399" w:rsidRDefault="001C3313" w:rsidP="00A51399">
      <w:pPr>
        <w:pStyle w:val="NoSpacing"/>
        <w:rPr>
          <w:sz w:val="24"/>
        </w:rPr>
      </w:pPr>
      <w:r>
        <w:rPr>
          <w:sz w:val="24"/>
        </w:rPr>
        <w:t>Description:</w:t>
      </w:r>
      <w:r w:rsidR="0082173F">
        <w:rPr>
          <w:sz w:val="24"/>
        </w:rPr>
        <w:t xml:space="preserve"> </w:t>
      </w:r>
      <w:r w:rsidR="00A51399" w:rsidRPr="00A51399">
        <w:rPr>
          <w:sz w:val="24"/>
        </w:rPr>
        <w:t xml:space="preserve">This movie shows the time course of single protein tracking experiments depicted in Fig. 2. It covers a period of about 20 seconds, during which single kindlin-2-WT (left) and </w:t>
      </w:r>
      <w:proofErr w:type="spellStart"/>
      <w:r w:rsidR="00A51399" w:rsidRPr="00A51399">
        <w:rPr>
          <w:sz w:val="24"/>
        </w:rPr>
        <w:t>talin</w:t>
      </w:r>
      <w:proofErr w:type="spellEnd"/>
      <w:r w:rsidR="00A51399" w:rsidRPr="00A51399">
        <w:rPr>
          <w:sz w:val="24"/>
        </w:rPr>
        <w:t xml:space="preserve"> (right) proteins </w:t>
      </w:r>
      <w:proofErr w:type="spellStart"/>
      <w:r w:rsidR="00A51399" w:rsidRPr="00A51399">
        <w:rPr>
          <w:sz w:val="24"/>
        </w:rPr>
        <w:t>labeled</w:t>
      </w:r>
      <w:proofErr w:type="spellEnd"/>
      <w:r w:rsidR="00A51399" w:rsidRPr="00A51399">
        <w:rPr>
          <w:sz w:val="24"/>
        </w:rPr>
        <w:t xml:space="preserve"> by mEos2 are tracked inside and outside FAs (revealed by GFP-</w:t>
      </w:r>
      <w:proofErr w:type="spellStart"/>
      <w:r w:rsidR="00A51399" w:rsidRPr="00A51399">
        <w:rPr>
          <w:sz w:val="24"/>
        </w:rPr>
        <w:t>paxillin</w:t>
      </w:r>
      <w:proofErr w:type="spellEnd"/>
      <w:r w:rsidR="00A51399" w:rsidRPr="00A51399">
        <w:rPr>
          <w:sz w:val="24"/>
        </w:rPr>
        <w:t xml:space="preserve"> and outlined by blue lines). Scale bar = 1.6 </w:t>
      </w:r>
      <w:proofErr w:type="spellStart"/>
      <w:r w:rsidR="00A51399" w:rsidRPr="00A51399">
        <w:rPr>
          <w:sz w:val="24"/>
        </w:rPr>
        <w:t>μm</w:t>
      </w:r>
      <w:proofErr w:type="spellEnd"/>
      <w:r w:rsidR="00A51399" w:rsidRPr="00A51399">
        <w:rPr>
          <w:sz w:val="24"/>
        </w:rPr>
        <w:t>. Speed, 0.6X.</w:t>
      </w:r>
    </w:p>
    <w:p w:rsidR="008B6002" w:rsidRPr="00B622CE" w:rsidRDefault="008B6002" w:rsidP="008B6002">
      <w:pPr>
        <w:rPr>
          <w:b/>
        </w:rPr>
      </w:pPr>
    </w:p>
    <w:p w:rsidR="008B6002" w:rsidRDefault="008B6002" w:rsidP="00A51399">
      <w:pPr>
        <w:pStyle w:val="NoSpacing"/>
        <w:rPr>
          <w:sz w:val="24"/>
        </w:rPr>
      </w:pPr>
      <w:r>
        <w:rPr>
          <w:sz w:val="24"/>
        </w:rPr>
        <w:t xml:space="preserve">File Name: </w:t>
      </w:r>
      <w:r w:rsidR="00A51399" w:rsidRPr="00A51399">
        <w:rPr>
          <w:sz w:val="24"/>
        </w:rPr>
        <w:t>Supplementary Movie 2.</w:t>
      </w:r>
    </w:p>
    <w:p w:rsidR="00A51399" w:rsidRPr="00A51399" w:rsidRDefault="00B622CE" w:rsidP="00A51399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A51399" w:rsidRPr="00A51399">
        <w:rPr>
          <w:sz w:val="24"/>
        </w:rPr>
        <w:t>Deletion of the PH domain (kindlin-2-ΔPH) strongly inhibits membrane free diffusion both inside and outside FAs.</w:t>
      </w:r>
    </w:p>
    <w:p w:rsidR="00A51399" w:rsidRDefault="00A51399" w:rsidP="00A51399">
      <w:pPr>
        <w:pStyle w:val="NoSpacing"/>
        <w:rPr>
          <w:sz w:val="24"/>
        </w:rPr>
      </w:pPr>
      <w:r w:rsidRPr="00A51399">
        <w:rPr>
          <w:sz w:val="24"/>
        </w:rPr>
        <w:t xml:space="preserve">This movie shows the time course of the single protein tracking experiment depicted in Fig. 4. It covers a period of about 20 seconds, during which single kindlin-2-ΔPHproteins </w:t>
      </w:r>
      <w:proofErr w:type="spellStart"/>
      <w:r w:rsidRPr="00A51399">
        <w:rPr>
          <w:sz w:val="24"/>
        </w:rPr>
        <w:t>labeled</w:t>
      </w:r>
      <w:proofErr w:type="spellEnd"/>
      <w:r w:rsidRPr="00A51399">
        <w:rPr>
          <w:sz w:val="24"/>
        </w:rPr>
        <w:t xml:space="preserve"> by mEos2 are tracked inside and outside FAs (revealed by GFP-</w:t>
      </w:r>
      <w:proofErr w:type="spellStart"/>
      <w:r w:rsidRPr="00A51399">
        <w:rPr>
          <w:sz w:val="24"/>
        </w:rPr>
        <w:t>paxillin</w:t>
      </w:r>
      <w:proofErr w:type="spellEnd"/>
      <w:r w:rsidRPr="00A51399">
        <w:rPr>
          <w:sz w:val="24"/>
        </w:rPr>
        <w:t xml:space="preserve"> and outlined by blue lines). Scale bar = 1.6 </w:t>
      </w:r>
      <w:proofErr w:type="spellStart"/>
      <w:r w:rsidRPr="00A51399">
        <w:rPr>
          <w:sz w:val="24"/>
        </w:rPr>
        <w:t>μm</w:t>
      </w:r>
      <w:proofErr w:type="spellEnd"/>
      <w:r w:rsidRPr="00A51399">
        <w:rPr>
          <w:sz w:val="24"/>
        </w:rPr>
        <w:t>. Speed, 0.6X.</w:t>
      </w:r>
    </w:p>
    <w:p w:rsidR="008B6002" w:rsidRPr="00B622CE" w:rsidRDefault="008B6002" w:rsidP="008B6002">
      <w:pPr>
        <w:rPr>
          <w:sz w:val="24"/>
        </w:rPr>
      </w:pPr>
    </w:p>
    <w:p w:rsidR="00A51399" w:rsidRPr="00A51399" w:rsidRDefault="00CF4F84" w:rsidP="00A51399">
      <w:pPr>
        <w:pStyle w:val="NoSpacing"/>
        <w:rPr>
          <w:sz w:val="24"/>
        </w:rPr>
      </w:pPr>
      <w:r>
        <w:rPr>
          <w:sz w:val="24"/>
        </w:rPr>
        <w:t xml:space="preserve">File Name: </w:t>
      </w:r>
      <w:r w:rsidR="00A51399" w:rsidRPr="00A51399">
        <w:rPr>
          <w:sz w:val="24"/>
        </w:rPr>
        <w:t xml:space="preserve">Supplementary Movie 3. Restoring membrane association of kindlin-2-ΔPH by adding a CAAX </w:t>
      </w:r>
      <w:proofErr w:type="spellStart"/>
      <w:r w:rsidR="00A51399" w:rsidRPr="00A51399">
        <w:rPr>
          <w:sz w:val="24"/>
        </w:rPr>
        <w:t>prenylationsequence</w:t>
      </w:r>
      <w:proofErr w:type="spellEnd"/>
      <w:r w:rsidR="00A51399" w:rsidRPr="00A51399">
        <w:rPr>
          <w:sz w:val="24"/>
        </w:rPr>
        <w:t xml:space="preserve"> induces membrane recruitment and diffusion inside and outside FAs.</w:t>
      </w:r>
    </w:p>
    <w:p w:rsidR="00A51399" w:rsidRPr="00A51399" w:rsidRDefault="00CF4F84" w:rsidP="00A51399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A51399" w:rsidRPr="00A51399">
        <w:rPr>
          <w:sz w:val="24"/>
        </w:rPr>
        <w:t xml:space="preserve">This movie shows the time course of the single protein tracking experiment depicted in Supplementary Fig. S6. It covers a period of about 20 seconds, during which single kindlin-2-ΔPH-CAAXproteins </w:t>
      </w:r>
      <w:proofErr w:type="spellStart"/>
      <w:r w:rsidR="00A51399" w:rsidRPr="00A51399">
        <w:rPr>
          <w:sz w:val="24"/>
        </w:rPr>
        <w:t>labeled</w:t>
      </w:r>
      <w:proofErr w:type="spellEnd"/>
      <w:r w:rsidR="00A51399" w:rsidRPr="00A51399">
        <w:rPr>
          <w:sz w:val="24"/>
        </w:rPr>
        <w:t xml:space="preserve"> by mEos2 are tracked inside and outside FAs (revealed by GFP-</w:t>
      </w:r>
      <w:proofErr w:type="spellStart"/>
      <w:r w:rsidR="00A51399" w:rsidRPr="00A51399">
        <w:rPr>
          <w:sz w:val="24"/>
        </w:rPr>
        <w:t>paxillin</w:t>
      </w:r>
      <w:proofErr w:type="spellEnd"/>
      <w:r w:rsidR="00A51399" w:rsidRPr="00A51399">
        <w:rPr>
          <w:sz w:val="24"/>
        </w:rPr>
        <w:t xml:space="preserve"> and outlined by blue </w:t>
      </w:r>
    </w:p>
    <w:p w:rsidR="00A51399" w:rsidRDefault="00A51399" w:rsidP="00A51399">
      <w:pPr>
        <w:pStyle w:val="NoSpacing"/>
        <w:rPr>
          <w:sz w:val="24"/>
        </w:rPr>
      </w:pPr>
      <w:r w:rsidRPr="00A51399">
        <w:rPr>
          <w:sz w:val="24"/>
        </w:rPr>
        <w:t xml:space="preserve">lines). Scale bar = 1.6 </w:t>
      </w:r>
      <w:proofErr w:type="spellStart"/>
      <w:r w:rsidRPr="00A51399">
        <w:rPr>
          <w:sz w:val="24"/>
        </w:rPr>
        <w:t>μm</w:t>
      </w:r>
      <w:proofErr w:type="spellEnd"/>
      <w:r w:rsidRPr="00A51399">
        <w:rPr>
          <w:sz w:val="24"/>
        </w:rPr>
        <w:t>. Speed, 0.6X.</w:t>
      </w:r>
    </w:p>
    <w:p w:rsidR="00CF4F84" w:rsidRPr="00B622CE" w:rsidRDefault="00CF4F84" w:rsidP="00A51399">
      <w:pPr>
        <w:pStyle w:val="NoSpacing"/>
        <w:rPr>
          <w:b/>
        </w:rPr>
      </w:pPr>
      <w:bookmarkStart w:id="0" w:name="_GoBack"/>
      <w:bookmarkEnd w:id="0"/>
    </w:p>
    <w:p w:rsidR="00A51399" w:rsidRDefault="00A51399" w:rsidP="00A5139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</w:p>
    <w:p w:rsidR="00A51399" w:rsidRDefault="00A51399" w:rsidP="00A5139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</w:p>
    <w:sectPr w:rsidR="00A513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46"/>
    <w:rsid w:val="000C1403"/>
    <w:rsid w:val="00137446"/>
    <w:rsid w:val="001C3313"/>
    <w:rsid w:val="00286719"/>
    <w:rsid w:val="003B491F"/>
    <w:rsid w:val="005F7BA4"/>
    <w:rsid w:val="0071030F"/>
    <w:rsid w:val="00811C35"/>
    <w:rsid w:val="0082173F"/>
    <w:rsid w:val="008B6002"/>
    <w:rsid w:val="00A51399"/>
    <w:rsid w:val="00B622CE"/>
    <w:rsid w:val="00CF4F84"/>
    <w:rsid w:val="00E40219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3A170"/>
  <w15:docId w15:val="{84D52250-5236-419B-ACD4-4EED6EA5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622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2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Amelia Kenneth</cp:lastModifiedBy>
  <cp:revision>2</cp:revision>
  <cp:lastPrinted>2019-12-04T12:04:00Z</cp:lastPrinted>
  <dcterms:created xsi:type="dcterms:W3CDTF">2021-03-17T16:29:00Z</dcterms:created>
  <dcterms:modified xsi:type="dcterms:W3CDTF">2021-03-17T16:29:00Z</dcterms:modified>
</cp:coreProperties>
</file>