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FDF4B" w14:textId="32C6E681" w:rsidR="00C0708F" w:rsidRDefault="00275583">
      <w:pPr>
        <w:rPr>
          <w:rFonts w:eastAsia="Times New Roman"/>
        </w:rPr>
      </w:pPr>
      <w:r>
        <w:rPr>
          <w:rFonts w:eastAsia="Times New Roman"/>
        </w:rPr>
        <w:t>File Name: Supplementary Data 1</w:t>
      </w:r>
      <w:r>
        <w:rPr>
          <w:rFonts w:eastAsia="Times New Roman"/>
        </w:rPr>
        <w:br/>
        <w:t>Description:</w:t>
      </w:r>
      <w:r w:rsidR="00624A89">
        <w:rPr>
          <w:rFonts w:eastAsia="Times New Roman"/>
        </w:rPr>
        <w:t xml:space="preserve"> </w:t>
      </w:r>
      <w:r w:rsidR="00624A89" w:rsidRPr="00624A89">
        <w:rPr>
          <w:rFonts w:eastAsia="Times New Roman"/>
        </w:rPr>
        <w:t xml:space="preserve">Comparative analysis of </w:t>
      </w:r>
      <w:r w:rsidR="00624A89">
        <w:rPr>
          <w:rFonts w:eastAsia="Times New Roman"/>
        </w:rPr>
        <w:t xml:space="preserve">the annotated genomes of </w:t>
      </w:r>
      <w:proofErr w:type="spellStart"/>
      <w:r w:rsidR="00624A89" w:rsidRPr="00624A89">
        <w:rPr>
          <w:rFonts w:eastAsia="Times New Roman"/>
          <w:i/>
          <w:iCs/>
        </w:rPr>
        <w:t>Akkermansia</w:t>
      </w:r>
      <w:proofErr w:type="spellEnd"/>
      <w:r w:rsidR="00624A89">
        <w:rPr>
          <w:rFonts w:eastAsia="Times New Roman"/>
        </w:rPr>
        <w:t xml:space="preserve"> species. After annotation, the genomes were compared for the presence of </w:t>
      </w:r>
      <w:proofErr w:type="spellStart"/>
      <w:r w:rsidR="00624A89">
        <w:rPr>
          <w:rFonts w:eastAsia="Times New Roman"/>
        </w:rPr>
        <w:t>auxotrophies</w:t>
      </w:r>
      <w:proofErr w:type="spellEnd"/>
      <w:r w:rsidR="00624A89">
        <w:rPr>
          <w:rFonts w:eastAsia="Times New Roman"/>
        </w:rPr>
        <w:t xml:space="preserve">, therapeutic functions (bile acid conversion, synthesis of butyrate and propionate) and functions important for niche competition (iron uptake and </w:t>
      </w:r>
      <w:proofErr w:type="spellStart"/>
      <w:r w:rsidR="00624A89">
        <w:rPr>
          <w:rFonts w:eastAsia="Times New Roman"/>
        </w:rPr>
        <w:t>lantibiotic</w:t>
      </w:r>
      <w:proofErr w:type="spellEnd"/>
      <w:r w:rsidR="00624A89">
        <w:rPr>
          <w:rFonts w:eastAsia="Times New Roman"/>
        </w:rPr>
        <w:t xml:space="preserve"> synthesis). Results for </w:t>
      </w:r>
      <w:r w:rsidR="00624A89">
        <w:rPr>
          <w:rFonts w:cstheme="minorHAnsi"/>
        </w:rPr>
        <w:t xml:space="preserve">whole genome </w:t>
      </w:r>
      <w:r w:rsidR="00624A89" w:rsidRPr="003506FD">
        <w:rPr>
          <w:rFonts w:cstheme="minorHAnsi"/>
        </w:rPr>
        <w:t>DNA</w:t>
      </w:r>
      <w:r w:rsidR="00624A89" w:rsidRPr="00B53FB9">
        <w:rPr>
          <w:rFonts w:cstheme="minorHAnsi"/>
        </w:rPr>
        <w:t xml:space="preserve"> </w:t>
      </w:r>
      <w:r w:rsidR="00624A89">
        <w:rPr>
          <w:rFonts w:cstheme="minorHAnsi"/>
        </w:rPr>
        <w:t>average nucleotide identity (ANI)</w:t>
      </w:r>
      <w:r w:rsidR="00624A89">
        <w:rPr>
          <w:rFonts w:cstheme="minorHAnsi"/>
        </w:rPr>
        <w:t xml:space="preserve"> analysis for </w:t>
      </w:r>
      <w:proofErr w:type="spellStart"/>
      <w:r w:rsidR="00624A89" w:rsidRPr="00624A89">
        <w:rPr>
          <w:rFonts w:cstheme="minorHAnsi"/>
          <w:i/>
          <w:iCs/>
        </w:rPr>
        <w:t>Akkermansia</w:t>
      </w:r>
      <w:proofErr w:type="spellEnd"/>
      <w:r w:rsidR="00624A89">
        <w:rPr>
          <w:rFonts w:cstheme="minorHAnsi"/>
        </w:rPr>
        <w:t xml:space="preserve"> species are also presented. </w:t>
      </w:r>
    </w:p>
    <w:p w14:paraId="6187AE46" w14:textId="2D35907E" w:rsidR="00275583" w:rsidRDefault="00275583">
      <w:pPr>
        <w:rPr>
          <w:rFonts w:eastAsia="Times New Roman"/>
        </w:rPr>
      </w:pPr>
    </w:p>
    <w:p w14:paraId="750793E5" w14:textId="554D7983" w:rsidR="00275583" w:rsidRDefault="00275583">
      <w:pPr>
        <w:rPr>
          <w:rFonts w:cstheme="minorHAnsi"/>
        </w:rPr>
      </w:pPr>
      <w:r>
        <w:rPr>
          <w:rFonts w:eastAsia="Times New Roman"/>
        </w:rPr>
        <w:t xml:space="preserve">File Name: Supplementary Data </w:t>
      </w:r>
      <w:r w:rsidR="00624A89">
        <w:rPr>
          <w:rFonts w:eastAsia="Times New Roman"/>
        </w:rPr>
        <w:t>2</w:t>
      </w:r>
      <w:r>
        <w:rPr>
          <w:rFonts w:eastAsia="Times New Roman"/>
        </w:rPr>
        <w:br/>
      </w:r>
      <w:r w:rsidR="00624A89">
        <w:rPr>
          <w:rFonts w:eastAsia="Times New Roman"/>
        </w:rPr>
        <w:t xml:space="preserve">Description: </w:t>
      </w:r>
      <w:r w:rsidR="00624A89" w:rsidRPr="00624A89">
        <w:rPr>
          <w:rFonts w:eastAsia="Times New Roman"/>
        </w:rPr>
        <w:t xml:space="preserve">Comparative analysis of </w:t>
      </w:r>
      <w:r w:rsidR="00624A89">
        <w:rPr>
          <w:rFonts w:eastAsia="Times New Roman"/>
        </w:rPr>
        <w:t xml:space="preserve">the annotated genomes of </w:t>
      </w:r>
      <w:r w:rsidR="00624A89" w:rsidRPr="00624A89">
        <w:rPr>
          <w:rFonts w:eastAsia="Times New Roman"/>
          <w:i/>
          <w:iCs/>
        </w:rPr>
        <w:t>Bacteroides</w:t>
      </w:r>
      <w:r w:rsidR="00624A89">
        <w:rPr>
          <w:rFonts w:eastAsia="Times New Roman"/>
          <w:i/>
          <w:iCs/>
        </w:rPr>
        <w:t xml:space="preserve"> </w:t>
      </w:r>
      <w:r w:rsidR="00624A89" w:rsidRPr="00624A89">
        <w:rPr>
          <w:rFonts w:eastAsia="Times New Roman"/>
          <w:i/>
          <w:iCs/>
        </w:rPr>
        <w:t>uniformis</w:t>
      </w:r>
      <w:r w:rsidR="00624A89">
        <w:rPr>
          <w:rFonts w:eastAsia="Times New Roman"/>
        </w:rPr>
        <w:t xml:space="preserve">. After annotation, the genomes were compared for the presence of </w:t>
      </w:r>
      <w:proofErr w:type="spellStart"/>
      <w:r w:rsidR="00624A89">
        <w:rPr>
          <w:rFonts w:eastAsia="Times New Roman"/>
        </w:rPr>
        <w:t>auxotrophies</w:t>
      </w:r>
      <w:proofErr w:type="spellEnd"/>
      <w:r w:rsidR="00624A89">
        <w:rPr>
          <w:rFonts w:eastAsia="Times New Roman"/>
        </w:rPr>
        <w:t xml:space="preserve">, therapeutic functions (bile acid conversion, synthesis of butyrate and propionate) and functions important for niche competition (iron uptake and </w:t>
      </w:r>
      <w:proofErr w:type="spellStart"/>
      <w:r w:rsidR="00624A89">
        <w:rPr>
          <w:rFonts w:eastAsia="Times New Roman"/>
        </w:rPr>
        <w:t>lantibiotic</w:t>
      </w:r>
      <w:proofErr w:type="spellEnd"/>
      <w:r w:rsidR="00624A89">
        <w:rPr>
          <w:rFonts w:eastAsia="Times New Roman"/>
        </w:rPr>
        <w:t xml:space="preserve"> synthesis). Results for </w:t>
      </w:r>
      <w:r w:rsidR="00624A89">
        <w:rPr>
          <w:rFonts w:cstheme="minorHAnsi"/>
        </w:rPr>
        <w:t xml:space="preserve">whole genome </w:t>
      </w:r>
      <w:r w:rsidR="00624A89" w:rsidRPr="003506FD">
        <w:rPr>
          <w:rFonts w:cstheme="minorHAnsi"/>
        </w:rPr>
        <w:t>DNA</w:t>
      </w:r>
      <w:r w:rsidR="00624A89" w:rsidRPr="00B53FB9">
        <w:rPr>
          <w:rFonts w:cstheme="minorHAnsi"/>
        </w:rPr>
        <w:t xml:space="preserve"> </w:t>
      </w:r>
      <w:r w:rsidR="00624A89">
        <w:rPr>
          <w:rFonts w:cstheme="minorHAnsi"/>
        </w:rPr>
        <w:t xml:space="preserve">average nucleotide identity (ANI) analysis for </w:t>
      </w:r>
      <w:r w:rsidR="00624A89" w:rsidRPr="00624A89">
        <w:rPr>
          <w:rFonts w:cstheme="minorHAnsi"/>
          <w:i/>
          <w:iCs/>
        </w:rPr>
        <w:t>Bacteroides</w:t>
      </w:r>
      <w:r w:rsidR="00624A89">
        <w:rPr>
          <w:rFonts w:cstheme="minorHAnsi"/>
          <w:i/>
          <w:iCs/>
        </w:rPr>
        <w:t xml:space="preserve"> </w:t>
      </w:r>
      <w:r w:rsidR="00624A89" w:rsidRPr="00624A89">
        <w:rPr>
          <w:rFonts w:cstheme="minorHAnsi"/>
          <w:i/>
          <w:iCs/>
        </w:rPr>
        <w:t>uniformis</w:t>
      </w:r>
      <w:r w:rsidR="00624A89">
        <w:rPr>
          <w:rFonts w:cstheme="minorHAnsi"/>
        </w:rPr>
        <w:t xml:space="preserve"> are also presented.</w:t>
      </w:r>
    </w:p>
    <w:p w14:paraId="179BC70E" w14:textId="77777777" w:rsidR="00624A89" w:rsidRDefault="00624A89">
      <w:pPr>
        <w:rPr>
          <w:rFonts w:eastAsia="Times New Roman"/>
        </w:rPr>
      </w:pPr>
    </w:p>
    <w:p w14:paraId="7913F002" w14:textId="0C94B79F" w:rsidR="00275583" w:rsidRDefault="00275583">
      <w:pPr>
        <w:rPr>
          <w:rFonts w:cstheme="minorHAnsi"/>
        </w:rPr>
      </w:pPr>
      <w:r>
        <w:rPr>
          <w:rFonts w:eastAsia="Times New Roman"/>
        </w:rPr>
        <w:t xml:space="preserve">File Name: Supplementary Data </w:t>
      </w:r>
      <w:r w:rsidR="00624A89">
        <w:rPr>
          <w:rFonts w:eastAsia="Times New Roman"/>
        </w:rPr>
        <w:t>3</w:t>
      </w:r>
      <w:r>
        <w:rPr>
          <w:rFonts w:eastAsia="Times New Roman"/>
        </w:rPr>
        <w:br/>
      </w:r>
      <w:r w:rsidR="00624A89">
        <w:rPr>
          <w:rFonts w:eastAsia="Times New Roman"/>
        </w:rPr>
        <w:t xml:space="preserve">Description: </w:t>
      </w:r>
      <w:r w:rsidR="00624A89" w:rsidRPr="00624A89">
        <w:rPr>
          <w:rFonts w:eastAsia="Times New Roman"/>
        </w:rPr>
        <w:t xml:space="preserve">Comparative analysis of </w:t>
      </w:r>
      <w:r w:rsidR="00624A89">
        <w:rPr>
          <w:rFonts w:eastAsia="Times New Roman"/>
        </w:rPr>
        <w:t xml:space="preserve">the annotated genomes of </w:t>
      </w:r>
      <w:r w:rsidR="00624A89" w:rsidRPr="00624A89">
        <w:rPr>
          <w:rFonts w:eastAsia="Times New Roman"/>
          <w:i/>
          <w:iCs/>
        </w:rPr>
        <w:t xml:space="preserve">Eubacterium </w:t>
      </w:r>
      <w:proofErr w:type="spellStart"/>
      <w:r w:rsidR="00624A89" w:rsidRPr="00624A89">
        <w:rPr>
          <w:rFonts w:eastAsia="Times New Roman"/>
          <w:i/>
          <w:iCs/>
        </w:rPr>
        <w:t>limosum</w:t>
      </w:r>
      <w:proofErr w:type="spellEnd"/>
      <w:r w:rsidR="00624A89">
        <w:rPr>
          <w:rFonts w:eastAsia="Times New Roman"/>
        </w:rPr>
        <w:t xml:space="preserve">. After annotation, the genomes were compared for the presence of </w:t>
      </w:r>
      <w:proofErr w:type="spellStart"/>
      <w:r w:rsidR="00624A89">
        <w:rPr>
          <w:rFonts w:eastAsia="Times New Roman"/>
        </w:rPr>
        <w:t>auxotrophies</w:t>
      </w:r>
      <w:proofErr w:type="spellEnd"/>
      <w:r w:rsidR="00624A89">
        <w:rPr>
          <w:rFonts w:eastAsia="Times New Roman"/>
        </w:rPr>
        <w:t xml:space="preserve">, therapeutic functions (bile acid conversion, synthesis of butyrate and propionate) and functions important for niche competition (iron uptake and </w:t>
      </w:r>
      <w:proofErr w:type="spellStart"/>
      <w:r w:rsidR="00624A89">
        <w:rPr>
          <w:rFonts w:eastAsia="Times New Roman"/>
        </w:rPr>
        <w:t>lantibiotic</w:t>
      </w:r>
      <w:proofErr w:type="spellEnd"/>
      <w:r w:rsidR="00624A89">
        <w:rPr>
          <w:rFonts w:eastAsia="Times New Roman"/>
        </w:rPr>
        <w:t xml:space="preserve"> synthesis). Results for </w:t>
      </w:r>
      <w:r w:rsidR="00624A89">
        <w:rPr>
          <w:rFonts w:cstheme="minorHAnsi"/>
        </w:rPr>
        <w:t xml:space="preserve">whole genome </w:t>
      </w:r>
      <w:r w:rsidR="00624A89" w:rsidRPr="003506FD">
        <w:rPr>
          <w:rFonts w:cstheme="minorHAnsi"/>
        </w:rPr>
        <w:t>DNA</w:t>
      </w:r>
      <w:r w:rsidR="00624A89" w:rsidRPr="00B53FB9">
        <w:rPr>
          <w:rFonts w:cstheme="minorHAnsi"/>
        </w:rPr>
        <w:t xml:space="preserve"> </w:t>
      </w:r>
      <w:r w:rsidR="00624A89">
        <w:rPr>
          <w:rFonts w:cstheme="minorHAnsi"/>
        </w:rPr>
        <w:t xml:space="preserve">average nucleotide identity (ANI) analysis for </w:t>
      </w:r>
      <w:r w:rsidR="00624A89" w:rsidRPr="00624A89">
        <w:rPr>
          <w:rFonts w:cstheme="minorHAnsi"/>
          <w:i/>
          <w:iCs/>
        </w:rPr>
        <w:t xml:space="preserve">Eubacterium </w:t>
      </w:r>
      <w:proofErr w:type="spellStart"/>
      <w:r w:rsidR="00624A89" w:rsidRPr="00624A89">
        <w:rPr>
          <w:rFonts w:cstheme="minorHAnsi"/>
          <w:i/>
          <w:iCs/>
        </w:rPr>
        <w:t>limosum</w:t>
      </w:r>
      <w:proofErr w:type="spellEnd"/>
      <w:r w:rsidR="00624A89">
        <w:rPr>
          <w:rFonts w:cstheme="minorHAnsi"/>
        </w:rPr>
        <w:t xml:space="preserve"> are also presented.</w:t>
      </w:r>
    </w:p>
    <w:p w14:paraId="527C144A" w14:textId="77777777" w:rsidR="00624A89" w:rsidRDefault="00624A89">
      <w:pPr>
        <w:rPr>
          <w:rFonts w:eastAsia="Times New Roman"/>
        </w:rPr>
      </w:pPr>
    </w:p>
    <w:p w14:paraId="6208A4BF" w14:textId="48070979" w:rsidR="00275583" w:rsidRDefault="00275583">
      <w:pPr>
        <w:rPr>
          <w:rFonts w:cstheme="minorHAnsi"/>
        </w:rPr>
      </w:pPr>
      <w:r>
        <w:rPr>
          <w:rFonts w:eastAsia="Times New Roman"/>
        </w:rPr>
        <w:t xml:space="preserve">File Name: Supplementary Data </w:t>
      </w:r>
      <w:r w:rsidR="00624A89">
        <w:rPr>
          <w:rFonts w:eastAsia="Times New Roman"/>
        </w:rPr>
        <w:t>4</w:t>
      </w:r>
      <w:r>
        <w:rPr>
          <w:rFonts w:eastAsia="Times New Roman"/>
        </w:rPr>
        <w:br/>
      </w:r>
      <w:r w:rsidR="00624A89">
        <w:rPr>
          <w:rFonts w:eastAsia="Times New Roman"/>
        </w:rPr>
        <w:t xml:space="preserve">Description: </w:t>
      </w:r>
      <w:r w:rsidR="00624A89" w:rsidRPr="00624A89">
        <w:rPr>
          <w:rFonts w:eastAsia="Times New Roman"/>
        </w:rPr>
        <w:t xml:space="preserve">Comparative analysis of </w:t>
      </w:r>
      <w:r w:rsidR="00624A89">
        <w:rPr>
          <w:rFonts w:eastAsia="Times New Roman"/>
        </w:rPr>
        <w:t xml:space="preserve">the annotated genomes of </w:t>
      </w:r>
      <w:proofErr w:type="spellStart"/>
      <w:r w:rsidR="00624A89" w:rsidRPr="00624A89">
        <w:rPr>
          <w:rFonts w:eastAsia="Times New Roman"/>
          <w:i/>
          <w:iCs/>
        </w:rPr>
        <w:t>Faecalibacterium</w:t>
      </w:r>
      <w:proofErr w:type="spellEnd"/>
      <w:r w:rsidR="00624A89">
        <w:rPr>
          <w:rFonts w:eastAsia="Times New Roman"/>
        </w:rPr>
        <w:t xml:space="preserve"> species. After annotation, the genomes were compared for the presence of </w:t>
      </w:r>
      <w:proofErr w:type="spellStart"/>
      <w:r w:rsidR="00624A89">
        <w:rPr>
          <w:rFonts w:eastAsia="Times New Roman"/>
        </w:rPr>
        <w:t>auxotrophies</w:t>
      </w:r>
      <w:proofErr w:type="spellEnd"/>
      <w:r w:rsidR="00624A89">
        <w:rPr>
          <w:rFonts w:eastAsia="Times New Roman"/>
        </w:rPr>
        <w:t xml:space="preserve">, therapeutic functions (bile acid conversion, synthesis of butyrate and propionate) and functions important for niche competition (iron uptake and </w:t>
      </w:r>
      <w:proofErr w:type="spellStart"/>
      <w:r w:rsidR="00624A89">
        <w:rPr>
          <w:rFonts w:eastAsia="Times New Roman"/>
        </w:rPr>
        <w:t>lantibiotic</w:t>
      </w:r>
      <w:proofErr w:type="spellEnd"/>
      <w:r w:rsidR="00624A89">
        <w:rPr>
          <w:rFonts w:eastAsia="Times New Roman"/>
        </w:rPr>
        <w:t xml:space="preserve"> synthesis). Results for </w:t>
      </w:r>
      <w:r w:rsidR="00624A89">
        <w:rPr>
          <w:rFonts w:cstheme="minorHAnsi"/>
        </w:rPr>
        <w:t xml:space="preserve">whole genome </w:t>
      </w:r>
      <w:r w:rsidR="00624A89" w:rsidRPr="003506FD">
        <w:rPr>
          <w:rFonts w:cstheme="minorHAnsi"/>
        </w:rPr>
        <w:t>DNA</w:t>
      </w:r>
      <w:r w:rsidR="00624A89" w:rsidRPr="00B53FB9">
        <w:rPr>
          <w:rFonts w:cstheme="minorHAnsi"/>
        </w:rPr>
        <w:t xml:space="preserve"> </w:t>
      </w:r>
      <w:r w:rsidR="00624A89">
        <w:rPr>
          <w:rFonts w:cstheme="minorHAnsi"/>
        </w:rPr>
        <w:t xml:space="preserve">average nucleotide identity (ANI) analysis for </w:t>
      </w:r>
      <w:proofErr w:type="spellStart"/>
      <w:r w:rsidR="00624A89" w:rsidRPr="00624A89">
        <w:rPr>
          <w:rFonts w:eastAsia="Times New Roman"/>
          <w:i/>
          <w:iCs/>
        </w:rPr>
        <w:t>Faecalibacterium</w:t>
      </w:r>
      <w:proofErr w:type="spellEnd"/>
      <w:r w:rsidR="00624A89">
        <w:rPr>
          <w:rFonts w:eastAsia="Times New Roman"/>
        </w:rPr>
        <w:t xml:space="preserve"> </w:t>
      </w:r>
      <w:r w:rsidR="00624A89">
        <w:rPr>
          <w:rFonts w:cstheme="minorHAnsi"/>
        </w:rPr>
        <w:t>species are also presented.</w:t>
      </w:r>
    </w:p>
    <w:p w14:paraId="61B57ABB" w14:textId="77777777" w:rsidR="00624A89" w:rsidRDefault="00624A89">
      <w:pPr>
        <w:rPr>
          <w:rFonts w:eastAsia="Times New Roman"/>
        </w:rPr>
      </w:pPr>
    </w:p>
    <w:p w14:paraId="57F0709E" w14:textId="3EAF7831" w:rsidR="00275583" w:rsidRDefault="00275583">
      <w:pPr>
        <w:rPr>
          <w:rFonts w:eastAsia="Times New Roman"/>
        </w:rPr>
      </w:pPr>
      <w:r>
        <w:rPr>
          <w:rFonts w:eastAsia="Times New Roman"/>
        </w:rPr>
        <w:t xml:space="preserve">File Name: Supplementary Data </w:t>
      </w:r>
      <w:r w:rsidR="00624A89">
        <w:rPr>
          <w:rFonts w:eastAsia="Times New Roman"/>
        </w:rPr>
        <w:t>5</w:t>
      </w:r>
      <w:r>
        <w:rPr>
          <w:rFonts w:eastAsia="Times New Roman"/>
        </w:rPr>
        <w:br/>
        <w:t>Description:</w:t>
      </w:r>
      <w:r w:rsidR="00DA74CA">
        <w:rPr>
          <w:rFonts w:eastAsia="Times New Roman"/>
        </w:rPr>
        <w:t xml:space="preserve"> </w:t>
      </w:r>
      <w:r w:rsidR="00DA74CA">
        <w:t>Description of the</w:t>
      </w:r>
      <w:r w:rsidR="00DA74CA">
        <w:t xml:space="preserve"> GUT-103 </w:t>
      </w:r>
      <w:r w:rsidR="00DA74CA" w:rsidRPr="009C0417">
        <w:t xml:space="preserve">functional </w:t>
      </w:r>
      <w:r w:rsidR="00DA74CA">
        <w:t>characteristics,</w:t>
      </w:r>
      <w:r w:rsidR="00DA74CA" w:rsidRPr="009C0417">
        <w:t xml:space="preserve"> </w:t>
      </w:r>
      <w:proofErr w:type="spellStart"/>
      <w:r w:rsidR="00DA74CA" w:rsidRPr="009C0417">
        <w:t>auxotrophy</w:t>
      </w:r>
      <w:proofErr w:type="spellEnd"/>
      <w:r w:rsidR="00DA74CA" w:rsidRPr="009C0417">
        <w:t xml:space="preserve"> reactions</w:t>
      </w:r>
      <w:r w:rsidR="00DA74CA">
        <w:t>, flux balance analysis and strain interaction table to predict the growth of the individual GUT-103 strains and the GUT-103 consortium under defined conditions</w:t>
      </w:r>
      <w:r w:rsidR="00DA74CA">
        <w:t>.</w:t>
      </w:r>
    </w:p>
    <w:p w14:paraId="7F6696FE" w14:textId="1DBB8EEE" w:rsidR="00275583" w:rsidRDefault="00275583">
      <w:pPr>
        <w:rPr>
          <w:rFonts w:eastAsia="Times New Roman"/>
        </w:rPr>
      </w:pPr>
    </w:p>
    <w:p w14:paraId="3F66EF4B" w14:textId="4C3788D8" w:rsidR="00275583" w:rsidRDefault="00275583">
      <w:pPr>
        <w:rPr>
          <w:rFonts w:eastAsia="Times New Roman"/>
        </w:rPr>
      </w:pPr>
      <w:r>
        <w:rPr>
          <w:rFonts w:eastAsia="Times New Roman"/>
        </w:rPr>
        <w:t xml:space="preserve">File Name: Supplementary Data </w:t>
      </w:r>
      <w:r w:rsidR="00624A89">
        <w:rPr>
          <w:rFonts w:eastAsia="Times New Roman"/>
        </w:rPr>
        <w:t>6</w:t>
      </w:r>
      <w:r>
        <w:rPr>
          <w:rFonts w:eastAsia="Times New Roman"/>
        </w:rPr>
        <w:br/>
        <w:t>Description:</w:t>
      </w:r>
      <w:r w:rsidR="00DA74CA" w:rsidRPr="00DA74CA">
        <w:rPr>
          <w:rFonts w:eastAsia="Times New Roman"/>
        </w:rPr>
        <w:t xml:space="preserve"> </w:t>
      </w:r>
      <w:r w:rsidR="00DA74CA">
        <w:rPr>
          <w:rFonts w:eastAsia="Times New Roman"/>
        </w:rPr>
        <w:t xml:space="preserve">Description: </w:t>
      </w:r>
      <w:r w:rsidR="00DA74CA">
        <w:t>Description of the GUT-10</w:t>
      </w:r>
      <w:r w:rsidR="00DA74CA">
        <w:t>8</w:t>
      </w:r>
      <w:r w:rsidR="00DA74CA">
        <w:t xml:space="preserve"> </w:t>
      </w:r>
      <w:r w:rsidR="00DA74CA" w:rsidRPr="009C0417">
        <w:t xml:space="preserve">functional </w:t>
      </w:r>
      <w:r w:rsidR="00DA74CA">
        <w:t>characteristics,</w:t>
      </w:r>
      <w:r w:rsidR="00DA74CA" w:rsidRPr="009C0417">
        <w:t xml:space="preserve"> </w:t>
      </w:r>
      <w:proofErr w:type="spellStart"/>
      <w:r w:rsidR="00DA74CA" w:rsidRPr="009C0417">
        <w:t>auxotrophy</w:t>
      </w:r>
      <w:proofErr w:type="spellEnd"/>
      <w:r w:rsidR="00DA74CA" w:rsidRPr="009C0417">
        <w:t xml:space="preserve"> reactions</w:t>
      </w:r>
      <w:r w:rsidR="00DA74CA">
        <w:t>, flux balance analysis and strain interaction table to predict the growth of the individual GUT-10</w:t>
      </w:r>
      <w:r w:rsidR="00DA74CA">
        <w:t>8</w:t>
      </w:r>
      <w:r w:rsidR="00DA74CA">
        <w:t xml:space="preserve"> strains and the GUT-10</w:t>
      </w:r>
      <w:r w:rsidR="00DA74CA">
        <w:t>8</w:t>
      </w:r>
      <w:r w:rsidR="00DA74CA">
        <w:t xml:space="preserve"> consortium under defined conditions.</w:t>
      </w:r>
    </w:p>
    <w:p w14:paraId="041812CC" w14:textId="2A95BCA1" w:rsidR="00275583" w:rsidRDefault="00275583">
      <w:pPr>
        <w:rPr>
          <w:rFonts w:eastAsia="Times New Roman"/>
        </w:rPr>
      </w:pPr>
    </w:p>
    <w:p w14:paraId="4D723FE2" w14:textId="51815FA6" w:rsidR="00275583" w:rsidRDefault="00275583">
      <w:r>
        <w:rPr>
          <w:rFonts w:eastAsia="Times New Roman"/>
        </w:rPr>
        <w:lastRenderedPageBreak/>
        <w:t xml:space="preserve">File Name: Supplementary Data </w:t>
      </w:r>
      <w:r w:rsidR="00624A89">
        <w:rPr>
          <w:rFonts w:eastAsia="Times New Roman"/>
        </w:rPr>
        <w:t>7</w:t>
      </w:r>
      <w:r>
        <w:rPr>
          <w:rFonts w:eastAsia="Times New Roman"/>
        </w:rPr>
        <w:br/>
        <w:t>Description:</w:t>
      </w:r>
      <w:r w:rsidR="00DA74CA">
        <w:rPr>
          <w:rFonts w:eastAsia="Times New Roman"/>
        </w:rPr>
        <w:t xml:space="preserve"> </w:t>
      </w:r>
      <w:r w:rsidR="00DA74CA">
        <w:t>O</w:t>
      </w:r>
      <w:r w:rsidR="00DA74CA" w:rsidRPr="00796118">
        <w:t xml:space="preserve">verview of the </w:t>
      </w:r>
      <w:r w:rsidR="00DA74CA">
        <w:t xml:space="preserve">PCR </w:t>
      </w:r>
      <w:r w:rsidR="00DA74CA" w:rsidRPr="00796118">
        <w:t>primers used</w:t>
      </w:r>
      <w:r w:rsidR="00DA74CA">
        <w:t xml:space="preserve"> in this study. </w:t>
      </w:r>
    </w:p>
    <w:sectPr w:rsidR="002755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946"/>
    <w:rsid w:val="00275583"/>
    <w:rsid w:val="00473946"/>
    <w:rsid w:val="00624A89"/>
    <w:rsid w:val="00C0708F"/>
    <w:rsid w:val="00DA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2357C"/>
  <w15:chartTrackingRefBased/>
  <w15:docId w15:val="{685C99D8-69FA-4642-9073-33888AC4B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367</Words>
  <Characters>2241</Characters>
  <Application>Microsoft Office Word</Application>
  <DocSecurity>0</DocSecurity>
  <Lines>36</Lines>
  <Paragraphs>9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van der Lelie</dc:creator>
  <cp:keywords/>
  <dc:description/>
  <cp:lastModifiedBy>Daniel van der Lelie</cp:lastModifiedBy>
  <cp:revision>4</cp:revision>
  <dcterms:created xsi:type="dcterms:W3CDTF">2021-04-26T15:34:00Z</dcterms:created>
  <dcterms:modified xsi:type="dcterms:W3CDTF">2021-04-26T15:55:00Z</dcterms:modified>
</cp:coreProperties>
</file>