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tblpY="1077"/>
        <w:tblW w:w="0" w:type="auto"/>
        <w:tblLook w:val="04A0" w:firstRow="1" w:lastRow="0" w:firstColumn="1" w:lastColumn="0" w:noHBand="0" w:noVBand="1"/>
      </w:tblPr>
      <w:tblGrid>
        <w:gridCol w:w="2809"/>
        <w:gridCol w:w="1727"/>
        <w:gridCol w:w="2237"/>
        <w:gridCol w:w="2237"/>
      </w:tblGrid>
      <w:tr w:rsidR="00256A04" w:rsidRPr="000C1DD6" w14:paraId="273AD2E8" w14:textId="77777777" w:rsidTr="003639E9">
        <w:trPr>
          <w:trHeight w:val="464"/>
        </w:trPr>
        <w:tc>
          <w:tcPr>
            <w:tcW w:w="2809" w:type="dxa"/>
          </w:tcPr>
          <w:p w14:paraId="7929513A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en-AU"/>
              </w:rPr>
            </w:pPr>
            <w:bookmarkStart w:id="0" w:name="_GoBack"/>
            <w:bookmarkEnd w:id="0"/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en-AU"/>
              </w:rPr>
              <w:t>Component (per well)</w:t>
            </w:r>
          </w:p>
        </w:tc>
        <w:tc>
          <w:tcPr>
            <w:tcW w:w="1727" w:type="dxa"/>
          </w:tcPr>
          <w:p w14:paraId="411E14AF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96-well</w:t>
            </w:r>
          </w:p>
        </w:tc>
        <w:tc>
          <w:tcPr>
            <w:tcW w:w="2237" w:type="dxa"/>
          </w:tcPr>
          <w:p w14:paraId="3A0C45BB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24-well </w:t>
            </w:r>
          </w:p>
        </w:tc>
        <w:tc>
          <w:tcPr>
            <w:tcW w:w="2237" w:type="dxa"/>
          </w:tcPr>
          <w:p w14:paraId="03DBEDB4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6-well </w:t>
            </w:r>
          </w:p>
        </w:tc>
      </w:tr>
      <w:tr w:rsidR="00256A04" w:rsidRPr="000C1DD6" w14:paraId="687F64FD" w14:textId="77777777" w:rsidTr="003639E9">
        <w:trPr>
          <w:trHeight w:val="475"/>
        </w:trPr>
        <w:tc>
          <w:tcPr>
            <w:tcW w:w="2809" w:type="dxa"/>
          </w:tcPr>
          <w:p w14:paraId="16B9D0D2" w14:textId="2D4F81F7" w:rsidR="00256A04" w:rsidRPr="000C1DD6" w:rsidRDefault="003639E9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# of seeded </w:t>
            </w:r>
            <w:r w:rsidR="00256A04"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HEK 293</w:t>
            </w:r>
            <w:r w:rsidR="00256A0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</w:t>
            </w:r>
            <w:r w:rsidR="00256A04"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cells </w:t>
            </w:r>
          </w:p>
        </w:tc>
        <w:tc>
          <w:tcPr>
            <w:tcW w:w="1727" w:type="dxa"/>
          </w:tcPr>
          <w:p w14:paraId="718CC727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30,000</w:t>
            </w:r>
          </w:p>
        </w:tc>
        <w:tc>
          <w:tcPr>
            <w:tcW w:w="2237" w:type="dxa"/>
          </w:tcPr>
          <w:p w14:paraId="40C10C38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150,000</w:t>
            </w:r>
          </w:p>
        </w:tc>
        <w:tc>
          <w:tcPr>
            <w:tcW w:w="2237" w:type="dxa"/>
          </w:tcPr>
          <w:p w14:paraId="48FE8D4B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750,000</w:t>
            </w:r>
          </w:p>
        </w:tc>
      </w:tr>
      <w:tr w:rsidR="00256A04" w:rsidRPr="000C1DD6" w14:paraId="06702C6C" w14:textId="77777777" w:rsidTr="003639E9">
        <w:trPr>
          <w:trHeight w:val="464"/>
        </w:trPr>
        <w:tc>
          <w:tcPr>
            <w:tcW w:w="2809" w:type="dxa"/>
          </w:tcPr>
          <w:p w14:paraId="7A522994" w14:textId="5BD94539" w:rsidR="00256A04" w:rsidRPr="000C1DD6" w:rsidRDefault="003639E9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Plasmids</w:t>
            </w: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56A04"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DNA amount </w:t>
            </w:r>
          </w:p>
        </w:tc>
        <w:tc>
          <w:tcPr>
            <w:tcW w:w="1727" w:type="dxa"/>
          </w:tcPr>
          <w:p w14:paraId="3D1213A5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100ng</w:t>
            </w:r>
          </w:p>
        </w:tc>
        <w:tc>
          <w:tcPr>
            <w:tcW w:w="2237" w:type="dxa"/>
          </w:tcPr>
          <w:p w14:paraId="79886499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500ng </w:t>
            </w:r>
          </w:p>
        </w:tc>
        <w:tc>
          <w:tcPr>
            <w:tcW w:w="2237" w:type="dxa"/>
          </w:tcPr>
          <w:p w14:paraId="0088429D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2500ng </w:t>
            </w:r>
          </w:p>
        </w:tc>
      </w:tr>
      <w:tr w:rsidR="00256A04" w:rsidRPr="000C1DD6" w14:paraId="7BA7DCF4" w14:textId="77777777" w:rsidTr="003639E9">
        <w:trPr>
          <w:trHeight w:val="475"/>
        </w:trPr>
        <w:tc>
          <w:tcPr>
            <w:tcW w:w="2809" w:type="dxa"/>
          </w:tcPr>
          <w:p w14:paraId="1864E53C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P3000 reagent </w:t>
            </w:r>
          </w:p>
        </w:tc>
        <w:tc>
          <w:tcPr>
            <w:tcW w:w="1727" w:type="dxa"/>
          </w:tcPr>
          <w:p w14:paraId="71BADE08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0.2μL</w:t>
            </w:r>
          </w:p>
        </w:tc>
        <w:tc>
          <w:tcPr>
            <w:tcW w:w="2237" w:type="dxa"/>
          </w:tcPr>
          <w:p w14:paraId="28E4D26C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1μL</w:t>
            </w:r>
          </w:p>
        </w:tc>
        <w:tc>
          <w:tcPr>
            <w:tcW w:w="2237" w:type="dxa"/>
          </w:tcPr>
          <w:p w14:paraId="6D694C7A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5μL</w:t>
            </w:r>
          </w:p>
        </w:tc>
      </w:tr>
      <w:tr w:rsidR="00256A04" w:rsidRPr="000C1DD6" w14:paraId="6B2FD035" w14:textId="77777777" w:rsidTr="003639E9">
        <w:trPr>
          <w:trHeight w:val="720"/>
        </w:trPr>
        <w:tc>
          <w:tcPr>
            <w:tcW w:w="2809" w:type="dxa"/>
          </w:tcPr>
          <w:p w14:paraId="71D46790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Lipofectamine 3000 reagent </w:t>
            </w:r>
          </w:p>
        </w:tc>
        <w:tc>
          <w:tcPr>
            <w:tcW w:w="1727" w:type="dxa"/>
          </w:tcPr>
          <w:p w14:paraId="7C95E0F1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0.3μL</w:t>
            </w:r>
          </w:p>
        </w:tc>
        <w:tc>
          <w:tcPr>
            <w:tcW w:w="2237" w:type="dxa"/>
          </w:tcPr>
          <w:p w14:paraId="1CE37178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1.5μL</w:t>
            </w:r>
          </w:p>
        </w:tc>
        <w:tc>
          <w:tcPr>
            <w:tcW w:w="2237" w:type="dxa"/>
          </w:tcPr>
          <w:p w14:paraId="5C84BC11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7.5μL</w:t>
            </w:r>
          </w:p>
        </w:tc>
      </w:tr>
      <w:tr w:rsidR="00256A04" w:rsidRPr="000C1DD6" w14:paraId="1E3E5635" w14:textId="77777777" w:rsidTr="003639E9">
        <w:trPr>
          <w:trHeight w:val="342"/>
        </w:trPr>
        <w:tc>
          <w:tcPr>
            <w:tcW w:w="2809" w:type="dxa"/>
          </w:tcPr>
          <w:p w14:paraId="24538102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Opti-MEM</w:t>
            </w:r>
          </w:p>
        </w:tc>
        <w:tc>
          <w:tcPr>
            <w:tcW w:w="1727" w:type="dxa"/>
          </w:tcPr>
          <w:p w14:paraId="3288F807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10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  <w:tc>
          <w:tcPr>
            <w:tcW w:w="2237" w:type="dxa"/>
          </w:tcPr>
          <w:p w14:paraId="4B9FF743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50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  <w:tc>
          <w:tcPr>
            <w:tcW w:w="2237" w:type="dxa"/>
          </w:tcPr>
          <w:p w14:paraId="52DDB38F" w14:textId="77777777" w:rsidR="00256A04" w:rsidRPr="000C1DD6" w:rsidRDefault="00256A04" w:rsidP="00256A04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250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</w:tr>
    </w:tbl>
    <w:p w14:paraId="587E0040" w14:textId="77777777" w:rsidR="00256A04" w:rsidRPr="000C1DD6" w:rsidRDefault="00256A04" w:rsidP="00256A04">
      <w:pPr>
        <w:pStyle w:val="PlainText"/>
        <w:spacing w:before="120"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4DC7EA6" w14:textId="3741A2FA" w:rsidR="00256A04" w:rsidRPr="000C1DD6" w:rsidRDefault="003639E9" w:rsidP="00256A04">
      <w:pPr>
        <w:pStyle w:val="PlainText"/>
        <w:spacing w:before="120"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659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Supplementary </w:t>
      </w:r>
      <w:r w:rsidR="00B8659F" w:rsidRPr="00B8659F">
        <w:rPr>
          <w:rFonts w:ascii="Arial" w:hAnsi="Arial" w:cs="Arial"/>
          <w:b/>
          <w:bCs/>
          <w:sz w:val="24"/>
          <w:szCs w:val="24"/>
          <w:shd w:val="clear" w:color="auto" w:fill="FFFFFF"/>
        </w:rPr>
        <w:t>Data file</w:t>
      </w:r>
      <w:r w:rsidRPr="00B8659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FFFFFF"/>
        </w:rPr>
        <w:t>. Transfection conditions of HEK 293T, VERO, and Calu-3 cell lines.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9"/>
        <w:gridCol w:w="1727"/>
        <w:gridCol w:w="2237"/>
        <w:gridCol w:w="2237"/>
      </w:tblGrid>
      <w:tr w:rsidR="00256A04" w:rsidRPr="000C1DD6" w14:paraId="58B929A4" w14:textId="77777777" w:rsidTr="00CC6818">
        <w:tc>
          <w:tcPr>
            <w:tcW w:w="2809" w:type="dxa"/>
          </w:tcPr>
          <w:p w14:paraId="49F3999E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en-AU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en-AU"/>
              </w:rPr>
              <w:t>Component (per well)</w:t>
            </w:r>
          </w:p>
        </w:tc>
        <w:tc>
          <w:tcPr>
            <w:tcW w:w="1727" w:type="dxa"/>
          </w:tcPr>
          <w:p w14:paraId="21593138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96-well</w:t>
            </w:r>
          </w:p>
        </w:tc>
        <w:tc>
          <w:tcPr>
            <w:tcW w:w="2237" w:type="dxa"/>
          </w:tcPr>
          <w:p w14:paraId="75C1FD9E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24-well </w:t>
            </w:r>
          </w:p>
        </w:tc>
        <w:tc>
          <w:tcPr>
            <w:tcW w:w="2237" w:type="dxa"/>
          </w:tcPr>
          <w:p w14:paraId="2E2B9328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6-well </w:t>
            </w:r>
          </w:p>
        </w:tc>
      </w:tr>
      <w:tr w:rsidR="00256A04" w:rsidRPr="000C1DD6" w14:paraId="392558D4" w14:textId="77777777" w:rsidTr="00CC6818">
        <w:tc>
          <w:tcPr>
            <w:tcW w:w="2809" w:type="dxa"/>
          </w:tcPr>
          <w:p w14:paraId="527F56B0" w14:textId="65F6D8E2" w:rsidR="00256A04" w:rsidRPr="000C1DD6" w:rsidRDefault="003639E9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# of seeded </w:t>
            </w:r>
            <w:r w:rsidR="00256A04"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VERO/Calu-3 cells </w:t>
            </w:r>
          </w:p>
        </w:tc>
        <w:tc>
          <w:tcPr>
            <w:tcW w:w="1727" w:type="dxa"/>
          </w:tcPr>
          <w:p w14:paraId="7A2D7D2B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20,000</w:t>
            </w:r>
          </w:p>
        </w:tc>
        <w:tc>
          <w:tcPr>
            <w:tcW w:w="2237" w:type="dxa"/>
          </w:tcPr>
          <w:p w14:paraId="3E27D5A7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100,000</w:t>
            </w:r>
          </w:p>
        </w:tc>
        <w:tc>
          <w:tcPr>
            <w:tcW w:w="2237" w:type="dxa"/>
          </w:tcPr>
          <w:p w14:paraId="193C4B66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500,000</w:t>
            </w:r>
          </w:p>
        </w:tc>
      </w:tr>
      <w:tr w:rsidR="00256A04" w:rsidRPr="000C1DD6" w14:paraId="2F2C2255" w14:textId="77777777" w:rsidTr="00CC6818">
        <w:tc>
          <w:tcPr>
            <w:tcW w:w="2809" w:type="dxa"/>
          </w:tcPr>
          <w:p w14:paraId="68CD8F82" w14:textId="0FCF29C4" w:rsidR="00256A04" w:rsidRPr="000C1DD6" w:rsidRDefault="003639E9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Plasmids </w:t>
            </w:r>
            <w:r w:rsidR="00256A04"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DNA amount </w:t>
            </w:r>
          </w:p>
        </w:tc>
        <w:tc>
          <w:tcPr>
            <w:tcW w:w="1727" w:type="dxa"/>
          </w:tcPr>
          <w:p w14:paraId="31076DE8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200ng</w:t>
            </w:r>
          </w:p>
        </w:tc>
        <w:tc>
          <w:tcPr>
            <w:tcW w:w="2237" w:type="dxa"/>
          </w:tcPr>
          <w:p w14:paraId="0510248B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1000ng </w:t>
            </w:r>
          </w:p>
        </w:tc>
        <w:tc>
          <w:tcPr>
            <w:tcW w:w="2237" w:type="dxa"/>
          </w:tcPr>
          <w:p w14:paraId="57569201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5000ng </w:t>
            </w:r>
          </w:p>
        </w:tc>
      </w:tr>
      <w:tr w:rsidR="00256A04" w:rsidRPr="000C1DD6" w14:paraId="1497BF06" w14:textId="77777777" w:rsidTr="00CC6818">
        <w:tc>
          <w:tcPr>
            <w:tcW w:w="2809" w:type="dxa"/>
          </w:tcPr>
          <w:p w14:paraId="4B2DD4EB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P3000 reagent </w:t>
            </w:r>
          </w:p>
        </w:tc>
        <w:tc>
          <w:tcPr>
            <w:tcW w:w="1727" w:type="dxa"/>
          </w:tcPr>
          <w:p w14:paraId="384E247F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0.4μL</w:t>
            </w:r>
          </w:p>
        </w:tc>
        <w:tc>
          <w:tcPr>
            <w:tcW w:w="2237" w:type="dxa"/>
          </w:tcPr>
          <w:p w14:paraId="28DAEFE9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2μL</w:t>
            </w:r>
          </w:p>
        </w:tc>
        <w:tc>
          <w:tcPr>
            <w:tcW w:w="2237" w:type="dxa"/>
          </w:tcPr>
          <w:p w14:paraId="723273F7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10μL</w:t>
            </w:r>
          </w:p>
        </w:tc>
      </w:tr>
      <w:tr w:rsidR="00256A04" w:rsidRPr="000C1DD6" w14:paraId="0CD8CA25" w14:textId="77777777" w:rsidTr="00CC6818">
        <w:tc>
          <w:tcPr>
            <w:tcW w:w="2809" w:type="dxa"/>
          </w:tcPr>
          <w:p w14:paraId="1C87F910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Lipofectamine 3000 reagent </w:t>
            </w:r>
          </w:p>
        </w:tc>
        <w:tc>
          <w:tcPr>
            <w:tcW w:w="1727" w:type="dxa"/>
          </w:tcPr>
          <w:p w14:paraId="276A90EA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0.6μL</w:t>
            </w:r>
          </w:p>
        </w:tc>
        <w:tc>
          <w:tcPr>
            <w:tcW w:w="2237" w:type="dxa"/>
          </w:tcPr>
          <w:p w14:paraId="3E461A07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3μL</w:t>
            </w:r>
          </w:p>
        </w:tc>
        <w:tc>
          <w:tcPr>
            <w:tcW w:w="2237" w:type="dxa"/>
          </w:tcPr>
          <w:p w14:paraId="22616127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15μL</w:t>
            </w:r>
          </w:p>
        </w:tc>
      </w:tr>
      <w:tr w:rsidR="00256A04" w:rsidRPr="000C1DD6" w14:paraId="50D09CC8" w14:textId="77777777" w:rsidTr="00CC6818">
        <w:tc>
          <w:tcPr>
            <w:tcW w:w="2809" w:type="dxa"/>
          </w:tcPr>
          <w:p w14:paraId="73CFB106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Opti-MEM</w:t>
            </w:r>
          </w:p>
        </w:tc>
        <w:tc>
          <w:tcPr>
            <w:tcW w:w="1727" w:type="dxa"/>
          </w:tcPr>
          <w:p w14:paraId="01C72D3E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20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  <w:tc>
          <w:tcPr>
            <w:tcW w:w="2237" w:type="dxa"/>
          </w:tcPr>
          <w:p w14:paraId="511F52F4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100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  <w:tc>
          <w:tcPr>
            <w:tcW w:w="2237" w:type="dxa"/>
          </w:tcPr>
          <w:p w14:paraId="39BE33A9" w14:textId="77777777" w:rsidR="00256A04" w:rsidRPr="000C1DD6" w:rsidRDefault="00256A04" w:rsidP="00CC6818">
            <w:pPr>
              <w:pStyle w:val="Plain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Up to 500 </w:t>
            </w:r>
            <w:proofErr w:type="spellStart"/>
            <w:r w:rsidRPr="000C1D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μL</w:t>
            </w:r>
            <w:proofErr w:type="spellEnd"/>
          </w:p>
        </w:tc>
      </w:tr>
    </w:tbl>
    <w:p w14:paraId="77D0C2A0" w14:textId="77777777" w:rsidR="006474E2" w:rsidRDefault="00B8659F"/>
    <w:sectPr w:rsidR="006474E2" w:rsidSect="009B06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04"/>
    <w:rsid w:val="00001424"/>
    <w:rsid w:val="000306F7"/>
    <w:rsid w:val="000D4A34"/>
    <w:rsid w:val="00141E14"/>
    <w:rsid w:val="00170759"/>
    <w:rsid w:val="00172610"/>
    <w:rsid w:val="00197B28"/>
    <w:rsid w:val="001F151A"/>
    <w:rsid w:val="001F1915"/>
    <w:rsid w:val="001F573D"/>
    <w:rsid w:val="00256A04"/>
    <w:rsid w:val="00264A0B"/>
    <w:rsid w:val="002C0342"/>
    <w:rsid w:val="002E7D17"/>
    <w:rsid w:val="003448DA"/>
    <w:rsid w:val="003639E9"/>
    <w:rsid w:val="003843E9"/>
    <w:rsid w:val="00391DBE"/>
    <w:rsid w:val="00394FDC"/>
    <w:rsid w:val="003A6DC9"/>
    <w:rsid w:val="003E6B23"/>
    <w:rsid w:val="00452ACA"/>
    <w:rsid w:val="004D3F69"/>
    <w:rsid w:val="0050180F"/>
    <w:rsid w:val="005067B0"/>
    <w:rsid w:val="00512252"/>
    <w:rsid w:val="00521A25"/>
    <w:rsid w:val="00545524"/>
    <w:rsid w:val="0057780D"/>
    <w:rsid w:val="005877EE"/>
    <w:rsid w:val="005C1899"/>
    <w:rsid w:val="0064115A"/>
    <w:rsid w:val="006530E3"/>
    <w:rsid w:val="0066006E"/>
    <w:rsid w:val="00666590"/>
    <w:rsid w:val="00675D23"/>
    <w:rsid w:val="0069341C"/>
    <w:rsid w:val="006A1D8C"/>
    <w:rsid w:val="006B526D"/>
    <w:rsid w:val="006F1B2E"/>
    <w:rsid w:val="007055B3"/>
    <w:rsid w:val="00722D93"/>
    <w:rsid w:val="00724596"/>
    <w:rsid w:val="00740A94"/>
    <w:rsid w:val="00757B92"/>
    <w:rsid w:val="0078142F"/>
    <w:rsid w:val="00791B84"/>
    <w:rsid w:val="007C5195"/>
    <w:rsid w:val="007F3D72"/>
    <w:rsid w:val="00876673"/>
    <w:rsid w:val="008A2439"/>
    <w:rsid w:val="008D0E45"/>
    <w:rsid w:val="008F22C8"/>
    <w:rsid w:val="00921AE5"/>
    <w:rsid w:val="00974462"/>
    <w:rsid w:val="009B061F"/>
    <w:rsid w:val="00A15962"/>
    <w:rsid w:val="00A173EC"/>
    <w:rsid w:val="00A61D9F"/>
    <w:rsid w:val="00A7074E"/>
    <w:rsid w:val="00A84846"/>
    <w:rsid w:val="00A94C18"/>
    <w:rsid w:val="00A974A6"/>
    <w:rsid w:val="00AA3A1E"/>
    <w:rsid w:val="00AC4E4E"/>
    <w:rsid w:val="00AF1F8A"/>
    <w:rsid w:val="00B46656"/>
    <w:rsid w:val="00B8659F"/>
    <w:rsid w:val="00BA0C65"/>
    <w:rsid w:val="00BD0911"/>
    <w:rsid w:val="00C15659"/>
    <w:rsid w:val="00C52F2B"/>
    <w:rsid w:val="00C573D1"/>
    <w:rsid w:val="00C57886"/>
    <w:rsid w:val="00C83A18"/>
    <w:rsid w:val="00CA2DEE"/>
    <w:rsid w:val="00CB1B17"/>
    <w:rsid w:val="00CB2229"/>
    <w:rsid w:val="00CF1843"/>
    <w:rsid w:val="00CF2489"/>
    <w:rsid w:val="00D31141"/>
    <w:rsid w:val="00D815E7"/>
    <w:rsid w:val="00DD680E"/>
    <w:rsid w:val="00DE1753"/>
    <w:rsid w:val="00E04073"/>
    <w:rsid w:val="00E05975"/>
    <w:rsid w:val="00E200FA"/>
    <w:rsid w:val="00E96FB0"/>
    <w:rsid w:val="00EA4B68"/>
    <w:rsid w:val="00ED2895"/>
    <w:rsid w:val="00F02AF1"/>
    <w:rsid w:val="00F03F4B"/>
    <w:rsid w:val="00F320D4"/>
    <w:rsid w:val="00F34A9D"/>
    <w:rsid w:val="00F43B2C"/>
    <w:rsid w:val="00F525B0"/>
    <w:rsid w:val="00F66CC6"/>
    <w:rsid w:val="00FA37E3"/>
    <w:rsid w:val="00FC4524"/>
    <w:rsid w:val="00F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1D4AFC"/>
  <w15:chartTrackingRefBased/>
  <w15:docId w15:val="{C53CD47E-9E38-D44A-BBA5-A73C1CCD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A04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A04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256A04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6A04"/>
    <w:rPr>
      <w:rFonts w:ascii="Courier New" w:eastAsia="Times New Roman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5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59F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PeterMac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Fareh</dc:creator>
  <cp:keywords/>
  <dc:description/>
  <cp:lastModifiedBy>Mohamed Fareh</cp:lastModifiedBy>
  <cp:revision>2</cp:revision>
  <dcterms:created xsi:type="dcterms:W3CDTF">2021-06-24T02:14:00Z</dcterms:created>
  <dcterms:modified xsi:type="dcterms:W3CDTF">2021-06-24T05:10:00Z</dcterms:modified>
</cp:coreProperties>
</file>