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5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3544"/>
      </w:tblGrid>
      <w:tr w:rsidR="00917F0F" w:rsidRPr="001C42C5" w14:paraId="1BACDF7D" w14:textId="77777777" w:rsidTr="001C42C5">
        <w:trPr>
          <w:trHeight w:val="320"/>
        </w:trPr>
        <w:tc>
          <w:tcPr>
            <w:tcW w:w="3964" w:type="dxa"/>
            <w:shd w:val="clear" w:color="auto" w:fill="FFFF00"/>
            <w:vAlign w:val="bottom"/>
          </w:tcPr>
          <w:p w14:paraId="75831D5B" w14:textId="07C90C7A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C42C5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 xml:space="preserve">Number of </w:t>
            </w:r>
            <w:r w:rsidR="00173A63" w:rsidRPr="001C42C5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m</w:t>
            </w: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ismatches</w:t>
            </w:r>
            <w:r w:rsidR="00173A63" w:rsidRPr="001C42C5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 xml:space="preserve"> </w:t>
            </w:r>
            <w:r w:rsidR="007B6F99" w:rsidRPr="001C42C5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 xml:space="preserve">(MSM) </w:t>
            </w:r>
            <w:r w:rsidR="00173A63" w:rsidRPr="001C42C5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 xml:space="preserve">with </w:t>
            </w:r>
            <w:r w:rsidR="001C42C5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 xml:space="preserve">targets in the </w:t>
            </w:r>
            <w:r w:rsidR="00173A63" w:rsidRPr="001C42C5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human transcriptome</w:t>
            </w:r>
          </w:p>
        </w:tc>
        <w:tc>
          <w:tcPr>
            <w:tcW w:w="3544" w:type="dxa"/>
            <w:shd w:val="clear" w:color="auto" w:fill="FFFF00"/>
            <w:vAlign w:val="bottom"/>
          </w:tcPr>
          <w:p w14:paraId="420A2EA9" w14:textId="38BB7164" w:rsidR="00917F0F" w:rsidRPr="000657A6" w:rsidRDefault="00917F0F" w:rsidP="008F46B2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C42C5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cr</w:t>
            </w: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 xml:space="preserve">RNAs with </w:t>
            </w:r>
            <w:r w:rsidR="005F6A51" w:rsidRPr="001C42C5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 xml:space="preserve">potential </w:t>
            </w:r>
            <w:r w:rsidR="001C42C5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o</w:t>
            </w: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ff</w:t>
            </w:r>
            <w:r w:rsidR="001C42C5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-</w:t>
            </w: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targets</w:t>
            </w:r>
          </w:p>
        </w:tc>
      </w:tr>
      <w:tr w:rsidR="005F6A51" w:rsidRPr="001C42C5" w14:paraId="67A0E1A2" w14:textId="77777777" w:rsidTr="001C42C5">
        <w:trPr>
          <w:trHeight w:val="320"/>
        </w:trPr>
        <w:tc>
          <w:tcPr>
            <w:tcW w:w="3964" w:type="dxa"/>
            <w:shd w:val="clear" w:color="auto" w:fill="FFFFFF"/>
            <w:vAlign w:val="bottom"/>
            <w:hideMark/>
          </w:tcPr>
          <w:p w14:paraId="52068CEF" w14:textId="0713B9C6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1</w:t>
            </w:r>
          </w:p>
        </w:tc>
        <w:tc>
          <w:tcPr>
            <w:tcW w:w="3544" w:type="dxa"/>
            <w:shd w:val="clear" w:color="auto" w:fill="FFFFFF"/>
            <w:vAlign w:val="bottom"/>
            <w:hideMark/>
          </w:tcPr>
          <w:p w14:paraId="60599473" w14:textId="6ADCB23B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0</w:t>
            </w:r>
          </w:p>
        </w:tc>
      </w:tr>
      <w:tr w:rsidR="005F6A51" w:rsidRPr="001C42C5" w14:paraId="2C747162" w14:textId="77777777" w:rsidTr="001C42C5">
        <w:trPr>
          <w:trHeight w:val="320"/>
        </w:trPr>
        <w:tc>
          <w:tcPr>
            <w:tcW w:w="3964" w:type="dxa"/>
            <w:shd w:val="clear" w:color="auto" w:fill="FFFFFF"/>
            <w:vAlign w:val="bottom"/>
            <w:hideMark/>
          </w:tcPr>
          <w:p w14:paraId="21FCE63C" w14:textId="54EC792B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2</w:t>
            </w:r>
          </w:p>
        </w:tc>
        <w:tc>
          <w:tcPr>
            <w:tcW w:w="3544" w:type="dxa"/>
            <w:shd w:val="clear" w:color="auto" w:fill="FFFFFF"/>
            <w:vAlign w:val="bottom"/>
            <w:hideMark/>
          </w:tcPr>
          <w:p w14:paraId="7E19523A" w14:textId="5C78B00A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0</w:t>
            </w:r>
          </w:p>
        </w:tc>
      </w:tr>
      <w:tr w:rsidR="005F6A51" w:rsidRPr="001C42C5" w14:paraId="52616318" w14:textId="77777777" w:rsidTr="001C42C5">
        <w:trPr>
          <w:trHeight w:val="320"/>
        </w:trPr>
        <w:tc>
          <w:tcPr>
            <w:tcW w:w="3964" w:type="dxa"/>
            <w:shd w:val="clear" w:color="auto" w:fill="FFFFFF"/>
            <w:vAlign w:val="bottom"/>
            <w:hideMark/>
          </w:tcPr>
          <w:p w14:paraId="0A2E8F40" w14:textId="194B29F2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3</w:t>
            </w:r>
          </w:p>
        </w:tc>
        <w:tc>
          <w:tcPr>
            <w:tcW w:w="3544" w:type="dxa"/>
            <w:shd w:val="clear" w:color="auto" w:fill="FFFFFF"/>
            <w:vAlign w:val="bottom"/>
            <w:hideMark/>
          </w:tcPr>
          <w:p w14:paraId="373A4B24" w14:textId="320B4C2A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6</w:t>
            </w:r>
          </w:p>
        </w:tc>
      </w:tr>
      <w:tr w:rsidR="005F6A51" w:rsidRPr="001C42C5" w14:paraId="4C6D20AD" w14:textId="77777777" w:rsidTr="001C42C5">
        <w:trPr>
          <w:trHeight w:val="320"/>
        </w:trPr>
        <w:tc>
          <w:tcPr>
            <w:tcW w:w="3964" w:type="dxa"/>
            <w:shd w:val="clear" w:color="auto" w:fill="FFFFFF"/>
            <w:vAlign w:val="bottom"/>
            <w:hideMark/>
          </w:tcPr>
          <w:p w14:paraId="7D236057" w14:textId="1B980F1F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4</w:t>
            </w:r>
          </w:p>
        </w:tc>
        <w:tc>
          <w:tcPr>
            <w:tcW w:w="3544" w:type="dxa"/>
            <w:shd w:val="clear" w:color="auto" w:fill="FFFFFF"/>
            <w:vAlign w:val="bottom"/>
            <w:hideMark/>
          </w:tcPr>
          <w:p w14:paraId="5133D487" w14:textId="2607B4C7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21</w:t>
            </w:r>
          </w:p>
        </w:tc>
      </w:tr>
      <w:tr w:rsidR="005F6A51" w:rsidRPr="001C42C5" w14:paraId="0105DD1B" w14:textId="77777777" w:rsidTr="001C42C5">
        <w:trPr>
          <w:trHeight w:val="320"/>
        </w:trPr>
        <w:tc>
          <w:tcPr>
            <w:tcW w:w="3964" w:type="dxa"/>
            <w:shd w:val="clear" w:color="auto" w:fill="FFFFFF"/>
            <w:vAlign w:val="bottom"/>
            <w:hideMark/>
          </w:tcPr>
          <w:p w14:paraId="118B5A54" w14:textId="231CA74A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5</w:t>
            </w:r>
          </w:p>
        </w:tc>
        <w:tc>
          <w:tcPr>
            <w:tcW w:w="3544" w:type="dxa"/>
            <w:shd w:val="clear" w:color="auto" w:fill="FFFFFF"/>
            <w:vAlign w:val="bottom"/>
            <w:hideMark/>
          </w:tcPr>
          <w:p w14:paraId="2A14F4F3" w14:textId="4FE3754C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61</w:t>
            </w:r>
          </w:p>
        </w:tc>
      </w:tr>
      <w:tr w:rsidR="005F6A51" w:rsidRPr="001C42C5" w14:paraId="4C8A31D8" w14:textId="77777777" w:rsidTr="001C42C5">
        <w:trPr>
          <w:trHeight w:val="320"/>
        </w:trPr>
        <w:tc>
          <w:tcPr>
            <w:tcW w:w="3964" w:type="dxa"/>
            <w:shd w:val="clear" w:color="auto" w:fill="FFFFFF"/>
            <w:vAlign w:val="bottom"/>
            <w:hideMark/>
          </w:tcPr>
          <w:p w14:paraId="59000B94" w14:textId="7C936339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6</w:t>
            </w:r>
          </w:p>
        </w:tc>
        <w:tc>
          <w:tcPr>
            <w:tcW w:w="3544" w:type="dxa"/>
            <w:shd w:val="clear" w:color="auto" w:fill="FFFFFF"/>
            <w:vAlign w:val="bottom"/>
            <w:hideMark/>
          </w:tcPr>
          <w:p w14:paraId="71C92480" w14:textId="21D89330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0657A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en-GB"/>
              </w:rPr>
              <w:t>344</w:t>
            </w:r>
          </w:p>
        </w:tc>
      </w:tr>
      <w:tr w:rsidR="005F6A51" w:rsidRPr="001C42C5" w14:paraId="39D37F6D" w14:textId="77777777" w:rsidTr="001C42C5">
        <w:trPr>
          <w:trHeight w:val="320"/>
        </w:trPr>
        <w:tc>
          <w:tcPr>
            <w:tcW w:w="3964" w:type="dxa"/>
            <w:shd w:val="clear" w:color="auto" w:fill="FFFFFF"/>
            <w:vAlign w:val="bottom"/>
            <w:hideMark/>
          </w:tcPr>
          <w:p w14:paraId="224644C1" w14:textId="77777777" w:rsidR="00917F0F" w:rsidRPr="001C42C5" w:rsidRDefault="00917F0F" w:rsidP="008F46B2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en-GB"/>
              </w:rPr>
            </w:pPr>
            <w:r w:rsidRPr="000657A6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en-GB"/>
              </w:rPr>
              <w:t>Total crRNA in the final list</w:t>
            </w:r>
          </w:p>
          <w:p w14:paraId="6CA7024F" w14:textId="1489F5E5" w:rsidR="00173A63" w:rsidRPr="000657A6" w:rsidRDefault="00173A63" w:rsidP="008F46B2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1C42C5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en-GB"/>
              </w:rPr>
              <w:t>(crRNAs with 6-nt or less MSM with human transcriptome are excluded from the list)</w:t>
            </w:r>
          </w:p>
        </w:tc>
        <w:tc>
          <w:tcPr>
            <w:tcW w:w="3544" w:type="dxa"/>
            <w:shd w:val="clear" w:color="auto" w:fill="FFFFFF"/>
            <w:vAlign w:val="bottom"/>
            <w:hideMark/>
          </w:tcPr>
          <w:p w14:paraId="5E107E8B" w14:textId="4950B897" w:rsidR="00917F0F" w:rsidRPr="000657A6" w:rsidRDefault="00917F0F" w:rsidP="008F46B2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en-GB"/>
              </w:rPr>
            </w:pPr>
            <w:r w:rsidRPr="000657A6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en-GB"/>
              </w:rPr>
              <w:t>495</w:t>
            </w:r>
          </w:p>
        </w:tc>
      </w:tr>
    </w:tbl>
    <w:p w14:paraId="3303152D" w14:textId="4E5A959E" w:rsidR="006474E2" w:rsidRPr="001C42C5" w:rsidRDefault="008F46B2">
      <w:pPr>
        <w:rPr>
          <w:rFonts w:ascii="Arial" w:hAnsi="Arial" w:cs="Arial"/>
        </w:rPr>
      </w:pPr>
      <w:r w:rsidRPr="001C42C5">
        <w:rPr>
          <w:rFonts w:ascii="Arial" w:hAnsi="Arial" w:cs="Arial"/>
          <w:b/>
          <w:bCs/>
        </w:rPr>
        <w:t>Supplementary Table 5.</w:t>
      </w:r>
    </w:p>
    <w:sectPr w:rsidR="006474E2" w:rsidRPr="001C42C5" w:rsidSect="009B061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A6"/>
    <w:rsid w:val="00001424"/>
    <w:rsid w:val="000306F7"/>
    <w:rsid w:val="000657A6"/>
    <w:rsid w:val="000D4A34"/>
    <w:rsid w:val="00141E14"/>
    <w:rsid w:val="00170759"/>
    <w:rsid w:val="00173A63"/>
    <w:rsid w:val="00197B28"/>
    <w:rsid w:val="001C42C5"/>
    <w:rsid w:val="001F151A"/>
    <w:rsid w:val="001F1915"/>
    <w:rsid w:val="001F573D"/>
    <w:rsid w:val="00264A0B"/>
    <w:rsid w:val="002A1D9C"/>
    <w:rsid w:val="002C0342"/>
    <w:rsid w:val="002E7D17"/>
    <w:rsid w:val="003448DA"/>
    <w:rsid w:val="003843E9"/>
    <w:rsid w:val="00391DBE"/>
    <w:rsid w:val="00394FDC"/>
    <w:rsid w:val="003A6DC9"/>
    <w:rsid w:val="003E6B23"/>
    <w:rsid w:val="00452ACA"/>
    <w:rsid w:val="004D3F69"/>
    <w:rsid w:val="0050180F"/>
    <w:rsid w:val="005067B0"/>
    <w:rsid w:val="00521A25"/>
    <w:rsid w:val="00545524"/>
    <w:rsid w:val="005877EE"/>
    <w:rsid w:val="005C1899"/>
    <w:rsid w:val="005F6A51"/>
    <w:rsid w:val="0064115A"/>
    <w:rsid w:val="006530E3"/>
    <w:rsid w:val="0066006E"/>
    <w:rsid w:val="00666590"/>
    <w:rsid w:val="00675D23"/>
    <w:rsid w:val="0069341C"/>
    <w:rsid w:val="006A1D8C"/>
    <w:rsid w:val="006B526D"/>
    <w:rsid w:val="006F1B2E"/>
    <w:rsid w:val="007055B3"/>
    <w:rsid w:val="00722D93"/>
    <w:rsid w:val="00724596"/>
    <w:rsid w:val="00740A94"/>
    <w:rsid w:val="00757B92"/>
    <w:rsid w:val="0078142F"/>
    <w:rsid w:val="00791B84"/>
    <w:rsid w:val="007B6F99"/>
    <w:rsid w:val="007C5195"/>
    <w:rsid w:val="007D1B93"/>
    <w:rsid w:val="007F3D72"/>
    <w:rsid w:val="00876673"/>
    <w:rsid w:val="008A2439"/>
    <w:rsid w:val="008D0E45"/>
    <w:rsid w:val="008F22C8"/>
    <w:rsid w:val="008F46B2"/>
    <w:rsid w:val="00917F0F"/>
    <w:rsid w:val="00921AE5"/>
    <w:rsid w:val="00974462"/>
    <w:rsid w:val="00991398"/>
    <w:rsid w:val="009B061F"/>
    <w:rsid w:val="00A15962"/>
    <w:rsid w:val="00A173EC"/>
    <w:rsid w:val="00A61D9F"/>
    <w:rsid w:val="00A7074E"/>
    <w:rsid w:val="00A84846"/>
    <w:rsid w:val="00A94C18"/>
    <w:rsid w:val="00A974A6"/>
    <w:rsid w:val="00AA3A1E"/>
    <w:rsid w:val="00AC4E4E"/>
    <w:rsid w:val="00AF1F8A"/>
    <w:rsid w:val="00B46656"/>
    <w:rsid w:val="00BA0C65"/>
    <w:rsid w:val="00BD0911"/>
    <w:rsid w:val="00C15659"/>
    <w:rsid w:val="00C52F2B"/>
    <w:rsid w:val="00C573D1"/>
    <w:rsid w:val="00C57886"/>
    <w:rsid w:val="00C83A18"/>
    <w:rsid w:val="00CA2DEE"/>
    <w:rsid w:val="00CB1B17"/>
    <w:rsid w:val="00CB2229"/>
    <w:rsid w:val="00CF1843"/>
    <w:rsid w:val="00CF2489"/>
    <w:rsid w:val="00D31141"/>
    <w:rsid w:val="00D815E7"/>
    <w:rsid w:val="00DD680E"/>
    <w:rsid w:val="00DE1753"/>
    <w:rsid w:val="00E04073"/>
    <w:rsid w:val="00E05975"/>
    <w:rsid w:val="00E200FA"/>
    <w:rsid w:val="00E96FB0"/>
    <w:rsid w:val="00EA4B68"/>
    <w:rsid w:val="00ED2895"/>
    <w:rsid w:val="00F02AF1"/>
    <w:rsid w:val="00F03F4B"/>
    <w:rsid w:val="00F320D4"/>
    <w:rsid w:val="00F34A9D"/>
    <w:rsid w:val="00F43B2C"/>
    <w:rsid w:val="00F525B0"/>
    <w:rsid w:val="00F66CC6"/>
    <w:rsid w:val="00FA37E3"/>
    <w:rsid w:val="00FC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3094D2"/>
  <w15:chartTrackingRefBased/>
  <w15:docId w15:val="{1FE6A4C0-0870-F049-8AC2-53CFAD1C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7A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7A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0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PeterMac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Fareh</dc:creator>
  <cp:keywords/>
  <dc:description/>
  <cp:lastModifiedBy>Mohamed Fareh</cp:lastModifiedBy>
  <cp:revision>2</cp:revision>
  <dcterms:created xsi:type="dcterms:W3CDTF">2021-06-24T04:59:00Z</dcterms:created>
  <dcterms:modified xsi:type="dcterms:W3CDTF">2021-06-24T04:59:00Z</dcterms:modified>
</cp:coreProperties>
</file>