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5CD6F" w14:textId="77777777" w:rsidR="00886191" w:rsidRDefault="00886191"/>
    <w:p w14:paraId="3561814F" w14:textId="4480CEE9" w:rsidR="00A93ECE" w:rsidRPr="0040090E" w:rsidRDefault="00886191">
      <w:pPr>
        <w:rPr>
          <w:b/>
          <w:bCs/>
          <w:sz w:val="32"/>
          <w:szCs w:val="32"/>
        </w:rPr>
      </w:pPr>
      <w:r w:rsidRPr="0040090E">
        <w:rPr>
          <w:b/>
          <w:bCs/>
          <w:sz w:val="32"/>
          <w:szCs w:val="32"/>
        </w:rPr>
        <w:t>Description of Additional Supplementary File</w:t>
      </w:r>
    </w:p>
    <w:p w14:paraId="532108A0" w14:textId="77777777" w:rsidR="0040090E" w:rsidRDefault="0040090E">
      <w:pPr>
        <w:rPr>
          <w:sz w:val="24"/>
          <w:szCs w:val="24"/>
        </w:rPr>
      </w:pPr>
    </w:p>
    <w:p w14:paraId="4F6CE3FD" w14:textId="722D68F9" w:rsidR="00886191" w:rsidRPr="0040090E" w:rsidRDefault="00886191">
      <w:pPr>
        <w:rPr>
          <w:sz w:val="24"/>
          <w:szCs w:val="24"/>
        </w:rPr>
      </w:pPr>
      <w:r w:rsidRPr="0040090E">
        <w:rPr>
          <w:sz w:val="24"/>
          <w:szCs w:val="24"/>
        </w:rPr>
        <w:t>Supplementary Data 1.</w:t>
      </w:r>
    </w:p>
    <w:p w14:paraId="52347190" w14:textId="3849617A" w:rsidR="00886191" w:rsidRPr="0040090E" w:rsidRDefault="00886191">
      <w:pPr>
        <w:rPr>
          <w:sz w:val="24"/>
          <w:szCs w:val="24"/>
        </w:rPr>
      </w:pPr>
      <w:r w:rsidRPr="0040090E">
        <w:rPr>
          <w:sz w:val="24"/>
          <w:szCs w:val="24"/>
        </w:rPr>
        <w:t>Major element compositions of silicate melts, carbonatite melts</w:t>
      </w:r>
      <w:r w:rsidR="0040090E">
        <w:rPr>
          <w:rFonts w:hint="eastAsia"/>
          <w:sz w:val="24"/>
          <w:szCs w:val="24"/>
        </w:rPr>
        <w:t>,</w:t>
      </w:r>
      <w:r w:rsidRPr="0040090E">
        <w:rPr>
          <w:sz w:val="24"/>
          <w:szCs w:val="24"/>
        </w:rPr>
        <w:t xml:space="preserve"> and minerals in the experiments. </w:t>
      </w:r>
    </w:p>
    <w:sectPr w:rsidR="00886191" w:rsidRPr="004009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B3DE3" w14:textId="77777777" w:rsidR="001E0EF2" w:rsidRDefault="001E0EF2" w:rsidP="00886191">
      <w:pPr>
        <w:spacing w:after="0" w:line="240" w:lineRule="auto"/>
      </w:pPr>
      <w:r>
        <w:separator/>
      </w:r>
    </w:p>
  </w:endnote>
  <w:endnote w:type="continuationSeparator" w:id="0">
    <w:p w14:paraId="7098A560" w14:textId="77777777" w:rsidR="001E0EF2" w:rsidRDefault="001E0EF2" w:rsidP="00886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D8CE2" w14:textId="77777777" w:rsidR="001E0EF2" w:rsidRDefault="001E0EF2" w:rsidP="00886191">
      <w:pPr>
        <w:spacing w:after="0" w:line="240" w:lineRule="auto"/>
      </w:pPr>
      <w:r>
        <w:separator/>
      </w:r>
    </w:p>
  </w:footnote>
  <w:footnote w:type="continuationSeparator" w:id="0">
    <w:p w14:paraId="398EAF42" w14:textId="77777777" w:rsidR="001E0EF2" w:rsidRDefault="001E0EF2" w:rsidP="008861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1NjExMzYxMDGyMDdW0lEKTi0uzszPAykwqgUAXB2R0ywAAAA="/>
  </w:docVars>
  <w:rsids>
    <w:rsidRoot w:val="00A93ECE"/>
    <w:rsid w:val="000A2313"/>
    <w:rsid w:val="001E0EF2"/>
    <w:rsid w:val="002D5D24"/>
    <w:rsid w:val="0040090E"/>
    <w:rsid w:val="00886191"/>
    <w:rsid w:val="00A9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A508AE"/>
  <w15:chartTrackingRefBased/>
  <w15:docId w15:val="{D7BC6C27-B2C2-4F3C-ADA1-4F62F094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1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886191"/>
  </w:style>
  <w:style w:type="paragraph" w:styleId="a5">
    <w:name w:val="footer"/>
    <w:basedOn w:val="a"/>
    <w:link w:val="a6"/>
    <w:uiPriority w:val="99"/>
    <w:unhideWhenUsed/>
    <w:rsid w:val="008861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886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Chunfei</dc:creator>
  <cp:keywords/>
  <dc:description/>
  <cp:lastModifiedBy>Chen Chunfei</cp:lastModifiedBy>
  <cp:revision>4</cp:revision>
  <dcterms:created xsi:type="dcterms:W3CDTF">2021-06-19T00:01:00Z</dcterms:created>
  <dcterms:modified xsi:type="dcterms:W3CDTF">2021-06-20T06:12:00Z</dcterms:modified>
</cp:coreProperties>
</file>