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865DB" w14:textId="77777777" w:rsidR="00651BDC" w:rsidRPr="00651BDC" w:rsidRDefault="00651BDC" w:rsidP="00F73D3C">
      <w:pPr>
        <w:pStyle w:val="SMcaption"/>
        <w:rPr>
          <w:rFonts w:ascii="Calibri" w:hAnsi="Calibri" w:cs="Arial"/>
          <w:b/>
          <w:sz w:val="28"/>
          <w:szCs w:val="22"/>
          <w:u w:val="single"/>
        </w:rPr>
      </w:pPr>
      <w:r w:rsidRPr="00651BDC">
        <w:rPr>
          <w:rFonts w:ascii="Calibri" w:hAnsi="Calibri" w:cs="Arial"/>
          <w:b/>
          <w:sz w:val="28"/>
          <w:szCs w:val="22"/>
          <w:u w:val="single"/>
        </w:rPr>
        <w:t xml:space="preserve">Description of Additional Supplementary Files </w:t>
      </w:r>
    </w:p>
    <w:p w14:paraId="644FB6AD" w14:textId="77777777" w:rsidR="00651BDC" w:rsidRDefault="00651BDC" w:rsidP="00F73D3C">
      <w:pPr>
        <w:pStyle w:val="SMcaption"/>
        <w:rPr>
          <w:rFonts w:ascii="Calibri" w:hAnsi="Calibri" w:cs="Arial"/>
          <w:sz w:val="22"/>
          <w:szCs w:val="22"/>
        </w:rPr>
      </w:pPr>
    </w:p>
    <w:p w14:paraId="344627C2" w14:textId="77777777" w:rsidR="00651BDC" w:rsidRDefault="00651BDC" w:rsidP="00F73D3C">
      <w:pPr>
        <w:pStyle w:val="SMcaption"/>
        <w:rPr>
          <w:rFonts w:ascii="Calibri" w:hAnsi="Calibri" w:cs="Arial"/>
          <w:b/>
          <w:sz w:val="22"/>
          <w:szCs w:val="22"/>
        </w:rPr>
      </w:pPr>
    </w:p>
    <w:p w14:paraId="591B399F" w14:textId="78782591" w:rsidR="00F73D3C" w:rsidRPr="00651BDC" w:rsidRDefault="00F73D3C" w:rsidP="00F73D3C">
      <w:pPr>
        <w:pStyle w:val="SMcaption"/>
        <w:rPr>
          <w:rFonts w:ascii="Calibri" w:hAnsi="Calibri" w:cs="Arial"/>
          <w:b/>
          <w:sz w:val="22"/>
          <w:szCs w:val="22"/>
        </w:rPr>
      </w:pPr>
      <w:r w:rsidRPr="00651BDC">
        <w:rPr>
          <w:rFonts w:ascii="Calibri" w:hAnsi="Calibri" w:cs="Arial"/>
          <w:b/>
          <w:sz w:val="22"/>
          <w:szCs w:val="22"/>
        </w:rPr>
        <w:t>Supplementary Movie 1</w:t>
      </w:r>
    </w:p>
    <w:p w14:paraId="047E7676" w14:textId="5F10F961" w:rsidR="00F73D3C" w:rsidRPr="00F73D3C" w:rsidRDefault="00F73D3C" w:rsidP="00F73D3C">
      <w:pPr>
        <w:pStyle w:val="SMcaption"/>
        <w:rPr>
          <w:rFonts w:ascii="Calibri" w:eastAsiaTheme="minorEastAsia" w:hAnsi="Calibri" w:cs="Arial"/>
          <w:sz w:val="22"/>
          <w:szCs w:val="22"/>
        </w:rPr>
      </w:pPr>
      <w:r w:rsidRPr="00F73D3C">
        <w:rPr>
          <w:rFonts w:ascii="Calibri" w:eastAsiaTheme="minorEastAsia" w:hAnsi="Calibri" w:cs="Arial"/>
          <w:sz w:val="22"/>
          <w:szCs w:val="22"/>
        </w:rPr>
        <w:t xml:space="preserve">Control distal epithelia are unjammed at day 4 of ALI: </w:t>
      </w:r>
      <w:r>
        <w:rPr>
          <w:rFonts w:ascii="Calibri" w:eastAsiaTheme="minorEastAsia" w:hAnsi="Calibri" w:cs="Arial"/>
          <w:sz w:val="22"/>
          <w:szCs w:val="22"/>
        </w:rPr>
        <w:t>u</w:t>
      </w:r>
      <w:r w:rsidRPr="00F73D3C">
        <w:rPr>
          <w:rFonts w:ascii="Calibri" w:eastAsiaTheme="minorEastAsia" w:hAnsi="Calibri" w:cs="Arial"/>
          <w:sz w:val="22"/>
          <w:szCs w:val="22"/>
        </w:rPr>
        <w:t xml:space="preserve">njammed control distal epithelia at day 4 of ALI, 200-minute-long video, images acquired every 5 minutes at 20x magnification, scale bar represents 100 </w:t>
      </w:r>
      <m:oMath>
        <m:r>
          <m:rPr>
            <m:sty m:val="p"/>
          </m:rPr>
          <w:rPr>
            <w:rFonts w:ascii="Cambria Math" w:eastAsiaTheme="minorEastAsia" w:hAnsi="Cambria Math" w:cs="Arial"/>
            <w:sz w:val="22"/>
            <w:szCs w:val="22"/>
          </w:rPr>
          <m:t>μ</m:t>
        </m:r>
      </m:oMath>
      <w:r w:rsidRPr="00F73D3C">
        <w:rPr>
          <w:rFonts w:ascii="Calibri" w:eastAsiaTheme="minorEastAsia" w:hAnsi="Calibri" w:cs="Arial"/>
          <w:sz w:val="22"/>
          <w:szCs w:val="22"/>
        </w:rPr>
        <w:t>m.</w:t>
      </w:r>
    </w:p>
    <w:p w14:paraId="02933D5A" w14:textId="77777777" w:rsidR="00F73D3C" w:rsidRPr="00F73D3C" w:rsidRDefault="00F73D3C" w:rsidP="00F73D3C">
      <w:pPr>
        <w:pStyle w:val="SMcaption"/>
        <w:rPr>
          <w:rFonts w:ascii="Calibri" w:eastAsiaTheme="minorEastAsia" w:hAnsi="Calibri" w:cs="Arial"/>
          <w:sz w:val="22"/>
          <w:szCs w:val="22"/>
        </w:rPr>
      </w:pPr>
    </w:p>
    <w:p w14:paraId="24F20020" w14:textId="77777777" w:rsidR="00651BDC" w:rsidRDefault="00651BD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</w:p>
    <w:p w14:paraId="65A546D0" w14:textId="662E9AB5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t>Supplementary Movie 2</w:t>
      </w:r>
    </w:p>
    <w:p w14:paraId="109A7E59" w14:textId="3A13078A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  <w:r w:rsidRPr="00F73D3C">
        <w:rPr>
          <w:rFonts w:ascii="Calibri" w:hAnsi="Calibri" w:cs="Arial"/>
          <w:sz w:val="22"/>
          <w:szCs w:val="22"/>
        </w:rPr>
        <w:t xml:space="preserve">IPF </w:t>
      </w:r>
      <w:r w:rsidRPr="00F73D3C">
        <w:rPr>
          <w:rFonts w:ascii="Calibri" w:eastAsiaTheme="minorEastAsia" w:hAnsi="Calibri" w:cs="Arial"/>
          <w:sz w:val="22"/>
          <w:szCs w:val="22"/>
        </w:rPr>
        <w:t xml:space="preserve">distal epithelia </w:t>
      </w:r>
      <w:r w:rsidRPr="00F73D3C">
        <w:rPr>
          <w:rFonts w:ascii="Calibri" w:hAnsi="Calibri" w:cs="Arial"/>
          <w:sz w:val="22"/>
          <w:szCs w:val="22"/>
        </w:rPr>
        <w:t xml:space="preserve">are unjammed at day 4 of ALI: </w:t>
      </w:r>
      <w:r>
        <w:rPr>
          <w:rFonts w:ascii="Calibri" w:hAnsi="Calibri" w:cs="Arial"/>
          <w:sz w:val="22"/>
          <w:szCs w:val="22"/>
        </w:rPr>
        <w:t>u</w:t>
      </w:r>
      <w:r w:rsidRPr="00F73D3C">
        <w:rPr>
          <w:rFonts w:ascii="Calibri" w:hAnsi="Calibri" w:cs="Arial"/>
          <w:sz w:val="22"/>
          <w:szCs w:val="22"/>
        </w:rPr>
        <w:t xml:space="preserve">njammed IPF distal epithelia at day 4 of ALI, 200-minute-long video, images acquired every 5 minutes at 20x magnification, scale bar represents 100 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μ</m:t>
        </m:r>
      </m:oMath>
      <w:r w:rsidRPr="00F73D3C">
        <w:rPr>
          <w:rFonts w:ascii="Calibri" w:hAnsi="Calibri" w:cs="Arial"/>
          <w:sz w:val="22"/>
          <w:szCs w:val="22"/>
        </w:rPr>
        <w:t>m.</w:t>
      </w:r>
    </w:p>
    <w:p w14:paraId="11EDCC37" w14:textId="77777777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</w:p>
    <w:p w14:paraId="37BBCED8" w14:textId="77777777" w:rsidR="00651BDC" w:rsidRDefault="00651BD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</w:p>
    <w:p w14:paraId="3A982CB4" w14:textId="4914A2F1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t>Supplementary Movie 3</w:t>
      </w:r>
    </w:p>
    <w:p w14:paraId="6535AEA6" w14:textId="465FDD8B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  <w:r w:rsidRPr="00F73D3C">
        <w:rPr>
          <w:rFonts w:ascii="Calibri" w:hAnsi="Calibri" w:cs="Arial"/>
          <w:sz w:val="22"/>
          <w:szCs w:val="22"/>
        </w:rPr>
        <w:t xml:space="preserve">Control </w:t>
      </w:r>
      <w:r w:rsidRPr="00F73D3C">
        <w:rPr>
          <w:rFonts w:ascii="Calibri" w:eastAsiaTheme="minorEastAsia" w:hAnsi="Calibri" w:cs="Arial"/>
          <w:sz w:val="22"/>
          <w:szCs w:val="22"/>
        </w:rPr>
        <w:t xml:space="preserve">distal epithelia </w:t>
      </w:r>
      <w:r w:rsidRPr="00F73D3C">
        <w:rPr>
          <w:rFonts w:ascii="Calibri" w:hAnsi="Calibri" w:cs="Arial"/>
          <w:sz w:val="22"/>
          <w:szCs w:val="22"/>
        </w:rPr>
        <w:t xml:space="preserve">are jammed at day 14 of ALI: </w:t>
      </w:r>
      <w:r>
        <w:rPr>
          <w:rFonts w:ascii="Calibri" w:hAnsi="Calibri" w:cs="Arial"/>
          <w:sz w:val="22"/>
          <w:szCs w:val="22"/>
        </w:rPr>
        <w:t>j</w:t>
      </w:r>
      <w:r w:rsidRPr="00F73D3C">
        <w:rPr>
          <w:rFonts w:ascii="Calibri" w:hAnsi="Calibri" w:cs="Arial"/>
          <w:sz w:val="22"/>
          <w:szCs w:val="22"/>
        </w:rPr>
        <w:t>ammed control distal epithelia at day 14 of ALI, 200-minute-long video, images acquired every 5 minutes at 20x magnification, scale bar represents 100</w:t>
      </w:r>
      <w:r w:rsidRPr="00F73D3C">
        <w:rPr>
          <w:rFonts w:ascii="Calibri" w:hAnsi="Calibri" w:cs="Arial"/>
          <w:iCs/>
          <w:sz w:val="22"/>
          <w:szCs w:val="2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μ</m:t>
        </m:r>
      </m:oMath>
      <w:r w:rsidRPr="00F73D3C">
        <w:rPr>
          <w:rFonts w:ascii="Calibri" w:hAnsi="Calibri" w:cs="Arial"/>
          <w:sz w:val="22"/>
          <w:szCs w:val="22"/>
        </w:rPr>
        <w:t>m.</w:t>
      </w:r>
    </w:p>
    <w:p w14:paraId="5779F8E9" w14:textId="77777777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</w:p>
    <w:p w14:paraId="55738FDE" w14:textId="77777777" w:rsidR="00651BDC" w:rsidRDefault="00651BD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</w:p>
    <w:p w14:paraId="76DE570A" w14:textId="7EB0888D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t>Supplementary Movie 4</w:t>
      </w:r>
    </w:p>
    <w:p w14:paraId="55A6D022" w14:textId="3B65D201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  <w:r w:rsidRPr="00F73D3C">
        <w:rPr>
          <w:rFonts w:ascii="Calibri" w:hAnsi="Calibri" w:cs="Arial"/>
          <w:sz w:val="22"/>
          <w:szCs w:val="22"/>
        </w:rPr>
        <w:t xml:space="preserve">IPF </w:t>
      </w:r>
      <w:r w:rsidRPr="00F73D3C">
        <w:rPr>
          <w:rFonts w:ascii="Calibri" w:eastAsiaTheme="minorEastAsia" w:hAnsi="Calibri" w:cs="Arial"/>
          <w:sz w:val="22"/>
          <w:szCs w:val="22"/>
        </w:rPr>
        <w:t xml:space="preserve">distal epithelia </w:t>
      </w:r>
      <w:r w:rsidRPr="00F73D3C">
        <w:rPr>
          <w:rFonts w:ascii="Calibri" w:hAnsi="Calibri" w:cs="Arial"/>
          <w:sz w:val="22"/>
          <w:szCs w:val="22"/>
        </w:rPr>
        <w:t xml:space="preserve">are unjammed at day 14 of ALI: </w:t>
      </w:r>
      <w:r>
        <w:rPr>
          <w:rFonts w:ascii="Calibri" w:hAnsi="Calibri" w:cs="Arial"/>
          <w:sz w:val="22"/>
          <w:szCs w:val="22"/>
        </w:rPr>
        <w:t>u</w:t>
      </w:r>
      <w:r w:rsidRPr="00F73D3C">
        <w:rPr>
          <w:rFonts w:ascii="Calibri" w:hAnsi="Calibri" w:cs="Arial"/>
          <w:sz w:val="22"/>
          <w:szCs w:val="22"/>
        </w:rPr>
        <w:t xml:space="preserve">njammed IPF distal epithelia at day 14 of ALI, 200-minute-long video, images acquired every 5 minutes at 20x magnification, scale bar represents 100 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μ</m:t>
        </m:r>
      </m:oMath>
      <w:r w:rsidRPr="00F73D3C">
        <w:rPr>
          <w:rFonts w:ascii="Calibri" w:hAnsi="Calibri" w:cs="Arial"/>
          <w:sz w:val="22"/>
          <w:szCs w:val="22"/>
        </w:rPr>
        <w:t>m.</w:t>
      </w:r>
    </w:p>
    <w:p w14:paraId="7B8B7C31" w14:textId="77777777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</w:p>
    <w:p w14:paraId="5445CE51" w14:textId="77777777" w:rsidR="00651BDC" w:rsidRDefault="00651BD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</w:p>
    <w:p w14:paraId="2675B4D0" w14:textId="626192B3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t>Supplementary Movie 5</w:t>
      </w:r>
    </w:p>
    <w:p w14:paraId="7709DB3E" w14:textId="143F1933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  <w:r w:rsidRPr="00F73D3C">
        <w:rPr>
          <w:rFonts w:ascii="Calibri" w:hAnsi="Calibri" w:cs="Arial"/>
          <w:sz w:val="22"/>
          <w:szCs w:val="22"/>
        </w:rPr>
        <w:t xml:space="preserve">Untreated control </w:t>
      </w:r>
      <w:r w:rsidRPr="00F73D3C">
        <w:rPr>
          <w:rFonts w:ascii="Calibri" w:eastAsiaTheme="minorEastAsia" w:hAnsi="Calibri" w:cs="Arial"/>
          <w:sz w:val="22"/>
          <w:szCs w:val="22"/>
        </w:rPr>
        <w:t xml:space="preserve">distal epithelia </w:t>
      </w:r>
      <w:r w:rsidRPr="00F73D3C">
        <w:rPr>
          <w:rFonts w:ascii="Calibri" w:hAnsi="Calibri" w:cs="Arial"/>
          <w:sz w:val="22"/>
          <w:szCs w:val="22"/>
        </w:rPr>
        <w:t xml:space="preserve">persist in a jammed phase: </w:t>
      </w:r>
      <w:r>
        <w:rPr>
          <w:rFonts w:ascii="Calibri" w:hAnsi="Calibri" w:cs="Arial"/>
          <w:sz w:val="22"/>
          <w:szCs w:val="22"/>
        </w:rPr>
        <w:t>j</w:t>
      </w:r>
      <w:r w:rsidRPr="00F73D3C">
        <w:rPr>
          <w:rFonts w:ascii="Calibri" w:hAnsi="Calibri" w:cs="Arial"/>
          <w:sz w:val="22"/>
          <w:szCs w:val="22"/>
        </w:rPr>
        <w:t xml:space="preserve">ammed control distal epithelia filmed from days 14 – 16 of ALI, 48-hour-long video, images acquired every 20 minutes at 20x magnification, scale bar represents 100 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μ</m:t>
        </m:r>
      </m:oMath>
      <w:r w:rsidRPr="00F73D3C">
        <w:rPr>
          <w:rFonts w:ascii="Calibri" w:hAnsi="Calibri" w:cs="Arial"/>
          <w:sz w:val="22"/>
          <w:szCs w:val="22"/>
        </w:rPr>
        <w:t>m.</w:t>
      </w:r>
    </w:p>
    <w:p w14:paraId="502CBE14" w14:textId="77777777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</w:p>
    <w:p w14:paraId="215C55C8" w14:textId="77777777" w:rsidR="00651BDC" w:rsidRDefault="00651BD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</w:p>
    <w:p w14:paraId="4776AC7A" w14:textId="68585FB3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t>Supplementary Movie 6</w:t>
      </w:r>
    </w:p>
    <w:p w14:paraId="0616F001" w14:textId="46ECF588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  <w:r w:rsidRPr="00F73D3C">
        <w:rPr>
          <w:rFonts w:ascii="Calibri" w:hAnsi="Calibri" w:cs="Arial"/>
          <w:sz w:val="22"/>
          <w:szCs w:val="22"/>
        </w:rPr>
        <w:t xml:space="preserve">YAP-activation induces unjamming in control </w:t>
      </w:r>
      <w:r w:rsidRPr="00F73D3C">
        <w:rPr>
          <w:rFonts w:ascii="Calibri" w:eastAsiaTheme="minorEastAsia" w:hAnsi="Calibri" w:cs="Arial"/>
          <w:sz w:val="22"/>
          <w:szCs w:val="22"/>
        </w:rPr>
        <w:t>distal epithelia</w:t>
      </w:r>
      <w:r w:rsidRPr="00F73D3C">
        <w:rPr>
          <w:rFonts w:ascii="Calibri" w:hAnsi="Calibri" w:cs="Arial"/>
          <w:sz w:val="22"/>
          <w:szCs w:val="22"/>
        </w:rPr>
        <w:t xml:space="preserve">: XMU-MP-1 induced unjammed control distal epithelia filmed from days 14 – 16 of ALI, 48-hour-long video, images acquired every 20 minutes at 20x magnification, scale bar represents 100 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μ</m:t>
        </m:r>
      </m:oMath>
      <w:r w:rsidRPr="00F73D3C">
        <w:rPr>
          <w:rFonts w:ascii="Calibri" w:hAnsi="Calibri" w:cs="Arial"/>
          <w:sz w:val="22"/>
          <w:szCs w:val="22"/>
        </w:rPr>
        <w:t>m.</w:t>
      </w:r>
    </w:p>
    <w:p w14:paraId="39020532" w14:textId="77777777" w:rsidR="00F73D3C" w:rsidRPr="00F73D3C" w:rsidRDefault="00F73D3C" w:rsidP="00F73D3C">
      <w:pPr>
        <w:pStyle w:val="SMcaption"/>
        <w:rPr>
          <w:rFonts w:ascii="Calibri" w:hAnsi="Calibri" w:cs="Arial"/>
          <w:sz w:val="22"/>
          <w:szCs w:val="22"/>
        </w:rPr>
      </w:pPr>
    </w:p>
    <w:p w14:paraId="1B04A1F8" w14:textId="77777777" w:rsidR="00651BDC" w:rsidRDefault="00651BD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</w:p>
    <w:p w14:paraId="72FE0F38" w14:textId="31C2D8D1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t>Supplementary Movie 7</w:t>
      </w:r>
    </w:p>
    <w:p w14:paraId="6F0D5C75" w14:textId="4EC1669D" w:rsidR="00F73D3C" w:rsidRPr="00F73D3C" w:rsidRDefault="00F73D3C" w:rsidP="00F73D3C">
      <w:pPr>
        <w:rPr>
          <w:rFonts w:ascii="Calibri" w:eastAsiaTheme="minorEastAsia" w:hAnsi="Calibri" w:cs="Arial"/>
        </w:rPr>
      </w:pPr>
      <w:r w:rsidRPr="00F73D3C">
        <w:rPr>
          <w:rFonts w:ascii="Calibri" w:eastAsiaTheme="minorEastAsia" w:hAnsi="Calibri" w:cs="Arial"/>
        </w:rPr>
        <w:t xml:space="preserve">EGFR-activation induced unjamming in control distal epithelia: AREG induced unjammed control distal epithelia filmed from days 14 – 16 of ALI, 48-hour-long video, images acquired every 20 minutes at 20x magnification, scale bar represents 100 </w:t>
      </w:r>
      <m:oMath>
        <m:r>
          <m:rPr>
            <m:sty m:val="p"/>
          </m:rPr>
          <w:rPr>
            <w:rFonts w:ascii="Cambria Math" w:eastAsiaTheme="minorEastAsia" w:hAnsi="Cambria Math" w:cs="Arial"/>
          </w:rPr>
          <m:t>μ</m:t>
        </m:r>
      </m:oMath>
      <w:r w:rsidRPr="00F73D3C">
        <w:rPr>
          <w:rFonts w:ascii="Calibri" w:eastAsiaTheme="minorEastAsia" w:hAnsi="Calibri" w:cs="Arial"/>
        </w:rPr>
        <w:t xml:space="preserve">m. </w:t>
      </w:r>
    </w:p>
    <w:p w14:paraId="3C62E254" w14:textId="77777777" w:rsidR="00651BDC" w:rsidRDefault="00651BD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</w:p>
    <w:p w14:paraId="3EFD2A36" w14:textId="4F3842AE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t>Supplementary Movie 8</w:t>
      </w:r>
    </w:p>
    <w:p w14:paraId="61DC80AA" w14:textId="3A7F119C" w:rsidR="00F73D3C" w:rsidRPr="00F73D3C" w:rsidRDefault="00F73D3C" w:rsidP="00F73D3C">
      <w:pPr>
        <w:rPr>
          <w:rFonts w:ascii="Calibri" w:eastAsiaTheme="minorEastAsia" w:hAnsi="Calibri" w:cs="Arial"/>
        </w:rPr>
      </w:pPr>
      <w:r w:rsidRPr="00F73D3C">
        <w:rPr>
          <w:rFonts w:ascii="Calibri" w:eastAsiaTheme="minorEastAsia" w:hAnsi="Calibri" w:cs="Arial"/>
        </w:rPr>
        <w:t xml:space="preserve">Untreated IPF distal epithelia persist in an unjammed phase: </w:t>
      </w:r>
      <w:r>
        <w:rPr>
          <w:rFonts w:ascii="Calibri" w:eastAsiaTheme="minorEastAsia" w:hAnsi="Calibri" w:cs="Arial"/>
        </w:rPr>
        <w:t>u</w:t>
      </w:r>
      <w:r w:rsidRPr="00F73D3C">
        <w:rPr>
          <w:rFonts w:ascii="Calibri" w:eastAsiaTheme="minorEastAsia" w:hAnsi="Calibri" w:cs="Arial"/>
        </w:rPr>
        <w:t xml:space="preserve">njammed IPF distal epithelia filmed from days 14 – 16 of ALI, 48-hour-long video, images acquired every 20 minutes at 20x magnification, scale bar represents 100 </w:t>
      </w:r>
      <m:oMath>
        <m:r>
          <m:rPr>
            <m:sty m:val="p"/>
          </m:rPr>
          <w:rPr>
            <w:rFonts w:ascii="Cambria Math" w:eastAsiaTheme="minorEastAsia" w:hAnsi="Cambria Math" w:cs="Arial"/>
          </w:rPr>
          <m:t>μ</m:t>
        </m:r>
      </m:oMath>
      <w:r w:rsidRPr="00F73D3C">
        <w:rPr>
          <w:rFonts w:ascii="Calibri" w:eastAsiaTheme="minorEastAsia" w:hAnsi="Calibri" w:cs="Arial"/>
        </w:rPr>
        <w:t>m.</w:t>
      </w:r>
    </w:p>
    <w:p w14:paraId="6410F44E" w14:textId="2C927C0E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lastRenderedPageBreak/>
        <w:t>Supplementary Movie 9</w:t>
      </w:r>
    </w:p>
    <w:p w14:paraId="13C301DA" w14:textId="4BF494B5" w:rsidR="00651BDC" w:rsidRDefault="00F73D3C" w:rsidP="00651BDC">
      <w:pPr>
        <w:rPr>
          <w:rFonts w:ascii="Calibri" w:eastAsiaTheme="minorEastAsia" w:hAnsi="Calibri" w:cs="Arial"/>
        </w:rPr>
      </w:pPr>
      <w:r w:rsidRPr="00F73D3C">
        <w:rPr>
          <w:rFonts w:ascii="Calibri" w:eastAsiaTheme="minorEastAsia" w:hAnsi="Calibri" w:cs="Arial"/>
        </w:rPr>
        <w:t xml:space="preserve">YAP-inhibition induces jamming in IPF distal epithelia: Verteporfin induced jammed IPF distal epithelia filmed from days 14 – 16 of ALI, 48-hour-long video, images acquired every 20 minutes at 20x magnification, scale bar represents 100 </w:t>
      </w:r>
      <m:oMath>
        <m:r>
          <m:rPr>
            <m:sty m:val="p"/>
          </m:rPr>
          <w:rPr>
            <w:rFonts w:ascii="Cambria Math" w:eastAsiaTheme="minorEastAsia" w:hAnsi="Cambria Math" w:cs="Arial"/>
          </w:rPr>
          <m:t>μ</m:t>
        </m:r>
      </m:oMath>
      <w:r w:rsidRPr="00F73D3C">
        <w:rPr>
          <w:rFonts w:ascii="Calibri" w:eastAsiaTheme="minorEastAsia" w:hAnsi="Calibri" w:cs="Arial"/>
        </w:rPr>
        <w:t>m.</w:t>
      </w:r>
    </w:p>
    <w:p w14:paraId="00F9C610" w14:textId="77777777" w:rsidR="00651BDC" w:rsidRPr="00651BDC" w:rsidRDefault="00651BDC" w:rsidP="00651BDC">
      <w:pPr>
        <w:rPr>
          <w:rFonts w:ascii="Calibri" w:eastAsiaTheme="minorEastAsia" w:hAnsi="Calibri" w:cs="Arial"/>
        </w:rPr>
      </w:pPr>
      <w:bookmarkStart w:id="0" w:name="_GoBack"/>
      <w:bookmarkEnd w:id="0"/>
    </w:p>
    <w:p w14:paraId="4B345428" w14:textId="23AA6100" w:rsidR="00F73D3C" w:rsidRPr="00651BDC" w:rsidRDefault="00F73D3C" w:rsidP="00F73D3C">
      <w:pPr>
        <w:pStyle w:val="SMcaption"/>
        <w:rPr>
          <w:rFonts w:ascii="Calibri" w:eastAsiaTheme="minorEastAsia" w:hAnsi="Calibri" w:cs="Arial"/>
          <w:b/>
          <w:sz w:val="22"/>
          <w:szCs w:val="22"/>
        </w:rPr>
      </w:pPr>
      <w:r w:rsidRPr="00651BDC">
        <w:rPr>
          <w:rFonts w:ascii="Calibri" w:eastAsiaTheme="minorEastAsia" w:hAnsi="Calibri" w:cs="Arial"/>
          <w:b/>
          <w:sz w:val="22"/>
          <w:szCs w:val="22"/>
        </w:rPr>
        <w:t>Supplementary Movie 10</w:t>
      </w:r>
    </w:p>
    <w:p w14:paraId="6F4AC1C1" w14:textId="1BC3C07E" w:rsidR="00A109BE" w:rsidRPr="00F73D3C" w:rsidRDefault="00F73D3C" w:rsidP="00F73D3C">
      <w:pPr>
        <w:rPr>
          <w:rFonts w:ascii="Calibri" w:hAnsi="Calibri" w:cs="Arial"/>
        </w:rPr>
      </w:pPr>
      <w:r w:rsidRPr="00F73D3C">
        <w:rPr>
          <w:rFonts w:ascii="Calibri" w:eastAsiaTheme="minorEastAsia" w:hAnsi="Calibri" w:cs="Arial"/>
        </w:rPr>
        <w:t xml:space="preserve">EGFR-inhibition induces jamming in IPF distal epithelia: AG-1478 induced jammed IPF distal epithelia filmed from days 14 – 16 of ALI, 48-hour-long video, images acquired every 20 minutes at 20x magnification, scale bar represents 100 </w:t>
      </w:r>
      <m:oMath>
        <m:r>
          <m:rPr>
            <m:sty m:val="p"/>
          </m:rPr>
          <w:rPr>
            <w:rFonts w:ascii="Cambria Math" w:eastAsiaTheme="minorEastAsia" w:hAnsi="Cambria Math" w:cs="Arial"/>
          </w:rPr>
          <m:t>μ</m:t>
        </m:r>
      </m:oMath>
      <w:r w:rsidRPr="00F73D3C">
        <w:rPr>
          <w:rFonts w:ascii="Calibri" w:eastAsiaTheme="minorEastAsia" w:hAnsi="Calibri" w:cs="Arial"/>
        </w:rPr>
        <w:t>m.</w:t>
      </w:r>
    </w:p>
    <w:sectPr w:rsidR="00A109BE" w:rsidRPr="00F73D3C" w:rsidSect="00CF7894">
      <w:pgSz w:w="12240" w:h="15840" w:code="1"/>
      <w:pgMar w:top="1440" w:right="1440" w:bottom="1440" w:left="1440" w:header="432" w:footer="720" w:gutter="0"/>
      <w:lnNumType w:countBy="5" w:distance="720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3C"/>
    <w:rsid w:val="000B0C60"/>
    <w:rsid w:val="00203030"/>
    <w:rsid w:val="00225359"/>
    <w:rsid w:val="00246EB0"/>
    <w:rsid w:val="0034560F"/>
    <w:rsid w:val="00490381"/>
    <w:rsid w:val="004E2581"/>
    <w:rsid w:val="00503868"/>
    <w:rsid w:val="00514AB6"/>
    <w:rsid w:val="00547F6F"/>
    <w:rsid w:val="00615AEB"/>
    <w:rsid w:val="00651BDC"/>
    <w:rsid w:val="00847AEE"/>
    <w:rsid w:val="008C6426"/>
    <w:rsid w:val="00940281"/>
    <w:rsid w:val="00941E32"/>
    <w:rsid w:val="0095765F"/>
    <w:rsid w:val="009B2527"/>
    <w:rsid w:val="009F4A47"/>
    <w:rsid w:val="00A109BE"/>
    <w:rsid w:val="00A6063A"/>
    <w:rsid w:val="00A80B3B"/>
    <w:rsid w:val="00B36331"/>
    <w:rsid w:val="00BA2FA6"/>
    <w:rsid w:val="00BF4123"/>
    <w:rsid w:val="00CF7894"/>
    <w:rsid w:val="00D30395"/>
    <w:rsid w:val="00D35F6C"/>
    <w:rsid w:val="00E13847"/>
    <w:rsid w:val="00E630F1"/>
    <w:rsid w:val="00F17C89"/>
    <w:rsid w:val="00F7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2AA06"/>
  <w15:chartTrackingRefBased/>
  <w15:docId w15:val="{E3BB83C1-56C9-E94A-A67C-B0C4EB69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D3C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3D3C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caption">
    <w:name w:val="SM caption"/>
    <w:basedOn w:val="Normal"/>
    <w:qFormat/>
    <w:rsid w:val="00F73D3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F7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Stancil, Ian T</dc:creator>
  <cp:keywords/>
  <dc:description/>
  <cp:lastModifiedBy>Toksi Osunsade</cp:lastModifiedBy>
  <cp:revision>2</cp:revision>
  <dcterms:created xsi:type="dcterms:W3CDTF">2021-06-15T12:44:00Z</dcterms:created>
  <dcterms:modified xsi:type="dcterms:W3CDTF">2021-06-20T00:02:00Z</dcterms:modified>
</cp:coreProperties>
</file>