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359FDF" w14:textId="5906C982" w:rsidR="00F86E10" w:rsidRDefault="00F86E10" w:rsidP="00342F0F">
      <w:pPr>
        <w:widowControl w:val="0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Supplementary Information</w:t>
      </w:r>
      <w:bookmarkStart w:id="0" w:name="_GoBack"/>
      <w:bookmarkEnd w:id="0"/>
    </w:p>
    <w:p w14:paraId="436B878F" w14:textId="77777777" w:rsidR="00F86E10" w:rsidRDefault="00F86E10" w:rsidP="00342F0F">
      <w:pPr>
        <w:widowControl w:val="0"/>
        <w:ind w:firstLine="0"/>
        <w:rPr>
          <w:b/>
          <w:sz w:val="24"/>
          <w:szCs w:val="24"/>
        </w:rPr>
      </w:pPr>
    </w:p>
    <w:p w14:paraId="6975E8D9" w14:textId="3661078D" w:rsidR="00342F0F" w:rsidRDefault="00A318E2" w:rsidP="00342F0F">
      <w:pPr>
        <w:widowControl w:val="0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Description of Additional Supplementary Files</w:t>
      </w:r>
    </w:p>
    <w:p w14:paraId="2285FEFF" w14:textId="77777777" w:rsidR="00A318E2" w:rsidRDefault="00A318E2" w:rsidP="00342F0F">
      <w:pPr>
        <w:widowControl w:val="0"/>
        <w:ind w:firstLine="0"/>
        <w:rPr>
          <w:b/>
          <w:sz w:val="24"/>
          <w:szCs w:val="24"/>
        </w:rPr>
      </w:pPr>
    </w:p>
    <w:p w14:paraId="03563AFC" w14:textId="77777777" w:rsidR="00A318E2" w:rsidRDefault="00A318E2" w:rsidP="00342F0F">
      <w:pPr>
        <w:ind w:firstLine="0"/>
      </w:pPr>
      <w:r>
        <w:t xml:space="preserve">File Name: </w:t>
      </w:r>
      <w:r w:rsidR="00342F0F">
        <w:t xml:space="preserve">Supplementary </w:t>
      </w:r>
      <w:r w:rsidR="00342F0F">
        <w:t>Data</w:t>
      </w:r>
      <w:r w:rsidR="00342F0F">
        <w:t xml:space="preserve"> 1</w:t>
      </w:r>
    </w:p>
    <w:p w14:paraId="6B72BEA6" w14:textId="38DEBD3B" w:rsidR="00342F0F" w:rsidRDefault="00A318E2" w:rsidP="00342F0F">
      <w:pPr>
        <w:ind w:firstLine="0"/>
      </w:pPr>
      <w:r>
        <w:t>Description:</w:t>
      </w:r>
      <w:r w:rsidR="00342F0F">
        <w:t xml:space="preserve"> Health-related and socio-economic information per subject.</w:t>
      </w:r>
    </w:p>
    <w:p w14:paraId="46E912BF" w14:textId="77777777" w:rsidR="00A318E2" w:rsidRDefault="00A318E2" w:rsidP="00342F0F">
      <w:pPr>
        <w:ind w:firstLine="0"/>
      </w:pPr>
    </w:p>
    <w:p w14:paraId="30657CE7" w14:textId="616A818B" w:rsidR="00A318E2" w:rsidRDefault="00A318E2" w:rsidP="00342F0F">
      <w:pPr>
        <w:ind w:firstLine="0"/>
      </w:pPr>
      <w:r>
        <w:t xml:space="preserve">File Name: </w:t>
      </w:r>
      <w:r w:rsidR="00342F0F">
        <w:t xml:space="preserve">Supplementary </w:t>
      </w:r>
      <w:r w:rsidR="00342F0F">
        <w:t>Data</w:t>
      </w:r>
      <w:r w:rsidR="00342F0F">
        <w:t xml:space="preserve"> 2 </w:t>
      </w:r>
    </w:p>
    <w:p w14:paraId="2C08C83D" w14:textId="48152F86" w:rsidR="00342F0F" w:rsidRDefault="00A318E2" w:rsidP="00342F0F">
      <w:pPr>
        <w:ind w:firstLine="0"/>
      </w:pPr>
      <w:r>
        <w:t xml:space="preserve">Description: </w:t>
      </w:r>
      <w:r w:rsidR="00342F0F">
        <w:t>Survey of dietary information.</w:t>
      </w:r>
    </w:p>
    <w:p w14:paraId="6FCD0364" w14:textId="77777777" w:rsidR="00A318E2" w:rsidRDefault="00A318E2" w:rsidP="00342F0F">
      <w:pPr>
        <w:ind w:firstLine="0"/>
      </w:pPr>
    </w:p>
    <w:p w14:paraId="780546A3" w14:textId="7D73E022" w:rsidR="00A318E2" w:rsidRDefault="00A318E2" w:rsidP="00342F0F">
      <w:pPr>
        <w:ind w:firstLine="0"/>
      </w:pPr>
      <w:r>
        <w:t xml:space="preserve">File Name: </w:t>
      </w:r>
      <w:r w:rsidR="00342F0F">
        <w:t xml:space="preserve">Supplementary </w:t>
      </w:r>
      <w:r w:rsidR="00342F0F">
        <w:t>Data</w:t>
      </w:r>
      <w:r w:rsidR="00342F0F">
        <w:t xml:space="preserve"> 3 </w:t>
      </w:r>
    </w:p>
    <w:p w14:paraId="67F68F38" w14:textId="6A868898" w:rsidR="00342F0F" w:rsidRDefault="00A318E2" w:rsidP="00342F0F">
      <w:pPr>
        <w:ind w:firstLine="0"/>
        <w:rPr>
          <w:color w:val="CC0000"/>
        </w:rPr>
      </w:pPr>
      <w:r>
        <w:t xml:space="preserve">Description: </w:t>
      </w:r>
      <w:r w:rsidR="00342F0F">
        <w:t xml:space="preserve">Microbial species changing along gradients rural-urban-NL (RUN), urban-rural-NL (URN) and rural-NL-urban (RNU). </w:t>
      </w:r>
      <w:r w:rsidR="00342F0F">
        <w:rPr>
          <w:color w:val="CC0000"/>
        </w:rPr>
        <w:t>Significance values obtained by Wilcoxon one-sided tests and FDR multiple testing adjustment.</w:t>
      </w:r>
    </w:p>
    <w:p w14:paraId="6A41762E" w14:textId="77777777" w:rsidR="00A318E2" w:rsidRDefault="00A318E2" w:rsidP="00342F0F">
      <w:pPr>
        <w:ind w:firstLine="0"/>
      </w:pPr>
    </w:p>
    <w:p w14:paraId="7512838D" w14:textId="14B120BC" w:rsidR="00A318E2" w:rsidRDefault="00A318E2" w:rsidP="00342F0F">
      <w:pPr>
        <w:ind w:firstLine="0"/>
      </w:pPr>
      <w:r>
        <w:t xml:space="preserve">File Name: </w:t>
      </w:r>
      <w:r w:rsidR="00342F0F">
        <w:t xml:space="preserve">Supplementary </w:t>
      </w:r>
      <w:r w:rsidR="00342F0F">
        <w:t>Data</w:t>
      </w:r>
      <w:r w:rsidR="00342F0F">
        <w:t xml:space="preserve"> 4</w:t>
      </w:r>
    </w:p>
    <w:p w14:paraId="78E146FC" w14:textId="59B1CA77" w:rsidR="00342F0F" w:rsidRDefault="00A318E2" w:rsidP="00342F0F">
      <w:pPr>
        <w:ind w:firstLine="0"/>
        <w:rPr>
          <w:color w:val="CC0000"/>
        </w:rPr>
      </w:pPr>
      <w:r>
        <w:t xml:space="preserve">Description: </w:t>
      </w:r>
      <w:r w:rsidR="00342F0F">
        <w:t xml:space="preserve">Microbial species enrichment in urban, rural and Dutch samples . </w:t>
      </w:r>
      <w:r w:rsidR="00342F0F">
        <w:rPr>
          <w:color w:val="CC0000"/>
        </w:rPr>
        <w:t>Significance values obtained by Maaslin2 (two-sided T-test and FDR adjustment)</w:t>
      </w:r>
    </w:p>
    <w:p w14:paraId="2E1C1B55" w14:textId="77777777" w:rsidR="00A318E2" w:rsidRDefault="00A318E2" w:rsidP="00342F0F">
      <w:pPr>
        <w:ind w:firstLine="0"/>
      </w:pPr>
    </w:p>
    <w:p w14:paraId="2F8D9D2D" w14:textId="77777777" w:rsidR="00A318E2" w:rsidRDefault="00A318E2" w:rsidP="00342F0F">
      <w:pPr>
        <w:ind w:firstLine="0"/>
      </w:pPr>
      <w:r>
        <w:t xml:space="preserve">File Name: </w:t>
      </w:r>
      <w:r w:rsidR="00342F0F">
        <w:t xml:space="preserve">Supplementary </w:t>
      </w:r>
      <w:r w:rsidR="00342F0F">
        <w:t>Data</w:t>
      </w:r>
      <w:r w:rsidR="00342F0F">
        <w:t xml:space="preserve"> 5</w:t>
      </w:r>
    </w:p>
    <w:p w14:paraId="756D241C" w14:textId="5F8823DC" w:rsidR="00342F0F" w:rsidRDefault="00A318E2" w:rsidP="00342F0F">
      <w:pPr>
        <w:ind w:firstLine="0"/>
      </w:pPr>
      <w:r>
        <w:t xml:space="preserve">Description: </w:t>
      </w:r>
      <w:r w:rsidR="00342F0F">
        <w:t>Taxa with significant strain-level divergence between urban, rural and Dutch samples (StrainPhlan).</w:t>
      </w:r>
    </w:p>
    <w:p w14:paraId="6927CBA8" w14:textId="77777777" w:rsidR="00A318E2" w:rsidRDefault="00A318E2" w:rsidP="00342F0F">
      <w:pPr>
        <w:ind w:firstLine="0"/>
      </w:pPr>
    </w:p>
    <w:p w14:paraId="5F439F92" w14:textId="77777777" w:rsidR="00A318E2" w:rsidRDefault="00A318E2" w:rsidP="00342F0F">
      <w:pPr>
        <w:ind w:firstLine="0"/>
        <w:rPr>
          <w:color w:val="CC0000"/>
        </w:rPr>
      </w:pPr>
      <w:r>
        <w:t xml:space="preserve">File Name: </w:t>
      </w:r>
      <w:r w:rsidR="00342F0F">
        <w:rPr>
          <w:color w:val="CC0000"/>
        </w:rPr>
        <w:t xml:space="preserve">Supplementary </w:t>
      </w:r>
      <w:r w:rsidR="00342F0F">
        <w:rPr>
          <w:color w:val="CC0000"/>
        </w:rPr>
        <w:t>Data</w:t>
      </w:r>
      <w:r w:rsidR="00342F0F">
        <w:rPr>
          <w:color w:val="CC0000"/>
        </w:rPr>
        <w:t xml:space="preserve"> 6</w:t>
      </w:r>
    </w:p>
    <w:p w14:paraId="770F3C08" w14:textId="404D9B7A" w:rsidR="00342F0F" w:rsidRDefault="00A318E2" w:rsidP="00342F0F">
      <w:pPr>
        <w:ind w:firstLine="0"/>
        <w:rPr>
          <w:color w:val="CC0000"/>
        </w:rPr>
      </w:pPr>
      <w:r>
        <w:t xml:space="preserve">Description: </w:t>
      </w:r>
      <w:r w:rsidR="00342F0F">
        <w:rPr>
          <w:color w:val="CC0000"/>
        </w:rPr>
        <w:t>Changes in phyla abundance with selected variables using Maaslin2 (two-tailed T-test and FDR adjustment).</w:t>
      </w:r>
    </w:p>
    <w:p w14:paraId="7F1FE258" w14:textId="77777777" w:rsidR="00A318E2" w:rsidRDefault="00A318E2" w:rsidP="00342F0F">
      <w:pPr>
        <w:ind w:firstLine="0"/>
      </w:pPr>
    </w:p>
    <w:p w14:paraId="72DB0A1E" w14:textId="77777777" w:rsidR="00A318E2" w:rsidRDefault="00A318E2" w:rsidP="00342F0F">
      <w:pPr>
        <w:ind w:firstLine="0"/>
        <w:rPr>
          <w:color w:val="CC0000"/>
        </w:rPr>
      </w:pPr>
      <w:r>
        <w:t xml:space="preserve">File Name: </w:t>
      </w:r>
      <w:r w:rsidR="00342F0F">
        <w:rPr>
          <w:color w:val="CC0000"/>
        </w:rPr>
        <w:t xml:space="preserve">Supplementary </w:t>
      </w:r>
      <w:r w:rsidR="00342F0F">
        <w:rPr>
          <w:color w:val="CC0000"/>
        </w:rPr>
        <w:t>Data</w:t>
      </w:r>
      <w:r w:rsidR="00342F0F">
        <w:rPr>
          <w:color w:val="CC0000"/>
        </w:rPr>
        <w:t xml:space="preserve"> 7</w:t>
      </w:r>
    </w:p>
    <w:p w14:paraId="1E7EF479" w14:textId="582010B1" w:rsidR="00342F0F" w:rsidRDefault="00A318E2" w:rsidP="00342F0F">
      <w:pPr>
        <w:ind w:firstLine="0"/>
        <w:rPr>
          <w:color w:val="CC0000"/>
        </w:rPr>
      </w:pPr>
      <w:r>
        <w:t xml:space="preserve">Description: </w:t>
      </w:r>
      <w:r w:rsidR="00342F0F">
        <w:rPr>
          <w:color w:val="CC0000"/>
        </w:rPr>
        <w:t>Chi-Square test was used for categorical variables (Meta type, intestine, alcohol type) and Kruskall-Wallis test was used for variables measured as weekly frequency (wheat, vegetables, ugali, sweet tea, rice, potato chips, milk, meat, fruits, fish</w:t>
      </w:r>
    </w:p>
    <w:p w14:paraId="07757949" w14:textId="77777777" w:rsidR="00342F0F" w:rsidRDefault="00342F0F" w:rsidP="00342F0F">
      <w:pPr>
        <w:ind w:firstLine="0"/>
        <w:rPr>
          <w:color w:val="CC0000"/>
        </w:rPr>
      </w:pPr>
      <w:r>
        <w:rPr>
          <w:color w:val="CC0000"/>
        </w:rPr>
        <w:t xml:space="preserve">carbonated soda, beans, banana). Significance values were corrected and FDR multiple testing adjustment. </w:t>
      </w:r>
      <w:r>
        <w:rPr>
          <w:color w:val="CC0000"/>
        </w:rPr>
        <w:tab/>
      </w:r>
    </w:p>
    <w:p w14:paraId="1DA8263C" w14:textId="77777777" w:rsidR="00A318E2" w:rsidRDefault="00A318E2" w:rsidP="00342F0F">
      <w:pPr>
        <w:ind w:firstLine="0"/>
      </w:pPr>
    </w:p>
    <w:p w14:paraId="019D020A" w14:textId="77777777" w:rsidR="00A318E2" w:rsidRDefault="00A318E2" w:rsidP="00342F0F">
      <w:pPr>
        <w:ind w:firstLine="0"/>
        <w:rPr>
          <w:color w:val="CC0000"/>
        </w:rPr>
      </w:pPr>
      <w:r>
        <w:t xml:space="preserve">File Name: </w:t>
      </w:r>
      <w:r w:rsidR="00342F0F">
        <w:rPr>
          <w:color w:val="CC0000"/>
        </w:rPr>
        <w:t xml:space="preserve">Supplementary </w:t>
      </w:r>
      <w:r w:rsidR="00342F0F">
        <w:rPr>
          <w:color w:val="CC0000"/>
        </w:rPr>
        <w:t>Data</w:t>
      </w:r>
      <w:r w:rsidR="00342F0F">
        <w:rPr>
          <w:color w:val="CC0000"/>
        </w:rPr>
        <w:t xml:space="preserve"> 8</w:t>
      </w:r>
    </w:p>
    <w:p w14:paraId="40BAA941" w14:textId="7F63DC3F" w:rsidR="00342F0F" w:rsidRDefault="00A318E2" w:rsidP="00342F0F">
      <w:pPr>
        <w:ind w:firstLine="0"/>
        <w:rPr>
          <w:color w:val="CC0000"/>
        </w:rPr>
      </w:pPr>
      <w:r>
        <w:t xml:space="preserve">Description: </w:t>
      </w:r>
      <w:r w:rsidR="00342F0F">
        <w:rPr>
          <w:color w:val="CC0000"/>
        </w:rPr>
        <w:t>Correlations between cytokine expressions, stimuli and residency area. Spearman correlation tests and FDR multiple testing adjustment were used to measure correlation between expressions of different cytokines and stimuli. Wilcoxon two-sided tests and FDR multiple testing adjustment was used to compare differences in cytokine expressions among urban and rural individuals.</w:t>
      </w:r>
    </w:p>
    <w:p w14:paraId="29585E13" w14:textId="77777777" w:rsidR="00A318E2" w:rsidRDefault="00A318E2" w:rsidP="00342F0F">
      <w:pPr>
        <w:ind w:firstLine="0"/>
      </w:pPr>
    </w:p>
    <w:p w14:paraId="22ED736C" w14:textId="77777777" w:rsidR="00A318E2" w:rsidRDefault="00A318E2" w:rsidP="00342F0F">
      <w:pPr>
        <w:ind w:firstLine="0"/>
      </w:pPr>
      <w:r>
        <w:t xml:space="preserve">File Name: </w:t>
      </w:r>
      <w:r w:rsidR="00342F0F">
        <w:t xml:space="preserve">Supplementary </w:t>
      </w:r>
      <w:r w:rsidR="00342F0F">
        <w:t>Data</w:t>
      </w:r>
      <w:r w:rsidR="00342F0F">
        <w:t xml:space="preserve"> </w:t>
      </w:r>
      <w:r w:rsidR="00342F0F">
        <w:rPr>
          <w:color w:val="CC0000"/>
        </w:rPr>
        <w:t>9</w:t>
      </w:r>
    </w:p>
    <w:p w14:paraId="53FC043E" w14:textId="0A71CB82" w:rsidR="00342F0F" w:rsidRDefault="00A318E2" w:rsidP="00342F0F">
      <w:pPr>
        <w:ind w:firstLine="0"/>
        <w:rPr>
          <w:color w:val="CC0000"/>
        </w:rPr>
      </w:pPr>
      <w:r>
        <w:t xml:space="preserve">Description: </w:t>
      </w:r>
      <w:r w:rsidR="00342F0F">
        <w:t xml:space="preserve">Immunomodulatory species identified by the log-linear model. </w:t>
      </w:r>
      <w:r w:rsidR="00342F0F">
        <w:rPr>
          <w:color w:val="CC0000"/>
        </w:rPr>
        <w:t>Significance values obtained by two-sided T-test and Bonferroni adjustment.</w:t>
      </w:r>
    </w:p>
    <w:p w14:paraId="318381B4" w14:textId="77777777" w:rsidR="00A318E2" w:rsidRDefault="00A318E2" w:rsidP="00342F0F">
      <w:pPr>
        <w:ind w:firstLine="0"/>
        <w:rPr>
          <w:color w:val="CC0000"/>
        </w:rPr>
      </w:pPr>
      <w:r>
        <w:lastRenderedPageBreak/>
        <w:t xml:space="preserve">File Name: </w:t>
      </w:r>
      <w:r w:rsidR="00342F0F">
        <w:rPr>
          <w:color w:val="CC0000"/>
        </w:rPr>
        <w:t xml:space="preserve">Supplementary </w:t>
      </w:r>
      <w:r w:rsidR="00342F0F">
        <w:rPr>
          <w:color w:val="CC0000"/>
        </w:rPr>
        <w:t>Data</w:t>
      </w:r>
      <w:r w:rsidR="00342F0F">
        <w:rPr>
          <w:color w:val="CC0000"/>
        </w:rPr>
        <w:t>10</w:t>
      </w:r>
    </w:p>
    <w:p w14:paraId="063BB25E" w14:textId="1D13994E" w:rsidR="00342F0F" w:rsidRDefault="00A318E2" w:rsidP="00342F0F">
      <w:pPr>
        <w:ind w:firstLine="0"/>
        <w:rPr>
          <w:color w:val="CC0000"/>
        </w:rPr>
      </w:pPr>
      <w:r>
        <w:t xml:space="preserve">Description: </w:t>
      </w:r>
      <w:r w:rsidR="00342F0F">
        <w:rPr>
          <w:color w:val="CC0000"/>
        </w:rPr>
        <w:t>Species with significant explained variance with respect to at least one cytokine response and stimulus, corrected for age and sex (Pearson correlation test, unadjusted).</w:t>
      </w:r>
    </w:p>
    <w:p w14:paraId="063FE7A9" w14:textId="77777777" w:rsidR="00A318E2" w:rsidRDefault="00A318E2" w:rsidP="00342F0F">
      <w:pPr>
        <w:ind w:firstLine="0"/>
      </w:pPr>
    </w:p>
    <w:p w14:paraId="75C87EBE" w14:textId="77777777" w:rsidR="00A318E2" w:rsidRDefault="00A318E2" w:rsidP="00342F0F">
      <w:pPr>
        <w:ind w:firstLine="0"/>
      </w:pPr>
      <w:r>
        <w:t xml:space="preserve">File Name: </w:t>
      </w:r>
      <w:r w:rsidR="00342F0F">
        <w:t xml:space="preserve">Supplementary </w:t>
      </w:r>
      <w:r w:rsidR="00342F0F">
        <w:t>Data</w:t>
      </w:r>
      <w:r w:rsidR="00342F0F">
        <w:t xml:space="preserve"> 11</w:t>
      </w:r>
    </w:p>
    <w:p w14:paraId="3B366C95" w14:textId="27B324DA" w:rsidR="00342F0F" w:rsidRDefault="00A318E2" w:rsidP="00342F0F">
      <w:pPr>
        <w:ind w:firstLine="0"/>
      </w:pPr>
      <w:r>
        <w:t xml:space="preserve">Description: </w:t>
      </w:r>
      <w:r w:rsidR="00342F0F">
        <w:t>Differentially abundant metabolites between urban and rural samples. Wilcoxon Rank Sum two sided test with Bonferroni adjustment.</w:t>
      </w:r>
    </w:p>
    <w:p w14:paraId="4CB36173" w14:textId="77777777" w:rsidR="00A318E2" w:rsidRDefault="00A318E2" w:rsidP="00342F0F">
      <w:pPr>
        <w:ind w:firstLine="0"/>
      </w:pPr>
    </w:p>
    <w:p w14:paraId="027F715F" w14:textId="6E2CEE00" w:rsidR="00A318E2" w:rsidRDefault="00A318E2" w:rsidP="00342F0F">
      <w:pPr>
        <w:ind w:firstLine="0"/>
      </w:pPr>
      <w:r>
        <w:t xml:space="preserve">File Name: </w:t>
      </w:r>
      <w:r w:rsidR="00342F0F">
        <w:t xml:space="preserve">Supplementary </w:t>
      </w:r>
      <w:r w:rsidR="00342F0F">
        <w:t>Data</w:t>
      </w:r>
      <w:r w:rsidR="00342F0F">
        <w:t xml:space="preserve"> </w:t>
      </w:r>
      <w:r w:rsidR="00342F0F">
        <w:rPr>
          <w:color w:val="CC0000"/>
        </w:rPr>
        <w:t>12</w:t>
      </w:r>
    </w:p>
    <w:p w14:paraId="31F05EF4" w14:textId="18AE5577" w:rsidR="00342F0F" w:rsidRDefault="00A318E2" w:rsidP="00342F0F">
      <w:pPr>
        <w:ind w:firstLine="0"/>
      </w:pPr>
      <w:r>
        <w:t xml:space="preserve">Description: </w:t>
      </w:r>
      <w:r w:rsidR="00342F0F">
        <w:t>Detected compounds mapped to KEGG Compound identifiers and related metabolic pathways.</w:t>
      </w:r>
    </w:p>
    <w:p w14:paraId="0207C8C7" w14:textId="77777777" w:rsidR="00A318E2" w:rsidRDefault="00A318E2" w:rsidP="00342F0F">
      <w:pPr>
        <w:ind w:firstLine="0"/>
      </w:pPr>
      <w:bookmarkStart w:id="1" w:name="_2bn6wsx" w:colFirst="0" w:colLast="0"/>
      <w:bookmarkEnd w:id="1"/>
    </w:p>
    <w:p w14:paraId="57E5A7EA" w14:textId="77777777" w:rsidR="00A318E2" w:rsidRDefault="00A318E2" w:rsidP="00342F0F">
      <w:pPr>
        <w:ind w:firstLine="0"/>
      </w:pPr>
      <w:r>
        <w:t xml:space="preserve">File Name: </w:t>
      </w:r>
      <w:r w:rsidR="00342F0F">
        <w:t xml:space="preserve">Supplementary </w:t>
      </w:r>
      <w:r w:rsidR="00342F0F">
        <w:t>Data</w:t>
      </w:r>
      <w:r w:rsidR="00342F0F">
        <w:t xml:space="preserve"> </w:t>
      </w:r>
      <w:r w:rsidR="00342F0F">
        <w:rPr>
          <w:color w:val="CC0000"/>
        </w:rPr>
        <w:t>13</w:t>
      </w:r>
    </w:p>
    <w:p w14:paraId="6D7793C6" w14:textId="20679F24" w:rsidR="00342F0F" w:rsidRDefault="00A318E2" w:rsidP="00342F0F">
      <w:pPr>
        <w:ind w:firstLine="0"/>
        <w:rPr>
          <w:color w:val="CC0000"/>
        </w:rPr>
      </w:pPr>
      <w:r>
        <w:t xml:space="preserve">Description: </w:t>
      </w:r>
      <w:r w:rsidR="00342F0F">
        <w:t xml:space="preserve">Spearman correlation between metabolite intensity and cytokine expressions. </w:t>
      </w:r>
      <w:r w:rsidR="00342F0F">
        <w:rPr>
          <w:color w:val="CC0000"/>
        </w:rPr>
        <w:t>Significance values obtained by two-sided Spearman correlation tests and FDR multiple testing adjustment.</w:t>
      </w:r>
    </w:p>
    <w:p w14:paraId="34CCB3B2" w14:textId="77777777" w:rsidR="00A318E2" w:rsidRDefault="00A318E2" w:rsidP="00342F0F">
      <w:pPr>
        <w:ind w:firstLine="0"/>
      </w:pPr>
    </w:p>
    <w:p w14:paraId="637B0DBD" w14:textId="77777777" w:rsidR="00A318E2" w:rsidRDefault="00A318E2" w:rsidP="00342F0F">
      <w:pPr>
        <w:ind w:firstLine="0"/>
      </w:pPr>
      <w:r>
        <w:t xml:space="preserve">File Name: </w:t>
      </w:r>
      <w:r w:rsidR="00342F0F">
        <w:t xml:space="preserve">Supplementary </w:t>
      </w:r>
      <w:r w:rsidR="00342F0F">
        <w:t>Data</w:t>
      </w:r>
      <w:r w:rsidR="00342F0F">
        <w:t xml:space="preserve"> </w:t>
      </w:r>
      <w:r w:rsidR="00342F0F">
        <w:rPr>
          <w:color w:val="CC0000"/>
        </w:rPr>
        <w:t>14</w:t>
      </w:r>
    </w:p>
    <w:p w14:paraId="1F6D0AAB" w14:textId="02CAF17E" w:rsidR="00342F0F" w:rsidRDefault="00A318E2" w:rsidP="00342F0F">
      <w:pPr>
        <w:ind w:firstLine="0"/>
        <w:rPr>
          <w:color w:val="CC0000"/>
        </w:rPr>
      </w:pPr>
      <w:r>
        <w:t xml:space="preserve">Description: </w:t>
      </w:r>
      <w:r w:rsidR="00342F0F">
        <w:t xml:space="preserve">Spearman correlation between metabolite intensity and microbial species abundance. </w:t>
      </w:r>
      <w:r w:rsidR="00342F0F">
        <w:rPr>
          <w:color w:val="CC0000"/>
        </w:rPr>
        <w:t>Significance values obtained by two-sided Spearman correlation tests and FDR multiple testing adjustment.</w:t>
      </w:r>
    </w:p>
    <w:p w14:paraId="79146CE1" w14:textId="77777777" w:rsidR="00A318E2" w:rsidRDefault="00A318E2" w:rsidP="00342F0F">
      <w:pPr>
        <w:ind w:firstLine="0"/>
      </w:pPr>
    </w:p>
    <w:p w14:paraId="575E2299" w14:textId="77777777" w:rsidR="00A318E2" w:rsidRDefault="00A318E2" w:rsidP="00342F0F">
      <w:pPr>
        <w:ind w:firstLine="0"/>
      </w:pPr>
      <w:r>
        <w:t xml:space="preserve">File Name: </w:t>
      </w:r>
      <w:r w:rsidR="00342F0F">
        <w:t xml:space="preserve">Supplementary </w:t>
      </w:r>
      <w:r w:rsidR="00342F0F">
        <w:t>Data</w:t>
      </w:r>
      <w:r w:rsidR="00342F0F">
        <w:t xml:space="preserve"> </w:t>
      </w:r>
      <w:r w:rsidR="00342F0F">
        <w:rPr>
          <w:color w:val="CC0000"/>
        </w:rPr>
        <w:t>15</w:t>
      </w:r>
    </w:p>
    <w:p w14:paraId="353EFFCA" w14:textId="51622B29" w:rsidR="00342F0F" w:rsidRPr="00F6258B" w:rsidRDefault="00A318E2" w:rsidP="00342F0F">
      <w:pPr>
        <w:ind w:firstLine="0"/>
        <w:rPr>
          <w:color w:val="CC0000"/>
        </w:rPr>
      </w:pPr>
      <w:r>
        <w:t xml:space="preserve">Description: </w:t>
      </w:r>
      <w:r w:rsidR="00342F0F">
        <w:t>Pathway copy number enrichment in negative and positive immunomodulatory species</w:t>
      </w:r>
      <w:r w:rsidR="00342F0F">
        <w:rPr>
          <w:color w:val="CC0000"/>
        </w:rPr>
        <w:t>. Significance values obtained by the log-linear model (unadjusted p-values, two-sided T-test).</w:t>
      </w:r>
    </w:p>
    <w:p w14:paraId="4CE7AEAA" w14:textId="77777777" w:rsidR="00A51F1C" w:rsidRDefault="00F86E10"/>
    <w:sectPr w:rsidR="00A51F1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F0F"/>
    <w:rsid w:val="000627D5"/>
    <w:rsid w:val="0007355A"/>
    <w:rsid w:val="000E6B8A"/>
    <w:rsid w:val="00150B2E"/>
    <w:rsid w:val="00161AAB"/>
    <w:rsid w:val="00181998"/>
    <w:rsid w:val="00190E63"/>
    <w:rsid w:val="001C3AAA"/>
    <w:rsid w:val="001E5942"/>
    <w:rsid w:val="00233708"/>
    <w:rsid w:val="00281348"/>
    <w:rsid w:val="002A23A6"/>
    <w:rsid w:val="002C0BAC"/>
    <w:rsid w:val="002C3D5B"/>
    <w:rsid w:val="002D3ACC"/>
    <w:rsid w:val="00303AA0"/>
    <w:rsid w:val="00321808"/>
    <w:rsid w:val="00342F0F"/>
    <w:rsid w:val="00422A39"/>
    <w:rsid w:val="004A1D3D"/>
    <w:rsid w:val="004B19A9"/>
    <w:rsid w:val="004D1A2C"/>
    <w:rsid w:val="004F1500"/>
    <w:rsid w:val="005352FD"/>
    <w:rsid w:val="005733E1"/>
    <w:rsid w:val="00577F14"/>
    <w:rsid w:val="00594807"/>
    <w:rsid w:val="005D308A"/>
    <w:rsid w:val="00623910"/>
    <w:rsid w:val="00645DF6"/>
    <w:rsid w:val="006631A4"/>
    <w:rsid w:val="00682F12"/>
    <w:rsid w:val="006F5990"/>
    <w:rsid w:val="00702670"/>
    <w:rsid w:val="00726015"/>
    <w:rsid w:val="0074597C"/>
    <w:rsid w:val="007631F5"/>
    <w:rsid w:val="00794AB2"/>
    <w:rsid w:val="00795322"/>
    <w:rsid w:val="007A1FAE"/>
    <w:rsid w:val="007B675F"/>
    <w:rsid w:val="007D7B31"/>
    <w:rsid w:val="007E2D62"/>
    <w:rsid w:val="007E5186"/>
    <w:rsid w:val="0082375B"/>
    <w:rsid w:val="00856408"/>
    <w:rsid w:val="00867C82"/>
    <w:rsid w:val="008A0FE2"/>
    <w:rsid w:val="00A318E2"/>
    <w:rsid w:val="00A52F85"/>
    <w:rsid w:val="00A71CC1"/>
    <w:rsid w:val="00A80144"/>
    <w:rsid w:val="00B95435"/>
    <w:rsid w:val="00B96FC9"/>
    <w:rsid w:val="00B97A37"/>
    <w:rsid w:val="00BA78CD"/>
    <w:rsid w:val="00BB77A7"/>
    <w:rsid w:val="00BC257F"/>
    <w:rsid w:val="00C23535"/>
    <w:rsid w:val="00C33432"/>
    <w:rsid w:val="00C40A5C"/>
    <w:rsid w:val="00C80E10"/>
    <w:rsid w:val="00C92E68"/>
    <w:rsid w:val="00CA3A5C"/>
    <w:rsid w:val="00CD4B6C"/>
    <w:rsid w:val="00D2204C"/>
    <w:rsid w:val="00D5778E"/>
    <w:rsid w:val="00D90D00"/>
    <w:rsid w:val="00DC5E18"/>
    <w:rsid w:val="00E62EC6"/>
    <w:rsid w:val="00E803C9"/>
    <w:rsid w:val="00ED5A3A"/>
    <w:rsid w:val="00EF2C0F"/>
    <w:rsid w:val="00F11B05"/>
    <w:rsid w:val="00F44418"/>
    <w:rsid w:val="00F86E10"/>
    <w:rsid w:val="00FA74B4"/>
    <w:rsid w:val="00FB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68825A"/>
  <w15:chartTrackingRefBased/>
  <w15:docId w15:val="{B143E48E-6142-5347-9E58-0A16B994E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2F0F"/>
    <w:pPr>
      <w:spacing w:line="276" w:lineRule="auto"/>
      <w:ind w:firstLine="144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450</Words>
  <Characters>2768</Characters>
  <Application>Microsoft Office Word</Application>
  <DocSecurity>0</DocSecurity>
  <Lines>307</Lines>
  <Paragraphs>100</Paragraphs>
  <ScaleCrop>false</ScaleCrop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Kang</dc:creator>
  <cp:keywords/>
  <dc:description/>
  <cp:lastModifiedBy>Heather Kang</cp:lastModifiedBy>
  <cp:revision>3</cp:revision>
  <dcterms:created xsi:type="dcterms:W3CDTF">2021-06-29T13:51:00Z</dcterms:created>
  <dcterms:modified xsi:type="dcterms:W3CDTF">2021-06-29T13:52:00Z</dcterms:modified>
</cp:coreProperties>
</file>