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73" w:rsidRDefault="002F0981">
      <w:r>
        <w:t>Description of Additional Supplementary Files</w:t>
      </w:r>
    </w:p>
    <w:p w:rsidR="002F0981" w:rsidRDefault="002F0981"/>
    <w:p w:rsidR="002F0981" w:rsidRDefault="002F0981">
      <w:pPr>
        <w:rPr>
          <w:rFonts w:ascii="Calibri" w:eastAsia="Times New Roman" w:hAnsi="Calibri" w:cs="Calibri"/>
          <w:color w:val="000000"/>
          <w:lang w:val="en-US"/>
        </w:rPr>
      </w:pPr>
      <w:r>
        <w:rPr>
          <w:rFonts w:ascii="Calibri" w:eastAsia="Times New Roman" w:hAnsi="Calibri" w:cs="Calibri"/>
          <w:color w:val="000000"/>
          <w:lang w:val="en-US"/>
        </w:rPr>
        <w:t xml:space="preserve">Title: </w:t>
      </w:r>
      <w:r>
        <w:rPr>
          <w:rFonts w:ascii="Calibri" w:eastAsia="Times New Roman" w:hAnsi="Calibri" w:cs="Calibri"/>
          <w:color w:val="000000"/>
          <w:lang w:val="en-US"/>
        </w:rPr>
        <w:t xml:space="preserve">Supplementary Movie 1. </w:t>
      </w:r>
    </w:p>
    <w:p w:rsidR="002F0981" w:rsidRDefault="002F0981">
      <w:r>
        <w:rPr>
          <w:rFonts w:ascii="Calibri" w:eastAsia="Times New Roman" w:hAnsi="Calibri" w:cs="Calibri"/>
          <w:color w:val="000000"/>
          <w:lang w:val="en-US"/>
        </w:rPr>
        <w:t xml:space="preserve">Description: </w:t>
      </w:r>
      <w:bookmarkStart w:id="0" w:name="_GoBack"/>
      <w:bookmarkEnd w:id="0"/>
      <w:r>
        <w:rPr>
          <w:rFonts w:cs="Arial"/>
        </w:rPr>
        <w:t xml:space="preserve">Reduced bone erosions in </w:t>
      </w:r>
      <w:r>
        <w:rPr>
          <w:rFonts w:cs="Arial"/>
          <w:i/>
        </w:rPr>
        <w:t>Elmo1</w:t>
      </w:r>
      <w:r>
        <w:rPr>
          <w:rFonts w:cs="Arial"/>
          <w:i/>
          <w:vertAlign w:val="superscript"/>
        </w:rPr>
        <w:t>–/–</w:t>
      </w:r>
      <w:r>
        <w:rPr>
          <w:rFonts w:cs="Arial"/>
        </w:rPr>
        <w:t>DBA/1J mice during chronic CIA.</w:t>
      </w:r>
    </w:p>
    <w:sectPr w:rsidR="002F09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81"/>
    <w:rsid w:val="002F0981"/>
    <w:rsid w:val="0060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3B18D"/>
  <w15:chartTrackingRefBased/>
  <w15:docId w15:val="{043F69E7-6EB0-4440-8C33-1B0C013B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2021-07-16T09:16:00Z</dcterms:created>
  <dcterms:modified xsi:type="dcterms:W3CDTF">2021-07-16T09:17:00Z</dcterms:modified>
</cp:coreProperties>
</file>