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0CC2BF" w14:textId="77777777" w:rsidR="00640D1A" w:rsidRDefault="00E46700">
      <w:r>
        <w:t>Description of Additional Supplementary Files</w:t>
      </w:r>
    </w:p>
    <w:p w14:paraId="7298026F" w14:textId="3F40C837" w:rsidR="00E46700" w:rsidRDefault="00E46700"/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A22C90" w14:paraId="4989CE0B" w14:textId="77777777" w:rsidTr="003561DD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54B84" w14:textId="77777777" w:rsidR="00A22C90" w:rsidRDefault="00A22C90" w:rsidP="003561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Results Dataset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EC49E" w14:textId="77777777" w:rsidR="00A22C90" w:rsidRDefault="00A22C90" w:rsidP="003561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URL</w:t>
            </w:r>
          </w:p>
        </w:tc>
      </w:tr>
      <w:tr w:rsidR="00A22C90" w14:paraId="27CC0278" w14:textId="77777777" w:rsidTr="003561DD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26485" w14:textId="77777777" w:rsidR="00A22C90" w:rsidRDefault="00A22C90" w:rsidP="003561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Variance of smoothed DNA methylation levels explained by technical and biological variables across all tested </w:t>
            </w:r>
            <w:proofErr w:type="spellStart"/>
            <w:r>
              <w:t>CpGs</w:t>
            </w:r>
            <w:proofErr w:type="spellEnd"/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72B11" w14:textId="77777777" w:rsidR="00A22C90" w:rsidRDefault="00A22C90" w:rsidP="003561DD">
            <w:pPr>
              <w:widowControl w:val="0"/>
              <w:spacing w:line="240" w:lineRule="auto"/>
            </w:pPr>
            <w:hyperlink r:id="rId4">
              <w:r>
                <w:rPr>
                  <w:color w:val="0000FF"/>
                  <w:u w:val="single"/>
                </w:rPr>
                <w:t>https://mandell-wgbs-meqtl.s3.us-east-2.amazonaws.com/suppData_smooth_variance_explained_annotated.csv.gz</w:t>
              </w:r>
            </w:hyperlink>
            <w:r>
              <w:t xml:space="preserve"> </w:t>
            </w:r>
          </w:p>
        </w:tc>
      </w:tr>
      <w:tr w:rsidR="00A22C90" w14:paraId="633DCDC8" w14:textId="77777777" w:rsidTr="003561DD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78085" w14:textId="77777777" w:rsidR="00A22C90" w:rsidRDefault="00A22C90" w:rsidP="003561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Significant </w:t>
            </w:r>
            <w:proofErr w:type="spellStart"/>
            <w:r>
              <w:t>meQTLs</w:t>
            </w:r>
            <w:proofErr w:type="spellEnd"/>
            <w:r>
              <w:t xml:space="preserve"> across DLPFC using smoothed </w:t>
            </w:r>
            <w:proofErr w:type="spellStart"/>
            <w:r>
              <w:t>DNAm</w:t>
            </w:r>
            <w:proofErr w:type="spellEnd"/>
            <w:r>
              <w:t xml:space="preserve"> values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A60BB" w14:textId="77777777" w:rsidR="00A22C90" w:rsidRDefault="00A22C90" w:rsidP="003561DD">
            <w:pPr>
              <w:widowControl w:val="0"/>
              <w:spacing w:after="100" w:line="240" w:lineRule="auto"/>
            </w:pPr>
            <w:hyperlink r:id="rId5">
              <w:r>
                <w:rPr>
                  <w:color w:val="1155CC"/>
                  <w:u w:val="single"/>
                </w:rPr>
                <w:t>https://mandell-wgbs-meqtl.s3.us-east-2.amazonaws.com/suppData_smooth_dlpfc_CpG_meqtls_fdr.csv.gz</w:t>
              </w:r>
            </w:hyperlink>
            <w:r>
              <w:t xml:space="preserve"> </w:t>
            </w:r>
          </w:p>
        </w:tc>
      </w:tr>
      <w:tr w:rsidR="00A22C90" w14:paraId="45254062" w14:textId="77777777" w:rsidTr="003561DD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C686B" w14:textId="77777777" w:rsidR="00A22C90" w:rsidRDefault="00A22C90" w:rsidP="003561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Significant </w:t>
            </w:r>
            <w:proofErr w:type="spellStart"/>
            <w:r>
              <w:t>meQTLs</w:t>
            </w:r>
            <w:proofErr w:type="spellEnd"/>
            <w:r>
              <w:t xml:space="preserve"> across HIPPO using smoothed </w:t>
            </w:r>
            <w:proofErr w:type="spellStart"/>
            <w:r>
              <w:t>DNAm</w:t>
            </w:r>
            <w:proofErr w:type="spellEnd"/>
            <w:r>
              <w:t xml:space="preserve"> values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EA6E3" w14:textId="77777777" w:rsidR="00A22C90" w:rsidRDefault="00A22C90" w:rsidP="003561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6">
              <w:r>
                <w:rPr>
                  <w:color w:val="1155CC"/>
                  <w:u w:val="single"/>
                </w:rPr>
                <w:t>https://mandell-wgbs-meqtl.s3.us-east-2.amazonaws.com/suppData_smooth_hippo_CpG_meqtls_fdr.csv.gz</w:t>
              </w:r>
            </w:hyperlink>
            <w:r>
              <w:t xml:space="preserve"> </w:t>
            </w:r>
          </w:p>
        </w:tc>
      </w:tr>
      <w:tr w:rsidR="00A22C90" w14:paraId="5AB1FF77" w14:textId="77777777" w:rsidTr="003561DD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3DB59" w14:textId="77777777" w:rsidR="00A22C90" w:rsidRDefault="00A22C90" w:rsidP="003561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Significant </w:t>
            </w:r>
            <w:proofErr w:type="spellStart"/>
            <w:r>
              <w:t>CpH-meQTLs</w:t>
            </w:r>
            <w:proofErr w:type="spellEnd"/>
            <w:r>
              <w:t xml:space="preserve"> across DLPFC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2C6D1" w14:textId="77777777" w:rsidR="00A22C90" w:rsidRDefault="00A22C90" w:rsidP="003561DD">
            <w:pPr>
              <w:widowControl w:val="0"/>
              <w:spacing w:after="100" w:line="240" w:lineRule="auto"/>
            </w:pPr>
            <w:hyperlink r:id="rId7">
              <w:r>
                <w:rPr>
                  <w:color w:val="1155CC"/>
                  <w:u w:val="single"/>
                </w:rPr>
                <w:t>https://mandell-wgbs-meqtl.s3.us-east-2.amazonaws.com/suppData_smooth_dlpfc_CpH_meqtls_fdr.csv.gz</w:t>
              </w:r>
            </w:hyperlink>
          </w:p>
        </w:tc>
      </w:tr>
      <w:tr w:rsidR="00A22C90" w14:paraId="26B2E569" w14:textId="77777777" w:rsidTr="003561DD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25344" w14:textId="77777777" w:rsidR="00A22C90" w:rsidRDefault="00A22C90" w:rsidP="003561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Significant </w:t>
            </w:r>
            <w:proofErr w:type="spellStart"/>
            <w:r>
              <w:t>CpH-meQTLs</w:t>
            </w:r>
            <w:proofErr w:type="spellEnd"/>
            <w:r>
              <w:t xml:space="preserve"> across HIPPO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14C24" w14:textId="77777777" w:rsidR="00A22C90" w:rsidRDefault="00A22C90" w:rsidP="003561DD">
            <w:pPr>
              <w:widowControl w:val="0"/>
              <w:spacing w:after="100" w:line="240" w:lineRule="auto"/>
            </w:pPr>
            <w:hyperlink r:id="rId8">
              <w:r>
                <w:rPr>
                  <w:color w:val="1155CC"/>
                  <w:u w:val="single"/>
                </w:rPr>
                <w:t>https://mandell-wgbs-meqtl.s3.us-east-2.amazonaws.com/suppData_smooth_hippo_CpH_meqtls_fdr.csv.gz</w:t>
              </w:r>
            </w:hyperlink>
          </w:p>
        </w:tc>
      </w:tr>
      <w:tr w:rsidR="00A22C90" w14:paraId="29435D37" w14:textId="77777777" w:rsidTr="003561DD">
        <w:trPr>
          <w:trHeight w:val="924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7A8F0" w14:textId="77777777" w:rsidR="00A22C90" w:rsidRDefault="00A22C90" w:rsidP="003561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Associations between smoothed </w:t>
            </w:r>
            <w:proofErr w:type="spellStart"/>
            <w:r>
              <w:t>DNAm</w:t>
            </w:r>
            <w:proofErr w:type="spellEnd"/>
            <w:r>
              <w:t xml:space="preserve"> values and age across the DLPFC for all significant sites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8D713" w14:textId="77777777" w:rsidR="00A22C90" w:rsidRDefault="00A22C90" w:rsidP="003561DD">
            <w:pPr>
              <w:spacing w:line="240" w:lineRule="auto"/>
            </w:pPr>
            <w:hyperlink r:id="rId9">
              <w:r>
                <w:rPr>
                  <w:color w:val="1155CC"/>
                  <w:u w:val="single"/>
                </w:rPr>
                <w:t>https://mandell-wgbs-meqtl.s3.us-east-2.amazonaws.com/suppData_smooth_dlpfc_CpG</w:t>
              </w:r>
            </w:hyperlink>
          </w:p>
          <w:p w14:paraId="141FF695" w14:textId="77777777" w:rsidR="00A22C90" w:rsidRDefault="00A22C90" w:rsidP="003561DD">
            <w:pPr>
              <w:spacing w:line="240" w:lineRule="auto"/>
            </w:pPr>
            <w:hyperlink r:id="rId10">
              <w:r>
                <w:rPr>
                  <w:color w:val="1155CC"/>
                  <w:u w:val="single"/>
                </w:rPr>
                <w:t>_age.csv.gz</w:t>
              </w:r>
            </w:hyperlink>
            <w:r>
              <w:t xml:space="preserve"> </w:t>
            </w:r>
          </w:p>
        </w:tc>
      </w:tr>
    </w:tbl>
    <w:p w14:paraId="561CB7C2" w14:textId="185BCB78" w:rsidR="00E46700" w:rsidRDefault="00E46700" w:rsidP="00E46700">
      <w:bookmarkStart w:id="0" w:name="_GoBack"/>
      <w:bookmarkEnd w:id="0"/>
    </w:p>
    <w:sectPr w:rsidR="00E467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700"/>
    <w:rsid w:val="00640D1A"/>
    <w:rsid w:val="00A22C90"/>
    <w:rsid w:val="00E4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00703"/>
  <w15:chartTrackingRefBased/>
  <w15:docId w15:val="{78A65BE5-A615-4C58-9AAC-7631C779A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670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2C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ndell-wgbs-meqtl.s3.us-east-2.amazonaws.com/suppData_smooth_hippo_CpH_meqtls_fdr.csv.g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andell-wgbs-meqtl.s3.us-east-2.amazonaws.com/suppData_smooth_dlpfc_CpH_meqtls_fdr.csv.gz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ndell-wgbs-meqtl.s3.us-east-2.amazonaws.com/suppData_smooth_hippo_CpG_meqtls_fdr.csv.gz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andell-wgbs-meqtl.s3.us-east-2.amazonaws.com/suppData_smooth_dlpfc_CpG_meqtls_fdr.csv.gz" TargetMode="External"/><Relationship Id="rId10" Type="http://schemas.openxmlformats.org/officeDocument/2006/relationships/hyperlink" Target="https://mandell-wgbs-meqtl.s3.us-east-2.amazonaws.com/suppData_smooth_dlpfc_CpG_age.csv.gz" TargetMode="External"/><Relationship Id="rId4" Type="http://schemas.openxmlformats.org/officeDocument/2006/relationships/hyperlink" Target="https://mandell-wgbs-meqtl.s3.us-east-2.amazonaws.com/suppData_smooth_variance_explained_annotated.csv.gz" TargetMode="External"/><Relationship Id="rId9" Type="http://schemas.openxmlformats.org/officeDocument/2006/relationships/hyperlink" Target="https://mandell-wgbs-meqtl.s3.us-east-2.amazonaws.com/suppData_smooth_dlpfc_CpG_age.csv.g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Whittingham</dc:creator>
  <cp:keywords/>
  <dc:description/>
  <cp:lastModifiedBy>andrew gordon</cp:lastModifiedBy>
  <cp:revision>2</cp:revision>
  <dcterms:created xsi:type="dcterms:W3CDTF">2021-08-25T18:13:00Z</dcterms:created>
  <dcterms:modified xsi:type="dcterms:W3CDTF">2021-08-25T18:13:00Z</dcterms:modified>
</cp:coreProperties>
</file>