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87D" w:rsidRDefault="002E2402">
      <w:r>
        <w:t>Description of Additional Supplementary Files</w:t>
      </w:r>
    </w:p>
    <w:p w:rsidR="002E2402" w:rsidRDefault="002E2402"/>
    <w:p w:rsidR="002E2402" w:rsidRDefault="002E2402">
      <w:r>
        <w:t>Title: Supplementary Data 1</w:t>
      </w:r>
    </w:p>
    <w:p w:rsidR="002E2402" w:rsidRDefault="002E2402">
      <w:r>
        <w:t xml:space="preserve">Description: </w:t>
      </w:r>
      <w:r w:rsidRPr="002E2402">
        <w:t>The supplementary data sheet contains all data and calculations underlying</w:t>
      </w:r>
      <w:r>
        <w:t xml:space="preserve"> this manuscript. It provides a</w:t>
      </w:r>
      <w:bookmarkStart w:id="0" w:name="_GoBack"/>
      <w:bookmarkEnd w:id="0"/>
      <w:r w:rsidRPr="002E2402">
        <w:t xml:space="preserve"> detailed overview how the results are derived.</w:t>
      </w:r>
    </w:p>
    <w:sectPr w:rsidR="002E24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402"/>
    <w:rsid w:val="002D187D"/>
    <w:rsid w:val="002E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4867B"/>
  <w15:chartTrackingRefBased/>
  <w15:docId w15:val="{0F7F4573-04F8-4CD9-9907-1845CE9F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2021-10-05T12:01:00Z</dcterms:created>
  <dcterms:modified xsi:type="dcterms:W3CDTF">2021-10-05T12:02:00Z</dcterms:modified>
</cp:coreProperties>
</file>