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Spacing w:w="0" w:type="dxa"/>
        <w:tblCellMar>
          <w:left w:w="0" w:type="dxa"/>
          <w:right w:w="0" w:type="dxa"/>
        </w:tblCellMar>
        <w:tblLook w:val="04A0" w:firstRow="1" w:lastRow="0" w:firstColumn="1" w:lastColumn="0" w:noHBand="0" w:noVBand="1"/>
      </w:tblPr>
      <w:tblGrid>
        <w:gridCol w:w="5607"/>
        <w:gridCol w:w="3465"/>
      </w:tblGrid>
      <w:tr w:rsidR="00D13C1D" w:rsidRPr="00D13C1D" w14:paraId="50DB6030" w14:textId="77777777" w:rsidTr="00B92B5B">
        <w:trPr>
          <w:trHeight w:val="1440"/>
          <w:tblCellSpacing w:w="0" w:type="dxa"/>
        </w:trPr>
        <w:tc>
          <w:tcPr>
            <w:tcW w:w="5607" w:type="dxa"/>
            <w:shd w:val="clear" w:color="auto" w:fill="FFFFFF"/>
            <w:vAlign w:val="bottom"/>
            <w:hideMark/>
          </w:tcPr>
          <w:p w14:paraId="0D8A37EB" w14:textId="77777777" w:rsidR="00D13C1D" w:rsidRPr="00D13C1D" w:rsidRDefault="00D13C1D" w:rsidP="00D13C1D">
            <w:pPr>
              <w:spacing w:after="0" w:line="240" w:lineRule="auto"/>
              <w:rPr>
                <w:rFonts w:ascii="Arial" w:eastAsia="Times New Roman" w:hAnsi="Arial" w:cs="Arial"/>
                <w:sz w:val="20"/>
                <w:szCs w:val="20"/>
                <w:lang w:eastAsia="de-DE"/>
              </w:rPr>
            </w:pPr>
            <w:r w:rsidRPr="00D13C1D">
              <w:rPr>
                <w:noProof/>
                <w:lang w:eastAsia="de-DE"/>
              </w:rPr>
              <w:drawing>
                <wp:inline distT="0" distB="0" distL="0" distR="0" wp14:anchorId="4F5F5310" wp14:editId="17027A10">
                  <wp:extent cx="1828800" cy="914400"/>
                  <wp:effectExtent l="0" t="0" r="0" b="0"/>
                  <wp:docPr id="5" name="Picture 5" descr="C:\Users\cms9333\AppData\Local\Microsoft\Windows\INetCache\Content.MSO\4CD120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s9333\AppData\Local\Microsoft\Windows\INetCache\Content.MSO\4CD120CE.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inline>
              </w:drawing>
            </w:r>
          </w:p>
        </w:tc>
        <w:tc>
          <w:tcPr>
            <w:tcW w:w="0" w:type="auto"/>
            <w:shd w:val="clear" w:color="auto" w:fill="FFFFFF"/>
            <w:tcMar>
              <w:top w:w="30" w:type="dxa"/>
              <w:left w:w="45" w:type="dxa"/>
              <w:bottom w:w="30" w:type="dxa"/>
              <w:right w:w="45" w:type="dxa"/>
            </w:tcMar>
            <w:vAlign w:val="bottom"/>
            <w:hideMark/>
          </w:tcPr>
          <w:p w14:paraId="0A8FFCA1" w14:textId="77777777" w:rsidR="00D13C1D" w:rsidRPr="00D13C1D" w:rsidRDefault="00D13C1D" w:rsidP="00D13C1D">
            <w:pPr>
              <w:spacing w:after="0" w:line="240" w:lineRule="auto"/>
              <w:rPr>
                <w:rFonts w:ascii="Arial" w:eastAsia="Times New Roman" w:hAnsi="Arial" w:cs="Arial"/>
                <w:sz w:val="20"/>
                <w:szCs w:val="20"/>
                <w:lang w:eastAsia="de-DE"/>
              </w:rPr>
            </w:pPr>
          </w:p>
        </w:tc>
      </w:tr>
      <w:tr w:rsidR="00D13C1D" w:rsidRPr="00D13C1D" w14:paraId="03E90409" w14:textId="77777777" w:rsidTr="00860E5D">
        <w:trPr>
          <w:trHeight w:val="315"/>
          <w:tblCellSpacing w:w="0" w:type="dxa"/>
        </w:trPr>
        <w:tc>
          <w:tcPr>
            <w:tcW w:w="0" w:type="auto"/>
            <w:tcBorders>
              <w:bottom w:val="single" w:sz="6" w:space="0" w:color="FF0000"/>
            </w:tcBorders>
            <w:shd w:val="clear" w:color="auto" w:fill="FFFFFF"/>
            <w:tcMar>
              <w:top w:w="30" w:type="dxa"/>
              <w:left w:w="45" w:type="dxa"/>
              <w:bottom w:w="30" w:type="dxa"/>
              <w:right w:w="45" w:type="dxa"/>
            </w:tcMar>
            <w:vAlign w:val="bottom"/>
            <w:hideMark/>
          </w:tcPr>
          <w:p w14:paraId="0B05F805" w14:textId="77777777" w:rsidR="00D13C1D" w:rsidRPr="00D13C1D" w:rsidRDefault="00D13C1D" w:rsidP="00D13C1D">
            <w:pPr>
              <w:spacing w:after="0" w:line="240" w:lineRule="auto"/>
              <w:rPr>
                <w:rFonts w:ascii="Arial" w:eastAsia="Times New Roman" w:hAnsi="Arial" w:cs="Arial"/>
                <w:b/>
                <w:bCs/>
                <w:color w:val="666666"/>
                <w:sz w:val="28"/>
                <w:szCs w:val="28"/>
                <w:lang w:eastAsia="de-DE"/>
              </w:rPr>
            </w:pPr>
            <w:r w:rsidRPr="00D13C1D">
              <w:rPr>
                <w:rFonts w:ascii="Arial" w:eastAsia="Times New Roman" w:hAnsi="Arial" w:cs="Arial"/>
                <w:b/>
                <w:bCs/>
                <w:color w:val="666666"/>
                <w:sz w:val="28"/>
                <w:szCs w:val="28"/>
                <w:lang w:eastAsia="de-DE"/>
              </w:rPr>
              <w:t>Author Checklist</w:t>
            </w:r>
          </w:p>
        </w:tc>
        <w:tc>
          <w:tcPr>
            <w:tcW w:w="0" w:type="auto"/>
            <w:tcBorders>
              <w:bottom w:val="single" w:sz="6" w:space="0" w:color="FF0000"/>
            </w:tcBorders>
            <w:tcMar>
              <w:top w:w="30" w:type="dxa"/>
              <w:left w:w="45" w:type="dxa"/>
              <w:bottom w:w="30" w:type="dxa"/>
              <w:right w:w="45" w:type="dxa"/>
            </w:tcMar>
            <w:vAlign w:val="bottom"/>
            <w:hideMark/>
          </w:tcPr>
          <w:p w14:paraId="7F087E7A" w14:textId="77777777" w:rsidR="00D13C1D" w:rsidRPr="00D13C1D" w:rsidRDefault="00D13C1D" w:rsidP="00D13C1D">
            <w:pPr>
              <w:spacing w:after="0" w:line="240" w:lineRule="auto"/>
              <w:jc w:val="right"/>
              <w:rPr>
                <w:rFonts w:ascii="Arial" w:eastAsia="Times New Roman" w:hAnsi="Arial" w:cs="Arial"/>
                <w:sz w:val="16"/>
                <w:szCs w:val="16"/>
                <w:lang w:eastAsia="de-DE"/>
              </w:rPr>
            </w:pPr>
            <w:r w:rsidRPr="00D13C1D">
              <w:rPr>
                <w:rFonts w:ascii="Arial" w:eastAsia="Times New Roman" w:hAnsi="Arial" w:cs="Arial"/>
                <w:sz w:val="16"/>
                <w:szCs w:val="16"/>
                <w:lang w:eastAsia="de-DE"/>
              </w:rPr>
              <w:t>NCOMMS-21-13031A-Z</w:t>
            </w:r>
          </w:p>
        </w:tc>
      </w:tr>
      <w:tr w:rsidR="00D13C1D" w:rsidRPr="00D13C1D" w14:paraId="5E0FC1B8" w14:textId="77777777" w:rsidTr="00860E5D">
        <w:trPr>
          <w:trHeight w:val="315"/>
          <w:tblCellSpacing w:w="0" w:type="dxa"/>
        </w:trPr>
        <w:tc>
          <w:tcPr>
            <w:tcW w:w="0" w:type="auto"/>
            <w:shd w:val="clear" w:color="auto" w:fill="FFFFFF"/>
            <w:tcMar>
              <w:top w:w="30" w:type="dxa"/>
              <w:left w:w="45" w:type="dxa"/>
              <w:bottom w:w="30" w:type="dxa"/>
              <w:right w:w="45" w:type="dxa"/>
            </w:tcMar>
            <w:vAlign w:val="bottom"/>
            <w:hideMark/>
          </w:tcPr>
          <w:p w14:paraId="1D4C8E89" w14:textId="77777777" w:rsidR="00D13C1D" w:rsidRPr="00D13C1D" w:rsidRDefault="00D13C1D" w:rsidP="00D13C1D">
            <w:pPr>
              <w:spacing w:after="0" w:line="240" w:lineRule="auto"/>
              <w:rPr>
                <w:rFonts w:ascii="Arial" w:eastAsia="Times New Roman" w:hAnsi="Arial" w:cs="Arial"/>
                <w:b/>
                <w:bCs/>
                <w:color w:val="FFFFFF"/>
                <w:sz w:val="16"/>
                <w:szCs w:val="16"/>
                <w:lang w:eastAsia="de-DE"/>
              </w:rPr>
            </w:pPr>
            <w:r w:rsidRPr="00D13C1D">
              <w:rPr>
                <w:rFonts w:ascii="Arial" w:eastAsia="Times New Roman" w:hAnsi="Arial" w:cs="Arial"/>
                <w:b/>
                <w:bCs/>
                <w:color w:val="FFFFFF"/>
                <w:sz w:val="16"/>
                <w:szCs w:val="16"/>
                <w:lang w:eastAsia="de-DE"/>
              </w:rPr>
              <w:t>0000000000000000000000000000000000000000000000000000000000000</w:t>
            </w:r>
          </w:p>
        </w:tc>
        <w:tc>
          <w:tcPr>
            <w:tcW w:w="0" w:type="auto"/>
            <w:shd w:val="clear" w:color="auto" w:fill="FFFFFF"/>
            <w:tcMar>
              <w:top w:w="30" w:type="dxa"/>
              <w:left w:w="45" w:type="dxa"/>
              <w:bottom w:w="30" w:type="dxa"/>
              <w:right w:w="45" w:type="dxa"/>
            </w:tcMar>
            <w:vAlign w:val="bottom"/>
            <w:hideMark/>
          </w:tcPr>
          <w:p w14:paraId="1D04D944" w14:textId="77777777" w:rsidR="00D13C1D" w:rsidRPr="00D13C1D" w:rsidRDefault="00D13C1D" w:rsidP="00D13C1D">
            <w:pPr>
              <w:spacing w:after="0" w:line="240" w:lineRule="auto"/>
              <w:rPr>
                <w:rFonts w:ascii="Arial" w:eastAsia="Times New Roman" w:hAnsi="Arial" w:cs="Arial"/>
                <w:b/>
                <w:bCs/>
                <w:color w:val="FFFFFF"/>
                <w:sz w:val="16"/>
                <w:szCs w:val="16"/>
                <w:lang w:eastAsia="de-DE"/>
              </w:rPr>
            </w:pPr>
            <w:r w:rsidRPr="00D13C1D">
              <w:rPr>
                <w:rFonts w:ascii="Arial" w:eastAsia="Times New Roman" w:hAnsi="Arial" w:cs="Arial"/>
                <w:b/>
                <w:bCs/>
                <w:color w:val="FFFFFF"/>
                <w:sz w:val="16"/>
                <w:szCs w:val="16"/>
                <w:lang w:eastAsia="de-DE"/>
              </w:rPr>
              <w:t>0000000000000000000000000000000000000</w:t>
            </w:r>
          </w:p>
        </w:tc>
      </w:tr>
      <w:tr w:rsidR="00D13C1D" w:rsidRPr="00A91A6B" w14:paraId="76910F86" w14:textId="77777777" w:rsidTr="00860E5D">
        <w:trPr>
          <w:trHeight w:val="315"/>
          <w:tblCellSpacing w:w="0" w:type="dxa"/>
        </w:trPr>
        <w:tc>
          <w:tcPr>
            <w:tcW w:w="0" w:type="auto"/>
            <w:gridSpan w:val="2"/>
            <w:shd w:val="clear" w:color="auto" w:fill="FFFFFF"/>
            <w:tcMar>
              <w:top w:w="30" w:type="dxa"/>
              <w:left w:w="45" w:type="dxa"/>
              <w:bottom w:w="30" w:type="dxa"/>
              <w:right w:w="45" w:type="dxa"/>
            </w:tcMar>
            <w:vAlign w:val="bottom"/>
            <w:hideMark/>
          </w:tcPr>
          <w:p w14:paraId="1D879CA4" w14:textId="77777777" w:rsidR="00D13C1D" w:rsidRPr="00D13C1D" w:rsidRDefault="00D13C1D" w:rsidP="00D13C1D">
            <w:pPr>
              <w:spacing w:after="0" w:line="240" w:lineRule="auto"/>
              <w:rPr>
                <w:rFonts w:ascii="Arial" w:eastAsia="Times New Roman" w:hAnsi="Arial" w:cs="Arial"/>
                <w:b/>
                <w:bCs/>
                <w:color w:val="666666"/>
                <w:lang w:val="en-US" w:eastAsia="de-DE"/>
              </w:rPr>
            </w:pPr>
            <w:r w:rsidRPr="00D13C1D">
              <w:rPr>
                <w:rFonts w:ascii="Arial" w:eastAsia="Times New Roman" w:hAnsi="Arial" w:cs="Arial"/>
                <w:b/>
                <w:bCs/>
                <w:color w:val="666666"/>
                <w:lang w:val="en-US" w:eastAsia="de-DE"/>
              </w:rPr>
              <w:t>Please check the items below carefully and add a response in each row of the table to indicate the changes that you have made. Please also check through any additional marked-up edits we have may have provided within the manuscript file.</w:t>
            </w:r>
          </w:p>
        </w:tc>
      </w:tr>
      <w:tr w:rsidR="00D13C1D" w:rsidRPr="00A91A6B" w14:paraId="46BBB7AB" w14:textId="77777777" w:rsidTr="00860E5D">
        <w:trPr>
          <w:trHeight w:val="315"/>
          <w:tblCellSpacing w:w="0" w:type="dxa"/>
        </w:trPr>
        <w:tc>
          <w:tcPr>
            <w:tcW w:w="0" w:type="auto"/>
            <w:tcMar>
              <w:top w:w="30" w:type="dxa"/>
              <w:left w:w="45" w:type="dxa"/>
              <w:bottom w:w="30" w:type="dxa"/>
              <w:right w:w="45" w:type="dxa"/>
            </w:tcMar>
            <w:vAlign w:val="bottom"/>
            <w:hideMark/>
          </w:tcPr>
          <w:p w14:paraId="360D809D" w14:textId="77777777" w:rsidR="00D13C1D" w:rsidRPr="00D13C1D" w:rsidRDefault="00D13C1D" w:rsidP="00D13C1D">
            <w:pPr>
              <w:spacing w:after="0" w:line="240" w:lineRule="auto"/>
              <w:rPr>
                <w:rFonts w:ascii="Arial" w:eastAsia="Times New Roman" w:hAnsi="Arial" w:cs="Arial"/>
                <w:b/>
                <w:bCs/>
                <w:color w:val="666666"/>
                <w:lang w:val="en-US" w:eastAsia="de-DE"/>
              </w:rPr>
            </w:pPr>
          </w:p>
        </w:tc>
        <w:tc>
          <w:tcPr>
            <w:tcW w:w="0" w:type="auto"/>
            <w:tcMar>
              <w:top w:w="30" w:type="dxa"/>
              <w:left w:w="45" w:type="dxa"/>
              <w:bottom w:w="30" w:type="dxa"/>
              <w:right w:w="45" w:type="dxa"/>
            </w:tcMar>
            <w:vAlign w:val="bottom"/>
            <w:hideMark/>
          </w:tcPr>
          <w:p w14:paraId="3F0BE778" w14:textId="77777777" w:rsidR="00D13C1D" w:rsidRPr="00D13C1D" w:rsidRDefault="00D13C1D" w:rsidP="00D13C1D">
            <w:pPr>
              <w:spacing w:after="0" w:line="240" w:lineRule="auto"/>
              <w:rPr>
                <w:rFonts w:ascii="Times New Roman" w:eastAsia="Times New Roman" w:hAnsi="Times New Roman" w:cs="Times New Roman"/>
                <w:sz w:val="20"/>
                <w:szCs w:val="20"/>
                <w:lang w:val="en-US" w:eastAsia="de-DE"/>
              </w:rPr>
            </w:pPr>
          </w:p>
        </w:tc>
      </w:tr>
      <w:tr w:rsidR="00D13C1D" w:rsidRPr="00A91A6B" w14:paraId="33CB0E0C" w14:textId="77777777" w:rsidTr="00860E5D">
        <w:trPr>
          <w:trHeight w:val="315"/>
          <w:tblCellSpacing w:w="0" w:type="dxa"/>
        </w:trPr>
        <w:tc>
          <w:tcPr>
            <w:tcW w:w="0" w:type="auto"/>
            <w:tcMar>
              <w:top w:w="30" w:type="dxa"/>
              <w:left w:w="45" w:type="dxa"/>
              <w:bottom w:w="30" w:type="dxa"/>
              <w:right w:w="45" w:type="dxa"/>
            </w:tcMar>
            <w:vAlign w:val="bottom"/>
            <w:hideMark/>
          </w:tcPr>
          <w:p w14:paraId="2A81E321" w14:textId="77777777" w:rsidR="00D13C1D" w:rsidRPr="00D13C1D" w:rsidRDefault="00D13C1D" w:rsidP="00D13C1D">
            <w:pPr>
              <w:spacing w:after="0" w:line="240" w:lineRule="auto"/>
              <w:rPr>
                <w:rFonts w:ascii="Times New Roman" w:eastAsia="Times New Roman" w:hAnsi="Times New Roman" w:cs="Times New Roman"/>
                <w:sz w:val="20"/>
                <w:szCs w:val="20"/>
                <w:lang w:val="en-US" w:eastAsia="de-DE"/>
              </w:rPr>
            </w:pPr>
          </w:p>
        </w:tc>
        <w:tc>
          <w:tcPr>
            <w:tcW w:w="0" w:type="auto"/>
            <w:tcMar>
              <w:top w:w="30" w:type="dxa"/>
              <w:left w:w="45" w:type="dxa"/>
              <w:bottom w:w="30" w:type="dxa"/>
              <w:right w:w="45" w:type="dxa"/>
            </w:tcMar>
            <w:vAlign w:val="bottom"/>
            <w:hideMark/>
          </w:tcPr>
          <w:p w14:paraId="53F331D1" w14:textId="77777777" w:rsidR="00D13C1D" w:rsidRPr="00D13C1D" w:rsidRDefault="00D13C1D" w:rsidP="00D13C1D">
            <w:pPr>
              <w:spacing w:after="0" w:line="240" w:lineRule="auto"/>
              <w:rPr>
                <w:rFonts w:ascii="Times New Roman" w:eastAsia="Times New Roman" w:hAnsi="Times New Roman" w:cs="Times New Roman"/>
                <w:sz w:val="20"/>
                <w:szCs w:val="20"/>
                <w:lang w:val="en-US" w:eastAsia="de-DE"/>
              </w:rPr>
            </w:pPr>
          </w:p>
        </w:tc>
      </w:tr>
      <w:tr w:rsidR="00D13C1D" w:rsidRPr="00A91A6B" w14:paraId="4DB23103" w14:textId="77777777" w:rsidTr="00860E5D">
        <w:trPr>
          <w:trHeight w:val="315"/>
          <w:tblCellSpacing w:w="0" w:type="dxa"/>
        </w:trPr>
        <w:tc>
          <w:tcPr>
            <w:tcW w:w="0" w:type="auto"/>
            <w:tcMar>
              <w:top w:w="30" w:type="dxa"/>
              <w:left w:w="45" w:type="dxa"/>
              <w:bottom w:w="30" w:type="dxa"/>
              <w:right w:w="45" w:type="dxa"/>
            </w:tcMar>
            <w:vAlign w:val="bottom"/>
            <w:hideMark/>
          </w:tcPr>
          <w:p w14:paraId="0FE6A426" w14:textId="77777777" w:rsidR="00D13C1D" w:rsidRPr="00D13C1D" w:rsidRDefault="00D13C1D" w:rsidP="00D13C1D">
            <w:pPr>
              <w:spacing w:after="0" w:line="240" w:lineRule="auto"/>
              <w:rPr>
                <w:rFonts w:ascii="Times New Roman" w:eastAsia="Times New Roman" w:hAnsi="Times New Roman" w:cs="Times New Roman"/>
                <w:sz w:val="20"/>
                <w:szCs w:val="20"/>
                <w:lang w:val="en-US" w:eastAsia="de-DE"/>
              </w:rPr>
            </w:pPr>
          </w:p>
        </w:tc>
        <w:tc>
          <w:tcPr>
            <w:tcW w:w="0" w:type="auto"/>
            <w:tcMar>
              <w:top w:w="30" w:type="dxa"/>
              <w:left w:w="45" w:type="dxa"/>
              <w:bottom w:w="30" w:type="dxa"/>
              <w:right w:w="45" w:type="dxa"/>
            </w:tcMar>
            <w:vAlign w:val="bottom"/>
            <w:hideMark/>
          </w:tcPr>
          <w:p w14:paraId="1E340BB7" w14:textId="77777777" w:rsidR="00D13C1D" w:rsidRPr="00D13C1D" w:rsidRDefault="00D13C1D" w:rsidP="00D13C1D">
            <w:pPr>
              <w:spacing w:after="0" w:line="240" w:lineRule="auto"/>
              <w:rPr>
                <w:rFonts w:ascii="Times New Roman" w:eastAsia="Times New Roman" w:hAnsi="Times New Roman" w:cs="Times New Roman"/>
                <w:sz w:val="20"/>
                <w:szCs w:val="20"/>
                <w:lang w:val="en-US" w:eastAsia="de-DE"/>
              </w:rPr>
            </w:pPr>
          </w:p>
        </w:tc>
      </w:tr>
      <w:tr w:rsidR="00D13C1D" w:rsidRPr="00066AA1" w14:paraId="1D9DBF41" w14:textId="77777777" w:rsidTr="00860E5D">
        <w:trPr>
          <w:trHeight w:val="315"/>
          <w:tblCellSpacing w:w="0" w:type="dxa"/>
        </w:trPr>
        <w:tc>
          <w:tcPr>
            <w:tcW w:w="0" w:type="auto"/>
            <w:tcMar>
              <w:top w:w="30" w:type="dxa"/>
              <w:left w:w="45" w:type="dxa"/>
              <w:bottom w:w="30" w:type="dxa"/>
              <w:right w:w="45" w:type="dxa"/>
            </w:tcMar>
            <w:vAlign w:val="bottom"/>
            <w:hideMark/>
          </w:tcPr>
          <w:p w14:paraId="480F2F82"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Abstract and editor's summary</w:t>
            </w:r>
          </w:p>
        </w:tc>
        <w:tc>
          <w:tcPr>
            <w:tcW w:w="0" w:type="auto"/>
            <w:tcMar>
              <w:top w:w="30" w:type="dxa"/>
              <w:left w:w="45" w:type="dxa"/>
              <w:bottom w:w="30" w:type="dxa"/>
              <w:right w:w="45" w:type="dxa"/>
            </w:tcMar>
            <w:vAlign w:val="bottom"/>
            <w:hideMark/>
          </w:tcPr>
          <w:p w14:paraId="099E6BE4" w14:textId="77777777" w:rsidR="00D13C1D" w:rsidRPr="00066AA1" w:rsidRDefault="00D13C1D" w:rsidP="00D13C1D">
            <w:pPr>
              <w:spacing w:after="0" w:line="240" w:lineRule="auto"/>
              <w:rPr>
                <w:rFonts w:eastAsia="Times New Roman" w:cstheme="minorHAnsi"/>
                <w:sz w:val="18"/>
                <w:szCs w:val="18"/>
                <w:lang w:eastAsia="de-DE"/>
              </w:rPr>
            </w:pPr>
          </w:p>
        </w:tc>
      </w:tr>
      <w:tr w:rsidR="00D13C1D" w:rsidRPr="00066AA1" w14:paraId="2B310366"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47BEE7A5"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01C98647"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D13C1D" w:rsidRPr="00A91A6B" w14:paraId="3F1DE12D"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5C1CFA" w14:textId="77777777" w:rsidR="00D13C1D" w:rsidRPr="00066AA1" w:rsidRDefault="00D13C1D" w:rsidP="00D13C1D">
            <w:pPr>
              <w:spacing w:after="0" w:line="240" w:lineRule="auto"/>
              <w:rPr>
                <w:rFonts w:eastAsia="Times New Roman" w:cstheme="minorHAnsi"/>
                <w:color w:val="000000"/>
                <w:sz w:val="18"/>
                <w:szCs w:val="18"/>
                <w:lang w:val="en-US" w:eastAsia="de-DE"/>
              </w:rPr>
            </w:pPr>
            <w:r w:rsidRPr="00066AA1">
              <w:rPr>
                <w:rFonts w:eastAsia="Times New Roman" w:cstheme="minorHAnsi"/>
                <w:color w:val="000000"/>
                <w:sz w:val="18"/>
                <w:szCs w:val="18"/>
                <w:lang w:val="en-US" w:eastAsia="de-DE"/>
              </w:rPr>
              <w:t xml:space="preserve">Your paper will be accompanied by the following editor's summary. Please let us know if there are any inaccuracies: 'Achieving high output power and low noise integrated lasers is </w:t>
            </w:r>
            <w:r w:rsidR="003B79FC" w:rsidRPr="00066AA1">
              <w:rPr>
                <w:rFonts w:eastAsia="Times New Roman" w:cstheme="minorHAnsi"/>
                <w:color w:val="000000"/>
                <w:sz w:val="18"/>
                <w:szCs w:val="18"/>
                <w:lang w:val="en-US" w:eastAsia="de-DE"/>
              </w:rPr>
              <w:t>nowadays</w:t>
            </w:r>
            <w:r w:rsidRPr="00066AA1">
              <w:rPr>
                <w:rFonts w:eastAsia="Times New Roman" w:cstheme="minorHAnsi"/>
                <w:color w:val="000000"/>
                <w:sz w:val="18"/>
                <w:szCs w:val="18"/>
                <w:lang w:val="en-US" w:eastAsia="de-DE"/>
              </w:rPr>
              <w:t xml:space="preserve"> a challenge. Here the </w:t>
            </w:r>
            <w:r w:rsidR="003B79FC" w:rsidRPr="00066AA1">
              <w:rPr>
                <w:rFonts w:eastAsia="Times New Roman" w:cstheme="minorHAnsi"/>
                <w:color w:val="000000"/>
                <w:sz w:val="18"/>
                <w:szCs w:val="18"/>
                <w:lang w:val="en-US" w:eastAsia="de-DE"/>
              </w:rPr>
              <w:t>authors</w:t>
            </w:r>
            <w:r w:rsidRPr="00066AA1">
              <w:rPr>
                <w:rFonts w:eastAsia="Times New Roman" w:cstheme="minorHAnsi"/>
                <w:color w:val="000000"/>
                <w:sz w:val="18"/>
                <w:szCs w:val="18"/>
                <w:lang w:val="en-US" w:eastAsia="de-DE"/>
              </w:rPr>
              <w:t xml:space="preserve"> experimentally </w:t>
            </w:r>
            <w:r w:rsidR="003B79FC" w:rsidRPr="00066AA1">
              <w:rPr>
                <w:rFonts w:eastAsia="Times New Roman" w:cstheme="minorHAnsi"/>
                <w:color w:val="000000"/>
                <w:sz w:val="18"/>
                <w:szCs w:val="18"/>
                <w:lang w:val="en-US" w:eastAsia="de-DE"/>
              </w:rPr>
              <w:t>demonstrate</w:t>
            </w:r>
            <w:r w:rsidRPr="00066AA1">
              <w:rPr>
                <w:rFonts w:eastAsia="Times New Roman" w:cstheme="minorHAnsi"/>
                <w:color w:val="000000"/>
                <w:sz w:val="18"/>
                <w:szCs w:val="18"/>
                <w:lang w:val="en-US" w:eastAsia="de-DE"/>
              </w:rPr>
              <w:t xml:space="preserve"> lasing form a Si/SiN heterogeneous platform that show Hertz-level linewidth paving the way toward the possibility to fully integrate low-noise silicon nitride photonics in real devices for lasing.'</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72D060C9" w14:textId="723BCF95" w:rsidR="00D13C1D" w:rsidRPr="00066AA1" w:rsidRDefault="000D5E8D" w:rsidP="00D13C1D">
            <w:pPr>
              <w:spacing w:after="0" w:line="240" w:lineRule="auto"/>
              <w:rPr>
                <w:rFonts w:eastAsia="Times New Roman" w:cstheme="minorHAnsi"/>
                <w:color w:val="000000"/>
                <w:sz w:val="18"/>
                <w:szCs w:val="18"/>
                <w:lang w:val="en-US" w:eastAsia="de-DE"/>
              </w:rPr>
            </w:pPr>
            <w:r>
              <w:rPr>
                <w:rFonts w:eastAsia="Times New Roman" w:cstheme="minorHAnsi"/>
                <w:color w:val="000000"/>
                <w:sz w:val="18"/>
                <w:szCs w:val="18"/>
                <w:lang w:val="en-US" w:eastAsia="de-DE"/>
              </w:rPr>
              <w:t xml:space="preserve">What your wrote is acceptable.  I think this is a little better: </w:t>
            </w:r>
            <w:r w:rsidRPr="00066AA1">
              <w:rPr>
                <w:rFonts w:eastAsia="Times New Roman" w:cstheme="minorHAnsi"/>
                <w:color w:val="000000"/>
                <w:sz w:val="18"/>
                <w:szCs w:val="18"/>
                <w:lang w:val="en-US" w:eastAsia="de-DE"/>
              </w:rPr>
              <w:t xml:space="preserve">'Achieving high output power and low noise integrated lasers is a </w:t>
            </w:r>
            <w:r>
              <w:rPr>
                <w:rFonts w:eastAsia="Times New Roman" w:cstheme="minorHAnsi"/>
                <w:color w:val="000000"/>
                <w:sz w:val="18"/>
                <w:szCs w:val="18"/>
                <w:lang w:val="en-US" w:eastAsia="de-DE"/>
              </w:rPr>
              <w:t xml:space="preserve">major </w:t>
            </w:r>
            <w:r w:rsidRPr="00066AA1">
              <w:rPr>
                <w:rFonts w:eastAsia="Times New Roman" w:cstheme="minorHAnsi"/>
                <w:color w:val="000000"/>
                <w:sz w:val="18"/>
                <w:szCs w:val="18"/>
                <w:lang w:val="en-US" w:eastAsia="de-DE"/>
              </w:rPr>
              <w:t xml:space="preserve">challenge. Here the authors experimentally demonstrate </w:t>
            </w:r>
            <w:r>
              <w:rPr>
                <w:rFonts w:eastAsia="Times New Roman" w:cstheme="minorHAnsi"/>
                <w:color w:val="000000"/>
                <w:sz w:val="18"/>
                <w:szCs w:val="18"/>
                <w:lang w:val="en-US" w:eastAsia="de-DE"/>
              </w:rPr>
              <w:t xml:space="preserve">integrated </w:t>
            </w:r>
            <w:r w:rsidRPr="00066AA1">
              <w:rPr>
                <w:rFonts w:eastAsia="Times New Roman" w:cstheme="minorHAnsi"/>
                <w:color w:val="000000"/>
                <w:sz w:val="18"/>
                <w:szCs w:val="18"/>
                <w:lang w:val="en-US" w:eastAsia="de-DE"/>
              </w:rPr>
              <w:t>las</w:t>
            </w:r>
            <w:r>
              <w:rPr>
                <w:rFonts w:eastAsia="Times New Roman" w:cstheme="minorHAnsi"/>
                <w:color w:val="000000"/>
                <w:sz w:val="18"/>
                <w:szCs w:val="18"/>
                <w:lang w:val="en-US" w:eastAsia="de-DE"/>
              </w:rPr>
              <w:t>ers</w:t>
            </w:r>
            <w:r w:rsidRPr="00066AA1">
              <w:rPr>
                <w:rFonts w:eastAsia="Times New Roman" w:cstheme="minorHAnsi"/>
                <w:color w:val="000000"/>
                <w:sz w:val="18"/>
                <w:szCs w:val="18"/>
                <w:lang w:val="en-US" w:eastAsia="de-DE"/>
              </w:rPr>
              <w:t xml:space="preserve"> </w:t>
            </w:r>
            <w:r>
              <w:rPr>
                <w:rFonts w:eastAsia="Times New Roman" w:cstheme="minorHAnsi"/>
                <w:color w:val="000000"/>
                <w:sz w:val="18"/>
                <w:szCs w:val="18"/>
                <w:lang w:val="en-US" w:eastAsia="de-DE"/>
              </w:rPr>
              <w:t>from</w:t>
            </w:r>
            <w:r w:rsidRPr="00066AA1">
              <w:rPr>
                <w:rFonts w:eastAsia="Times New Roman" w:cstheme="minorHAnsi"/>
                <w:color w:val="000000"/>
                <w:sz w:val="18"/>
                <w:szCs w:val="18"/>
                <w:lang w:val="en-US" w:eastAsia="de-DE"/>
              </w:rPr>
              <w:t xml:space="preserve"> a Si/SiN heterogeneous platform that show</w:t>
            </w:r>
            <w:r>
              <w:rPr>
                <w:rFonts w:eastAsia="Times New Roman" w:cstheme="minorHAnsi"/>
                <w:color w:val="000000"/>
                <w:sz w:val="18"/>
                <w:szCs w:val="18"/>
                <w:lang w:val="en-US" w:eastAsia="de-DE"/>
              </w:rPr>
              <w:t>s</w:t>
            </w:r>
            <w:r w:rsidRPr="00066AA1">
              <w:rPr>
                <w:rFonts w:eastAsia="Times New Roman" w:cstheme="minorHAnsi"/>
                <w:color w:val="000000"/>
                <w:sz w:val="18"/>
                <w:szCs w:val="18"/>
                <w:lang w:val="en-US" w:eastAsia="de-DE"/>
              </w:rPr>
              <w:t xml:space="preserve"> Hertz-level linewidth</w:t>
            </w:r>
            <w:r>
              <w:rPr>
                <w:rFonts w:eastAsia="Times New Roman" w:cstheme="minorHAnsi"/>
                <w:color w:val="000000"/>
                <w:sz w:val="18"/>
                <w:szCs w:val="18"/>
                <w:lang w:val="en-US" w:eastAsia="de-DE"/>
              </w:rPr>
              <w:t>,</w:t>
            </w:r>
            <w:r w:rsidRPr="00066AA1">
              <w:rPr>
                <w:rFonts w:eastAsia="Times New Roman" w:cstheme="minorHAnsi"/>
                <w:color w:val="000000"/>
                <w:sz w:val="18"/>
                <w:szCs w:val="18"/>
                <w:lang w:val="en-US" w:eastAsia="de-DE"/>
              </w:rPr>
              <w:t xml:space="preserve"> paving the way toward fully integrat</w:t>
            </w:r>
            <w:r>
              <w:rPr>
                <w:rFonts w:eastAsia="Times New Roman" w:cstheme="minorHAnsi"/>
                <w:color w:val="000000"/>
                <w:sz w:val="18"/>
                <w:szCs w:val="18"/>
                <w:lang w:val="en-US" w:eastAsia="de-DE"/>
              </w:rPr>
              <w:t>ing</w:t>
            </w:r>
            <w:r w:rsidRPr="00066AA1">
              <w:rPr>
                <w:rFonts w:eastAsia="Times New Roman" w:cstheme="minorHAnsi"/>
                <w:color w:val="000000"/>
                <w:sz w:val="18"/>
                <w:szCs w:val="18"/>
                <w:lang w:val="en-US" w:eastAsia="de-DE"/>
              </w:rPr>
              <w:t xml:space="preserve"> low-noise silicon nitride photonics in </w:t>
            </w:r>
            <w:r>
              <w:rPr>
                <w:rFonts w:eastAsia="Times New Roman" w:cstheme="minorHAnsi"/>
                <w:color w:val="000000"/>
                <w:sz w:val="18"/>
                <w:szCs w:val="18"/>
                <w:lang w:val="en-US" w:eastAsia="de-DE"/>
              </w:rPr>
              <w:t xml:space="preserve">volume using </w:t>
            </w:r>
            <w:r w:rsidRPr="00066AA1">
              <w:rPr>
                <w:rFonts w:eastAsia="Times New Roman" w:cstheme="minorHAnsi"/>
                <w:color w:val="000000"/>
                <w:sz w:val="18"/>
                <w:szCs w:val="18"/>
                <w:lang w:val="en-US" w:eastAsia="de-DE"/>
              </w:rPr>
              <w:t>real devices for lasing.'</w:t>
            </w:r>
          </w:p>
        </w:tc>
      </w:tr>
      <w:tr w:rsidR="00D13C1D" w:rsidRPr="00A91A6B" w14:paraId="3B25F256" w14:textId="77777777" w:rsidTr="00860E5D">
        <w:trPr>
          <w:trHeight w:val="315"/>
          <w:tblCellSpacing w:w="0" w:type="dxa"/>
        </w:trPr>
        <w:tc>
          <w:tcPr>
            <w:tcW w:w="0" w:type="auto"/>
            <w:tcMar>
              <w:top w:w="30" w:type="dxa"/>
              <w:left w:w="45" w:type="dxa"/>
              <w:bottom w:w="30" w:type="dxa"/>
              <w:right w:w="45" w:type="dxa"/>
            </w:tcMar>
            <w:vAlign w:val="bottom"/>
            <w:hideMark/>
          </w:tcPr>
          <w:p w14:paraId="78545363" w14:textId="77777777" w:rsidR="00D13C1D" w:rsidRPr="00066AA1" w:rsidRDefault="00D13C1D" w:rsidP="00D13C1D">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560FE736" w14:textId="77777777" w:rsidR="00D13C1D" w:rsidRPr="00066AA1" w:rsidRDefault="00D13C1D" w:rsidP="00D13C1D">
            <w:pPr>
              <w:spacing w:after="0" w:line="240" w:lineRule="auto"/>
              <w:rPr>
                <w:rFonts w:eastAsia="Times New Roman" w:cstheme="minorHAnsi"/>
                <w:sz w:val="18"/>
                <w:szCs w:val="18"/>
                <w:lang w:val="en-US" w:eastAsia="de-DE"/>
              </w:rPr>
            </w:pPr>
          </w:p>
        </w:tc>
      </w:tr>
      <w:tr w:rsidR="00D13C1D" w:rsidRPr="00066AA1" w14:paraId="05A06D19" w14:textId="77777777" w:rsidTr="00860E5D">
        <w:trPr>
          <w:trHeight w:val="315"/>
          <w:tblCellSpacing w:w="0" w:type="dxa"/>
        </w:trPr>
        <w:tc>
          <w:tcPr>
            <w:tcW w:w="0" w:type="auto"/>
            <w:tcMar>
              <w:top w:w="30" w:type="dxa"/>
              <w:left w:w="45" w:type="dxa"/>
              <w:bottom w:w="30" w:type="dxa"/>
              <w:right w:w="45" w:type="dxa"/>
            </w:tcMar>
            <w:vAlign w:val="bottom"/>
            <w:hideMark/>
          </w:tcPr>
          <w:p w14:paraId="39CEA06A"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Author information</w:t>
            </w:r>
          </w:p>
        </w:tc>
        <w:tc>
          <w:tcPr>
            <w:tcW w:w="0" w:type="auto"/>
            <w:tcMar>
              <w:top w:w="30" w:type="dxa"/>
              <w:left w:w="45" w:type="dxa"/>
              <w:bottom w:w="30" w:type="dxa"/>
              <w:right w:w="45" w:type="dxa"/>
            </w:tcMar>
            <w:vAlign w:val="bottom"/>
            <w:hideMark/>
          </w:tcPr>
          <w:p w14:paraId="46ECCDD0" w14:textId="77777777" w:rsidR="00D13C1D" w:rsidRPr="00066AA1" w:rsidRDefault="00D13C1D" w:rsidP="00D13C1D">
            <w:pPr>
              <w:spacing w:after="0" w:line="240" w:lineRule="auto"/>
              <w:rPr>
                <w:rFonts w:eastAsia="Times New Roman" w:cstheme="minorHAnsi"/>
                <w:sz w:val="18"/>
                <w:szCs w:val="18"/>
                <w:lang w:eastAsia="de-DE"/>
              </w:rPr>
            </w:pPr>
          </w:p>
        </w:tc>
      </w:tr>
      <w:tr w:rsidR="00D13C1D" w:rsidRPr="00066AA1" w14:paraId="5E18CCEC"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768604F6"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0E794A01"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D13C1D" w:rsidRPr="00066AA1" w14:paraId="55954D1B" w14:textId="77777777" w:rsidTr="00860E5D">
        <w:trPr>
          <w:trHeight w:val="210"/>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787A5B4A" w14:textId="77777777" w:rsidR="00D13C1D" w:rsidRPr="00066AA1" w:rsidRDefault="00D13C1D" w:rsidP="00D13C1D">
            <w:pPr>
              <w:spacing w:after="0" w:line="240" w:lineRule="auto"/>
              <w:rPr>
                <w:rFonts w:eastAsia="Times New Roman" w:cstheme="minorHAnsi"/>
                <w:sz w:val="18"/>
                <w:szCs w:val="18"/>
                <w:lang w:eastAsia="de-DE"/>
              </w:rPr>
            </w:pPr>
          </w:p>
        </w:tc>
        <w:tc>
          <w:tcPr>
            <w:tcW w:w="0" w:type="auto"/>
            <w:tcBorders>
              <w:right w:val="single" w:sz="6" w:space="0" w:color="000000"/>
            </w:tcBorders>
            <w:tcMar>
              <w:top w:w="30" w:type="dxa"/>
              <w:left w:w="45" w:type="dxa"/>
              <w:bottom w:w="30" w:type="dxa"/>
              <w:right w:w="45" w:type="dxa"/>
            </w:tcMar>
            <w:vAlign w:val="bottom"/>
            <w:hideMark/>
          </w:tcPr>
          <w:p w14:paraId="090D12C2" w14:textId="77777777" w:rsidR="00D13C1D" w:rsidRPr="00066AA1" w:rsidRDefault="00D13C1D" w:rsidP="00D13C1D">
            <w:pPr>
              <w:spacing w:after="0" w:line="240" w:lineRule="auto"/>
              <w:rPr>
                <w:rFonts w:eastAsia="Times New Roman" w:cstheme="minorHAnsi"/>
                <w:sz w:val="18"/>
                <w:szCs w:val="18"/>
                <w:lang w:eastAsia="de-DE"/>
              </w:rPr>
            </w:pPr>
          </w:p>
        </w:tc>
      </w:tr>
      <w:tr w:rsidR="00D13C1D" w:rsidRPr="00A91A6B" w14:paraId="015683AA"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BBDA3A" w14:textId="77777777" w:rsidR="00D13C1D" w:rsidRPr="00066AA1" w:rsidRDefault="00D13C1D" w:rsidP="00D13C1D">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review your complete author list to verify that it is complete and accurate. We ask that you consult with your coauthors to ensure that all names, affiliations, and titles are represented correctly. Note that if any authors are added or removed after this point then all authors will be requested to provide approval documentation that could potentially delay the production of your paper.</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50AFBF9B" w14:textId="0737FFBC" w:rsidR="00D13C1D" w:rsidRPr="00066AA1" w:rsidRDefault="00B07025" w:rsidP="00D13C1D">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have reviewed the author list and confirmed its correctness.</w:t>
            </w:r>
          </w:p>
        </w:tc>
      </w:tr>
      <w:tr w:rsidR="00D13C1D" w:rsidRPr="00A91A6B" w14:paraId="0D0D9CBF" w14:textId="77777777" w:rsidTr="00860E5D">
        <w:trPr>
          <w:trHeight w:val="315"/>
          <w:tblCellSpacing w:w="0" w:type="dxa"/>
        </w:trPr>
        <w:tc>
          <w:tcPr>
            <w:tcW w:w="0" w:type="auto"/>
            <w:tcMar>
              <w:top w:w="30" w:type="dxa"/>
              <w:left w:w="45" w:type="dxa"/>
              <w:bottom w:w="30" w:type="dxa"/>
              <w:right w:w="45" w:type="dxa"/>
            </w:tcMar>
            <w:vAlign w:val="bottom"/>
            <w:hideMark/>
          </w:tcPr>
          <w:p w14:paraId="6F05C8E0" w14:textId="77777777" w:rsidR="00D13C1D" w:rsidRPr="00066AA1" w:rsidRDefault="00D13C1D" w:rsidP="00D13C1D">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4BF83B74" w14:textId="77777777" w:rsidR="00D13C1D" w:rsidRPr="00066AA1" w:rsidRDefault="00D13C1D" w:rsidP="00D13C1D">
            <w:pPr>
              <w:spacing w:after="0" w:line="240" w:lineRule="auto"/>
              <w:rPr>
                <w:rFonts w:eastAsia="Times New Roman" w:cstheme="minorHAnsi"/>
                <w:sz w:val="18"/>
                <w:szCs w:val="18"/>
                <w:lang w:val="en-US" w:eastAsia="de-DE"/>
              </w:rPr>
            </w:pPr>
          </w:p>
        </w:tc>
      </w:tr>
      <w:tr w:rsidR="00D13C1D" w:rsidRPr="00066AA1" w14:paraId="034323FB" w14:textId="77777777" w:rsidTr="00860E5D">
        <w:trPr>
          <w:trHeight w:val="315"/>
          <w:tblCellSpacing w:w="0" w:type="dxa"/>
        </w:trPr>
        <w:tc>
          <w:tcPr>
            <w:tcW w:w="0" w:type="auto"/>
            <w:tcMar>
              <w:top w:w="30" w:type="dxa"/>
              <w:left w:w="45" w:type="dxa"/>
              <w:bottom w:w="30" w:type="dxa"/>
              <w:right w:w="45" w:type="dxa"/>
            </w:tcMar>
            <w:vAlign w:val="bottom"/>
            <w:hideMark/>
          </w:tcPr>
          <w:p w14:paraId="5E43096D"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Article structure</w:t>
            </w:r>
          </w:p>
        </w:tc>
        <w:tc>
          <w:tcPr>
            <w:tcW w:w="0" w:type="auto"/>
            <w:tcMar>
              <w:top w:w="30" w:type="dxa"/>
              <w:left w:w="45" w:type="dxa"/>
              <w:bottom w:w="30" w:type="dxa"/>
              <w:right w:w="45" w:type="dxa"/>
            </w:tcMar>
            <w:vAlign w:val="bottom"/>
            <w:hideMark/>
          </w:tcPr>
          <w:p w14:paraId="4CCD83B9" w14:textId="77777777" w:rsidR="00D13C1D" w:rsidRPr="00066AA1" w:rsidRDefault="00D13C1D" w:rsidP="00D13C1D">
            <w:pPr>
              <w:spacing w:after="0" w:line="240" w:lineRule="auto"/>
              <w:rPr>
                <w:rFonts w:eastAsia="Times New Roman" w:cstheme="minorHAnsi"/>
                <w:sz w:val="18"/>
                <w:szCs w:val="18"/>
                <w:lang w:eastAsia="de-DE"/>
              </w:rPr>
            </w:pPr>
          </w:p>
        </w:tc>
      </w:tr>
      <w:tr w:rsidR="00D13C1D" w:rsidRPr="00066AA1" w14:paraId="0C15246B"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41C80A82"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3247EB28" w14:textId="77777777" w:rsidR="00D13C1D" w:rsidRPr="00066AA1" w:rsidRDefault="00D13C1D" w:rsidP="00D13C1D">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D13C1D" w:rsidRPr="00A91A6B" w14:paraId="7ABB4527"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22C9E8" w14:textId="77777777" w:rsidR="00D13C1D" w:rsidRPr="00066AA1" w:rsidRDefault="00D13C1D" w:rsidP="00D13C1D">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We can accommodate up to 10 display items (Figures or Tables) in the main article. Each Figure and Table must fit easily within an A4 page (210 x 297 mm). Please ensure that the number and size of your Figures and Tables fulfil these requirements to avoid any delay in the acceptance of your article.</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2BA88321" w14:textId="52EDE6FD" w:rsidR="00D13C1D" w:rsidRPr="00066AA1" w:rsidRDefault="0084033F" w:rsidP="00D13C1D">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 xml:space="preserve">We have 3 Figures in the main article and they </w:t>
            </w:r>
            <w:r w:rsidR="00C6053E">
              <w:rPr>
                <w:rFonts w:eastAsia="Times New Roman" w:cstheme="minorHAnsi"/>
                <w:sz w:val="18"/>
                <w:szCs w:val="18"/>
                <w:lang w:val="en-US" w:eastAsia="de-DE"/>
              </w:rPr>
              <w:t xml:space="preserve">all </w:t>
            </w:r>
            <w:r w:rsidR="00C6053E" w:rsidRPr="00066AA1">
              <w:rPr>
                <w:rFonts w:eastAsia="Times New Roman" w:cstheme="minorHAnsi"/>
                <w:sz w:val="18"/>
                <w:szCs w:val="18"/>
                <w:lang w:val="en-US" w:eastAsia="de-DE"/>
              </w:rPr>
              <w:t>fit easily within an A4 page</w:t>
            </w:r>
            <w:r>
              <w:rPr>
                <w:rFonts w:eastAsia="Times New Roman" w:cstheme="minorHAnsi"/>
                <w:sz w:val="18"/>
                <w:szCs w:val="18"/>
                <w:lang w:val="en-US" w:eastAsia="de-DE"/>
              </w:rPr>
              <w:t>.</w:t>
            </w:r>
          </w:p>
        </w:tc>
      </w:tr>
      <w:tr w:rsidR="00860E5D" w:rsidRPr="00A91A6B" w14:paraId="6BC17942"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7D58E3E6" w14:textId="77777777" w:rsidR="00860E5D" w:rsidRPr="00066AA1" w:rsidRDefault="00860E5D" w:rsidP="00860E5D">
            <w:pPr>
              <w:spacing w:after="0" w:line="240" w:lineRule="auto"/>
              <w:rPr>
                <w:rFonts w:eastAsia="Times New Roman" w:cstheme="minorHAnsi"/>
                <w:b/>
                <w:bCs/>
                <w:sz w:val="18"/>
                <w:szCs w:val="18"/>
                <w:lang w:val="en-US" w:eastAsia="de-DE"/>
              </w:rPr>
            </w:pPr>
            <w:r w:rsidRPr="00066AA1">
              <w:rPr>
                <w:rFonts w:eastAsia="Times New Roman" w:cstheme="minorHAnsi"/>
                <w:b/>
                <w:bCs/>
                <w:sz w:val="18"/>
                <w:szCs w:val="18"/>
                <w:lang w:val="en-US" w:eastAsia="de-DE"/>
              </w:rPr>
              <w:t>Please ensure your main manuscript file includes the following sections, in this order:</w:t>
            </w:r>
          </w:p>
        </w:tc>
        <w:tc>
          <w:tcPr>
            <w:tcW w:w="0" w:type="auto"/>
            <w:tcBorders>
              <w:right w:val="single" w:sz="6" w:space="0" w:color="000000"/>
            </w:tcBorders>
            <w:tcMar>
              <w:top w:w="30" w:type="dxa"/>
              <w:left w:w="45" w:type="dxa"/>
              <w:bottom w:w="30" w:type="dxa"/>
              <w:right w:w="45" w:type="dxa"/>
            </w:tcMar>
            <w:vAlign w:val="bottom"/>
            <w:hideMark/>
          </w:tcPr>
          <w:p w14:paraId="795A974B" w14:textId="77777777" w:rsidR="00860E5D" w:rsidRDefault="00860E5D" w:rsidP="00860E5D">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have confirmed our paper is organized as follows:</w:t>
            </w:r>
          </w:p>
          <w:p w14:paraId="562BDCC6" w14:textId="77777777" w:rsidR="00860E5D" w:rsidRPr="00066AA1" w:rsidRDefault="00860E5D" w:rsidP="00860E5D">
            <w:pPr>
              <w:spacing w:after="0" w:line="240" w:lineRule="auto"/>
              <w:rPr>
                <w:rFonts w:eastAsia="Times New Roman" w:cstheme="minorHAnsi"/>
                <w:b/>
                <w:bCs/>
                <w:sz w:val="18"/>
                <w:szCs w:val="18"/>
                <w:lang w:val="en-US" w:eastAsia="de-DE"/>
              </w:rPr>
            </w:pPr>
          </w:p>
        </w:tc>
      </w:tr>
      <w:tr w:rsidR="00860E5D" w:rsidRPr="00A91A6B" w14:paraId="5D0A708A" w14:textId="77777777" w:rsidTr="00860E5D">
        <w:trPr>
          <w:trHeight w:val="1539"/>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7855D74D" w14:textId="77777777" w:rsidR="00860E5D" w:rsidRPr="00066AA1" w:rsidRDefault="00860E5D" w:rsidP="00860E5D">
            <w:pPr>
              <w:spacing w:after="0" w:line="240" w:lineRule="auto"/>
              <w:rPr>
                <w:rFonts w:eastAsia="Times New Roman" w:cstheme="minorHAnsi"/>
                <w:i/>
                <w:iCs/>
                <w:sz w:val="18"/>
                <w:szCs w:val="18"/>
                <w:lang w:val="en-US" w:eastAsia="de-DE"/>
              </w:rPr>
            </w:pPr>
            <w:r w:rsidRPr="00066AA1">
              <w:rPr>
                <w:rFonts w:eastAsia="Times New Roman" w:cstheme="minorHAnsi"/>
                <w:i/>
                <w:iCs/>
                <w:sz w:val="18"/>
                <w:szCs w:val="18"/>
                <w:lang w:val="en-US" w:eastAsia="de-DE"/>
              </w:rPr>
              <w:t>Title</w:t>
            </w:r>
            <w:r w:rsidRPr="00066AA1">
              <w:rPr>
                <w:rFonts w:eastAsia="Times New Roman" w:cstheme="minorHAnsi"/>
                <w:i/>
                <w:iCs/>
                <w:sz w:val="18"/>
                <w:szCs w:val="18"/>
                <w:lang w:val="en-US" w:eastAsia="de-DE"/>
              </w:rPr>
              <w:br/>
              <w:t>Author list</w:t>
            </w:r>
            <w:r w:rsidRPr="00066AA1">
              <w:rPr>
                <w:rFonts w:eastAsia="Times New Roman" w:cstheme="minorHAnsi"/>
                <w:i/>
                <w:iCs/>
                <w:sz w:val="18"/>
                <w:szCs w:val="18"/>
                <w:lang w:val="en-US" w:eastAsia="de-DE"/>
              </w:rPr>
              <w:br/>
              <w:t>Affiliations</w:t>
            </w:r>
            <w:r w:rsidRPr="00066AA1">
              <w:rPr>
                <w:rFonts w:eastAsia="Times New Roman" w:cstheme="minorHAnsi"/>
                <w:i/>
                <w:iCs/>
                <w:sz w:val="18"/>
                <w:szCs w:val="18"/>
                <w:lang w:val="en-US" w:eastAsia="de-DE"/>
              </w:rPr>
              <w:br/>
              <w:t>Abstract</w:t>
            </w:r>
            <w:r w:rsidRPr="00066AA1">
              <w:rPr>
                <w:rFonts w:eastAsia="Times New Roman" w:cstheme="minorHAnsi"/>
                <w:i/>
                <w:iCs/>
                <w:sz w:val="18"/>
                <w:szCs w:val="18"/>
                <w:lang w:val="en-US" w:eastAsia="de-DE"/>
              </w:rPr>
              <w:br/>
              <w:t>Introduction</w:t>
            </w:r>
            <w:r w:rsidRPr="00066AA1">
              <w:rPr>
                <w:rFonts w:eastAsia="Times New Roman" w:cstheme="minorHAnsi"/>
                <w:i/>
                <w:iCs/>
                <w:sz w:val="18"/>
                <w:szCs w:val="18"/>
                <w:lang w:val="en-US" w:eastAsia="de-DE"/>
              </w:rPr>
              <w:br/>
              <w:t>Results</w:t>
            </w:r>
            <w:r w:rsidRPr="00066AA1">
              <w:rPr>
                <w:rFonts w:eastAsia="Times New Roman" w:cstheme="minorHAnsi"/>
                <w:i/>
                <w:iCs/>
                <w:sz w:val="18"/>
                <w:szCs w:val="18"/>
                <w:lang w:val="en-US" w:eastAsia="de-DE"/>
              </w:rPr>
              <w:br/>
              <w:t>Discussion (optional)</w:t>
            </w:r>
            <w:r w:rsidRPr="00066AA1">
              <w:rPr>
                <w:rFonts w:eastAsia="Times New Roman" w:cstheme="minorHAnsi"/>
                <w:i/>
                <w:iCs/>
                <w:sz w:val="18"/>
                <w:szCs w:val="18"/>
                <w:lang w:val="en-US" w:eastAsia="de-DE"/>
              </w:rPr>
              <w:br/>
            </w:r>
            <w:r w:rsidRPr="00066AA1">
              <w:rPr>
                <w:rFonts w:eastAsia="Times New Roman" w:cstheme="minorHAnsi"/>
                <w:i/>
                <w:iCs/>
                <w:sz w:val="18"/>
                <w:szCs w:val="18"/>
                <w:lang w:val="en-US" w:eastAsia="de-DE"/>
              </w:rPr>
              <w:lastRenderedPageBreak/>
              <w:t>Results and Discussion (optional)</w:t>
            </w:r>
            <w:r w:rsidRPr="00066AA1">
              <w:rPr>
                <w:rFonts w:eastAsia="Times New Roman" w:cstheme="minorHAnsi"/>
                <w:i/>
                <w:iCs/>
                <w:sz w:val="18"/>
                <w:szCs w:val="18"/>
                <w:lang w:val="en-US" w:eastAsia="de-DE"/>
              </w:rPr>
              <w:br/>
              <w:t>Methods (including Data Availability, Code Availability and Statistics subsections where relevant)</w:t>
            </w:r>
            <w:r w:rsidRPr="00066AA1">
              <w:rPr>
                <w:rFonts w:eastAsia="Times New Roman" w:cstheme="minorHAnsi"/>
                <w:i/>
                <w:iCs/>
                <w:sz w:val="18"/>
                <w:szCs w:val="18"/>
                <w:lang w:val="en-US" w:eastAsia="de-DE"/>
              </w:rPr>
              <w:br/>
              <w:t>References</w:t>
            </w:r>
            <w:r w:rsidRPr="00066AA1">
              <w:rPr>
                <w:rFonts w:eastAsia="Times New Roman" w:cstheme="minorHAnsi"/>
                <w:i/>
                <w:iCs/>
                <w:sz w:val="18"/>
                <w:szCs w:val="18"/>
                <w:lang w:val="en-US" w:eastAsia="de-DE"/>
              </w:rPr>
              <w:br/>
              <w:t>Acknowledgements</w:t>
            </w:r>
            <w:r w:rsidRPr="00066AA1">
              <w:rPr>
                <w:rFonts w:eastAsia="Times New Roman" w:cstheme="minorHAnsi"/>
                <w:i/>
                <w:iCs/>
                <w:sz w:val="18"/>
                <w:szCs w:val="18"/>
                <w:lang w:val="en-US" w:eastAsia="de-DE"/>
              </w:rPr>
              <w:br/>
              <w:t>Author Contributions Statement</w:t>
            </w:r>
            <w:r w:rsidRPr="00066AA1">
              <w:rPr>
                <w:rFonts w:eastAsia="Times New Roman" w:cstheme="minorHAnsi"/>
                <w:i/>
                <w:iCs/>
                <w:sz w:val="18"/>
                <w:szCs w:val="18"/>
                <w:lang w:val="en-US" w:eastAsia="de-DE"/>
              </w:rPr>
              <w:br/>
              <w:t>Competing Interests Statement</w:t>
            </w:r>
            <w:r w:rsidRPr="00066AA1">
              <w:rPr>
                <w:rFonts w:eastAsia="Times New Roman" w:cstheme="minorHAnsi"/>
                <w:i/>
                <w:iCs/>
                <w:sz w:val="18"/>
                <w:szCs w:val="18"/>
                <w:lang w:val="en-US" w:eastAsia="de-DE"/>
              </w:rPr>
              <w:br/>
              <w:t>Tables</w:t>
            </w:r>
            <w:r w:rsidRPr="00066AA1">
              <w:rPr>
                <w:rFonts w:eastAsia="Times New Roman" w:cstheme="minorHAnsi"/>
                <w:i/>
                <w:iCs/>
                <w:sz w:val="18"/>
                <w:szCs w:val="18"/>
                <w:lang w:val="en-US" w:eastAsia="de-DE"/>
              </w:rPr>
              <w:br/>
              <w:t>Figure Legends/Captions (for main text figures)</w:t>
            </w:r>
          </w:p>
        </w:tc>
        <w:tc>
          <w:tcPr>
            <w:tcW w:w="0" w:type="auto"/>
            <w:tcBorders>
              <w:right w:val="single" w:sz="6" w:space="0" w:color="000000"/>
            </w:tcBorders>
            <w:tcMar>
              <w:top w:w="30" w:type="dxa"/>
              <w:left w:w="45" w:type="dxa"/>
              <w:bottom w:w="30" w:type="dxa"/>
              <w:right w:w="45" w:type="dxa"/>
            </w:tcMar>
            <w:vAlign w:val="bottom"/>
            <w:hideMark/>
          </w:tcPr>
          <w:p w14:paraId="1031AEC5" w14:textId="2FAA9634" w:rsidR="00860E5D" w:rsidRPr="00066AA1" w:rsidRDefault="00860E5D" w:rsidP="00860E5D">
            <w:pPr>
              <w:spacing w:after="0" w:line="240" w:lineRule="auto"/>
              <w:rPr>
                <w:rFonts w:eastAsia="Times New Roman" w:cstheme="minorHAnsi"/>
                <w:i/>
                <w:iCs/>
                <w:sz w:val="18"/>
                <w:szCs w:val="18"/>
                <w:lang w:val="en-US" w:eastAsia="de-DE"/>
              </w:rPr>
            </w:pPr>
            <w:r w:rsidRPr="00066AA1">
              <w:rPr>
                <w:rFonts w:eastAsia="Times New Roman" w:cstheme="minorHAnsi"/>
                <w:i/>
                <w:iCs/>
                <w:sz w:val="18"/>
                <w:szCs w:val="18"/>
                <w:lang w:val="en-US" w:eastAsia="de-DE"/>
              </w:rPr>
              <w:lastRenderedPageBreak/>
              <w:t>Title</w:t>
            </w:r>
            <w:r w:rsidRPr="00066AA1">
              <w:rPr>
                <w:rFonts w:eastAsia="Times New Roman" w:cstheme="minorHAnsi"/>
                <w:i/>
                <w:iCs/>
                <w:sz w:val="18"/>
                <w:szCs w:val="18"/>
                <w:lang w:val="en-US" w:eastAsia="de-DE"/>
              </w:rPr>
              <w:br/>
              <w:t>Author list</w:t>
            </w:r>
            <w:r w:rsidRPr="00066AA1">
              <w:rPr>
                <w:rFonts w:eastAsia="Times New Roman" w:cstheme="minorHAnsi"/>
                <w:i/>
                <w:iCs/>
                <w:sz w:val="18"/>
                <w:szCs w:val="18"/>
                <w:lang w:val="en-US" w:eastAsia="de-DE"/>
              </w:rPr>
              <w:br/>
              <w:t>Affiliations</w:t>
            </w:r>
            <w:r w:rsidRPr="00066AA1">
              <w:rPr>
                <w:rFonts w:eastAsia="Times New Roman" w:cstheme="minorHAnsi"/>
                <w:i/>
                <w:iCs/>
                <w:sz w:val="18"/>
                <w:szCs w:val="18"/>
                <w:lang w:val="en-US" w:eastAsia="de-DE"/>
              </w:rPr>
              <w:br/>
              <w:t>Abstract</w:t>
            </w:r>
            <w:r w:rsidRPr="00066AA1">
              <w:rPr>
                <w:rFonts w:eastAsia="Times New Roman" w:cstheme="minorHAnsi"/>
                <w:i/>
                <w:iCs/>
                <w:sz w:val="18"/>
                <w:szCs w:val="18"/>
                <w:lang w:val="en-US" w:eastAsia="de-DE"/>
              </w:rPr>
              <w:br/>
              <w:t>Introduction</w:t>
            </w:r>
            <w:r w:rsidRPr="00066AA1">
              <w:rPr>
                <w:rFonts w:eastAsia="Times New Roman" w:cstheme="minorHAnsi"/>
                <w:i/>
                <w:iCs/>
                <w:sz w:val="18"/>
                <w:szCs w:val="18"/>
                <w:lang w:val="en-US" w:eastAsia="de-DE"/>
              </w:rPr>
              <w:br/>
              <w:t>Results</w:t>
            </w:r>
            <w:r w:rsidRPr="00066AA1">
              <w:rPr>
                <w:rFonts w:eastAsia="Times New Roman" w:cstheme="minorHAnsi"/>
                <w:i/>
                <w:iCs/>
                <w:sz w:val="18"/>
                <w:szCs w:val="18"/>
                <w:lang w:val="en-US" w:eastAsia="de-DE"/>
              </w:rPr>
              <w:br/>
              <w:t xml:space="preserve">Discussion </w:t>
            </w:r>
            <w:r w:rsidRPr="00066AA1">
              <w:rPr>
                <w:rFonts w:eastAsia="Times New Roman" w:cstheme="minorHAnsi"/>
                <w:i/>
                <w:iCs/>
                <w:sz w:val="18"/>
                <w:szCs w:val="18"/>
                <w:lang w:val="en-US" w:eastAsia="de-DE"/>
              </w:rPr>
              <w:br/>
            </w:r>
            <w:r w:rsidRPr="00066AA1">
              <w:rPr>
                <w:rFonts w:eastAsia="Times New Roman" w:cstheme="minorHAnsi"/>
                <w:i/>
                <w:iCs/>
                <w:sz w:val="18"/>
                <w:szCs w:val="18"/>
                <w:lang w:val="en-US" w:eastAsia="de-DE"/>
              </w:rPr>
              <w:lastRenderedPageBreak/>
              <w:t xml:space="preserve">Methods </w:t>
            </w:r>
            <w:r w:rsidRPr="00066AA1">
              <w:rPr>
                <w:rFonts w:eastAsia="Times New Roman" w:cstheme="minorHAnsi"/>
                <w:i/>
                <w:iCs/>
                <w:sz w:val="18"/>
                <w:szCs w:val="18"/>
                <w:lang w:val="en-US" w:eastAsia="de-DE"/>
              </w:rPr>
              <w:br/>
              <w:t>References</w:t>
            </w:r>
            <w:r w:rsidRPr="00066AA1">
              <w:rPr>
                <w:rFonts w:eastAsia="Times New Roman" w:cstheme="minorHAnsi"/>
                <w:i/>
                <w:iCs/>
                <w:sz w:val="18"/>
                <w:szCs w:val="18"/>
                <w:lang w:val="en-US" w:eastAsia="de-DE"/>
              </w:rPr>
              <w:br/>
              <w:t>Acknowledgements</w:t>
            </w:r>
            <w:r w:rsidRPr="00066AA1">
              <w:rPr>
                <w:rFonts w:eastAsia="Times New Roman" w:cstheme="minorHAnsi"/>
                <w:i/>
                <w:iCs/>
                <w:sz w:val="18"/>
                <w:szCs w:val="18"/>
                <w:lang w:val="en-US" w:eastAsia="de-DE"/>
              </w:rPr>
              <w:br/>
              <w:t>Author Contributions Statement</w:t>
            </w:r>
            <w:r w:rsidRPr="00066AA1">
              <w:rPr>
                <w:rFonts w:eastAsia="Times New Roman" w:cstheme="minorHAnsi"/>
                <w:i/>
                <w:iCs/>
                <w:sz w:val="18"/>
                <w:szCs w:val="18"/>
                <w:lang w:val="en-US" w:eastAsia="de-DE"/>
              </w:rPr>
              <w:br/>
              <w:t>Competing Interests Statement</w:t>
            </w:r>
            <w:r w:rsidRPr="00066AA1">
              <w:rPr>
                <w:rFonts w:eastAsia="Times New Roman" w:cstheme="minorHAnsi"/>
                <w:i/>
                <w:iCs/>
                <w:sz w:val="18"/>
                <w:szCs w:val="18"/>
                <w:lang w:val="en-US" w:eastAsia="de-DE"/>
              </w:rPr>
              <w:br/>
              <w:t>Figure Captions (for main text figures)</w:t>
            </w:r>
          </w:p>
        </w:tc>
      </w:tr>
      <w:tr w:rsidR="00860E5D" w:rsidRPr="00A91A6B" w14:paraId="3BFA16EE"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748C4814" w14:textId="77777777" w:rsidR="00860E5D" w:rsidRPr="00A91A6B" w:rsidRDefault="00860E5D" w:rsidP="00860E5D">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lastRenderedPageBreak/>
              <w:t xml:space="preserve">We do not edit Supplementary Information files; they will be uploaded with the published article as they are submitted with the final version of your manuscript. Any tracked changes should be removed from the file and the file should be provided as a PDF file. </w:t>
            </w:r>
            <w:r w:rsidRPr="00A91A6B">
              <w:rPr>
                <w:rFonts w:eastAsia="Times New Roman" w:cstheme="minorHAnsi"/>
                <w:sz w:val="18"/>
                <w:szCs w:val="18"/>
                <w:lang w:val="en-US" w:eastAsia="de-DE"/>
              </w:rPr>
              <w:t>Supplementary Figures do not need to be provided separately.</w:t>
            </w:r>
          </w:p>
          <w:p w14:paraId="44B62153" w14:textId="77777777" w:rsidR="00860E5D" w:rsidRPr="00A91A6B" w:rsidRDefault="00860E5D" w:rsidP="00860E5D">
            <w:pPr>
              <w:spacing w:after="0" w:line="240" w:lineRule="auto"/>
              <w:rPr>
                <w:rFonts w:eastAsia="Times New Roman" w:cstheme="minorHAnsi"/>
                <w:sz w:val="18"/>
                <w:szCs w:val="18"/>
                <w:lang w:val="en-US" w:eastAsia="de-DE"/>
              </w:rPr>
            </w:pPr>
          </w:p>
        </w:tc>
        <w:tc>
          <w:tcPr>
            <w:tcW w:w="0" w:type="auto"/>
            <w:tcBorders>
              <w:right w:val="single" w:sz="6" w:space="0" w:color="000000"/>
            </w:tcBorders>
            <w:tcMar>
              <w:top w:w="30" w:type="dxa"/>
              <w:left w:w="45" w:type="dxa"/>
              <w:bottom w:w="30" w:type="dxa"/>
              <w:right w:w="45" w:type="dxa"/>
            </w:tcMar>
            <w:vAlign w:val="bottom"/>
          </w:tcPr>
          <w:p w14:paraId="1A2942F3" w14:textId="1A497E78" w:rsidR="00860E5D" w:rsidRPr="00A91A6B" w:rsidRDefault="00860E5D" w:rsidP="00860E5D">
            <w:pPr>
              <w:spacing w:after="0" w:line="240" w:lineRule="auto"/>
              <w:rPr>
                <w:rFonts w:eastAsia="Times New Roman" w:cstheme="minorHAnsi"/>
                <w:sz w:val="18"/>
                <w:szCs w:val="18"/>
                <w:lang w:val="en-US" w:eastAsia="de-DE"/>
              </w:rPr>
            </w:pPr>
          </w:p>
        </w:tc>
      </w:tr>
      <w:tr w:rsidR="00860E5D" w:rsidRPr="00A91A6B" w14:paraId="606A0823"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4E7A36" w14:textId="77777777" w:rsidR="00860E5D" w:rsidRPr="00A91A6B" w:rsidRDefault="00860E5D" w:rsidP="00860E5D">
            <w:pPr>
              <w:spacing w:after="0" w:line="240" w:lineRule="auto"/>
              <w:rPr>
                <w:rFonts w:eastAsia="Times New Roman" w:cstheme="minorHAnsi"/>
                <w:sz w:val="18"/>
                <w:szCs w:val="18"/>
                <w:lang w:val="en-US" w:eastAsia="de-DE"/>
              </w:rPr>
            </w:pP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51B3239C" w14:textId="77777777" w:rsidR="00860E5D" w:rsidRPr="00A91A6B" w:rsidRDefault="00860E5D" w:rsidP="00860E5D">
            <w:pPr>
              <w:spacing w:after="0" w:line="240" w:lineRule="auto"/>
              <w:rPr>
                <w:rFonts w:eastAsia="Times New Roman" w:cstheme="minorHAnsi"/>
                <w:sz w:val="18"/>
                <w:szCs w:val="18"/>
                <w:lang w:val="en-US" w:eastAsia="de-DE"/>
              </w:rPr>
            </w:pPr>
          </w:p>
        </w:tc>
      </w:tr>
      <w:tr w:rsidR="00860E5D" w:rsidRPr="00A91A6B" w14:paraId="13ECE866" w14:textId="77777777" w:rsidTr="00860E5D">
        <w:trPr>
          <w:trHeight w:val="315"/>
          <w:tblCellSpacing w:w="0" w:type="dxa"/>
        </w:trPr>
        <w:tc>
          <w:tcPr>
            <w:tcW w:w="0" w:type="auto"/>
            <w:tcMar>
              <w:top w:w="30" w:type="dxa"/>
              <w:left w:w="45" w:type="dxa"/>
              <w:bottom w:w="30" w:type="dxa"/>
              <w:right w:w="45" w:type="dxa"/>
            </w:tcMar>
            <w:vAlign w:val="bottom"/>
            <w:hideMark/>
          </w:tcPr>
          <w:p w14:paraId="5EC71934" w14:textId="77777777" w:rsidR="00860E5D" w:rsidRPr="00A91A6B" w:rsidRDefault="00860E5D" w:rsidP="00860E5D">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171ECEB6" w14:textId="77777777" w:rsidR="00860E5D" w:rsidRPr="00A91A6B" w:rsidRDefault="00860E5D" w:rsidP="00860E5D">
            <w:pPr>
              <w:spacing w:after="0" w:line="240" w:lineRule="auto"/>
              <w:rPr>
                <w:rFonts w:eastAsia="Times New Roman" w:cstheme="minorHAnsi"/>
                <w:sz w:val="18"/>
                <w:szCs w:val="18"/>
                <w:lang w:val="en-US" w:eastAsia="de-DE"/>
              </w:rPr>
            </w:pPr>
          </w:p>
        </w:tc>
      </w:tr>
      <w:tr w:rsidR="00860E5D" w:rsidRPr="00A91A6B" w14:paraId="39EFBCB0" w14:textId="77777777" w:rsidTr="00860E5D">
        <w:trPr>
          <w:trHeight w:val="315"/>
          <w:tblCellSpacing w:w="0" w:type="dxa"/>
        </w:trPr>
        <w:tc>
          <w:tcPr>
            <w:tcW w:w="0" w:type="auto"/>
            <w:tcMar>
              <w:top w:w="30" w:type="dxa"/>
              <w:left w:w="45" w:type="dxa"/>
              <w:bottom w:w="30" w:type="dxa"/>
              <w:right w:w="45" w:type="dxa"/>
            </w:tcMar>
            <w:vAlign w:val="bottom"/>
            <w:hideMark/>
          </w:tcPr>
          <w:p w14:paraId="029C4116" w14:textId="77777777" w:rsidR="00860E5D" w:rsidRPr="00A91A6B" w:rsidRDefault="00860E5D" w:rsidP="00860E5D">
            <w:pPr>
              <w:spacing w:after="0" w:line="240" w:lineRule="auto"/>
              <w:rPr>
                <w:rFonts w:eastAsia="Times New Roman" w:cstheme="minorHAnsi"/>
                <w:sz w:val="18"/>
                <w:szCs w:val="18"/>
                <w:lang w:val="en-US" w:eastAsia="de-DE"/>
              </w:rPr>
            </w:pPr>
            <w:r w:rsidRPr="00A91A6B">
              <w:rPr>
                <w:rFonts w:eastAsia="Times New Roman" w:cstheme="minorHAnsi"/>
                <w:sz w:val="18"/>
                <w:szCs w:val="18"/>
                <w:lang w:val="en-US" w:eastAsia="de-DE"/>
              </w:rPr>
              <w:t>Main text</w:t>
            </w:r>
          </w:p>
        </w:tc>
        <w:tc>
          <w:tcPr>
            <w:tcW w:w="0" w:type="auto"/>
            <w:tcMar>
              <w:top w:w="30" w:type="dxa"/>
              <w:left w:w="45" w:type="dxa"/>
              <w:bottom w:w="30" w:type="dxa"/>
              <w:right w:w="45" w:type="dxa"/>
            </w:tcMar>
            <w:vAlign w:val="bottom"/>
            <w:hideMark/>
          </w:tcPr>
          <w:p w14:paraId="3F79AD07" w14:textId="77777777" w:rsidR="00860E5D" w:rsidRPr="00A91A6B" w:rsidRDefault="00860E5D" w:rsidP="00860E5D">
            <w:pPr>
              <w:spacing w:after="0" w:line="240" w:lineRule="auto"/>
              <w:rPr>
                <w:rFonts w:eastAsia="Times New Roman" w:cstheme="minorHAnsi"/>
                <w:sz w:val="18"/>
                <w:szCs w:val="18"/>
                <w:lang w:val="en-US" w:eastAsia="de-DE"/>
              </w:rPr>
            </w:pPr>
          </w:p>
        </w:tc>
      </w:tr>
      <w:tr w:rsidR="00860E5D" w:rsidRPr="00A91A6B" w14:paraId="62DC3DA5"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3D267FEF" w14:textId="77777777" w:rsidR="00860E5D" w:rsidRPr="00A91A6B" w:rsidRDefault="00860E5D" w:rsidP="00860E5D">
            <w:pPr>
              <w:spacing w:after="0" w:line="240" w:lineRule="auto"/>
              <w:rPr>
                <w:rFonts w:eastAsia="Times New Roman" w:cstheme="minorHAnsi"/>
                <w:sz w:val="18"/>
                <w:szCs w:val="18"/>
                <w:lang w:val="en-US" w:eastAsia="de-DE"/>
              </w:rPr>
            </w:pPr>
            <w:r w:rsidRPr="00A91A6B">
              <w:rPr>
                <w:rFonts w:eastAsia="Times New Roman" w:cstheme="minorHAnsi"/>
                <w:sz w:val="18"/>
                <w:szCs w:val="18"/>
                <w:lang w:val="en-US"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0906BF0E" w14:textId="77777777" w:rsidR="00860E5D" w:rsidRPr="00A91A6B" w:rsidRDefault="00860E5D" w:rsidP="00860E5D">
            <w:pPr>
              <w:spacing w:after="0" w:line="240" w:lineRule="auto"/>
              <w:rPr>
                <w:rFonts w:eastAsia="Times New Roman" w:cstheme="minorHAnsi"/>
                <w:sz w:val="18"/>
                <w:szCs w:val="18"/>
                <w:lang w:val="en-US" w:eastAsia="de-DE"/>
              </w:rPr>
            </w:pPr>
            <w:r w:rsidRPr="00A91A6B">
              <w:rPr>
                <w:rFonts w:eastAsia="Times New Roman" w:cstheme="minorHAnsi"/>
                <w:sz w:val="18"/>
                <w:szCs w:val="18"/>
                <w:lang w:val="en-US" w:eastAsia="de-DE"/>
              </w:rPr>
              <w:t>Your response:</w:t>
            </w:r>
          </w:p>
        </w:tc>
      </w:tr>
      <w:tr w:rsidR="00860E5D" w:rsidRPr="00A91A6B" w14:paraId="295D8F89"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635E0AC" w14:textId="77777777" w:rsidR="00860E5D" w:rsidRPr="00066AA1" w:rsidRDefault="00860E5D" w:rsidP="00860E5D">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rearrange the Introduction so that all discussion of previous work appears first. The final paragraph should contain only a concise summary of the current work, in the present tense, and begin with a phrase like “In this work” or “Here, we show”.</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4BF8F861" w14:textId="218827AA" w:rsidR="00860E5D" w:rsidRPr="00066AA1" w:rsidRDefault="002A0EBF" w:rsidP="00860E5D">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confirmed our paper follows the guide.</w:t>
            </w:r>
          </w:p>
        </w:tc>
      </w:tr>
      <w:tr w:rsidR="002A0EBF" w:rsidRPr="00A91A6B" w14:paraId="1305CA59"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583CA3" w14:textId="77777777" w:rsidR="002A0EBF" w:rsidRPr="00066AA1" w:rsidRDefault="002A0EBF" w:rsidP="002A0EBF">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do not use italics, bold font, underlining or speech marks unless required for technical terms (in both the main text and the display items).</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251ADFBB" w14:textId="3199BA48" w:rsidR="002A0EBF" w:rsidRPr="00066AA1" w:rsidRDefault="002A0EBF" w:rsidP="002A0EBF">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confirmed our paper follows the guide.</w:t>
            </w:r>
          </w:p>
        </w:tc>
      </w:tr>
      <w:tr w:rsidR="002A0EBF" w:rsidRPr="00A91A6B" w14:paraId="4C79375D"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3081C3" w14:textId="77777777" w:rsidR="002A0EBF" w:rsidRPr="00066AA1" w:rsidRDefault="002A0EBF" w:rsidP="002A0EBF">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 xml:space="preserve">Please make sure that mathematical terms throughout your manuscript and Supplementary Information (including in figures, figure axes, and legends) conform strictly to the following guidelines. Equations must be supplied in editable format, and not as images. Scalar variables (e.g. x, V, </w:t>
            </w:r>
            <w:r w:rsidRPr="00066AA1">
              <w:rPr>
                <w:rFonts w:eastAsia="Times New Roman" w:cstheme="minorHAnsi"/>
                <w:sz w:val="18"/>
                <w:szCs w:val="18"/>
                <w:lang w:eastAsia="de-DE"/>
              </w:rPr>
              <w:t>χ</w:t>
            </w:r>
            <w:r w:rsidRPr="00066AA1">
              <w:rPr>
                <w:rFonts w:eastAsia="Times New Roman" w:cstheme="minorHAnsi"/>
                <w:sz w:val="18"/>
                <w:szCs w:val="18"/>
                <w:lang w:val="en-US" w:eastAsia="de-DE"/>
              </w:rPr>
              <w:t>) must be typeset in italic, whereas multi-letter variables and functions (e.g. log) must be formatted in roman. Vectors (such as the wavevector k or the magnetic field vector B) must be typeset in bold without italics.</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FEEEFFB" w14:textId="4FCA0094" w:rsidR="002A0EBF" w:rsidRPr="00066AA1" w:rsidRDefault="002A0EBF" w:rsidP="002A0EBF">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confirmed our paper follows the guide.</w:t>
            </w:r>
          </w:p>
        </w:tc>
      </w:tr>
      <w:tr w:rsidR="002A0EBF" w:rsidRPr="00A91A6B" w14:paraId="2C185B3B"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tcPr>
          <w:p w14:paraId="614DDA0D" w14:textId="77777777" w:rsidR="002A0EBF" w:rsidRPr="00A91A6B" w:rsidRDefault="002A0EBF" w:rsidP="002A0EBF">
            <w:pPr>
              <w:spacing w:after="0" w:line="240" w:lineRule="auto"/>
              <w:rPr>
                <w:rFonts w:eastAsia="Times New Roman" w:cstheme="minorHAnsi"/>
                <w:sz w:val="18"/>
                <w:szCs w:val="18"/>
                <w:lang w:val="en-US" w:eastAsia="de-DE"/>
              </w:rPr>
            </w:pPr>
            <w:r w:rsidRPr="00A91A6B">
              <w:rPr>
                <w:rFonts w:eastAsia="Times New Roman" w:cstheme="minorHAnsi"/>
                <w:sz w:val="18"/>
                <w:szCs w:val="18"/>
                <w:lang w:val="en-US" w:eastAsia="de-DE"/>
              </w:rPr>
              <w:t>Please divide the Results section into subsections, each with a title of 60 characters or fewer including spaces.</w:t>
            </w:r>
          </w:p>
        </w:tc>
        <w:tc>
          <w:tcPr>
            <w:tcW w:w="0" w:type="auto"/>
            <w:tcBorders>
              <w:bottom w:val="single" w:sz="6" w:space="0" w:color="000000"/>
              <w:right w:val="single" w:sz="6" w:space="0" w:color="000000"/>
            </w:tcBorders>
            <w:tcMar>
              <w:top w:w="30" w:type="dxa"/>
              <w:left w:w="45" w:type="dxa"/>
              <w:bottom w:w="30" w:type="dxa"/>
              <w:right w:w="45" w:type="dxa"/>
            </w:tcMar>
            <w:vAlign w:val="bottom"/>
          </w:tcPr>
          <w:p w14:paraId="02B31AD0" w14:textId="64A33E59" w:rsidR="002A0EBF" w:rsidRPr="00066AA1" w:rsidRDefault="002A0EBF" w:rsidP="002A0EBF">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confirmed our paper follows the guide.</w:t>
            </w:r>
          </w:p>
        </w:tc>
      </w:tr>
      <w:tr w:rsidR="002A0EBF" w:rsidRPr="00A91A6B" w14:paraId="3931B4AB" w14:textId="77777777" w:rsidTr="00860E5D">
        <w:trPr>
          <w:trHeight w:val="315"/>
          <w:tblCellSpacing w:w="0" w:type="dxa"/>
        </w:trPr>
        <w:tc>
          <w:tcPr>
            <w:tcW w:w="0" w:type="auto"/>
            <w:tcMar>
              <w:top w:w="30" w:type="dxa"/>
              <w:left w:w="45" w:type="dxa"/>
              <w:bottom w:w="30" w:type="dxa"/>
              <w:right w:w="45" w:type="dxa"/>
            </w:tcMar>
            <w:vAlign w:val="bottom"/>
            <w:hideMark/>
          </w:tcPr>
          <w:p w14:paraId="3D70ACB8" w14:textId="77777777" w:rsidR="002A0EBF" w:rsidRPr="00066AA1" w:rsidRDefault="002A0EBF" w:rsidP="002A0EBF">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269EE7DC" w14:textId="77777777" w:rsidR="002A0EBF" w:rsidRPr="00066AA1" w:rsidRDefault="002A0EBF" w:rsidP="002A0EBF">
            <w:pPr>
              <w:spacing w:after="0" w:line="240" w:lineRule="auto"/>
              <w:rPr>
                <w:rFonts w:eastAsia="Times New Roman" w:cstheme="minorHAnsi"/>
                <w:sz w:val="18"/>
                <w:szCs w:val="18"/>
                <w:lang w:val="en-US" w:eastAsia="de-DE"/>
              </w:rPr>
            </w:pPr>
          </w:p>
        </w:tc>
      </w:tr>
      <w:tr w:rsidR="002A0EBF" w:rsidRPr="00066AA1" w14:paraId="24256D83" w14:textId="77777777" w:rsidTr="00860E5D">
        <w:trPr>
          <w:trHeight w:val="315"/>
          <w:tblCellSpacing w:w="0" w:type="dxa"/>
        </w:trPr>
        <w:tc>
          <w:tcPr>
            <w:tcW w:w="0" w:type="auto"/>
            <w:tcMar>
              <w:top w:w="30" w:type="dxa"/>
              <w:left w:w="45" w:type="dxa"/>
              <w:bottom w:w="30" w:type="dxa"/>
              <w:right w:w="45" w:type="dxa"/>
            </w:tcMar>
            <w:vAlign w:val="bottom"/>
            <w:hideMark/>
          </w:tcPr>
          <w:p w14:paraId="42ECE47B" w14:textId="77777777" w:rsidR="002A0EBF" w:rsidRPr="00066AA1" w:rsidRDefault="002A0EBF" w:rsidP="002A0EBF">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Figures and Tables</w:t>
            </w:r>
          </w:p>
        </w:tc>
        <w:tc>
          <w:tcPr>
            <w:tcW w:w="0" w:type="auto"/>
            <w:tcMar>
              <w:top w:w="30" w:type="dxa"/>
              <w:left w:w="45" w:type="dxa"/>
              <w:bottom w:w="30" w:type="dxa"/>
              <w:right w:w="45" w:type="dxa"/>
            </w:tcMar>
            <w:vAlign w:val="bottom"/>
            <w:hideMark/>
          </w:tcPr>
          <w:p w14:paraId="15060CCA" w14:textId="77777777" w:rsidR="002A0EBF" w:rsidRPr="00066AA1" w:rsidRDefault="002A0EBF" w:rsidP="002A0EBF">
            <w:pPr>
              <w:spacing w:after="0" w:line="240" w:lineRule="auto"/>
              <w:rPr>
                <w:rFonts w:eastAsia="Times New Roman" w:cstheme="minorHAnsi"/>
                <w:sz w:val="18"/>
                <w:szCs w:val="18"/>
                <w:lang w:eastAsia="de-DE"/>
              </w:rPr>
            </w:pPr>
          </w:p>
        </w:tc>
      </w:tr>
      <w:tr w:rsidR="002A0EBF" w:rsidRPr="00066AA1" w14:paraId="339AD69C"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4AE7030C" w14:textId="77777777" w:rsidR="002A0EBF" w:rsidRPr="00066AA1" w:rsidRDefault="002A0EBF" w:rsidP="002A0EBF">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1B6CAFA4" w14:textId="77777777" w:rsidR="002A0EBF" w:rsidRPr="00066AA1" w:rsidRDefault="002A0EBF" w:rsidP="002A0EBF">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2A0EBF" w:rsidRPr="00A91A6B" w14:paraId="1C62048C"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5627E2B5" w14:textId="77777777" w:rsidR="002A0EBF" w:rsidRPr="00066AA1" w:rsidRDefault="002A0EBF" w:rsidP="002A0EBF">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 xml:space="preserve">Please see the guidelines linked below for detailed instructions about how your figures should be prepared. Following these instructions will reduce the chances of delays should we need to request replacement artwork from you at a later stage. </w:t>
            </w:r>
          </w:p>
        </w:tc>
        <w:tc>
          <w:tcPr>
            <w:tcW w:w="0" w:type="auto"/>
            <w:tcBorders>
              <w:right w:val="single" w:sz="6" w:space="0" w:color="000000"/>
            </w:tcBorders>
            <w:tcMar>
              <w:top w:w="30" w:type="dxa"/>
              <w:left w:w="45" w:type="dxa"/>
              <w:bottom w:w="30" w:type="dxa"/>
              <w:right w:w="45" w:type="dxa"/>
            </w:tcMar>
            <w:vAlign w:val="bottom"/>
            <w:hideMark/>
          </w:tcPr>
          <w:p w14:paraId="533110E5" w14:textId="6306679D" w:rsidR="002A0EBF" w:rsidRPr="00066AA1" w:rsidRDefault="002A0EBF" w:rsidP="002A0EBF">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confirmed our paper follows the guide.</w:t>
            </w:r>
          </w:p>
        </w:tc>
      </w:tr>
      <w:tr w:rsidR="002A0EBF" w:rsidRPr="00A91A6B" w14:paraId="5AA92C82"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554327" w14:textId="77777777" w:rsidR="002A0EBF" w:rsidRPr="00B07025" w:rsidRDefault="002A0EBF" w:rsidP="002A0EBF">
            <w:pPr>
              <w:spacing w:after="0" w:line="240" w:lineRule="auto"/>
              <w:rPr>
                <w:rFonts w:eastAsia="Times New Roman" w:cstheme="minorHAnsi"/>
                <w:color w:val="1155CC"/>
                <w:sz w:val="18"/>
                <w:szCs w:val="18"/>
                <w:u w:val="single"/>
                <w:lang w:eastAsia="de-DE"/>
              </w:rPr>
            </w:pPr>
            <w:hyperlink r:id="rId7" w:tgtFrame="_blank" w:history="1">
              <w:r w:rsidRPr="00B07025">
                <w:rPr>
                  <w:rFonts w:eastAsia="Times New Roman" w:cstheme="minorHAnsi"/>
                  <w:color w:val="0000FF"/>
                  <w:sz w:val="18"/>
                  <w:szCs w:val="18"/>
                  <w:u w:val="single"/>
                  <w:lang w:eastAsia="de-DE"/>
                </w:rPr>
                <w:t>https://www.nature.com/documents/NRJs-guide-to-preparing-final-artwork.pdf</w:t>
              </w:r>
            </w:hyperlink>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1CFE1646" w14:textId="77777777" w:rsidR="002A0EBF" w:rsidRPr="00B07025" w:rsidRDefault="002A0EBF" w:rsidP="002A0EBF">
            <w:pPr>
              <w:spacing w:after="0" w:line="240" w:lineRule="auto"/>
              <w:rPr>
                <w:rFonts w:eastAsia="Times New Roman" w:cstheme="minorHAnsi"/>
                <w:color w:val="1155CC"/>
                <w:sz w:val="18"/>
                <w:szCs w:val="18"/>
                <w:u w:val="single"/>
                <w:lang w:eastAsia="de-DE"/>
              </w:rPr>
            </w:pPr>
          </w:p>
        </w:tc>
      </w:tr>
      <w:tr w:rsidR="002A0EBF" w:rsidRPr="00A91A6B" w14:paraId="67CE5FA4"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1D5018" w14:textId="77777777" w:rsidR="002A0EBF" w:rsidRPr="00066AA1" w:rsidRDefault="002A0EBF" w:rsidP="002A0EBF">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Shadings or symbols in graphs must be defined in some fashion. We prefer that you use a key within the image; do not include colored symbols in the legend/caption.</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2A966C88" w14:textId="44538019" w:rsidR="002A0EBF" w:rsidRPr="00066AA1" w:rsidRDefault="002A0EBF" w:rsidP="002A0EBF">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confirmed our paper follows the guide.</w:t>
            </w:r>
          </w:p>
        </w:tc>
      </w:tr>
      <w:tr w:rsidR="002A0EBF" w:rsidRPr="00A91A6B" w14:paraId="5865181C"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38064B" w14:textId="77777777" w:rsidR="002A0EBF" w:rsidRPr="00066AA1" w:rsidRDefault="002A0EBF" w:rsidP="002A0EBF">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make sure that the terms ‘atomic units (a. u.)’ or ‘arbitrary units (arb. units)’ are appropriately used.</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475664C8" w14:textId="30034125" w:rsidR="002A0EBF" w:rsidRPr="00066AA1" w:rsidRDefault="002A0EBF" w:rsidP="002A0EBF">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confirmed our paper follows the guide.</w:t>
            </w:r>
          </w:p>
        </w:tc>
      </w:tr>
      <w:tr w:rsidR="002A0EBF" w:rsidRPr="00A91A6B" w14:paraId="4BAB0D26"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5AC0A4" w14:textId="77777777" w:rsidR="002A0EBF" w:rsidRPr="00066AA1" w:rsidRDefault="002A0EBF" w:rsidP="002A0EBF">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Any abbreviations, symbols or colours present in your figures must be defined in the associated legends.</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699D1E94" w14:textId="25E34B20" w:rsidR="002A0EBF" w:rsidRPr="00066AA1" w:rsidRDefault="002A0EBF" w:rsidP="002A0EBF">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confirmed our paper follows the guide.</w:t>
            </w:r>
          </w:p>
        </w:tc>
      </w:tr>
      <w:tr w:rsidR="002A0EBF" w:rsidRPr="00A91A6B" w14:paraId="6165DD24" w14:textId="77777777" w:rsidTr="00860E5D">
        <w:trPr>
          <w:trHeight w:val="2354"/>
          <w:tblCellSpacing w:w="0" w:type="dxa"/>
        </w:trPr>
        <w:tc>
          <w:tcPr>
            <w:tcW w:w="0" w:type="auto"/>
            <w:tcMar>
              <w:top w:w="30" w:type="dxa"/>
              <w:left w:w="45" w:type="dxa"/>
              <w:bottom w:w="30" w:type="dxa"/>
              <w:right w:w="45" w:type="dxa"/>
            </w:tcMar>
            <w:vAlign w:val="bottom"/>
            <w:hideMark/>
          </w:tcPr>
          <w:p w14:paraId="7C244E88" w14:textId="77777777" w:rsidR="002A0EBF" w:rsidRPr="00066AA1" w:rsidRDefault="002A0EBF" w:rsidP="002A0EBF">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17E5AE8C" w14:textId="77777777" w:rsidR="002A0EBF" w:rsidRPr="00066AA1" w:rsidRDefault="002A0EBF" w:rsidP="002A0EBF">
            <w:pPr>
              <w:spacing w:after="0" w:line="240" w:lineRule="auto"/>
              <w:rPr>
                <w:rFonts w:eastAsia="Times New Roman" w:cstheme="minorHAnsi"/>
                <w:sz w:val="18"/>
                <w:szCs w:val="18"/>
                <w:lang w:val="en-US" w:eastAsia="de-DE"/>
              </w:rPr>
            </w:pPr>
          </w:p>
        </w:tc>
      </w:tr>
      <w:tr w:rsidR="002A0EBF" w:rsidRPr="00066AA1" w14:paraId="55D1CDD0" w14:textId="77777777" w:rsidTr="00860E5D">
        <w:trPr>
          <w:trHeight w:val="315"/>
          <w:tblCellSpacing w:w="0" w:type="dxa"/>
        </w:trPr>
        <w:tc>
          <w:tcPr>
            <w:tcW w:w="0" w:type="auto"/>
            <w:tcMar>
              <w:top w:w="30" w:type="dxa"/>
              <w:left w:w="45" w:type="dxa"/>
              <w:bottom w:w="30" w:type="dxa"/>
              <w:right w:w="45" w:type="dxa"/>
            </w:tcMar>
            <w:vAlign w:val="bottom"/>
            <w:hideMark/>
          </w:tcPr>
          <w:p w14:paraId="1BE19555" w14:textId="77777777" w:rsidR="002A0EBF" w:rsidRPr="00066AA1" w:rsidRDefault="002A0EBF" w:rsidP="002A0EBF">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Data and Code</w:t>
            </w:r>
          </w:p>
        </w:tc>
        <w:tc>
          <w:tcPr>
            <w:tcW w:w="0" w:type="auto"/>
            <w:tcMar>
              <w:top w:w="30" w:type="dxa"/>
              <w:left w:w="45" w:type="dxa"/>
              <w:bottom w:w="30" w:type="dxa"/>
              <w:right w:w="45" w:type="dxa"/>
            </w:tcMar>
            <w:vAlign w:val="bottom"/>
            <w:hideMark/>
          </w:tcPr>
          <w:p w14:paraId="382A9CE5" w14:textId="77777777" w:rsidR="002A0EBF" w:rsidRPr="00066AA1" w:rsidRDefault="002A0EBF" w:rsidP="002A0EBF">
            <w:pPr>
              <w:spacing w:after="0" w:line="240" w:lineRule="auto"/>
              <w:rPr>
                <w:rFonts w:eastAsia="Times New Roman" w:cstheme="minorHAnsi"/>
                <w:sz w:val="18"/>
                <w:szCs w:val="18"/>
                <w:lang w:eastAsia="de-DE"/>
              </w:rPr>
            </w:pPr>
          </w:p>
        </w:tc>
      </w:tr>
      <w:tr w:rsidR="002A0EBF" w:rsidRPr="00066AA1" w14:paraId="793225F6"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6CD18F7C" w14:textId="77777777" w:rsidR="002A0EBF" w:rsidRPr="00066AA1" w:rsidRDefault="002A0EBF" w:rsidP="002A0EBF">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3E7A699B" w14:textId="77777777" w:rsidR="002A0EBF" w:rsidRPr="00066AA1" w:rsidRDefault="002A0EBF" w:rsidP="002A0EBF">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2A0EBF" w:rsidRPr="00A91A6B" w14:paraId="06D5952E"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13E75996" w14:textId="77777777" w:rsidR="002A0EBF" w:rsidRPr="00066AA1" w:rsidRDefault="002A0EBF" w:rsidP="002A0EBF">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 xml:space="preserve">Nature journals strongly support public availability of data and code. Please deposit the data and code used in your paper into a public data repository, or alternatively, present the data as Supplementary Information. If data can only be shared on request, please explain why in your Data Availability Statement, and also in the correspondence with your editor. </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Please note that for some data types, deposition in a public repository is mandatory. Any restrictions on sharing of these data types must be clearly indicated in the statement and discussed with the editor. More information on our data deposition policies and available repositories can be found here:</w:t>
            </w:r>
          </w:p>
        </w:tc>
        <w:tc>
          <w:tcPr>
            <w:tcW w:w="0" w:type="auto"/>
            <w:tcBorders>
              <w:right w:val="single" w:sz="6" w:space="0" w:color="000000"/>
            </w:tcBorders>
            <w:tcMar>
              <w:top w:w="30" w:type="dxa"/>
              <w:left w:w="45" w:type="dxa"/>
              <w:bottom w:w="30" w:type="dxa"/>
              <w:right w:w="45" w:type="dxa"/>
            </w:tcMar>
            <w:vAlign w:val="bottom"/>
            <w:hideMark/>
          </w:tcPr>
          <w:p w14:paraId="33202D45" w14:textId="77777777" w:rsidR="002A0EBF" w:rsidRDefault="002A0EBF" w:rsidP="002A0EBF">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uploaded all the data that generated the figures in our paper to Zenodo and this information is included in the ‘Data Availability’ statement:</w:t>
            </w:r>
          </w:p>
          <w:p w14:paraId="74756DCE" w14:textId="77777777" w:rsidR="002A0EBF" w:rsidRDefault="002A0EBF" w:rsidP="002A0EBF">
            <w:pPr>
              <w:pStyle w:val="BodyText"/>
              <w:spacing w:before="114"/>
              <w:ind w:left="127" w:right="-15"/>
            </w:pPr>
            <w:r>
              <w:rPr>
                <w:w w:val="95"/>
              </w:rPr>
              <w:t>The</w:t>
            </w:r>
            <w:r>
              <w:rPr>
                <w:spacing w:val="2"/>
                <w:w w:val="95"/>
              </w:rPr>
              <w:t xml:space="preserve"> </w:t>
            </w:r>
            <w:r>
              <w:rPr>
                <w:w w:val="95"/>
              </w:rPr>
              <w:t>data</w:t>
            </w:r>
            <w:r>
              <w:rPr>
                <w:spacing w:val="3"/>
                <w:w w:val="95"/>
              </w:rPr>
              <w:t xml:space="preserve"> </w:t>
            </w:r>
            <w:r>
              <w:rPr>
                <w:w w:val="95"/>
              </w:rPr>
              <w:t>that</w:t>
            </w:r>
            <w:r>
              <w:rPr>
                <w:spacing w:val="2"/>
                <w:w w:val="95"/>
              </w:rPr>
              <w:t xml:space="preserve"> </w:t>
            </w:r>
            <w:r>
              <w:rPr>
                <w:w w:val="95"/>
              </w:rPr>
              <w:t>support</w:t>
            </w:r>
            <w:r>
              <w:rPr>
                <w:spacing w:val="3"/>
                <w:w w:val="95"/>
              </w:rPr>
              <w:t xml:space="preserve"> </w:t>
            </w:r>
            <w:r>
              <w:rPr>
                <w:w w:val="95"/>
              </w:rPr>
              <w:t>the</w:t>
            </w:r>
            <w:r>
              <w:rPr>
                <w:spacing w:val="2"/>
                <w:w w:val="95"/>
              </w:rPr>
              <w:t xml:space="preserve"> </w:t>
            </w:r>
            <w:r>
              <w:rPr>
                <w:w w:val="95"/>
              </w:rPr>
              <w:t>plots</w:t>
            </w:r>
            <w:r>
              <w:rPr>
                <w:spacing w:val="3"/>
                <w:w w:val="95"/>
              </w:rPr>
              <w:t xml:space="preserve"> </w:t>
            </w:r>
            <w:r>
              <w:rPr>
                <w:w w:val="95"/>
              </w:rPr>
              <w:t>within</w:t>
            </w:r>
            <w:r>
              <w:rPr>
                <w:spacing w:val="2"/>
                <w:w w:val="95"/>
              </w:rPr>
              <w:t xml:space="preserve"> </w:t>
            </w:r>
            <w:r>
              <w:rPr>
                <w:w w:val="95"/>
              </w:rPr>
              <w:t>this</w:t>
            </w:r>
            <w:r>
              <w:rPr>
                <w:spacing w:val="2"/>
                <w:w w:val="95"/>
              </w:rPr>
              <w:t xml:space="preserve"> </w:t>
            </w:r>
            <w:r>
              <w:rPr>
                <w:w w:val="95"/>
              </w:rPr>
              <w:t>manuscript</w:t>
            </w:r>
            <w:r>
              <w:rPr>
                <w:spacing w:val="3"/>
                <w:w w:val="95"/>
              </w:rPr>
              <w:t xml:space="preserve"> </w:t>
            </w:r>
            <w:r>
              <w:rPr>
                <w:w w:val="95"/>
              </w:rPr>
              <w:t>and</w:t>
            </w:r>
            <w:r>
              <w:rPr>
                <w:spacing w:val="2"/>
                <w:w w:val="95"/>
              </w:rPr>
              <w:t xml:space="preserve"> </w:t>
            </w:r>
            <w:r>
              <w:rPr>
                <w:w w:val="95"/>
              </w:rPr>
              <w:t>other</w:t>
            </w:r>
            <w:r>
              <w:rPr>
                <w:spacing w:val="3"/>
                <w:w w:val="95"/>
              </w:rPr>
              <w:t xml:space="preserve"> </w:t>
            </w:r>
            <w:r>
              <w:rPr>
                <w:w w:val="95"/>
              </w:rPr>
              <w:t>findings</w:t>
            </w:r>
            <w:r>
              <w:rPr>
                <w:spacing w:val="2"/>
                <w:w w:val="95"/>
              </w:rPr>
              <w:t xml:space="preserve"> </w:t>
            </w:r>
            <w:r>
              <w:rPr>
                <w:w w:val="95"/>
              </w:rPr>
              <w:t>of</w:t>
            </w:r>
            <w:r>
              <w:rPr>
                <w:spacing w:val="3"/>
                <w:w w:val="95"/>
              </w:rPr>
              <w:t xml:space="preserve"> </w:t>
            </w:r>
            <w:r>
              <w:rPr>
                <w:w w:val="95"/>
              </w:rPr>
              <w:t>this</w:t>
            </w:r>
            <w:r>
              <w:rPr>
                <w:spacing w:val="2"/>
                <w:w w:val="95"/>
              </w:rPr>
              <w:t xml:space="preserve"> </w:t>
            </w:r>
            <w:r>
              <w:rPr>
                <w:w w:val="95"/>
              </w:rPr>
              <w:t>study</w:t>
            </w:r>
            <w:r>
              <w:rPr>
                <w:spacing w:val="3"/>
                <w:w w:val="95"/>
              </w:rPr>
              <w:t xml:space="preserve"> </w:t>
            </w:r>
            <w:r>
              <w:rPr>
                <w:w w:val="95"/>
              </w:rPr>
              <w:t>are</w:t>
            </w:r>
            <w:r>
              <w:rPr>
                <w:spacing w:val="2"/>
                <w:w w:val="95"/>
              </w:rPr>
              <w:t xml:space="preserve"> </w:t>
            </w:r>
            <w:r>
              <w:rPr>
                <w:w w:val="95"/>
              </w:rPr>
              <w:t>available</w:t>
            </w:r>
            <w:r>
              <w:rPr>
                <w:spacing w:val="3"/>
                <w:w w:val="95"/>
              </w:rPr>
              <w:t xml:space="preserve"> </w:t>
            </w:r>
            <w:r>
              <w:rPr>
                <w:w w:val="95"/>
              </w:rPr>
              <w:t>on</w:t>
            </w:r>
            <w:r>
              <w:rPr>
                <w:spacing w:val="2"/>
                <w:w w:val="95"/>
              </w:rPr>
              <w:t xml:space="preserve"> </w:t>
            </w:r>
            <w:r>
              <w:rPr>
                <w:w w:val="95"/>
              </w:rPr>
              <w:t>Zenodo</w:t>
            </w:r>
            <w:r>
              <w:rPr>
                <w:spacing w:val="3"/>
                <w:w w:val="95"/>
              </w:rPr>
              <w:t xml:space="preserve"> </w:t>
            </w:r>
            <w:r>
              <w:rPr>
                <w:w w:val="95"/>
              </w:rPr>
              <w:t>(https://doi.org/</w:t>
            </w:r>
            <w:r w:rsidRPr="002A5A5A">
              <w:rPr>
                <w:w w:val="95"/>
              </w:rPr>
              <w:t>10.5281/zenodo.5565401</w:t>
            </w:r>
            <w:r>
              <w:t>).</w:t>
            </w:r>
          </w:p>
          <w:p w14:paraId="2D6495DA" w14:textId="2D9E75F6" w:rsidR="002A0EBF" w:rsidRPr="00066AA1" w:rsidRDefault="002A0EBF" w:rsidP="002A0EBF">
            <w:pPr>
              <w:spacing w:after="0" w:line="240" w:lineRule="auto"/>
              <w:rPr>
                <w:rFonts w:eastAsia="Times New Roman" w:cstheme="minorHAnsi"/>
                <w:sz w:val="18"/>
                <w:szCs w:val="18"/>
                <w:lang w:val="en-US" w:eastAsia="de-DE"/>
              </w:rPr>
            </w:pPr>
          </w:p>
        </w:tc>
      </w:tr>
      <w:tr w:rsidR="002A0EBF" w:rsidRPr="00A91A6B" w14:paraId="41690427"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C8B60A" w14:textId="77777777" w:rsidR="002A0EBF" w:rsidRPr="00B07025" w:rsidRDefault="002A0EBF" w:rsidP="002A0EBF">
            <w:pPr>
              <w:spacing w:after="0" w:line="240" w:lineRule="auto"/>
              <w:rPr>
                <w:rFonts w:eastAsia="Times New Roman" w:cstheme="minorHAnsi"/>
                <w:color w:val="1155CC"/>
                <w:sz w:val="18"/>
                <w:szCs w:val="18"/>
                <w:u w:val="single"/>
                <w:lang w:eastAsia="de-DE"/>
              </w:rPr>
            </w:pPr>
            <w:hyperlink r:id="rId8" w:anchor="availability-of-data" w:tgtFrame="_blank" w:history="1">
              <w:r w:rsidRPr="00B07025">
                <w:rPr>
                  <w:rFonts w:eastAsia="Times New Roman" w:cstheme="minorHAnsi"/>
                  <w:color w:val="0000FF"/>
                  <w:sz w:val="18"/>
                  <w:szCs w:val="18"/>
                  <w:u w:val="single"/>
                  <w:lang w:eastAsia="de-DE"/>
                </w:rPr>
                <w:t>https://www.nature.com/nature-research/editorial-policies/reporting-standards#availability-of-data</w:t>
              </w:r>
            </w:hyperlink>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10FC7D8B" w14:textId="77777777" w:rsidR="002A0EBF" w:rsidRPr="00B07025" w:rsidRDefault="002A0EBF" w:rsidP="002A0EBF">
            <w:pPr>
              <w:spacing w:after="0" w:line="240" w:lineRule="auto"/>
              <w:rPr>
                <w:rFonts w:eastAsia="Times New Roman" w:cstheme="minorHAnsi"/>
                <w:color w:val="1155CC"/>
                <w:sz w:val="18"/>
                <w:szCs w:val="18"/>
                <w:u w:val="single"/>
                <w:lang w:eastAsia="de-DE"/>
              </w:rPr>
            </w:pPr>
          </w:p>
        </w:tc>
      </w:tr>
      <w:tr w:rsidR="002A0EBF" w:rsidRPr="00A91A6B" w14:paraId="2F07AC73"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D13105" w14:textId="77777777" w:rsidR="002A0EBF" w:rsidRPr="00066AA1" w:rsidRDefault="002A0EBF" w:rsidP="002A0EBF">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 xml:space="preserve">All published manuscripts reporting original research in Nature Portfolio journals must include a data availability statement, as a separate section before the References and under the heading 'Data Availability'. </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 xml:space="preserve">The data availability statement must make the conditions of access to the “minimum dataset” that are necessary to interpret, verify and extend the research in the article, transparent to readers. </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This minimum dataset may be provided through deposition in public community/discipline-specific repositories, custom proprietary repositories or general repositories like Figshare, Zenodo and Dryad. Providing large datasets in supplementary information is strongly discouraged and the preferred approach is to make data available in repositories. Scientific Data, a Nature Portfolio journal, maintains a list of approved and recommended data repositories to support researchers seeking suitable repositories for their data (https://www.nature.com/sdata/policies/repositories).</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The Data Availability Statement should also reference any source data published alongside the paper.</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If DOIs are provided, we also strongly encourage including these in the Reference list (authors, title, publisher (repository name), identifier, year).</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For clinical datasets or third party data, please ensure that the statement adheres to our policy (https://www.nature.com/nature-research/editorial-policies/reporting-standards#availability-of-data)</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4CB1E094" w14:textId="77777777" w:rsidR="00B92B5B" w:rsidRDefault="00B92B5B" w:rsidP="00B92B5B">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uploaded all the data that generated the figures in our paper to Zenodo and this information is included in the ‘Data Availability’ statement:</w:t>
            </w:r>
          </w:p>
          <w:p w14:paraId="5F015FA9" w14:textId="77777777" w:rsidR="00B92B5B" w:rsidRDefault="00B92B5B" w:rsidP="00B92B5B">
            <w:pPr>
              <w:pStyle w:val="BodyText"/>
              <w:spacing w:before="114"/>
              <w:ind w:left="127" w:right="-15"/>
            </w:pPr>
            <w:r>
              <w:rPr>
                <w:w w:val="95"/>
              </w:rPr>
              <w:t>The</w:t>
            </w:r>
            <w:r>
              <w:rPr>
                <w:spacing w:val="2"/>
                <w:w w:val="95"/>
              </w:rPr>
              <w:t xml:space="preserve"> </w:t>
            </w:r>
            <w:r>
              <w:rPr>
                <w:w w:val="95"/>
              </w:rPr>
              <w:t>data</w:t>
            </w:r>
            <w:r>
              <w:rPr>
                <w:spacing w:val="3"/>
                <w:w w:val="95"/>
              </w:rPr>
              <w:t xml:space="preserve"> </w:t>
            </w:r>
            <w:r>
              <w:rPr>
                <w:w w:val="95"/>
              </w:rPr>
              <w:t>that</w:t>
            </w:r>
            <w:r>
              <w:rPr>
                <w:spacing w:val="2"/>
                <w:w w:val="95"/>
              </w:rPr>
              <w:t xml:space="preserve"> </w:t>
            </w:r>
            <w:r>
              <w:rPr>
                <w:w w:val="95"/>
              </w:rPr>
              <w:t>support</w:t>
            </w:r>
            <w:r>
              <w:rPr>
                <w:spacing w:val="3"/>
                <w:w w:val="95"/>
              </w:rPr>
              <w:t xml:space="preserve"> </w:t>
            </w:r>
            <w:r>
              <w:rPr>
                <w:w w:val="95"/>
              </w:rPr>
              <w:t>the</w:t>
            </w:r>
            <w:r>
              <w:rPr>
                <w:spacing w:val="2"/>
                <w:w w:val="95"/>
              </w:rPr>
              <w:t xml:space="preserve"> </w:t>
            </w:r>
            <w:r>
              <w:rPr>
                <w:w w:val="95"/>
              </w:rPr>
              <w:t>plots</w:t>
            </w:r>
            <w:r>
              <w:rPr>
                <w:spacing w:val="3"/>
                <w:w w:val="95"/>
              </w:rPr>
              <w:t xml:space="preserve"> </w:t>
            </w:r>
            <w:r>
              <w:rPr>
                <w:w w:val="95"/>
              </w:rPr>
              <w:t>within</w:t>
            </w:r>
            <w:r>
              <w:rPr>
                <w:spacing w:val="2"/>
                <w:w w:val="95"/>
              </w:rPr>
              <w:t xml:space="preserve"> </w:t>
            </w:r>
            <w:r>
              <w:rPr>
                <w:w w:val="95"/>
              </w:rPr>
              <w:t>this</w:t>
            </w:r>
            <w:r>
              <w:rPr>
                <w:spacing w:val="2"/>
                <w:w w:val="95"/>
              </w:rPr>
              <w:t xml:space="preserve"> </w:t>
            </w:r>
            <w:r>
              <w:rPr>
                <w:w w:val="95"/>
              </w:rPr>
              <w:t>manuscript</w:t>
            </w:r>
            <w:r>
              <w:rPr>
                <w:spacing w:val="3"/>
                <w:w w:val="95"/>
              </w:rPr>
              <w:t xml:space="preserve"> </w:t>
            </w:r>
            <w:r>
              <w:rPr>
                <w:w w:val="95"/>
              </w:rPr>
              <w:t>and</w:t>
            </w:r>
            <w:r>
              <w:rPr>
                <w:spacing w:val="2"/>
                <w:w w:val="95"/>
              </w:rPr>
              <w:t xml:space="preserve"> </w:t>
            </w:r>
            <w:r>
              <w:rPr>
                <w:w w:val="95"/>
              </w:rPr>
              <w:t>other</w:t>
            </w:r>
            <w:r>
              <w:rPr>
                <w:spacing w:val="3"/>
                <w:w w:val="95"/>
              </w:rPr>
              <w:t xml:space="preserve"> </w:t>
            </w:r>
            <w:r>
              <w:rPr>
                <w:w w:val="95"/>
              </w:rPr>
              <w:t>findings</w:t>
            </w:r>
            <w:r>
              <w:rPr>
                <w:spacing w:val="2"/>
                <w:w w:val="95"/>
              </w:rPr>
              <w:t xml:space="preserve"> </w:t>
            </w:r>
            <w:r>
              <w:rPr>
                <w:w w:val="95"/>
              </w:rPr>
              <w:t>of</w:t>
            </w:r>
            <w:r>
              <w:rPr>
                <w:spacing w:val="3"/>
                <w:w w:val="95"/>
              </w:rPr>
              <w:t xml:space="preserve"> </w:t>
            </w:r>
            <w:r>
              <w:rPr>
                <w:w w:val="95"/>
              </w:rPr>
              <w:t>this</w:t>
            </w:r>
            <w:r>
              <w:rPr>
                <w:spacing w:val="2"/>
                <w:w w:val="95"/>
              </w:rPr>
              <w:t xml:space="preserve"> </w:t>
            </w:r>
            <w:r>
              <w:rPr>
                <w:w w:val="95"/>
              </w:rPr>
              <w:t>study</w:t>
            </w:r>
            <w:r>
              <w:rPr>
                <w:spacing w:val="3"/>
                <w:w w:val="95"/>
              </w:rPr>
              <w:t xml:space="preserve"> </w:t>
            </w:r>
            <w:r>
              <w:rPr>
                <w:w w:val="95"/>
              </w:rPr>
              <w:t>are</w:t>
            </w:r>
            <w:r>
              <w:rPr>
                <w:spacing w:val="2"/>
                <w:w w:val="95"/>
              </w:rPr>
              <w:t xml:space="preserve"> </w:t>
            </w:r>
            <w:r>
              <w:rPr>
                <w:w w:val="95"/>
              </w:rPr>
              <w:t>available</w:t>
            </w:r>
            <w:r>
              <w:rPr>
                <w:spacing w:val="3"/>
                <w:w w:val="95"/>
              </w:rPr>
              <w:t xml:space="preserve"> </w:t>
            </w:r>
            <w:r>
              <w:rPr>
                <w:w w:val="95"/>
              </w:rPr>
              <w:t>on</w:t>
            </w:r>
            <w:r>
              <w:rPr>
                <w:spacing w:val="2"/>
                <w:w w:val="95"/>
              </w:rPr>
              <w:t xml:space="preserve"> </w:t>
            </w:r>
            <w:r>
              <w:rPr>
                <w:w w:val="95"/>
              </w:rPr>
              <w:t>Zenodo</w:t>
            </w:r>
            <w:r>
              <w:rPr>
                <w:spacing w:val="3"/>
                <w:w w:val="95"/>
              </w:rPr>
              <w:t xml:space="preserve"> </w:t>
            </w:r>
            <w:r>
              <w:rPr>
                <w:w w:val="95"/>
              </w:rPr>
              <w:t>(https://doi.org/</w:t>
            </w:r>
            <w:r w:rsidRPr="002A5A5A">
              <w:rPr>
                <w:w w:val="95"/>
              </w:rPr>
              <w:t>10.5281/zenodo.5565401</w:t>
            </w:r>
            <w:r>
              <w:t>).</w:t>
            </w:r>
          </w:p>
          <w:p w14:paraId="18527964" w14:textId="77777777" w:rsidR="002A0EBF" w:rsidRPr="00066AA1" w:rsidRDefault="002A0EBF" w:rsidP="002A0EBF">
            <w:pPr>
              <w:spacing w:after="0" w:line="240" w:lineRule="auto"/>
              <w:rPr>
                <w:rFonts w:eastAsia="Times New Roman" w:cstheme="minorHAnsi"/>
                <w:sz w:val="18"/>
                <w:szCs w:val="18"/>
                <w:lang w:val="en-US" w:eastAsia="de-DE"/>
              </w:rPr>
            </w:pPr>
          </w:p>
        </w:tc>
      </w:tr>
      <w:tr w:rsidR="00B92B5B" w:rsidRPr="00A91A6B" w14:paraId="0846584F"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6F7751" w14:textId="77777777" w:rsidR="00B92B5B" w:rsidRPr="00066AA1" w:rsidRDefault="00B92B5B" w:rsidP="00B92B5B">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use the following template to provide all the information stated above:</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 xml:space="preserve">The XX data generated in this study have been deposited in the YY database under accession code ZZ [add hyperlink here]. The XX data are available under restricted access for {insert reason}, access can be obtained by {explain how}. The raw XX data are protected and are not available due to data privacy laws. The processed XX data are available at </w:t>
            </w:r>
            <w:r w:rsidRPr="00066AA1">
              <w:rPr>
                <w:rFonts w:eastAsia="Times New Roman" w:cstheme="minorHAnsi"/>
                <w:sz w:val="18"/>
                <w:szCs w:val="18"/>
                <w:lang w:val="en-US" w:eastAsia="de-DE"/>
              </w:rPr>
              <w:lastRenderedPageBreak/>
              <w:t>YY. The XX data generated in this study are provided in the Supplementary Information/Source Data file. The XX data used in this study are available in the YY database under accession code ZZ [Add hyperlink here].</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B81A660" w14:textId="77777777" w:rsidR="00B92B5B" w:rsidRDefault="00B92B5B" w:rsidP="00B92B5B">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lastRenderedPageBreak/>
              <w:t>We uploaded all the data that generated the figures in our paper to Zenodo and this information is included in the ‘Data Availability’ statement:</w:t>
            </w:r>
          </w:p>
          <w:p w14:paraId="77D888D6" w14:textId="77777777" w:rsidR="00B92B5B" w:rsidRDefault="00B92B5B" w:rsidP="00B92B5B">
            <w:pPr>
              <w:pStyle w:val="BodyText"/>
              <w:spacing w:before="114"/>
              <w:ind w:left="127" w:right="-15"/>
            </w:pPr>
            <w:r>
              <w:rPr>
                <w:w w:val="95"/>
              </w:rPr>
              <w:t>The</w:t>
            </w:r>
            <w:r>
              <w:rPr>
                <w:spacing w:val="2"/>
                <w:w w:val="95"/>
              </w:rPr>
              <w:t xml:space="preserve"> </w:t>
            </w:r>
            <w:r>
              <w:rPr>
                <w:w w:val="95"/>
              </w:rPr>
              <w:t>data</w:t>
            </w:r>
            <w:r>
              <w:rPr>
                <w:spacing w:val="3"/>
                <w:w w:val="95"/>
              </w:rPr>
              <w:t xml:space="preserve"> </w:t>
            </w:r>
            <w:r>
              <w:rPr>
                <w:w w:val="95"/>
              </w:rPr>
              <w:t>that</w:t>
            </w:r>
            <w:r>
              <w:rPr>
                <w:spacing w:val="2"/>
                <w:w w:val="95"/>
              </w:rPr>
              <w:t xml:space="preserve"> </w:t>
            </w:r>
            <w:r>
              <w:rPr>
                <w:w w:val="95"/>
              </w:rPr>
              <w:t>support</w:t>
            </w:r>
            <w:r>
              <w:rPr>
                <w:spacing w:val="3"/>
                <w:w w:val="95"/>
              </w:rPr>
              <w:t xml:space="preserve"> </w:t>
            </w:r>
            <w:r>
              <w:rPr>
                <w:w w:val="95"/>
              </w:rPr>
              <w:t>the</w:t>
            </w:r>
            <w:r>
              <w:rPr>
                <w:spacing w:val="2"/>
                <w:w w:val="95"/>
              </w:rPr>
              <w:t xml:space="preserve"> </w:t>
            </w:r>
            <w:r>
              <w:rPr>
                <w:w w:val="95"/>
              </w:rPr>
              <w:t>plots</w:t>
            </w:r>
            <w:r>
              <w:rPr>
                <w:spacing w:val="3"/>
                <w:w w:val="95"/>
              </w:rPr>
              <w:t xml:space="preserve"> </w:t>
            </w:r>
            <w:r>
              <w:rPr>
                <w:w w:val="95"/>
              </w:rPr>
              <w:t>within</w:t>
            </w:r>
            <w:r>
              <w:rPr>
                <w:spacing w:val="2"/>
                <w:w w:val="95"/>
              </w:rPr>
              <w:t xml:space="preserve"> </w:t>
            </w:r>
            <w:r>
              <w:rPr>
                <w:w w:val="95"/>
              </w:rPr>
              <w:t>this</w:t>
            </w:r>
            <w:r>
              <w:rPr>
                <w:spacing w:val="2"/>
                <w:w w:val="95"/>
              </w:rPr>
              <w:t xml:space="preserve"> </w:t>
            </w:r>
            <w:r>
              <w:rPr>
                <w:w w:val="95"/>
              </w:rPr>
              <w:t>manuscript</w:t>
            </w:r>
            <w:r>
              <w:rPr>
                <w:spacing w:val="3"/>
                <w:w w:val="95"/>
              </w:rPr>
              <w:t xml:space="preserve"> </w:t>
            </w:r>
            <w:r>
              <w:rPr>
                <w:w w:val="95"/>
              </w:rPr>
              <w:t>and</w:t>
            </w:r>
            <w:r>
              <w:rPr>
                <w:spacing w:val="2"/>
                <w:w w:val="95"/>
              </w:rPr>
              <w:t xml:space="preserve"> </w:t>
            </w:r>
            <w:r>
              <w:rPr>
                <w:w w:val="95"/>
              </w:rPr>
              <w:t>other</w:t>
            </w:r>
            <w:r>
              <w:rPr>
                <w:spacing w:val="3"/>
                <w:w w:val="95"/>
              </w:rPr>
              <w:t xml:space="preserve"> </w:t>
            </w:r>
            <w:r>
              <w:rPr>
                <w:w w:val="95"/>
              </w:rPr>
              <w:t>findings</w:t>
            </w:r>
            <w:r>
              <w:rPr>
                <w:spacing w:val="2"/>
                <w:w w:val="95"/>
              </w:rPr>
              <w:t xml:space="preserve"> </w:t>
            </w:r>
            <w:r>
              <w:rPr>
                <w:w w:val="95"/>
              </w:rPr>
              <w:t>of</w:t>
            </w:r>
            <w:r>
              <w:rPr>
                <w:spacing w:val="3"/>
                <w:w w:val="95"/>
              </w:rPr>
              <w:t xml:space="preserve"> </w:t>
            </w:r>
            <w:r>
              <w:rPr>
                <w:w w:val="95"/>
              </w:rPr>
              <w:t>this</w:t>
            </w:r>
            <w:r>
              <w:rPr>
                <w:spacing w:val="2"/>
                <w:w w:val="95"/>
              </w:rPr>
              <w:t xml:space="preserve"> </w:t>
            </w:r>
            <w:r>
              <w:rPr>
                <w:w w:val="95"/>
              </w:rPr>
              <w:t>study</w:t>
            </w:r>
            <w:r>
              <w:rPr>
                <w:spacing w:val="3"/>
                <w:w w:val="95"/>
              </w:rPr>
              <w:t xml:space="preserve"> </w:t>
            </w:r>
            <w:r>
              <w:rPr>
                <w:w w:val="95"/>
              </w:rPr>
              <w:t>are</w:t>
            </w:r>
            <w:r>
              <w:rPr>
                <w:spacing w:val="2"/>
                <w:w w:val="95"/>
              </w:rPr>
              <w:t xml:space="preserve"> </w:t>
            </w:r>
            <w:r>
              <w:rPr>
                <w:w w:val="95"/>
              </w:rPr>
              <w:t>available</w:t>
            </w:r>
            <w:r>
              <w:rPr>
                <w:spacing w:val="3"/>
                <w:w w:val="95"/>
              </w:rPr>
              <w:t xml:space="preserve"> </w:t>
            </w:r>
            <w:r>
              <w:rPr>
                <w:w w:val="95"/>
              </w:rPr>
              <w:t>on</w:t>
            </w:r>
            <w:r>
              <w:rPr>
                <w:spacing w:val="2"/>
                <w:w w:val="95"/>
              </w:rPr>
              <w:t xml:space="preserve"> </w:t>
            </w:r>
            <w:r>
              <w:rPr>
                <w:w w:val="95"/>
              </w:rPr>
              <w:t>Zenodo</w:t>
            </w:r>
            <w:r>
              <w:rPr>
                <w:spacing w:val="3"/>
                <w:w w:val="95"/>
              </w:rPr>
              <w:t xml:space="preserve"> </w:t>
            </w:r>
            <w:r>
              <w:rPr>
                <w:w w:val="95"/>
              </w:rPr>
              <w:lastRenderedPageBreak/>
              <w:t>(https://doi.org/</w:t>
            </w:r>
            <w:r w:rsidRPr="002A5A5A">
              <w:rPr>
                <w:w w:val="95"/>
              </w:rPr>
              <w:t>10.5281/zenodo.5565401</w:t>
            </w:r>
            <w:r>
              <w:t>).</w:t>
            </w:r>
          </w:p>
          <w:p w14:paraId="53413976" w14:textId="77777777" w:rsidR="00B92B5B" w:rsidRPr="00066AA1" w:rsidRDefault="00B92B5B" w:rsidP="00B92B5B">
            <w:pPr>
              <w:spacing w:after="0" w:line="240" w:lineRule="auto"/>
              <w:rPr>
                <w:rFonts w:eastAsia="Times New Roman" w:cstheme="minorHAnsi"/>
                <w:sz w:val="18"/>
                <w:szCs w:val="18"/>
                <w:lang w:val="en-US" w:eastAsia="de-DE"/>
              </w:rPr>
            </w:pPr>
          </w:p>
        </w:tc>
      </w:tr>
      <w:tr w:rsidR="00B92B5B" w:rsidRPr="00A91A6B" w14:paraId="4AC4101E"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0DB68C85" w14:textId="77777777" w:rsidR="00B92B5B" w:rsidRPr="00066AA1" w:rsidRDefault="00B92B5B" w:rsidP="00B92B5B">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lastRenderedPageBreak/>
              <w:t>Specific advice on your Data Availability Statement:</w:t>
            </w:r>
          </w:p>
        </w:tc>
        <w:tc>
          <w:tcPr>
            <w:tcW w:w="0" w:type="auto"/>
            <w:tcBorders>
              <w:right w:val="single" w:sz="6" w:space="0" w:color="000000"/>
            </w:tcBorders>
            <w:tcMar>
              <w:top w:w="30" w:type="dxa"/>
              <w:left w:w="45" w:type="dxa"/>
              <w:bottom w:w="30" w:type="dxa"/>
              <w:right w:w="45" w:type="dxa"/>
            </w:tcMar>
            <w:vAlign w:val="bottom"/>
            <w:hideMark/>
          </w:tcPr>
          <w:p w14:paraId="2F39782D" w14:textId="77777777" w:rsidR="00B92B5B" w:rsidRPr="00066AA1" w:rsidRDefault="00B92B5B" w:rsidP="00B92B5B">
            <w:pPr>
              <w:spacing w:after="0" w:line="240" w:lineRule="auto"/>
              <w:rPr>
                <w:rFonts w:eastAsia="Times New Roman" w:cstheme="minorHAnsi"/>
                <w:sz w:val="18"/>
                <w:szCs w:val="18"/>
                <w:lang w:val="en-US" w:eastAsia="de-DE"/>
              </w:rPr>
            </w:pPr>
          </w:p>
        </w:tc>
      </w:tr>
      <w:tr w:rsidR="00B92B5B" w:rsidRPr="00A91A6B" w14:paraId="05A195C2"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AB2A76" w14:textId="77777777" w:rsidR="00B92B5B" w:rsidRPr="00066AA1" w:rsidRDefault="00B92B5B" w:rsidP="00B92B5B">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In the Data Availability Statement you state "All data generated or analysed during this study are available within the paper and its Supplementary Information" but the submission do not have any supplementary information. please consider changing this statement or uploading a supplementary file. Also please consider making this data available in a publicly accessible repository, or explain why the data can only be made available from the authors on request.</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21037E4" w14:textId="77777777" w:rsidR="00B92B5B" w:rsidRDefault="00B92B5B" w:rsidP="00B92B5B">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 xml:space="preserve">We have revised our ‘Data </w:t>
            </w:r>
            <w:r w:rsidRPr="00066AA1">
              <w:rPr>
                <w:rFonts w:eastAsia="Times New Roman" w:cstheme="minorHAnsi"/>
                <w:sz w:val="18"/>
                <w:szCs w:val="18"/>
                <w:lang w:val="en-US" w:eastAsia="de-DE"/>
              </w:rPr>
              <w:t>Availability</w:t>
            </w:r>
            <w:r>
              <w:rPr>
                <w:rFonts w:eastAsia="Times New Roman" w:cstheme="minorHAnsi"/>
                <w:sz w:val="18"/>
                <w:szCs w:val="18"/>
                <w:lang w:val="en-US" w:eastAsia="de-DE"/>
              </w:rPr>
              <w:t>’ statement:</w:t>
            </w:r>
          </w:p>
          <w:p w14:paraId="4F38E78C" w14:textId="77777777" w:rsidR="00B92B5B" w:rsidRDefault="00B92B5B" w:rsidP="00B92B5B">
            <w:pPr>
              <w:pStyle w:val="BodyText"/>
              <w:spacing w:before="114"/>
              <w:ind w:left="127" w:right="-15"/>
            </w:pPr>
            <w:r>
              <w:rPr>
                <w:rFonts w:cstheme="minorHAnsi"/>
                <w:sz w:val="18"/>
                <w:szCs w:val="18"/>
                <w:lang w:eastAsia="de-DE"/>
              </w:rPr>
              <w:t xml:space="preserve"> </w:t>
            </w:r>
            <w:r>
              <w:rPr>
                <w:w w:val="95"/>
              </w:rPr>
              <w:t>The</w:t>
            </w:r>
            <w:r>
              <w:rPr>
                <w:spacing w:val="2"/>
                <w:w w:val="95"/>
              </w:rPr>
              <w:t xml:space="preserve"> </w:t>
            </w:r>
            <w:r>
              <w:rPr>
                <w:w w:val="95"/>
              </w:rPr>
              <w:t>data</w:t>
            </w:r>
            <w:r>
              <w:rPr>
                <w:spacing w:val="3"/>
                <w:w w:val="95"/>
              </w:rPr>
              <w:t xml:space="preserve"> </w:t>
            </w:r>
            <w:r>
              <w:rPr>
                <w:w w:val="95"/>
              </w:rPr>
              <w:t>that</w:t>
            </w:r>
            <w:r>
              <w:rPr>
                <w:spacing w:val="2"/>
                <w:w w:val="95"/>
              </w:rPr>
              <w:t xml:space="preserve"> </w:t>
            </w:r>
            <w:r>
              <w:rPr>
                <w:w w:val="95"/>
              </w:rPr>
              <w:t>support</w:t>
            </w:r>
            <w:r>
              <w:rPr>
                <w:spacing w:val="3"/>
                <w:w w:val="95"/>
              </w:rPr>
              <w:t xml:space="preserve"> </w:t>
            </w:r>
            <w:r>
              <w:rPr>
                <w:w w:val="95"/>
              </w:rPr>
              <w:t>the</w:t>
            </w:r>
            <w:r>
              <w:rPr>
                <w:spacing w:val="2"/>
                <w:w w:val="95"/>
              </w:rPr>
              <w:t xml:space="preserve"> </w:t>
            </w:r>
            <w:r>
              <w:rPr>
                <w:w w:val="95"/>
              </w:rPr>
              <w:t>plots</w:t>
            </w:r>
            <w:r>
              <w:rPr>
                <w:spacing w:val="3"/>
                <w:w w:val="95"/>
              </w:rPr>
              <w:t xml:space="preserve"> </w:t>
            </w:r>
            <w:r>
              <w:rPr>
                <w:w w:val="95"/>
              </w:rPr>
              <w:t>within</w:t>
            </w:r>
            <w:r>
              <w:rPr>
                <w:spacing w:val="2"/>
                <w:w w:val="95"/>
              </w:rPr>
              <w:t xml:space="preserve"> </w:t>
            </w:r>
            <w:r>
              <w:rPr>
                <w:w w:val="95"/>
              </w:rPr>
              <w:t>this</w:t>
            </w:r>
            <w:r>
              <w:rPr>
                <w:spacing w:val="2"/>
                <w:w w:val="95"/>
              </w:rPr>
              <w:t xml:space="preserve"> </w:t>
            </w:r>
            <w:r>
              <w:rPr>
                <w:w w:val="95"/>
              </w:rPr>
              <w:t>manuscript</w:t>
            </w:r>
            <w:r>
              <w:rPr>
                <w:spacing w:val="3"/>
                <w:w w:val="95"/>
              </w:rPr>
              <w:t xml:space="preserve"> </w:t>
            </w:r>
            <w:r>
              <w:rPr>
                <w:w w:val="95"/>
              </w:rPr>
              <w:t>and</w:t>
            </w:r>
            <w:r>
              <w:rPr>
                <w:spacing w:val="2"/>
                <w:w w:val="95"/>
              </w:rPr>
              <w:t xml:space="preserve"> </w:t>
            </w:r>
            <w:r>
              <w:rPr>
                <w:w w:val="95"/>
              </w:rPr>
              <w:t>other</w:t>
            </w:r>
            <w:r>
              <w:rPr>
                <w:spacing w:val="3"/>
                <w:w w:val="95"/>
              </w:rPr>
              <w:t xml:space="preserve"> </w:t>
            </w:r>
            <w:r>
              <w:rPr>
                <w:w w:val="95"/>
              </w:rPr>
              <w:t>findings</w:t>
            </w:r>
            <w:r>
              <w:rPr>
                <w:spacing w:val="2"/>
                <w:w w:val="95"/>
              </w:rPr>
              <w:t xml:space="preserve"> </w:t>
            </w:r>
            <w:r>
              <w:rPr>
                <w:w w:val="95"/>
              </w:rPr>
              <w:t>of</w:t>
            </w:r>
            <w:r>
              <w:rPr>
                <w:spacing w:val="3"/>
                <w:w w:val="95"/>
              </w:rPr>
              <w:t xml:space="preserve"> </w:t>
            </w:r>
            <w:r>
              <w:rPr>
                <w:w w:val="95"/>
              </w:rPr>
              <w:t>this</w:t>
            </w:r>
            <w:r>
              <w:rPr>
                <w:spacing w:val="2"/>
                <w:w w:val="95"/>
              </w:rPr>
              <w:t xml:space="preserve"> </w:t>
            </w:r>
            <w:r>
              <w:rPr>
                <w:w w:val="95"/>
              </w:rPr>
              <w:t>study</w:t>
            </w:r>
            <w:r>
              <w:rPr>
                <w:spacing w:val="3"/>
                <w:w w:val="95"/>
              </w:rPr>
              <w:t xml:space="preserve"> </w:t>
            </w:r>
            <w:r>
              <w:rPr>
                <w:w w:val="95"/>
              </w:rPr>
              <w:t>are</w:t>
            </w:r>
            <w:r>
              <w:rPr>
                <w:spacing w:val="2"/>
                <w:w w:val="95"/>
              </w:rPr>
              <w:t xml:space="preserve"> </w:t>
            </w:r>
            <w:r>
              <w:rPr>
                <w:w w:val="95"/>
              </w:rPr>
              <w:t>available</w:t>
            </w:r>
            <w:r>
              <w:rPr>
                <w:spacing w:val="3"/>
                <w:w w:val="95"/>
              </w:rPr>
              <w:t xml:space="preserve"> </w:t>
            </w:r>
            <w:r>
              <w:rPr>
                <w:w w:val="95"/>
              </w:rPr>
              <w:t>on</w:t>
            </w:r>
            <w:r>
              <w:rPr>
                <w:spacing w:val="2"/>
                <w:w w:val="95"/>
              </w:rPr>
              <w:t xml:space="preserve"> </w:t>
            </w:r>
            <w:r>
              <w:rPr>
                <w:w w:val="95"/>
              </w:rPr>
              <w:t>Zenodo</w:t>
            </w:r>
            <w:r>
              <w:rPr>
                <w:spacing w:val="3"/>
                <w:w w:val="95"/>
              </w:rPr>
              <w:t xml:space="preserve"> </w:t>
            </w:r>
            <w:r>
              <w:rPr>
                <w:w w:val="95"/>
              </w:rPr>
              <w:t>(https://doi.org/</w:t>
            </w:r>
            <w:r w:rsidRPr="002A5A5A">
              <w:rPr>
                <w:w w:val="95"/>
              </w:rPr>
              <w:t>10.5281/zenodo.5565401</w:t>
            </w:r>
            <w:r>
              <w:t>).</w:t>
            </w:r>
          </w:p>
          <w:p w14:paraId="6788C95B" w14:textId="5517BF2C" w:rsidR="00B92B5B" w:rsidRPr="00066AA1" w:rsidRDefault="00B92B5B" w:rsidP="00B92B5B">
            <w:pPr>
              <w:spacing w:after="0" w:line="240" w:lineRule="auto"/>
              <w:rPr>
                <w:rFonts w:eastAsia="Times New Roman" w:cstheme="minorHAnsi"/>
                <w:sz w:val="18"/>
                <w:szCs w:val="18"/>
                <w:lang w:val="en-US" w:eastAsia="de-DE"/>
              </w:rPr>
            </w:pPr>
          </w:p>
        </w:tc>
      </w:tr>
      <w:tr w:rsidR="00B92B5B" w:rsidRPr="00A91A6B" w14:paraId="62617AD3"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FAE3F5" w14:textId="77777777" w:rsidR="00B92B5B" w:rsidRPr="00066AA1" w:rsidRDefault="00B92B5B" w:rsidP="00B92B5B">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An updated lasing reporting summary must be completed and uploaded as a supplementary information file with the revised manuscript. All points on the reporting summary must be addressed; if needed, please revise your manuscript in response to these points. This checklist is published alongside your manuscript online. Please note that this form is a dynamic "smart pdf" and must therefore be downloaded and completed in Adobe Reader, instead of opening it in a web browser.</w:t>
            </w:r>
            <w:r w:rsidRPr="00066AA1">
              <w:rPr>
                <w:rFonts w:eastAsia="Times New Roman" w:cstheme="minorHAnsi"/>
                <w:sz w:val="18"/>
                <w:szCs w:val="18"/>
                <w:lang w:val="en-US" w:eastAsia="de-DE"/>
              </w:rPr>
              <w:br/>
              <w:t>https://www.nature.com/authors/policies/Lasers.pdf</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0E07F57D" w14:textId="395BF360" w:rsidR="00B92B5B" w:rsidRPr="00066AA1" w:rsidRDefault="009F48B7" w:rsidP="00B92B5B">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 xml:space="preserve">We completed the lasing reporting summary and would upload </w:t>
            </w:r>
            <w:r w:rsidRPr="00066AA1">
              <w:rPr>
                <w:rFonts w:eastAsia="Times New Roman" w:cstheme="minorHAnsi"/>
                <w:sz w:val="18"/>
                <w:szCs w:val="18"/>
                <w:lang w:val="en-US" w:eastAsia="de-DE"/>
              </w:rPr>
              <w:t>as a supplementary information file with the revised manuscript</w:t>
            </w:r>
            <w:r>
              <w:rPr>
                <w:rFonts w:eastAsia="Times New Roman" w:cstheme="minorHAnsi"/>
                <w:sz w:val="18"/>
                <w:szCs w:val="18"/>
                <w:lang w:val="en-US" w:eastAsia="de-DE"/>
              </w:rPr>
              <w:t>.</w:t>
            </w:r>
          </w:p>
        </w:tc>
      </w:tr>
      <w:tr w:rsidR="00B92B5B" w:rsidRPr="00A91A6B" w14:paraId="1F1C80A4" w14:textId="77777777" w:rsidTr="00860E5D">
        <w:trPr>
          <w:trHeight w:val="917"/>
          <w:tblCellSpacing w:w="0" w:type="dxa"/>
        </w:trPr>
        <w:tc>
          <w:tcPr>
            <w:tcW w:w="0" w:type="auto"/>
            <w:tcMar>
              <w:top w:w="30" w:type="dxa"/>
              <w:left w:w="45" w:type="dxa"/>
              <w:bottom w:w="30" w:type="dxa"/>
              <w:right w:w="45" w:type="dxa"/>
            </w:tcMar>
            <w:vAlign w:val="bottom"/>
            <w:hideMark/>
          </w:tcPr>
          <w:p w14:paraId="50B1D641" w14:textId="77777777" w:rsidR="00B92B5B" w:rsidRPr="00066AA1" w:rsidRDefault="00B92B5B" w:rsidP="00B92B5B">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51756124" w14:textId="77777777" w:rsidR="00B92B5B" w:rsidRPr="00066AA1" w:rsidRDefault="00B92B5B" w:rsidP="00B92B5B">
            <w:pPr>
              <w:spacing w:after="0" w:line="240" w:lineRule="auto"/>
              <w:rPr>
                <w:rFonts w:eastAsia="Times New Roman" w:cstheme="minorHAnsi"/>
                <w:sz w:val="18"/>
                <w:szCs w:val="18"/>
                <w:lang w:val="en-US" w:eastAsia="de-DE"/>
              </w:rPr>
            </w:pPr>
          </w:p>
        </w:tc>
      </w:tr>
      <w:tr w:rsidR="00B92B5B" w:rsidRPr="00066AA1" w14:paraId="2903FBF7" w14:textId="77777777" w:rsidTr="00860E5D">
        <w:trPr>
          <w:trHeight w:val="315"/>
          <w:tblCellSpacing w:w="0" w:type="dxa"/>
        </w:trPr>
        <w:tc>
          <w:tcPr>
            <w:tcW w:w="0" w:type="auto"/>
            <w:tcMar>
              <w:top w:w="30" w:type="dxa"/>
              <w:left w:w="45" w:type="dxa"/>
              <w:bottom w:w="30" w:type="dxa"/>
              <w:right w:w="45" w:type="dxa"/>
            </w:tcMar>
            <w:vAlign w:val="bottom"/>
            <w:hideMark/>
          </w:tcPr>
          <w:p w14:paraId="237FCFE6" w14:textId="77777777" w:rsidR="00B92B5B" w:rsidRPr="00066AA1" w:rsidRDefault="00B92B5B" w:rsidP="00B92B5B">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Methods</w:t>
            </w:r>
          </w:p>
        </w:tc>
        <w:tc>
          <w:tcPr>
            <w:tcW w:w="0" w:type="auto"/>
            <w:tcMar>
              <w:top w:w="30" w:type="dxa"/>
              <w:left w:w="45" w:type="dxa"/>
              <w:bottom w:w="30" w:type="dxa"/>
              <w:right w:w="45" w:type="dxa"/>
            </w:tcMar>
            <w:vAlign w:val="bottom"/>
            <w:hideMark/>
          </w:tcPr>
          <w:p w14:paraId="7957667F" w14:textId="77777777" w:rsidR="00B92B5B" w:rsidRPr="00066AA1" w:rsidRDefault="00B92B5B" w:rsidP="00B92B5B">
            <w:pPr>
              <w:spacing w:after="0" w:line="240" w:lineRule="auto"/>
              <w:rPr>
                <w:rFonts w:eastAsia="Times New Roman" w:cstheme="minorHAnsi"/>
                <w:sz w:val="18"/>
                <w:szCs w:val="18"/>
                <w:lang w:eastAsia="de-DE"/>
              </w:rPr>
            </w:pPr>
          </w:p>
        </w:tc>
      </w:tr>
      <w:tr w:rsidR="00B92B5B" w:rsidRPr="00066AA1" w14:paraId="37C2C5D1"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18E606E1" w14:textId="77777777" w:rsidR="00B92B5B" w:rsidRPr="00066AA1" w:rsidRDefault="00B92B5B" w:rsidP="00B92B5B">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4BA2988A" w14:textId="77777777" w:rsidR="00B92B5B" w:rsidRPr="00066AA1" w:rsidRDefault="00B92B5B" w:rsidP="00B92B5B">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B92B5B" w:rsidRPr="00A91A6B" w14:paraId="7A70F347"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2BBB0B" w14:textId="77777777" w:rsidR="00B92B5B" w:rsidRPr="00066AA1" w:rsidRDefault="00B92B5B" w:rsidP="00B92B5B">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Sufficient details of the experiments must be provided in the Methods section such that they could be reproduced without reference to published papers. Use of the term "as described previously" is not encouraged.</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16B35FDA" w14:textId="5C46722F" w:rsidR="00B92B5B" w:rsidRPr="00066AA1" w:rsidRDefault="006B003C" w:rsidP="00B92B5B">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 xml:space="preserve">We have three subsections </w:t>
            </w:r>
            <w:r w:rsidR="00A36370">
              <w:rPr>
                <w:rFonts w:eastAsia="Times New Roman" w:cstheme="minorHAnsi"/>
                <w:sz w:val="18"/>
                <w:szCs w:val="18"/>
                <w:lang w:val="en-US" w:eastAsia="de-DE"/>
              </w:rPr>
              <w:t>“</w:t>
            </w:r>
            <w:r w:rsidRPr="006B003C">
              <w:rPr>
                <w:rFonts w:eastAsia="Times New Roman" w:cstheme="minorHAnsi"/>
                <w:sz w:val="18"/>
                <w:szCs w:val="18"/>
                <w:lang w:val="en-US" w:eastAsia="de-DE"/>
              </w:rPr>
              <w:t>Device fabrication</w:t>
            </w:r>
            <w:r w:rsidR="00A36370">
              <w:rPr>
                <w:rFonts w:eastAsia="Times New Roman" w:cstheme="minorHAnsi"/>
                <w:sz w:val="18"/>
                <w:szCs w:val="18"/>
                <w:lang w:val="en-US" w:eastAsia="de-DE"/>
              </w:rPr>
              <w:t>”</w:t>
            </w:r>
            <w:r>
              <w:rPr>
                <w:rFonts w:eastAsia="Times New Roman" w:cstheme="minorHAnsi"/>
                <w:sz w:val="18"/>
                <w:szCs w:val="18"/>
                <w:lang w:val="en-US" w:eastAsia="de-DE"/>
              </w:rPr>
              <w:t xml:space="preserve">, </w:t>
            </w:r>
            <w:r w:rsidR="00A36370">
              <w:rPr>
                <w:rFonts w:eastAsia="Times New Roman" w:cstheme="minorHAnsi"/>
                <w:sz w:val="18"/>
                <w:szCs w:val="18"/>
                <w:lang w:val="en-US" w:eastAsia="de-DE"/>
              </w:rPr>
              <w:t>“</w:t>
            </w:r>
            <w:r w:rsidRPr="006B003C">
              <w:rPr>
                <w:rFonts w:eastAsia="Times New Roman" w:cstheme="minorHAnsi"/>
                <w:sz w:val="18"/>
                <w:szCs w:val="18"/>
                <w:lang w:val="en-US" w:eastAsia="de-DE"/>
              </w:rPr>
              <w:t>Laser self-injection locking</w:t>
            </w:r>
            <w:r w:rsidR="00A36370">
              <w:rPr>
                <w:rFonts w:eastAsia="Times New Roman" w:cstheme="minorHAnsi"/>
                <w:sz w:val="18"/>
                <w:szCs w:val="18"/>
                <w:lang w:val="en-US" w:eastAsia="de-DE"/>
              </w:rPr>
              <w:t>”</w:t>
            </w:r>
            <w:r>
              <w:rPr>
                <w:rFonts w:eastAsia="Times New Roman" w:cstheme="minorHAnsi"/>
                <w:sz w:val="18"/>
                <w:szCs w:val="18"/>
                <w:lang w:val="en-US" w:eastAsia="de-DE"/>
              </w:rPr>
              <w:t xml:space="preserve"> and </w:t>
            </w:r>
            <w:r w:rsidR="00A36370">
              <w:rPr>
                <w:rFonts w:eastAsia="Times New Roman" w:cstheme="minorHAnsi"/>
                <w:sz w:val="18"/>
                <w:szCs w:val="18"/>
                <w:lang w:val="en-US" w:eastAsia="de-DE"/>
              </w:rPr>
              <w:t>“</w:t>
            </w:r>
            <w:r>
              <w:rPr>
                <w:rFonts w:eastAsia="Times New Roman" w:cstheme="minorHAnsi"/>
                <w:sz w:val="18"/>
                <w:szCs w:val="18"/>
                <w:lang w:val="en-US" w:eastAsia="de-DE"/>
              </w:rPr>
              <w:t>Laser noise measurement</w:t>
            </w:r>
            <w:r w:rsidR="00A36370">
              <w:rPr>
                <w:rFonts w:eastAsia="Times New Roman" w:cstheme="minorHAnsi"/>
                <w:sz w:val="18"/>
                <w:szCs w:val="18"/>
                <w:lang w:val="en-US" w:eastAsia="de-DE"/>
              </w:rPr>
              <w:t>”</w:t>
            </w:r>
            <w:r>
              <w:rPr>
                <w:rFonts w:eastAsia="Times New Roman" w:cstheme="minorHAnsi"/>
                <w:sz w:val="18"/>
                <w:szCs w:val="18"/>
                <w:lang w:val="en-US" w:eastAsia="de-DE"/>
              </w:rPr>
              <w:t xml:space="preserve"> which covers sufficient details of the experiments.</w:t>
            </w:r>
          </w:p>
        </w:tc>
      </w:tr>
      <w:tr w:rsidR="00B92B5B" w:rsidRPr="00A91A6B" w14:paraId="0284837C" w14:textId="77777777" w:rsidTr="00860E5D">
        <w:trPr>
          <w:trHeight w:val="315"/>
          <w:tblCellSpacing w:w="0" w:type="dxa"/>
        </w:trPr>
        <w:tc>
          <w:tcPr>
            <w:tcW w:w="0" w:type="auto"/>
            <w:tcMar>
              <w:top w:w="30" w:type="dxa"/>
              <w:left w:w="45" w:type="dxa"/>
              <w:bottom w:w="30" w:type="dxa"/>
              <w:right w:w="45" w:type="dxa"/>
            </w:tcMar>
            <w:vAlign w:val="bottom"/>
            <w:hideMark/>
          </w:tcPr>
          <w:p w14:paraId="5A31D6C3" w14:textId="77777777" w:rsidR="00B92B5B" w:rsidRPr="00066AA1" w:rsidRDefault="00B92B5B" w:rsidP="00B92B5B">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4508ED4D" w14:textId="77777777" w:rsidR="00B92B5B" w:rsidRPr="00066AA1" w:rsidRDefault="00B92B5B" w:rsidP="00B92B5B">
            <w:pPr>
              <w:spacing w:after="0" w:line="240" w:lineRule="auto"/>
              <w:rPr>
                <w:rFonts w:eastAsia="Times New Roman" w:cstheme="minorHAnsi"/>
                <w:sz w:val="18"/>
                <w:szCs w:val="18"/>
                <w:lang w:val="en-US" w:eastAsia="de-DE"/>
              </w:rPr>
            </w:pPr>
          </w:p>
        </w:tc>
      </w:tr>
      <w:tr w:rsidR="00B92B5B" w:rsidRPr="00066AA1" w14:paraId="293E24B7" w14:textId="77777777" w:rsidTr="00860E5D">
        <w:trPr>
          <w:trHeight w:val="315"/>
          <w:tblCellSpacing w:w="0" w:type="dxa"/>
        </w:trPr>
        <w:tc>
          <w:tcPr>
            <w:tcW w:w="0" w:type="auto"/>
            <w:tcMar>
              <w:top w:w="30" w:type="dxa"/>
              <w:left w:w="45" w:type="dxa"/>
              <w:bottom w:w="30" w:type="dxa"/>
              <w:right w:w="45" w:type="dxa"/>
            </w:tcMar>
            <w:vAlign w:val="bottom"/>
            <w:hideMark/>
          </w:tcPr>
          <w:p w14:paraId="30B4DDBA" w14:textId="77777777" w:rsidR="00B92B5B" w:rsidRPr="00066AA1" w:rsidRDefault="00B92B5B" w:rsidP="00B92B5B">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References</w:t>
            </w:r>
          </w:p>
        </w:tc>
        <w:tc>
          <w:tcPr>
            <w:tcW w:w="0" w:type="auto"/>
            <w:tcMar>
              <w:top w:w="30" w:type="dxa"/>
              <w:left w:w="45" w:type="dxa"/>
              <w:bottom w:w="30" w:type="dxa"/>
              <w:right w:w="45" w:type="dxa"/>
            </w:tcMar>
            <w:vAlign w:val="bottom"/>
            <w:hideMark/>
          </w:tcPr>
          <w:p w14:paraId="25AAEC76" w14:textId="77777777" w:rsidR="00B92B5B" w:rsidRPr="00066AA1" w:rsidRDefault="00B92B5B" w:rsidP="00B92B5B">
            <w:pPr>
              <w:spacing w:after="0" w:line="240" w:lineRule="auto"/>
              <w:rPr>
                <w:rFonts w:eastAsia="Times New Roman" w:cstheme="minorHAnsi"/>
                <w:sz w:val="18"/>
                <w:szCs w:val="18"/>
                <w:lang w:eastAsia="de-DE"/>
              </w:rPr>
            </w:pPr>
          </w:p>
        </w:tc>
      </w:tr>
      <w:tr w:rsidR="00B92B5B" w:rsidRPr="00066AA1" w14:paraId="66F7348D"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50133CA6" w14:textId="77777777" w:rsidR="00B92B5B" w:rsidRPr="00066AA1" w:rsidRDefault="00B92B5B" w:rsidP="00B92B5B">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0D0A80AD" w14:textId="77777777" w:rsidR="00B92B5B" w:rsidRPr="00066AA1" w:rsidRDefault="00B92B5B" w:rsidP="00B92B5B">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BE62C7" w:rsidRPr="00066AA1" w14:paraId="6D274BF7"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4A7FEE8" w14:textId="77777777" w:rsidR="00BE62C7" w:rsidRPr="00066AA1" w:rsidRDefault="00BE62C7" w:rsidP="00BE62C7">
            <w:pPr>
              <w:spacing w:after="0" w:line="240" w:lineRule="auto"/>
              <w:rPr>
                <w:rFonts w:eastAsia="Times New Roman" w:cstheme="minorHAnsi"/>
                <w:sz w:val="18"/>
                <w:szCs w:val="18"/>
                <w:lang w:eastAsia="de-DE"/>
              </w:rPr>
            </w:pPr>
            <w:r w:rsidRPr="00066AA1">
              <w:rPr>
                <w:rFonts w:eastAsia="Times New Roman" w:cstheme="minorHAnsi"/>
                <w:sz w:val="18"/>
                <w:szCs w:val="18"/>
                <w:lang w:val="en-US" w:eastAsia="de-DE"/>
              </w:rPr>
              <w:t>All references must be cited in numerical order. The reference list will be formatted according to the Nature style by our journal production team, however please ensure that references contain all of the information required, eg:</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 xml:space="preserve">Kurumada, S., Takamori, S. &amp; Yamashita, M. An alkyl-substituted aluminium anion with strong basicity and nucleophilicity. </w:t>
            </w:r>
            <w:r w:rsidRPr="00066AA1">
              <w:rPr>
                <w:rFonts w:eastAsia="Times New Roman" w:cstheme="minorHAnsi"/>
                <w:sz w:val="18"/>
                <w:szCs w:val="18"/>
                <w:lang w:eastAsia="de-DE"/>
              </w:rPr>
              <w:t>&lt;i&gt;Nat. Chem.&lt;/i&gt; &lt;b&gt;12&lt;/b&gt;, 36–39 (2020).</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2BEAE386" w14:textId="23257111" w:rsidR="00BE62C7" w:rsidRPr="00066AA1" w:rsidRDefault="00BE62C7" w:rsidP="00BE62C7">
            <w:pPr>
              <w:spacing w:after="0" w:line="240" w:lineRule="auto"/>
              <w:rPr>
                <w:rFonts w:eastAsia="Times New Roman" w:cstheme="minorHAnsi"/>
                <w:sz w:val="18"/>
                <w:szCs w:val="18"/>
                <w:lang w:eastAsia="de-DE"/>
              </w:rPr>
            </w:pPr>
            <w:r>
              <w:rPr>
                <w:rFonts w:eastAsia="Times New Roman" w:cstheme="minorHAnsi"/>
                <w:sz w:val="18"/>
                <w:szCs w:val="18"/>
                <w:lang w:val="en-US" w:eastAsia="de-DE"/>
              </w:rPr>
              <w:t>We confirmed our paper follows the guide.</w:t>
            </w:r>
          </w:p>
        </w:tc>
      </w:tr>
      <w:tr w:rsidR="00BE62C7" w:rsidRPr="00066AA1" w14:paraId="433D29ED" w14:textId="77777777" w:rsidTr="00860E5D">
        <w:trPr>
          <w:trHeight w:val="315"/>
          <w:tblCellSpacing w:w="0" w:type="dxa"/>
        </w:trPr>
        <w:tc>
          <w:tcPr>
            <w:tcW w:w="0" w:type="auto"/>
            <w:tcMar>
              <w:top w:w="30" w:type="dxa"/>
              <w:left w:w="45" w:type="dxa"/>
              <w:bottom w:w="30" w:type="dxa"/>
              <w:right w:w="45" w:type="dxa"/>
            </w:tcMar>
            <w:vAlign w:val="bottom"/>
            <w:hideMark/>
          </w:tcPr>
          <w:p w14:paraId="179A3D17" w14:textId="77777777" w:rsidR="00BE62C7" w:rsidRPr="00066AA1" w:rsidRDefault="00BE62C7" w:rsidP="00BE62C7">
            <w:pPr>
              <w:spacing w:after="0" w:line="240" w:lineRule="auto"/>
              <w:rPr>
                <w:rFonts w:eastAsia="Times New Roman" w:cstheme="minorHAnsi"/>
                <w:sz w:val="18"/>
                <w:szCs w:val="18"/>
                <w:lang w:eastAsia="de-DE"/>
              </w:rPr>
            </w:pPr>
          </w:p>
        </w:tc>
        <w:tc>
          <w:tcPr>
            <w:tcW w:w="0" w:type="auto"/>
            <w:tcMar>
              <w:top w:w="30" w:type="dxa"/>
              <w:left w:w="45" w:type="dxa"/>
              <w:bottom w:w="30" w:type="dxa"/>
              <w:right w:w="45" w:type="dxa"/>
            </w:tcMar>
            <w:vAlign w:val="bottom"/>
            <w:hideMark/>
          </w:tcPr>
          <w:p w14:paraId="132666A9" w14:textId="77777777" w:rsidR="00BE62C7" w:rsidRPr="00066AA1" w:rsidRDefault="00BE62C7" w:rsidP="00BE62C7">
            <w:pPr>
              <w:spacing w:after="0" w:line="240" w:lineRule="auto"/>
              <w:rPr>
                <w:rFonts w:eastAsia="Times New Roman" w:cstheme="minorHAnsi"/>
                <w:sz w:val="18"/>
                <w:szCs w:val="18"/>
                <w:lang w:eastAsia="de-DE"/>
              </w:rPr>
            </w:pPr>
          </w:p>
        </w:tc>
      </w:tr>
      <w:tr w:rsidR="00BE62C7" w:rsidRPr="00066AA1" w14:paraId="253DE4EF" w14:textId="77777777" w:rsidTr="00860E5D">
        <w:trPr>
          <w:trHeight w:val="315"/>
          <w:tblCellSpacing w:w="0" w:type="dxa"/>
        </w:trPr>
        <w:tc>
          <w:tcPr>
            <w:tcW w:w="0" w:type="auto"/>
            <w:tcMar>
              <w:top w:w="30" w:type="dxa"/>
              <w:left w:w="45" w:type="dxa"/>
              <w:bottom w:w="30" w:type="dxa"/>
              <w:right w:w="45" w:type="dxa"/>
            </w:tcMar>
            <w:vAlign w:val="bottom"/>
            <w:hideMark/>
          </w:tcPr>
          <w:p w14:paraId="1C7E3C58" w14:textId="77777777" w:rsidR="00BE62C7" w:rsidRPr="00066AA1" w:rsidRDefault="00BE62C7" w:rsidP="00BE62C7">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End matter</w:t>
            </w:r>
          </w:p>
        </w:tc>
        <w:tc>
          <w:tcPr>
            <w:tcW w:w="0" w:type="auto"/>
            <w:tcMar>
              <w:top w:w="30" w:type="dxa"/>
              <w:left w:w="45" w:type="dxa"/>
              <w:bottom w:w="30" w:type="dxa"/>
              <w:right w:w="45" w:type="dxa"/>
            </w:tcMar>
            <w:vAlign w:val="bottom"/>
            <w:hideMark/>
          </w:tcPr>
          <w:p w14:paraId="31DDCE3E" w14:textId="77777777" w:rsidR="00BE62C7" w:rsidRPr="00066AA1" w:rsidRDefault="00BE62C7" w:rsidP="00BE62C7">
            <w:pPr>
              <w:spacing w:after="0" w:line="240" w:lineRule="auto"/>
              <w:rPr>
                <w:rFonts w:eastAsia="Times New Roman" w:cstheme="minorHAnsi"/>
                <w:sz w:val="18"/>
                <w:szCs w:val="18"/>
                <w:lang w:eastAsia="de-DE"/>
              </w:rPr>
            </w:pPr>
          </w:p>
        </w:tc>
      </w:tr>
      <w:tr w:rsidR="00BE62C7" w:rsidRPr="00066AA1" w14:paraId="03612D6E"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52847872" w14:textId="77777777" w:rsidR="00BE62C7" w:rsidRPr="00066AA1" w:rsidRDefault="00BE62C7" w:rsidP="00BE62C7">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3F0D7C2A" w14:textId="77777777" w:rsidR="00BE62C7" w:rsidRPr="00066AA1" w:rsidRDefault="00BE62C7" w:rsidP="00BE62C7">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A36370" w:rsidRPr="00A91A6B" w14:paraId="576E5F27"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188417" w14:textId="77777777" w:rsidR="00A36370" w:rsidRPr="00066AA1" w:rsidRDefault="00A36370" w:rsidP="00A36370">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supply an "Author Contributions" section after the "Acknowledgements" section that refers to all authors. For more information on the Author Contributions statement, please refer to our authorship policy(https://www.nature.com/nature-research/editorial-policies/authorship), and to the following Nature Editorial: https://www.nature.com/articles/4581078a.</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419049DC" w14:textId="3A550778" w:rsidR="00A36370" w:rsidRPr="00066AA1" w:rsidRDefault="00A36370" w:rsidP="00A36370">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 xml:space="preserve">We </w:t>
            </w:r>
            <w:r>
              <w:rPr>
                <w:rFonts w:eastAsia="Times New Roman" w:cstheme="minorHAnsi"/>
                <w:sz w:val="18"/>
                <w:szCs w:val="18"/>
                <w:lang w:val="en-US" w:eastAsia="de-DE"/>
              </w:rPr>
              <w:t xml:space="preserve">added the </w:t>
            </w:r>
            <w:r w:rsidRPr="00066AA1">
              <w:rPr>
                <w:rFonts w:eastAsia="Times New Roman" w:cstheme="minorHAnsi"/>
                <w:sz w:val="18"/>
                <w:szCs w:val="18"/>
                <w:lang w:val="en-US" w:eastAsia="de-DE"/>
              </w:rPr>
              <w:t xml:space="preserve">"Author Contributions" section </w:t>
            </w:r>
            <w:r>
              <w:rPr>
                <w:rFonts w:eastAsia="Times New Roman" w:cstheme="minorHAnsi"/>
                <w:sz w:val="18"/>
                <w:szCs w:val="18"/>
                <w:lang w:val="en-US" w:eastAsia="de-DE"/>
              </w:rPr>
              <w:t xml:space="preserve">and </w:t>
            </w:r>
            <w:r>
              <w:rPr>
                <w:rFonts w:eastAsia="Times New Roman" w:cstheme="minorHAnsi"/>
                <w:sz w:val="18"/>
                <w:szCs w:val="18"/>
                <w:lang w:val="en-US" w:eastAsia="de-DE"/>
              </w:rPr>
              <w:t>confirmed our paper follows the guide.</w:t>
            </w:r>
          </w:p>
        </w:tc>
      </w:tr>
      <w:tr w:rsidR="00C46680" w:rsidRPr="00A91A6B" w14:paraId="57395C1E"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453A07" w14:textId="77777777" w:rsidR="00C46680" w:rsidRPr="00066AA1" w:rsidRDefault="00C46680" w:rsidP="00C46680">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 xml:space="preserve">Please thoroughly review our policy on Competing Interests (http://www.nature.com/authors/policies/competing.html) and include a detailed statement in your final manuscript file, and in our manuscript tracking system. Please ensure the statements are identical in both. Be specific about how each point stated relates to the research, list applicable author initials, and/or patent numbers. If there are no competing </w:t>
            </w:r>
            <w:r w:rsidRPr="00066AA1">
              <w:rPr>
                <w:rFonts w:eastAsia="Times New Roman" w:cstheme="minorHAnsi"/>
                <w:sz w:val="18"/>
                <w:szCs w:val="18"/>
                <w:lang w:val="en-US" w:eastAsia="de-DE"/>
              </w:rPr>
              <w:lastRenderedPageBreak/>
              <w:t>interests, a negative statement (“The authors declare no competing interests”) must be included.</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ACFF6BC" w14:textId="0DC0666F" w:rsidR="00C46680" w:rsidRPr="00066AA1" w:rsidRDefault="00C46680" w:rsidP="00C46680">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lastRenderedPageBreak/>
              <w:t xml:space="preserve">We added the </w:t>
            </w:r>
            <w:r w:rsidRPr="00066AA1">
              <w:rPr>
                <w:rFonts w:eastAsia="Times New Roman" w:cstheme="minorHAnsi"/>
                <w:sz w:val="18"/>
                <w:szCs w:val="18"/>
                <w:lang w:val="en-US" w:eastAsia="de-DE"/>
              </w:rPr>
              <w:t xml:space="preserve">"Competing Interests" section </w:t>
            </w:r>
            <w:r>
              <w:rPr>
                <w:rFonts w:eastAsia="Times New Roman" w:cstheme="minorHAnsi"/>
                <w:sz w:val="18"/>
                <w:szCs w:val="18"/>
                <w:lang w:val="en-US" w:eastAsia="de-DE"/>
              </w:rPr>
              <w:t>and confirmed our paper follows the guide.</w:t>
            </w:r>
          </w:p>
        </w:tc>
      </w:tr>
      <w:tr w:rsidR="00C46680" w:rsidRPr="00A91A6B" w14:paraId="2C7B0297"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4E8FD239" w14:textId="77777777" w:rsidR="00C46680" w:rsidRPr="00066AA1" w:rsidRDefault="00C46680" w:rsidP="00C46680">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Nature Portfolio defines Competing Interest (CI) as financial and non-financial interests (including but not limited to funding, employment, stocks, shares, patents, personal or professional relationships with individuals or institutions, and unpaid membership advocacy) that could be perceived to directly undermine the objectivity, integrity, and value of a publication, or could be seen as having an influence on the judgments and actions of authors with regard to objective data presentation, analysis, and interpretation.</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Please thoroughly review our policy on Competing Interests and include a detailed statement both in your final manuscript file and in our manuscript tracking system. Please ensure the statements are identical in both. Be specific about how each point stated relates to the research and list applicable author initials, and/or patent numbers.</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 xml:space="preserve">If there are no competing interests, a negative statement must be included. </w:t>
            </w:r>
          </w:p>
        </w:tc>
        <w:tc>
          <w:tcPr>
            <w:tcW w:w="0" w:type="auto"/>
            <w:tcBorders>
              <w:right w:val="single" w:sz="6" w:space="0" w:color="000000"/>
            </w:tcBorders>
            <w:tcMar>
              <w:top w:w="30" w:type="dxa"/>
              <w:left w:w="45" w:type="dxa"/>
              <w:bottom w:w="30" w:type="dxa"/>
              <w:right w:w="45" w:type="dxa"/>
            </w:tcMar>
            <w:vAlign w:val="bottom"/>
            <w:hideMark/>
          </w:tcPr>
          <w:p w14:paraId="253B7483" w14:textId="77777777" w:rsidR="00C5184C" w:rsidRDefault="00C5184C" w:rsidP="00C46680">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We added the “Competing Interests” section:</w:t>
            </w:r>
          </w:p>
          <w:p w14:paraId="6FA44880" w14:textId="77777777" w:rsidR="00C5184C" w:rsidRDefault="00C5184C" w:rsidP="00C46680">
            <w:pPr>
              <w:spacing w:after="0" w:line="240" w:lineRule="auto"/>
              <w:rPr>
                <w:rFonts w:eastAsia="Times New Roman" w:cstheme="minorHAnsi"/>
                <w:sz w:val="18"/>
                <w:szCs w:val="18"/>
                <w:lang w:val="en-US" w:eastAsia="de-DE"/>
              </w:rPr>
            </w:pPr>
          </w:p>
          <w:p w14:paraId="7E80C10D" w14:textId="74F17F0F" w:rsidR="00C46680" w:rsidRPr="00C5184C" w:rsidRDefault="00C46680" w:rsidP="00C46680">
            <w:pPr>
              <w:spacing w:after="0" w:line="240" w:lineRule="auto"/>
              <w:rPr>
                <w:rFonts w:ascii="Times New Roman" w:eastAsia="Times New Roman" w:hAnsi="Times New Roman" w:cs="Times New Roman"/>
                <w:sz w:val="18"/>
                <w:szCs w:val="18"/>
                <w:lang w:val="en-US" w:eastAsia="de-DE"/>
              </w:rPr>
            </w:pPr>
            <w:r w:rsidRPr="00C5184C">
              <w:rPr>
                <w:rFonts w:ascii="Times New Roman" w:eastAsia="Times New Roman" w:hAnsi="Times New Roman" w:cs="Times New Roman"/>
                <w:sz w:val="18"/>
                <w:szCs w:val="18"/>
                <w:lang w:val="en-US" w:eastAsia="de-DE"/>
              </w:rPr>
              <w:t>JEB is a cofounder of Quintessent and Nexus Photonics, whose focus is in related fields.</w:t>
            </w:r>
          </w:p>
        </w:tc>
      </w:tr>
      <w:tr w:rsidR="00C46680" w:rsidRPr="00A91A6B" w14:paraId="38935907"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1F1FDE" w14:textId="77777777" w:rsidR="00C46680" w:rsidRPr="00B07025" w:rsidRDefault="00C46680" w:rsidP="00C46680">
            <w:pPr>
              <w:spacing w:after="0" w:line="240" w:lineRule="auto"/>
              <w:rPr>
                <w:rFonts w:eastAsia="Times New Roman" w:cstheme="minorHAnsi"/>
                <w:color w:val="1155CC"/>
                <w:sz w:val="18"/>
                <w:szCs w:val="18"/>
                <w:u w:val="single"/>
                <w:lang w:eastAsia="de-DE"/>
              </w:rPr>
            </w:pPr>
            <w:hyperlink r:id="rId9" w:tgtFrame="_blank" w:history="1">
              <w:r w:rsidRPr="00B07025">
                <w:rPr>
                  <w:rFonts w:eastAsia="Times New Roman" w:cstheme="minorHAnsi"/>
                  <w:color w:val="0000FF"/>
                  <w:sz w:val="18"/>
                  <w:szCs w:val="18"/>
                  <w:u w:val="single"/>
                  <w:lang w:eastAsia="de-DE"/>
                </w:rPr>
                <w:t>https://www.nature.com/nature-research/editorial-policies/competing-interests</w:t>
              </w:r>
            </w:hyperlink>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73164649" w14:textId="77777777" w:rsidR="00C46680" w:rsidRPr="00B07025" w:rsidRDefault="00C46680" w:rsidP="00C46680">
            <w:pPr>
              <w:spacing w:after="0" w:line="240" w:lineRule="auto"/>
              <w:rPr>
                <w:rFonts w:eastAsia="Times New Roman" w:cstheme="minorHAnsi"/>
                <w:color w:val="1155CC"/>
                <w:sz w:val="18"/>
                <w:szCs w:val="18"/>
                <w:u w:val="single"/>
                <w:lang w:eastAsia="de-DE"/>
              </w:rPr>
            </w:pPr>
          </w:p>
        </w:tc>
      </w:tr>
      <w:tr w:rsidR="00C46680" w:rsidRPr="00A91A6B" w14:paraId="452837B2"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CB3AC9" w14:textId="77777777" w:rsidR="00C46680" w:rsidRPr="00066AA1" w:rsidRDefault="00C46680" w:rsidP="00C46680">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 xml:space="preserve">Please confirm that all relevant funding awarded to each author is described in the Acknowledgements section. List each grant number, followed by the initials of the author who received it. </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5A8C6F5" w14:textId="4F4F9652" w:rsidR="00042380" w:rsidRDefault="00042380" w:rsidP="00C46680">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 xml:space="preserve">We </w:t>
            </w:r>
            <w:r>
              <w:rPr>
                <w:rFonts w:eastAsia="Times New Roman" w:cstheme="minorHAnsi"/>
                <w:sz w:val="18"/>
                <w:szCs w:val="18"/>
                <w:lang w:val="en-US" w:eastAsia="de-DE"/>
              </w:rPr>
              <w:t>wrote in</w:t>
            </w:r>
            <w:r>
              <w:rPr>
                <w:rFonts w:eastAsia="Times New Roman" w:cstheme="minorHAnsi"/>
                <w:sz w:val="18"/>
                <w:szCs w:val="18"/>
                <w:lang w:val="en-US" w:eastAsia="de-DE"/>
              </w:rPr>
              <w:t xml:space="preserve"> the </w:t>
            </w:r>
            <w:r w:rsidRPr="00066AA1">
              <w:rPr>
                <w:rFonts w:eastAsia="Times New Roman" w:cstheme="minorHAnsi"/>
                <w:sz w:val="18"/>
                <w:szCs w:val="18"/>
                <w:lang w:val="en-US" w:eastAsia="de-DE"/>
              </w:rPr>
              <w:t>"</w:t>
            </w:r>
            <w:r w:rsidRPr="00042380">
              <w:rPr>
                <w:rFonts w:eastAsia="Times New Roman" w:cstheme="minorHAnsi"/>
                <w:sz w:val="18"/>
                <w:szCs w:val="18"/>
                <w:lang w:val="en-US" w:eastAsia="de-DE"/>
              </w:rPr>
              <w:t>Acknowledgements</w:t>
            </w:r>
            <w:r w:rsidRPr="00066AA1">
              <w:rPr>
                <w:rFonts w:eastAsia="Times New Roman" w:cstheme="minorHAnsi"/>
                <w:sz w:val="18"/>
                <w:szCs w:val="18"/>
                <w:lang w:val="en-US" w:eastAsia="de-DE"/>
              </w:rPr>
              <w:t>" section</w:t>
            </w:r>
            <w:r>
              <w:rPr>
                <w:rFonts w:eastAsia="Times New Roman" w:cstheme="minorHAnsi"/>
                <w:sz w:val="18"/>
                <w:szCs w:val="18"/>
                <w:lang w:val="en-US" w:eastAsia="de-DE"/>
              </w:rPr>
              <w:t>:</w:t>
            </w:r>
          </w:p>
          <w:p w14:paraId="4A2979B4" w14:textId="77777777" w:rsidR="00042380" w:rsidRDefault="00042380" w:rsidP="00C46680">
            <w:pPr>
              <w:spacing w:after="0" w:line="240" w:lineRule="auto"/>
              <w:rPr>
                <w:rFonts w:eastAsia="Times New Roman" w:cstheme="minorHAnsi"/>
                <w:sz w:val="18"/>
                <w:szCs w:val="18"/>
                <w:lang w:val="en-US" w:eastAsia="de-DE"/>
              </w:rPr>
            </w:pPr>
          </w:p>
          <w:p w14:paraId="1A9AF150" w14:textId="342EDC89" w:rsidR="00C46680" w:rsidRPr="00066AA1" w:rsidRDefault="00042380" w:rsidP="00C46680">
            <w:pPr>
              <w:spacing w:after="0" w:line="240" w:lineRule="auto"/>
              <w:rPr>
                <w:rFonts w:eastAsia="Times New Roman" w:cstheme="minorHAnsi"/>
                <w:sz w:val="18"/>
                <w:szCs w:val="18"/>
                <w:lang w:val="en-US" w:eastAsia="de-DE"/>
              </w:rPr>
            </w:pPr>
            <w:r w:rsidRPr="00042380">
              <w:rPr>
                <w:rFonts w:ascii="Times New Roman" w:eastAsia="Times New Roman" w:hAnsi="Times New Roman" w:cs="Times New Roman"/>
                <w:sz w:val="18"/>
                <w:szCs w:val="18"/>
                <w:lang w:val="en-US" w:eastAsia="de-DE"/>
              </w:rPr>
              <w:t>We acknowledge support from the Defense Advanced Research Projects Agency (DARPA) STTR project (W911NF-19-C-0003).</w:t>
            </w:r>
          </w:p>
        </w:tc>
      </w:tr>
      <w:tr w:rsidR="00C46680" w:rsidRPr="00A91A6B" w14:paraId="4F87CF7B" w14:textId="77777777" w:rsidTr="00860E5D">
        <w:trPr>
          <w:trHeight w:val="315"/>
          <w:tblCellSpacing w:w="0" w:type="dxa"/>
        </w:trPr>
        <w:tc>
          <w:tcPr>
            <w:tcW w:w="0" w:type="auto"/>
            <w:tcMar>
              <w:top w:w="30" w:type="dxa"/>
              <w:left w:w="45" w:type="dxa"/>
              <w:bottom w:w="30" w:type="dxa"/>
              <w:right w:w="45" w:type="dxa"/>
            </w:tcMar>
            <w:vAlign w:val="bottom"/>
            <w:hideMark/>
          </w:tcPr>
          <w:p w14:paraId="32ED72E5" w14:textId="77777777" w:rsidR="00C46680" w:rsidRPr="00066AA1" w:rsidRDefault="00C46680" w:rsidP="00C46680">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5A5D7CC1" w14:textId="77777777" w:rsidR="00C46680" w:rsidRPr="00066AA1" w:rsidRDefault="00C46680" w:rsidP="00C46680">
            <w:pPr>
              <w:spacing w:after="0" w:line="240" w:lineRule="auto"/>
              <w:rPr>
                <w:rFonts w:eastAsia="Times New Roman" w:cstheme="minorHAnsi"/>
                <w:sz w:val="18"/>
                <w:szCs w:val="18"/>
                <w:lang w:val="en-US" w:eastAsia="de-DE"/>
              </w:rPr>
            </w:pPr>
          </w:p>
        </w:tc>
      </w:tr>
      <w:tr w:rsidR="00C46680" w:rsidRPr="00066AA1" w14:paraId="0F209EAE" w14:textId="77777777" w:rsidTr="00860E5D">
        <w:trPr>
          <w:trHeight w:val="315"/>
          <w:tblCellSpacing w:w="0" w:type="dxa"/>
        </w:trPr>
        <w:tc>
          <w:tcPr>
            <w:tcW w:w="0" w:type="auto"/>
            <w:tcMar>
              <w:top w:w="30" w:type="dxa"/>
              <w:left w:w="45" w:type="dxa"/>
              <w:bottom w:w="30" w:type="dxa"/>
              <w:right w:w="45" w:type="dxa"/>
            </w:tcMar>
            <w:vAlign w:val="bottom"/>
            <w:hideMark/>
          </w:tcPr>
          <w:p w14:paraId="282F7395" w14:textId="77777777" w:rsidR="00C46680" w:rsidRPr="00066AA1" w:rsidRDefault="00C46680" w:rsidP="00C46680">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Preparing your manuscript files</w:t>
            </w:r>
          </w:p>
        </w:tc>
        <w:tc>
          <w:tcPr>
            <w:tcW w:w="0" w:type="auto"/>
            <w:tcMar>
              <w:top w:w="30" w:type="dxa"/>
              <w:left w:w="45" w:type="dxa"/>
              <w:bottom w:w="30" w:type="dxa"/>
              <w:right w:w="45" w:type="dxa"/>
            </w:tcMar>
            <w:vAlign w:val="bottom"/>
            <w:hideMark/>
          </w:tcPr>
          <w:p w14:paraId="3F71E30F" w14:textId="77777777" w:rsidR="00C46680" w:rsidRPr="00066AA1" w:rsidRDefault="00C46680" w:rsidP="00C46680">
            <w:pPr>
              <w:spacing w:after="0" w:line="240" w:lineRule="auto"/>
              <w:rPr>
                <w:rFonts w:eastAsia="Times New Roman" w:cstheme="minorHAnsi"/>
                <w:sz w:val="18"/>
                <w:szCs w:val="18"/>
                <w:lang w:eastAsia="de-DE"/>
              </w:rPr>
            </w:pPr>
          </w:p>
        </w:tc>
      </w:tr>
      <w:tr w:rsidR="00C46680" w:rsidRPr="00066AA1" w14:paraId="70C4040D"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71741FB9" w14:textId="77777777" w:rsidR="00C46680" w:rsidRPr="00066AA1" w:rsidRDefault="00C46680" w:rsidP="00C46680">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0EF1E3FC" w14:textId="77777777" w:rsidR="00C46680" w:rsidRPr="00066AA1" w:rsidRDefault="00C46680" w:rsidP="00C46680">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C46680" w:rsidRPr="00A91A6B" w14:paraId="5C8BAD54"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DC47D5" w14:textId="77777777" w:rsidR="00C46680" w:rsidRPr="00066AA1" w:rsidRDefault="00C46680" w:rsidP="00C46680">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 xml:space="preserve">Unless otherwise stated please limit individual file sizes to approximately 30MB. We strongly encourage the use of repositories for large datasets or source data due to size considerations. </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5FBC7970" w14:textId="7749F971" w:rsidR="00C46680" w:rsidRPr="00066AA1" w:rsidRDefault="00BB1AD1" w:rsidP="00C46680">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Our total file size is around 3MB and follows the file size limit.</w:t>
            </w:r>
          </w:p>
        </w:tc>
      </w:tr>
      <w:tr w:rsidR="00BB1AD1" w:rsidRPr="00A91A6B" w14:paraId="2B4CD43E"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856214" w14:textId="77777777" w:rsidR="00BB1AD1" w:rsidRPr="00066AA1" w:rsidRDefault="00BB1AD1" w:rsidP="00BB1AD1">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supply the main manuscript file in either Microsoft Word or LaTeX format</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19108F0E" w14:textId="127ABFF4" w:rsidR="00BB1AD1" w:rsidRPr="00066AA1" w:rsidRDefault="00BB1AD1" w:rsidP="00BB1AD1">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 xml:space="preserve">We </w:t>
            </w:r>
            <w:r w:rsidRPr="00066AA1">
              <w:rPr>
                <w:rFonts w:eastAsia="Times New Roman" w:cstheme="minorHAnsi"/>
                <w:sz w:val="18"/>
                <w:szCs w:val="18"/>
                <w:lang w:val="en-US" w:eastAsia="de-DE"/>
              </w:rPr>
              <w:t>supply the main manuscript file in Microsoft Word</w:t>
            </w:r>
            <w:r>
              <w:rPr>
                <w:rFonts w:eastAsia="Times New Roman" w:cstheme="minorHAnsi"/>
                <w:sz w:val="18"/>
                <w:szCs w:val="18"/>
                <w:lang w:val="en-US" w:eastAsia="de-DE"/>
              </w:rPr>
              <w:t>.</w:t>
            </w:r>
          </w:p>
        </w:tc>
      </w:tr>
      <w:tr w:rsidR="00BB1AD1" w:rsidRPr="00A91A6B" w14:paraId="564BF160"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77254A" w14:textId="77777777" w:rsidR="00BB1AD1" w:rsidRPr="00066AA1" w:rsidRDefault="00BB1AD1" w:rsidP="00BB1AD1">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provide figures as individual vector files with editable text. Acceptable file types for figures are .ai, .eps, .pdf or ChemDraw for fully editable vector-based art. For detailed guidance on figure preparation, see https://www.nature.com/documents/aj-artworkguidelines.pdf</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1EDE6EC3" w14:textId="3E45AEAD" w:rsidR="00BB1AD1" w:rsidRPr="00066AA1" w:rsidRDefault="00BB1AD1" w:rsidP="00BB1AD1">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Our figures are provided as .pdf vector files.</w:t>
            </w:r>
          </w:p>
        </w:tc>
      </w:tr>
      <w:tr w:rsidR="00BB1AD1" w:rsidRPr="00A91A6B" w14:paraId="3A25E7F0"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3A77D51B" w14:textId="77777777" w:rsidR="00BB1AD1" w:rsidRPr="00066AA1" w:rsidRDefault="00BB1AD1" w:rsidP="00BB1AD1">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The use or adaptation of previously published images is strongly discouraged. If this is unavoidable, please request the necessary rights documentation to re-use such material from the relevant copyright holders and return this to us when you submit your revised manuscript. Please check whether your manuscript or Supplementary Information contain third-party images, such as figures from the literature, stock photos, clip art or commercial satellite and map data.</w:t>
            </w:r>
            <w:r w:rsidRPr="00066AA1">
              <w:rPr>
                <w:rFonts w:eastAsia="Times New Roman" w:cstheme="minorHAnsi"/>
                <w:sz w:val="18"/>
                <w:szCs w:val="18"/>
                <w:lang w:val="en-US" w:eastAsia="de-DE"/>
              </w:rPr>
              <w:br/>
            </w:r>
            <w:r w:rsidRPr="00066AA1">
              <w:rPr>
                <w:rFonts w:eastAsia="Times New Roman" w:cstheme="minorHAnsi"/>
                <w:sz w:val="18"/>
                <w:szCs w:val="18"/>
                <w:lang w:val="en-US" w:eastAsia="de-DE"/>
              </w:rPr>
              <w:br/>
              <w:t>For more information on what constitutes ownership by a third party, please contact our Editorial Assistant at naturecommunications@nature.com</w:t>
            </w:r>
          </w:p>
        </w:tc>
        <w:tc>
          <w:tcPr>
            <w:tcW w:w="0" w:type="auto"/>
            <w:tcBorders>
              <w:right w:val="single" w:sz="6" w:space="0" w:color="000000"/>
            </w:tcBorders>
            <w:tcMar>
              <w:top w:w="30" w:type="dxa"/>
              <w:left w:w="45" w:type="dxa"/>
              <w:bottom w:w="30" w:type="dxa"/>
              <w:right w:w="45" w:type="dxa"/>
            </w:tcMar>
            <w:vAlign w:val="bottom"/>
            <w:hideMark/>
          </w:tcPr>
          <w:p w14:paraId="22372F7F" w14:textId="1C28EF0D" w:rsidR="00BB1AD1" w:rsidRPr="00066AA1" w:rsidRDefault="00DC7A69" w:rsidP="00BB1AD1">
            <w:pPr>
              <w:spacing w:after="0" w:line="240" w:lineRule="auto"/>
              <w:rPr>
                <w:rFonts w:eastAsia="Times New Roman" w:cstheme="minorHAnsi"/>
                <w:sz w:val="18"/>
                <w:szCs w:val="18"/>
                <w:lang w:val="en-US" w:eastAsia="de-DE"/>
              </w:rPr>
            </w:pPr>
            <w:r>
              <w:rPr>
                <w:rFonts w:eastAsia="Times New Roman" w:cstheme="minorHAnsi"/>
                <w:sz w:val="18"/>
                <w:szCs w:val="18"/>
                <w:lang w:val="en-US" w:eastAsia="de-DE"/>
              </w:rPr>
              <w:t xml:space="preserve">No </w:t>
            </w:r>
            <w:r w:rsidRPr="00066AA1">
              <w:rPr>
                <w:rFonts w:eastAsia="Times New Roman" w:cstheme="minorHAnsi"/>
                <w:sz w:val="18"/>
                <w:szCs w:val="18"/>
                <w:lang w:val="en-US" w:eastAsia="de-DE"/>
              </w:rPr>
              <w:t xml:space="preserve">previously </w:t>
            </w:r>
            <w:r>
              <w:rPr>
                <w:rFonts w:eastAsia="Times New Roman" w:cstheme="minorHAnsi"/>
                <w:sz w:val="18"/>
                <w:szCs w:val="18"/>
                <w:lang w:val="en-US" w:eastAsia="de-DE"/>
              </w:rPr>
              <w:t>published images are used in our paper.</w:t>
            </w:r>
          </w:p>
        </w:tc>
      </w:tr>
      <w:tr w:rsidR="00BB1AD1" w:rsidRPr="00A91A6B" w14:paraId="047DD135"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3FC2FE" w14:textId="77777777" w:rsidR="00BB1AD1" w:rsidRPr="00066AA1" w:rsidRDefault="00BB1AD1" w:rsidP="00BB1AD1">
            <w:pPr>
              <w:spacing w:after="0" w:line="240" w:lineRule="auto"/>
              <w:rPr>
                <w:rFonts w:eastAsia="Times New Roman" w:cstheme="minorHAnsi"/>
                <w:sz w:val="18"/>
                <w:szCs w:val="18"/>
                <w:lang w:val="en-US" w:eastAsia="de-DE"/>
              </w:rPr>
            </w:pP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8287E30" w14:textId="77777777" w:rsidR="00BB1AD1" w:rsidRPr="00066AA1" w:rsidRDefault="00BB1AD1" w:rsidP="00BB1AD1">
            <w:pPr>
              <w:spacing w:after="0" w:line="240" w:lineRule="auto"/>
              <w:rPr>
                <w:rFonts w:eastAsia="Times New Roman" w:cstheme="minorHAnsi"/>
                <w:sz w:val="18"/>
                <w:szCs w:val="18"/>
                <w:lang w:val="en-US" w:eastAsia="de-DE"/>
              </w:rPr>
            </w:pPr>
          </w:p>
        </w:tc>
      </w:tr>
      <w:tr w:rsidR="00BB1AD1" w:rsidRPr="00A91A6B" w14:paraId="065A79CA" w14:textId="77777777" w:rsidTr="00860E5D">
        <w:trPr>
          <w:trHeight w:val="315"/>
          <w:tblCellSpacing w:w="0" w:type="dxa"/>
        </w:trPr>
        <w:tc>
          <w:tcPr>
            <w:tcW w:w="0" w:type="auto"/>
            <w:tcMar>
              <w:top w:w="30" w:type="dxa"/>
              <w:left w:w="45" w:type="dxa"/>
              <w:bottom w:w="30" w:type="dxa"/>
              <w:right w:w="45" w:type="dxa"/>
            </w:tcMar>
            <w:vAlign w:val="bottom"/>
            <w:hideMark/>
          </w:tcPr>
          <w:p w14:paraId="69CF8298" w14:textId="77777777" w:rsidR="00BB1AD1" w:rsidRPr="00066AA1" w:rsidRDefault="00BB1AD1" w:rsidP="00BB1AD1">
            <w:pPr>
              <w:spacing w:after="0" w:line="240" w:lineRule="auto"/>
              <w:rPr>
                <w:rFonts w:eastAsia="Times New Roman" w:cstheme="minorHAnsi"/>
                <w:sz w:val="18"/>
                <w:szCs w:val="18"/>
                <w:lang w:val="en-US" w:eastAsia="de-DE"/>
              </w:rPr>
            </w:pPr>
          </w:p>
        </w:tc>
        <w:tc>
          <w:tcPr>
            <w:tcW w:w="0" w:type="auto"/>
            <w:tcMar>
              <w:top w:w="30" w:type="dxa"/>
              <w:left w:w="45" w:type="dxa"/>
              <w:bottom w:w="30" w:type="dxa"/>
              <w:right w:w="45" w:type="dxa"/>
            </w:tcMar>
            <w:vAlign w:val="bottom"/>
            <w:hideMark/>
          </w:tcPr>
          <w:p w14:paraId="58D1DEBA" w14:textId="77777777" w:rsidR="00BB1AD1" w:rsidRPr="00066AA1" w:rsidRDefault="00BB1AD1" w:rsidP="00BB1AD1">
            <w:pPr>
              <w:spacing w:after="0" w:line="240" w:lineRule="auto"/>
              <w:rPr>
                <w:rFonts w:eastAsia="Times New Roman" w:cstheme="minorHAnsi"/>
                <w:sz w:val="18"/>
                <w:szCs w:val="18"/>
                <w:lang w:val="en-US" w:eastAsia="de-DE"/>
              </w:rPr>
            </w:pPr>
          </w:p>
        </w:tc>
      </w:tr>
      <w:tr w:rsidR="00BB1AD1" w:rsidRPr="00066AA1" w14:paraId="28F46807" w14:textId="77777777" w:rsidTr="00860E5D">
        <w:trPr>
          <w:trHeight w:val="315"/>
          <w:tblCellSpacing w:w="0" w:type="dxa"/>
        </w:trPr>
        <w:tc>
          <w:tcPr>
            <w:tcW w:w="0" w:type="auto"/>
            <w:tcMar>
              <w:top w:w="30" w:type="dxa"/>
              <w:left w:w="45" w:type="dxa"/>
              <w:bottom w:w="30" w:type="dxa"/>
              <w:right w:w="45" w:type="dxa"/>
            </w:tcMar>
            <w:vAlign w:val="bottom"/>
            <w:hideMark/>
          </w:tcPr>
          <w:p w14:paraId="57FEE34B" w14:textId="77777777" w:rsidR="00BB1AD1" w:rsidRPr="00066AA1" w:rsidRDefault="00BB1AD1" w:rsidP="00BB1AD1">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Forms to complete</w:t>
            </w:r>
          </w:p>
        </w:tc>
        <w:tc>
          <w:tcPr>
            <w:tcW w:w="0" w:type="auto"/>
            <w:tcMar>
              <w:top w:w="30" w:type="dxa"/>
              <w:left w:w="45" w:type="dxa"/>
              <w:bottom w:w="30" w:type="dxa"/>
              <w:right w:w="45" w:type="dxa"/>
            </w:tcMar>
            <w:vAlign w:val="bottom"/>
            <w:hideMark/>
          </w:tcPr>
          <w:p w14:paraId="686294D4" w14:textId="77777777" w:rsidR="00BB1AD1" w:rsidRPr="00066AA1" w:rsidRDefault="00BB1AD1" w:rsidP="00BB1AD1">
            <w:pPr>
              <w:spacing w:after="0" w:line="240" w:lineRule="auto"/>
              <w:rPr>
                <w:rFonts w:eastAsia="Times New Roman" w:cstheme="minorHAnsi"/>
                <w:sz w:val="18"/>
                <w:szCs w:val="18"/>
                <w:lang w:eastAsia="de-DE"/>
              </w:rPr>
            </w:pPr>
          </w:p>
        </w:tc>
      </w:tr>
      <w:tr w:rsidR="00BB1AD1" w:rsidRPr="00066AA1" w14:paraId="3240DFDF"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4347944F" w14:textId="77777777" w:rsidR="00BB1AD1" w:rsidRPr="00066AA1" w:rsidRDefault="00BB1AD1" w:rsidP="00BB1AD1">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Our guidance:</w:t>
            </w:r>
          </w:p>
        </w:tc>
        <w:tc>
          <w:tcPr>
            <w:tcW w:w="0" w:type="auto"/>
            <w:tcBorders>
              <w:bottom w:val="single" w:sz="6" w:space="0" w:color="000000"/>
            </w:tcBorders>
            <w:tcMar>
              <w:top w:w="30" w:type="dxa"/>
              <w:left w:w="45" w:type="dxa"/>
              <w:bottom w:w="30" w:type="dxa"/>
              <w:right w:w="45" w:type="dxa"/>
            </w:tcMar>
            <w:vAlign w:val="bottom"/>
            <w:hideMark/>
          </w:tcPr>
          <w:p w14:paraId="2C116448" w14:textId="77777777" w:rsidR="00BB1AD1" w:rsidRPr="00066AA1" w:rsidRDefault="00BB1AD1" w:rsidP="00BB1AD1">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Your response:</w:t>
            </w:r>
          </w:p>
        </w:tc>
      </w:tr>
      <w:tr w:rsidR="00BB1AD1" w:rsidRPr="00066AA1" w14:paraId="48616A5D"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7DD92CF3" w14:textId="77777777" w:rsidR="00BB1AD1" w:rsidRPr="00066AA1" w:rsidRDefault="00BB1AD1" w:rsidP="00BB1AD1">
            <w:pPr>
              <w:spacing w:after="0" w:line="240" w:lineRule="auto"/>
              <w:rPr>
                <w:rFonts w:eastAsia="Times New Roman" w:cstheme="minorHAnsi"/>
                <w:b/>
                <w:bCs/>
                <w:sz w:val="18"/>
                <w:szCs w:val="18"/>
                <w:lang w:eastAsia="de-DE"/>
              </w:rPr>
            </w:pPr>
            <w:r w:rsidRPr="00066AA1">
              <w:rPr>
                <w:rFonts w:eastAsia="Times New Roman" w:cstheme="minorHAnsi"/>
                <w:b/>
                <w:bCs/>
                <w:sz w:val="18"/>
                <w:szCs w:val="18"/>
                <w:lang w:eastAsia="de-DE"/>
              </w:rPr>
              <w:t>Editorial Policy Checklist</w:t>
            </w:r>
          </w:p>
        </w:tc>
        <w:tc>
          <w:tcPr>
            <w:tcW w:w="0" w:type="auto"/>
            <w:tcBorders>
              <w:right w:val="single" w:sz="6" w:space="0" w:color="000000"/>
            </w:tcBorders>
            <w:tcMar>
              <w:top w:w="30" w:type="dxa"/>
              <w:left w:w="45" w:type="dxa"/>
              <w:bottom w:w="30" w:type="dxa"/>
              <w:right w:w="45" w:type="dxa"/>
            </w:tcMar>
            <w:vAlign w:val="bottom"/>
            <w:hideMark/>
          </w:tcPr>
          <w:p w14:paraId="0F9E564C" w14:textId="77777777" w:rsidR="00BB1AD1" w:rsidRPr="00066AA1" w:rsidRDefault="00BB1AD1" w:rsidP="00BB1AD1">
            <w:pPr>
              <w:spacing w:after="0" w:line="240" w:lineRule="auto"/>
              <w:rPr>
                <w:rFonts w:eastAsia="Times New Roman" w:cstheme="minorHAnsi"/>
                <w:b/>
                <w:bCs/>
                <w:sz w:val="18"/>
                <w:szCs w:val="18"/>
                <w:lang w:eastAsia="de-DE"/>
              </w:rPr>
            </w:pPr>
          </w:p>
        </w:tc>
      </w:tr>
      <w:tr w:rsidR="00BB1AD1" w:rsidRPr="00A91A6B" w14:paraId="1C580E9E"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5C3A59EF" w14:textId="77777777" w:rsidR="00BB1AD1" w:rsidRPr="00066AA1" w:rsidRDefault="00BB1AD1" w:rsidP="00BB1AD1">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lastRenderedPageBreak/>
              <w:t>Please update and upload a final version of the Editorial Policy Checklist with your revised manuscript files. A blank Editorial Policy Checklist can be found via the link below. Note that this form is a dynamic ‘smart pdf’ and must be downloaded and completed in Adobe Reader.</w:t>
            </w:r>
          </w:p>
        </w:tc>
        <w:tc>
          <w:tcPr>
            <w:tcW w:w="0" w:type="auto"/>
            <w:tcBorders>
              <w:right w:val="single" w:sz="6" w:space="0" w:color="000000"/>
            </w:tcBorders>
            <w:tcMar>
              <w:top w:w="30" w:type="dxa"/>
              <w:left w:w="45" w:type="dxa"/>
              <w:bottom w:w="30" w:type="dxa"/>
              <w:right w:w="45" w:type="dxa"/>
            </w:tcMar>
            <w:vAlign w:val="bottom"/>
            <w:hideMark/>
          </w:tcPr>
          <w:p w14:paraId="45991218" w14:textId="77777777" w:rsidR="00BB1AD1" w:rsidRPr="00066AA1" w:rsidRDefault="00BB1AD1" w:rsidP="00BB1AD1">
            <w:pPr>
              <w:spacing w:after="0" w:line="240" w:lineRule="auto"/>
              <w:rPr>
                <w:rFonts w:eastAsia="Times New Roman" w:cstheme="minorHAnsi"/>
                <w:sz w:val="18"/>
                <w:szCs w:val="18"/>
                <w:lang w:val="en-US" w:eastAsia="de-DE"/>
              </w:rPr>
            </w:pPr>
          </w:p>
        </w:tc>
      </w:tr>
      <w:tr w:rsidR="00BB1AD1" w:rsidRPr="00A91A6B" w14:paraId="19E9636A" w14:textId="77777777" w:rsidTr="00860E5D">
        <w:trPr>
          <w:trHeight w:val="315"/>
          <w:tblCellSpacing w:w="0" w:type="dxa"/>
        </w:trPr>
        <w:tc>
          <w:tcPr>
            <w:tcW w:w="0" w:type="auto"/>
            <w:tcBorders>
              <w:left w:val="single" w:sz="6" w:space="0" w:color="000000"/>
              <w:right w:val="single" w:sz="6" w:space="0" w:color="000000"/>
            </w:tcBorders>
            <w:tcMar>
              <w:top w:w="30" w:type="dxa"/>
              <w:left w:w="45" w:type="dxa"/>
              <w:bottom w:w="30" w:type="dxa"/>
              <w:right w:w="45" w:type="dxa"/>
            </w:tcMar>
            <w:vAlign w:val="bottom"/>
            <w:hideMark/>
          </w:tcPr>
          <w:p w14:paraId="79358C73" w14:textId="77777777" w:rsidR="00BB1AD1" w:rsidRPr="00066AA1" w:rsidRDefault="00BB1AD1" w:rsidP="00BB1AD1">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Please update your current checklist or download from:</w:t>
            </w:r>
          </w:p>
        </w:tc>
        <w:tc>
          <w:tcPr>
            <w:tcW w:w="0" w:type="auto"/>
            <w:tcBorders>
              <w:right w:val="single" w:sz="6" w:space="0" w:color="000000"/>
            </w:tcBorders>
            <w:tcMar>
              <w:top w:w="30" w:type="dxa"/>
              <w:left w:w="45" w:type="dxa"/>
              <w:bottom w:w="30" w:type="dxa"/>
              <w:right w:w="45" w:type="dxa"/>
            </w:tcMar>
            <w:vAlign w:val="bottom"/>
            <w:hideMark/>
          </w:tcPr>
          <w:p w14:paraId="165A1BCE" w14:textId="77777777" w:rsidR="00BB1AD1" w:rsidRPr="00066AA1" w:rsidRDefault="00BB1AD1" w:rsidP="00BB1AD1">
            <w:pPr>
              <w:spacing w:after="0" w:line="240" w:lineRule="auto"/>
              <w:rPr>
                <w:rFonts w:eastAsia="Times New Roman" w:cstheme="minorHAnsi"/>
                <w:sz w:val="18"/>
                <w:szCs w:val="18"/>
                <w:lang w:val="en-US" w:eastAsia="de-DE"/>
              </w:rPr>
            </w:pPr>
          </w:p>
        </w:tc>
      </w:tr>
      <w:tr w:rsidR="00BB1AD1" w:rsidRPr="00A91A6B" w14:paraId="7D0B67D6" w14:textId="77777777" w:rsidTr="00860E5D">
        <w:trPr>
          <w:trHeight w:val="315"/>
          <w:tblCellSpacing w:w="0" w:type="dxa"/>
        </w:trPr>
        <w:tc>
          <w:tcPr>
            <w:tcW w:w="0" w:type="auto"/>
            <w:tcBorders>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997881D" w14:textId="77777777" w:rsidR="00BB1AD1" w:rsidRPr="00B07025" w:rsidRDefault="00BB1AD1" w:rsidP="00BB1AD1">
            <w:pPr>
              <w:spacing w:after="0" w:line="240" w:lineRule="auto"/>
              <w:rPr>
                <w:rFonts w:eastAsia="Times New Roman" w:cstheme="minorHAnsi"/>
                <w:color w:val="1155CC"/>
                <w:sz w:val="18"/>
                <w:szCs w:val="18"/>
                <w:u w:val="single"/>
                <w:lang w:eastAsia="de-DE"/>
              </w:rPr>
            </w:pPr>
            <w:hyperlink r:id="rId10" w:tgtFrame="_blank" w:history="1">
              <w:r w:rsidRPr="00B07025">
                <w:rPr>
                  <w:rFonts w:eastAsia="Times New Roman" w:cstheme="minorHAnsi"/>
                  <w:color w:val="0000FF"/>
                  <w:sz w:val="18"/>
                  <w:szCs w:val="18"/>
                  <w:u w:val="single"/>
                  <w:lang w:eastAsia="de-DE"/>
                </w:rPr>
                <w:t>https://www.nature.com/documents/nr-editorial-policy-checklist.zip</w:t>
              </w:r>
            </w:hyperlink>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54D99A0" w14:textId="7590EB6A" w:rsidR="00BB1AD1" w:rsidRPr="00B07025" w:rsidRDefault="000B1032" w:rsidP="00BB1AD1">
            <w:pPr>
              <w:spacing w:after="0" w:line="240" w:lineRule="auto"/>
              <w:rPr>
                <w:rFonts w:eastAsia="Times New Roman" w:cstheme="minorHAnsi"/>
                <w:color w:val="1155CC"/>
                <w:sz w:val="18"/>
                <w:szCs w:val="18"/>
                <w:u w:val="single"/>
                <w:lang w:eastAsia="de-DE"/>
              </w:rPr>
            </w:pPr>
            <w:r w:rsidRPr="000B1032">
              <w:rPr>
                <w:rFonts w:eastAsia="Times New Roman" w:cstheme="minorHAnsi"/>
                <w:sz w:val="18"/>
                <w:szCs w:val="18"/>
                <w:lang w:val="en-US" w:eastAsia="de-DE"/>
              </w:rPr>
              <w:t xml:space="preserve">We completed the </w:t>
            </w:r>
            <w:r w:rsidRPr="000B1032">
              <w:rPr>
                <w:rFonts w:eastAsia="Times New Roman" w:cstheme="minorHAnsi"/>
                <w:sz w:val="18"/>
                <w:szCs w:val="18"/>
                <w:lang w:val="en-US" w:eastAsia="de-DE"/>
              </w:rPr>
              <w:t>Editorial Policy Checklist</w:t>
            </w:r>
            <w:r w:rsidRPr="000B1032">
              <w:rPr>
                <w:rFonts w:eastAsia="Times New Roman" w:cstheme="minorHAnsi"/>
                <w:sz w:val="18"/>
                <w:szCs w:val="18"/>
                <w:lang w:val="en-US" w:eastAsia="de-DE"/>
              </w:rPr>
              <w:t xml:space="preserve"> and would upload with the revised manuscript files.</w:t>
            </w:r>
          </w:p>
        </w:tc>
      </w:tr>
      <w:tr w:rsidR="00BB1AD1" w:rsidRPr="00A91A6B" w14:paraId="17866D42" w14:textId="77777777" w:rsidTr="00860E5D">
        <w:trPr>
          <w:trHeight w:val="315"/>
          <w:tblCellSpacing w:w="0" w:type="dxa"/>
        </w:trPr>
        <w:tc>
          <w:tcPr>
            <w:tcW w:w="0" w:type="auto"/>
            <w:tcBorders>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99B7F58" w14:textId="77777777" w:rsidR="00BB1AD1" w:rsidRPr="00B07025" w:rsidRDefault="00BB1AD1" w:rsidP="00BB1AD1">
            <w:pPr>
              <w:spacing w:after="0" w:line="240" w:lineRule="auto"/>
              <w:rPr>
                <w:rFonts w:eastAsia="Times New Roman" w:cstheme="minorHAnsi"/>
                <w:sz w:val="18"/>
                <w:szCs w:val="18"/>
                <w:lang w:eastAsia="de-DE"/>
              </w:rPr>
            </w:pP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1D711D86" w14:textId="77777777" w:rsidR="00BB1AD1" w:rsidRPr="00B07025" w:rsidRDefault="00BB1AD1" w:rsidP="00BB1AD1">
            <w:pPr>
              <w:spacing w:after="0" w:line="240" w:lineRule="auto"/>
              <w:rPr>
                <w:rFonts w:eastAsia="Times New Roman" w:cstheme="minorHAnsi"/>
                <w:sz w:val="18"/>
                <w:szCs w:val="18"/>
                <w:lang w:eastAsia="de-DE"/>
              </w:rPr>
            </w:pPr>
          </w:p>
        </w:tc>
      </w:tr>
      <w:tr w:rsidR="00BB1AD1" w:rsidRPr="00A91A6B" w14:paraId="53F58D6B" w14:textId="77777777" w:rsidTr="00860E5D">
        <w:trPr>
          <w:trHeight w:val="315"/>
          <w:tblCellSpacing w:w="0" w:type="dxa"/>
        </w:trPr>
        <w:tc>
          <w:tcPr>
            <w:tcW w:w="0" w:type="auto"/>
            <w:tcMar>
              <w:top w:w="30" w:type="dxa"/>
              <w:left w:w="45" w:type="dxa"/>
              <w:bottom w:w="30" w:type="dxa"/>
              <w:right w:w="45" w:type="dxa"/>
            </w:tcMar>
            <w:vAlign w:val="bottom"/>
            <w:hideMark/>
          </w:tcPr>
          <w:p w14:paraId="1B1A2CB5" w14:textId="77777777" w:rsidR="00BB1AD1" w:rsidRPr="00B07025" w:rsidRDefault="00BB1AD1" w:rsidP="00BB1AD1">
            <w:pPr>
              <w:spacing w:after="0" w:line="240" w:lineRule="auto"/>
              <w:rPr>
                <w:rFonts w:eastAsia="Times New Roman" w:cstheme="minorHAnsi"/>
                <w:sz w:val="18"/>
                <w:szCs w:val="18"/>
                <w:lang w:eastAsia="de-DE"/>
              </w:rPr>
            </w:pPr>
          </w:p>
        </w:tc>
        <w:tc>
          <w:tcPr>
            <w:tcW w:w="0" w:type="auto"/>
            <w:tcMar>
              <w:top w:w="30" w:type="dxa"/>
              <w:left w:w="45" w:type="dxa"/>
              <w:bottom w:w="30" w:type="dxa"/>
              <w:right w:w="45" w:type="dxa"/>
            </w:tcMar>
            <w:vAlign w:val="bottom"/>
            <w:hideMark/>
          </w:tcPr>
          <w:p w14:paraId="5631EA47" w14:textId="77777777" w:rsidR="00BB1AD1" w:rsidRPr="00B07025" w:rsidRDefault="00BB1AD1" w:rsidP="00BB1AD1">
            <w:pPr>
              <w:spacing w:after="0" w:line="240" w:lineRule="auto"/>
              <w:rPr>
                <w:rFonts w:eastAsia="Times New Roman" w:cstheme="minorHAnsi"/>
                <w:sz w:val="18"/>
                <w:szCs w:val="18"/>
                <w:lang w:eastAsia="de-DE"/>
              </w:rPr>
            </w:pPr>
          </w:p>
        </w:tc>
      </w:tr>
      <w:tr w:rsidR="00BB1AD1" w:rsidRPr="00A91A6B" w14:paraId="6F0EEF12" w14:textId="77777777" w:rsidTr="00860E5D">
        <w:trPr>
          <w:trHeight w:val="315"/>
          <w:tblCellSpacing w:w="0" w:type="dxa"/>
        </w:trPr>
        <w:tc>
          <w:tcPr>
            <w:tcW w:w="0" w:type="auto"/>
            <w:tcBorders>
              <w:bottom w:val="single" w:sz="6" w:space="0" w:color="000000"/>
            </w:tcBorders>
            <w:tcMar>
              <w:top w:w="30" w:type="dxa"/>
              <w:left w:w="45" w:type="dxa"/>
              <w:bottom w:w="30" w:type="dxa"/>
              <w:right w:w="45" w:type="dxa"/>
            </w:tcMar>
            <w:vAlign w:val="bottom"/>
            <w:hideMark/>
          </w:tcPr>
          <w:p w14:paraId="0E3F23BB" w14:textId="77777777" w:rsidR="00BB1AD1" w:rsidRPr="00066AA1" w:rsidRDefault="00BB1AD1" w:rsidP="00BB1AD1">
            <w:pPr>
              <w:spacing w:after="0" w:line="240" w:lineRule="auto"/>
              <w:rPr>
                <w:rFonts w:eastAsia="Times New Roman" w:cstheme="minorHAnsi"/>
                <w:b/>
                <w:bCs/>
                <w:color w:val="FF0000"/>
                <w:sz w:val="18"/>
                <w:szCs w:val="18"/>
                <w:lang w:val="en-US" w:eastAsia="de-DE"/>
              </w:rPr>
            </w:pPr>
            <w:r w:rsidRPr="00066AA1">
              <w:rPr>
                <w:rFonts w:eastAsia="Times New Roman" w:cstheme="minorHAnsi"/>
                <w:b/>
                <w:bCs/>
                <w:color w:val="FF0000"/>
                <w:sz w:val="18"/>
                <w:szCs w:val="18"/>
                <w:lang w:val="en-US" w:eastAsia="de-DE"/>
              </w:rPr>
              <w:t>You will need to upload:</w:t>
            </w:r>
          </w:p>
        </w:tc>
        <w:tc>
          <w:tcPr>
            <w:tcW w:w="0" w:type="auto"/>
            <w:tcBorders>
              <w:bottom w:val="single" w:sz="6" w:space="0" w:color="000000"/>
            </w:tcBorders>
            <w:tcMar>
              <w:top w:w="30" w:type="dxa"/>
              <w:left w:w="45" w:type="dxa"/>
              <w:bottom w:w="30" w:type="dxa"/>
              <w:right w:w="45" w:type="dxa"/>
            </w:tcMar>
            <w:vAlign w:val="bottom"/>
            <w:hideMark/>
          </w:tcPr>
          <w:p w14:paraId="274A78F4" w14:textId="77777777" w:rsidR="00BB1AD1" w:rsidRPr="00066AA1" w:rsidRDefault="00BB1AD1" w:rsidP="00BB1AD1">
            <w:pPr>
              <w:spacing w:after="0" w:line="240" w:lineRule="auto"/>
              <w:rPr>
                <w:rFonts w:eastAsia="Times New Roman" w:cstheme="minorHAnsi"/>
                <w:b/>
                <w:bCs/>
                <w:color w:val="FF0000"/>
                <w:sz w:val="18"/>
                <w:szCs w:val="18"/>
                <w:lang w:val="en-US" w:eastAsia="de-DE"/>
              </w:rPr>
            </w:pPr>
          </w:p>
        </w:tc>
      </w:tr>
      <w:tr w:rsidR="00BB1AD1" w:rsidRPr="00066AA1" w14:paraId="34971B5C"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F67BDA" w14:textId="77777777" w:rsidR="00BB1AD1" w:rsidRPr="00066AA1" w:rsidRDefault="00BB1AD1" w:rsidP="00BB1AD1">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Editorial Policy Checklist</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4CFA2CD7" w14:textId="567985D6" w:rsidR="00BB1AD1" w:rsidRPr="00066AA1" w:rsidRDefault="00D34B31" w:rsidP="00BB1AD1">
            <w:pPr>
              <w:spacing w:after="0" w:line="240" w:lineRule="auto"/>
              <w:rPr>
                <w:rFonts w:eastAsia="Times New Roman" w:cstheme="minorHAnsi"/>
                <w:sz w:val="18"/>
                <w:szCs w:val="18"/>
                <w:lang w:eastAsia="de-DE"/>
              </w:rPr>
            </w:pPr>
            <w:r>
              <w:rPr>
                <w:rFonts w:eastAsia="Times New Roman" w:cstheme="minorHAnsi"/>
                <w:sz w:val="18"/>
                <w:szCs w:val="18"/>
                <w:lang w:eastAsia="de-DE"/>
              </w:rPr>
              <w:t>Confirmed</w:t>
            </w:r>
          </w:p>
        </w:tc>
      </w:tr>
      <w:tr w:rsidR="00BB1AD1" w:rsidRPr="00A91A6B" w14:paraId="04D7A5A0"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015770" w14:textId="77777777" w:rsidR="00BB1AD1" w:rsidRPr="00066AA1" w:rsidRDefault="00BB1AD1" w:rsidP="00BB1AD1">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Completed Third Party Rights Table (if relevant)</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6284344F" w14:textId="77777777" w:rsidR="00BB1AD1" w:rsidRPr="00066AA1" w:rsidRDefault="00BB1AD1" w:rsidP="00BB1AD1">
            <w:pPr>
              <w:spacing w:after="0" w:line="240" w:lineRule="auto"/>
              <w:rPr>
                <w:rFonts w:eastAsia="Times New Roman" w:cstheme="minorHAnsi"/>
                <w:sz w:val="18"/>
                <w:szCs w:val="18"/>
                <w:lang w:val="en-US" w:eastAsia="de-DE"/>
              </w:rPr>
            </w:pPr>
          </w:p>
        </w:tc>
      </w:tr>
      <w:tr w:rsidR="00D34B31" w:rsidRPr="00A91A6B" w14:paraId="30246087"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F9A651" w14:textId="77777777" w:rsidR="00D34B31" w:rsidRPr="00066AA1" w:rsidRDefault="00D34B31" w:rsidP="00D34B31">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A completed copy of this checklist</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076E5E4D" w14:textId="566284C7" w:rsidR="00D34B31" w:rsidRPr="00066AA1" w:rsidRDefault="00D34B31" w:rsidP="00D34B31">
            <w:pPr>
              <w:spacing w:after="0" w:line="240" w:lineRule="auto"/>
              <w:rPr>
                <w:rFonts w:eastAsia="Times New Roman" w:cstheme="minorHAnsi"/>
                <w:sz w:val="18"/>
                <w:szCs w:val="18"/>
                <w:lang w:val="en-US" w:eastAsia="de-DE"/>
              </w:rPr>
            </w:pPr>
            <w:r>
              <w:rPr>
                <w:rFonts w:eastAsia="Times New Roman" w:cstheme="minorHAnsi"/>
                <w:sz w:val="18"/>
                <w:szCs w:val="18"/>
                <w:lang w:eastAsia="de-DE"/>
              </w:rPr>
              <w:t>Confirmed</w:t>
            </w:r>
          </w:p>
        </w:tc>
      </w:tr>
      <w:tr w:rsidR="00D34B31" w:rsidRPr="00A91A6B" w14:paraId="0FBDCD17"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97E97D" w14:textId="77777777" w:rsidR="00D34B31" w:rsidRPr="00066AA1" w:rsidRDefault="00D34B31" w:rsidP="00D34B31">
            <w:pPr>
              <w:spacing w:after="0" w:line="240" w:lineRule="auto"/>
              <w:rPr>
                <w:rFonts w:eastAsia="Times New Roman" w:cstheme="minorHAnsi"/>
                <w:sz w:val="18"/>
                <w:szCs w:val="18"/>
                <w:lang w:val="en-US" w:eastAsia="de-DE"/>
              </w:rPr>
            </w:pPr>
            <w:r w:rsidRPr="00066AA1">
              <w:rPr>
                <w:rFonts w:eastAsia="Times New Roman" w:cstheme="minorHAnsi"/>
                <w:sz w:val="18"/>
                <w:szCs w:val="18"/>
                <w:lang w:val="en-US" w:eastAsia="de-DE"/>
              </w:rPr>
              <w:t>The main article file in Microsoft Word format - please supply a version with tracked changes and a version with tracked changes accepted</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24E5676F" w14:textId="54026334" w:rsidR="00D34B31" w:rsidRPr="00066AA1" w:rsidRDefault="00D34B31" w:rsidP="00D34B31">
            <w:pPr>
              <w:spacing w:after="0" w:line="240" w:lineRule="auto"/>
              <w:rPr>
                <w:rFonts w:eastAsia="Times New Roman" w:cstheme="minorHAnsi"/>
                <w:sz w:val="18"/>
                <w:szCs w:val="18"/>
                <w:lang w:val="en-US" w:eastAsia="de-DE"/>
              </w:rPr>
            </w:pPr>
            <w:r>
              <w:rPr>
                <w:rFonts w:eastAsia="Times New Roman" w:cstheme="minorHAnsi"/>
                <w:sz w:val="18"/>
                <w:szCs w:val="18"/>
                <w:lang w:eastAsia="de-DE"/>
              </w:rPr>
              <w:t>Confirmed</w:t>
            </w:r>
          </w:p>
        </w:tc>
      </w:tr>
      <w:tr w:rsidR="00D34B31" w:rsidRPr="00066AA1" w14:paraId="055C88F0"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71B4EE" w14:textId="77777777" w:rsidR="00D34B31" w:rsidRPr="00066AA1" w:rsidRDefault="00D34B31" w:rsidP="00D34B31">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Separate Figure files</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48371CE6" w14:textId="78674F0A" w:rsidR="00D34B31" w:rsidRPr="00066AA1" w:rsidRDefault="00D34B31" w:rsidP="00D34B31">
            <w:pPr>
              <w:spacing w:after="0" w:line="240" w:lineRule="auto"/>
              <w:rPr>
                <w:rFonts w:eastAsia="Times New Roman" w:cstheme="minorHAnsi"/>
                <w:sz w:val="18"/>
                <w:szCs w:val="18"/>
                <w:lang w:eastAsia="de-DE"/>
              </w:rPr>
            </w:pPr>
            <w:r>
              <w:rPr>
                <w:rFonts w:eastAsia="Times New Roman" w:cstheme="minorHAnsi"/>
                <w:sz w:val="18"/>
                <w:szCs w:val="18"/>
                <w:lang w:eastAsia="de-DE"/>
              </w:rPr>
              <w:t>Confirmed</w:t>
            </w:r>
          </w:p>
        </w:tc>
      </w:tr>
      <w:tr w:rsidR="00D34B31" w:rsidRPr="00066AA1" w14:paraId="4519D5CD"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FE0972" w14:textId="77777777" w:rsidR="00D34B31" w:rsidRPr="00066AA1" w:rsidRDefault="00D34B31" w:rsidP="00D34B31">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Inventory of Supporting Information</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31BD4557" w14:textId="77777777" w:rsidR="00D34B31" w:rsidRPr="00066AA1" w:rsidRDefault="00D34B31" w:rsidP="00D34B31">
            <w:pPr>
              <w:spacing w:after="0" w:line="240" w:lineRule="auto"/>
              <w:rPr>
                <w:rFonts w:eastAsia="Times New Roman" w:cstheme="minorHAnsi"/>
                <w:sz w:val="18"/>
                <w:szCs w:val="18"/>
                <w:lang w:eastAsia="de-DE"/>
              </w:rPr>
            </w:pPr>
          </w:p>
        </w:tc>
      </w:tr>
      <w:tr w:rsidR="00D34B31" w:rsidRPr="00066AA1" w14:paraId="03B1EEE6"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B2BDFFC" w14:textId="77777777" w:rsidR="00D34B31" w:rsidRPr="00066AA1" w:rsidRDefault="00D34B31" w:rsidP="00D34B31">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A Supplementary Information file</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2D3C771A" w14:textId="77777777" w:rsidR="00D34B31" w:rsidRPr="00066AA1" w:rsidRDefault="00D34B31" w:rsidP="00D34B31">
            <w:pPr>
              <w:spacing w:after="0" w:line="240" w:lineRule="auto"/>
              <w:rPr>
                <w:rFonts w:eastAsia="Times New Roman" w:cstheme="minorHAnsi"/>
                <w:sz w:val="18"/>
                <w:szCs w:val="18"/>
                <w:lang w:eastAsia="de-DE"/>
              </w:rPr>
            </w:pPr>
          </w:p>
        </w:tc>
      </w:tr>
      <w:tr w:rsidR="00D34B31" w:rsidRPr="00066AA1" w14:paraId="350B8835" w14:textId="77777777" w:rsidTr="00860E5D">
        <w:trPr>
          <w:trHeight w:val="315"/>
          <w:tblCellSpacing w:w="0" w:type="dxa"/>
        </w:trPr>
        <w:tc>
          <w:tcPr>
            <w:tcW w:w="0" w:type="auto"/>
            <w:tcBorders>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26A7D9" w14:textId="77777777" w:rsidR="00D34B31" w:rsidRPr="00066AA1" w:rsidRDefault="00D34B31" w:rsidP="00D34B31">
            <w:pPr>
              <w:spacing w:after="0" w:line="240" w:lineRule="auto"/>
              <w:rPr>
                <w:rFonts w:eastAsia="Times New Roman" w:cstheme="minorHAnsi"/>
                <w:sz w:val="18"/>
                <w:szCs w:val="18"/>
                <w:lang w:eastAsia="de-DE"/>
              </w:rPr>
            </w:pPr>
            <w:r w:rsidRPr="00066AA1">
              <w:rPr>
                <w:rFonts w:eastAsia="Times New Roman" w:cstheme="minorHAnsi"/>
                <w:sz w:val="18"/>
                <w:szCs w:val="18"/>
                <w:lang w:eastAsia="de-DE"/>
              </w:rPr>
              <w:t>Lasing Reporting Summary</w:t>
            </w:r>
          </w:p>
        </w:tc>
        <w:tc>
          <w:tcPr>
            <w:tcW w:w="0" w:type="auto"/>
            <w:tcBorders>
              <w:bottom w:val="single" w:sz="6" w:space="0" w:color="000000"/>
              <w:right w:val="single" w:sz="6" w:space="0" w:color="000000"/>
            </w:tcBorders>
            <w:tcMar>
              <w:top w:w="30" w:type="dxa"/>
              <w:left w:w="45" w:type="dxa"/>
              <w:bottom w:w="30" w:type="dxa"/>
              <w:right w:w="45" w:type="dxa"/>
            </w:tcMar>
            <w:vAlign w:val="bottom"/>
            <w:hideMark/>
          </w:tcPr>
          <w:p w14:paraId="520215CF" w14:textId="4958B84E" w:rsidR="00D34B31" w:rsidRPr="00066AA1" w:rsidRDefault="00D34B31" w:rsidP="00D34B31">
            <w:pPr>
              <w:spacing w:after="0" w:line="240" w:lineRule="auto"/>
              <w:rPr>
                <w:rFonts w:eastAsia="Times New Roman" w:cstheme="minorHAnsi"/>
                <w:sz w:val="18"/>
                <w:szCs w:val="18"/>
                <w:lang w:eastAsia="de-DE"/>
              </w:rPr>
            </w:pPr>
            <w:r>
              <w:rPr>
                <w:rFonts w:eastAsia="Times New Roman" w:cstheme="minorHAnsi"/>
                <w:sz w:val="18"/>
                <w:szCs w:val="18"/>
                <w:lang w:eastAsia="de-DE"/>
              </w:rPr>
              <w:t>Confirmed</w:t>
            </w:r>
          </w:p>
        </w:tc>
      </w:tr>
      <w:tr w:rsidR="00D34B31" w:rsidRPr="00066AA1" w14:paraId="432AB1E6" w14:textId="77777777" w:rsidTr="00860E5D">
        <w:trPr>
          <w:trHeight w:val="315"/>
          <w:tblCellSpacing w:w="0" w:type="dxa"/>
        </w:trPr>
        <w:tc>
          <w:tcPr>
            <w:tcW w:w="0" w:type="auto"/>
            <w:tcMar>
              <w:top w:w="30" w:type="dxa"/>
              <w:left w:w="45" w:type="dxa"/>
              <w:bottom w:w="30" w:type="dxa"/>
              <w:right w:w="45" w:type="dxa"/>
            </w:tcMar>
            <w:vAlign w:val="bottom"/>
            <w:hideMark/>
          </w:tcPr>
          <w:p w14:paraId="16752336" w14:textId="77777777" w:rsidR="00D34B31" w:rsidRPr="00066AA1" w:rsidRDefault="00D34B31" w:rsidP="00D34B31">
            <w:pPr>
              <w:spacing w:after="0" w:line="240" w:lineRule="auto"/>
              <w:rPr>
                <w:rFonts w:eastAsia="Times New Roman" w:cstheme="minorHAnsi"/>
                <w:sz w:val="18"/>
                <w:szCs w:val="18"/>
                <w:lang w:eastAsia="de-DE"/>
              </w:rPr>
            </w:pPr>
          </w:p>
        </w:tc>
        <w:tc>
          <w:tcPr>
            <w:tcW w:w="0" w:type="auto"/>
            <w:tcMar>
              <w:top w:w="30" w:type="dxa"/>
              <w:left w:w="45" w:type="dxa"/>
              <w:bottom w:w="30" w:type="dxa"/>
              <w:right w:w="45" w:type="dxa"/>
            </w:tcMar>
            <w:vAlign w:val="bottom"/>
            <w:hideMark/>
          </w:tcPr>
          <w:p w14:paraId="26D48CCF" w14:textId="77777777" w:rsidR="00D34B31" w:rsidRPr="00066AA1" w:rsidRDefault="00D34B31" w:rsidP="00D34B31">
            <w:pPr>
              <w:spacing w:after="0" w:line="240" w:lineRule="auto"/>
              <w:rPr>
                <w:rFonts w:eastAsia="Times New Roman" w:cstheme="minorHAnsi"/>
                <w:sz w:val="18"/>
                <w:szCs w:val="18"/>
                <w:lang w:eastAsia="de-DE"/>
              </w:rPr>
            </w:pPr>
          </w:p>
        </w:tc>
      </w:tr>
    </w:tbl>
    <w:p w14:paraId="57F79015" w14:textId="77777777" w:rsidR="008D5481" w:rsidRPr="00066AA1" w:rsidRDefault="008D5481">
      <w:pPr>
        <w:rPr>
          <w:rFonts w:cstheme="minorHAnsi"/>
          <w:sz w:val="18"/>
          <w:szCs w:val="18"/>
        </w:rPr>
      </w:pPr>
    </w:p>
    <w:sectPr w:rsidR="008D5481" w:rsidRPr="00066AA1">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6D3D4" w14:textId="77777777" w:rsidR="00C57EAD" w:rsidRDefault="00C57EAD" w:rsidP="000A435F">
      <w:pPr>
        <w:spacing w:after="0" w:line="240" w:lineRule="auto"/>
      </w:pPr>
      <w:r>
        <w:separator/>
      </w:r>
    </w:p>
  </w:endnote>
  <w:endnote w:type="continuationSeparator" w:id="0">
    <w:p w14:paraId="5F4F231A" w14:textId="77777777" w:rsidR="00C57EAD" w:rsidRDefault="00C57EAD" w:rsidP="000A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76F7B" w14:textId="77777777" w:rsidR="00C57EAD" w:rsidRDefault="00C57EAD" w:rsidP="000A435F">
      <w:pPr>
        <w:spacing w:after="0" w:line="240" w:lineRule="auto"/>
      </w:pPr>
      <w:r>
        <w:separator/>
      </w:r>
    </w:p>
  </w:footnote>
  <w:footnote w:type="continuationSeparator" w:id="0">
    <w:p w14:paraId="642293CD" w14:textId="77777777" w:rsidR="00C57EAD" w:rsidRDefault="00C57EAD" w:rsidP="000A43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560"/>
    <w:rsid w:val="00042380"/>
    <w:rsid w:val="00066AA1"/>
    <w:rsid w:val="000A435F"/>
    <w:rsid w:val="000B1032"/>
    <w:rsid w:val="000D5E8D"/>
    <w:rsid w:val="002A0EBF"/>
    <w:rsid w:val="002A4D77"/>
    <w:rsid w:val="002A74AE"/>
    <w:rsid w:val="003B79FC"/>
    <w:rsid w:val="006B003C"/>
    <w:rsid w:val="00742A32"/>
    <w:rsid w:val="007B58D2"/>
    <w:rsid w:val="0084033F"/>
    <w:rsid w:val="00860E5D"/>
    <w:rsid w:val="008B2560"/>
    <w:rsid w:val="008D5481"/>
    <w:rsid w:val="009F48B7"/>
    <w:rsid w:val="00A36370"/>
    <w:rsid w:val="00A91A6B"/>
    <w:rsid w:val="00B07025"/>
    <w:rsid w:val="00B92B5B"/>
    <w:rsid w:val="00BB1AD1"/>
    <w:rsid w:val="00BE62C7"/>
    <w:rsid w:val="00C46680"/>
    <w:rsid w:val="00C5184C"/>
    <w:rsid w:val="00C57EAD"/>
    <w:rsid w:val="00C6053E"/>
    <w:rsid w:val="00D13C1D"/>
    <w:rsid w:val="00D34B31"/>
    <w:rsid w:val="00DC7A69"/>
    <w:rsid w:val="00F654F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92AE"/>
  <w15:chartTrackingRefBased/>
  <w15:docId w15:val="{5325497E-71AF-46D1-9248-809E194F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3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435F"/>
  </w:style>
  <w:style w:type="paragraph" w:styleId="Footer">
    <w:name w:val="footer"/>
    <w:basedOn w:val="Normal"/>
    <w:link w:val="FooterChar"/>
    <w:uiPriority w:val="99"/>
    <w:unhideWhenUsed/>
    <w:rsid w:val="000A43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A435F"/>
  </w:style>
  <w:style w:type="paragraph" w:styleId="BodyText">
    <w:name w:val="Body Text"/>
    <w:basedOn w:val="Normal"/>
    <w:link w:val="BodyTextChar"/>
    <w:uiPriority w:val="1"/>
    <w:qFormat/>
    <w:rsid w:val="002A0EBF"/>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2A0EB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4305">
      <w:bodyDiv w:val="1"/>
      <w:marLeft w:val="0"/>
      <w:marRight w:val="0"/>
      <w:marTop w:val="0"/>
      <w:marBottom w:val="0"/>
      <w:divBdr>
        <w:top w:val="none" w:sz="0" w:space="0" w:color="auto"/>
        <w:left w:val="none" w:sz="0" w:space="0" w:color="auto"/>
        <w:bottom w:val="none" w:sz="0" w:space="0" w:color="auto"/>
        <w:right w:val="none" w:sz="0" w:space="0" w:color="auto"/>
      </w:divBdr>
    </w:div>
    <w:div w:id="121065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nature-research/editorial-policies/reporting-standards" TargetMode="External"/><Relationship Id="rId3" Type="http://schemas.openxmlformats.org/officeDocument/2006/relationships/webSettings" Target="webSettings.xml"/><Relationship Id="rId7" Type="http://schemas.openxmlformats.org/officeDocument/2006/relationships/hyperlink" Target="https://www.nature.com/documents/NRJs-guide-to-preparing-final-artwork.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nature.com/documents/nr-editorial-policy-checklist.zip" TargetMode="External"/><Relationship Id="rId4" Type="http://schemas.openxmlformats.org/officeDocument/2006/relationships/footnotes" Target="footnotes.xml"/><Relationship Id="rId9" Type="http://schemas.openxmlformats.org/officeDocument/2006/relationships/hyperlink" Target="https://www.nature.com/nature-research/editorial-policies/competing-inter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2554</Words>
  <Characters>14561</Characters>
  <Application>Microsoft Office Word</Application>
  <DocSecurity>0</DocSecurity>
  <Lines>121</Lines>
  <Paragraphs>34</Paragraphs>
  <ScaleCrop>false</ScaleCrop>
  <Company>Springer Nature IT</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Matricardi</dc:creator>
  <cp:keywords/>
  <dc:description/>
  <cp:lastModifiedBy>Chao Xiang</cp:lastModifiedBy>
  <cp:revision>20</cp:revision>
  <dcterms:created xsi:type="dcterms:W3CDTF">2021-10-13T06:34:00Z</dcterms:created>
  <dcterms:modified xsi:type="dcterms:W3CDTF">2021-10-13T07:40:00Z</dcterms:modified>
</cp:coreProperties>
</file>