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B0" w:rsidRDefault="004B1401">
      <w:r>
        <w:t>Description of Additional Supplementary Files</w:t>
      </w:r>
    </w:p>
    <w:p w:rsidR="004B1401" w:rsidRDefault="004B1401"/>
    <w:p w:rsidR="004B1401" w:rsidRDefault="004B1401">
      <w:r>
        <w:t>Title: Supplementary Data 1</w:t>
      </w:r>
    </w:p>
    <w:p w:rsidR="004B1401" w:rsidRDefault="004B1401">
      <w:r>
        <w:t xml:space="preserve">Description: </w:t>
      </w:r>
      <w:r w:rsidRPr="004B1401">
        <w:t>Sample list of redpolls</w:t>
      </w:r>
      <w:bookmarkStart w:id="0" w:name="_GoBack"/>
      <w:bookmarkEnd w:id="0"/>
    </w:p>
    <w:p w:rsidR="004B1401" w:rsidRDefault="004B1401"/>
    <w:p w:rsidR="004B1401" w:rsidRDefault="004B1401">
      <w:r>
        <w:t>Title: Supplementary Data 2</w:t>
      </w:r>
    </w:p>
    <w:p w:rsidR="004B1401" w:rsidRDefault="004B1401">
      <w:r>
        <w:t xml:space="preserve">Description: </w:t>
      </w:r>
      <w:r w:rsidRPr="004B1401">
        <w:t>Extended list of genes associated with redpoll phenotype</w:t>
      </w:r>
    </w:p>
    <w:sectPr w:rsidR="004B14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01"/>
    <w:rsid w:val="001311B0"/>
    <w:rsid w:val="004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B094B"/>
  <w15:chartTrackingRefBased/>
  <w15:docId w15:val="{84C77C4E-7023-4534-90C3-3977A0EB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2021-11-04T12:19:00Z</dcterms:created>
  <dcterms:modified xsi:type="dcterms:W3CDTF">2021-11-04T12:20:00Z</dcterms:modified>
</cp:coreProperties>
</file>