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08B02" w14:textId="0BBCE02A" w:rsidR="005C05BB" w:rsidRDefault="005C05BB">
      <w:r>
        <w:t xml:space="preserve">File Name: </w:t>
      </w:r>
      <w:r w:rsidRPr="00554DB3">
        <w:t xml:space="preserve">Supplementary Data </w:t>
      </w:r>
      <w:r w:rsidR="00A55187">
        <w:t>1</w:t>
      </w:r>
    </w:p>
    <w:p w14:paraId="174A38BD" w14:textId="04D4C014" w:rsidR="005C05BB" w:rsidRDefault="005C05BB">
      <w:r>
        <w:t xml:space="preserve">Description: </w:t>
      </w:r>
      <w:r w:rsidR="008F2A34" w:rsidRPr="008F2A34">
        <w:t>Table showing the top ten marker genes for each cell type cluster with average fold-change and adjusted p value. The fold change was calculated by comparing the expression profiles of</w:t>
      </w:r>
      <w:r w:rsidR="008F2A34">
        <w:t xml:space="preserve"> the</w:t>
      </w:r>
      <w:r w:rsidR="008F2A34" w:rsidRPr="008F2A34">
        <w:t xml:space="preserve"> target cell type cluster with other cell types.</w:t>
      </w:r>
    </w:p>
    <w:p w14:paraId="17CA7255" w14:textId="4C90E78B" w:rsidR="005C05BB" w:rsidRDefault="005C05BB"/>
    <w:p w14:paraId="6612FA14" w14:textId="0AF94946" w:rsidR="005C05BB" w:rsidRDefault="005C05BB" w:rsidP="005C05BB">
      <w:r>
        <w:t xml:space="preserve">File Name: </w:t>
      </w:r>
      <w:r w:rsidRPr="00554DB3">
        <w:t xml:space="preserve">Supplementary Data </w:t>
      </w:r>
      <w:r w:rsidR="00A55187">
        <w:t>2</w:t>
      </w:r>
    </w:p>
    <w:p w14:paraId="0110BB25" w14:textId="013BDC19" w:rsidR="005C05BB" w:rsidRDefault="005C05BB" w:rsidP="005C05BB">
      <w:r>
        <w:t>Description:</w:t>
      </w:r>
      <w:r w:rsidR="006A60F8">
        <w:t xml:space="preserve"> </w:t>
      </w:r>
      <w:r w:rsidR="008F2A34" w:rsidRPr="008F2A34">
        <w:t>Table showing top ten marker genes for each cell type</w:t>
      </w:r>
      <w:r w:rsidR="008F2A34">
        <w:t xml:space="preserve"> from the foot samples</w:t>
      </w:r>
      <w:r w:rsidR="008F2A34" w:rsidRPr="008F2A34">
        <w:t xml:space="preserve"> with average fold-change and adjusted p value. The fold change was calculated by comparing the expression profiles of target cell type with rest of the cell types.</w:t>
      </w:r>
    </w:p>
    <w:p w14:paraId="6E0F8FF7" w14:textId="79E820CD" w:rsidR="005C05BB" w:rsidRDefault="005C05BB"/>
    <w:p w14:paraId="6E39C222" w14:textId="059D1CF6" w:rsidR="005C05BB" w:rsidRDefault="005C05BB" w:rsidP="005C05BB">
      <w:r>
        <w:t xml:space="preserve">File Name: </w:t>
      </w:r>
      <w:r w:rsidRPr="00554DB3">
        <w:t xml:space="preserve">Supplementary Data </w:t>
      </w:r>
      <w:r w:rsidR="00A55187">
        <w:t>3</w:t>
      </w:r>
    </w:p>
    <w:p w14:paraId="38D971A9" w14:textId="3C6645FE" w:rsidR="005C05BB" w:rsidRDefault="005C05BB" w:rsidP="005C05BB">
      <w:r>
        <w:t>Description:</w:t>
      </w:r>
      <w:r w:rsidR="006A60F8">
        <w:t xml:space="preserve"> </w:t>
      </w:r>
      <w:r w:rsidR="008F2A34" w:rsidRPr="008F2A34">
        <w:t>Table showing top ten marker genes</w:t>
      </w:r>
      <w:r w:rsidR="008F2A34">
        <w:t xml:space="preserve"> overexpressed in the fibroblast sub-clusters,</w:t>
      </w:r>
      <w:r w:rsidR="008F2A34" w:rsidRPr="008F2A34">
        <w:t xml:space="preserve"> for each sub-cluster with average fold-change (FC) and adjusted p value. The fold change was calculated by comparing the expression profiles of target cluster with rest of the cluster.</w:t>
      </w:r>
    </w:p>
    <w:p w14:paraId="593F58AD" w14:textId="08EA3C09" w:rsidR="005C05BB" w:rsidRDefault="005C05BB"/>
    <w:p w14:paraId="5A102483" w14:textId="23DD01E4" w:rsidR="00A55187" w:rsidRDefault="00A55187" w:rsidP="00A55187">
      <w:r>
        <w:t xml:space="preserve">File Name: </w:t>
      </w:r>
      <w:r w:rsidRPr="00554DB3">
        <w:t xml:space="preserve">Supplementary Data </w:t>
      </w:r>
      <w:r>
        <w:t>4</w:t>
      </w:r>
      <w:bookmarkStart w:id="0" w:name="_GoBack"/>
      <w:bookmarkEnd w:id="0"/>
      <w:r w:rsidRPr="00554DB3">
        <w:t xml:space="preserve">  </w:t>
      </w:r>
    </w:p>
    <w:p w14:paraId="3855A828" w14:textId="77777777" w:rsidR="00A55187" w:rsidRDefault="00A55187" w:rsidP="00A55187">
      <w:r>
        <w:t>Description: Detailed clinical information of all human subjects</w:t>
      </w:r>
    </w:p>
    <w:p w14:paraId="57B51C6B" w14:textId="77777777" w:rsidR="00A55187" w:rsidRDefault="00A55187"/>
    <w:p w14:paraId="7A3C33F7" w14:textId="77777777" w:rsidR="005C05BB" w:rsidRDefault="005C05BB" w:rsidP="005C05BB"/>
    <w:p w14:paraId="725399EC" w14:textId="486F537A" w:rsidR="005C05BB" w:rsidRDefault="005C05BB"/>
    <w:p w14:paraId="71E24868" w14:textId="77777777" w:rsidR="005C05BB" w:rsidRDefault="005C05BB"/>
    <w:sectPr w:rsidR="005C05BB" w:rsidSect="009F19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DB3"/>
    <w:rsid w:val="00034EB8"/>
    <w:rsid w:val="000B1B0E"/>
    <w:rsid w:val="00123274"/>
    <w:rsid w:val="001556E5"/>
    <w:rsid w:val="001854EA"/>
    <w:rsid w:val="00197524"/>
    <w:rsid w:val="00216052"/>
    <w:rsid w:val="003352C3"/>
    <w:rsid w:val="0035339D"/>
    <w:rsid w:val="00424AEA"/>
    <w:rsid w:val="004D6CB7"/>
    <w:rsid w:val="004F20E8"/>
    <w:rsid w:val="00554DB3"/>
    <w:rsid w:val="0058210D"/>
    <w:rsid w:val="00594E0F"/>
    <w:rsid w:val="005C05BB"/>
    <w:rsid w:val="00683F8A"/>
    <w:rsid w:val="006A60F8"/>
    <w:rsid w:val="006C36F2"/>
    <w:rsid w:val="00796C06"/>
    <w:rsid w:val="007A12AD"/>
    <w:rsid w:val="007B28FD"/>
    <w:rsid w:val="00820B91"/>
    <w:rsid w:val="008723B8"/>
    <w:rsid w:val="008871B0"/>
    <w:rsid w:val="008F2A34"/>
    <w:rsid w:val="00996652"/>
    <w:rsid w:val="009F1936"/>
    <w:rsid w:val="00A55187"/>
    <w:rsid w:val="00B8509C"/>
    <w:rsid w:val="00C105A2"/>
    <w:rsid w:val="00C56374"/>
    <w:rsid w:val="00D65FDB"/>
    <w:rsid w:val="00E32525"/>
    <w:rsid w:val="00EA529C"/>
    <w:rsid w:val="00F16DFC"/>
    <w:rsid w:val="00F5430D"/>
    <w:rsid w:val="00FA118D"/>
    <w:rsid w:val="00FF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8B46E"/>
  <w15:chartTrackingRefBased/>
  <w15:docId w15:val="{D071A8E7-A0E2-854E-AFAE-7FF9531B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Lafyatis, Robert Alan</dc:creator>
  <cp:keywords/>
  <dc:description/>
  <cp:lastModifiedBy>Theocharidis,Georgios  (BIDMC - Veves Surg-General Surg SF)</cp:lastModifiedBy>
  <cp:revision>3</cp:revision>
  <dcterms:created xsi:type="dcterms:W3CDTF">2021-10-29T18:37:00Z</dcterms:created>
  <dcterms:modified xsi:type="dcterms:W3CDTF">2021-11-01T16:25:00Z</dcterms:modified>
</cp:coreProperties>
</file>