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EE6C8" w14:textId="1DF8E706" w:rsidR="00010AD2" w:rsidRDefault="002822A9" w:rsidP="002822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File Name: Supplementary Data 1</w:t>
      </w:r>
    </w:p>
    <w:p w14:paraId="554919DF" w14:textId="4428D111" w:rsidR="00982EFE" w:rsidRDefault="002822A9" w:rsidP="002822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Description: </w:t>
      </w:r>
      <w:r w:rsidR="00982EFE">
        <w:rPr>
          <w:rFonts w:ascii="Times New Roman" w:hAnsi="Times New Roman" w:cs="Times New Roman"/>
        </w:rPr>
        <w:t xml:space="preserve">Predicted and experimental quantum yields of azobenzene derivatives. Results are provided for </w:t>
      </w:r>
      <w:r w:rsidR="00982EFE">
        <w:rPr>
          <w:rFonts w:ascii="Times New Roman" w:hAnsi="Times New Roman" w:cs="Times New Roman"/>
          <w:i/>
          <w:iCs/>
        </w:rPr>
        <w:t>cis</w:t>
      </w:r>
      <w:r w:rsidR="00982EFE">
        <w:rPr>
          <w:rFonts w:ascii="Times New Roman" w:hAnsi="Times New Roman" w:cs="Times New Roman"/>
        </w:rPr>
        <w:t xml:space="preserve"> molecules, </w:t>
      </w:r>
      <w:r w:rsidR="00982EFE">
        <w:rPr>
          <w:rFonts w:ascii="Times New Roman" w:hAnsi="Times New Roman" w:cs="Times New Roman"/>
          <w:i/>
          <w:iCs/>
        </w:rPr>
        <w:t>trans</w:t>
      </w:r>
      <w:r w:rsidR="00982EFE">
        <w:rPr>
          <w:rFonts w:ascii="Times New Roman" w:hAnsi="Times New Roman" w:cs="Times New Roman"/>
        </w:rPr>
        <w:t xml:space="preserve"> molecules, and both. </w:t>
      </w:r>
      <w:r w:rsidR="00EE6959">
        <w:rPr>
          <w:rFonts w:ascii="Times New Roman" w:hAnsi="Times New Roman" w:cs="Times New Roman"/>
        </w:rPr>
        <w:t>Results from both</w:t>
      </w:r>
      <w:r w:rsidR="00982EFE">
        <w:rPr>
          <w:rFonts w:ascii="Times New Roman" w:hAnsi="Times New Roman" w:cs="Times New Roman"/>
        </w:rPr>
        <w:t xml:space="preserve"> Tully’s surface hopping and the Zhu-Nakamura method are </w:t>
      </w:r>
      <w:r w:rsidR="00577292">
        <w:rPr>
          <w:rFonts w:ascii="Times New Roman" w:hAnsi="Times New Roman" w:cs="Times New Roman"/>
        </w:rPr>
        <w:t>included</w:t>
      </w:r>
      <w:r w:rsidR="00982EFE">
        <w:rPr>
          <w:rFonts w:ascii="Times New Roman" w:hAnsi="Times New Roman" w:cs="Times New Roman"/>
        </w:rPr>
        <w:t>.</w:t>
      </w:r>
    </w:p>
    <w:p w14:paraId="6EE226DF" w14:textId="49FB108D" w:rsidR="00982EFE" w:rsidRDefault="00982EFE" w:rsidP="002822A9">
      <w:pPr>
        <w:rPr>
          <w:rFonts w:ascii="Times New Roman" w:hAnsi="Times New Roman" w:cs="Times New Roman"/>
        </w:rPr>
      </w:pPr>
    </w:p>
    <w:p w14:paraId="3FB6D1E1" w14:textId="5C0B1AED" w:rsidR="00577292" w:rsidRDefault="00472686" w:rsidP="002822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File Name: Supplementary Data 2</w:t>
      </w:r>
    </w:p>
    <w:p w14:paraId="70C3821B" w14:textId="2FB7BF4B" w:rsidR="002822A9" w:rsidRDefault="00472686" w:rsidP="002822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Description: Tes</w:t>
      </w:r>
      <w:r w:rsidR="007142C8">
        <w:rPr>
          <w:rFonts w:ascii="Times New Roman" w:hAnsi="Times New Roman" w:cs="Times New Roman"/>
        </w:rPr>
        <w:t xml:space="preserve">t set. These </w:t>
      </w:r>
      <w:r w:rsidR="00F35937">
        <w:rPr>
          <w:rFonts w:ascii="Times New Roman" w:hAnsi="Times New Roman" w:cs="Times New Roman"/>
        </w:rPr>
        <w:t xml:space="preserve">literature </w:t>
      </w:r>
      <w:r w:rsidR="007142C8">
        <w:rPr>
          <w:rFonts w:ascii="Times New Roman" w:hAnsi="Times New Roman" w:cs="Times New Roman"/>
        </w:rPr>
        <w:t>molecules were held out from training, and their predicted yields were compared with experimen</w:t>
      </w:r>
      <w:r w:rsidR="00265461">
        <w:rPr>
          <w:rFonts w:ascii="Times New Roman" w:hAnsi="Times New Roman" w:cs="Times New Roman"/>
        </w:rPr>
        <w:t>t</w:t>
      </w:r>
      <w:r w:rsidR="007142C8">
        <w:rPr>
          <w:rFonts w:ascii="Times New Roman" w:hAnsi="Times New Roman" w:cs="Times New Roman"/>
        </w:rPr>
        <w:t>.</w:t>
      </w:r>
      <w:r w:rsidR="00FC19D1">
        <w:rPr>
          <w:rFonts w:ascii="Times New Roman" w:hAnsi="Times New Roman" w:cs="Times New Roman"/>
        </w:rPr>
        <w:t xml:space="preserve"> Molecule numbering, SMILES strings, and original sources are provided.</w:t>
      </w:r>
    </w:p>
    <w:p w14:paraId="2D8EF172" w14:textId="5FD16759" w:rsidR="00FC19D1" w:rsidRDefault="00FC19D1" w:rsidP="002822A9">
      <w:pPr>
        <w:rPr>
          <w:rFonts w:ascii="Times New Roman" w:hAnsi="Times New Roman" w:cs="Times New Roman"/>
        </w:rPr>
      </w:pPr>
    </w:p>
    <w:p w14:paraId="04CCB16B" w14:textId="53D3A210" w:rsidR="00FC19D1" w:rsidRDefault="00FC19D1" w:rsidP="00FC19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File Name: Supplementary Data </w:t>
      </w:r>
      <w:r>
        <w:rPr>
          <w:rFonts w:ascii="Times New Roman" w:hAnsi="Times New Roman" w:cs="Times New Roman"/>
        </w:rPr>
        <w:t>3</w:t>
      </w:r>
    </w:p>
    <w:p w14:paraId="5C9D7CF5" w14:textId="207F6A5E" w:rsidR="00F43D42" w:rsidRPr="00982EFE" w:rsidRDefault="00FC19D1" w:rsidP="002822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Description: </w:t>
      </w:r>
      <w:r>
        <w:rPr>
          <w:rFonts w:ascii="Times New Roman" w:hAnsi="Times New Roman" w:cs="Times New Roman"/>
        </w:rPr>
        <w:t>Training</w:t>
      </w:r>
      <w:r>
        <w:rPr>
          <w:rFonts w:ascii="Times New Roman" w:hAnsi="Times New Roman" w:cs="Times New Roman"/>
        </w:rPr>
        <w:t xml:space="preserve"> set. These </w:t>
      </w:r>
      <w:r>
        <w:rPr>
          <w:rFonts w:ascii="Times New Roman" w:hAnsi="Times New Roman" w:cs="Times New Roman"/>
        </w:rPr>
        <w:t xml:space="preserve">literature </w:t>
      </w:r>
      <w:r>
        <w:rPr>
          <w:rFonts w:ascii="Times New Roman" w:hAnsi="Times New Roman" w:cs="Times New Roman"/>
        </w:rPr>
        <w:t xml:space="preserve">molecules were </w:t>
      </w:r>
      <w:r>
        <w:rPr>
          <w:rFonts w:ascii="Times New Roman" w:hAnsi="Times New Roman" w:cs="Times New Roman"/>
        </w:rPr>
        <w:t>used for training</w:t>
      </w:r>
      <w:r>
        <w:rPr>
          <w:rFonts w:ascii="Times New Roman" w:hAnsi="Times New Roman" w:cs="Times New Roman"/>
        </w:rPr>
        <w:t>. Molecule numbering, SMILES strings, and original sources are provided.</w:t>
      </w:r>
    </w:p>
    <w:sectPr w:rsidR="00F43D42" w:rsidRPr="00982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D5CB8"/>
    <w:multiLevelType w:val="hybridMultilevel"/>
    <w:tmpl w:val="7D024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37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D7"/>
    <w:rsid w:val="00010AD2"/>
    <w:rsid w:val="001879E9"/>
    <w:rsid w:val="00241595"/>
    <w:rsid w:val="00265461"/>
    <w:rsid w:val="002822A9"/>
    <w:rsid w:val="00297F57"/>
    <w:rsid w:val="002D19D7"/>
    <w:rsid w:val="0040445D"/>
    <w:rsid w:val="00472686"/>
    <w:rsid w:val="00491931"/>
    <w:rsid w:val="00577292"/>
    <w:rsid w:val="005B5159"/>
    <w:rsid w:val="007142C8"/>
    <w:rsid w:val="007D6181"/>
    <w:rsid w:val="00864BBE"/>
    <w:rsid w:val="00982EFE"/>
    <w:rsid w:val="00C95072"/>
    <w:rsid w:val="00CB6D7E"/>
    <w:rsid w:val="00DF2606"/>
    <w:rsid w:val="00EE6959"/>
    <w:rsid w:val="00F35937"/>
    <w:rsid w:val="00F43D42"/>
    <w:rsid w:val="00FB4583"/>
    <w:rsid w:val="00FC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9D5EFF"/>
  <w15:chartTrackingRefBased/>
  <w15:docId w15:val="{D1C7E107-A0A9-4D47-937E-E981ABE94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1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601</Characters>
  <Application>Microsoft Office Word</Application>
  <DocSecurity>0</DocSecurity>
  <Lines>6</Lines>
  <Paragraphs>3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Oliver Axelrod</dc:creator>
  <cp:keywords/>
  <dc:description/>
  <cp:lastModifiedBy>Simon Oliver Axelrod</cp:lastModifiedBy>
  <cp:revision>16</cp:revision>
  <dcterms:created xsi:type="dcterms:W3CDTF">2022-05-20T21:45:00Z</dcterms:created>
  <dcterms:modified xsi:type="dcterms:W3CDTF">2022-05-20T22:55:00Z</dcterms:modified>
</cp:coreProperties>
</file>