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B883F" w14:textId="77777777" w:rsidR="00436230" w:rsidRPr="00A41489" w:rsidRDefault="00436230" w:rsidP="00436230">
      <w:pPr>
        <w:spacing w:line="276" w:lineRule="auto"/>
        <w:jc w:val="center"/>
        <w:rPr>
          <w:rFonts w:ascii="Times New Roman" w:hAnsi="Times New Roman" w:cs="Times New Roman"/>
          <w:b/>
          <w:bCs/>
          <w:sz w:val="28"/>
          <w:szCs w:val="28"/>
        </w:rPr>
      </w:pPr>
      <w:r w:rsidRPr="00A41489">
        <w:rPr>
          <w:rFonts w:ascii="Times New Roman" w:hAnsi="Times New Roman" w:cs="Times New Roman"/>
          <w:b/>
          <w:bCs/>
          <w:sz w:val="28"/>
          <w:szCs w:val="28"/>
        </w:rPr>
        <w:t>Supplementary Information for</w:t>
      </w:r>
    </w:p>
    <w:p w14:paraId="59E6BB1E" w14:textId="7E3CAA61" w:rsidR="00436230" w:rsidRPr="00A41489" w:rsidRDefault="00436230" w:rsidP="00436230">
      <w:pPr>
        <w:pStyle w:val="NoSpacing"/>
        <w:jc w:val="center"/>
        <w:rPr>
          <w:rFonts w:ascii="Times New Roman" w:hAnsi="Times New Roman" w:cs="Times New Roman"/>
          <w:b/>
          <w:bCs/>
          <w:sz w:val="28"/>
          <w:szCs w:val="28"/>
        </w:rPr>
      </w:pPr>
      <w:proofErr w:type="gramStart"/>
      <w:r w:rsidRPr="00A41489">
        <w:rPr>
          <w:rFonts w:ascii="Times New Roman" w:hAnsi="Times New Roman" w:cs="Times New Roman"/>
          <w:b/>
          <w:bCs/>
          <w:sz w:val="28"/>
          <w:szCs w:val="28"/>
        </w:rPr>
        <w:t>Tectonically</w:t>
      </w:r>
      <w:r w:rsidR="00CD0E71">
        <w:rPr>
          <w:rFonts w:ascii="Times New Roman" w:hAnsi="Times New Roman" w:cs="Times New Roman"/>
          <w:b/>
          <w:bCs/>
          <w:sz w:val="28"/>
          <w:szCs w:val="28"/>
        </w:rPr>
        <w:t>-</w:t>
      </w:r>
      <w:r w:rsidRPr="00A41489">
        <w:rPr>
          <w:rFonts w:ascii="Times New Roman" w:hAnsi="Times New Roman" w:cs="Times New Roman"/>
          <w:b/>
          <w:bCs/>
          <w:sz w:val="28"/>
          <w:szCs w:val="28"/>
        </w:rPr>
        <w:t>driven</w:t>
      </w:r>
      <w:proofErr w:type="gramEnd"/>
      <w:r w:rsidRPr="00A41489">
        <w:rPr>
          <w:rFonts w:ascii="Times New Roman" w:hAnsi="Times New Roman" w:cs="Times New Roman"/>
          <w:b/>
          <w:bCs/>
          <w:sz w:val="28"/>
          <w:szCs w:val="28"/>
        </w:rPr>
        <w:t xml:space="preserve"> oxidant production in the hot biosphere</w:t>
      </w:r>
    </w:p>
    <w:p w14:paraId="03A54CD6" w14:textId="77777777" w:rsidR="00436230" w:rsidRPr="00A41489" w:rsidRDefault="00436230" w:rsidP="00436230">
      <w:pPr>
        <w:pStyle w:val="NoSpacing"/>
      </w:pPr>
    </w:p>
    <w:p w14:paraId="77816689" w14:textId="77777777" w:rsidR="00436230" w:rsidRPr="0067344F" w:rsidRDefault="00436230" w:rsidP="00436230">
      <w:pPr>
        <w:spacing w:line="276" w:lineRule="auto"/>
        <w:rPr>
          <w:rFonts w:ascii="Times New Roman" w:hAnsi="Times New Roman" w:cs="Times New Roman"/>
          <w:sz w:val="24"/>
          <w:szCs w:val="24"/>
        </w:rPr>
      </w:pPr>
      <w:r w:rsidRPr="0067344F">
        <w:rPr>
          <w:rFonts w:ascii="Times New Roman" w:hAnsi="Times New Roman" w:cs="Times New Roman"/>
          <w:sz w:val="24"/>
          <w:szCs w:val="24"/>
        </w:rPr>
        <w:t>This file includes:</w:t>
      </w:r>
    </w:p>
    <w:p w14:paraId="3A4789D6" w14:textId="1FC6C989" w:rsidR="00436230" w:rsidRPr="0067344F" w:rsidRDefault="00DF3FA6" w:rsidP="00436230">
      <w:pPr>
        <w:spacing w:line="276" w:lineRule="auto"/>
        <w:rPr>
          <w:rFonts w:ascii="Times New Roman" w:hAnsi="Times New Roman" w:cs="Times New Roman"/>
          <w:sz w:val="24"/>
          <w:szCs w:val="24"/>
        </w:rPr>
      </w:pPr>
      <w:r>
        <w:rPr>
          <w:rFonts w:ascii="Times New Roman" w:hAnsi="Times New Roman" w:cs="Times New Roman"/>
          <w:sz w:val="24"/>
          <w:szCs w:val="24"/>
        </w:rPr>
        <w:t>Supplementary Discussion</w:t>
      </w:r>
    </w:p>
    <w:p w14:paraId="657F9827" w14:textId="02138160" w:rsidR="00436230" w:rsidRDefault="00436230" w:rsidP="00436230">
      <w:pPr>
        <w:spacing w:line="276" w:lineRule="auto"/>
        <w:rPr>
          <w:rFonts w:ascii="Times New Roman" w:hAnsi="Times New Roman" w:cs="Times New Roman"/>
          <w:sz w:val="24"/>
          <w:szCs w:val="24"/>
        </w:rPr>
      </w:pPr>
      <w:r w:rsidRPr="0067344F">
        <w:rPr>
          <w:rFonts w:ascii="Times New Roman" w:hAnsi="Times New Roman" w:cs="Times New Roman"/>
          <w:sz w:val="24"/>
          <w:szCs w:val="24"/>
        </w:rPr>
        <w:t xml:space="preserve">Supplementary Figures </w:t>
      </w:r>
    </w:p>
    <w:p w14:paraId="6AFCFFF5" w14:textId="673DE166" w:rsidR="00436230" w:rsidRPr="0067344F" w:rsidRDefault="00436230" w:rsidP="00436230">
      <w:pPr>
        <w:spacing w:line="276" w:lineRule="auto"/>
        <w:rPr>
          <w:rFonts w:ascii="Times New Roman" w:hAnsi="Times New Roman" w:cs="Times New Roman"/>
          <w:sz w:val="24"/>
          <w:szCs w:val="24"/>
        </w:rPr>
      </w:pPr>
      <w:r>
        <w:rPr>
          <w:rFonts w:ascii="Times New Roman" w:hAnsi="Times New Roman" w:cs="Times New Roman"/>
          <w:sz w:val="24"/>
          <w:szCs w:val="24"/>
        </w:rPr>
        <w:t>Supplementary Tables</w:t>
      </w:r>
    </w:p>
    <w:p w14:paraId="06F45A82" w14:textId="77777777" w:rsidR="00436230" w:rsidRDefault="00436230" w:rsidP="00436230">
      <w:pPr>
        <w:spacing w:line="276" w:lineRule="auto"/>
        <w:rPr>
          <w:rFonts w:ascii="Times New Roman" w:hAnsi="Times New Roman" w:cs="Times New Roman"/>
          <w:sz w:val="24"/>
          <w:szCs w:val="24"/>
        </w:rPr>
      </w:pPr>
    </w:p>
    <w:p w14:paraId="602AF895" w14:textId="7E941AE2" w:rsidR="00DF3FA6" w:rsidRDefault="00DF3FA6" w:rsidP="00DF3FA6">
      <w:pPr>
        <w:pStyle w:val="Heading1"/>
      </w:pPr>
      <w:r>
        <w:t>1. Supplementary Discussion</w:t>
      </w:r>
    </w:p>
    <w:p w14:paraId="41F008EC" w14:textId="05B732F8" w:rsidR="00436230" w:rsidRPr="00DF3FA6" w:rsidRDefault="00436230" w:rsidP="00DF3FA6">
      <w:pPr>
        <w:rPr>
          <w:rFonts w:ascii="Times New Roman" w:hAnsi="Times New Roman" w:cs="Times New Roman"/>
          <w:b/>
          <w:bCs/>
          <w:sz w:val="24"/>
          <w:szCs w:val="24"/>
        </w:rPr>
      </w:pPr>
      <w:r w:rsidRPr="00DF3FA6">
        <w:rPr>
          <w:rFonts w:ascii="Times New Roman" w:hAnsi="Times New Roman" w:cs="Times New Roman"/>
          <w:b/>
          <w:bCs/>
          <w:sz w:val="24"/>
          <w:szCs w:val="24"/>
        </w:rPr>
        <w:t>Oxygen mass balance calculations</w:t>
      </w:r>
    </w:p>
    <w:p w14:paraId="30931157" w14:textId="77777777" w:rsidR="00436230" w:rsidRDefault="00436230" w:rsidP="00436230">
      <w:pPr>
        <w:rPr>
          <w:rFonts w:ascii="Times New Roman" w:hAnsi="Times New Roman" w:cs="Times New Roman"/>
          <w:sz w:val="24"/>
          <w:szCs w:val="24"/>
        </w:rPr>
      </w:pPr>
      <w:r w:rsidRPr="00723328">
        <w:rPr>
          <w:rFonts w:ascii="Times New Roman" w:hAnsi="Times New Roman" w:cs="Times New Roman"/>
          <w:sz w:val="24"/>
          <w:szCs w:val="24"/>
        </w:rPr>
        <w:t xml:space="preserve">The </w:t>
      </w:r>
      <w:r w:rsidRPr="00723328">
        <w:rPr>
          <w:rFonts w:ascii="Times New Roman" w:hAnsi="Times New Roman" w:cs="Times New Roman"/>
          <w:sz w:val="24"/>
          <w:szCs w:val="24"/>
        </w:rPr>
        <w:sym w:font="Symbol" w:char="F06D"/>
      </w:r>
      <w:r w:rsidRPr="00723328">
        <w:rPr>
          <w:rFonts w:ascii="Times New Roman" w:hAnsi="Times New Roman" w:cs="Times New Roman"/>
          <w:sz w:val="24"/>
          <w:szCs w:val="24"/>
        </w:rPr>
        <w:t>mol O</w:t>
      </w:r>
      <w:r w:rsidRPr="00723328">
        <w:rPr>
          <w:rFonts w:ascii="Times New Roman" w:hAnsi="Times New Roman" w:cs="Times New Roman"/>
          <w:sz w:val="24"/>
          <w:szCs w:val="24"/>
          <w:vertAlign w:val="subscript"/>
        </w:rPr>
        <w:t>2</w:t>
      </w:r>
      <w:r w:rsidRPr="00723328">
        <w:rPr>
          <w:rFonts w:ascii="Times New Roman" w:hAnsi="Times New Roman" w:cs="Times New Roman"/>
          <w:sz w:val="24"/>
          <w:szCs w:val="24"/>
        </w:rPr>
        <w:t xml:space="preserve"> in the starting vials was estimated by summing together </w:t>
      </w:r>
      <w:r>
        <w:rPr>
          <w:rFonts w:ascii="Times New Roman" w:hAnsi="Times New Roman" w:cs="Times New Roman"/>
          <w:sz w:val="24"/>
          <w:szCs w:val="24"/>
        </w:rPr>
        <w:t>a)</w:t>
      </w:r>
      <w:r w:rsidRPr="0099681A">
        <w:rPr>
          <w:rFonts w:ascii="Times New Roman" w:hAnsi="Times New Roman" w:cs="Times New Roman"/>
          <w:sz w:val="24"/>
          <w:szCs w:val="24"/>
        </w:rPr>
        <w:t xml:space="preserve"> </w:t>
      </w:r>
      <w:r w:rsidRPr="00723328">
        <w:rPr>
          <w:rFonts w:ascii="Times New Roman" w:hAnsi="Times New Roman" w:cs="Times New Roman"/>
          <w:sz w:val="24"/>
          <w:szCs w:val="24"/>
        </w:rPr>
        <w:sym w:font="Symbol" w:char="F06D"/>
      </w:r>
      <w:r w:rsidRPr="00723328">
        <w:rPr>
          <w:rFonts w:ascii="Times New Roman" w:hAnsi="Times New Roman" w:cs="Times New Roman"/>
          <w:sz w:val="24"/>
          <w:szCs w:val="24"/>
        </w:rPr>
        <w:t>mol of O</w:t>
      </w:r>
      <w:r w:rsidRPr="00723328">
        <w:rPr>
          <w:rFonts w:ascii="Times New Roman" w:hAnsi="Times New Roman" w:cs="Times New Roman"/>
          <w:sz w:val="24"/>
          <w:szCs w:val="24"/>
          <w:vertAlign w:val="subscript"/>
        </w:rPr>
        <w:t>2</w:t>
      </w:r>
      <w:r>
        <w:rPr>
          <w:rFonts w:ascii="Times New Roman" w:hAnsi="Times New Roman" w:cs="Times New Roman"/>
          <w:sz w:val="24"/>
          <w:szCs w:val="24"/>
        </w:rPr>
        <w:t xml:space="preserve"> in the ball mill during grinding, b) </w:t>
      </w:r>
      <w:r w:rsidRPr="00723328">
        <w:rPr>
          <w:rFonts w:ascii="Times New Roman" w:hAnsi="Times New Roman" w:cs="Times New Roman"/>
          <w:sz w:val="24"/>
          <w:szCs w:val="24"/>
        </w:rPr>
        <w:t xml:space="preserve">the </w:t>
      </w:r>
      <w:r w:rsidRPr="00723328">
        <w:rPr>
          <w:rFonts w:ascii="Times New Roman" w:hAnsi="Times New Roman" w:cs="Times New Roman"/>
          <w:sz w:val="24"/>
          <w:szCs w:val="24"/>
        </w:rPr>
        <w:sym w:font="Symbol" w:char="F06D"/>
      </w:r>
      <w:r w:rsidRPr="00723328">
        <w:rPr>
          <w:rFonts w:ascii="Times New Roman" w:hAnsi="Times New Roman" w:cs="Times New Roman"/>
          <w:sz w:val="24"/>
          <w:szCs w:val="24"/>
        </w:rPr>
        <w:t>mol of O</w:t>
      </w:r>
      <w:r w:rsidRPr="00723328">
        <w:rPr>
          <w:rFonts w:ascii="Times New Roman" w:hAnsi="Times New Roman" w:cs="Times New Roman"/>
          <w:sz w:val="24"/>
          <w:szCs w:val="24"/>
          <w:vertAlign w:val="subscript"/>
        </w:rPr>
        <w:t>2</w:t>
      </w:r>
      <w:r w:rsidRPr="00723328">
        <w:rPr>
          <w:rFonts w:ascii="Times New Roman" w:hAnsi="Times New Roman" w:cs="Times New Roman"/>
          <w:sz w:val="24"/>
          <w:szCs w:val="24"/>
        </w:rPr>
        <w:t xml:space="preserve"> in</w:t>
      </w:r>
      <w:r>
        <w:rPr>
          <w:rFonts w:ascii="Times New Roman" w:hAnsi="Times New Roman" w:cs="Times New Roman"/>
          <w:sz w:val="24"/>
          <w:szCs w:val="24"/>
        </w:rPr>
        <w:t xml:space="preserve"> </w:t>
      </w:r>
      <w:r w:rsidRPr="00723328">
        <w:rPr>
          <w:rFonts w:ascii="Times New Roman" w:hAnsi="Times New Roman" w:cs="Times New Roman"/>
          <w:sz w:val="24"/>
          <w:szCs w:val="24"/>
        </w:rPr>
        <w:t>the 6 mL vial headspace</w:t>
      </w:r>
      <w:r>
        <w:rPr>
          <w:rFonts w:ascii="Times New Roman" w:hAnsi="Times New Roman" w:cs="Times New Roman"/>
          <w:sz w:val="24"/>
          <w:szCs w:val="24"/>
        </w:rPr>
        <w:t xml:space="preserve">, and c) </w:t>
      </w:r>
      <w:r w:rsidRPr="00723328">
        <w:rPr>
          <w:rFonts w:ascii="Times New Roman" w:hAnsi="Times New Roman" w:cs="Times New Roman"/>
          <w:sz w:val="24"/>
          <w:szCs w:val="24"/>
        </w:rPr>
        <w:t xml:space="preserve">the added 4 mL of water. </w:t>
      </w:r>
    </w:p>
    <w:p w14:paraId="150CF4A6" w14:textId="77777777" w:rsidR="00436230" w:rsidRDefault="00436230" w:rsidP="00436230">
      <w:pPr>
        <w:rPr>
          <w:rFonts w:ascii="Times New Roman" w:hAnsi="Times New Roman" w:cs="Times New Roman"/>
          <w:sz w:val="24"/>
          <w:szCs w:val="24"/>
        </w:rPr>
      </w:pPr>
      <w:bookmarkStart w:id="0" w:name="_Hlk91684932"/>
      <w:r>
        <w:rPr>
          <w:rFonts w:ascii="Times New Roman" w:hAnsi="Times New Roman" w:cs="Times New Roman"/>
          <w:sz w:val="24"/>
          <w:szCs w:val="24"/>
        </w:rPr>
        <w:t>To calculate the O</w:t>
      </w:r>
      <w:r w:rsidRPr="00EA4D62">
        <w:rPr>
          <w:rFonts w:ascii="Times New Roman" w:hAnsi="Times New Roman" w:cs="Times New Roman"/>
          <w:sz w:val="24"/>
          <w:szCs w:val="24"/>
          <w:vertAlign w:val="subscript"/>
        </w:rPr>
        <w:t>2</w:t>
      </w:r>
      <w:r>
        <w:rPr>
          <w:rFonts w:ascii="Times New Roman" w:hAnsi="Times New Roman" w:cs="Times New Roman"/>
          <w:sz w:val="24"/>
          <w:szCs w:val="24"/>
        </w:rPr>
        <w:t xml:space="preserve"> that could be added during grinding in the ball mill, we carried out triplicate blank runs using the same protocol as for rock samples with the omission of the rock and the grinding balls (the latter to avoid excessive wear on the agate ball mill). After placing in the Planetary Ball Mill for 30 min at 500 rpm, the ball mill was transferred to the glove bag (&lt;0.1 ppm O</w:t>
      </w:r>
      <w:r w:rsidRPr="003802EC">
        <w:rPr>
          <w:rFonts w:ascii="Times New Roman" w:hAnsi="Times New Roman" w:cs="Times New Roman"/>
          <w:sz w:val="24"/>
          <w:szCs w:val="24"/>
          <w:vertAlign w:val="subscript"/>
        </w:rPr>
        <w:t>2</w:t>
      </w:r>
      <w:r>
        <w:rPr>
          <w:rFonts w:ascii="Times New Roman" w:hAnsi="Times New Roman" w:cs="Times New Roman"/>
          <w:sz w:val="24"/>
          <w:szCs w:val="24"/>
        </w:rPr>
        <w:t xml:space="preserve">) and a </w:t>
      </w:r>
      <w:proofErr w:type="gramStart"/>
      <w:r>
        <w:rPr>
          <w:rFonts w:ascii="Times New Roman" w:hAnsi="Times New Roman" w:cs="Times New Roman"/>
          <w:sz w:val="24"/>
          <w:szCs w:val="24"/>
        </w:rPr>
        <w:t>1/8 inch</w:t>
      </w:r>
      <w:proofErr w:type="gramEnd"/>
      <w:r>
        <w:rPr>
          <w:rFonts w:ascii="Times New Roman" w:hAnsi="Times New Roman" w:cs="Times New Roman"/>
          <w:sz w:val="24"/>
          <w:szCs w:val="24"/>
        </w:rPr>
        <w:t xml:space="preserve"> Swagelok fitting containing a rubber septa was attached to the one of the ball lid valves. A 10 mL gastight syringe and needle was then used to sample 3 mL of gas from the ball mill, after pumping the syringe 6× to ensure the outlet valve gas was in equilibrium with the ball mill interior.  This 3 mL of gas was injected into a 3 mL pre-evacuated Exetainer with double-wadded cap.</w:t>
      </w:r>
      <w:bookmarkEnd w:id="0"/>
      <w:r>
        <w:rPr>
          <w:rFonts w:ascii="Times New Roman" w:hAnsi="Times New Roman" w:cs="Times New Roman"/>
          <w:sz w:val="24"/>
          <w:szCs w:val="24"/>
        </w:rPr>
        <w:t xml:space="preserve"> The Exetainers were then removed from the glove bag and O</w:t>
      </w:r>
      <w:r w:rsidRPr="002257C4">
        <w:rPr>
          <w:rFonts w:ascii="Times New Roman" w:hAnsi="Times New Roman" w:cs="Times New Roman"/>
          <w:sz w:val="24"/>
          <w:szCs w:val="24"/>
          <w:vertAlign w:val="subscript"/>
        </w:rPr>
        <w:t>2</w:t>
      </w:r>
      <w:r>
        <w:rPr>
          <w:rFonts w:ascii="Times New Roman" w:hAnsi="Times New Roman" w:cs="Times New Roman"/>
          <w:sz w:val="24"/>
          <w:szCs w:val="24"/>
        </w:rPr>
        <w:t xml:space="preserve"> measured using a needle-type </w:t>
      </w:r>
      <w:proofErr w:type="spellStart"/>
      <w:r>
        <w:rPr>
          <w:rFonts w:ascii="Times New Roman" w:hAnsi="Times New Roman" w:cs="Times New Roman"/>
          <w:sz w:val="24"/>
          <w:szCs w:val="24"/>
        </w:rPr>
        <w:t>Presens</w:t>
      </w:r>
      <w:proofErr w:type="spellEnd"/>
      <w:r>
        <w:rPr>
          <w:rFonts w:ascii="Times New Roman" w:hAnsi="Times New Roman" w:cs="Times New Roman"/>
          <w:sz w:val="24"/>
          <w:szCs w:val="24"/>
        </w:rPr>
        <w:t xml:space="preserve"> O</w:t>
      </w:r>
      <w:r w:rsidRPr="002257C4">
        <w:rPr>
          <w:rFonts w:ascii="Times New Roman" w:hAnsi="Times New Roman" w:cs="Times New Roman"/>
          <w:sz w:val="24"/>
          <w:szCs w:val="24"/>
          <w:vertAlign w:val="subscript"/>
        </w:rPr>
        <w:t>2</w:t>
      </w:r>
      <w:r>
        <w:rPr>
          <w:rFonts w:ascii="Times New Roman" w:hAnsi="Times New Roman" w:cs="Times New Roman"/>
          <w:sz w:val="24"/>
          <w:szCs w:val="24"/>
        </w:rPr>
        <w:t xml:space="preserve"> sensor freshly calibrated against a 0% (sodium </w:t>
      </w:r>
      <w:proofErr w:type="spellStart"/>
      <w:r>
        <w:rPr>
          <w:rFonts w:ascii="Times New Roman" w:hAnsi="Times New Roman" w:cs="Times New Roman"/>
          <w:sz w:val="24"/>
          <w:szCs w:val="24"/>
        </w:rPr>
        <w:t>sulfite</w:t>
      </w:r>
      <w:proofErr w:type="spellEnd"/>
      <w:r>
        <w:rPr>
          <w:rFonts w:ascii="Times New Roman" w:hAnsi="Times New Roman" w:cs="Times New Roman"/>
          <w:sz w:val="24"/>
          <w:szCs w:val="24"/>
        </w:rPr>
        <w:t xml:space="preserve"> in water) and air. For comparison, the O</w:t>
      </w:r>
      <w:r w:rsidRPr="004A6212">
        <w:rPr>
          <w:rFonts w:ascii="Times New Roman" w:hAnsi="Times New Roman" w:cs="Times New Roman"/>
          <w:sz w:val="24"/>
          <w:szCs w:val="24"/>
          <w:vertAlign w:val="subscript"/>
        </w:rPr>
        <w:t>2</w:t>
      </w:r>
      <w:r>
        <w:rPr>
          <w:rFonts w:ascii="Times New Roman" w:hAnsi="Times New Roman" w:cs="Times New Roman"/>
          <w:sz w:val="24"/>
          <w:szCs w:val="24"/>
        </w:rPr>
        <w:t xml:space="preserve"> was also measured in three Exetainers to which 3 mL of 99.999% N</w:t>
      </w:r>
      <w:r w:rsidRPr="002257C4">
        <w:rPr>
          <w:rFonts w:ascii="Times New Roman" w:hAnsi="Times New Roman" w:cs="Times New Roman"/>
          <w:sz w:val="24"/>
          <w:szCs w:val="24"/>
          <w:vertAlign w:val="subscript"/>
        </w:rPr>
        <w:t>2</w:t>
      </w:r>
      <w:r>
        <w:rPr>
          <w:rFonts w:ascii="Times New Roman" w:hAnsi="Times New Roman" w:cs="Times New Roman"/>
          <w:sz w:val="24"/>
          <w:szCs w:val="24"/>
        </w:rPr>
        <w:t xml:space="preserve"> were added within the glove bag (Supplementary Table 1).</w:t>
      </w:r>
    </w:p>
    <w:p w14:paraId="2D124711" w14:textId="77777777" w:rsidR="00436230" w:rsidRPr="00FB2516" w:rsidRDefault="00436230" w:rsidP="00436230">
      <w:pPr>
        <w:rPr>
          <w:rFonts w:ascii="Times New Roman" w:hAnsi="Times New Roman" w:cs="Times New Roman"/>
        </w:rPr>
      </w:pPr>
      <w:r w:rsidRPr="0032445D">
        <w:rPr>
          <w:rFonts w:ascii="Times New Roman" w:hAnsi="Times New Roman" w:cs="Times New Roman"/>
          <w:b/>
          <w:bCs/>
        </w:rPr>
        <w:t>Supplementary Table 1</w:t>
      </w:r>
      <w:r w:rsidRPr="00FB2516">
        <w:rPr>
          <w:rFonts w:ascii="Times New Roman" w:hAnsi="Times New Roman" w:cs="Times New Roman"/>
        </w:rPr>
        <w:t>. O</w:t>
      </w:r>
      <w:r w:rsidRPr="00FB2516">
        <w:rPr>
          <w:rFonts w:ascii="Times New Roman" w:hAnsi="Times New Roman" w:cs="Times New Roman"/>
          <w:vertAlign w:val="subscript"/>
        </w:rPr>
        <w:t>2</w:t>
      </w:r>
      <w:r w:rsidRPr="00FB2516">
        <w:rPr>
          <w:rFonts w:ascii="Times New Roman" w:hAnsi="Times New Roman" w:cs="Times New Roman"/>
        </w:rPr>
        <w:t xml:space="preserve"> measurements of blank ball mills runs compared to starting N</w:t>
      </w:r>
      <w:r w:rsidRPr="00FB2516">
        <w:rPr>
          <w:rFonts w:ascii="Times New Roman" w:hAnsi="Times New Roman" w:cs="Times New Roman"/>
          <w:vertAlign w:val="subscript"/>
        </w:rPr>
        <w:t>2</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17"/>
        <w:gridCol w:w="2410"/>
        <w:gridCol w:w="2410"/>
      </w:tblGrid>
      <w:tr w:rsidR="00436230" w14:paraId="25D0F042" w14:textId="77777777" w:rsidTr="007E2DBB">
        <w:tc>
          <w:tcPr>
            <w:tcW w:w="817" w:type="dxa"/>
            <w:tcBorders>
              <w:bottom w:val="single" w:sz="4" w:space="0" w:color="auto"/>
            </w:tcBorders>
          </w:tcPr>
          <w:p w14:paraId="313D2AF2" w14:textId="77777777" w:rsidR="00436230" w:rsidRDefault="00436230" w:rsidP="007E2DBB">
            <w:pPr>
              <w:rPr>
                <w:rFonts w:ascii="Times New Roman" w:hAnsi="Times New Roman" w:cs="Times New Roman"/>
                <w:sz w:val="24"/>
                <w:szCs w:val="24"/>
              </w:rPr>
            </w:pPr>
          </w:p>
        </w:tc>
        <w:tc>
          <w:tcPr>
            <w:tcW w:w="2410" w:type="dxa"/>
            <w:tcBorders>
              <w:bottom w:val="single" w:sz="4" w:space="0" w:color="auto"/>
            </w:tcBorders>
          </w:tcPr>
          <w:p w14:paraId="12A5629A"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 O</w:t>
            </w:r>
            <w:r w:rsidRPr="00442D42">
              <w:rPr>
                <w:rFonts w:ascii="Times New Roman" w:hAnsi="Times New Roman" w:cs="Times New Roman"/>
                <w:sz w:val="24"/>
                <w:szCs w:val="24"/>
                <w:vertAlign w:val="subscript"/>
              </w:rPr>
              <w:t>2</w:t>
            </w:r>
            <w:r>
              <w:rPr>
                <w:rFonts w:ascii="Times New Roman" w:hAnsi="Times New Roman" w:cs="Times New Roman"/>
                <w:sz w:val="24"/>
                <w:szCs w:val="24"/>
              </w:rPr>
              <w:t xml:space="preserve"> in Exetainers + 3 mL sampled from ball mill blank runs</w:t>
            </w:r>
          </w:p>
        </w:tc>
        <w:tc>
          <w:tcPr>
            <w:tcW w:w="2410" w:type="dxa"/>
            <w:tcBorders>
              <w:bottom w:val="single" w:sz="4" w:space="0" w:color="auto"/>
            </w:tcBorders>
          </w:tcPr>
          <w:p w14:paraId="6DC47BDE"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 O</w:t>
            </w:r>
            <w:r w:rsidRPr="00442D42">
              <w:rPr>
                <w:rFonts w:ascii="Times New Roman" w:hAnsi="Times New Roman" w:cs="Times New Roman"/>
                <w:sz w:val="24"/>
                <w:szCs w:val="24"/>
                <w:vertAlign w:val="subscript"/>
              </w:rPr>
              <w:t>2</w:t>
            </w:r>
            <w:r>
              <w:rPr>
                <w:rFonts w:ascii="Times New Roman" w:hAnsi="Times New Roman" w:cs="Times New Roman"/>
                <w:sz w:val="24"/>
                <w:szCs w:val="24"/>
              </w:rPr>
              <w:t xml:space="preserve"> in Exetainers + 3 mL N₂ </w:t>
            </w:r>
          </w:p>
        </w:tc>
      </w:tr>
      <w:tr w:rsidR="00436230" w14:paraId="2F6C082B" w14:textId="77777777" w:rsidTr="007E2DBB">
        <w:tc>
          <w:tcPr>
            <w:tcW w:w="817" w:type="dxa"/>
            <w:tcBorders>
              <w:bottom w:val="nil"/>
            </w:tcBorders>
          </w:tcPr>
          <w:p w14:paraId="5B9DCA26" w14:textId="77777777" w:rsidR="00436230" w:rsidRDefault="00436230" w:rsidP="007E2DBB">
            <w:pPr>
              <w:rPr>
                <w:rFonts w:ascii="Times New Roman" w:hAnsi="Times New Roman" w:cs="Times New Roman"/>
                <w:sz w:val="24"/>
                <w:szCs w:val="24"/>
              </w:rPr>
            </w:pPr>
          </w:p>
        </w:tc>
        <w:tc>
          <w:tcPr>
            <w:tcW w:w="2410" w:type="dxa"/>
            <w:tcBorders>
              <w:bottom w:val="nil"/>
            </w:tcBorders>
          </w:tcPr>
          <w:p w14:paraId="4F60FA28"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0.30</w:t>
            </w:r>
          </w:p>
        </w:tc>
        <w:tc>
          <w:tcPr>
            <w:tcW w:w="2410" w:type="dxa"/>
            <w:tcBorders>
              <w:bottom w:val="nil"/>
            </w:tcBorders>
          </w:tcPr>
          <w:p w14:paraId="5669AF04"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0.27</w:t>
            </w:r>
          </w:p>
        </w:tc>
      </w:tr>
      <w:tr w:rsidR="00436230" w14:paraId="6AA2A727" w14:textId="77777777" w:rsidTr="007E2DBB">
        <w:tc>
          <w:tcPr>
            <w:tcW w:w="817" w:type="dxa"/>
            <w:tcBorders>
              <w:top w:val="nil"/>
              <w:bottom w:val="nil"/>
            </w:tcBorders>
          </w:tcPr>
          <w:p w14:paraId="5E8219AF" w14:textId="77777777" w:rsidR="00436230" w:rsidRDefault="00436230" w:rsidP="007E2DBB">
            <w:pPr>
              <w:rPr>
                <w:rFonts w:ascii="Times New Roman" w:hAnsi="Times New Roman" w:cs="Times New Roman"/>
                <w:sz w:val="24"/>
                <w:szCs w:val="24"/>
              </w:rPr>
            </w:pPr>
          </w:p>
        </w:tc>
        <w:tc>
          <w:tcPr>
            <w:tcW w:w="2410" w:type="dxa"/>
            <w:tcBorders>
              <w:top w:val="nil"/>
              <w:bottom w:val="nil"/>
            </w:tcBorders>
          </w:tcPr>
          <w:p w14:paraId="40203407"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0.24</w:t>
            </w:r>
          </w:p>
        </w:tc>
        <w:tc>
          <w:tcPr>
            <w:tcW w:w="2410" w:type="dxa"/>
            <w:tcBorders>
              <w:top w:val="nil"/>
              <w:bottom w:val="nil"/>
            </w:tcBorders>
          </w:tcPr>
          <w:p w14:paraId="2E78C823"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0.34</w:t>
            </w:r>
          </w:p>
        </w:tc>
      </w:tr>
      <w:tr w:rsidR="00436230" w14:paraId="0C753248" w14:textId="77777777" w:rsidTr="007E2DBB">
        <w:tc>
          <w:tcPr>
            <w:tcW w:w="817" w:type="dxa"/>
            <w:tcBorders>
              <w:top w:val="nil"/>
              <w:bottom w:val="single" w:sz="4" w:space="0" w:color="auto"/>
            </w:tcBorders>
          </w:tcPr>
          <w:p w14:paraId="7CF36519" w14:textId="77777777" w:rsidR="00436230" w:rsidRDefault="00436230" w:rsidP="007E2DBB">
            <w:pPr>
              <w:rPr>
                <w:rFonts w:ascii="Times New Roman" w:hAnsi="Times New Roman" w:cs="Times New Roman"/>
                <w:sz w:val="24"/>
                <w:szCs w:val="24"/>
              </w:rPr>
            </w:pPr>
          </w:p>
        </w:tc>
        <w:tc>
          <w:tcPr>
            <w:tcW w:w="2410" w:type="dxa"/>
            <w:tcBorders>
              <w:top w:val="nil"/>
              <w:bottom w:val="single" w:sz="4" w:space="0" w:color="auto"/>
            </w:tcBorders>
          </w:tcPr>
          <w:p w14:paraId="207A596F"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0.35</w:t>
            </w:r>
          </w:p>
        </w:tc>
        <w:tc>
          <w:tcPr>
            <w:tcW w:w="2410" w:type="dxa"/>
            <w:tcBorders>
              <w:top w:val="nil"/>
              <w:bottom w:val="single" w:sz="4" w:space="0" w:color="auto"/>
            </w:tcBorders>
          </w:tcPr>
          <w:p w14:paraId="10C5B9CA"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0.32</w:t>
            </w:r>
          </w:p>
        </w:tc>
      </w:tr>
      <w:tr w:rsidR="00436230" w14:paraId="4203E614" w14:textId="77777777" w:rsidTr="007E2DBB">
        <w:tc>
          <w:tcPr>
            <w:tcW w:w="817" w:type="dxa"/>
            <w:tcBorders>
              <w:top w:val="single" w:sz="4" w:space="0" w:color="auto"/>
              <w:bottom w:val="nil"/>
            </w:tcBorders>
          </w:tcPr>
          <w:p w14:paraId="0716BAF8"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mean</w:t>
            </w:r>
          </w:p>
        </w:tc>
        <w:tc>
          <w:tcPr>
            <w:tcW w:w="2410" w:type="dxa"/>
            <w:tcBorders>
              <w:top w:val="single" w:sz="4" w:space="0" w:color="auto"/>
              <w:bottom w:val="nil"/>
            </w:tcBorders>
          </w:tcPr>
          <w:p w14:paraId="0E0F6229"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0.30</w:t>
            </w:r>
          </w:p>
        </w:tc>
        <w:tc>
          <w:tcPr>
            <w:tcW w:w="2410" w:type="dxa"/>
            <w:tcBorders>
              <w:top w:val="single" w:sz="4" w:space="0" w:color="auto"/>
              <w:bottom w:val="nil"/>
            </w:tcBorders>
          </w:tcPr>
          <w:p w14:paraId="7F357CDB"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0.31</w:t>
            </w:r>
          </w:p>
        </w:tc>
      </w:tr>
      <w:tr w:rsidR="00436230" w14:paraId="5BEBD242" w14:textId="77777777" w:rsidTr="007E2DBB">
        <w:tc>
          <w:tcPr>
            <w:tcW w:w="817" w:type="dxa"/>
            <w:tcBorders>
              <w:top w:val="nil"/>
            </w:tcBorders>
          </w:tcPr>
          <w:p w14:paraId="2A9E654F" w14:textId="77777777" w:rsidR="00436230" w:rsidRDefault="00436230" w:rsidP="007E2DBB">
            <w:pPr>
              <w:rPr>
                <w:rFonts w:ascii="Times New Roman" w:hAnsi="Times New Roman" w:cs="Times New Roman"/>
                <w:sz w:val="24"/>
                <w:szCs w:val="24"/>
              </w:rPr>
            </w:pPr>
            <w:proofErr w:type="spellStart"/>
            <w:r>
              <w:rPr>
                <w:rFonts w:ascii="Times New Roman" w:hAnsi="Times New Roman" w:cs="Times New Roman"/>
                <w:sz w:val="24"/>
                <w:szCs w:val="24"/>
              </w:rPr>
              <w:t>stdev</w:t>
            </w:r>
            <w:proofErr w:type="spellEnd"/>
          </w:p>
        </w:tc>
        <w:tc>
          <w:tcPr>
            <w:tcW w:w="2410" w:type="dxa"/>
            <w:tcBorders>
              <w:top w:val="nil"/>
            </w:tcBorders>
          </w:tcPr>
          <w:p w14:paraId="19A14B96"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0.06</w:t>
            </w:r>
          </w:p>
        </w:tc>
        <w:tc>
          <w:tcPr>
            <w:tcW w:w="2410" w:type="dxa"/>
            <w:tcBorders>
              <w:top w:val="nil"/>
            </w:tcBorders>
          </w:tcPr>
          <w:p w14:paraId="5BDD82B2" w14:textId="77777777" w:rsidR="00436230" w:rsidRDefault="00436230" w:rsidP="007E2DBB">
            <w:pPr>
              <w:rPr>
                <w:rFonts w:ascii="Times New Roman" w:hAnsi="Times New Roman" w:cs="Times New Roman"/>
                <w:sz w:val="24"/>
                <w:szCs w:val="24"/>
              </w:rPr>
            </w:pPr>
            <w:r>
              <w:rPr>
                <w:rFonts w:ascii="Times New Roman" w:hAnsi="Times New Roman" w:cs="Times New Roman"/>
                <w:sz w:val="24"/>
                <w:szCs w:val="24"/>
              </w:rPr>
              <w:t>0.04</w:t>
            </w:r>
          </w:p>
        </w:tc>
      </w:tr>
    </w:tbl>
    <w:p w14:paraId="00EE27E4" w14:textId="77777777" w:rsidR="00436230" w:rsidRDefault="00436230" w:rsidP="00436230">
      <w:pPr>
        <w:rPr>
          <w:rFonts w:ascii="Times New Roman" w:hAnsi="Times New Roman" w:cs="Times New Roman"/>
          <w:sz w:val="24"/>
          <w:szCs w:val="24"/>
        </w:rPr>
      </w:pPr>
    </w:p>
    <w:p w14:paraId="4B7CF73F" w14:textId="385F52EA" w:rsidR="00436230" w:rsidRDefault="00436230" w:rsidP="00436230">
      <w:pPr>
        <w:rPr>
          <w:rFonts w:ascii="Times New Roman" w:hAnsi="Times New Roman" w:cs="Times New Roman"/>
          <w:sz w:val="24"/>
          <w:szCs w:val="24"/>
        </w:rPr>
      </w:pPr>
      <w:r>
        <w:rPr>
          <w:rFonts w:ascii="Times New Roman" w:hAnsi="Times New Roman" w:cs="Times New Roman"/>
          <w:sz w:val="24"/>
          <w:szCs w:val="24"/>
        </w:rPr>
        <w:t>The small concentration of O</w:t>
      </w:r>
      <w:r w:rsidRPr="00182B0D">
        <w:rPr>
          <w:rFonts w:ascii="Times New Roman" w:hAnsi="Times New Roman" w:cs="Times New Roman"/>
          <w:sz w:val="24"/>
          <w:szCs w:val="24"/>
          <w:vertAlign w:val="subscript"/>
        </w:rPr>
        <w:t>2</w:t>
      </w:r>
      <w:r>
        <w:rPr>
          <w:rFonts w:ascii="Times New Roman" w:hAnsi="Times New Roman" w:cs="Times New Roman"/>
          <w:sz w:val="24"/>
          <w:szCs w:val="24"/>
        </w:rPr>
        <w:t xml:space="preserve"> within the N</w:t>
      </w:r>
      <w:r w:rsidRPr="00182B0D">
        <w:rPr>
          <w:rFonts w:ascii="Times New Roman" w:hAnsi="Times New Roman" w:cs="Times New Roman"/>
          <w:sz w:val="24"/>
          <w:szCs w:val="24"/>
          <w:vertAlign w:val="subscript"/>
        </w:rPr>
        <w:t>2</w:t>
      </w:r>
      <w:r>
        <w:rPr>
          <w:rFonts w:ascii="Times New Roman" w:hAnsi="Times New Roman" w:cs="Times New Roman"/>
          <w:sz w:val="24"/>
          <w:szCs w:val="24"/>
        </w:rPr>
        <w:t xml:space="preserve"> filled Exetainers (mean of 0.31%) is most likely due to residual air within the evacuated vials prior adding samples. The lack of any significant difference (</w:t>
      </w:r>
      <w:r>
        <w:rPr>
          <w:rFonts w:ascii="Times New Roman" w:hAnsi="Times New Roman" w:cs="Times New Roman"/>
          <w:sz w:val="24"/>
          <w:szCs w:val="24"/>
        </w:rPr>
        <w:sym w:font="Symbol" w:char="F0B1"/>
      </w:r>
      <w:r>
        <w:rPr>
          <w:rFonts w:ascii="Times New Roman" w:hAnsi="Times New Roman" w:cs="Times New Roman"/>
          <w:sz w:val="24"/>
          <w:szCs w:val="24"/>
        </w:rPr>
        <w:t xml:space="preserve"> 1 × standard deviation) between starting N</w:t>
      </w:r>
      <w:r w:rsidRPr="00F71A90">
        <w:rPr>
          <w:rFonts w:ascii="Times New Roman" w:hAnsi="Times New Roman" w:cs="Times New Roman"/>
          <w:sz w:val="24"/>
          <w:szCs w:val="24"/>
          <w:vertAlign w:val="subscript"/>
        </w:rPr>
        <w:t>2</w:t>
      </w:r>
      <w:r>
        <w:rPr>
          <w:rFonts w:ascii="Times New Roman" w:hAnsi="Times New Roman" w:cs="Times New Roman"/>
          <w:sz w:val="24"/>
          <w:szCs w:val="24"/>
        </w:rPr>
        <w:t xml:space="preserve"> gas and the gas measured in ball mill after blank runs indicates no detectable air contamination during grinding. However, due to the variation in the N</w:t>
      </w:r>
      <w:r w:rsidRPr="004836DF">
        <w:rPr>
          <w:rFonts w:ascii="Times New Roman" w:hAnsi="Times New Roman" w:cs="Times New Roman"/>
          <w:sz w:val="24"/>
          <w:szCs w:val="24"/>
          <w:vertAlign w:val="subscript"/>
        </w:rPr>
        <w:t>2</w:t>
      </w:r>
      <w:r>
        <w:rPr>
          <w:rFonts w:ascii="Times New Roman" w:hAnsi="Times New Roman" w:cs="Times New Roman"/>
          <w:sz w:val="24"/>
          <w:szCs w:val="24"/>
        </w:rPr>
        <w:t>-filled Exetainers, we cannot rule out a small amount of contamination; even a small percent contamination of O</w:t>
      </w:r>
      <w:r w:rsidRPr="003C0A3F">
        <w:rPr>
          <w:rFonts w:ascii="Times New Roman" w:hAnsi="Times New Roman" w:cs="Times New Roman"/>
          <w:sz w:val="24"/>
          <w:szCs w:val="24"/>
          <w:vertAlign w:val="subscript"/>
        </w:rPr>
        <w:t>2</w:t>
      </w:r>
      <w:r>
        <w:rPr>
          <w:rFonts w:ascii="Times New Roman" w:hAnsi="Times New Roman" w:cs="Times New Roman"/>
          <w:sz w:val="24"/>
          <w:szCs w:val="24"/>
        </w:rPr>
        <w:t xml:space="preserve"> in the ball mill could have an appreciable result given the relatively large volume of the ball mill (49.3 mL when filled with grinding balls and 45 g rock, assuming a rock density of 3.0 g mL</w:t>
      </w:r>
      <w:r w:rsidRPr="00F71A90">
        <w:rPr>
          <w:rFonts w:ascii="Times New Roman" w:hAnsi="Times New Roman" w:cs="Times New Roman"/>
          <w:sz w:val="24"/>
          <w:szCs w:val="24"/>
          <w:vertAlign w:val="superscript"/>
        </w:rPr>
        <w:t>-1</w:t>
      </w:r>
      <w:r>
        <w:rPr>
          <w:rFonts w:ascii="Times New Roman" w:hAnsi="Times New Roman" w:cs="Times New Roman"/>
          <w:sz w:val="24"/>
          <w:szCs w:val="24"/>
        </w:rPr>
        <w:t>) relative to the incubation vials (4 mL headspace). We therefore conservatively use a value of 3</w:t>
      </w:r>
      <w:r w:rsidR="00080F48">
        <w:rPr>
          <w:rFonts w:ascii="Times New Roman" w:hAnsi="Times New Roman" w:cs="Times New Roman"/>
          <w:sz w:val="24"/>
          <w:szCs w:val="24"/>
        </w:rPr>
        <w:t xml:space="preserve"> </w:t>
      </w:r>
      <w:r>
        <w:rPr>
          <w:rFonts w:ascii="Times New Roman" w:hAnsi="Times New Roman" w:cs="Times New Roman"/>
          <w:sz w:val="24"/>
          <w:szCs w:val="24"/>
        </w:rPr>
        <w:t>× standard deviations of the blanks (0.12 %) as a maximum estimate of O</w:t>
      </w:r>
      <w:r w:rsidRPr="004836DF">
        <w:rPr>
          <w:rFonts w:ascii="Times New Roman" w:hAnsi="Times New Roman" w:cs="Times New Roman"/>
          <w:sz w:val="24"/>
          <w:szCs w:val="24"/>
          <w:vertAlign w:val="subscript"/>
        </w:rPr>
        <w:t>2</w:t>
      </w:r>
      <w:r>
        <w:rPr>
          <w:rFonts w:ascii="Times New Roman" w:hAnsi="Times New Roman" w:cs="Times New Roman"/>
          <w:sz w:val="24"/>
          <w:szCs w:val="24"/>
        </w:rPr>
        <w:t xml:space="preserve"> contamination value during the ball milling. To calculate the nmol g</w:t>
      </w:r>
      <w:r w:rsidRPr="004836DF">
        <w:rPr>
          <w:rFonts w:ascii="Times New Roman" w:hAnsi="Times New Roman" w:cs="Times New Roman"/>
          <w:sz w:val="24"/>
          <w:szCs w:val="24"/>
          <w:vertAlign w:val="superscript"/>
        </w:rPr>
        <w:t>-1</w:t>
      </w:r>
      <w:r>
        <w:rPr>
          <w:rFonts w:ascii="Times New Roman" w:hAnsi="Times New Roman" w:cs="Times New Roman"/>
          <w:sz w:val="24"/>
          <w:szCs w:val="24"/>
        </w:rPr>
        <w:t xml:space="preserve"> O</w:t>
      </w:r>
      <w:r w:rsidRPr="00C10DF3">
        <w:rPr>
          <w:rFonts w:ascii="Times New Roman" w:hAnsi="Times New Roman" w:cs="Times New Roman"/>
          <w:sz w:val="24"/>
          <w:szCs w:val="24"/>
          <w:vertAlign w:val="subscript"/>
        </w:rPr>
        <w:t>2</w:t>
      </w:r>
      <w:r>
        <w:rPr>
          <w:rFonts w:ascii="Times New Roman" w:hAnsi="Times New Roman" w:cs="Times New Roman"/>
          <w:sz w:val="24"/>
          <w:szCs w:val="24"/>
        </w:rPr>
        <w:t xml:space="preserve"> equivalent, we use the ideal gas law (n = PV/RT), P = pressure of O</w:t>
      </w:r>
      <w:r w:rsidRPr="00F71A90">
        <w:rPr>
          <w:rFonts w:ascii="Times New Roman" w:hAnsi="Times New Roman" w:cs="Times New Roman"/>
          <w:sz w:val="24"/>
          <w:szCs w:val="24"/>
          <w:vertAlign w:val="subscript"/>
        </w:rPr>
        <w:t>2</w:t>
      </w:r>
      <w:r>
        <w:rPr>
          <w:rFonts w:ascii="Times New Roman" w:hAnsi="Times New Roman" w:cs="Times New Roman"/>
          <w:sz w:val="24"/>
          <w:szCs w:val="24"/>
        </w:rPr>
        <w:t xml:space="preserve"> in atmospheres (0.0012), </w:t>
      </w:r>
      <w:r w:rsidRPr="00723328">
        <w:rPr>
          <w:rFonts w:ascii="Times New Roman" w:hAnsi="Times New Roman" w:cs="Times New Roman"/>
          <w:sz w:val="24"/>
          <w:szCs w:val="24"/>
        </w:rPr>
        <w:t>V = volume of vial headspace (0.0</w:t>
      </w:r>
      <w:r>
        <w:rPr>
          <w:rFonts w:ascii="Times New Roman" w:hAnsi="Times New Roman" w:cs="Times New Roman"/>
          <w:sz w:val="24"/>
          <w:szCs w:val="24"/>
        </w:rPr>
        <w:t>48</w:t>
      </w:r>
      <w:r w:rsidRPr="00723328">
        <w:rPr>
          <w:rFonts w:ascii="Times New Roman" w:hAnsi="Times New Roman" w:cs="Times New Roman"/>
          <w:sz w:val="24"/>
          <w:szCs w:val="24"/>
        </w:rPr>
        <w:t xml:space="preserve"> L), R </w:t>
      </w:r>
      <w:r w:rsidRPr="00723328">
        <w:rPr>
          <w:rFonts w:ascii="Times New Roman" w:hAnsi="Times New Roman" w:cs="Times New Roman"/>
          <w:sz w:val="24"/>
          <w:szCs w:val="24"/>
        </w:rPr>
        <w:lastRenderedPageBreak/>
        <w:t>= Gas Constant (0.08314426 L</w:t>
      </w:r>
      <w:r w:rsidRPr="00723328">
        <w:rPr>
          <w:rFonts w:ascii="Cambria Math" w:hAnsi="Cambria Math" w:cs="Cambria Math"/>
          <w:sz w:val="24"/>
          <w:szCs w:val="24"/>
        </w:rPr>
        <w:t>⋅</w:t>
      </w:r>
      <w:r w:rsidRPr="00723328">
        <w:rPr>
          <w:rFonts w:ascii="Times New Roman" w:hAnsi="Times New Roman" w:cs="Times New Roman"/>
          <w:sz w:val="24"/>
          <w:szCs w:val="24"/>
        </w:rPr>
        <w:t>bar</w:t>
      </w:r>
      <w:r w:rsidRPr="00723328">
        <w:rPr>
          <w:rFonts w:ascii="Cambria Math" w:hAnsi="Cambria Math" w:cs="Cambria Math"/>
          <w:sz w:val="24"/>
          <w:szCs w:val="24"/>
        </w:rPr>
        <w:t>⋅</w:t>
      </w:r>
      <w:r w:rsidRPr="00723328">
        <w:rPr>
          <w:rFonts w:ascii="Times New Roman" w:hAnsi="Times New Roman" w:cs="Times New Roman"/>
          <w:sz w:val="24"/>
          <w:szCs w:val="24"/>
        </w:rPr>
        <w:t>K</w:t>
      </w:r>
      <w:r w:rsidRPr="00723328">
        <w:rPr>
          <w:rFonts w:ascii="Times New Roman" w:hAnsi="Times New Roman" w:cs="Times New Roman"/>
          <w:sz w:val="24"/>
          <w:szCs w:val="24"/>
          <w:vertAlign w:val="superscript"/>
        </w:rPr>
        <w:t>−1</w:t>
      </w:r>
      <w:r w:rsidRPr="00723328">
        <w:rPr>
          <w:rFonts w:ascii="Cambria Math" w:hAnsi="Cambria Math" w:cs="Cambria Math"/>
          <w:sz w:val="24"/>
          <w:szCs w:val="24"/>
        </w:rPr>
        <w:t>⋅</w:t>
      </w:r>
      <w:r w:rsidRPr="00723328">
        <w:rPr>
          <w:rFonts w:ascii="Times New Roman" w:hAnsi="Times New Roman" w:cs="Times New Roman"/>
          <w:sz w:val="24"/>
          <w:szCs w:val="24"/>
        </w:rPr>
        <w:t>mol</w:t>
      </w:r>
      <w:r w:rsidRPr="00723328">
        <w:rPr>
          <w:rFonts w:ascii="Times New Roman" w:hAnsi="Times New Roman" w:cs="Times New Roman"/>
          <w:sz w:val="24"/>
          <w:szCs w:val="24"/>
          <w:vertAlign w:val="superscript"/>
        </w:rPr>
        <w:t>−1</w:t>
      </w:r>
      <w:r w:rsidRPr="00723328">
        <w:rPr>
          <w:rFonts w:ascii="Times New Roman" w:hAnsi="Times New Roman" w:cs="Times New Roman"/>
          <w:sz w:val="24"/>
          <w:szCs w:val="24"/>
        </w:rPr>
        <w:t>), and T = temperature (293.15° K)</w:t>
      </w:r>
      <w:r>
        <w:rPr>
          <w:rFonts w:ascii="Times New Roman" w:hAnsi="Times New Roman" w:cs="Times New Roman"/>
          <w:sz w:val="24"/>
          <w:szCs w:val="24"/>
        </w:rPr>
        <w:t>, and divide by 45 g to normalise to rock mass within the ball mill, to</w:t>
      </w:r>
      <w:r w:rsidRPr="00723328">
        <w:rPr>
          <w:rFonts w:ascii="Times New Roman" w:hAnsi="Times New Roman" w:cs="Times New Roman"/>
          <w:sz w:val="24"/>
          <w:szCs w:val="24"/>
        </w:rPr>
        <w:t xml:space="preserve"> give </w:t>
      </w:r>
      <w:r>
        <w:rPr>
          <w:rFonts w:ascii="Times New Roman" w:hAnsi="Times New Roman" w:cs="Times New Roman"/>
          <w:sz w:val="24"/>
          <w:szCs w:val="24"/>
        </w:rPr>
        <w:t>54.7</w:t>
      </w:r>
      <w:r w:rsidRPr="00723328">
        <w:rPr>
          <w:rFonts w:ascii="Times New Roman" w:hAnsi="Times New Roman" w:cs="Times New Roman"/>
          <w:sz w:val="24"/>
          <w:szCs w:val="24"/>
        </w:rPr>
        <w:t xml:space="preserve"> nmol</w:t>
      </w:r>
      <w:r>
        <w:rPr>
          <w:rFonts w:ascii="Times New Roman" w:hAnsi="Times New Roman" w:cs="Times New Roman"/>
          <w:sz w:val="24"/>
          <w:szCs w:val="24"/>
        </w:rPr>
        <w:t xml:space="preserve"> O</w:t>
      </w:r>
      <w:r w:rsidRPr="00B34A30">
        <w:rPr>
          <w:rFonts w:ascii="Times New Roman" w:hAnsi="Times New Roman" w:cs="Times New Roman"/>
          <w:sz w:val="24"/>
          <w:szCs w:val="24"/>
          <w:vertAlign w:val="subscript"/>
        </w:rPr>
        <w:t>2</w:t>
      </w:r>
      <w:r>
        <w:rPr>
          <w:rFonts w:ascii="Times New Roman" w:hAnsi="Times New Roman" w:cs="Times New Roman"/>
          <w:sz w:val="24"/>
          <w:szCs w:val="24"/>
        </w:rPr>
        <w:t xml:space="preserve"> g</w:t>
      </w:r>
      <w:r w:rsidRPr="00064898">
        <w:rPr>
          <w:rFonts w:ascii="Times New Roman" w:hAnsi="Times New Roman" w:cs="Times New Roman"/>
          <w:sz w:val="24"/>
          <w:szCs w:val="24"/>
          <w:vertAlign w:val="superscript"/>
        </w:rPr>
        <w:t>-1</w:t>
      </w:r>
      <w:r>
        <w:rPr>
          <w:rFonts w:ascii="Times New Roman" w:hAnsi="Times New Roman" w:cs="Times New Roman"/>
          <w:sz w:val="24"/>
          <w:szCs w:val="24"/>
        </w:rPr>
        <w:t>.</w:t>
      </w:r>
    </w:p>
    <w:p w14:paraId="1426062E" w14:textId="77777777" w:rsidR="00436230" w:rsidRPr="00DF3FA6" w:rsidRDefault="00436230" w:rsidP="00DF3FA6">
      <w:pPr>
        <w:rPr>
          <w:rFonts w:ascii="Times New Roman" w:hAnsi="Times New Roman" w:cs="Times New Roman"/>
          <w:b/>
          <w:sz w:val="24"/>
          <w:szCs w:val="24"/>
        </w:rPr>
      </w:pPr>
      <w:r w:rsidRPr="00DF3FA6">
        <w:rPr>
          <w:rFonts w:ascii="Times New Roman" w:hAnsi="Times New Roman" w:cs="Times New Roman"/>
          <w:sz w:val="24"/>
          <w:szCs w:val="24"/>
        </w:rPr>
        <w:t>To calculate the O</w:t>
      </w:r>
      <w:r w:rsidRPr="00DF3FA6">
        <w:rPr>
          <w:rFonts w:ascii="Times New Roman" w:hAnsi="Times New Roman" w:cs="Times New Roman"/>
          <w:sz w:val="24"/>
          <w:szCs w:val="24"/>
          <w:vertAlign w:val="subscript"/>
        </w:rPr>
        <w:t>2</w:t>
      </w:r>
      <w:r w:rsidRPr="00DF3FA6">
        <w:rPr>
          <w:rFonts w:ascii="Times New Roman" w:hAnsi="Times New Roman" w:cs="Times New Roman"/>
          <w:sz w:val="24"/>
          <w:szCs w:val="24"/>
        </w:rPr>
        <w:t xml:space="preserve"> added in to vials in the headspace of the vials, we again use the ideal gas law (n = PV/RT), using an upper estimate of O</w:t>
      </w:r>
      <w:r w:rsidRPr="00DF3FA6">
        <w:rPr>
          <w:rFonts w:ascii="Times New Roman" w:hAnsi="Times New Roman" w:cs="Times New Roman"/>
          <w:sz w:val="24"/>
          <w:szCs w:val="24"/>
          <w:vertAlign w:val="subscript"/>
        </w:rPr>
        <w:t>2</w:t>
      </w:r>
      <w:r w:rsidRPr="00DF3FA6">
        <w:rPr>
          <w:rFonts w:ascii="Times New Roman" w:hAnsi="Times New Roman" w:cs="Times New Roman"/>
          <w:sz w:val="24"/>
          <w:szCs w:val="24"/>
        </w:rPr>
        <w:t xml:space="preserve"> in the glove bag of 0.1% (see Methods), where V = volume of vial headspace (0.006 L), R = Gas Constant (0.08314426 L</w:t>
      </w:r>
      <w:r w:rsidRPr="00DF3FA6">
        <w:rPr>
          <w:rFonts w:ascii="Cambria Math" w:hAnsi="Cambria Math" w:cs="Cambria Math"/>
          <w:sz w:val="24"/>
          <w:szCs w:val="24"/>
        </w:rPr>
        <w:t>⋅</w:t>
      </w:r>
      <w:r w:rsidRPr="00DF3FA6">
        <w:rPr>
          <w:rFonts w:ascii="Times New Roman" w:hAnsi="Times New Roman" w:cs="Times New Roman"/>
          <w:sz w:val="24"/>
          <w:szCs w:val="24"/>
        </w:rPr>
        <w:t>bar</w:t>
      </w:r>
      <w:r w:rsidRPr="00DF3FA6">
        <w:rPr>
          <w:rFonts w:ascii="Cambria Math" w:hAnsi="Cambria Math" w:cs="Cambria Math"/>
          <w:sz w:val="24"/>
          <w:szCs w:val="24"/>
        </w:rPr>
        <w:t>⋅</w:t>
      </w:r>
      <w:r w:rsidRPr="00DF3FA6">
        <w:rPr>
          <w:rFonts w:ascii="Times New Roman" w:hAnsi="Times New Roman" w:cs="Times New Roman"/>
          <w:sz w:val="24"/>
          <w:szCs w:val="24"/>
        </w:rPr>
        <w:t>K</w:t>
      </w:r>
      <w:r w:rsidRPr="00DF3FA6">
        <w:rPr>
          <w:rFonts w:ascii="Times New Roman" w:hAnsi="Times New Roman" w:cs="Times New Roman"/>
          <w:sz w:val="24"/>
          <w:szCs w:val="24"/>
          <w:vertAlign w:val="superscript"/>
        </w:rPr>
        <w:t>−1</w:t>
      </w:r>
      <w:r w:rsidRPr="00DF3FA6">
        <w:rPr>
          <w:rFonts w:ascii="Cambria Math" w:hAnsi="Cambria Math" w:cs="Cambria Math"/>
          <w:sz w:val="24"/>
          <w:szCs w:val="24"/>
        </w:rPr>
        <w:t>⋅</w:t>
      </w:r>
      <w:r w:rsidRPr="00DF3FA6">
        <w:rPr>
          <w:rFonts w:ascii="Times New Roman" w:hAnsi="Times New Roman" w:cs="Times New Roman"/>
          <w:sz w:val="24"/>
          <w:szCs w:val="24"/>
        </w:rPr>
        <w:t>mol</w:t>
      </w:r>
      <w:r w:rsidRPr="00DF3FA6">
        <w:rPr>
          <w:rFonts w:ascii="Times New Roman" w:hAnsi="Times New Roman" w:cs="Times New Roman"/>
          <w:sz w:val="24"/>
          <w:szCs w:val="24"/>
          <w:vertAlign w:val="superscript"/>
        </w:rPr>
        <w:t>−1</w:t>
      </w:r>
      <w:r w:rsidRPr="00DF3FA6">
        <w:rPr>
          <w:rFonts w:ascii="Times New Roman" w:hAnsi="Times New Roman" w:cs="Times New Roman"/>
          <w:sz w:val="24"/>
          <w:szCs w:val="24"/>
        </w:rPr>
        <w:t>), and T = temperature (293.15° K), and divide by 2 g to normalise to rock mass to give 1.2 nmol O</w:t>
      </w:r>
      <w:r w:rsidRPr="00DF3FA6">
        <w:rPr>
          <w:rFonts w:ascii="Times New Roman" w:hAnsi="Times New Roman" w:cs="Times New Roman"/>
          <w:sz w:val="24"/>
          <w:szCs w:val="24"/>
          <w:vertAlign w:val="subscript"/>
        </w:rPr>
        <w:t>2</w:t>
      </w:r>
      <w:r w:rsidRPr="00DF3FA6">
        <w:rPr>
          <w:rFonts w:ascii="Times New Roman" w:hAnsi="Times New Roman" w:cs="Times New Roman"/>
          <w:sz w:val="24"/>
          <w:szCs w:val="24"/>
        </w:rPr>
        <w:t xml:space="preserve"> g</w:t>
      </w:r>
      <w:r w:rsidRPr="00DF3FA6">
        <w:rPr>
          <w:rFonts w:ascii="Times New Roman" w:hAnsi="Times New Roman" w:cs="Times New Roman"/>
          <w:sz w:val="24"/>
          <w:szCs w:val="24"/>
          <w:vertAlign w:val="superscript"/>
        </w:rPr>
        <w:t>-1</w:t>
      </w:r>
      <w:r w:rsidRPr="00DF3FA6">
        <w:rPr>
          <w:rFonts w:ascii="Times New Roman" w:hAnsi="Times New Roman" w:cs="Times New Roman"/>
          <w:sz w:val="24"/>
          <w:szCs w:val="24"/>
        </w:rPr>
        <w:t>. To calculate the O</w:t>
      </w:r>
      <w:r w:rsidRPr="00DF3FA6">
        <w:rPr>
          <w:rFonts w:ascii="Times New Roman" w:hAnsi="Times New Roman" w:cs="Times New Roman"/>
          <w:sz w:val="24"/>
          <w:szCs w:val="24"/>
          <w:vertAlign w:val="subscript"/>
        </w:rPr>
        <w:t>2</w:t>
      </w:r>
      <w:r w:rsidRPr="00DF3FA6">
        <w:rPr>
          <w:rFonts w:ascii="Times New Roman" w:hAnsi="Times New Roman" w:cs="Times New Roman"/>
          <w:sz w:val="24"/>
          <w:szCs w:val="24"/>
        </w:rPr>
        <w:t xml:space="preserve"> added in the water we use the maximum dissolved O</w:t>
      </w:r>
      <w:r w:rsidRPr="00DF3FA6">
        <w:rPr>
          <w:rFonts w:ascii="Times New Roman" w:hAnsi="Times New Roman" w:cs="Times New Roman"/>
          <w:sz w:val="24"/>
          <w:szCs w:val="24"/>
          <w:vertAlign w:val="subscript"/>
        </w:rPr>
        <w:t>2</w:t>
      </w:r>
      <w:r w:rsidRPr="00DF3FA6">
        <w:rPr>
          <w:rFonts w:ascii="Times New Roman" w:hAnsi="Times New Roman" w:cs="Times New Roman"/>
          <w:sz w:val="24"/>
          <w:szCs w:val="24"/>
        </w:rPr>
        <w:t xml:space="preserve"> measured in the experiments (0.268 mg L</w:t>
      </w:r>
      <w:r w:rsidRPr="00DF3FA6">
        <w:rPr>
          <w:rFonts w:ascii="Times New Roman" w:hAnsi="Times New Roman" w:cs="Times New Roman"/>
          <w:sz w:val="24"/>
          <w:szCs w:val="24"/>
          <w:vertAlign w:val="superscript"/>
        </w:rPr>
        <w:t>-1</w:t>
      </w:r>
      <w:r w:rsidRPr="00DF3FA6">
        <w:rPr>
          <w:rFonts w:ascii="Times New Roman" w:hAnsi="Times New Roman" w:cs="Times New Roman"/>
          <w:sz w:val="24"/>
          <w:szCs w:val="24"/>
        </w:rPr>
        <w:t xml:space="preserve">, equivalent to 8.38 </w:t>
      </w:r>
      <w:r w:rsidRPr="00DF3FA6">
        <w:rPr>
          <w:rFonts w:ascii="Times New Roman" w:hAnsi="Times New Roman" w:cs="Times New Roman"/>
          <w:sz w:val="24"/>
          <w:szCs w:val="24"/>
        </w:rPr>
        <w:sym w:font="Symbol" w:char="F06D"/>
      </w:r>
      <w:r w:rsidRPr="00DF3FA6">
        <w:rPr>
          <w:rFonts w:ascii="Times New Roman" w:hAnsi="Times New Roman" w:cs="Times New Roman"/>
          <w:sz w:val="24"/>
          <w:szCs w:val="24"/>
        </w:rPr>
        <w:t>mol L</w:t>
      </w:r>
      <w:r w:rsidRPr="00DF3FA6">
        <w:rPr>
          <w:rFonts w:ascii="Times New Roman" w:hAnsi="Times New Roman" w:cs="Times New Roman"/>
          <w:sz w:val="24"/>
          <w:szCs w:val="24"/>
          <w:vertAlign w:val="superscript"/>
        </w:rPr>
        <w:t>-1</w:t>
      </w:r>
      <w:r w:rsidRPr="00DF3FA6">
        <w:rPr>
          <w:rFonts w:ascii="Times New Roman" w:hAnsi="Times New Roman" w:cs="Times New Roman"/>
          <w:sz w:val="24"/>
          <w:szCs w:val="24"/>
        </w:rPr>
        <w:t>), normalize to 4 mL, and divide by 2 g to give 16.8 nmol g</w:t>
      </w:r>
      <w:r w:rsidRPr="00DF3FA6">
        <w:rPr>
          <w:rFonts w:ascii="Times New Roman" w:hAnsi="Times New Roman" w:cs="Times New Roman"/>
          <w:sz w:val="24"/>
          <w:szCs w:val="24"/>
          <w:vertAlign w:val="superscript"/>
        </w:rPr>
        <w:t>-1</w:t>
      </w:r>
      <w:r w:rsidRPr="00DF3FA6">
        <w:rPr>
          <w:rFonts w:ascii="Times New Roman" w:hAnsi="Times New Roman" w:cs="Times New Roman"/>
          <w:sz w:val="24"/>
          <w:szCs w:val="24"/>
        </w:rPr>
        <w:t>. We then add the O</w:t>
      </w:r>
      <w:r w:rsidRPr="00DF3FA6">
        <w:rPr>
          <w:rFonts w:ascii="Times New Roman" w:hAnsi="Times New Roman" w:cs="Times New Roman"/>
          <w:sz w:val="24"/>
          <w:szCs w:val="24"/>
          <w:vertAlign w:val="subscript"/>
        </w:rPr>
        <w:t>2</w:t>
      </w:r>
      <w:r w:rsidRPr="00DF3FA6">
        <w:rPr>
          <w:rFonts w:ascii="Times New Roman" w:hAnsi="Times New Roman" w:cs="Times New Roman"/>
          <w:sz w:val="24"/>
          <w:szCs w:val="24"/>
        </w:rPr>
        <w:t xml:space="preserve"> from the vial headspace and water together (</w:t>
      </w:r>
      <w:bookmarkStart w:id="1" w:name="OLE_LINK3"/>
      <w:r w:rsidRPr="00DF3FA6">
        <w:rPr>
          <w:rFonts w:ascii="Times New Roman" w:hAnsi="Times New Roman" w:cs="Times New Roman"/>
          <w:sz w:val="24"/>
          <w:szCs w:val="24"/>
        </w:rPr>
        <w:t>54.7 + 1.2 + 16.8</w:t>
      </w:r>
      <w:bookmarkEnd w:id="1"/>
      <w:r w:rsidRPr="00DF3FA6">
        <w:rPr>
          <w:rFonts w:ascii="Times New Roman" w:hAnsi="Times New Roman" w:cs="Times New Roman"/>
          <w:sz w:val="24"/>
          <w:szCs w:val="24"/>
        </w:rPr>
        <w:t>) to give a total of 72.7 nmol g</w:t>
      </w:r>
      <w:r w:rsidRPr="00DF3FA6">
        <w:rPr>
          <w:rFonts w:ascii="Times New Roman" w:hAnsi="Times New Roman" w:cs="Times New Roman"/>
          <w:sz w:val="24"/>
          <w:szCs w:val="24"/>
          <w:vertAlign w:val="superscript"/>
        </w:rPr>
        <w:t>-1</w:t>
      </w:r>
      <w:r w:rsidRPr="00DF3FA6">
        <w:rPr>
          <w:rFonts w:ascii="Times New Roman" w:hAnsi="Times New Roman" w:cs="Times New Roman"/>
          <w:sz w:val="24"/>
          <w:szCs w:val="24"/>
        </w:rPr>
        <w:t>. This conservative O</w:t>
      </w:r>
      <w:r w:rsidRPr="00DF3FA6">
        <w:rPr>
          <w:rFonts w:ascii="Times New Roman" w:hAnsi="Times New Roman" w:cs="Times New Roman"/>
          <w:sz w:val="24"/>
          <w:szCs w:val="24"/>
          <w:vertAlign w:val="subscript"/>
        </w:rPr>
        <w:t>2</w:t>
      </w:r>
      <w:r w:rsidRPr="00DF3FA6">
        <w:rPr>
          <w:rFonts w:ascii="Times New Roman" w:hAnsi="Times New Roman" w:cs="Times New Roman"/>
          <w:sz w:val="24"/>
          <w:szCs w:val="24"/>
        </w:rPr>
        <w:t xml:space="preserve"> concentration is between 10 and 50 × smaller than H</w:t>
      </w:r>
      <w:r w:rsidRPr="00DF3FA6">
        <w:rPr>
          <w:rFonts w:ascii="Times New Roman" w:hAnsi="Times New Roman" w:cs="Times New Roman"/>
          <w:sz w:val="24"/>
          <w:szCs w:val="24"/>
          <w:vertAlign w:val="subscript"/>
        </w:rPr>
        <w:t>2</w:t>
      </w:r>
      <w:r w:rsidRPr="00DF3FA6">
        <w:rPr>
          <w:rFonts w:ascii="Times New Roman" w:hAnsi="Times New Roman" w:cs="Times New Roman"/>
          <w:sz w:val="24"/>
          <w:szCs w:val="24"/>
        </w:rPr>
        <w:t>O</w:t>
      </w:r>
      <w:r w:rsidRPr="00DF3FA6">
        <w:rPr>
          <w:rFonts w:ascii="Times New Roman" w:hAnsi="Times New Roman" w:cs="Times New Roman"/>
          <w:sz w:val="24"/>
          <w:szCs w:val="24"/>
          <w:vertAlign w:val="subscript"/>
        </w:rPr>
        <w:t>2</w:t>
      </w:r>
      <w:r w:rsidRPr="00DF3FA6">
        <w:rPr>
          <w:rFonts w:ascii="Times New Roman" w:hAnsi="Times New Roman" w:cs="Times New Roman"/>
          <w:sz w:val="24"/>
          <w:szCs w:val="24"/>
        </w:rPr>
        <w:t xml:space="preserve"> concentrations after 1 week at 104°C in rock experiments (Figure 2, 3).</w:t>
      </w:r>
    </w:p>
    <w:p w14:paraId="11C7CCEF" w14:textId="2615EC58" w:rsidR="00436230" w:rsidRDefault="00DF3FA6" w:rsidP="00436230">
      <w:pPr>
        <w:pStyle w:val="Heading1"/>
      </w:pPr>
      <w:r>
        <w:t xml:space="preserve">2. </w:t>
      </w:r>
      <w:r w:rsidR="00436230" w:rsidRPr="00230374">
        <w:t>Supplementary Figures</w:t>
      </w:r>
    </w:p>
    <w:p w14:paraId="390DA579" w14:textId="77777777" w:rsidR="00436230" w:rsidRDefault="00436230" w:rsidP="00436230"/>
    <w:p w14:paraId="5B91D2B8" w14:textId="77777777" w:rsidR="00436230" w:rsidRDefault="00436230" w:rsidP="00436230">
      <w:pPr>
        <w:keepNext/>
        <w:jc w:val="both"/>
      </w:pPr>
      <w:r w:rsidRPr="00987A66">
        <w:rPr>
          <w:rFonts w:ascii="Times New Roman" w:hAnsi="Times New Roman" w:cs="Times New Roman"/>
          <w:noProof/>
          <w:sz w:val="24"/>
          <w:szCs w:val="24"/>
          <w:lang w:eastAsia="en-GB"/>
        </w:rPr>
        <w:drawing>
          <wp:anchor distT="0" distB="0" distL="114300" distR="114300" simplePos="0" relativeHeight="251665408" behindDoc="0" locked="0" layoutInCell="1" allowOverlap="1" wp14:anchorId="6AE83946" wp14:editId="69EA303B">
            <wp:simplePos x="0" y="0"/>
            <wp:positionH relativeFrom="column">
              <wp:posOffset>592879</wp:posOffset>
            </wp:positionH>
            <wp:positionV relativeFrom="paragraph">
              <wp:posOffset>3085465</wp:posOffset>
            </wp:positionV>
            <wp:extent cx="189187" cy="1524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9187" cy="152400"/>
                    </a:xfrm>
                    <a:prstGeom prst="rect">
                      <a:avLst/>
                    </a:prstGeom>
                  </pic:spPr>
                </pic:pic>
              </a:graphicData>
            </a:graphic>
            <wp14:sizeRelH relativeFrom="page">
              <wp14:pctWidth>0</wp14:pctWidth>
            </wp14:sizeRelH>
            <wp14:sizeRelV relativeFrom="page">
              <wp14:pctHeight>0</wp14:pctHeight>
            </wp14:sizeRelV>
          </wp:anchor>
        </w:drawing>
      </w:r>
      <w:r w:rsidRPr="00987A66">
        <w:rPr>
          <w:rFonts w:ascii="Times New Roman" w:hAnsi="Times New Roman" w:cs="Times New Roman"/>
          <w:noProof/>
          <w:sz w:val="24"/>
          <w:szCs w:val="24"/>
          <w:lang w:eastAsia="en-GB"/>
        </w:rPr>
        <w:drawing>
          <wp:anchor distT="0" distB="0" distL="114300" distR="114300" simplePos="0" relativeHeight="251664384" behindDoc="0" locked="0" layoutInCell="1" allowOverlap="1" wp14:anchorId="584946BC" wp14:editId="0E2B8B71">
            <wp:simplePos x="0" y="0"/>
            <wp:positionH relativeFrom="column">
              <wp:posOffset>6501765</wp:posOffset>
            </wp:positionH>
            <wp:positionV relativeFrom="paragraph">
              <wp:posOffset>619125</wp:posOffset>
            </wp:positionV>
            <wp:extent cx="195290" cy="1752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95290" cy="175260"/>
                    </a:xfrm>
                    <a:prstGeom prst="rect">
                      <a:avLst/>
                    </a:prstGeom>
                  </pic:spPr>
                </pic:pic>
              </a:graphicData>
            </a:graphic>
            <wp14:sizeRelH relativeFrom="page">
              <wp14:pctWidth>0</wp14:pctWidth>
            </wp14:sizeRelH>
            <wp14:sizeRelV relativeFrom="page">
              <wp14:pctHeight>0</wp14:pctHeight>
            </wp14:sizeRelV>
          </wp:anchor>
        </w:drawing>
      </w:r>
      <w:r w:rsidRPr="00987A66">
        <w:rPr>
          <w:rFonts w:ascii="Times New Roman" w:hAnsi="Times New Roman" w:cs="Times New Roman"/>
          <w:noProof/>
          <w:sz w:val="24"/>
          <w:szCs w:val="24"/>
          <w:lang w:eastAsia="en-GB"/>
        </w:rPr>
        <w:drawing>
          <wp:anchor distT="0" distB="0" distL="114300" distR="114300" simplePos="0" relativeHeight="251663360" behindDoc="0" locked="0" layoutInCell="1" allowOverlap="1" wp14:anchorId="37912C2B" wp14:editId="57583759">
            <wp:simplePos x="0" y="0"/>
            <wp:positionH relativeFrom="column">
              <wp:posOffset>4790209</wp:posOffset>
            </wp:positionH>
            <wp:positionV relativeFrom="paragraph">
              <wp:posOffset>398087</wp:posOffset>
            </wp:positionV>
            <wp:extent cx="180109" cy="171324"/>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0109" cy="171324"/>
                    </a:xfrm>
                    <a:prstGeom prst="rect">
                      <a:avLst/>
                    </a:prstGeom>
                  </pic:spPr>
                </pic:pic>
              </a:graphicData>
            </a:graphic>
            <wp14:sizeRelH relativeFrom="page">
              <wp14:pctWidth>0</wp14:pctWidth>
            </wp14:sizeRelH>
            <wp14:sizeRelV relativeFrom="page">
              <wp14:pctHeight>0</wp14:pctHeight>
            </wp14:sizeRelV>
          </wp:anchor>
        </w:drawing>
      </w:r>
      <w:r w:rsidRPr="0055150C">
        <w:rPr>
          <w:rFonts w:ascii="Times New Roman" w:hAnsi="Times New Roman" w:cs="Times New Roman"/>
          <w:noProof/>
          <w:sz w:val="24"/>
          <w:szCs w:val="24"/>
          <w:lang w:eastAsia="en-GB"/>
        </w:rPr>
        <w:drawing>
          <wp:anchor distT="0" distB="0" distL="114300" distR="114300" simplePos="0" relativeHeight="251660288" behindDoc="0" locked="0" layoutInCell="1" allowOverlap="1" wp14:anchorId="6E504757" wp14:editId="18CDD808">
            <wp:simplePos x="0" y="0"/>
            <wp:positionH relativeFrom="column">
              <wp:posOffset>1101610</wp:posOffset>
            </wp:positionH>
            <wp:positionV relativeFrom="paragraph">
              <wp:posOffset>2256155</wp:posOffset>
            </wp:positionV>
            <wp:extent cx="192196" cy="17769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5047" cy="180327"/>
                    </a:xfrm>
                    <a:prstGeom prst="rect">
                      <a:avLst/>
                    </a:prstGeom>
                  </pic:spPr>
                </pic:pic>
              </a:graphicData>
            </a:graphic>
            <wp14:sizeRelH relativeFrom="page">
              <wp14:pctWidth>0</wp14:pctWidth>
            </wp14:sizeRelH>
            <wp14:sizeRelV relativeFrom="page">
              <wp14:pctHeight>0</wp14:pctHeight>
            </wp14:sizeRelV>
          </wp:anchor>
        </w:drawing>
      </w:r>
      <w:r w:rsidRPr="0055150C">
        <w:rPr>
          <w:rFonts w:ascii="Times New Roman" w:hAnsi="Times New Roman" w:cs="Times New Roman"/>
          <w:noProof/>
          <w:sz w:val="24"/>
          <w:szCs w:val="24"/>
          <w:lang w:eastAsia="en-GB"/>
        </w:rPr>
        <w:drawing>
          <wp:anchor distT="0" distB="0" distL="114300" distR="114300" simplePos="0" relativeHeight="251659264" behindDoc="0" locked="0" layoutInCell="1" allowOverlap="1" wp14:anchorId="2BE57576" wp14:editId="1CD7FF72">
            <wp:simplePos x="0" y="0"/>
            <wp:positionH relativeFrom="column">
              <wp:posOffset>5546725</wp:posOffset>
            </wp:positionH>
            <wp:positionV relativeFrom="paragraph">
              <wp:posOffset>663194</wp:posOffset>
            </wp:positionV>
            <wp:extent cx="204216" cy="168389"/>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216" cy="16838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256F6825" wp14:editId="3DFB21F7">
                <wp:simplePos x="0" y="0"/>
                <wp:positionH relativeFrom="column">
                  <wp:posOffset>3108325</wp:posOffset>
                </wp:positionH>
                <wp:positionV relativeFrom="paragraph">
                  <wp:posOffset>652145</wp:posOffset>
                </wp:positionV>
                <wp:extent cx="914400" cy="9144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wps:spPr>
                      <wps:txbx>
                        <w:txbxContent>
                          <w:p w14:paraId="6E4EB43E" w14:textId="77777777" w:rsidR="00436230" w:rsidRPr="0055150C" w:rsidRDefault="00436230" w:rsidP="00436230">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56F6825" id="_x0000_t202" coordsize="21600,21600" o:spt="202" path="m,l,21600r21600,l21600,xe">
                <v:stroke joinstyle="miter"/>
                <v:path gradientshapeok="t" o:connecttype="rect"/>
              </v:shapetype>
              <v:shape id="Text Box 14" o:spid="_x0000_s1026" type="#_x0000_t202" style="position:absolute;left:0;text-align:left;margin-left:244.75pt;margin-top:51.35pt;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" filled="f" stroked="f">
                <v:textbox>
                  <w:txbxContent>
                    <w:p w14:paraId="6E4EB43E" w14:textId="77777777" w:rsidR="00436230" w:rsidRPr="0055150C" w:rsidRDefault="00436230" w:rsidP="00436230">
                      <w:pPr>
                        <w:rPr>
                          <w:rFonts w:ascii="Times New Roman" w:hAnsi="Times New Roman" w:cs="Times New Roman"/>
                          <w:sz w:val="24"/>
                          <w:szCs w:val="24"/>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652E85B" wp14:editId="15A8CCEB">
                <wp:simplePos x="0" y="0"/>
                <wp:positionH relativeFrom="column">
                  <wp:posOffset>1482725</wp:posOffset>
                </wp:positionH>
                <wp:positionV relativeFrom="paragraph">
                  <wp:posOffset>2202815</wp:posOffset>
                </wp:positionV>
                <wp:extent cx="5334000" cy="1080770"/>
                <wp:effectExtent l="0" t="0" r="0" b="50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080770"/>
                        </a:xfrm>
                        <a:prstGeom prst="rect">
                          <a:avLst/>
                        </a:prstGeom>
                        <a:solidFill>
                          <a:srgbClr val="FFFFFF"/>
                        </a:solidFill>
                        <a:ln w="9525">
                          <a:solidFill>
                            <a:srgbClr val="000000"/>
                          </a:solidFill>
                          <a:miter lim="800000"/>
                          <a:headEnd/>
                          <a:tailEnd/>
                        </a:ln>
                      </wps:spPr>
                      <wps:txbx>
                        <w:txbxContent>
                          <w:p w14:paraId="4129C722" w14:textId="77777777" w:rsidR="00436230" w:rsidRDefault="00436230" w:rsidP="00436230">
                            <w:pPr>
                              <w:spacing w:after="0" w:line="240" w:lineRule="auto"/>
                              <w:jc w:val="both"/>
                              <w:rPr>
                                <w:rFonts w:ascii="Times New Roman" w:hAnsi="Times New Roman" w:cs="Times New Roman"/>
                                <w:sz w:val="24"/>
                                <w:szCs w:val="24"/>
                                <w:lang w:val="es-ES"/>
                              </w:rPr>
                            </w:pPr>
                            <w:r w:rsidRPr="00B83FF0">
                              <w:rPr>
                                <w:rFonts w:ascii="Times New Roman" w:hAnsi="Times New Roman" w:cs="Times New Roman"/>
                                <w:sz w:val="24"/>
                                <w:szCs w:val="24"/>
                                <w:lang w:val="es-ES"/>
                              </w:rPr>
                              <w:t>2</w:t>
                            </w:r>
                            <w:r w:rsidRPr="00685270">
                              <w:rPr>
                                <w:lang w:val="es-ES"/>
                              </w:rPr>
                              <w:t>≡</w:t>
                            </w:r>
                            <w:r w:rsidRPr="00B83FF0">
                              <w:rPr>
                                <w:rFonts w:ascii="Times New Roman" w:hAnsi="Times New Roman" w:cs="Times New Roman"/>
                                <w:sz w:val="24"/>
                                <w:szCs w:val="24"/>
                                <w:lang w:val="es-ES"/>
                              </w:rPr>
                              <w:t>Si• + 2H</w:t>
                            </w:r>
                            <w:r w:rsidRPr="00B83FF0">
                              <w:rPr>
                                <w:rFonts w:ascii="Times New Roman" w:hAnsi="Times New Roman" w:cs="Times New Roman"/>
                                <w:sz w:val="24"/>
                                <w:szCs w:val="24"/>
                                <w:vertAlign w:val="subscript"/>
                                <w:lang w:val="es-ES"/>
                              </w:rPr>
                              <w:t>2</w:t>
                            </w:r>
                            <w:r w:rsidRPr="00B83FF0">
                              <w:rPr>
                                <w:rFonts w:ascii="Times New Roman" w:hAnsi="Times New Roman" w:cs="Times New Roman"/>
                                <w:sz w:val="24"/>
                                <w:szCs w:val="24"/>
                                <w:lang w:val="es-ES"/>
                              </w:rPr>
                              <w:t xml:space="preserve">O </w:t>
                            </w:r>
                            <w:r w:rsidRPr="00393CD4">
                              <w:rPr>
                                <w:rFonts w:ascii="Calibri" w:eastAsia="Calibri" w:hAnsi="Calibri" w:cs="Times New Roman"/>
                                <w:sz w:val="24"/>
                                <w:szCs w:val="24"/>
                              </w:rPr>
                              <w:sym w:font="Symbol" w:char="F0AE"/>
                            </w:r>
                            <w:r w:rsidRPr="00B83FF0">
                              <w:rPr>
                                <w:rFonts w:ascii="Times New Roman" w:hAnsi="Times New Roman" w:cs="Times New Roman"/>
                                <w:sz w:val="24"/>
                                <w:szCs w:val="24"/>
                                <w:lang w:val="es-ES"/>
                              </w:rPr>
                              <w:t xml:space="preserve"> 2</w:t>
                            </w:r>
                            <w:r w:rsidRPr="00685270">
                              <w:rPr>
                                <w:lang w:val="es-ES"/>
                              </w:rPr>
                              <w:t>≡</w:t>
                            </w:r>
                            <w:r w:rsidRPr="00B83FF0">
                              <w:rPr>
                                <w:rFonts w:ascii="Times New Roman" w:hAnsi="Times New Roman" w:cs="Times New Roman"/>
                                <w:sz w:val="24"/>
                                <w:szCs w:val="24"/>
                                <w:lang w:val="es-ES"/>
                              </w:rPr>
                              <w:t xml:space="preserve">SiOH + 2H•   </w:t>
                            </w:r>
                            <w:r w:rsidRPr="00B83FF0">
                              <w:rPr>
                                <w:rFonts w:ascii="Times New Roman" w:hAnsi="Times New Roman" w:cs="Times New Roman"/>
                                <w:sz w:val="24"/>
                                <w:szCs w:val="24"/>
                                <w:lang w:val="es-ES"/>
                              </w:rPr>
                              <w:tab/>
                            </w:r>
                            <w:r w:rsidRPr="00B83FF0">
                              <w:rPr>
                                <w:rFonts w:ascii="Times New Roman" w:hAnsi="Times New Roman" w:cs="Times New Roman"/>
                                <w:sz w:val="24"/>
                                <w:szCs w:val="24"/>
                                <w:lang w:val="es-ES"/>
                              </w:rPr>
                              <w:tab/>
                            </w:r>
                            <w:r>
                              <w:rPr>
                                <w:rFonts w:ascii="Times New Roman" w:hAnsi="Times New Roman" w:cs="Times New Roman"/>
                                <w:sz w:val="24"/>
                                <w:szCs w:val="24"/>
                                <w:lang w:val="es-ES"/>
                              </w:rPr>
                              <w:tab/>
                            </w:r>
                            <w:r w:rsidRPr="00B83FF0">
                              <w:rPr>
                                <w:rFonts w:ascii="Times New Roman" w:hAnsi="Times New Roman" w:cs="Times New Roman"/>
                                <w:sz w:val="24"/>
                                <w:szCs w:val="24"/>
                                <w:lang w:val="es-ES"/>
                              </w:rPr>
                              <w:t>(</w:t>
                            </w:r>
                            <w:r>
                              <w:rPr>
                                <w:rFonts w:ascii="Times New Roman" w:hAnsi="Times New Roman" w:cs="Times New Roman"/>
                                <w:sz w:val="24"/>
                                <w:szCs w:val="24"/>
                                <w:lang w:val="es-ES"/>
                              </w:rPr>
                              <w:t>1</w:t>
                            </w:r>
                            <w:r w:rsidRPr="00B83FF0">
                              <w:rPr>
                                <w:rFonts w:ascii="Times New Roman" w:hAnsi="Times New Roman" w:cs="Times New Roman"/>
                                <w:sz w:val="24"/>
                                <w:szCs w:val="24"/>
                                <w:lang w:val="es-ES"/>
                              </w:rPr>
                              <w:t xml:space="preserve">) </w:t>
                            </w:r>
                          </w:p>
                          <w:p w14:paraId="7AC92DAD" w14:textId="77777777" w:rsidR="00436230" w:rsidRPr="00740B5C" w:rsidRDefault="00436230" w:rsidP="00436230">
                            <w:pPr>
                              <w:spacing w:after="0" w:line="240" w:lineRule="auto"/>
                              <w:jc w:val="both"/>
                              <w:rPr>
                                <w:rFonts w:ascii="Times New Roman" w:hAnsi="Times New Roman" w:cs="Times New Roman"/>
                                <w:sz w:val="24"/>
                                <w:szCs w:val="24"/>
                                <w:lang w:val="es-ES"/>
                              </w:rPr>
                            </w:pPr>
                            <w:r w:rsidRPr="00740B5C">
                              <w:rPr>
                                <w:rFonts w:ascii="Times New Roman" w:hAnsi="Times New Roman" w:cs="Times New Roman"/>
                                <w:sz w:val="24"/>
                                <w:szCs w:val="24"/>
                                <w:lang w:val="es-ES"/>
                              </w:rPr>
                              <w:t xml:space="preserve">2H• </w:t>
                            </w:r>
                            <w:r w:rsidRPr="00393CD4">
                              <w:rPr>
                                <w:rFonts w:ascii="Calibri" w:eastAsia="Calibri" w:hAnsi="Calibri" w:cs="Times New Roman"/>
                                <w:sz w:val="24"/>
                                <w:szCs w:val="24"/>
                              </w:rPr>
                              <w:sym w:font="Symbol" w:char="F0AE"/>
                            </w:r>
                            <w:r w:rsidRPr="00740B5C">
                              <w:rPr>
                                <w:rFonts w:ascii="Times New Roman" w:hAnsi="Times New Roman" w:cs="Times New Roman"/>
                                <w:sz w:val="24"/>
                                <w:szCs w:val="24"/>
                                <w:lang w:val="es-ES"/>
                              </w:rPr>
                              <w:t xml:space="preserve"> H</w:t>
                            </w:r>
                            <w:r w:rsidRPr="00740B5C">
                              <w:rPr>
                                <w:rFonts w:ascii="Times New Roman" w:hAnsi="Times New Roman" w:cs="Times New Roman"/>
                                <w:sz w:val="24"/>
                                <w:szCs w:val="24"/>
                                <w:vertAlign w:val="subscript"/>
                                <w:lang w:val="es-ES"/>
                              </w:rPr>
                              <w:t>2</w:t>
                            </w:r>
                            <w:r w:rsidRPr="00740B5C">
                              <w:rPr>
                                <w:rFonts w:ascii="Times New Roman" w:hAnsi="Times New Roman" w:cs="Times New Roman"/>
                                <w:sz w:val="24"/>
                                <w:szCs w:val="24"/>
                                <w:lang w:val="es-ES"/>
                              </w:rPr>
                              <w:t xml:space="preserve"> </w:t>
                            </w:r>
                            <w:r w:rsidRPr="00740B5C">
                              <w:rPr>
                                <w:rFonts w:ascii="Times New Roman" w:hAnsi="Times New Roman" w:cs="Times New Roman"/>
                                <w:sz w:val="24"/>
                                <w:szCs w:val="24"/>
                                <w:lang w:val="es-ES"/>
                              </w:rPr>
                              <w:tab/>
                            </w:r>
                            <w:r w:rsidRPr="00740B5C">
                              <w:rPr>
                                <w:rFonts w:ascii="Times New Roman" w:hAnsi="Times New Roman" w:cs="Times New Roman"/>
                                <w:sz w:val="24"/>
                                <w:szCs w:val="24"/>
                                <w:lang w:val="es-ES"/>
                              </w:rPr>
                              <w:tab/>
                            </w:r>
                            <w:r w:rsidRPr="00740B5C">
                              <w:rPr>
                                <w:rFonts w:ascii="Times New Roman" w:hAnsi="Times New Roman" w:cs="Times New Roman"/>
                                <w:sz w:val="24"/>
                                <w:szCs w:val="24"/>
                                <w:lang w:val="es-ES"/>
                              </w:rPr>
                              <w:tab/>
                            </w:r>
                            <w:r w:rsidRPr="00740B5C">
                              <w:rPr>
                                <w:rFonts w:ascii="Times New Roman" w:hAnsi="Times New Roman" w:cs="Times New Roman"/>
                                <w:sz w:val="24"/>
                                <w:szCs w:val="24"/>
                                <w:lang w:val="es-ES"/>
                              </w:rPr>
                              <w:tab/>
                            </w:r>
                            <w:r w:rsidRPr="00740B5C">
                              <w:rPr>
                                <w:rFonts w:ascii="Times New Roman" w:hAnsi="Times New Roman" w:cs="Times New Roman"/>
                                <w:sz w:val="24"/>
                                <w:szCs w:val="24"/>
                                <w:lang w:val="es-ES"/>
                              </w:rPr>
                              <w:tab/>
                            </w:r>
                            <w:r w:rsidRPr="00740B5C">
                              <w:rPr>
                                <w:rFonts w:ascii="Times New Roman" w:hAnsi="Times New Roman" w:cs="Times New Roman"/>
                                <w:sz w:val="24"/>
                                <w:szCs w:val="24"/>
                                <w:lang w:val="es-ES"/>
                              </w:rPr>
                              <w:tab/>
                              <w:t>(2)</w:t>
                            </w:r>
                          </w:p>
                          <w:p w14:paraId="12EA4D3F" w14:textId="77777777" w:rsidR="00436230" w:rsidRPr="00685270" w:rsidRDefault="00436230" w:rsidP="00436230">
                            <w:pPr>
                              <w:spacing w:after="0" w:line="240" w:lineRule="auto"/>
                              <w:jc w:val="both"/>
                              <w:rPr>
                                <w:rFonts w:ascii="Times New Roman" w:hAnsi="Times New Roman" w:cs="Times New Roman"/>
                                <w:sz w:val="24"/>
                                <w:szCs w:val="24"/>
                                <w:lang w:val="es-ES"/>
                              </w:rPr>
                            </w:pPr>
                            <w:r w:rsidRPr="00685270">
                              <w:rPr>
                                <w:lang w:val="es-ES"/>
                              </w:rPr>
                              <w:t>≡</w:t>
                            </w:r>
                            <w:r w:rsidRPr="00685270">
                              <w:rPr>
                                <w:rFonts w:ascii="Times New Roman" w:hAnsi="Times New Roman" w:cs="Times New Roman"/>
                                <w:sz w:val="24"/>
                                <w:szCs w:val="24"/>
                                <w:lang w:val="es-ES"/>
                              </w:rPr>
                              <w:t xml:space="preserve">SiO• + H• </w:t>
                            </w:r>
                            <w:r w:rsidRPr="001421F8">
                              <w:rPr>
                                <w:rFonts w:ascii="Calibri" w:eastAsia="Calibri" w:hAnsi="Calibri" w:cs="Times New Roman"/>
                                <w:sz w:val="24"/>
                                <w:szCs w:val="24"/>
                              </w:rPr>
                              <w:sym w:font="Symbol" w:char="F0AE"/>
                            </w:r>
                            <w:r w:rsidRPr="00685270">
                              <w:rPr>
                                <w:rFonts w:ascii="Times New Roman" w:hAnsi="Times New Roman" w:cs="Times New Roman"/>
                                <w:sz w:val="24"/>
                                <w:szCs w:val="24"/>
                                <w:lang w:val="es-ES"/>
                              </w:rPr>
                              <w:t xml:space="preserve"> </w:t>
                            </w:r>
                            <w:r w:rsidRPr="00685270">
                              <w:rPr>
                                <w:lang w:val="es-ES"/>
                              </w:rPr>
                              <w:t>≡</w:t>
                            </w:r>
                            <w:r w:rsidRPr="00685270">
                              <w:rPr>
                                <w:rFonts w:ascii="Times New Roman" w:hAnsi="Times New Roman" w:cs="Times New Roman"/>
                                <w:sz w:val="24"/>
                                <w:szCs w:val="24"/>
                                <w:lang w:val="es-ES"/>
                              </w:rPr>
                              <w:t xml:space="preserve">SiOH </w:t>
                            </w:r>
                            <w:r w:rsidRPr="00685270">
                              <w:rPr>
                                <w:rFonts w:ascii="Times New Roman" w:hAnsi="Times New Roman" w:cs="Times New Roman"/>
                                <w:sz w:val="24"/>
                                <w:szCs w:val="24"/>
                                <w:lang w:val="es-ES"/>
                              </w:rPr>
                              <w:tab/>
                            </w:r>
                            <w:r w:rsidRPr="00685270">
                              <w:rPr>
                                <w:rFonts w:ascii="Times New Roman" w:hAnsi="Times New Roman" w:cs="Times New Roman"/>
                                <w:sz w:val="24"/>
                                <w:szCs w:val="24"/>
                                <w:lang w:val="es-ES"/>
                              </w:rPr>
                              <w:tab/>
                            </w:r>
                            <w:r w:rsidRPr="00685270">
                              <w:rPr>
                                <w:rFonts w:ascii="Times New Roman" w:hAnsi="Times New Roman" w:cs="Times New Roman"/>
                                <w:sz w:val="24"/>
                                <w:szCs w:val="24"/>
                                <w:lang w:val="es-ES"/>
                              </w:rPr>
                              <w:tab/>
                            </w:r>
                            <w:r w:rsidRPr="00685270">
                              <w:rPr>
                                <w:rFonts w:ascii="Times New Roman" w:hAnsi="Times New Roman" w:cs="Times New Roman"/>
                                <w:sz w:val="24"/>
                                <w:szCs w:val="24"/>
                                <w:lang w:val="es-ES"/>
                              </w:rPr>
                              <w:tab/>
                            </w:r>
                            <w:r w:rsidRPr="00685270">
                              <w:rPr>
                                <w:rFonts w:ascii="Times New Roman" w:hAnsi="Times New Roman" w:cs="Times New Roman"/>
                                <w:sz w:val="24"/>
                                <w:szCs w:val="24"/>
                                <w:lang w:val="es-ES"/>
                              </w:rPr>
                              <w:tab/>
                              <w:t>(3)</w:t>
                            </w:r>
                          </w:p>
                          <w:p w14:paraId="41A2260E" w14:textId="77777777" w:rsidR="00436230" w:rsidRPr="00A33237" w:rsidRDefault="00436230" w:rsidP="00436230">
                            <w:pPr>
                              <w:spacing w:after="0" w:line="240" w:lineRule="auto"/>
                              <w:jc w:val="both"/>
                              <w:rPr>
                                <w:rFonts w:ascii="Times New Roman" w:hAnsi="Times New Roman" w:cs="Times New Roman"/>
                                <w:sz w:val="24"/>
                                <w:szCs w:val="24"/>
                                <w:lang w:val="es-ES"/>
                              </w:rPr>
                            </w:pPr>
                            <w:r w:rsidRPr="00A33237">
                              <w:rPr>
                                <w:rFonts w:ascii="Times New Roman" w:hAnsi="Times New Roman" w:cs="Times New Roman"/>
                                <w:sz w:val="24"/>
                                <w:szCs w:val="24"/>
                                <w:lang w:val="es-ES"/>
                              </w:rPr>
                              <w:t>2</w:t>
                            </w:r>
                            <w:r w:rsidRPr="00685270">
                              <w:rPr>
                                <w:lang w:val="es-ES"/>
                              </w:rPr>
                              <w:t>≡</w:t>
                            </w:r>
                            <w:r w:rsidRPr="00A33237">
                              <w:rPr>
                                <w:rFonts w:ascii="Times New Roman" w:hAnsi="Times New Roman" w:cs="Times New Roman"/>
                                <w:sz w:val="24"/>
                                <w:szCs w:val="24"/>
                                <w:lang w:val="es-ES"/>
                              </w:rPr>
                              <w:t>SiO• + 2H</w:t>
                            </w:r>
                            <w:r w:rsidRPr="00A33237">
                              <w:rPr>
                                <w:rFonts w:ascii="Times New Roman" w:hAnsi="Times New Roman" w:cs="Times New Roman"/>
                                <w:sz w:val="24"/>
                                <w:szCs w:val="24"/>
                                <w:vertAlign w:val="subscript"/>
                                <w:lang w:val="es-ES"/>
                              </w:rPr>
                              <w:t>2</w:t>
                            </w:r>
                            <w:r w:rsidRPr="00A33237">
                              <w:rPr>
                                <w:rFonts w:ascii="Times New Roman" w:hAnsi="Times New Roman" w:cs="Times New Roman"/>
                                <w:sz w:val="24"/>
                                <w:szCs w:val="24"/>
                                <w:lang w:val="es-ES"/>
                              </w:rPr>
                              <w:t xml:space="preserve">O </w:t>
                            </w:r>
                            <w:r w:rsidRPr="001421F8">
                              <w:rPr>
                                <w:rFonts w:ascii="Calibri" w:eastAsia="Calibri" w:hAnsi="Calibri" w:cs="Times New Roman"/>
                                <w:sz w:val="24"/>
                                <w:szCs w:val="24"/>
                              </w:rPr>
                              <w:sym w:font="Symbol" w:char="F0AE"/>
                            </w:r>
                            <w:r w:rsidRPr="00A33237">
                              <w:rPr>
                                <w:rFonts w:ascii="Times New Roman" w:hAnsi="Times New Roman" w:cs="Times New Roman"/>
                                <w:sz w:val="24"/>
                                <w:szCs w:val="24"/>
                                <w:lang w:val="es-ES"/>
                              </w:rPr>
                              <w:t xml:space="preserve"> 2</w:t>
                            </w:r>
                            <w:r w:rsidRPr="00685270">
                              <w:rPr>
                                <w:lang w:val="es-ES"/>
                              </w:rPr>
                              <w:t>≡</w:t>
                            </w:r>
                            <w:r w:rsidRPr="00A33237">
                              <w:rPr>
                                <w:rFonts w:ascii="Times New Roman" w:hAnsi="Times New Roman" w:cs="Times New Roman"/>
                                <w:sz w:val="24"/>
                                <w:szCs w:val="24"/>
                                <w:lang w:val="es-ES"/>
                              </w:rPr>
                              <w:t xml:space="preserve">SiOH + 2•OH </w:t>
                            </w:r>
                            <w:r w:rsidRPr="00A33237">
                              <w:rPr>
                                <w:rFonts w:ascii="Times New Roman" w:hAnsi="Times New Roman" w:cs="Times New Roman"/>
                                <w:sz w:val="24"/>
                                <w:szCs w:val="24"/>
                                <w:lang w:val="es-ES"/>
                              </w:rPr>
                              <w:tab/>
                            </w:r>
                            <w:r w:rsidRPr="00A33237">
                              <w:rPr>
                                <w:rFonts w:ascii="Times New Roman" w:hAnsi="Times New Roman" w:cs="Times New Roman"/>
                                <w:sz w:val="24"/>
                                <w:szCs w:val="24"/>
                                <w:lang w:val="es-ES"/>
                              </w:rPr>
                              <w:tab/>
                            </w:r>
                            <w:r>
                              <w:rPr>
                                <w:rFonts w:ascii="Times New Roman" w:hAnsi="Times New Roman" w:cs="Times New Roman"/>
                                <w:sz w:val="24"/>
                                <w:szCs w:val="24"/>
                                <w:lang w:val="es-ES"/>
                              </w:rPr>
                              <w:tab/>
                            </w:r>
                            <w:r w:rsidRPr="00A33237">
                              <w:rPr>
                                <w:rFonts w:ascii="Times New Roman" w:hAnsi="Times New Roman" w:cs="Times New Roman"/>
                                <w:sz w:val="24"/>
                                <w:szCs w:val="24"/>
                                <w:lang w:val="es-ES"/>
                              </w:rPr>
                              <w:t>(</w:t>
                            </w:r>
                            <w:r>
                              <w:rPr>
                                <w:rFonts w:ascii="Times New Roman" w:hAnsi="Times New Roman" w:cs="Times New Roman"/>
                                <w:sz w:val="24"/>
                                <w:szCs w:val="24"/>
                                <w:lang w:val="es-ES"/>
                              </w:rPr>
                              <w:t>4</w:t>
                            </w:r>
                            <w:r w:rsidRPr="00A33237">
                              <w:rPr>
                                <w:rFonts w:ascii="Times New Roman" w:hAnsi="Times New Roman" w:cs="Times New Roman"/>
                                <w:sz w:val="24"/>
                                <w:szCs w:val="24"/>
                                <w:lang w:val="es-ES"/>
                              </w:rPr>
                              <w:t>)</w:t>
                            </w:r>
                          </w:p>
                          <w:p w14:paraId="049ABB76" w14:textId="77777777" w:rsidR="00436230" w:rsidRDefault="00436230" w:rsidP="00436230">
                            <w:pPr>
                              <w:spacing w:after="0" w:line="240" w:lineRule="auto"/>
                              <w:jc w:val="both"/>
                              <w:rPr>
                                <w:rFonts w:ascii="Times New Roman" w:hAnsi="Times New Roman" w:cs="Times New Roman"/>
                                <w:sz w:val="24"/>
                                <w:szCs w:val="24"/>
                                <w:lang w:val="es-ES"/>
                              </w:rPr>
                            </w:pPr>
                            <w:r w:rsidRPr="00A33237">
                              <w:rPr>
                                <w:rFonts w:ascii="Times New Roman" w:hAnsi="Times New Roman" w:cs="Times New Roman"/>
                                <w:sz w:val="24"/>
                                <w:szCs w:val="24"/>
                                <w:lang w:val="es-ES"/>
                              </w:rPr>
                              <w:t xml:space="preserve">2•OH </w:t>
                            </w:r>
                            <w:r w:rsidRPr="001421F8">
                              <w:rPr>
                                <w:rFonts w:ascii="Calibri" w:eastAsia="Calibri" w:hAnsi="Calibri" w:cs="Times New Roman"/>
                                <w:sz w:val="24"/>
                                <w:szCs w:val="24"/>
                              </w:rPr>
                              <w:sym w:font="Symbol" w:char="F0AE"/>
                            </w:r>
                            <w:r w:rsidRPr="00A33237">
                              <w:rPr>
                                <w:rFonts w:ascii="Times New Roman" w:hAnsi="Times New Roman" w:cs="Times New Roman"/>
                                <w:sz w:val="24"/>
                                <w:szCs w:val="24"/>
                                <w:lang w:val="es-ES"/>
                              </w:rPr>
                              <w:t xml:space="preserve"> H</w:t>
                            </w:r>
                            <w:r w:rsidRPr="00A33237">
                              <w:rPr>
                                <w:rFonts w:ascii="Times New Roman" w:hAnsi="Times New Roman" w:cs="Times New Roman"/>
                                <w:sz w:val="24"/>
                                <w:szCs w:val="24"/>
                                <w:vertAlign w:val="subscript"/>
                                <w:lang w:val="es-ES"/>
                              </w:rPr>
                              <w:t>2</w:t>
                            </w:r>
                            <w:r w:rsidRPr="00A33237">
                              <w:rPr>
                                <w:rFonts w:ascii="Times New Roman" w:hAnsi="Times New Roman" w:cs="Times New Roman"/>
                                <w:sz w:val="24"/>
                                <w:szCs w:val="24"/>
                                <w:lang w:val="es-ES"/>
                              </w:rPr>
                              <w:t>O</w:t>
                            </w:r>
                            <w:r w:rsidRPr="00A33237">
                              <w:rPr>
                                <w:rFonts w:ascii="Times New Roman" w:hAnsi="Times New Roman" w:cs="Times New Roman"/>
                                <w:sz w:val="24"/>
                                <w:szCs w:val="24"/>
                                <w:vertAlign w:val="subscript"/>
                                <w:lang w:val="es-ES"/>
                              </w:rPr>
                              <w:t>2</w:t>
                            </w:r>
                            <w:r w:rsidRPr="00A33237">
                              <w:rPr>
                                <w:rFonts w:ascii="Times New Roman" w:hAnsi="Times New Roman" w:cs="Times New Roman"/>
                                <w:sz w:val="24"/>
                                <w:szCs w:val="24"/>
                                <w:lang w:val="es-ES"/>
                              </w:rPr>
                              <w:tab/>
                            </w:r>
                            <w:r w:rsidRPr="00A33237">
                              <w:rPr>
                                <w:rFonts w:ascii="Times New Roman" w:hAnsi="Times New Roman" w:cs="Times New Roman"/>
                                <w:sz w:val="24"/>
                                <w:szCs w:val="24"/>
                                <w:lang w:val="es-ES"/>
                              </w:rPr>
                              <w:tab/>
                            </w:r>
                            <w:r w:rsidRPr="00A33237">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Pr="00A33237">
                              <w:rPr>
                                <w:rFonts w:ascii="Times New Roman" w:hAnsi="Times New Roman" w:cs="Times New Roman"/>
                                <w:sz w:val="24"/>
                                <w:szCs w:val="24"/>
                                <w:lang w:val="es-ES"/>
                              </w:rPr>
                              <w:t>(</w:t>
                            </w:r>
                            <w:r>
                              <w:rPr>
                                <w:rFonts w:ascii="Times New Roman" w:hAnsi="Times New Roman" w:cs="Times New Roman"/>
                                <w:sz w:val="24"/>
                                <w:szCs w:val="24"/>
                                <w:lang w:val="es-ES"/>
                              </w:rPr>
                              <w:t>5</w:t>
                            </w:r>
                            <w:r w:rsidRPr="00A33237">
                              <w:rPr>
                                <w:rFonts w:ascii="Times New Roman" w:hAnsi="Times New Roman" w:cs="Times New Roman"/>
                                <w:sz w:val="24"/>
                                <w:szCs w:val="24"/>
                                <w:lang w:val="es-ES"/>
                              </w:rPr>
                              <w:t>)</w:t>
                            </w:r>
                          </w:p>
                          <w:p w14:paraId="3F163F36" w14:textId="77777777" w:rsidR="00436230" w:rsidRPr="0076644A" w:rsidRDefault="00436230" w:rsidP="00436230">
                            <w:pPr>
                              <w:spacing w:after="0"/>
                              <w:jc w:val="both"/>
                              <w:rPr>
                                <w:rFonts w:ascii="Times New Roman" w:hAnsi="Times New Roman" w:cs="Times New Roman"/>
                                <w:sz w:val="24"/>
                                <w:szCs w:val="24"/>
                                <w:lang w:val="es-ES"/>
                              </w:rPr>
                            </w:pPr>
                          </w:p>
                          <w:p w14:paraId="5383CDF0" w14:textId="77777777" w:rsidR="00436230" w:rsidRPr="0076644A" w:rsidRDefault="00436230" w:rsidP="00436230">
                            <w:pPr>
                              <w:jc w:val="both"/>
                              <w:rPr>
                                <w:rFonts w:ascii="Times New Roman" w:hAnsi="Times New Roman" w:cs="Times New Roman"/>
                                <w:sz w:val="24"/>
                                <w:szCs w:val="24"/>
                                <w:lang w:val="es-ES"/>
                              </w:rPr>
                            </w:pPr>
                          </w:p>
                          <w:p w14:paraId="0280496E" w14:textId="77777777" w:rsidR="00436230" w:rsidRPr="0076644A" w:rsidRDefault="00436230" w:rsidP="00436230">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652E85B" id="Text Box 9" o:spid="_x0000_s1027" type="#_x0000_t202" style="position:absolute;left:0;text-align:left;margin-left:116.75pt;margin-top:173.45pt;width:420pt;height:8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">
                <v:textbox>
                  <w:txbxContent>
                    <w:p w14:paraId="4129C722" w14:textId="77777777" w:rsidR="00436230" w:rsidRDefault="00436230" w:rsidP="00436230">
                      <w:pPr>
                        <w:spacing w:after="0" w:line="240" w:lineRule="auto"/>
                        <w:jc w:val="both"/>
                        <w:rPr>
                          <w:rFonts w:ascii="Times New Roman" w:hAnsi="Times New Roman" w:cs="Times New Roman"/>
                          <w:sz w:val="24"/>
                          <w:szCs w:val="24"/>
                          <w:lang w:val="es-ES"/>
                        </w:rPr>
                      </w:pPr>
                      <w:r w:rsidRPr="00B83FF0">
                        <w:rPr>
                          <w:rFonts w:ascii="Times New Roman" w:hAnsi="Times New Roman" w:cs="Times New Roman"/>
                          <w:sz w:val="24"/>
                          <w:szCs w:val="24"/>
                          <w:lang w:val="es-ES"/>
                        </w:rPr>
                        <w:t>2</w:t>
                      </w:r>
                      <w:r w:rsidRPr="00685270">
                        <w:rPr>
                          <w:lang w:val="es-ES"/>
                        </w:rPr>
                        <w:t>≡</w:t>
                      </w:r>
                      <w:r w:rsidRPr="00B83FF0">
                        <w:rPr>
                          <w:rFonts w:ascii="Times New Roman" w:hAnsi="Times New Roman" w:cs="Times New Roman"/>
                          <w:sz w:val="24"/>
                          <w:szCs w:val="24"/>
                          <w:lang w:val="es-ES"/>
                        </w:rPr>
                        <w:t>Si• + 2H</w:t>
                      </w:r>
                      <w:r w:rsidRPr="00B83FF0">
                        <w:rPr>
                          <w:rFonts w:ascii="Times New Roman" w:hAnsi="Times New Roman" w:cs="Times New Roman"/>
                          <w:sz w:val="24"/>
                          <w:szCs w:val="24"/>
                          <w:vertAlign w:val="subscript"/>
                          <w:lang w:val="es-ES"/>
                        </w:rPr>
                        <w:t>2</w:t>
                      </w:r>
                      <w:r w:rsidRPr="00B83FF0">
                        <w:rPr>
                          <w:rFonts w:ascii="Times New Roman" w:hAnsi="Times New Roman" w:cs="Times New Roman"/>
                          <w:sz w:val="24"/>
                          <w:szCs w:val="24"/>
                          <w:lang w:val="es-ES"/>
                        </w:rPr>
                        <w:t xml:space="preserve">O </w:t>
                      </w:r>
                      <w:r w:rsidRPr="00393CD4">
                        <w:rPr>
                          <w:rFonts w:ascii="Calibri" w:eastAsia="Calibri" w:hAnsi="Calibri" w:cs="Times New Roman"/>
                          <w:sz w:val="24"/>
                          <w:szCs w:val="24"/>
                        </w:rPr>
                        <w:sym w:font="Symbol" w:char="F0AE"/>
                      </w:r>
                      <w:r w:rsidRPr="00B83FF0">
                        <w:rPr>
                          <w:rFonts w:ascii="Times New Roman" w:hAnsi="Times New Roman" w:cs="Times New Roman"/>
                          <w:sz w:val="24"/>
                          <w:szCs w:val="24"/>
                          <w:lang w:val="es-ES"/>
                        </w:rPr>
                        <w:t xml:space="preserve"> 2</w:t>
                      </w:r>
                      <w:r w:rsidRPr="00685270">
                        <w:rPr>
                          <w:lang w:val="es-ES"/>
                        </w:rPr>
                        <w:t>≡</w:t>
                      </w:r>
                      <w:r w:rsidRPr="00B83FF0">
                        <w:rPr>
                          <w:rFonts w:ascii="Times New Roman" w:hAnsi="Times New Roman" w:cs="Times New Roman"/>
                          <w:sz w:val="24"/>
                          <w:szCs w:val="24"/>
                          <w:lang w:val="es-ES"/>
                        </w:rPr>
                        <w:t xml:space="preserve">SiOH + 2H•   </w:t>
                      </w:r>
                      <w:r w:rsidRPr="00B83FF0">
                        <w:rPr>
                          <w:rFonts w:ascii="Times New Roman" w:hAnsi="Times New Roman" w:cs="Times New Roman"/>
                          <w:sz w:val="24"/>
                          <w:szCs w:val="24"/>
                          <w:lang w:val="es-ES"/>
                        </w:rPr>
                        <w:tab/>
                      </w:r>
                      <w:r w:rsidRPr="00B83FF0">
                        <w:rPr>
                          <w:rFonts w:ascii="Times New Roman" w:hAnsi="Times New Roman" w:cs="Times New Roman"/>
                          <w:sz w:val="24"/>
                          <w:szCs w:val="24"/>
                          <w:lang w:val="es-ES"/>
                        </w:rPr>
                        <w:tab/>
                      </w:r>
                      <w:r>
                        <w:rPr>
                          <w:rFonts w:ascii="Times New Roman" w:hAnsi="Times New Roman" w:cs="Times New Roman"/>
                          <w:sz w:val="24"/>
                          <w:szCs w:val="24"/>
                          <w:lang w:val="es-ES"/>
                        </w:rPr>
                        <w:tab/>
                      </w:r>
                      <w:r w:rsidRPr="00B83FF0">
                        <w:rPr>
                          <w:rFonts w:ascii="Times New Roman" w:hAnsi="Times New Roman" w:cs="Times New Roman"/>
                          <w:sz w:val="24"/>
                          <w:szCs w:val="24"/>
                          <w:lang w:val="es-ES"/>
                        </w:rPr>
                        <w:t>(</w:t>
                      </w:r>
                      <w:r>
                        <w:rPr>
                          <w:rFonts w:ascii="Times New Roman" w:hAnsi="Times New Roman" w:cs="Times New Roman"/>
                          <w:sz w:val="24"/>
                          <w:szCs w:val="24"/>
                          <w:lang w:val="es-ES"/>
                        </w:rPr>
                        <w:t>1</w:t>
                      </w:r>
                      <w:r w:rsidRPr="00B83FF0">
                        <w:rPr>
                          <w:rFonts w:ascii="Times New Roman" w:hAnsi="Times New Roman" w:cs="Times New Roman"/>
                          <w:sz w:val="24"/>
                          <w:szCs w:val="24"/>
                          <w:lang w:val="es-ES"/>
                        </w:rPr>
                        <w:t xml:space="preserve">) </w:t>
                      </w:r>
                    </w:p>
                    <w:p w14:paraId="7AC92DAD" w14:textId="77777777" w:rsidR="00436230" w:rsidRPr="00740B5C" w:rsidRDefault="00436230" w:rsidP="00436230">
                      <w:pPr>
                        <w:spacing w:after="0" w:line="240" w:lineRule="auto"/>
                        <w:jc w:val="both"/>
                        <w:rPr>
                          <w:rFonts w:ascii="Times New Roman" w:hAnsi="Times New Roman" w:cs="Times New Roman"/>
                          <w:sz w:val="24"/>
                          <w:szCs w:val="24"/>
                          <w:lang w:val="es-ES"/>
                        </w:rPr>
                      </w:pPr>
                      <w:r w:rsidRPr="00740B5C">
                        <w:rPr>
                          <w:rFonts w:ascii="Times New Roman" w:hAnsi="Times New Roman" w:cs="Times New Roman"/>
                          <w:sz w:val="24"/>
                          <w:szCs w:val="24"/>
                          <w:lang w:val="es-ES"/>
                        </w:rPr>
                        <w:t xml:space="preserve">2H• </w:t>
                      </w:r>
                      <w:r w:rsidRPr="00393CD4">
                        <w:rPr>
                          <w:rFonts w:ascii="Calibri" w:eastAsia="Calibri" w:hAnsi="Calibri" w:cs="Times New Roman"/>
                          <w:sz w:val="24"/>
                          <w:szCs w:val="24"/>
                        </w:rPr>
                        <w:sym w:font="Symbol" w:char="F0AE"/>
                      </w:r>
                      <w:r w:rsidRPr="00740B5C">
                        <w:rPr>
                          <w:rFonts w:ascii="Times New Roman" w:hAnsi="Times New Roman" w:cs="Times New Roman"/>
                          <w:sz w:val="24"/>
                          <w:szCs w:val="24"/>
                          <w:lang w:val="es-ES"/>
                        </w:rPr>
                        <w:t xml:space="preserve"> H</w:t>
                      </w:r>
                      <w:r w:rsidRPr="00740B5C">
                        <w:rPr>
                          <w:rFonts w:ascii="Times New Roman" w:hAnsi="Times New Roman" w:cs="Times New Roman"/>
                          <w:sz w:val="24"/>
                          <w:szCs w:val="24"/>
                          <w:vertAlign w:val="subscript"/>
                          <w:lang w:val="es-ES"/>
                        </w:rPr>
                        <w:t>2</w:t>
                      </w:r>
                      <w:r w:rsidRPr="00740B5C">
                        <w:rPr>
                          <w:rFonts w:ascii="Times New Roman" w:hAnsi="Times New Roman" w:cs="Times New Roman"/>
                          <w:sz w:val="24"/>
                          <w:szCs w:val="24"/>
                          <w:lang w:val="es-ES"/>
                        </w:rPr>
                        <w:t xml:space="preserve"> </w:t>
                      </w:r>
                      <w:r w:rsidRPr="00740B5C">
                        <w:rPr>
                          <w:rFonts w:ascii="Times New Roman" w:hAnsi="Times New Roman" w:cs="Times New Roman"/>
                          <w:sz w:val="24"/>
                          <w:szCs w:val="24"/>
                          <w:lang w:val="es-ES"/>
                        </w:rPr>
                        <w:tab/>
                      </w:r>
                      <w:r w:rsidRPr="00740B5C">
                        <w:rPr>
                          <w:rFonts w:ascii="Times New Roman" w:hAnsi="Times New Roman" w:cs="Times New Roman"/>
                          <w:sz w:val="24"/>
                          <w:szCs w:val="24"/>
                          <w:lang w:val="es-ES"/>
                        </w:rPr>
                        <w:tab/>
                      </w:r>
                      <w:r w:rsidRPr="00740B5C">
                        <w:rPr>
                          <w:rFonts w:ascii="Times New Roman" w:hAnsi="Times New Roman" w:cs="Times New Roman"/>
                          <w:sz w:val="24"/>
                          <w:szCs w:val="24"/>
                          <w:lang w:val="es-ES"/>
                        </w:rPr>
                        <w:tab/>
                      </w:r>
                      <w:r w:rsidRPr="00740B5C">
                        <w:rPr>
                          <w:rFonts w:ascii="Times New Roman" w:hAnsi="Times New Roman" w:cs="Times New Roman"/>
                          <w:sz w:val="24"/>
                          <w:szCs w:val="24"/>
                          <w:lang w:val="es-ES"/>
                        </w:rPr>
                        <w:tab/>
                      </w:r>
                      <w:r w:rsidRPr="00740B5C">
                        <w:rPr>
                          <w:rFonts w:ascii="Times New Roman" w:hAnsi="Times New Roman" w:cs="Times New Roman"/>
                          <w:sz w:val="24"/>
                          <w:szCs w:val="24"/>
                          <w:lang w:val="es-ES"/>
                        </w:rPr>
                        <w:tab/>
                      </w:r>
                      <w:r w:rsidRPr="00740B5C">
                        <w:rPr>
                          <w:rFonts w:ascii="Times New Roman" w:hAnsi="Times New Roman" w:cs="Times New Roman"/>
                          <w:sz w:val="24"/>
                          <w:szCs w:val="24"/>
                          <w:lang w:val="es-ES"/>
                        </w:rPr>
                        <w:tab/>
                        <w:t>(2)</w:t>
                      </w:r>
                    </w:p>
                    <w:p w14:paraId="12EA4D3F" w14:textId="77777777" w:rsidR="00436230" w:rsidRPr="00685270" w:rsidRDefault="00436230" w:rsidP="00436230">
                      <w:pPr>
                        <w:spacing w:after="0" w:line="240" w:lineRule="auto"/>
                        <w:jc w:val="both"/>
                        <w:rPr>
                          <w:rFonts w:ascii="Times New Roman" w:hAnsi="Times New Roman" w:cs="Times New Roman"/>
                          <w:sz w:val="24"/>
                          <w:szCs w:val="24"/>
                          <w:lang w:val="es-ES"/>
                        </w:rPr>
                      </w:pPr>
                      <w:r w:rsidRPr="00685270">
                        <w:rPr>
                          <w:lang w:val="es-ES"/>
                        </w:rPr>
                        <w:t>≡</w:t>
                      </w:r>
                      <w:proofErr w:type="spellStart"/>
                      <w:r w:rsidRPr="00685270">
                        <w:rPr>
                          <w:rFonts w:ascii="Times New Roman" w:hAnsi="Times New Roman" w:cs="Times New Roman"/>
                          <w:sz w:val="24"/>
                          <w:szCs w:val="24"/>
                          <w:lang w:val="es-ES"/>
                        </w:rPr>
                        <w:t>SiO</w:t>
                      </w:r>
                      <w:proofErr w:type="spellEnd"/>
                      <w:r w:rsidRPr="00685270">
                        <w:rPr>
                          <w:rFonts w:ascii="Times New Roman" w:hAnsi="Times New Roman" w:cs="Times New Roman"/>
                          <w:sz w:val="24"/>
                          <w:szCs w:val="24"/>
                          <w:lang w:val="es-ES"/>
                        </w:rPr>
                        <w:t xml:space="preserve">• + H• </w:t>
                      </w:r>
                      <w:r w:rsidRPr="001421F8">
                        <w:rPr>
                          <w:rFonts w:ascii="Calibri" w:eastAsia="Calibri" w:hAnsi="Calibri" w:cs="Times New Roman"/>
                          <w:sz w:val="24"/>
                          <w:szCs w:val="24"/>
                        </w:rPr>
                        <w:sym w:font="Symbol" w:char="F0AE"/>
                      </w:r>
                      <w:r w:rsidRPr="00685270">
                        <w:rPr>
                          <w:rFonts w:ascii="Times New Roman" w:hAnsi="Times New Roman" w:cs="Times New Roman"/>
                          <w:sz w:val="24"/>
                          <w:szCs w:val="24"/>
                          <w:lang w:val="es-ES"/>
                        </w:rPr>
                        <w:t xml:space="preserve"> </w:t>
                      </w:r>
                      <w:r w:rsidRPr="00685270">
                        <w:rPr>
                          <w:lang w:val="es-ES"/>
                        </w:rPr>
                        <w:t>≡</w:t>
                      </w:r>
                      <w:proofErr w:type="spellStart"/>
                      <w:r w:rsidRPr="00685270">
                        <w:rPr>
                          <w:rFonts w:ascii="Times New Roman" w:hAnsi="Times New Roman" w:cs="Times New Roman"/>
                          <w:sz w:val="24"/>
                          <w:szCs w:val="24"/>
                          <w:lang w:val="es-ES"/>
                        </w:rPr>
                        <w:t>SiOH</w:t>
                      </w:r>
                      <w:proofErr w:type="spellEnd"/>
                      <w:r w:rsidRPr="00685270">
                        <w:rPr>
                          <w:rFonts w:ascii="Times New Roman" w:hAnsi="Times New Roman" w:cs="Times New Roman"/>
                          <w:sz w:val="24"/>
                          <w:szCs w:val="24"/>
                          <w:lang w:val="es-ES"/>
                        </w:rPr>
                        <w:t xml:space="preserve"> </w:t>
                      </w:r>
                      <w:r w:rsidRPr="00685270">
                        <w:rPr>
                          <w:rFonts w:ascii="Times New Roman" w:hAnsi="Times New Roman" w:cs="Times New Roman"/>
                          <w:sz w:val="24"/>
                          <w:szCs w:val="24"/>
                          <w:lang w:val="es-ES"/>
                        </w:rPr>
                        <w:tab/>
                      </w:r>
                      <w:r w:rsidRPr="00685270">
                        <w:rPr>
                          <w:rFonts w:ascii="Times New Roman" w:hAnsi="Times New Roman" w:cs="Times New Roman"/>
                          <w:sz w:val="24"/>
                          <w:szCs w:val="24"/>
                          <w:lang w:val="es-ES"/>
                        </w:rPr>
                        <w:tab/>
                      </w:r>
                      <w:r w:rsidRPr="00685270">
                        <w:rPr>
                          <w:rFonts w:ascii="Times New Roman" w:hAnsi="Times New Roman" w:cs="Times New Roman"/>
                          <w:sz w:val="24"/>
                          <w:szCs w:val="24"/>
                          <w:lang w:val="es-ES"/>
                        </w:rPr>
                        <w:tab/>
                      </w:r>
                      <w:r w:rsidRPr="00685270">
                        <w:rPr>
                          <w:rFonts w:ascii="Times New Roman" w:hAnsi="Times New Roman" w:cs="Times New Roman"/>
                          <w:sz w:val="24"/>
                          <w:szCs w:val="24"/>
                          <w:lang w:val="es-ES"/>
                        </w:rPr>
                        <w:tab/>
                      </w:r>
                      <w:r w:rsidRPr="00685270">
                        <w:rPr>
                          <w:rFonts w:ascii="Times New Roman" w:hAnsi="Times New Roman" w:cs="Times New Roman"/>
                          <w:sz w:val="24"/>
                          <w:szCs w:val="24"/>
                          <w:lang w:val="es-ES"/>
                        </w:rPr>
                        <w:tab/>
                        <w:t>(3)</w:t>
                      </w:r>
                    </w:p>
                    <w:p w14:paraId="41A2260E" w14:textId="77777777" w:rsidR="00436230" w:rsidRPr="00A33237" w:rsidRDefault="00436230" w:rsidP="00436230">
                      <w:pPr>
                        <w:spacing w:after="0" w:line="240" w:lineRule="auto"/>
                        <w:jc w:val="both"/>
                        <w:rPr>
                          <w:rFonts w:ascii="Times New Roman" w:hAnsi="Times New Roman" w:cs="Times New Roman"/>
                          <w:sz w:val="24"/>
                          <w:szCs w:val="24"/>
                          <w:lang w:val="es-ES"/>
                        </w:rPr>
                      </w:pPr>
                      <w:r w:rsidRPr="00A33237">
                        <w:rPr>
                          <w:rFonts w:ascii="Times New Roman" w:hAnsi="Times New Roman" w:cs="Times New Roman"/>
                          <w:sz w:val="24"/>
                          <w:szCs w:val="24"/>
                          <w:lang w:val="es-ES"/>
                        </w:rPr>
                        <w:t>2</w:t>
                      </w:r>
                      <w:r w:rsidRPr="00685270">
                        <w:rPr>
                          <w:lang w:val="es-ES"/>
                        </w:rPr>
                        <w:t>≡</w:t>
                      </w:r>
                      <w:r w:rsidRPr="00A33237">
                        <w:rPr>
                          <w:rFonts w:ascii="Times New Roman" w:hAnsi="Times New Roman" w:cs="Times New Roman"/>
                          <w:sz w:val="24"/>
                          <w:szCs w:val="24"/>
                          <w:lang w:val="es-ES"/>
                        </w:rPr>
                        <w:t>SiO• + 2H</w:t>
                      </w:r>
                      <w:r w:rsidRPr="00A33237">
                        <w:rPr>
                          <w:rFonts w:ascii="Times New Roman" w:hAnsi="Times New Roman" w:cs="Times New Roman"/>
                          <w:sz w:val="24"/>
                          <w:szCs w:val="24"/>
                          <w:vertAlign w:val="subscript"/>
                          <w:lang w:val="es-ES"/>
                        </w:rPr>
                        <w:t>2</w:t>
                      </w:r>
                      <w:r w:rsidRPr="00A33237">
                        <w:rPr>
                          <w:rFonts w:ascii="Times New Roman" w:hAnsi="Times New Roman" w:cs="Times New Roman"/>
                          <w:sz w:val="24"/>
                          <w:szCs w:val="24"/>
                          <w:lang w:val="es-ES"/>
                        </w:rPr>
                        <w:t xml:space="preserve">O </w:t>
                      </w:r>
                      <w:r w:rsidRPr="001421F8">
                        <w:rPr>
                          <w:rFonts w:ascii="Calibri" w:eastAsia="Calibri" w:hAnsi="Calibri" w:cs="Times New Roman"/>
                          <w:sz w:val="24"/>
                          <w:szCs w:val="24"/>
                        </w:rPr>
                        <w:sym w:font="Symbol" w:char="F0AE"/>
                      </w:r>
                      <w:r w:rsidRPr="00A33237">
                        <w:rPr>
                          <w:rFonts w:ascii="Times New Roman" w:hAnsi="Times New Roman" w:cs="Times New Roman"/>
                          <w:sz w:val="24"/>
                          <w:szCs w:val="24"/>
                          <w:lang w:val="es-ES"/>
                        </w:rPr>
                        <w:t xml:space="preserve"> 2</w:t>
                      </w:r>
                      <w:r w:rsidRPr="00685270">
                        <w:rPr>
                          <w:lang w:val="es-ES"/>
                        </w:rPr>
                        <w:t>≡</w:t>
                      </w:r>
                      <w:r w:rsidRPr="00A33237">
                        <w:rPr>
                          <w:rFonts w:ascii="Times New Roman" w:hAnsi="Times New Roman" w:cs="Times New Roman"/>
                          <w:sz w:val="24"/>
                          <w:szCs w:val="24"/>
                          <w:lang w:val="es-ES"/>
                        </w:rPr>
                        <w:t xml:space="preserve">SiOH + 2•OH </w:t>
                      </w:r>
                      <w:r w:rsidRPr="00A33237">
                        <w:rPr>
                          <w:rFonts w:ascii="Times New Roman" w:hAnsi="Times New Roman" w:cs="Times New Roman"/>
                          <w:sz w:val="24"/>
                          <w:szCs w:val="24"/>
                          <w:lang w:val="es-ES"/>
                        </w:rPr>
                        <w:tab/>
                      </w:r>
                      <w:r w:rsidRPr="00A33237">
                        <w:rPr>
                          <w:rFonts w:ascii="Times New Roman" w:hAnsi="Times New Roman" w:cs="Times New Roman"/>
                          <w:sz w:val="24"/>
                          <w:szCs w:val="24"/>
                          <w:lang w:val="es-ES"/>
                        </w:rPr>
                        <w:tab/>
                      </w:r>
                      <w:r>
                        <w:rPr>
                          <w:rFonts w:ascii="Times New Roman" w:hAnsi="Times New Roman" w:cs="Times New Roman"/>
                          <w:sz w:val="24"/>
                          <w:szCs w:val="24"/>
                          <w:lang w:val="es-ES"/>
                        </w:rPr>
                        <w:tab/>
                      </w:r>
                      <w:r w:rsidRPr="00A33237">
                        <w:rPr>
                          <w:rFonts w:ascii="Times New Roman" w:hAnsi="Times New Roman" w:cs="Times New Roman"/>
                          <w:sz w:val="24"/>
                          <w:szCs w:val="24"/>
                          <w:lang w:val="es-ES"/>
                        </w:rPr>
                        <w:t>(</w:t>
                      </w:r>
                      <w:r>
                        <w:rPr>
                          <w:rFonts w:ascii="Times New Roman" w:hAnsi="Times New Roman" w:cs="Times New Roman"/>
                          <w:sz w:val="24"/>
                          <w:szCs w:val="24"/>
                          <w:lang w:val="es-ES"/>
                        </w:rPr>
                        <w:t>4</w:t>
                      </w:r>
                      <w:r w:rsidRPr="00A33237">
                        <w:rPr>
                          <w:rFonts w:ascii="Times New Roman" w:hAnsi="Times New Roman" w:cs="Times New Roman"/>
                          <w:sz w:val="24"/>
                          <w:szCs w:val="24"/>
                          <w:lang w:val="es-ES"/>
                        </w:rPr>
                        <w:t>)</w:t>
                      </w:r>
                    </w:p>
                    <w:p w14:paraId="049ABB76" w14:textId="77777777" w:rsidR="00436230" w:rsidRDefault="00436230" w:rsidP="00436230">
                      <w:pPr>
                        <w:spacing w:after="0" w:line="240" w:lineRule="auto"/>
                        <w:jc w:val="both"/>
                        <w:rPr>
                          <w:rFonts w:ascii="Times New Roman" w:hAnsi="Times New Roman" w:cs="Times New Roman"/>
                          <w:sz w:val="24"/>
                          <w:szCs w:val="24"/>
                          <w:lang w:val="es-ES"/>
                        </w:rPr>
                      </w:pPr>
                      <w:r w:rsidRPr="00A33237">
                        <w:rPr>
                          <w:rFonts w:ascii="Times New Roman" w:hAnsi="Times New Roman" w:cs="Times New Roman"/>
                          <w:sz w:val="24"/>
                          <w:szCs w:val="24"/>
                          <w:lang w:val="es-ES"/>
                        </w:rPr>
                        <w:t xml:space="preserve">2•OH </w:t>
                      </w:r>
                      <w:r w:rsidRPr="001421F8">
                        <w:rPr>
                          <w:rFonts w:ascii="Calibri" w:eastAsia="Calibri" w:hAnsi="Calibri" w:cs="Times New Roman"/>
                          <w:sz w:val="24"/>
                          <w:szCs w:val="24"/>
                        </w:rPr>
                        <w:sym w:font="Symbol" w:char="F0AE"/>
                      </w:r>
                      <w:r w:rsidRPr="00A33237">
                        <w:rPr>
                          <w:rFonts w:ascii="Times New Roman" w:hAnsi="Times New Roman" w:cs="Times New Roman"/>
                          <w:sz w:val="24"/>
                          <w:szCs w:val="24"/>
                          <w:lang w:val="es-ES"/>
                        </w:rPr>
                        <w:t xml:space="preserve"> H</w:t>
                      </w:r>
                      <w:r w:rsidRPr="00A33237">
                        <w:rPr>
                          <w:rFonts w:ascii="Times New Roman" w:hAnsi="Times New Roman" w:cs="Times New Roman"/>
                          <w:sz w:val="24"/>
                          <w:szCs w:val="24"/>
                          <w:vertAlign w:val="subscript"/>
                          <w:lang w:val="es-ES"/>
                        </w:rPr>
                        <w:t>2</w:t>
                      </w:r>
                      <w:r w:rsidRPr="00A33237">
                        <w:rPr>
                          <w:rFonts w:ascii="Times New Roman" w:hAnsi="Times New Roman" w:cs="Times New Roman"/>
                          <w:sz w:val="24"/>
                          <w:szCs w:val="24"/>
                          <w:lang w:val="es-ES"/>
                        </w:rPr>
                        <w:t>O</w:t>
                      </w:r>
                      <w:r w:rsidRPr="00A33237">
                        <w:rPr>
                          <w:rFonts w:ascii="Times New Roman" w:hAnsi="Times New Roman" w:cs="Times New Roman"/>
                          <w:sz w:val="24"/>
                          <w:szCs w:val="24"/>
                          <w:vertAlign w:val="subscript"/>
                          <w:lang w:val="es-ES"/>
                        </w:rPr>
                        <w:t>2</w:t>
                      </w:r>
                      <w:r w:rsidRPr="00A33237">
                        <w:rPr>
                          <w:rFonts w:ascii="Times New Roman" w:hAnsi="Times New Roman" w:cs="Times New Roman"/>
                          <w:sz w:val="24"/>
                          <w:szCs w:val="24"/>
                          <w:lang w:val="es-ES"/>
                        </w:rPr>
                        <w:tab/>
                      </w:r>
                      <w:r w:rsidRPr="00A33237">
                        <w:rPr>
                          <w:rFonts w:ascii="Times New Roman" w:hAnsi="Times New Roman" w:cs="Times New Roman"/>
                          <w:sz w:val="24"/>
                          <w:szCs w:val="24"/>
                          <w:lang w:val="es-ES"/>
                        </w:rPr>
                        <w:tab/>
                      </w:r>
                      <w:r w:rsidRPr="00A33237">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Pr="00A33237">
                        <w:rPr>
                          <w:rFonts w:ascii="Times New Roman" w:hAnsi="Times New Roman" w:cs="Times New Roman"/>
                          <w:sz w:val="24"/>
                          <w:szCs w:val="24"/>
                          <w:lang w:val="es-ES"/>
                        </w:rPr>
                        <w:t>(</w:t>
                      </w:r>
                      <w:r>
                        <w:rPr>
                          <w:rFonts w:ascii="Times New Roman" w:hAnsi="Times New Roman" w:cs="Times New Roman"/>
                          <w:sz w:val="24"/>
                          <w:szCs w:val="24"/>
                          <w:lang w:val="es-ES"/>
                        </w:rPr>
                        <w:t>5</w:t>
                      </w:r>
                      <w:r w:rsidRPr="00A33237">
                        <w:rPr>
                          <w:rFonts w:ascii="Times New Roman" w:hAnsi="Times New Roman" w:cs="Times New Roman"/>
                          <w:sz w:val="24"/>
                          <w:szCs w:val="24"/>
                          <w:lang w:val="es-ES"/>
                        </w:rPr>
                        <w:t>)</w:t>
                      </w:r>
                    </w:p>
                    <w:p w14:paraId="3F163F36" w14:textId="77777777" w:rsidR="00436230" w:rsidRPr="0076644A" w:rsidRDefault="00436230" w:rsidP="00436230">
                      <w:pPr>
                        <w:spacing w:after="0"/>
                        <w:jc w:val="both"/>
                        <w:rPr>
                          <w:rFonts w:ascii="Times New Roman" w:hAnsi="Times New Roman" w:cs="Times New Roman"/>
                          <w:sz w:val="24"/>
                          <w:szCs w:val="24"/>
                          <w:lang w:val="es-ES"/>
                        </w:rPr>
                      </w:pPr>
                    </w:p>
                    <w:p w14:paraId="5383CDF0" w14:textId="77777777" w:rsidR="00436230" w:rsidRPr="0076644A" w:rsidRDefault="00436230" w:rsidP="00436230">
                      <w:pPr>
                        <w:jc w:val="both"/>
                        <w:rPr>
                          <w:rFonts w:ascii="Times New Roman" w:hAnsi="Times New Roman" w:cs="Times New Roman"/>
                          <w:sz w:val="24"/>
                          <w:szCs w:val="24"/>
                          <w:lang w:val="es-ES"/>
                        </w:rPr>
                      </w:pPr>
                    </w:p>
                    <w:p w14:paraId="0280496E" w14:textId="77777777" w:rsidR="00436230" w:rsidRPr="0076644A" w:rsidRDefault="00436230" w:rsidP="00436230">
                      <w:pPr>
                        <w:rPr>
                          <w:lang w:val="es-ES"/>
                        </w:rPr>
                      </w:pPr>
                    </w:p>
                  </w:txbxContent>
                </v:textbox>
              </v:shape>
            </w:pict>
          </mc:Fallback>
        </mc:AlternateContent>
      </w:r>
      <w:r>
        <w:rPr>
          <w:rFonts w:ascii="Times New Roman" w:hAnsi="Times New Roman" w:cs="Times New Roman"/>
          <w:noProof/>
          <w:sz w:val="24"/>
          <w:szCs w:val="24"/>
          <w:lang w:eastAsia="en-GB"/>
        </w:rPr>
        <w:drawing>
          <wp:inline distT="0" distB="0" distL="0" distR="0" wp14:anchorId="07CA0F64" wp14:editId="6DBD35C2">
            <wp:extent cx="6835140" cy="3307080"/>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35140" cy="3307080"/>
                    </a:xfrm>
                    <a:prstGeom prst="rect">
                      <a:avLst/>
                    </a:prstGeom>
                    <a:noFill/>
                    <a:ln>
                      <a:noFill/>
                    </a:ln>
                  </pic:spPr>
                </pic:pic>
              </a:graphicData>
            </a:graphic>
          </wp:inline>
        </w:drawing>
      </w:r>
    </w:p>
    <w:p w14:paraId="044DCCCA" w14:textId="77777777" w:rsidR="00436230" w:rsidRDefault="00436230" w:rsidP="00436230">
      <w:pPr>
        <w:pStyle w:val="Caption"/>
        <w:jc w:val="both"/>
        <w:rPr>
          <w:rFonts w:ascii="Times New Roman" w:hAnsi="Times New Roman" w:cs="Times New Roman"/>
          <w:sz w:val="22"/>
          <w:szCs w:val="22"/>
        </w:rPr>
      </w:pPr>
      <w:r>
        <w:rPr>
          <w:rFonts w:ascii="Times New Roman" w:hAnsi="Times New Roman" w:cs="Times New Roman"/>
          <w:b/>
          <w:bCs/>
          <w:sz w:val="22"/>
          <w:szCs w:val="22"/>
        </w:rPr>
        <w:t xml:space="preserve">Supplementary </w:t>
      </w:r>
      <w:r w:rsidRPr="00703164">
        <w:rPr>
          <w:rFonts w:ascii="Times New Roman" w:hAnsi="Times New Roman" w:cs="Times New Roman"/>
          <w:b/>
          <w:bCs/>
          <w:sz w:val="22"/>
          <w:szCs w:val="22"/>
        </w:rPr>
        <w:t xml:space="preserve">Figure </w:t>
      </w:r>
      <w:r w:rsidRPr="00703164">
        <w:rPr>
          <w:rFonts w:ascii="Times New Roman" w:hAnsi="Times New Roman" w:cs="Times New Roman"/>
          <w:b/>
          <w:bCs/>
          <w:sz w:val="22"/>
          <w:szCs w:val="22"/>
        </w:rPr>
        <w:fldChar w:fldCharType="begin"/>
      </w:r>
      <w:r w:rsidRPr="00703164">
        <w:rPr>
          <w:rFonts w:ascii="Times New Roman" w:hAnsi="Times New Roman" w:cs="Times New Roman"/>
          <w:b/>
          <w:bCs/>
          <w:sz w:val="22"/>
          <w:szCs w:val="22"/>
        </w:rPr>
        <w:instrText xml:space="preserve"> SEQ Figure \* ARABIC </w:instrText>
      </w:r>
      <w:r w:rsidRPr="00703164">
        <w:rPr>
          <w:rFonts w:ascii="Times New Roman" w:hAnsi="Times New Roman" w:cs="Times New Roman"/>
          <w:b/>
          <w:bCs/>
          <w:sz w:val="22"/>
          <w:szCs w:val="22"/>
        </w:rPr>
        <w:fldChar w:fldCharType="separate"/>
      </w:r>
      <w:r>
        <w:rPr>
          <w:rFonts w:ascii="Times New Roman" w:hAnsi="Times New Roman" w:cs="Times New Roman"/>
          <w:b/>
          <w:bCs/>
          <w:noProof/>
          <w:sz w:val="22"/>
          <w:szCs w:val="22"/>
        </w:rPr>
        <w:t>1</w:t>
      </w:r>
      <w:r w:rsidRPr="00703164">
        <w:rPr>
          <w:rFonts w:ascii="Times New Roman" w:hAnsi="Times New Roman" w:cs="Times New Roman"/>
          <w:b/>
          <w:bCs/>
          <w:sz w:val="22"/>
          <w:szCs w:val="22"/>
        </w:rPr>
        <w:fldChar w:fldCharType="end"/>
      </w:r>
      <w:r w:rsidRPr="00703164">
        <w:rPr>
          <w:rFonts w:ascii="Times New Roman" w:hAnsi="Times New Roman" w:cs="Times New Roman"/>
          <w:sz w:val="22"/>
          <w:szCs w:val="22"/>
        </w:rPr>
        <w:t xml:space="preserve">: Mechanochemical reactions relating to </w:t>
      </w:r>
      <w:r w:rsidRPr="00703164">
        <w:rPr>
          <w:rFonts w:ascii="Times New Roman" w:hAnsi="Times New Roman" w:cs="Times New Roman"/>
          <w:color w:val="262626" w:themeColor="text1" w:themeTint="D9"/>
          <w:sz w:val="22"/>
          <w:szCs w:val="22"/>
        </w:rPr>
        <w:t>H</w:t>
      </w:r>
      <w:r w:rsidRPr="00703164">
        <w:rPr>
          <w:rFonts w:ascii="Times New Roman" w:hAnsi="Times New Roman" w:cs="Times New Roman"/>
          <w:color w:val="262626" w:themeColor="text1" w:themeTint="D9"/>
          <w:sz w:val="22"/>
          <w:szCs w:val="22"/>
          <w:vertAlign w:val="subscript"/>
        </w:rPr>
        <w:t>2</w:t>
      </w:r>
      <w:r w:rsidRPr="00703164">
        <w:rPr>
          <w:rFonts w:ascii="Times New Roman" w:hAnsi="Times New Roman" w:cs="Times New Roman"/>
          <w:sz w:val="22"/>
          <w:szCs w:val="22"/>
        </w:rPr>
        <w:t xml:space="preserve"> and </w:t>
      </w:r>
      <w:r w:rsidRPr="00703164">
        <w:rPr>
          <w:rFonts w:ascii="Times New Roman" w:hAnsi="Times New Roman" w:cs="Times New Roman"/>
          <w:color w:val="262626" w:themeColor="text1" w:themeTint="D9"/>
          <w:sz w:val="22"/>
          <w:szCs w:val="22"/>
        </w:rPr>
        <w:t>H</w:t>
      </w:r>
      <w:r w:rsidRPr="00703164">
        <w:rPr>
          <w:rFonts w:ascii="Times New Roman" w:hAnsi="Times New Roman" w:cs="Times New Roman"/>
          <w:color w:val="262626" w:themeColor="text1" w:themeTint="D9"/>
          <w:sz w:val="22"/>
          <w:szCs w:val="22"/>
          <w:vertAlign w:val="subscript"/>
        </w:rPr>
        <w:t>2</w:t>
      </w:r>
      <w:r w:rsidRPr="00703164">
        <w:rPr>
          <w:rFonts w:ascii="Times New Roman" w:hAnsi="Times New Roman" w:cs="Times New Roman"/>
          <w:color w:val="262626" w:themeColor="text1" w:themeTint="D9"/>
          <w:sz w:val="22"/>
          <w:szCs w:val="22"/>
        </w:rPr>
        <w:t>O</w:t>
      </w:r>
      <w:r w:rsidRPr="00703164">
        <w:rPr>
          <w:rFonts w:ascii="Times New Roman" w:hAnsi="Times New Roman" w:cs="Times New Roman"/>
          <w:color w:val="262626" w:themeColor="text1" w:themeTint="D9"/>
          <w:sz w:val="22"/>
          <w:szCs w:val="22"/>
          <w:vertAlign w:val="subscript"/>
        </w:rPr>
        <w:t>2</w:t>
      </w:r>
      <w:r w:rsidRPr="00703164">
        <w:rPr>
          <w:rFonts w:ascii="Times New Roman" w:hAnsi="Times New Roman" w:cs="Times New Roman"/>
          <w:sz w:val="22"/>
          <w:szCs w:val="22"/>
        </w:rPr>
        <w:t xml:space="preserve"> production</w:t>
      </w:r>
      <w:r>
        <w:rPr>
          <w:rFonts w:ascii="Times New Roman" w:hAnsi="Times New Roman" w:cs="Times New Roman"/>
          <w:sz w:val="22"/>
          <w:szCs w:val="22"/>
        </w:rPr>
        <w:t xml:space="preserve"> from cataclasis</w:t>
      </w:r>
      <w:r w:rsidRPr="00703164">
        <w:rPr>
          <w:rFonts w:ascii="Times New Roman" w:hAnsi="Times New Roman" w:cs="Times New Roman"/>
          <w:sz w:val="22"/>
          <w:szCs w:val="22"/>
        </w:rPr>
        <w:t xml:space="preserve">. (a) The structure of quartz. (b) Crushing rocks produces surface defects: Si• and </w:t>
      </w:r>
      <w:proofErr w:type="spellStart"/>
      <w:r w:rsidRPr="00703164">
        <w:rPr>
          <w:rFonts w:ascii="Times New Roman" w:hAnsi="Times New Roman" w:cs="Times New Roman"/>
          <w:sz w:val="22"/>
          <w:szCs w:val="22"/>
        </w:rPr>
        <w:t>SiO</w:t>
      </w:r>
      <w:proofErr w:type="spellEnd"/>
      <w:r w:rsidRPr="00703164">
        <w:rPr>
          <w:rFonts w:ascii="Times New Roman" w:hAnsi="Times New Roman" w:cs="Times New Roman"/>
          <w:sz w:val="22"/>
          <w:szCs w:val="22"/>
        </w:rPr>
        <w:t>•. (c) Si• reacts with H</w:t>
      </w:r>
      <w:r w:rsidRPr="00703164">
        <w:rPr>
          <w:rFonts w:ascii="Times New Roman" w:hAnsi="Times New Roman" w:cs="Times New Roman"/>
          <w:sz w:val="22"/>
          <w:szCs w:val="22"/>
          <w:vertAlign w:val="subscript"/>
        </w:rPr>
        <w:t>2</w:t>
      </w:r>
      <w:r w:rsidRPr="00703164">
        <w:rPr>
          <w:rFonts w:ascii="Times New Roman" w:hAnsi="Times New Roman" w:cs="Times New Roman"/>
          <w:sz w:val="22"/>
          <w:szCs w:val="22"/>
        </w:rPr>
        <w:t xml:space="preserve">O to produce </w:t>
      </w:r>
      <w:proofErr w:type="spellStart"/>
      <w:r w:rsidRPr="00703164">
        <w:rPr>
          <w:rFonts w:ascii="Times New Roman" w:hAnsi="Times New Roman" w:cs="Times New Roman"/>
          <w:sz w:val="22"/>
          <w:szCs w:val="22"/>
        </w:rPr>
        <w:t>SiOH</w:t>
      </w:r>
      <w:proofErr w:type="spellEnd"/>
      <w:r w:rsidRPr="00703164">
        <w:rPr>
          <w:rFonts w:ascii="Times New Roman" w:hAnsi="Times New Roman" w:cs="Times New Roman"/>
          <w:sz w:val="22"/>
          <w:szCs w:val="22"/>
        </w:rPr>
        <w:t xml:space="preserve"> and H•. </w:t>
      </w:r>
      <w:proofErr w:type="spellStart"/>
      <w:r w:rsidRPr="00703164">
        <w:rPr>
          <w:rFonts w:ascii="Times New Roman" w:hAnsi="Times New Roman" w:cs="Times New Roman"/>
          <w:sz w:val="22"/>
          <w:szCs w:val="22"/>
        </w:rPr>
        <w:t>SiO</w:t>
      </w:r>
      <w:proofErr w:type="spellEnd"/>
      <w:r w:rsidRPr="00703164">
        <w:rPr>
          <w:rFonts w:ascii="Times New Roman" w:hAnsi="Times New Roman" w:cs="Times New Roman"/>
          <w:sz w:val="22"/>
          <w:szCs w:val="22"/>
        </w:rPr>
        <w:t xml:space="preserve">• reacts with H• to produce </w:t>
      </w:r>
      <w:proofErr w:type="spellStart"/>
      <w:r w:rsidRPr="00703164">
        <w:rPr>
          <w:rFonts w:ascii="Times New Roman" w:hAnsi="Times New Roman" w:cs="Times New Roman"/>
          <w:sz w:val="22"/>
          <w:szCs w:val="22"/>
        </w:rPr>
        <w:t>SiOH</w:t>
      </w:r>
      <w:proofErr w:type="spellEnd"/>
      <w:r w:rsidRPr="00703164">
        <w:rPr>
          <w:rFonts w:ascii="Times New Roman" w:hAnsi="Times New Roman" w:cs="Times New Roman"/>
          <w:sz w:val="22"/>
          <w:szCs w:val="22"/>
        </w:rPr>
        <w:t>, but also reacts with H</w:t>
      </w:r>
      <w:r w:rsidRPr="00703164">
        <w:rPr>
          <w:rFonts w:ascii="Times New Roman" w:hAnsi="Times New Roman" w:cs="Times New Roman"/>
          <w:sz w:val="22"/>
          <w:szCs w:val="22"/>
          <w:vertAlign w:val="subscript"/>
        </w:rPr>
        <w:t>2</w:t>
      </w:r>
      <w:r w:rsidRPr="00703164">
        <w:rPr>
          <w:rFonts w:ascii="Times New Roman" w:hAnsi="Times New Roman" w:cs="Times New Roman"/>
          <w:sz w:val="22"/>
          <w:szCs w:val="22"/>
        </w:rPr>
        <w:t xml:space="preserve">O to produce •OH and </w:t>
      </w:r>
      <w:proofErr w:type="spellStart"/>
      <w:r w:rsidRPr="00703164">
        <w:rPr>
          <w:rFonts w:ascii="Times New Roman" w:hAnsi="Times New Roman" w:cs="Times New Roman"/>
          <w:sz w:val="22"/>
          <w:szCs w:val="22"/>
        </w:rPr>
        <w:t>SiOH</w:t>
      </w:r>
      <w:proofErr w:type="spellEnd"/>
      <w:r w:rsidRPr="00703164">
        <w:rPr>
          <w:rFonts w:ascii="Times New Roman" w:hAnsi="Times New Roman" w:cs="Times New Roman"/>
          <w:sz w:val="22"/>
          <w:szCs w:val="22"/>
        </w:rPr>
        <w:t xml:space="preserve">. (d) 2H• combine to form </w:t>
      </w:r>
      <w:r w:rsidRPr="00703164">
        <w:rPr>
          <w:rFonts w:ascii="Times New Roman" w:hAnsi="Times New Roman" w:cs="Times New Roman"/>
          <w:color w:val="262626" w:themeColor="text1" w:themeTint="D9"/>
          <w:sz w:val="22"/>
          <w:szCs w:val="22"/>
        </w:rPr>
        <w:t>H</w:t>
      </w:r>
      <w:r w:rsidRPr="00703164">
        <w:rPr>
          <w:rFonts w:ascii="Times New Roman" w:hAnsi="Times New Roman" w:cs="Times New Roman"/>
          <w:color w:val="262626" w:themeColor="text1" w:themeTint="D9"/>
          <w:sz w:val="22"/>
          <w:szCs w:val="22"/>
          <w:vertAlign w:val="subscript"/>
        </w:rPr>
        <w:t>2</w:t>
      </w:r>
      <w:r w:rsidRPr="00703164">
        <w:rPr>
          <w:rFonts w:ascii="Times New Roman" w:hAnsi="Times New Roman" w:cs="Times New Roman"/>
          <w:sz w:val="22"/>
          <w:szCs w:val="22"/>
        </w:rPr>
        <w:t xml:space="preserve"> </w:t>
      </w:r>
      <w:r>
        <w:rPr>
          <w:rFonts w:ascii="Times New Roman" w:hAnsi="Times New Roman" w:cs="Times New Roman"/>
          <w:sz w:val="22"/>
          <w:szCs w:val="22"/>
        </w:rPr>
        <w:t>(e)</w:t>
      </w:r>
      <w:r w:rsidRPr="00703164">
        <w:rPr>
          <w:rFonts w:ascii="Times New Roman" w:hAnsi="Times New Roman" w:cs="Times New Roman"/>
          <w:sz w:val="22"/>
          <w:szCs w:val="22"/>
        </w:rPr>
        <w:t xml:space="preserve"> 2•OH combine to form </w:t>
      </w:r>
      <w:r w:rsidRPr="00703164">
        <w:rPr>
          <w:rFonts w:ascii="Times New Roman" w:hAnsi="Times New Roman" w:cs="Times New Roman"/>
          <w:color w:val="262626" w:themeColor="text1" w:themeTint="D9"/>
          <w:sz w:val="22"/>
          <w:szCs w:val="22"/>
        </w:rPr>
        <w:t>H</w:t>
      </w:r>
      <w:r w:rsidRPr="00703164">
        <w:rPr>
          <w:rFonts w:ascii="Times New Roman" w:hAnsi="Times New Roman" w:cs="Times New Roman"/>
          <w:color w:val="262626" w:themeColor="text1" w:themeTint="D9"/>
          <w:sz w:val="22"/>
          <w:szCs w:val="22"/>
          <w:vertAlign w:val="subscript"/>
        </w:rPr>
        <w:t>2</w:t>
      </w:r>
      <w:r w:rsidRPr="00703164">
        <w:rPr>
          <w:rFonts w:ascii="Times New Roman" w:hAnsi="Times New Roman" w:cs="Times New Roman"/>
          <w:color w:val="262626" w:themeColor="text1" w:themeTint="D9"/>
          <w:sz w:val="22"/>
          <w:szCs w:val="22"/>
        </w:rPr>
        <w:t>O</w:t>
      </w:r>
      <w:r w:rsidRPr="00703164">
        <w:rPr>
          <w:rFonts w:ascii="Times New Roman" w:hAnsi="Times New Roman" w:cs="Times New Roman"/>
          <w:color w:val="262626" w:themeColor="text1" w:themeTint="D9"/>
          <w:sz w:val="22"/>
          <w:szCs w:val="22"/>
          <w:vertAlign w:val="subscript"/>
        </w:rPr>
        <w:t>2</w:t>
      </w:r>
      <w:r w:rsidRPr="00703164">
        <w:rPr>
          <w:rFonts w:ascii="Times New Roman" w:hAnsi="Times New Roman" w:cs="Times New Roman"/>
          <w:sz w:val="22"/>
          <w:szCs w:val="22"/>
        </w:rPr>
        <w:t>.</w:t>
      </w:r>
    </w:p>
    <w:p w14:paraId="37B62319" w14:textId="77777777" w:rsidR="00436230" w:rsidRDefault="00436230" w:rsidP="00436230"/>
    <w:p w14:paraId="616D3505" w14:textId="77777777" w:rsidR="00436230" w:rsidRDefault="00436230" w:rsidP="00436230">
      <w:r>
        <w:rPr>
          <w:rFonts w:ascii="Arial" w:hAnsi="Arial" w:cs="Arial"/>
          <w:noProof/>
          <w:sz w:val="20"/>
          <w:szCs w:val="20"/>
          <w:lang w:eastAsia="en-GB"/>
        </w:rPr>
        <w:lastRenderedPageBreak/>
        <w:drawing>
          <wp:inline distT="0" distB="0" distL="0" distR="0" wp14:anchorId="0EC449CB" wp14:editId="1B4F9D08">
            <wp:extent cx="5731510" cy="4414520"/>
            <wp:effectExtent l="0" t="0" r="0"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414520"/>
                    </a:xfrm>
                    <a:prstGeom prst="rect">
                      <a:avLst/>
                    </a:prstGeom>
                  </pic:spPr>
                </pic:pic>
              </a:graphicData>
            </a:graphic>
          </wp:inline>
        </w:drawing>
      </w:r>
    </w:p>
    <w:p w14:paraId="3597F0D6" w14:textId="47657A5F" w:rsidR="00436230" w:rsidRPr="00CC11AD" w:rsidRDefault="00436230" w:rsidP="00436230">
      <w:pPr>
        <w:rPr>
          <w:rFonts w:ascii="Times New Roman" w:hAnsi="Times New Roman" w:cs="Times New Roman"/>
        </w:rPr>
      </w:pPr>
      <w:r>
        <w:rPr>
          <w:rFonts w:ascii="Times New Roman" w:hAnsi="Times New Roman" w:cs="Times New Roman"/>
          <w:b/>
          <w:bCs/>
        </w:rPr>
        <w:t xml:space="preserve">Supplementary </w:t>
      </w:r>
      <w:r w:rsidRPr="00703164">
        <w:rPr>
          <w:rFonts w:ascii="Times New Roman" w:hAnsi="Times New Roman" w:cs="Times New Roman"/>
          <w:b/>
          <w:bCs/>
        </w:rPr>
        <w:t xml:space="preserve">Figure </w:t>
      </w:r>
      <w:r>
        <w:rPr>
          <w:rFonts w:ascii="Times New Roman" w:hAnsi="Times New Roman" w:cs="Times New Roman"/>
          <w:b/>
          <w:bCs/>
        </w:rPr>
        <w:t>2</w:t>
      </w:r>
      <w:r w:rsidRPr="00703164">
        <w:rPr>
          <w:rFonts w:ascii="Times New Roman" w:hAnsi="Times New Roman" w:cs="Times New Roman"/>
        </w:rPr>
        <w:t xml:space="preserve">: </w:t>
      </w:r>
      <w:r>
        <w:rPr>
          <w:rFonts w:ascii="Times New Roman" w:hAnsi="Times New Roman" w:cs="Times New Roman"/>
        </w:rPr>
        <w:t xml:space="preserve">Mineral composition of the three rock types used in the experiments. Figures show XRD scans and mineral identifications identified using the </w:t>
      </w:r>
      <w:r w:rsidR="00080F48" w:rsidRPr="008C1C35">
        <w:rPr>
          <w:rFonts w:ascii="Times New Roman" w:hAnsi="Times New Roman" w:cs="Times New Roman"/>
        </w:rPr>
        <w:t>Rietveld</w:t>
      </w:r>
      <w:r w:rsidRPr="008C1C35">
        <w:rPr>
          <w:rFonts w:ascii="Times New Roman" w:hAnsi="Times New Roman" w:cs="Times New Roman"/>
        </w:rPr>
        <w:t xml:space="preserve"> method</w:t>
      </w:r>
      <w:r>
        <w:rPr>
          <w:rFonts w:ascii="Times New Roman" w:hAnsi="Times New Roman" w:cs="Times New Roman"/>
        </w:rPr>
        <w:t xml:space="preserve"> to identify major crystalline phases. </w:t>
      </w:r>
      <w:r w:rsidRPr="00027B0B">
        <w:rPr>
          <w:rFonts w:ascii="Times New Roman" w:hAnsi="Times New Roman" w:cs="Times New Roman"/>
        </w:rPr>
        <w:t>Sample 1</w:t>
      </w:r>
      <w:r>
        <w:rPr>
          <w:rFonts w:ascii="Times New Roman" w:hAnsi="Times New Roman" w:cs="Times New Roman"/>
        </w:rPr>
        <w:t xml:space="preserve"> (granite)</w:t>
      </w:r>
      <w:r w:rsidRPr="00027B0B">
        <w:rPr>
          <w:rFonts w:ascii="Times New Roman" w:hAnsi="Times New Roman" w:cs="Times New Roman"/>
        </w:rPr>
        <w:t>: quartz, albite, orthoclase, biotite. Sample 2</w:t>
      </w:r>
      <w:r>
        <w:rPr>
          <w:rFonts w:ascii="Times New Roman" w:hAnsi="Times New Roman" w:cs="Times New Roman"/>
        </w:rPr>
        <w:t xml:space="preserve"> (basalt):</w:t>
      </w:r>
      <w:r w:rsidRPr="00027B0B">
        <w:rPr>
          <w:rFonts w:ascii="Times New Roman" w:hAnsi="Times New Roman" w:cs="Times New Roman"/>
        </w:rPr>
        <w:t xml:space="preserve"> pyroxene, anorthite, </w:t>
      </w:r>
      <w:proofErr w:type="spellStart"/>
      <w:r w:rsidRPr="00027B0B">
        <w:rPr>
          <w:rFonts w:ascii="Times New Roman" w:hAnsi="Times New Roman" w:cs="Times New Roman"/>
        </w:rPr>
        <w:t>anthopyllite</w:t>
      </w:r>
      <w:proofErr w:type="spellEnd"/>
      <w:r w:rsidRPr="00027B0B">
        <w:rPr>
          <w:rFonts w:ascii="Times New Roman" w:hAnsi="Times New Roman" w:cs="Times New Roman"/>
        </w:rPr>
        <w:t xml:space="preserve"> (amphibole).</w:t>
      </w:r>
      <w:r>
        <w:rPr>
          <w:rFonts w:ascii="Times New Roman" w:hAnsi="Times New Roman" w:cs="Times New Roman"/>
        </w:rPr>
        <w:t xml:space="preserve"> </w:t>
      </w:r>
      <w:r w:rsidRPr="00027B0B">
        <w:rPr>
          <w:rFonts w:ascii="Times New Roman" w:hAnsi="Times New Roman" w:cs="Times New Roman"/>
        </w:rPr>
        <w:t>Sample 3</w:t>
      </w:r>
      <w:r>
        <w:rPr>
          <w:rFonts w:ascii="Times New Roman" w:hAnsi="Times New Roman" w:cs="Times New Roman"/>
        </w:rPr>
        <w:t xml:space="preserve"> (peridotite): </w:t>
      </w:r>
      <w:r w:rsidRPr="00027B0B">
        <w:rPr>
          <w:rFonts w:ascii="Times New Roman" w:hAnsi="Times New Roman" w:cs="Times New Roman"/>
        </w:rPr>
        <w:t>olivine, pyroxene.</w:t>
      </w:r>
      <w:r>
        <w:rPr>
          <w:rFonts w:ascii="Times New Roman" w:hAnsi="Times New Roman" w:cs="Times New Roman"/>
        </w:rPr>
        <w:t xml:space="preserve"> </w:t>
      </w:r>
    </w:p>
    <w:p w14:paraId="20FF0A6D" w14:textId="77777777" w:rsidR="00436230" w:rsidRPr="003F0DD4" w:rsidRDefault="00436230" w:rsidP="00436230">
      <w:r>
        <w:rPr>
          <w:noProof/>
        </w:rPr>
        <w:drawing>
          <wp:inline distT="0" distB="0" distL="0" distR="0" wp14:anchorId="5847FCCB" wp14:editId="5CB9DD1F">
            <wp:extent cx="2805652" cy="2838893"/>
            <wp:effectExtent l="0" t="0" r="0" b="0"/>
            <wp:docPr id="25" name="Picture 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histo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8239" cy="2841510"/>
                    </a:xfrm>
                    <a:prstGeom prst="rect">
                      <a:avLst/>
                    </a:prstGeom>
                    <a:noFill/>
                  </pic:spPr>
                </pic:pic>
              </a:graphicData>
            </a:graphic>
          </wp:inline>
        </w:drawing>
      </w:r>
    </w:p>
    <w:p w14:paraId="733FB26A" w14:textId="78615361" w:rsidR="00436230" w:rsidRDefault="00436230" w:rsidP="00436230">
      <w:pPr>
        <w:pStyle w:val="Caption"/>
        <w:jc w:val="both"/>
        <w:rPr>
          <w:rFonts w:ascii="Times New Roman" w:hAnsi="Times New Roman" w:cs="Times New Roman"/>
          <w:sz w:val="22"/>
          <w:szCs w:val="22"/>
        </w:rPr>
      </w:pPr>
      <w:r>
        <w:rPr>
          <w:rFonts w:ascii="Times New Roman" w:hAnsi="Times New Roman" w:cs="Times New Roman"/>
          <w:b/>
          <w:bCs/>
          <w:sz w:val="22"/>
          <w:szCs w:val="22"/>
        </w:rPr>
        <w:t xml:space="preserve">Supplementary Figure 3: </w:t>
      </w:r>
      <w:r w:rsidRPr="000E1E03">
        <w:rPr>
          <w:rFonts w:ascii="Times New Roman" w:hAnsi="Times New Roman" w:cs="Times New Roman"/>
          <w:sz w:val="22"/>
          <w:szCs w:val="22"/>
        </w:rPr>
        <w:t>The concentration of Si• on the surface of crushed granite, basalt, and peridotite crushed at 500 rpm for 30 min. The error bars are the standard error of the mean.</w:t>
      </w:r>
      <w:r>
        <w:rPr>
          <w:rFonts w:ascii="Times New Roman" w:hAnsi="Times New Roman" w:cs="Times New Roman"/>
          <w:b/>
          <w:bCs/>
          <w:sz w:val="22"/>
          <w:szCs w:val="22"/>
        </w:rPr>
        <w:t xml:space="preserve"> </w:t>
      </w:r>
    </w:p>
    <w:p w14:paraId="6DAC7CE6" w14:textId="77777777" w:rsidR="00436230" w:rsidRPr="00685270" w:rsidRDefault="00436230" w:rsidP="00436230">
      <w:pPr>
        <w:pStyle w:val="Caption"/>
        <w:spacing w:line="276" w:lineRule="auto"/>
        <w:rPr>
          <w:iCs w:val="0"/>
          <w:sz w:val="22"/>
          <w:szCs w:val="22"/>
        </w:rPr>
      </w:pPr>
      <w:r w:rsidRPr="00703164">
        <w:rPr>
          <w:rFonts w:ascii="Times New Roman" w:hAnsi="Times New Roman" w:cs="Times New Roman"/>
          <w:sz w:val="22"/>
          <w:szCs w:val="22"/>
        </w:rPr>
        <w:t xml:space="preserve">  </w:t>
      </w:r>
    </w:p>
    <w:p w14:paraId="0D406F15" w14:textId="77777777" w:rsidR="00436230" w:rsidRPr="00230374" w:rsidRDefault="00436230" w:rsidP="00436230"/>
    <w:p w14:paraId="7BF21EEA" w14:textId="77777777" w:rsidR="00436230" w:rsidRDefault="00436230" w:rsidP="00436230">
      <w:pPr>
        <w:keepNext/>
        <w:spacing w:after="0" w:line="360" w:lineRule="auto"/>
        <w:rPr>
          <w:rFonts w:cstheme="minorHAnsi"/>
          <w:noProof/>
        </w:rPr>
      </w:pPr>
      <w:r>
        <w:rPr>
          <w:rFonts w:ascii="Times New Roman" w:hAnsi="Times New Roman" w:cs="Times New Roman"/>
          <w:noProof/>
          <w:sz w:val="24"/>
          <w:szCs w:val="24"/>
          <w:lang w:eastAsia="en-GB"/>
        </w:rPr>
        <w:lastRenderedPageBreak/>
        <w:drawing>
          <wp:inline distT="0" distB="0" distL="0" distR="0" wp14:anchorId="6164E53F" wp14:editId="76BB8CCE">
            <wp:extent cx="2298248" cy="2373683"/>
            <wp:effectExtent l="0" t="0" r="6985" b="7620"/>
            <wp:docPr id="2" name="Picture 2" descr="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histo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4958" cy="2380613"/>
                    </a:xfrm>
                    <a:prstGeom prst="rect">
                      <a:avLst/>
                    </a:prstGeom>
                    <a:noFill/>
                    <a:ln>
                      <a:noFill/>
                    </a:ln>
                  </pic:spPr>
                </pic:pic>
              </a:graphicData>
            </a:graphic>
          </wp:inline>
        </w:drawing>
      </w:r>
      <w:r>
        <w:rPr>
          <w:rFonts w:ascii="Times New Roman" w:hAnsi="Times New Roman" w:cs="Times New Roman"/>
          <w:noProof/>
          <w:sz w:val="24"/>
          <w:szCs w:val="24"/>
          <w:lang w:eastAsia="en-GB"/>
        </w:rPr>
        <w:drawing>
          <wp:inline distT="0" distB="0" distL="0" distR="0" wp14:anchorId="1415C2C2" wp14:editId="21DD5323">
            <wp:extent cx="2280104" cy="2374900"/>
            <wp:effectExtent l="0" t="0" r="6350" b="635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2939" cy="2377852"/>
                    </a:xfrm>
                    <a:prstGeom prst="rect">
                      <a:avLst/>
                    </a:prstGeom>
                    <a:noFill/>
                    <a:ln>
                      <a:noFill/>
                    </a:ln>
                  </pic:spPr>
                </pic:pic>
              </a:graphicData>
            </a:graphic>
          </wp:inline>
        </w:drawing>
      </w:r>
    </w:p>
    <w:p w14:paraId="1298F03F" w14:textId="77777777" w:rsidR="00436230" w:rsidRDefault="00436230" w:rsidP="00436230">
      <w:pPr>
        <w:keepNext/>
        <w:spacing w:after="0" w:line="360" w:lineRule="auto"/>
        <w:rPr>
          <w:rFonts w:cstheme="minorHAnsi"/>
          <w:noProof/>
        </w:rPr>
      </w:pPr>
      <w:r>
        <w:rPr>
          <w:rFonts w:cstheme="minorHAnsi"/>
          <w:noProof/>
          <w:lang w:eastAsia="en-GB"/>
        </w:rPr>
        <w:drawing>
          <wp:inline distT="0" distB="0" distL="0" distR="0" wp14:anchorId="42CB2435" wp14:editId="0638CB77">
            <wp:extent cx="2306664" cy="2387600"/>
            <wp:effectExtent l="0" t="0" r="0" b="0"/>
            <wp:docPr id="11" name="Picture 1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histo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09399" cy="2390431"/>
                    </a:xfrm>
                    <a:prstGeom prst="rect">
                      <a:avLst/>
                    </a:prstGeom>
                    <a:noFill/>
                    <a:ln>
                      <a:noFill/>
                    </a:ln>
                  </pic:spPr>
                </pic:pic>
              </a:graphicData>
            </a:graphic>
          </wp:inline>
        </w:drawing>
      </w:r>
      <w:r>
        <w:rPr>
          <w:rFonts w:cstheme="minorHAnsi"/>
          <w:noProof/>
          <w:lang w:eastAsia="en-GB"/>
        </w:rPr>
        <w:drawing>
          <wp:inline distT="0" distB="0" distL="0" distR="0" wp14:anchorId="4BE24F46" wp14:editId="44080F5D">
            <wp:extent cx="2324019" cy="2400300"/>
            <wp:effectExtent l="0" t="0" r="635" b="0"/>
            <wp:docPr id="1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histo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36903" cy="2413607"/>
                    </a:xfrm>
                    <a:prstGeom prst="rect">
                      <a:avLst/>
                    </a:prstGeom>
                    <a:noFill/>
                    <a:ln>
                      <a:noFill/>
                    </a:ln>
                  </pic:spPr>
                </pic:pic>
              </a:graphicData>
            </a:graphic>
          </wp:inline>
        </w:drawing>
      </w:r>
    </w:p>
    <w:p w14:paraId="10455078" w14:textId="77777777" w:rsidR="00436230" w:rsidRDefault="00436230" w:rsidP="00436230">
      <w:pPr>
        <w:pStyle w:val="Caption"/>
        <w:spacing w:line="276" w:lineRule="auto"/>
        <w:rPr>
          <w:rFonts w:ascii="Times New Roman" w:hAnsi="Times New Roman" w:cs="Times New Roman"/>
          <w:sz w:val="22"/>
          <w:szCs w:val="22"/>
        </w:rPr>
      </w:pPr>
      <w:bookmarkStart w:id="2" w:name="_Ref86402290"/>
      <w:r>
        <w:rPr>
          <w:rFonts w:ascii="Times New Roman" w:hAnsi="Times New Roman" w:cs="Times New Roman"/>
          <w:b/>
          <w:bCs/>
          <w:sz w:val="22"/>
          <w:szCs w:val="22"/>
        </w:rPr>
        <w:t>Supplementary</w:t>
      </w:r>
      <w:r w:rsidRPr="00DC7601">
        <w:rPr>
          <w:rFonts w:ascii="Times New Roman" w:hAnsi="Times New Roman" w:cs="Times New Roman"/>
          <w:b/>
          <w:bCs/>
          <w:sz w:val="22"/>
          <w:szCs w:val="22"/>
        </w:rPr>
        <w:t xml:space="preserve"> Figure</w:t>
      </w:r>
      <w:r>
        <w:rPr>
          <w:rFonts w:ascii="Times New Roman" w:hAnsi="Times New Roman" w:cs="Times New Roman"/>
          <w:b/>
          <w:bCs/>
          <w:sz w:val="22"/>
          <w:szCs w:val="22"/>
        </w:rPr>
        <w:t xml:space="preserve"> </w:t>
      </w:r>
      <w:bookmarkStart w:id="3" w:name="_Toc80941655"/>
      <w:bookmarkEnd w:id="2"/>
      <w:r>
        <w:rPr>
          <w:rFonts w:ascii="Times New Roman" w:hAnsi="Times New Roman" w:cs="Times New Roman"/>
          <w:b/>
          <w:bCs/>
          <w:sz w:val="22"/>
          <w:szCs w:val="22"/>
        </w:rPr>
        <w:t>4:</w:t>
      </w:r>
      <w:r w:rsidRPr="00DC7601">
        <w:rPr>
          <w:rFonts w:ascii="Times New Roman" w:hAnsi="Times New Roman" w:cs="Times New Roman"/>
          <w:b/>
          <w:bCs/>
          <w:sz w:val="22"/>
          <w:szCs w:val="22"/>
        </w:rPr>
        <w:t xml:space="preserve"> </w:t>
      </w:r>
      <w:r w:rsidRPr="00DC7601">
        <w:rPr>
          <w:rFonts w:ascii="Times New Roman" w:hAnsi="Times New Roman" w:cs="Times New Roman"/>
          <w:sz w:val="22"/>
          <w:szCs w:val="22"/>
        </w:rPr>
        <w:t xml:space="preserve">The grain </w:t>
      </w:r>
      <w:bookmarkEnd w:id="3"/>
      <w:r w:rsidRPr="00DC7601">
        <w:rPr>
          <w:rFonts w:ascii="Times New Roman" w:hAnsi="Times New Roman" w:cs="Times New Roman"/>
          <w:sz w:val="22"/>
          <w:szCs w:val="22"/>
        </w:rPr>
        <w:t xml:space="preserve">size distributions and mean grain sizes (volume weighted) for all the rocks used in these experiments. The granite in the top left is the grain size for the data shown in Figure </w:t>
      </w:r>
      <w:r>
        <w:rPr>
          <w:rFonts w:ascii="Times New Roman" w:hAnsi="Times New Roman" w:cs="Times New Roman"/>
          <w:sz w:val="22"/>
          <w:szCs w:val="22"/>
        </w:rPr>
        <w:t>1</w:t>
      </w:r>
      <w:r w:rsidRPr="00DC7601">
        <w:rPr>
          <w:rFonts w:ascii="Times New Roman" w:hAnsi="Times New Roman" w:cs="Times New Roman"/>
          <w:sz w:val="22"/>
          <w:szCs w:val="22"/>
        </w:rPr>
        <w:t xml:space="preserve">. All other rocks correspond to the rocks crushed for the data presented in Figures </w:t>
      </w:r>
      <w:r>
        <w:rPr>
          <w:rFonts w:ascii="Times New Roman" w:hAnsi="Times New Roman" w:cs="Times New Roman"/>
          <w:sz w:val="22"/>
          <w:szCs w:val="22"/>
        </w:rPr>
        <w:t>2</w:t>
      </w:r>
      <w:r w:rsidRPr="00DC7601">
        <w:rPr>
          <w:rFonts w:ascii="Times New Roman" w:hAnsi="Times New Roman" w:cs="Times New Roman"/>
          <w:sz w:val="22"/>
          <w:szCs w:val="22"/>
        </w:rPr>
        <w:t xml:space="preserve"> &amp; </w:t>
      </w:r>
      <w:r>
        <w:rPr>
          <w:rFonts w:ascii="Times New Roman" w:hAnsi="Times New Roman" w:cs="Times New Roman"/>
          <w:sz w:val="22"/>
          <w:szCs w:val="22"/>
        </w:rPr>
        <w:t>3</w:t>
      </w:r>
      <w:r w:rsidRPr="00DC7601">
        <w:rPr>
          <w:rFonts w:ascii="Times New Roman" w:hAnsi="Times New Roman" w:cs="Times New Roman"/>
          <w:sz w:val="22"/>
          <w:szCs w:val="22"/>
        </w:rPr>
        <w:t>.</w:t>
      </w:r>
    </w:p>
    <w:p w14:paraId="4E2CCC2E" w14:textId="77777777" w:rsidR="00436230" w:rsidRDefault="00436230" w:rsidP="00436230">
      <w:pPr>
        <w:keepNext/>
        <w:spacing w:after="0"/>
      </w:pPr>
      <w:r>
        <w:rPr>
          <w:noProof/>
          <w:lang w:eastAsia="en-GB"/>
        </w:rPr>
        <w:drawing>
          <wp:inline distT="0" distB="0" distL="0" distR="0" wp14:anchorId="044241F3" wp14:editId="7CE8AE9C">
            <wp:extent cx="2331720" cy="2254177"/>
            <wp:effectExtent l="0" t="0" r="0" b="0"/>
            <wp:docPr id="26" name="Picture 2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9380"/>
                    <a:stretch/>
                  </pic:blipFill>
                  <pic:spPr bwMode="auto">
                    <a:xfrm>
                      <a:off x="0" y="0"/>
                      <a:ext cx="2355485" cy="2277152"/>
                    </a:xfrm>
                    <a:prstGeom prst="rect">
                      <a:avLst/>
                    </a:prstGeom>
                    <a:noFill/>
                    <a:ln>
                      <a:noFill/>
                    </a:ln>
                    <a:extLst>
                      <a:ext uri="{53640926-AAD7-44D8-BBD7-CCE9431645EC}">
                        <a14:shadowObscured xmlns:a14="http://schemas.microsoft.com/office/drawing/2010/main"/>
                      </a:ext>
                    </a:extLst>
                  </pic:spPr>
                </pic:pic>
              </a:graphicData>
            </a:graphic>
          </wp:inline>
        </w:drawing>
      </w:r>
    </w:p>
    <w:p w14:paraId="27A1F095" w14:textId="77777777" w:rsidR="00436230" w:rsidRDefault="00436230" w:rsidP="00436230">
      <w:pPr>
        <w:keepNext/>
        <w:spacing w:after="0"/>
      </w:pPr>
    </w:p>
    <w:p w14:paraId="0A973EE0" w14:textId="276C4E2D" w:rsidR="00436230" w:rsidRDefault="00436230" w:rsidP="00436230">
      <w:pPr>
        <w:pStyle w:val="Caption"/>
        <w:spacing w:line="276" w:lineRule="auto"/>
        <w:rPr>
          <w:rFonts w:ascii="Times New Roman" w:hAnsi="Times New Roman" w:cs="Times New Roman"/>
          <w:sz w:val="22"/>
          <w:szCs w:val="22"/>
        </w:rPr>
      </w:pPr>
      <w:r>
        <w:rPr>
          <w:rFonts w:ascii="Times New Roman" w:hAnsi="Times New Roman" w:cs="Times New Roman"/>
          <w:b/>
          <w:bCs/>
          <w:sz w:val="22"/>
          <w:szCs w:val="22"/>
        </w:rPr>
        <w:t>Supplementary</w:t>
      </w:r>
      <w:r w:rsidRPr="00DC7601">
        <w:rPr>
          <w:rFonts w:ascii="Times New Roman" w:hAnsi="Times New Roman" w:cs="Times New Roman"/>
          <w:b/>
          <w:bCs/>
          <w:sz w:val="22"/>
          <w:szCs w:val="22"/>
        </w:rPr>
        <w:t xml:space="preserve"> Figure </w:t>
      </w:r>
      <w:r>
        <w:rPr>
          <w:rFonts w:ascii="Times New Roman" w:hAnsi="Times New Roman" w:cs="Times New Roman"/>
          <w:b/>
          <w:bCs/>
          <w:sz w:val="22"/>
          <w:szCs w:val="22"/>
        </w:rPr>
        <w:t>5:</w:t>
      </w:r>
      <w:r w:rsidRPr="00DC7601">
        <w:rPr>
          <w:rFonts w:ascii="Times New Roman" w:hAnsi="Times New Roman" w:cs="Times New Roman"/>
          <w:b/>
          <w:bCs/>
          <w:sz w:val="22"/>
          <w:szCs w:val="22"/>
        </w:rPr>
        <w:t xml:space="preserve"> </w:t>
      </w:r>
      <w:r w:rsidRPr="00DC7601">
        <w:rPr>
          <w:rFonts w:ascii="Times New Roman" w:hAnsi="Times New Roman" w:cs="Times New Roman"/>
          <w:color w:val="262626" w:themeColor="text1" w:themeTint="D9"/>
          <w:sz w:val="22"/>
          <w:szCs w:val="22"/>
        </w:rPr>
        <w:t>H</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sz w:val="22"/>
          <w:szCs w:val="22"/>
        </w:rPr>
        <w:t xml:space="preserve"> production from the blanks corresponding to </w:t>
      </w:r>
      <w:r>
        <w:rPr>
          <w:rFonts w:ascii="Times New Roman" w:hAnsi="Times New Roman" w:cs="Times New Roman"/>
          <w:sz w:val="22"/>
          <w:szCs w:val="22"/>
        </w:rPr>
        <w:t>F</w:t>
      </w:r>
      <w:r w:rsidRPr="00DC7601">
        <w:rPr>
          <w:rFonts w:ascii="Times New Roman" w:hAnsi="Times New Roman" w:cs="Times New Roman"/>
          <w:sz w:val="22"/>
          <w:szCs w:val="22"/>
        </w:rPr>
        <w:t xml:space="preserve">igure </w:t>
      </w:r>
      <w:r>
        <w:rPr>
          <w:rFonts w:ascii="Times New Roman" w:hAnsi="Times New Roman" w:cs="Times New Roman"/>
          <w:sz w:val="22"/>
          <w:szCs w:val="22"/>
        </w:rPr>
        <w:t>1</w:t>
      </w:r>
      <w:r w:rsidRPr="00DC7601">
        <w:rPr>
          <w:rFonts w:ascii="Times New Roman" w:hAnsi="Times New Roman" w:cs="Times New Roman"/>
          <w:sz w:val="22"/>
          <w:szCs w:val="22"/>
        </w:rPr>
        <w:t>. The vials were filled with 4 m</w:t>
      </w:r>
      <w:r>
        <w:rPr>
          <w:rFonts w:ascii="Times New Roman" w:hAnsi="Times New Roman" w:cs="Times New Roman"/>
          <w:sz w:val="22"/>
          <w:szCs w:val="22"/>
        </w:rPr>
        <w:t>L</w:t>
      </w:r>
      <w:r w:rsidRPr="00DC7601">
        <w:rPr>
          <w:rFonts w:ascii="Times New Roman" w:hAnsi="Times New Roman" w:cs="Times New Roman"/>
          <w:sz w:val="22"/>
          <w:szCs w:val="22"/>
        </w:rPr>
        <w:t xml:space="preserve"> anoxic water and flash heated to 30, 60, or 121</w:t>
      </w:r>
      <w:r w:rsidR="00080F48">
        <w:rPr>
          <w:rFonts w:ascii="Times New Roman" w:hAnsi="Times New Roman" w:cs="Times New Roman"/>
          <w:sz w:val="22"/>
          <w:szCs w:val="22"/>
        </w:rPr>
        <w:t xml:space="preserve"> </w:t>
      </w:r>
      <w:r w:rsidRPr="00DC7601">
        <w:rPr>
          <w:rFonts w:ascii="Times New Roman" w:hAnsi="Times New Roman" w:cs="Times New Roman"/>
          <w:sz w:val="22"/>
          <w:szCs w:val="22"/>
        </w:rPr>
        <w:t>°C and incubated at 0</w:t>
      </w:r>
      <w:r w:rsidR="00080F48">
        <w:rPr>
          <w:rFonts w:ascii="Times New Roman" w:hAnsi="Times New Roman" w:cs="Times New Roman"/>
          <w:sz w:val="22"/>
          <w:szCs w:val="22"/>
        </w:rPr>
        <w:t xml:space="preserve"> </w:t>
      </w:r>
      <w:r w:rsidRPr="00DC7601">
        <w:rPr>
          <w:rFonts w:ascii="Times New Roman" w:hAnsi="Times New Roman" w:cs="Times New Roman"/>
          <w:sz w:val="22"/>
          <w:szCs w:val="22"/>
        </w:rPr>
        <w:t>°C for either 1, 24, or 168 hrs. Time points are accurate to ±2 hrs. Error bars represent the standard error of the mean. The inset utilises the same axis titles.</w:t>
      </w:r>
    </w:p>
    <w:p w14:paraId="6753DA6F" w14:textId="77777777" w:rsidR="00436230" w:rsidRPr="007055F6" w:rsidRDefault="00436230" w:rsidP="00436230">
      <w:pPr>
        <w:rPr>
          <w:b/>
          <w:bCs/>
        </w:rPr>
      </w:pPr>
      <w:r>
        <w:rPr>
          <w:b/>
          <w:bCs/>
          <w:noProof/>
        </w:rPr>
        <w:lastRenderedPageBreak/>
        <w:drawing>
          <wp:inline distT="0" distB="0" distL="0" distR="0" wp14:anchorId="057FA4BD" wp14:editId="0CDFA920">
            <wp:extent cx="5602108" cy="5922335"/>
            <wp:effectExtent l="0" t="0" r="0" b="2540"/>
            <wp:docPr id="13" name="Picture 1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05668" cy="5926098"/>
                    </a:xfrm>
                    <a:prstGeom prst="rect">
                      <a:avLst/>
                    </a:prstGeom>
                    <a:noFill/>
                    <a:ln>
                      <a:noFill/>
                    </a:ln>
                  </pic:spPr>
                </pic:pic>
              </a:graphicData>
            </a:graphic>
          </wp:inline>
        </w:drawing>
      </w:r>
    </w:p>
    <w:p w14:paraId="16EFC3F8" w14:textId="77777777" w:rsidR="00436230" w:rsidRPr="000A6FAC" w:rsidRDefault="00436230" w:rsidP="00436230">
      <w:pPr>
        <w:rPr>
          <w:rFonts w:ascii="Times New Roman" w:hAnsi="Times New Roman" w:cs="Times New Roman"/>
        </w:rPr>
      </w:pPr>
      <w:r w:rsidRPr="000A6FAC">
        <w:rPr>
          <w:rFonts w:ascii="Times New Roman" w:hAnsi="Times New Roman" w:cs="Times New Roman"/>
          <w:b/>
          <w:bCs/>
        </w:rPr>
        <w:t>Supplementary Figure 6:</w:t>
      </w:r>
      <w:r w:rsidRPr="000A6FAC">
        <w:rPr>
          <w:rFonts w:ascii="Times New Roman" w:hAnsi="Times New Roman" w:cs="Times New Roman"/>
        </w:rPr>
        <w:t xml:space="preserve"> Plots of Fe</w:t>
      </w:r>
      <w:r w:rsidRPr="000A6FAC">
        <w:rPr>
          <w:rFonts w:ascii="Times New Roman" w:hAnsi="Times New Roman" w:cs="Times New Roman"/>
          <w:vertAlign w:val="superscript"/>
        </w:rPr>
        <w:t>2+</w:t>
      </w:r>
      <w:r w:rsidRPr="000A6FAC">
        <w:rPr>
          <w:rFonts w:ascii="Times New Roman" w:hAnsi="Times New Roman" w:cs="Times New Roman"/>
        </w:rPr>
        <w:t xml:space="preserve"> and H</w:t>
      </w:r>
      <w:r w:rsidRPr="000A6FAC">
        <w:rPr>
          <w:rFonts w:ascii="Times New Roman" w:hAnsi="Times New Roman" w:cs="Times New Roman"/>
          <w:vertAlign w:val="subscript"/>
        </w:rPr>
        <w:t>2</w:t>
      </w:r>
      <w:r w:rsidRPr="000A6FAC">
        <w:rPr>
          <w:rFonts w:ascii="Times New Roman" w:hAnsi="Times New Roman" w:cs="Times New Roman"/>
        </w:rPr>
        <w:t xml:space="preserve"> produced in experiments with crushed basalt, </w:t>
      </w:r>
      <w:proofErr w:type="gramStart"/>
      <w:r w:rsidRPr="000A6FAC">
        <w:rPr>
          <w:rFonts w:ascii="Times New Roman" w:hAnsi="Times New Roman" w:cs="Times New Roman"/>
        </w:rPr>
        <w:t>peridotite</w:t>
      </w:r>
      <w:proofErr w:type="gramEnd"/>
      <w:r w:rsidRPr="000A6FAC">
        <w:rPr>
          <w:rFonts w:ascii="Times New Roman" w:hAnsi="Times New Roman" w:cs="Times New Roman"/>
        </w:rPr>
        <w:t xml:space="preserve"> and granite in water. All data are blank subtracted. Error bars are the standard deviation of the blanks multiplied by two. The experimental detection limits for Fe</w:t>
      </w:r>
      <w:r w:rsidRPr="000A6FAC">
        <w:rPr>
          <w:rFonts w:ascii="Times New Roman" w:hAnsi="Times New Roman" w:cs="Times New Roman"/>
          <w:vertAlign w:val="superscript"/>
        </w:rPr>
        <w:t>2+</w:t>
      </w:r>
      <w:r w:rsidRPr="000A6FAC">
        <w:rPr>
          <w:rFonts w:ascii="Times New Roman" w:hAnsi="Times New Roman" w:cs="Times New Roman"/>
        </w:rPr>
        <w:t xml:space="preserve"> and H</w:t>
      </w:r>
      <w:r w:rsidRPr="000A6FAC">
        <w:rPr>
          <w:rFonts w:ascii="Times New Roman" w:hAnsi="Times New Roman" w:cs="Times New Roman"/>
          <w:vertAlign w:val="subscript"/>
        </w:rPr>
        <w:t>2</w:t>
      </w:r>
      <w:r w:rsidRPr="000A6FAC">
        <w:rPr>
          <w:rFonts w:ascii="Times New Roman" w:hAnsi="Times New Roman" w:cs="Times New Roman"/>
        </w:rPr>
        <w:t xml:space="preserve"> are 0.004 and 0.00002 </w:t>
      </w:r>
      <w:proofErr w:type="spellStart"/>
      <w:r w:rsidRPr="000A6FAC">
        <w:rPr>
          <w:rFonts w:ascii="Times New Roman" w:eastAsia="Times New Roman" w:hAnsi="Times New Roman" w:cs="Times New Roman"/>
          <w:color w:val="000000"/>
          <w:lang w:eastAsia="en-GB"/>
        </w:rPr>
        <w:t>μ</w:t>
      </w:r>
      <w:r w:rsidRPr="000A6FAC">
        <w:rPr>
          <w:rFonts w:ascii="Times New Roman" w:hAnsi="Times New Roman" w:cs="Times New Roman"/>
        </w:rPr>
        <w:t>mol</w:t>
      </w:r>
      <w:proofErr w:type="spellEnd"/>
      <w:r w:rsidRPr="000A6FAC">
        <w:rPr>
          <w:rFonts w:ascii="Times New Roman" w:hAnsi="Times New Roman" w:cs="Times New Roman"/>
        </w:rPr>
        <w:t xml:space="preserve"> g</w:t>
      </w:r>
      <w:r w:rsidRPr="000A6FAC">
        <w:rPr>
          <w:rFonts w:ascii="Times New Roman" w:hAnsi="Times New Roman" w:cs="Times New Roman"/>
          <w:vertAlign w:val="superscript"/>
        </w:rPr>
        <w:t>-1</w:t>
      </w:r>
      <w:r w:rsidRPr="000A6FAC">
        <w:rPr>
          <w:rFonts w:ascii="Times New Roman" w:hAnsi="Times New Roman" w:cs="Times New Roman"/>
        </w:rPr>
        <w:t xml:space="preserve">, respectively. </w:t>
      </w:r>
    </w:p>
    <w:p w14:paraId="073DCD4D" w14:textId="77777777" w:rsidR="00436230" w:rsidRDefault="00436230" w:rsidP="00436230">
      <w:r>
        <w:rPr>
          <w:noProof/>
        </w:rPr>
        <w:lastRenderedPageBreak/>
        <w:drawing>
          <wp:inline distT="0" distB="0" distL="0" distR="0" wp14:anchorId="7B67E885" wp14:editId="5C50237C">
            <wp:extent cx="4407535" cy="3127375"/>
            <wp:effectExtent l="0" t="0" r="0" b="0"/>
            <wp:docPr id="27" name="Picture 27"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line chart, histo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07535" cy="3127375"/>
                    </a:xfrm>
                    <a:prstGeom prst="rect">
                      <a:avLst/>
                    </a:prstGeom>
                    <a:noFill/>
                  </pic:spPr>
                </pic:pic>
              </a:graphicData>
            </a:graphic>
          </wp:inline>
        </w:drawing>
      </w:r>
    </w:p>
    <w:p w14:paraId="68F9AC08" w14:textId="60B58EA0" w:rsidR="00436230" w:rsidRPr="000A6FAC" w:rsidRDefault="00436230" w:rsidP="00436230">
      <w:pPr>
        <w:rPr>
          <w:rFonts w:ascii="Times New Roman" w:hAnsi="Times New Roman" w:cs="Times New Roman"/>
        </w:rPr>
      </w:pPr>
      <w:r w:rsidRPr="000A6FAC">
        <w:rPr>
          <w:rFonts w:ascii="Times New Roman" w:hAnsi="Times New Roman" w:cs="Times New Roman"/>
          <w:b/>
          <w:bCs/>
        </w:rPr>
        <w:t>Supplementary Figure 7</w:t>
      </w:r>
      <w:r w:rsidRPr="000A6FAC">
        <w:rPr>
          <w:rFonts w:ascii="Times New Roman" w:hAnsi="Times New Roman" w:cs="Times New Roman"/>
        </w:rPr>
        <w:t xml:space="preserve">. Comparison of wavelength dependent adsorption spectra of a 200 </w:t>
      </w:r>
      <w:r w:rsidRPr="000A6FAC">
        <w:rPr>
          <w:rFonts w:ascii="Times New Roman" w:hAnsi="Times New Roman" w:cs="Times New Roman"/>
        </w:rPr>
        <w:sym w:font="Symbol" w:char="F06D"/>
      </w:r>
      <w:r w:rsidRPr="000A6FAC">
        <w:rPr>
          <w:rFonts w:ascii="Times New Roman" w:hAnsi="Times New Roman" w:cs="Times New Roman"/>
        </w:rPr>
        <w:t>M H</w:t>
      </w:r>
      <w:r w:rsidRPr="000A6FAC">
        <w:rPr>
          <w:rFonts w:ascii="Times New Roman" w:hAnsi="Times New Roman" w:cs="Times New Roman"/>
          <w:vertAlign w:val="subscript"/>
        </w:rPr>
        <w:t>2</w:t>
      </w:r>
      <w:r w:rsidRPr="000A6FAC">
        <w:rPr>
          <w:rFonts w:ascii="Times New Roman" w:hAnsi="Times New Roman" w:cs="Times New Roman"/>
        </w:rPr>
        <w:t>O</w:t>
      </w:r>
      <w:r w:rsidRPr="000A6FAC">
        <w:rPr>
          <w:rFonts w:ascii="Times New Roman" w:hAnsi="Times New Roman" w:cs="Times New Roman"/>
          <w:vertAlign w:val="subscript"/>
        </w:rPr>
        <w:t>2</w:t>
      </w:r>
      <w:r w:rsidRPr="000A6FAC">
        <w:rPr>
          <w:rFonts w:ascii="Times New Roman" w:hAnsi="Times New Roman" w:cs="Times New Roman"/>
        </w:rPr>
        <w:t xml:space="preserve"> standard (blue dashed line) and aqueous extract of crushed peridotite crushed under N</w:t>
      </w:r>
      <w:r w:rsidRPr="000A6FAC">
        <w:rPr>
          <w:rFonts w:ascii="Times New Roman" w:hAnsi="Times New Roman" w:cs="Times New Roman"/>
          <w:vertAlign w:val="subscript"/>
        </w:rPr>
        <w:t>2</w:t>
      </w:r>
      <w:r w:rsidRPr="000A6FAC">
        <w:rPr>
          <w:rFonts w:ascii="Times New Roman" w:hAnsi="Times New Roman" w:cs="Times New Roman"/>
        </w:rPr>
        <w:t xml:space="preserve"> and incubated at 104°C for 1 week (red solid line)</w:t>
      </w:r>
      <w:r w:rsidR="000A6FAC">
        <w:rPr>
          <w:rFonts w:ascii="Times New Roman" w:hAnsi="Times New Roman" w:cs="Times New Roman"/>
        </w:rPr>
        <w:t>.</w:t>
      </w:r>
    </w:p>
    <w:p w14:paraId="4D499D6D" w14:textId="77777777" w:rsidR="00436230" w:rsidRDefault="00436230" w:rsidP="00436230">
      <w:pPr>
        <w:keepNext/>
      </w:pPr>
      <w:r>
        <w:rPr>
          <w:noProof/>
          <w:lang w:eastAsia="en-GB"/>
        </w:rPr>
        <w:lastRenderedPageBreak/>
        <w:drawing>
          <wp:inline distT="0" distB="0" distL="0" distR="0" wp14:anchorId="096E3EEA" wp14:editId="65705BF1">
            <wp:extent cx="5088923" cy="5465618"/>
            <wp:effectExtent l="0" t="0" r="0" b="1905"/>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94509" cy="5471617"/>
                    </a:xfrm>
                    <a:prstGeom prst="rect">
                      <a:avLst/>
                    </a:prstGeom>
                    <a:noFill/>
                    <a:ln>
                      <a:noFill/>
                    </a:ln>
                  </pic:spPr>
                </pic:pic>
              </a:graphicData>
            </a:graphic>
          </wp:inline>
        </w:drawing>
      </w:r>
    </w:p>
    <w:p w14:paraId="1C29355E" w14:textId="0CD7C683" w:rsidR="00436230" w:rsidRDefault="00436230" w:rsidP="00436230">
      <w:pPr>
        <w:pStyle w:val="Caption"/>
        <w:spacing w:line="276" w:lineRule="auto"/>
        <w:rPr>
          <w:rFonts w:ascii="Times New Roman" w:hAnsi="Times New Roman" w:cs="Times New Roman"/>
          <w:sz w:val="22"/>
          <w:szCs w:val="22"/>
        </w:rPr>
      </w:pPr>
      <w:bookmarkStart w:id="4" w:name="_Ref86394302"/>
      <w:r>
        <w:rPr>
          <w:rFonts w:ascii="Times New Roman" w:hAnsi="Times New Roman" w:cs="Times New Roman"/>
          <w:b/>
          <w:bCs/>
          <w:sz w:val="22"/>
          <w:szCs w:val="22"/>
        </w:rPr>
        <w:t>Supplementary</w:t>
      </w:r>
      <w:r w:rsidRPr="00FC58CF">
        <w:rPr>
          <w:rFonts w:ascii="Times New Roman" w:hAnsi="Times New Roman" w:cs="Times New Roman"/>
          <w:b/>
          <w:bCs/>
          <w:sz w:val="22"/>
          <w:szCs w:val="22"/>
        </w:rPr>
        <w:t xml:space="preserve"> Figure </w:t>
      </w:r>
      <w:bookmarkEnd w:id="4"/>
      <w:r>
        <w:rPr>
          <w:rFonts w:ascii="Times New Roman" w:hAnsi="Times New Roman" w:cs="Times New Roman"/>
          <w:b/>
          <w:bCs/>
          <w:sz w:val="22"/>
          <w:szCs w:val="22"/>
        </w:rPr>
        <w:t>8:</w:t>
      </w:r>
      <w:r w:rsidRPr="00FC58CF">
        <w:rPr>
          <w:rFonts w:ascii="Times New Roman" w:hAnsi="Times New Roman" w:cs="Times New Roman"/>
          <w:b/>
          <w:bCs/>
          <w:sz w:val="22"/>
          <w:szCs w:val="22"/>
        </w:rPr>
        <w:t xml:space="preserve"> </w:t>
      </w:r>
      <w:r>
        <w:rPr>
          <w:rFonts w:ascii="Times New Roman" w:hAnsi="Times New Roman" w:cs="Times New Roman"/>
          <w:sz w:val="22"/>
          <w:szCs w:val="22"/>
        </w:rPr>
        <w:t>Plots of</w:t>
      </w:r>
      <w:r w:rsidRPr="00FC58CF">
        <w:rPr>
          <w:rFonts w:ascii="Times New Roman" w:hAnsi="Times New Roman" w:cs="Times New Roman"/>
          <w:sz w:val="22"/>
          <w:szCs w:val="22"/>
        </w:rPr>
        <w:t xml:space="preserve"> H</w:t>
      </w:r>
      <w:r w:rsidRPr="00FC58CF">
        <w:rPr>
          <w:rFonts w:ascii="Times New Roman" w:hAnsi="Times New Roman" w:cs="Times New Roman"/>
          <w:sz w:val="22"/>
          <w:szCs w:val="22"/>
          <w:vertAlign w:val="subscript"/>
        </w:rPr>
        <w:t>2</w:t>
      </w:r>
      <w:r w:rsidRPr="00FC58CF">
        <w:rPr>
          <w:rFonts w:ascii="Times New Roman" w:hAnsi="Times New Roman" w:cs="Times New Roman"/>
          <w:sz w:val="22"/>
          <w:szCs w:val="22"/>
        </w:rPr>
        <w:t xml:space="preserve"> and H</w:t>
      </w:r>
      <w:r w:rsidRPr="00FC58CF">
        <w:rPr>
          <w:rFonts w:ascii="Times New Roman" w:hAnsi="Times New Roman" w:cs="Times New Roman"/>
          <w:sz w:val="22"/>
          <w:szCs w:val="22"/>
          <w:vertAlign w:val="subscript"/>
        </w:rPr>
        <w:t>2</w:t>
      </w:r>
      <w:r w:rsidRPr="00FC58CF">
        <w:rPr>
          <w:rFonts w:ascii="Times New Roman" w:hAnsi="Times New Roman" w:cs="Times New Roman"/>
          <w:sz w:val="22"/>
          <w:szCs w:val="22"/>
        </w:rPr>
        <w:t>O</w:t>
      </w:r>
      <w:r w:rsidRPr="00FC58CF">
        <w:rPr>
          <w:rFonts w:ascii="Times New Roman" w:hAnsi="Times New Roman" w:cs="Times New Roman"/>
          <w:sz w:val="22"/>
          <w:szCs w:val="22"/>
          <w:vertAlign w:val="subscript"/>
        </w:rPr>
        <w:t>2</w:t>
      </w:r>
      <w:r w:rsidRPr="00FC58CF">
        <w:rPr>
          <w:rFonts w:ascii="Times New Roman" w:hAnsi="Times New Roman" w:cs="Times New Roman"/>
          <w:sz w:val="22"/>
          <w:szCs w:val="22"/>
        </w:rPr>
        <w:t xml:space="preserve"> production by each rock type, including the blanks. The detection limits for H</w:t>
      </w:r>
      <w:r w:rsidRPr="00FC58CF">
        <w:rPr>
          <w:rFonts w:ascii="Times New Roman" w:hAnsi="Times New Roman" w:cs="Times New Roman"/>
          <w:sz w:val="22"/>
          <w:szCs w:val="22"/>
          <w:vertAlign w:val="subscript"/>
        </w:rPr>
        <w:t>2</w:t>
      </w:r>
      <w:r w:rsidRPr="00FC58CF">
        <w:rPr>
          <w:rFonts w:ascii="Times New Roman" w:hAnsi="Times New Roman" w:cs="Times New Roman"/>
          <w:sz w:val="22"/>
          <w:szCs w:val="22"/>
        </w:rPr>
        <w:t xml:space="preserve"> and H</w:t>
      </w:r>
      <w:r w:rsidRPr="00FC58CF">
        <w:rPr>
          <w:rFonts w:ascii="Times New Roman" w:hAnsi="Times New Roman" w:cs="Times New Roman"/>
          <w:sz w:val="22"/>
          <w:szCs w:val="22"/>
          <w:vertAlign w:val="subscript"/>
        </w:rPr>
        <w:t>2</w:t>
      </w:r>
      <w:r w:rsidRPr="00FC58CF">
        <w:rPr>
          <w:rFonts w:ascii="Times New Roman" w:hAnsi="Times New Roman" w:cs="Times New Roman"/>
          <w:sz w:val="22"/>
          <w:szCs w:val="22"/>
        </w:rPr>
        <w:t>O</w:t>
      </w:r>
      <w:r w:rsidRPr="00FC58CF">
        <w:rPr>
          <w:rFonts w:ascii="Times New Roman" w:hAnsi="Times New Roman" w:cs="Times New Roman"/>
          <w:sz w:val="22"/>
          <w:szCs w:val="22"/>
          <w:vertAlign w:val="subscript"/>
        </w:rPr>
        <w:t>2</w:t>
      </w:r>
      <w:r w:rsidRPr="00FC58CF">
        <w:rPr>
          <w:rFonts w:ascii="Times New Roman" w:hAnsi="Times New Roman" w:cs="Times New Roman"/>
          <w:sz w:val="22"/>
          <w:szCs w:val="22"/>
        </w:rPr>
        <w:t xml:space="preserve"> were to 0.0002 and 0.0092 </w:t>
      </w:r>
      <w:proofErr w:type="spellStart"/>
      <w:r w:rsidRPr="00FC58CF">
        <w:rPr>
          <w:rFonts w:ascii="Times New Roman" w:hAnsi="Times New Roman" w:cs="Times New Roman"/>
          <w:sz w:val="22"/>
          <w:szCs w:val="22"/>
        </w:rPr>
        <w:t>μmol</w:t>
      </w:r>
      <w:proofErr w:type="spellEnd"/>
      <w:r w:rsidRPr="00FC58CF">
        <w:rPr>
          <w:rFonts w:ascii="Times New Roman" w:hAnsi="Times New Roman" w:cs="Times New Roman"/>
          <w:sz w:val="22"/>
          <w:szCs w:val="22"/>
        </w:rPr>
        <w:t xml:space="preserve"> g</w:t>
      </w:r>
      <w:r w:rsidRPr="00FC58CF">
        <w:rPr>
          <w:rFonts w:ascii="Times New Roman" w:hAnsi="Times New Roman" w:cs="Times New Roman"/>
          <w:sz w:val="22"/>
          <w:szCs w:val="22"/>
          <w:vertAlign w:val="superscript"/>
        </w:rPr>
        <w:t>-1</w:t>
      </w:r>
      <w:r w:rsidRPr="00FC58CF">
        <w:rPr>
          <w:rFonts w:ascii="Times New Roman" w:hAnsi="Times New Roman" w:cs="Times New Roman"/>
          <w:sz w:val="22"/>
          <w:szCs w:val="22"/>
        </w:rPr>
        <w:t>, respectively. The 121</w:t>
      </w:r>
      <w:r w:rsidR="00080F48">
        <w:rPr>
          <w:rFonts w:ascii="Times New Roman" w:hAnsi="Times New Roman" w:cs="Times New Roman"/>
          <w:sz w:val="22"/>
          <w:szCs w:val="22"/>
        </w:rPr>
        <w:t>v</w:t>
      </w:r>
      <w:r w:rsidRPr="00FC58CF">
        <w:rPr>
          <w:rFonts w:ascii="Times New Roman" w:hAnsi="Times New Roman" w:cs="Times New Roman"/>
          <w:sz w:val="22"/>
          <w:szCs w:val="22"/>
        </w:rPr>
        <w:t>°C experiment was only measured after 1 hour, while the other temperatures show three time points: 1, 24, and 168 hrs. The error bars are 2</w:t>
      </w:r>
      <w:r>
        <w:rPr>
          <w:rFonts w:ascii="Times New Roman" w:hAnsi="Times New Roman" w:cs="Times New Roman"/>
          <w:sz w:val="22"/>
          <w:szCs w:val="22"/>
        </w:rPr>
        <w:t>×</w:t>
      </w:r>
      <w:r w:rsidRPr="00FC58CF">
        <w:rPr>
          <w:rFonts w:ascii="Times New Roman" w:hAnsi="Times New Roman" w:cs="Times New Roman"/>
          <w:sz w:val="22"/>
          <w:szCs w:val="22"/>
        </w:rPr>
        <w:t xml:space="preserve"> the standard deviation of the blanks at each temperature and time point.</w:t>
      </w:r>
      <w:r>
        <w:rPr>
          <w:rFonts w:ascii="Times New Roman" w:hAnsi="Times New Roman" w:cs="Times New Roman"/>
          <w:sz w:val="22"/>
          <w:szCs w:val="22"/>
        </w:rPr>
        <w:t xml:space="preserve"> All data (except the blanks) is blank mean </w:t>
      </w:r>
      <w:r w:rsidRPr="00E35768">
        <w:rPr>
          <w:rFonts w:ascii="Times New Roman" w:hAnsi="Times New Roman" w:cs="Times New Roman"/>
          <w:sz w:val="22"/>
          <w:szCs w:val="22"/>
        </w:rPr>
        <w:t>subtracted. The detection limits for H</w:t>
      </w:r>
      <w:r w:rsidRPr="00E35768">
        <w:rPr>
          <w:rFonts w:ascii="Times New Roman" w:hAnsi="Times New Roman" w:cs="Times New Roman"/>
          <w:sz w:val="22"/>
          <w:szCs w:val="22"/>
          <w:vertAlign w:val="subscript"/>
        </w:rPr>
        <w:t>2</w:t>
      </w:r>
      <w:r w:rsidRPr="00E35768">
        <w:rPr>
          <w:rFonts w:ascii="Times New Roman" w:hAnsi="Times New Roman" w:cs="Times New Roman"/>
          <w:sz w:val="22"/>
          <w:szCs w:val="22"/>
        </w:rPr>
        <w:t xml:space="preserve"> and H</w:t>
      </w:r>
      <w:r w:rsidRPr="00E35768">
        <w:rPr>
          <w:rFonts w:ascii="Times New Roman" w:hAnsi="Times New Roman" w:cs="Times New Roman"/>
          <w:sz w:val="22"/>
          <w:szCs w:val="22"/>
          <w:vertAlign w:val="subscript"/>
        </w:rPr>
        <w:t>2</w:t>
      </w:r>
      <w:r w:rsidRPr="00E35768">
        <w:rPr>
          <w:rFonts w:ascii="Times New Roman" w:hAnsi="Times New Roman" w:cs="Times New Roman"/>
          <w:sz w:val="22"/>
          <w:szCs w:val="22"/>
        </w:rPr>
        <w:t>O</w:t>
      </w:r>
      <w:r w:rsidRPr="00E35768">
        <w:rPr>
          <w:rFonts w:ascii="Times New Roman" w:hAnsi="Times New Roman" w:cs="Times New Roman"/>
          <w:sz w:val="22"/>
          <w:szCs w:val="22"/>
          <w:vertAlign w:val="subscript"/>
        </w:rPr>
        <w:t>2</w:t>
      </w:r>
      <w:r w:rsidRPr="00E35768">
        <w:rPr>
          <w:rFonts w:ascii="Times New Roman" w:hAnsi="Times New Roman" w:cs="Times New Roman"/>
          <w:sz w:val="22"/>
          <w:szCs w:val="22"/>
        </w:rPr>
        <w:t xml:space="preserve"> were 0.2 nmol g</w:t>
      </w:r>
      <w:r w:rsidRPr="00E35768">
        <w:rPr>
          <w:rFonts w:ascii="Times New Roman" w:hAnsi="Times New Roman" w:cs="Times New Roman"/>
          <w:sz w:val="22"/>
          <w:szCs w:val="22"/>
          <w:vertAlign w:val="superscript"/>
        </w:rPr>
        <w:t xml:space="preserve">-1 </w:t>
      </w:r>
      <w:r w:rsidRPr="00E35768">
        <w:rPr>
          <w:rFonts w:ascii="Times New Roman" w:hAnsi="Times New Roman" w:cs="Times New Roman"/>
          <w:sz w:val="22"/>
          <w:szCs w:val="22"/>
        </w:rPr>
        <w:t>and 9.2 nmol g</w:t>
      </w:r>
      <w:r w:rsidRPr="00E35768">
        <w:rPr>
          <w:rFonts w:ascii="Times New Roman" w:hAnsi="Times New Roman" w:cs="Times New Roman"/>
          <w:sz w:val="22"/>
          <w:szCs w:val="22"/>
          <w:vertAlign w:val="superscript"/>
        </w:rPr>
        <w:t>-1</w:t>
      </w:r>
      <w:r w:rsidRPr="00E35768">
        <w:rPr>
          <w:rFonts w:ascii="Times New Roman" w:hAnsi="Times New Roman" w:cs="Times New Roman"/>
          <w:sz w:val="22"/>
          <w:szCs w:val="22"/>
        </w:rPr>
        <w:t>, respectively.</w:t>
      </w:r>
    </w:p>
    <w:p w14:paraId="73F117A9" w14:textId="77777777" w:rsidR="00436230" w:rsidRPr="003F0DD4" w:rsidRDefault="00436230" w:rsidP="00436230"/>
    <w:p w14:paraId="0325974C" w14:textId="77777777" w:rsidR="00436230" w:rsidRDefault="00436230" w:rsidP="00436230">
      <w:pPr>
        <w:keepNext/>
        <w:spacing w:after="0" w:line="240" w:lineRule="auto"/>
      </w:pPr>
      <w:r>
        <w:rPr>
          <w:rFonts w:ascii="Times New Roman" w:hAnsi="Times New Roman" w:cs="Times New Roman"/>
          <w:noProof/>
          <w:lang w:eastAsia="en-GB"/>
        </w:rPr>
        <w:drawing>
          <wp:inline distT="0" distB="0" distL="0" distR="0" wp14:anchorId="22840A97" wp14:editId="3E96F4C2">
            <wp:extent cx="4937760" cy="2439291"/>
            <wp:effectExtent l="0" t="0" r="0" b="0"/>
            <wp:docPr id="15" name="Picture 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83707" cy="2461989"/>
                    </a:xfrm>
                    <a:prstGeom prst="rect">
                      <a:avLst/>
                    </a:prstGeom>
                    <a:noFill/>
                    <a:ln>
                      <a:noFill/>
                    </a:ln>
                  </pic:spPr>
                </pic:pic>
              </a:graphicData>
            </a:graphic>
          </wp:inline>
        </w:drawing>
      </w:r>
      <w:r w:rsidRPr="000D42D2">
        <w:rPr>
          <w:rFonts w:ascii="Times New Roman" w:hAnsi="Times New Roman" w:cs="Times New Roman"/>
          <w:noProof/>
        </w:rPr>
        <w:t xml:space="preserve"> </w:t>
      </w:r>
    </w:p>
    <w:p w14:paraId="5429FD79" w14:textId="77777777" w:rsidR="00436230" w:rsidRDefault="00436230" w:rsidP="00436230">
      <w:pPr>
        <w:pStyle w:val="Caption"/>
        <w:spacing w:line="276" w:lineRule="auto"/>
        <w:rPr>
          <w:rFonts w:ascii="Times New Roman" w:hAnsi="Times New Roman" w:cs="Times New Roman"/>
          <w:sz w:val="22"/>
          <w:szCs w:val="22"/>
        </w:rPr>
      </w:pPr>
      <w:bookmarkStart w:id="5" w:name="_Ref86393867"/>
      <w:r>
        <w:rPr>
          <w:rFonts w:ascii="Times New Roman" w:hAnsi="Times New Roman" w:cs="Times New Roman"/>
          <w:b/>
          <w:bCs/>
          <w:sz w:val="22"/>
          <w:szCs w:val="22"/>
        </w:rPr>
        <w:t>Supplementary</w:t>
      </w:r>
      <w:r w:rsidRPr="00DC7601">
        <w:rPr>
          <w:rFonts w:ascii="Times New Roman" w:hAnsi="Times New Roman" w:cs="Times New Roman"/>
          <w:b/>
          <w:bCs/>
          <w:sz w:val="22"/>
          <w:szCs w:val="22"/>
        </w:rPr>
        <w:t xml:space="preserve"> Figure </w:t>
      </w:r>
      <w:bookmarkStart w:id="6" w:name="_Ref86186210"/>
      <w:bookmarkStart w:id="7" w:name="_Toc80944297"/>
      <w:bookmarkEnd w:id="5"/>
      <w:r>
        <w:rPr>
          <w:rFonts w:ascii="Times New Roman" w:hAnsi="Times New Roman" w:cs="Times New Roman"/>
          <w:b/>
          <w:bCs/>
          <w:sz w:val="22"/>
          <w:szCs w:val="22"/>
        </w:rPr>
        <w:t>9:</w:t>
      </w:r>
      <w:r w:rsidRPr="00DC7601">
        <w:rPr>
          <w:rFonts w:ascii="Times New Roman" w:hAnsi="Times New Roman" w:cs="Times New Roman"/>
          <w:b/>
          <w:bCs/>
          <w:sz w:val="22"/>
          <w:szCs w:val="22"/>
        </w:rPr>
        <w:t xml:space="preserve"> </w:t>
      </w:r>
      <w:r w:rsidRPr="00DC7601">
        <w:rPr>
          <w:rFonts w:ascii="Times New Roman" w:hAnsi="Times New Roman" w:cs="Times New Roman"/>
          <w:sz w:val="22"/>
          <w:szCs w:val="22"/>
        </w:rPr>
        <w:t>The H</w:t>
      </w:r>
      <w:r w:rsidRPr="00DC7601">
        <w:rPr>
          <w:rFonts w:ascii="Times New Roman" w:hAnsi="Times New Roman" w:cs="Times New Roman"/>
          <w:sz w:val="22"/>
          <w:szCs w:val="22"/>
          <w:vertAlign w:val="subscript"/>
        </w:rPr>
        <w:t>2</w:t>
      </w:r>
      <w:r w:rsidRPr="00DC7601">
        <w:rPr>
          <w:rFonts w:ascii="Times New Roman" w:hAnsi="Times New Roman" w:cs="Times New Roman"/>
          <w:sz w:val="22"/>
          <w:szCs w:val="22"/>
        </w:rPr>
        <w:t>O</w:t>
      </w:r>
      <w:r w:rsidRPr="00DC7601">
        <w:rPr>
          <w:rFonts w:ascii="Times New Roman" w:hAnsi="Times New Roman" w:cs="Times New Roman"/>
          <w:sz w:val="22"/>
          <w:szCs w:val="22"/>
          <w:vertAlign w:val="subscript"/>
        </w:rPr>
        <w:t>2</w:t>
      </w:r>
      <w:r w:rsidRPr="00DC7601">
        <w:rPr>
          <w:rFonts w:ascii="Times New Roman" w:hAnsi="Times New Roman" w:cs="Times New Roman"/>
          <w:sz w:val="22"/>
          <w:szCs w:val="22"/>
        </w:rPr>
        <w:t xml:space="preserve"> and H</w:t>
      </w:r>
      <w:r w:rsidRPr="00DC7601">
        <w:rPr>
          <w:rFonts w:ascii="Times New Roman" w:hAnsi="Times New Roman" w:cs="Times New Roman"/>
          <w:sz w:val="22"/>
          <w:szCs w:val="22"/>
          <w:vertAlign w:val="subscript"/>
        </w:rPr>
        <w:t>2</w:t>
      </w:r>
      <w:r w:rsidRPr="00DC7601">
        <w:rPr>
          <w:rFonts w:ascii="Times New Roman" w:hAnsi="Times New Roman" w:cs="Times New Roman"/>
          <w:sz w:val="22"/>
          <w:szCs w:val="22"/>
        </w:rPr>
        <w:t xml:space="preserve"> production from the blanks corresponding to Figure </w:t>
      </w:r>
      <w:r>
        <w:rPr>
          <w:rFonts w:ascii="Times New Roman" w:hAnsi="Times New Roman" w:cs="Times New Roman"/>
          <w:sz w:val="22"/>
          <w:szCs w:val="22"/>
        </w:rPr>
        <w:t>2</w:t>
      </w:r>
      <w:r w:rsidRPr="00DC7601">
        <w:rPr>
          <w:rFonts w:ascii="Times New Roman" w:hAnsi="Times New Roman" w:cs="Times New Roman"/>
          <w:sz w:val="22"/>
          <w:szCs w:val="22"/>
        </w:rPr>
        <w:t>. Error bars are the standard error of the mean.</w:t>
      </w:r>
      <w:bookmarkEnd w:id="6"/>
      <w:bookmarkEnd w:id="7"/>
      <w:r>
        <w:rPr>
          <w:rFonts w:ascii="Times New Roman" w:hAnsi="Times New Roman" w:cs="Times New Roman"/>
          <w:sz w:val="22"/>
          <w:szCs w:val="22"/>
        </w:rPr>
        <w:t xml:space="preserve"> </w:t>
      </w:r>
    </w:p>
    <w:p w14:paraId="69EDF402" w14:textId="77777777" w:rsidR="00436230" w:rsidRDefault="00436230" w:rsidP="00436230">
      <w:pPr>
        <w:keepNext/>
        <w:spacing w:after="0" w:line="360" w:lineRule="auto"/>
      </w:pPr>
      <w:r>
        <w:rPr>
          <w:noProof/>
          <w:lang w:eastAsia="en-GB"/>
        </w:rPr>
        <w:lastRenderedPageBreak/>
        <w:drawing>
          <wp:inline distT="0" distB="0" distL="0" distR="0" wp14:anchorId="40388F44" wp14:editId="54DD06E8">
            <wp:extent cx="6842760" cy="4358640"/>
            <wp:effectExtent l="0" t="0" r="0" b="381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42760" cy="4358640"/>
                    </a:xfrm>
                    <a:prstGeom prst="rect">
                      <a:avLst/>
                    </a:prstGeom>
                    <a:noFill/>
                    <a:ln>
                      <a:noFill/>
                    </a:ln>
                  </pic:spPr>
                </pic:pic>
              </a:graphicData>
            </a:graphic>
          </wp:inline>
        </w:drawing>
      </w:r>
    </w:p>
    <w:p w14:paraId="68B6D487" w14:textId="77777777" w:rsidR="00436230" w:rsidRPr="003E713A" w:rsidRDefault="00436230" w:rsidP="00436230">
      <w:pPr>
        <w:pStyle w:val="Caption"/>
        <w:spacing w:line="276" w:lineRule="auto"/>
        <w:rPr>
          <w:rFonts w:ascii="Times New Roman" w:hAnsi="Times New Roman" w:cs="Times New Roman"/>
          <w:sz w:val="22"/>
          <w:szCs w:val="22"/>
        </w:rPr>
      </w:pPr>
      <w:bookmarkStart w:id="8" w:name="_Ref86393832"/>
      <w:r>
        <w:rPr>
          <w:rFonts w:ascii="Times New Roman" w:hAnsi="Times New Roman" w:cs="Times New Roman"/>
          <w:b/>
          <w:bCs/>
          <w:sz w:val="22"/>
          <w:szCs w:val="22"/>
        </w:rPr>
        <w:t>Supplementary</w:t>
      </w:r>
      <w:r w:rsidRPr="00DC7601">
        <w:rPr>
          <w:rFonts w:ascii="Times New Roman" w:hAnsi="Times New Roman" w:cs="Times New Roman"/>
          <w:b/>
          <w:bCs/>
          <w:sz w:val="22"/>
          <w:szCs w:val="22"/>
        </w:rPr>
        <w:t xml:space="preserve"> Figure </w:t>
      </w:r>
      <w:bookmarkStart w:id="9" w:name="_Toc80941656"/>
      <w:bookmarkEnd w:id="8"/>
      <w:r>
        <w:rPr>
          <w:rFonts w:ascii="Times New Roman" w:hAnsi="Times New Roman" w:cs="Times New Roman"/>
          <w:b/>
          <w:bCs/>
          <w:sz w:val="22"/>
          <w:szCs w:val="22"/>
        </w:rPr>
        <w:t>10:</w:t>
      </w:r>
      <w:r w:rsidRPr="00DC7601">
        <w:rPr>
          <w:rFonts w:ascii="Times New Roman" w:hAnsi="Times New Roman" w:cs="Times New Roman"/>
          <w:b/>
          <w:bCs/>
          <w:sz w:val="22"/>
          <w:szCs w:val="22"/>
        </w:rPr>
        <w:t xml:space="preserve"> </w:t>
      </w:r>
      <w:r w:rsidRPr="00DC7601">
        <w:rPr>
          <w:rFonts w:ascii="Times New Roman" w:hAnsi="Times New Roman" w:cs="Times New Roman"/>
          <w:sz w:val="22"/>
          <w:szCs w:val="22"/>
        </w:rPr>
        <w:t>TGA results for basalt, granite, and peridotite showing a mass decrease at ~100 °C in basalt, coinciding with the detection of molecules with molecular weights of 17 and 18 (most likely OH and H</w:t>
      </w:r>
      <w:r w:rsidRPr="00DC7601">
        <w:rPr>
          <w:rFonts w:ascii="Times New Roman" w:hAnsi="Times New Roman" w:cs="Times New Roman"/>
          <w:sz w:val="22"/>
          <w:szCs w:val="22"/>
          <w:vertAlign w:val="subscript"/>
        </w:rPr>
        <w:t>2</w:t>
      </w:r>
      <w:r w:rsidRPr="00DC7601">
        <w:rPr>
          <w:rFonts w:ascii="Times New Roman" w:hAnsi="Times New Roman" w:cs="Times New Roman"/>
          <w:sz w:val="22"/>
          <w:szCs w:val="22"/>
        </w:rPr>
        <w:t>O within the structure of the rocks). DSC = Differential scanning calorimetry. The red and blue lines show the detection of molecules with molecular weights of 17 and 18, coinciding with a mass decrease of ~2%. The y axis for the DSC results (red and blue lines) is m/z (mass to charge ratio).</w:t>
      </w:r>
      <w:bookmarkEnd w:id="9"/>
    </w:p>
    <w:p w14:paraId="49043D26" w14:textId="77777777" w:rsidR="00436230" w:rsidRDefault="00436230" w:rsidP="00436230">
      <w:pPr>
        <w:keepNext/>
      </w:pPr>
      <w:r>
        <w:rPr>
          <w:noProof/>
          <w:lang w:eastAsia="en-GB"/>
        </w:rPr>
        <w:drawing>
          <wp:inline distT="0" distB="0" distL="0" distR="0" wp14:anchorId="3E5EDF01" wp14:editId="589DF258">
            <wp:extent cx="2993722" cy="2921000"/>
            <wp:effectExtent l="0" t="0" r="0" b="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04548" cy="2931563"/>
                    </a:xfrm>
                    <a:prstGeom prst="rect">
                      <a:avLst/>
                    </a:prstGeom>
                    <a:noFill/>
                    <a:ln>
                      <a:noFill/>
                    </a:ln>
                  </pic:spPr>
                </pic:pic>
              </a:graphicData>
            </a:graphic>
          </wp:inline>
        </w:drawing>
      </w:r>
    </w:p>
    <w:p w14:paraId="42AAA92E" w14:textId="77777777" w:rsidR="00436230" w:rsidRPr="00DC7601" w:rsidRDefault="00436230" w:rsidP="00436230">
      <w:pPr>
        <w:pStyle w:val="Caption"/>
        <w:rPr>
          <w:rFonts w:ascii="Times New Roman" w:hAnsi="Times New Roman" w:cs="Times New Roman"/>
          <w:sz w:val="22"/>
          <w:szCs w:val="22"/>
        </w:rPr>
      </w:pPr>
      <w:r>
        <w:rPr>
          <w:rFonts w:ascii="Times New Roman" w:hAnsi="Times New Roman" w:cs="Times New Roman"/>
          <w:b/>
          <w:bCs/>
          <w:sz w:val="22"/>
          <w:szCs w:val="22"/>
        </w:rPr>
        <w:t>Supplementary</w:t>
      </w:r>
      <w:r w:rsidRPr="00DC7601">
        <w:rPr>
          <w:rFonts w:ascii="Times New Roman" w:hAnsi="Times New Roman" w:cs="Times New Roman"/>
          <w:b/>
          <w:bCs/>
          <w:sz w:val="22"/>
          <w:szCs w:val="22"/>
        </w:rPr>
        <w:t xml:space="preserve"> Figure </w:t>
      </w:r>
      <w:r>
        <w:rPr>
          <w:rFonts w:ascii="Times New Roman" w:hAnsi="Times New Roman" w:cs="Times New Roman"/>
          <w:b/>
          <w:bCs/>
          <w:sz w:val="22"/>
          <w:szCs w:val="22"/>
        </w:rPr>
        <w:t>11:</w:t>
      </w:r>
      <w:r w:rsidRPr="00DC7601">
        <w:rPr>
          <w:rFonts w:ascii="Times New Roman" w:hAnsi="Times New Roman" w:cs="Times New Roman"/>
          <w:sz w:val="22"/>
          <w:szCs w:val="22"/>
        </w:rPr>
        <w:t xml:space="preserve"> Production of </w:t>
      </w:r>
      <w:r w:rsidRPr="00DC7601">
        <w:rPr>
          <w:rFonts w:ascii="Times New Roman" w:hAnsi="Times New Roman" w:cs="Times New Roman"/>
          <w:color w:val="262626" w:themeColor="text1" w:themeTint="D9"/>
          <w:sz w:val="22"/>
          <w:szCs w:val="22"/>
        </w:rPr>
        <w:t>H</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sz w:val="22"/>
          <w:szCs w:val="22"/>
        </w:rPr>
        <w:t xml:space="preserve"> from crushed rocks in </w:t>
      </w:r>
      <w:r>
        <w:rPr>
          <w:rFonts w:ascii="Times New Roman" w:hAnsi="Times New Roman" w:cs="Times New Roman"/>
          <w:sz w:val="22"/>
          <w:szCs w:val="22"/>
        </w:rPr>
        <w:t>the</w:t>
      </w:r>
      <w:r w:rsidRPr="00DC7601">
        <w:rPr>
          <w:rFonts w:ascii="Times New Roman" w:hAnsi="Times New Roman" w:cs="Times New Roman"/>
          <w:sz w:val="22"/>
          <w:szCs w:val="22"/>
        </w:rPr>
        <w:t xml:space="preserve"> </w:t>
      </w:r>
      <w:r>
        <w:rPr>
          <w:rFonts w:ascii="Times New Roman" w:hAnsi="Times New Roman" w:cs="Times New Roman"/>
          <w:sz w:val="22"/>
          <w:szCs w:val="22"/>
        </w:rPr>
        <w:t>P</w:t>
      </w:r>
      <w:r w:rsidRPr="00DC7601">
        <w:rPr>
          <w:rFonts w:ascii="Times New Roman" w:hAnsi="Times New Roman" w:cs="Times New Roman"/>
          <w:sz w:val="22"/>
          <w:szCs w:val="22"/>
        </w:rPr>
        <w:t xml:space="preserve">lanetary </w:t>
      </w:r>
      <w:r>
        <w:rPr>
          <w:rFonts w:ascii="Times New Roman" w:hAnsi="Times New Roman" w:cs="Times New Roman"/>
          <w:sz w:val="22"/>
          <w:szCs w:val="22"/>
        </w:rPr>
        <w:t>B</w:t>
      </w:r>
      <w:r w:rsidRPr="00DC7601">
        <w:rPr>
          <w:rFonts w:ascii="Times New Roman" w:hAnsi="Times New Roman" w:cs="Times New Roman"/>
          <w:sz w:val="22"/>
          <w:szCs w:val="22"/>
        </w:rPr>
        <w:t xml:space="preserve">all </w:t>
      </w:r>
      <w:r>
        <w:rPr>
          <w:rFonts w:ascii="Times New Roman" w:hAnsi="Times New Roman" w:cs="Times New Roman"/>
          <w:sz w:val="22"/>
          <w:szCs w:val="22"/>
        </w:rPr>
        <w:t>M</w:t>
      </w:r>
      <w:r w:rsidRPr="00DC7601">
        <w:rPr>
          <w:rFonts w:ascii="Times New Roman" w:hAnsi="Times New Roman" w:cs="Times New Roman"/>
          <w:sz w:val="22"/>
          <w:szCs w:val="22"/>
        </w:rPr>
        <w:t>ill. Error bars are the standard error of the mean of three separate experiments where 45g of rock was crushed under N</w:t>
      </w:r>
      <w:r w:rsidRPr="00DC7601">
        <w:rPr>
          <w:rFonts w:ascii="Times New Roman" w:hAnsi="Times New Roman" w:cs="Times New Roman"/>
          <w:strike/>
          <w:sz w:val="22"/>
          <w:szCs w:val="22"/>
          <w:vertAlign w:val="subscript"/>
        </w:rPr>
        <w:t>2</w:t>
      </w:r>
      <w:r w:rsidRPr="00DC7601">
        <w:rPr>
          <w:rFonts w:ascii="Times New Roman" w:hAnsi="Times New Roman" w:cs="Times New Roman"/>
          <w:sz w:val="22"/>
          <w:szCs w:val="22"/>
        </w:rPr>
        <w:t xml:space="preserve"> at 500 rpm for 30 min.</w:t>
      </w:r>
    </w:p>
    <w:p w14:paraId="28292367" w14:textId="77777777" w:rsidR="00436230" w:rsidRDefault="00436230" w:rsidP="00436230">
      <w:pPr>
        <w:keepNext/>
      </w:pPr>
      <w:r>
        <w:rPr>
          <w:noProof/>
          <w:lang w:eastAsia="en-GB"/>
        </w:rPr>
        <w:lastRenderedPageBreak/>
        <w:drawing>
          <wp:inline distT="0" distB="0" distL="0" distR="0" wp14:anchorId="3E66F0A9" wp14:editId="0E2B634E">
            <wp:extent cx="3007980" cy="2988734"/>
            <wp:effectExtent l="0" t="0" r="2540" b="254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53088"/>
                    <a:stretch/>
                  </pic:blipFill>
                  <pic:spPr bwMode="auto">
                    <a:xfrm>
                      <a:off x="0" y="0"/>
                      <a:ext cx="3007980" cy="2988734"/>
                    </a:xfrm>
                    <a:prstGeom prst="rect">
                      <a:avLst/>
                    </a:prstGeom>
                    <a:noFill/>
                    <a:ln>
                      <a:noFill/>
                    </a:ln>
                    <a:extLst>
                      <a:ext uri="{53640926-AAD7-44D8-BBD7-CCE9431645EC}">
                        <a14:shadowObscured xmlns:a14="http://schemas.microsoft.com/office/drawing/2010/main"/>
                      </a:ext>
                    </a:extLst>
                  </pic:spPr>
                </pic:pic>
              </a:graphicData>
            </a:graphic>
          </wp:inline>
        </w:drawing>
      </w:r>
    </w:p>
    <w:p w14:paraId="4D3FEA27" w14:textId="77777777" w:rsidR="00436230" w:rsidRDefault="00436230" w:rsidP="00436230">
      <w:pPr>
        <w:pStyle w:val="Caption"/>
        <w:rPr>
          <w:rFonts w:ascii="Times New Roman" w:hAnsi="Times New Roman" w:cs="Times New Roman"/>
          <w:sz w:val="22"/>
          <w:szCs w:val="22"/>
        </w:rPr>
      </w:pPr>
      <w:r>
        <w:rPr>
          <w:rFonts w:ascii="Times New Roman" w:hAnsi="Times New Roman" w:cs="Times New Roman"/>
          <w:b/>
          <w:bCs/>
          <w:sz w:val="22"/>
          <w:szCs w:val="22"/>
        </w:rPr>
        <w:t>Supplementary</w:t>
      </w:r>
      <w:r w:rsidRPr="00DC7601">
        <w:rPr>
          <w:rFonts w:ascii="Times New Roman" w:hAnsi="Times New Roman" w:cs="Times New Roman"/>
          <w:b/>
          <w:bCs/>
          <w:sz w:val="22"/>
          <w:szCs w:val="22"/>
        </w:rPr>
        <w:t xml:space="preserve"> Figure </w:t>
      </w:r>
      <w:r>
        <w:rPr>
          <w:rFonts w:ascii="Times New Roman" w:hAnsi="Times New Roman" w:cs="Times New Roman"/>
          <w:b/>
          <w:bCs/>
          <w:sz w:val="22"/>
          <w:szCs w:val="22"/>
        </w:rPr>
        <w:t>12:</w:t>
      </w:r>
      <w:r w:rsidRPr="00DC7601">
        <w:rPr>
          <w:rFonts w:ascii="Times New Roman" w:hAnsi="Times New Roman" w:cs="Times New Roman"/>
          <w:sz w:val="22"/>
          <w:szCs w:val="22"/>
        </w:rPr>
        <w:t xml:space="preserve"> Hydrogen production in the ball mill compared to the </w:t>
      </w:r>
      <w:r w:rsidRPr="00DC7601">
        <w:rPr>
          <w:rFonts w:ascii="Times New Roman" w:hAnsi="Times New Roman" w:cs="Times New Roman"/>
          <w:color w:val="262626" w:themeColor="text1" w:themeTint="D9"/>
          <w:sz w:val="22"/>
          <w:szCs w:val="22"/>
        </w:rPr>
        <w:t>H</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color w:val="262626" w:themeColor="text1" w:themeTint="D9"/>
          <w:sz w:val="22"/>
          <w:szCs w:val="22"/>
        </w:rPr>
        <w:t>O</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sz w:val="22"/>
          <w:szCs w:val="22"/>
        </w:rPr>
        <w:t xml:space="preserve"> production at 104 °C after a week – the ball mill </w:t>
      </w:r>
      <w:r w:rsidRPr="00DC7601">
        <w:rPr>
          <w:rFonts w:ascii="Times New Roman" w:hAnsi="Times New Roman" w:cs="Times New Roman"/>
          <w:color w:val="262626" w:themeColor="text1" w:themeTint="D9"/>
          <w:sz w:val="22"/>
          <w:szCs w:val="22"/>
        </w:rPr>
        <w:t>H</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sz w:val="22"/>
          <w:szCs w:val="22"/>
        </w:rPr>
        <w:t xml:space="preserve"> production (from the inferred reaction of Si•) cannot explain the </w:t>
      </w:r>
      <w:proofErr w:type="spellStart"/>
      <w:r w:rsidRPr="00DC7601">
        <w:rPr>
          <w:rFonts w:ascii="Times New Roman" w:hAnsi="Times New Roman" w:cs="Times New Roman"/>
          <w:sz w:val="22"/>
          <w:szCs w:val="22"/>
        </w:rPr>
        <w:t>SiO</w:t>
      </w:r>
      <w:proofErr w:type="spellEnd"/>
      <w:r w:rsidRPr="00DC7601">
        <w:rPr>
          <w:rFonts w:ascii="Times New Roman" w:hAnsi="Times New Roman" w:cs="Times New Roman"/>
          <w:sz w:val="22"/>
          <w:szCs w:val="22"/>
        </w:rPr>
        <w:t xml:space="preserve">• surplus required for net </w:t>
      </w:r>
      <w:r w:rsidRPr="00DC7601">
        <w:rPr>
          <w:rFonts w:ascii="Times New Roman" w:hAnsi="Times New Roman" w:cs="Times New Roman"/>
          <w:color w:val="262626" w:themeColor="text1" w:themeTint="D9"/>
          <w:sz w:val="22"/>
          <w:szCs w:val="22"/>
        </w:rPr>
        <w:t>H</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color w:val="262626" w:themeColor="text1" w:themeTint="D9"/>
          <w:sz w:val="22"/>
          <w:szCs w:val="22"/>
        </w:rPr>
        <w:t>O</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sz w:val="22"/>
          <w:szCs w:val="22"/>
        </w:rPr>
        <w:t xml:space="preserve"> production. </w:t>
      </w:r>
      <w:r w:rsidRPr="00DC7601">
        <w:rPr>
          <w:rFonts w:ascii="Times New Roman" w:hAnsi="Times New Roman" w:cs="Times New Roman"/>
          <w:color w:val="262626" w:themeColor="text1" w:themeTint="D9"/>
          <w:sz w:val="22"/>
          <w:szCs w:val="22"/>
        </w:rPr>
        <w:t>H</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color w:val="262626" w:themeColor="text1" w:themeTint="D9"/>
          <w:sz w:val="22"/>
          <w:szCs w:val="22"/>
        </w:rPr>
        <w:t>O</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sz w:val="22"/>
          <w:szCs w:val="22"/>
        </w:rPr>
        <w:t xml:space="preserve"> production after a week at 104 °C is in blue. </w:t>
      </w:r>
      <w:r w:rsidRPr="00DC7601">
        <w:rPr>
          <w:rFonts w:ascii="Times New Roman" w:hAnsi="Times New Roman" w:cs="Times New Roman"/>
          <w:color w:val="262626" w:themeColor="text1" w:themeTint="D9"/>
          <w:sz w:val="22"/>
          <w:szCs w:val="22"/>
        </w:rPr>
        <w:t>H</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sz w:val="22"/>
          <w:szCs w:val="22"/>
        </w:rPr>
        <w:t xml:space="preserve"> production in the ball mill is in grey. Error bars are the standard error of the mean. Note the logarithmic scale. </w:t>
      </w:r>
    </w:p>
    <w:p w14:paraId="2806BBCD" w14:textId="77777777" w:rsidR="00436230" w:rsidRDefault="00436230" w:rsidP="00436230">
      <w:pPr>
        <w:keepNext/>
      </w:pPr>
      <w:r>
        <w:rPr>
          <w:noProof/>
          <w:lang w:eastAsia="en-GB"/>
        </w:rPr>
        <w:drawing>
          <wp:inline distT="0" distB="0" distL="0" distR="0" wp14:anchorId="318D6DFF" wp14:editId="19C18E21">
            <wp:extent cx="6838950" cy="233045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38950" cy="2330450"/>
                    </a:xfrm>
                    <a:prstGeom prst="rect">
                      <a:avLst/>
                    </a:prstGeom>
                    <a:noFill/>
                    <a:ln>
                      <a:noFill/>
                    </a:ln>
                  </pic:spPr>
                </pic:pic>
              </a:graphicData>
            </a:graphic>
          </wp:inline>
        </w:drawing>
      </w:r>
    </w:p>
    <w:p w14:paraId="255F74F3" w14:textId="77777777" w:rsidR="00436230" w:rsidRDefault="00436230" w:rsidP="00436230">
      <w:pPr>
        <w:pStyle w:val="Caption"/>
        <w:rPr>
          <w:rFonts w:ascii="Times New Roman" w:hAnsi="Times New Roman" w:cs="Times New Roman"/>
          <w:sz w:val="22"/>
          <w:szCs w:val="22"/>
        </w:rPr>
      </w:pPr>
      <w:r>
        <w:rPr>
          <w:rFonts w:ascii="Times New Roman" w:hAnsi="Times New Roman" w:cs="Times New Roman"/>
          <w:b/>
          <w:bCs/>
          <w:sz w:val="22"/>
          <w:szCs w:val="22"/>
        </w:rPr>
        <w:t>Supplementary</w:t>
      </w:r>
      <w:r w:rsidRPr="00DC7601">
        <w:rPr>
          <w:rFonts w:ascii="Times New Roman" w:hAnsi="Times New Roman" w:cs="Times New Roman"/>
          <w:b/>
          <w:bCs/>
          <w:sz w:val="22"/>
          <w:szCs w:val="22"/>
        </w:rPr>
        <w:t xml:space="preserve"> Figure </w:t>
      </w:r>
      <w:r>
        <w:rPr>
          <w:rFonts w:ascii="Times New Roman" w:hAnsi="Times New Roman" w:cs="Times New Roman"/>
          <w:b/>
          <w:bCs/>
          <w:sz w:val="22"/>
          <w:szCs w:val="22"/>
        </w:rPr>
        <w:t>13:</w:t>
      </w:r>
      <w:r w:rsidRPr="00DC7601">
        <w:rPr>
          <w:rFonts w:ascii="Times New Roman" w:hAnsi="Times New Roman" w:cs="Times New Roman"/>
          <w:sz w:val="22"/>
          <w:szCs w:val="22"/>
        </w:rPr>
        <w:t xml:space="preserve"> The </w:t>
      </w:r>
      <w:r w:rsidRPr="00DC7601">
        <w:rPr>
          <w:rFonts w:ascii="Times New Roman" w:hAnsi="Times New Roman" w:cs="Times New Roman"/>
          <w:color w:val="262626" w:themeColor="text1" w:themeTint="D9"/>
          <w:sz w:val="22"/>
          <w:szCs w:val="22"/>
        </w:rPr>
        <w:t>H</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color w:val="262626" w:themeColor="text1" w:themeTint="D9"/>
          <w:sz w:val="22"/>
          <w:szCs w:val="22"/>
        </w:rPr>
        <w:t>O</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sz w:val="22"/>
          <w:szCs w:val="22"/>
        </w:rPr>
        <w:t xml:space="preserve"> and </w:t>
      </w:r>
      <w:r w:rsidRPr="00DC7601">
        <w:rPr>
          <w:rFonts w:ascii="Times New Roman" w:hAnsi="Times New Roman" w:cs="Times New Roman"/>
          <w:color w:val="262626" w:themeColor="text1" w:themeTint="D9"/>
          <w:sz w:val="22"/>
          <w:szCs w:val="22"/>
        </w:rPr>
        <w:t>H</w:t>
      </w:r>
      <w:r w:rsidRPr="00DC7601">
        <w:rPr>
          <w:rFonts w:ascii="Times New Roman" w:hAnsi="Times New Roman" w:cs="Times New Roman"/>
          <w:color w:val="262626" w:themeColor="text1" w:themeTint="D9"/>
          <w:sz w:val="22"/>
          <w:szCs w:val="22"/>
          <w:vertAlign w:val="subscript"/>
        </w:rPr>
        <w:t>2</w:t>
      </w:r>
      <w:r w:rsidRPr="00DC7601">
        <w:rPr>
          <w:rFonts w:ascii="Times New Roman" w:hAnsi="Times New Roman" w:cs="Times New Roman"/>
          <w:sz w:val="22"/>
          <w:szCs w:val="22"/>
        </w:rPr>
        <w:t xml:space="preserve"> produced </w:t>
      </w:r>
      <w:r>
        <w:rPr>
          <w:rFonts w:ascii="Times New Roman" w:hAnsi="Times New Roman" w:cs="Times New Roman"/>
          <w:sz w:val="22"/>
          <w:szCs w:val="22"/>
        </w:rPr>
        <w:t xml:space="preserve">in continuous heating experiments for crushed granite, peridotite and basalt </w:t>
      </w:r>
      <w:r w:rsidRPr="00DC7601">
        <w:rPr>
          <w:rFonts w:ascii="Times New Roman" w:hAnsi="Times New Roman" w:cs="Times New Roman"/>
          <w:sz w:val="22"/>
          <w:szCs w:val="22"/>
        </w:rPr>
        <w:t xml:space="preserve">after a week, and the net oxidant production. The net oxidant production is negative </w:t>
      </w:r>
      <w:r>
        <w:rPr>
          <w:rFonts w:ascii="Times New Roman" w:hAnsi="Times New Roman" w:cs="Times New Roman"/>
          <w:sz w:val="22"/>
          <w:szCs w:val="22"/>
        </w:rPr>
        <w:t>(</w:t>
      </w:r>
      <w:proofErr w:type="gramStart"/>
      <w:r>
        <w:rPr>
          <w:rFonts w:ascii="Times New Roman" w:hAnsi="Times New Roman" w:cs="Times New Roman"/>
          <w:sz w:val="22"/>
          <w:szCs w:val="22"/>
        </w:rPr>
        <w:t>i.e.</w:t>
      </w:r>
      <w:proofErr w:type="gramEnd"/>
      <w:r>
        <w:rPr>
          <w:rFonts w:ascii="Times New Roman" w:hAnsi="Times New Roman" w:cs="Times New Roman"/>
          <w:sz w:val="22"/>
          <w:szCs w:val="22"/>
        </w:rPr>
        <w:t xml:space="preserve"> net excess of oxidant) </w:t>
      </w:r>
      <w:r w:rsidRPr="00DC7601">
        <w:rPr>
          <w:rFonts w:ascii="Times New Roman" w:hAnsi="Times New Roman" w:cs="Times New Roman"/>
          <w:sz w:val="22"/>
          <w:szCs w:val="22"/>
        </w:rPr>
        <w:t xml:space="preserve">for all rock types at 104 °C. Error bars are the standard error of the mean. All vertical scales are </w:t>
      </w:r>
      <w:proofErr w:type="spellStart"/>
      <w:r w:rsidRPr="00DC7601">
        <w:rPr>
          <w:rFonts w:ascii="Times New Roman" w:hAnsi="Times New Roman" w:cs="Times New Roman"/>
          <w:sz w:val="22"/>
          <w:szCs w:val="22"/>
        </w:rPr>
        <w:t>μmol</w:t>
      </w:r>
      <w:proofErr w:type="spellEnd"/>
      <w:r w:rsidRPr="00DC7601">
        <w:rPr>
          <w:rFonts w:ascii="Times New Roman" w:hAnsi="Times New Roman" w:cs="Times New Roman"/>
          <w:sz w:val="22"/>
          <w:szCs w:val="22"/>
        </w:rPr>
        <w:t xml:space="preserve"> g</w:t>
      </w:r>
      <w:r w:rsidRPr="00DC7601">
        <w:rPr>
          <w:rFonts w:ascii="Times New Roman" w:hAnsi="Times New Roman" w:cs="Times New Roman"/>
          <w:sz w:val="22"/>
          <w:szCs w:val="22"/>
          <w:vertAlign w:val="superscript"/>
        </w:rPr>
        <w:t>-1</w:t>
      </w:r>
      <w:r>
        <w:rPr>
          <w:rFonts w:ascii="Times New Roman" w:hAnsi="Times New Roman" w:cs="Times New Roman"/>
          <w:sz w:val="22"/>
          <w:szCs w:val="22"/>
        </w:rPr>
        <w:t>.</w:t>
      </w:r>
    </w:p>
    <w:p w14:paraId="5A166112" w14:textId="77777777" w:rsidR="00436230" w:rsidRDefault="00436230" w:rsidP="00436230">
      <w:r>
        <w:rPr>
          <w:noProof/>
        </w:rPr>
        <w:lastRenderedPageBreak/>
        <w:drawing>
          <wp:inline distT="0" distB="0" distL="0" distR="0" wp14:anchorId="31764E33" wp14:editId="22A2B593">
            <wp:extent cx="5438454" cy="5686125"/>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45091" cy="5693064"/>
                    </a:xfrm>
                    <a:prstGeom prst="rect">
                      <a:avLst/>
                    </a:prstGeom>
                    <a:noFill/>
                    <a:ln>
                      <a:noFill/>
                    </a:ln>
                  </pic:spPr>
                </pic:pic>
              </a:graphicData>
            </a:graphic>
          </wp:inline>
        </w:drawing>
      </w:r>
    </w:p>
    <w:p w14:paraId="2796E4BB" w14:textId="77777777" w:rsidR="00436230" w:rsidRPr="000A6FAC" w:rsidRDefault="00436230" w:rsidP="00436230">
      <w:pPr>
        <w:rPr>
          <w:rFonts w:ascii="Times New Roman" w:hAnsi="Times New Roman" w:cs="Times New Roman"/>
        </w:rPr>
      </w:pPr>
      <w:r w:rsidRPr="000A6FAC">
        <w:rPr>
          <w:rFonts w:ascii="Times New Roman" w:hAnsi="Times New Roman" w:cs="Times New Roman"/>
          <w:b/>
          <w:bCs/>
        </w:rPr>
        <w:t>Supplementary Figure 14:</w:t>
      </w:r>
      <w:r w:rsidRPr="000A6FAC">
        <w:rPr>
          <w:rFonts w:ascii="Times New Roman" w:hAnsi="Times New Roman" w:cs="Times New Roman"/>
        </w:rPr>
        <w:t xml:space="preserve"> Plots of Fe</w:t>
      </w:r>
      <w:r w:rsidRPr="000A6FAC">
        <w:rPr>
          <w:rFonts w:ascii="Times New Roman" w:hAnsi="Times New Roman" w:cs="Times New Roman"/>
          <w:vertAlign w:val="superscript"/>
        </w:rPr>
        <w:t>2+</w:t>
      </w:r>
      <w:r w:rsidRPr="000A6FAC">
        <w:rPr>
          <w:rFonts w:ascii="Times New Roman" w:hAnsi="Times New Roman" w:cs="Times New Roman"/>
        </w:rPr>
        <w:t xml:space="preserve"> and Fe</w:t>
      </w:r>
      <w:r w:rsidRPr="000A6FAC">
        <w:rPr>
          <w:rFonts w:ascii="Times New Roman" w:hAnsi="Times New Roman" w:cs="Times New Roman"/>
          <w:vertAlign w:val="superscript"/>
        </w:rPr>
        <w:t>3+</w:t>
      </w:r>
      <w:r w:rsidRPr="000A6FAC">
        <w:rPr>
          <w:rFonts w:ascii="Times New Roman" w:hAnsi="Times New Roman" w:cs="Times New Roman"/>
        </w:rPr>
        <w:t xml:space="preserve"> produced in experiments with crushed basalt, </w:t>
      </w:r>
      <w:proofErr w:type="gramStart"/>
      <w:r w:rsidRPr="000A6FAC">
        <w:rPr>
          <w:rFonts w:ascii="Times New Roman" w:hAnsi="Times New Roman" w:cs="Times New Roman"/>
        </w:rPr>
        <w:t>peridotite</w:t>
      </w:r>
      <w:proofErr w:type="gramEnd"/>
      <w:r w:rsidRPr="000A6FAC">
        <w:rPr>
          <w:rFonts w:ascii="Times New Roman" w:hAnsi="Times New Roman" w:cs="Times New Roman"/>
        </w:rPr>
        <w:t xml:space="preserve"> and granite in water. All data are blank subtracted. Error bars are the standard error of the mean. The experimental detection limits for Fe</w:t>
      </w:r>
      <w:r w:rsidRPr="000A6FAC">
        <w:rPr>
          <w:rFonts w:ascii="Times New Roman" w:hAnsi="Times New Roman" w:cs="Times New Roman"/>
          <w:vertAlign w:val="superscript"/>
        </w:rPr>
        <w:t>2+</w:t>
      </w:r>
      <w:r w:rsidRPr="000A6FAC">
        <w:rPr>
          <w:rFonts w:ascii="Times New Roman" w:hAnsi="Times New Roman" w:cs="Times New Roman"/>
        </w:rPr>
        <w:t xml:space="preserve"> and Fe</w:t>
      </w:r>
      <w:r w:rsidRPr="000A6FAC">
        <w:rPr>
          <w:rFonts w:ascii="Times New Roman" w:hAnsi="Times New Roman" w:cs="Times New Roman"/>
          <w:vertAlign w:val="superscript"/>
        </w:rPr>
        <w:t>3+</w:t>
      </w:r>
      <w:r w:rsidRPr="000A6FAC">
        <w:rPr>
          <w:rFonts w:ascii="Times New Roman" w:hAnsi="Times New Roman" w:cs="Times New Roman"/>
        </w:rPr>
        <w:t xml:space="preserve"> are 0.004 and 0.005 </w:t>
      </w:r>
      <w:proofErr w:type="spellStart"/>
      <w:r w:rsidRPr="000A6FAC">
        <w:rPr>
          <w:rFonts w:ascii="Times New Roman" w:eastAsia="Times New Roman" w:hAnsi="Times New Roman" w:cs="Times New Roman"/>
          <w:color w:val="000000"/>
          <w:lang w:eastAsia="en-GB"/>
        </w:rPr>
        <w:t>μ</w:t>
      </w:r>
      <w:r w:rsidRPr="000A6FAC">
        <w:rPr>
          <w:rFonts w:ascii="Times New Roman" w:hAnsi="Times New Roman" w:cs="Times New Roman"/>
        </w:rPr>
        <w:t>mol</w:t>
      </w:r>
      <w:proofErr w:type="spellEnd"/>
      <w:r w:rsidRPr="000A6FAC">
        <w:rPr>
          <w:rFonts w:ascii="Times New Roman" w:hAnsi="Times New Roman" w:cs="Times New Roman"/>
        </w:rPr>
        <w:t xml:space="preserve"> g</w:t>
      </w:r>
      <w:r w:rsidRPr="000A6FAC">
        <w:rPr>
          <w:rFonts w:ascii="Times New Roman" w:hAnsi="Times New Roman" w:cs="Times New Roman"/>
          <w:vertAlign w:val="superscript"/>
        </w:rPr>
        <w:t>-1</w:t>
      </w:r>
      <w:r w:rsidRPr="000A6FAC">
        <w:rPr>
          <w:rFonts w:ascii="Times New Roman" w:hAnsi="Times New Roman" w:cs="Times New Roman"/>
        </w:rPr>
        <w:t xml:space="preserve">, respectively. </w:t>
      </w:r>
    </w:p>
    <w:p w14:paraId="62D190B4" w14:textId="77777777" w:rsidR="00436230" w:rsidRPr="00D663BE" w:rsidRDefault="00436230" w:rsidP="0043623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1C80F9" wp14:editId="7B8CAF9D">
            <wp:extent cx="5514975" cy="5867400"/>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1664" t="12310" r="5975" b="2490"/>
                    <a:stretch/>
                  </pic:blipFill>
                  <pic:spPr bwMode="auto">
                    <a:xfrm>
                      <a:off x="0" y="0"/>
                      <a:ext cx="5514975" cy="5867400"/>
                    </a:xfrm>
                    <a:prstGeom prst="rect">
                      <a:avLst/>
                    </a:prstGeom>
                    <a:noFill/>
                    <a:ln>
                      <a:noFill/>
                    </a:ln>
                    <a:extLst>
                      <a:ext uri="{53640926-AAD7-44D8-BBD7-CCE9431645EC}">
                        <a14:shadowObscured xmlns:a14="http://schemas.microsoft.com/office/drawing/2010/main"/>
                      </a:ext>
                    </a:extLst>
                  </pic:spPr>
                </pic:pic>
              </a:graphicData>
            </a:graphic>
          </wp:inline>
        </w:drawing>
      </w:r>
    </w:p>
    <w:p w14:paraId="1CA94121" w14:textId="472E3C3E" w:rsidR="00436230" w:rsidRPr="000A6FAC" w:rsidRDefault="00436230" w:rsidP="00436230">
      <w:pPr>
        <w:rPr>
          <w:rFonts w:ascii="Times New Roman" w:hAnsi="Times New Roman" w:cs="Times New Roman"/>
        </w:rPr>
      </w:pPr>
      <w:r w:rsidRPr="000A6FAC">
        <w:rPr>
          <w:rFonts w:ascii="Times New Roman" w:hAnsi="Times New Roman" w:cs="Times New Roman"/>
          <w:b/>
          <w:bCs/>
        </w:rPr>
        <w:t>Supplementary Figure 15</w:t>
      </w:r>
      <w:r w:rsidRPr="000A6FAC">
        <w:rPr>
          <w:rFonts w:ascii="Times New Roman" w:hAnsi="Times New Roman" w:cs="Times New Roman"/>
        </w:rPr>
        <w:t>: Plots of Fe</w:t>
      </w:r>
      <w:r w:rsidRPr="000A6FAC">
        <w:rPr>
          <w:rFonts w:ascii="Times New Roman" w:hAnsi="Times New Roman" w:cs="Times New Roman"/>
          <w:vertAlign w:val="superscript"/>
        </w:rPr>
        <w:t>2+</w:t>
      </w:r>
      <w:r w:rsidRPr="000A6FAC">
        <w:rPr>
          <w:rFonts w:ascii="Times New Roman" w:hAnsi="Times New Roman" w:cs="Times New Roman"/>
        </w:rPr>
        <w:t xml:space="preserve"> and H</w:t>
      </w:r>
      <w:r w:rsidRPr="000A6FAC">
        <w:rPr>
          <w:rFonts w:ascii="Times New Roman" w:hAnsi="Times New Roman" w:cs="Times New Roman"/>
          <w:vertAlign w:val="subscript"/>
        </w:rPr>
        <w:t>2</w:t>
      </w:r>
      <w:r w:rsidRPr="000A6FAC">
        <w:rPr>
          <w:rFonts w:ascii="Times New Roman" w:hAnsi="Times New Roman" w:cs="Times New Roman"/>
        </w:rPr>
        <w:t>O</w:t>
      </w:r>
      <w:r w:rsidRPr="000A6FAC">
        <w:rPr>
          <w:rFonts w:ascii="Times New Roman" w:hAnsi="Times New Roman" w:cs="Times New Roman"/>
          <w:vertAlign w:val="subscript"/>
        </w:rPr>
        <w:t>2</w:t>
      </w:r>
      <w:r w:rsidRPr="000A6FAC">
        <w:rPr>
          <w:rFonts w:ascii="Times New Roman" w:hAnsi="Times New Roman" w:cs="Times New Roman"/>
        </w:rPr>
        <w:t xml:space="preserve"> produced in experiments with crushed basalt, </w:t>
      </w:r>
      <w:proofErr w:type="gramStart"/>
      <w:r w:rsidRPr="000A6FAC">
        <w:rPr>
          <w:rFonts w:ascii="Times New Roman" w:hAnsi="Times New Roman" w:cs="Times New Roman"/>
        </w:rPr>
        <w:t>peridotite</w:t>
      </w:r>
      <w:proofErr w:type="gramEnd"/>
      <w:r w:rsidRPr="000A6FAC">
        <w:rPr>
          <w:rFonts w:ascii="Times New Roman" w:hAnsi="Times New Roman" w:cs="Times New Roman"/>
        </w:rPr>
        <w:t xml:space="preserve"> and granite in water. All data are blank subtracted. Error bars are the standard deviation of the blanks multiplied by two. The experimental detection limits for Fe</w:t>
      </w:r>
      <w:r w:rsidRPr="000A6FAC">
        <w:rPr>
          <w:rFonts w:ascii="Times New Roman" w:hAnsi="Times New Roman" w:cs="Times New Roman"/>
          <w:vertAlign w:val="superscript"/>
        </w:rPr>
        <w:t>2+</w:t>
      </w:r>
      <w:r w:rsidRPr="000A6FAC">
        <w:rPr>
          <w:rFonts w:ascii="Times New Roman" w:hAnsi="Times New Roman" w:cs="Times New Roman"/>
        </w:rPr>
        <w:t xml:space="preserve"> and H</w:t>
      </w:r>
      <w:r w:rsidRPr="000A6FAC">
        <w:rPr>
          <w:rFonts w:ascii="Times New Roman" w:hAnsi="Times New Roman" w:cs="Times New Roman"/>
          <w:vertAlign w:val="subscript"/>
        </w:rPr>
        <w:t>2</w:t>
      </w:r>
      <w:r w:rsidRPr="000A6FAC">
        <w:rPr>
          <w:rFonts w:ascii="Times New Roman" w:hAnsi="Times New Roman" w:cs="Times New Roman"/>
        </w:rPr>
        <w:t>O</w:t>
      </w:r>
      <w:r w:rsidRPr="000A6FAC">
        <w:rPr>
          <w:rFonts w:ascii="Times New Roman" w:hAnsi="Times New Roman" w:cs="Times New Roman"/>
          <w:vertAlign w:val="subscript"/>
        </w:rPr>
        <w:t>2</w:t>
      </w:r>
      <w:r w:rsidRPr="000A6FAC">
        <w:rPr>
          <w:rFonts w:ascii="Times New Roman" w:hAnsi="Times New Roman" w:cs="Times New Roman"/>
        </w:rPr>
        <w:t xml:space="preserve"> are 0.004 and </w:t>
      </w:r>
      <w:r w:rsidRPr="00D166BB">
        <w:rPr>
          <w:rFonts w:ascii="Times New Roman" w:hAnsi="Times New Roman" w:cs="Times New Roman"/>
        </w:rPr>
        <w:t>9.2 nmol g</w:t>
      </w:r>
      <w:r w:rsidRPr="00D166BB">
        <w:rPr>
          <w:rFonts w:ascii="Times New Roman" w:hAnsi="Times New Roman" w:cs="Times New Roman"/>
          <w:vertAlign w:val="superscript"/>
        </w:rPr>
        <w:t>-1</w:t>
      </w:r>
      <w:r w:rsidRPr="000A6FAC">
        <w:rPr>
          <w:rFonts w:ascii="Times New Roman" w:hAnsi="Times New Roman" w:cs="Times New Roman"/>
        </w:rPr>
        <w:t xml:space="preserve"> </w:t>
      </w:r>
      <w:proofErr w:type="spellStart"/>
      <w:r w:rsidRPr="000A6FAC">
        <w:rPr>
          <w:rFonts w:ascii="Times New Roman" w:eastAsia="Times New Roman" w:hAnsi="Times New Roman" w:cs="Times New Roman"/>
          <w:color w:val="000000"/>
          <w:lang w:eastAsia="en-GB"/>
        </w:rPr>
        <w:t>μ</w:t>
      </w:r>
      <w:r w:rsidRPr="000A6FAC">
        <w:rPr>
          <w:rFonts w:ascii="Times New Roman" w:hAnsi="Times New Roman" w:cs="Times New Roman"/>
        </w:rPr>
        <w:t>mol</w:t>
      </w:r>
      <w:proofErr w:type="spellEnd"/>
      <w:r w:rsidRPr="000A6FAC">
        <w:rPr>
          <w:rFonts w:ascii="Times New Roman" w:hAnsi="Times New Roman" w:cs="Times New Roman"/>
        </w:rPr>
        <w:t xml:space="preserve"> g</w:t>
      </w:r>
      <w:r w:rsidRPr="000A6FAC">
        <w:rPr>
          <w:rFonts w:ascii="Times New Roman" w:hAnsi="Times New Roman" w:cs="Times New Roman"/>
          <w:vertAlign w:val="superscript"/>
        </w:rPr>
        <w:t>-1</w:t>
      </w:r>
      <w:r w:rsidRPr="000A6FAC">
        <w:rPr>
          <w:rFonts w:ascii="Times New Roman" w:hAnsi="Times New Roman" w:cs="Times New Roman"/>
        </w:rPr>
        <w:t xml:space="preserve">, respectively. </w:t>
      </w:r>
    </w:p>
    <w:p w14:paraId="53CA00FF" w14:textId="781199FD" w:rsidR="009C65A9" w:rsidRDefault="009C65A9" w:rsidP="00436230">
      <w:pPr>
        <w:rPr>
          <w:rFonts w:ascii="Times New Roman" w:hAnsi="Times New Roman" w:cs="Times New Roman"/>
          <w:sz w:val="24"/>
          <w:szCs w:val="24"/>
        </w:rPr>
      </w:pPr>
    </w:p>
    <w:p w14:paraId="564D78D1" w14:textId="008C6D85" w:rsidR="009C65A9" w:rsidRDefault="009C65A9" w:rsidP="00436230">
      <w:pPr>
        <w:rPr>
          <w:rFonts w:ascii="Times New Roman" w:hAnsi="Times New Roman" w:cs="Times New Roman"/>
          <w:sz w:val="24"/>
          <w:szCs w:val="24"/>
        </w:rPr>
      </w:pPr>
      <w:r w:rsidRPr="00755052">
        <w:rPr>
          <w:rFonts w:cstheme="minorHAnsi"/>
          <w:noProof/>
          <w:sz w:val="24"/>
          <w:szCs w:val="24"/>
          <w:lang w:eastAsia="en-GB"/>
        </w:rPr>
        <w:drawing>
          <wp:inline distT="0" distB="0" distL="0" distR="0" wp14:anchorId="3D1B6E75" wp14:editId="60694443">
            <wp:extent cx="3196300" cy="1607214"/>
            <wp:effectExtent l="0" t="0" r="4445" b="0"/>
            <wp:docPr id="54" name="Picture 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line char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5550" cy="1631979"/>
                    </a:xfrm>
                    <a:prstGeom prst="rect">
                      <a:avLst/>
                    </a:prstGeom>
                    <a:noFill/>
                    <a:ln>
                      <a:noFill/>
                    </a:ln>
                  </pic:spPr>
                </pic:pic>
              </a:graphicData>
            </a:graphic>
          </wp:inline>
        </w:drawing>
      </w:r>
    </w:p>
    <w:p w14:paraId="263849F8" w14:textId="46135D5D" w:rsidR="009C65A9" w:rsidRPr="00D166BB" w:rsidRDefault="009C65A9" w:rsidP="009C65A9">
      <w:pPr>
        <w:pStyle w:val="Caption"/>
        <w:spacing w:after="240" w:line="259" w:lineRule="auto"/>
        <w:jc w:val="both"/>
        <w:rPr>
          <w:rFonts w:ascii="Times New Roman" w:hAnsi="Times New Roman" w:cs="Times New Roman"/>
          <w:sz w:val="22"/>
          <w:szCs w:val="22"/>
        </w:rPr>
      </w:pPr>
      <w:bookmarkStart w:id="10" w:name="_Toc80941653"/>
      <w:r w:rsidRPr="00D166BB">
        <w:rPr>
          <w:rFonts w:ascii="Times New Roman" w:hAnsi="Times New Roman" w:cs="Times New Roman"/>
          <w:b/>
          <w:bCs/>
          <w:sz w:val="22"/>
          <w:szCs w:val="22"/>
        </w:rPr>
        <w:t>Supplementary Figure 16</w:t>
      </w:r>
      <w:r w:rsidRPr="00D166BB">
        <w:rPr>
          <w:rFonts w:ascii="Times New Roman" w:hAnsi="Times New Roman" w:cs="Times New Roman"/>
          <w:sz w:val="22"/>
          <w:szCs w:val="22"/>
        </w:rPr>
        <w:t xml:space="preserve">: A time series of the flash heating temperature changes. </w:t>
      </w:r>
      <w:r w:rsidRPr="00D166BB">
        <w:rPr>
          <w:rFonts w:ascii="Segoe UI Symbol" w:hAnsi="Segoe UI Symbol" w:cs="Segoe UI Symbol"/>
          <w:sz w:val="22"/>
          <w:szCs w:val="22"/>
        </w:rPr>
        <w:t>✸</w:t>
      </w:r>
      <w:r w:rsidRPr="00D166BB">
        <w:rPr>
          <w:rFonts w:ascii="Times New Roman" w:hAnsi="Times New Roman" w:cs="Times New Roman"/>
          <w:sz w:val="22"/>
          <w:szCs w:val="22"/>
        </w:rPr>
        <w:t xml:space="preserve"> indicates flash heating. Temperature measurements were taken every two seconds for </w:t>
      </w:r>
      <w:r w:rsidRPr="00D166BB">
        <w:rPr>
          <w:rFonts w:ascii="Segoe UI Symbol" w:hAnsi="Segoe UI Symbol" w:cs="Segoe UI Symbol"/>
          <w:sz w:val="22"/>
          <w:szCs w:val="22"/>
        </w:rPr>
        <w:t>✸</w:t>
      </w:r>
      <w:r w:rsidRPr="00D166BB">
        <w:rPr>
          <w:rFonts w:ascii="Times New Roman" w:hAnsi="Times New Roman" w:cs="Times New Roman"/>
          <w:sz w:val="22"/>
          <w:szCs w:val="22"/>
        </w:rPr>
        <w:t>30</w:t>
      </w:r>
      <w:r w:rsidR="00080F48">
        <w:rPr>
          <w:rFonts w:ascii="Times New Roman" w:hAnsi="Times New Roman" w:cs="Times New Roman"/>
          <w:sz w:val="22"/>
          <w:szCs w:val="22"/>
        </w:rPr>
        <w:t>v</w:t>
      </w:r>
      <w:r w:rsidRPr="00D166BB">
        <w:rPr>
          <w:rFonts w:ascii="Times New Roman" w:hAnsi="Times New Roman" w:cs="Times New Roman"/>
          <w:sz w:val="22"/>
          <w:szCs w:val="22"/>
        </w:rPr>
        <w:t xml:space="preserve">°C and </w:t>
      </w:r>
      <w:r w:rsidRPr="00D166BB">
        <w:rPr>
          <w:rFonts w:ascii="Segoe UI Symbol" w:hAnsi="Segoe UI Symbol" w:cs="Segoe UI Symbol"/>
          <w:sz w:val="22"/>
          <w:szCs w:val="22"/>
        </w:rPr>
        <w:t>✸</w:t>
      </w:r>
      <w:r w:rsidRPr="00D166BB">
        <w:rPr>
          <w:rFonts w:ascii="Times New Roman" w:hAnsi="Times New Roman" w:cs="Times New Roman"/>
          <w:sz w:val="22"/>
          <w:szCs w:val="22"/>
        </w:rPr>
        <w:t>60 °C</w:t>
      </w:r>
      <w:r w:rsidR="00F41B21" w:rsidRPr="000A6FAC">
        <w:rPr>
          <w:rFonts w:ascii="Times New Roman" w:hAnsi="Times New Roman" w:cs="Times New Roman"/>
          <w:sz w:val="22"/>
          <w:szCs w:val="22"/>
        </w:rPr>
        <w:t xml:space="preserve"> </w:t>
      </w:r>
      <w:r w:rsidRPr="00D166BB">
        <w:rPr>
          <w:rFonts w:ascii="Times New Roman" w:hAnsi="Times New Roman" w:cs="Times New Roman"/>
          <w:sz w:val="22"/>
          <w:szCs w:val="22"/>
        </w:rPr>
        <w:t xml:space="preserve">and recorded manually for </w:t>
      </w:r>
      <w:r w:rsidRPr="00D166BB">
        <w:rPr>
          <w:rFonts w:ascii="Segoe UI Symbol" w:hAnsi="Segoe UI Symbol" w:cs="Segoe UI Symbol"/>
          <w:sz w:val="22"/>
          <w:szCs w:val="22"/>
        </w:rPr>
        <w:t>✸</w:t>
      </w:r>
      <w:r w:rsidRPr="00D166BB">
        <w:rPr>
          <w:rFonts w:ascii="Times New Roman" w:hAnsi="Times New Roman" w:cs="Times New Roman"/>
          <w:sz w:val="22"/>
          <w:szCs w:val="22"/>
        </w:rPr>
        <w:t>121 °C every 30 sec.</w:t>
      </w:r>
      <w:bookmarkEnd w:id="10"/>
      <w:r w:rsidRPr="00D166BB">
        <w:rPr>
          <w:rFonts w:ascii="Times New Roman" w:hAnsi="Times New Roman" w:cs="Times New Roman"/>
          <w:sz w:val="22"/>
          <w:szCs w:val="22"/>
        </w:rPr>
        <w:t xml:space="preserve"> </w:t>
      </w:r>
      <w:bookmarkStart w:id="11" w:name="_Toc80914424"/>
    </w:p>
    <w:bookmarkEnd w:id="11"/>
    <w:p w14:paraId="265232ED" w14:textId="77777777" w:rsidR="009C65A9" w:rsidRDefault="009C65A9" w:rsidP="00436230">
      <w:pPr>
        <w:rPr>
          <w:rFonts w:ascii="Times New Roman" w:hAnsi="Times New Roman" w:cs="Times New Roman"/>
          <w:sz w:val="24"/>
          <w:szCs w:val="24"/>
        </w:rPr>
      </w:pPr>
    </w:p>
    <w:p w14:paraId="24344C82" w14:textId="7F5DCB06" w:rsidR="00436230" w:rsidRDefault="009C65A9" w:rsidP="00436230">
      <w:pPr>
        <w:rPr>
          <w:rFonts w:ascii="Times New Roman" w:hAnsi="Times New Roman" w:cs="Times New Roman"/>
          <w:sz w:val="24"/>
          <w:szCs w:val="24"/>
        </w:rPr>
      </w:pPr>
      <w:r w:rsidRPr="00755052">
        <w:rPr>
          <w:rFonts w:cstheme="minorHAnsi"/>
          <w:noProof/>
          <w:sz w:val="24"/>
          <w:szCs w:val="24"/>
          <w:lang w:eastAsia="en-GB"/>
        </w:rPr>
        <w:lastRenderedPageBreak/>
        <w:drawing>
          <wp:inline distT="0" distB="0" distL="0" distR="0" wp14:anchorId="662D0492" wp14:editId="681539AA">
            <wp:extent cx="3295650" cy="1663400"/>
            <wp:effectExtent l="0" t="0" r="0" b="0"/>
            <wp:docPr id="55" name="Picture 5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15845" cy="1673593"/>
                    </a:xfrm>
                    <a:prstGeom prst="rect">
                      <a:avLst/>
                    </a:prstGeom>
                    <a:noFill/>
                    <a:ln>
                      <a:noFill/>
                    </a:ln>
                  </pic:spPr>
                </pic:pic>
              </a:graphicData>
            </a:graphic>
          </wp:inline>
        </w:drawing>
      </w:r>
    </w:p>
    <w:p w14:paraId="229914AE" w14:textId="7259DC61" w:rsidR="009C65A9" w:rsidRDefault="009C65A9" w:rsidP="00436230">
      <w:pPr>
        <w:rPr>
          <w:rFonts w:ascii="Times New Roman" w:hAnsi="Times New Roman" w:cs="Times New Roman"/>
          <w:sz w:val="24"/>
          <w:szCs w:val="24"/>
        </w:rPr>
      </w:pPr>
      <w:bookmarkStart w:id="12" w:name="_Ref76805921"/>
      <w:bookmarkStart w:id="13" w:name="_Toc80941654"/>
      <w:r w:rsidRPr="000A6FAC">
        <w:rPr>
          <w:rFonts w:ascii="Times New Roman" w:hAnsi="Times New Roman" w:cs="Times New Roman"/>
          <w:b/>
          <w:bCs/>
          <w:sz w:val="24"/>
          <w:szCs w:val="24"/>
        </w:rPr>
        <w:t>Supplementary Figure 17</w:t>
      </w:r>
      <w:r w:rsidRPr="000A6FAC">
        <w:rPr>
          <w:rFonts w:ascii="Times New Roman" w:hAnsi="Times New Roman" w:cs="Times New Roman"/>
          <w:sz w:val="24"/>
          <w:szCs w:val="24"/>
        </w:rPr>
        <w:t>: Continuous heating temperature probe data for temperature change within the vials</w:t>
      </w:r>
      <w:bookmarkEnd w:id="12"/>
      <w:r w:rsidRPr="000A6FAC">
        <w:rPr>
          <w:rFonts w:ascii="Times New Roman" w:hAnsi="Times New Roman" w:cs="Times New Roman"/>
          <w:sz w:val="24"/>
          <w:szCs w:val="24"/>
        </w:rPr>
        <w:t xml:space="preserve"> over the first hour. The data for 121 °C was not recorded for a 1 hr cycle of the autoclave, or for the decrease from ~60 °C down to 20 °C, so data from 80 °C and the flash heating experiment were used to fill in the gaps.</w:t>
      </w:r>
      <w:bookmarkEnd w:id="13"/>
      <w:r w:rsidRPr="000A6FAC">
        <w:rPr>
          <w:rFonts w:ascii="Times New Roman" w:hAnsi="Times New Roman" w:cs="Times New Roman"/>
          <w:sz w:val="24"/>
          <w:szCs w:val="24"/>
        </w:rPr>
        <w:t xml:space="preserve"> For longer time points (24 and 168 hrs; excluding 121 °C), the time is prolonged at the respective temperature maximum. Variations in heating rate were caused </w:t>
      </w:r>
      <w:proofErr w:type="gramStart"/>
      <w:r w:rsidRPr="000A6FAC">
        <w:rPr>
          <w:rFonts w:ascii="Times New Roman" w:hAnsi="Times New Roman" w:cs="Times New Roman"/>
          <w:sz w:val="24"/>
          <w:szCs w:val="24"/>
        </w:rPr>
        <w:t>by the use of</w:t>
      </w:r>
      <w:proofErr w:type="gramEnd"/>
      <w:r w:rsidRPr="000A6FAC">
        <w:rPr>
          <w:rFonts w:ascii="Times New Roman" w:hAnsi="Times New Roman" w:cs="Times New Roman"/>
          <w:sz w:val="24"/>
          <w:szCs w:val="24"/>
        </w:rPr>
        <w:t xml:space="preserve"> different heating apparatus (water bath – 60 °C &amp; 80 °C), oven (104 °C), and autoclave (121 °C). </w:t>
      </w:r>
    </w:p>
    <w:p w14:paraId="502D7E37" w14:textId="77777777" w:rsidR="00436230" w:rsidRDefault="00436230" w:rsidP="00436230">
      <w:pPr>
        <w:rPr>
          <w:rFonts w:ascii="Times New Roman" w:hAnsi="Times New Roman" w:cs="Times New Roman"/>
          <w:sz w:val="24"/>
          <w:szCs w:val="24"/>
        </w:rPr>
      </w:pPr>
    </w:p>
    <w:p w14:paraId="7C4FE828" w14:textId="0E6FB085" w:rsidR="00436230" w:rsidRDefault="00436230" w:rsidP="00436230"/>
    <w:p w14:paraId="6DD39456" w14:textId="04064239" w:rsidR="009C65A9" w:rsidRDefault="009C65A9" w:rsidP="00436230"/>
    <w:p w14:paraId="7F2734F5" w14:textId="2A7BE7C6" w:rsidR="009C65A9" w:rsidRDefault="009C65A9" w:rsidP="00436230"/>
    <w:p w14:paraId="6E775D49" w14:textId="2C4B91DD" w:rsidR="009C65A9" w:rsidRDefault="009C65A9" w:rsidP="00436230"/>
    <w:p w14:paraId="6A27855A" w14:textId="6F1CD70C" w:rsidR="009C65A9" w:rsidRDefault="009C65A9" w:rsidP="00436230"/>
    <w:p w14:paraId="4072EC22" w14:textId="28E2A7A8" w:rsidR="009C65A9" w:rsidRDefault="009C65A9" w:rsidP="00436230"/>
    <w:p w14:paraId="1A469EFE" w14:textId="76A9949D" w:rsidR="009C65A9" w:rsidRDefault="009C65A9" w:rsidP="00436230"/>
    <w:p w14:paraId="62B74EC2" w14:textId="33758206" w:rsidR="009C65A9" w:rsidRDefault="009C65A9" w:rsidP="00436230"/>
    <w:p w14:paraId="3E09EF9B" w14:textId="16DA2921" w:rsidR="009C65A9" w:rsidRDefault="009C65A9" w:rsidP="00436230"/>
    <w:p w14:paraId="4A68903C" w14:textId="130AE697" w:rsidR="000A6FAC" w:rsidRDefault="000A6FAC" w:rsidP="00436230"/>
    <w:p w14:paraId="243CF7B0" w14:textId="6E80DC45" w:rsidR="000A6FAC" w:rsidRDefault="000A6FAC" w:rsidP="00436230"/>
    <w:p w14:paraId="608F2E5D" w14:textId="6DB4403E" w:rsidR="000A6FAC" w:rsidRDefault="000A6FAC" w:rsidP="00436230"/>
    <w:p w14:paraId="37117440" w14:textId="311DFB76" w:rsidR="000A6FAC" w:rsidRDefault="000A6FAC" w:rsidP="00436230"/>
    <w:p w14:paraId="6644B1C9" w14:textId="77777777" w:rsidR="000A6FAC" w:rsidRDefault="000A6FAC" w:rsidP="00436230"/>
    <w:p w14:paraId="4F5BAB3D" w14:textId="32F5C825" w:rsidR="009C65A9" w:rsidRDefault="009C65A9" w:rsidP="00436230"/>
    <w:p w14:paraId="1A0BF801" w14:textId="3B5FAA37" w:rsidR="009C65A9" w:rsidRDefault="009C65A9" w:rsidP="00436230"/>
    <w:p w14:paraId="6011E163" w14:textId="2DB69B14" w:rsidR="009C65A9" w:rsidRDefault="009C65A9" w:rsidP="00436230"/>
    <w:p w14:paraId="51680C3B" w14:textId="56CED7B0" w:rsidR="009C65A9" w:rsidRDefault="009C65A9" w:rsidP="00436230"/>
    <w:p w14:paraId="58356632" w14:textId="77777777" w:rsidR="00D166BB" w:rsidRDefault="00D166BB" w:rsidP="00436230"/>
    <w:p w14:paraId="0166717E" w14:textId="7E118E0C" w:rsidR="009C65A9" w:rsidRDefault="009C65A9" w:rsidP="00436230"/>
    <w:p w14:paraId="028360C4" w14:textId="77777777" w:rsidR="009C65A9" w:rsidRPr="003E713A" w:rsidRDefault="009C65A9" w:rsidP="00436230"/>
    <w:p w14:paraId="208A411E" w14:textId="18E0040E" w:rsidR="00436230" w:rsidRDefault="00DF3FA6" w:rsidP="00436230">
      <w:pPr>
        <w:pStyle w:val="Heading1"/>
        <w:spacing w:before="0"/>
      </w:pPr>
      <w:r>
        <w:lastRenderedPageBreak/>
        <w:t xml:space="preserve">3. </w:t>
      </w:r>
      <w:r w:rsidR="00436230">
        <w:t>Supplementary Tables</w:t>
      </w:r>
    </w:p>
    <w:p w14:paraId="72F0D5AA" w14:textId="77777777" w:rsidR="00436230" w:rsidRPr="00A17925" w:rsidRDefault="00436230" w:rsidP="00436230">
      <w:pPr>
        <w:pStyle w:val="Caption"/>
        <w:spacing w:after="0"/>
        <w:rPr>
          <w:rFonts w:ascii="Times New Roman" w:hAnsi="Times New Roman" w:cs="Times New Roman"/>
          <w:sz w:val="22"/>
          <w:szCs w:val="22"/>
        </w:rPr>
      </w:pPr>
      <w:r>
        <w:rPr>
          <w:rFonts w:ascii="Times New Roman" w:hAnsi="Times New Roman" w:cs="Times New Roman"/>
          <w:b/>
          <w:bCs/>
          <w:sz w:val="22"/>
          <w:szCs w:val="22"/>
        </w:rPr>
        <w:t>Supplementary</w:t>
      </w:r>
      <w:r w:rsidRPr="00DC7601">
        <w:rPr>
          <w:rFonts w:ascii="Times New Roman" w:hAnsi="Times New Roman" w:cs="Times New Roman"/>
          <w:b/>
          <w:bCs/>
          <w:sz w:val="22"/>
          <w:szCs w:val="22"/>
        </w:rPr>
        <w:t xml:space="preserve"> Table </w:t>
      </w:r>
      <w:r>
        <w:rPr>
          <w:rFonts w:ascii="Times New Roman" w:hAnsi="Times New Roman" w:cs="Times New Roman"/>
          <w:b/>
          <w:bCs/>
          <w:sz w:val="22"/>
          <w:szCs w:val="22"/>
        </w:rPr>
        <w:t>2</w:t>
      </w:r>
      <w:r w:rsidRPr="00DC7601">
        <w:rPr>
          <w:rFonts w:ascii="Times New Roman" w:hAnsi="Times New Roman" w:cs="Times New Roman"/>
          <w:sz w:val="22"/>
          <w:szCs w:val="22"/>
        </w:rPr>
        <w:t xml:space="preserve">: The mean concentrations and standard error </w:t>
      </w:r>
      <w:r>
        <w:rPr>
          <w:rFonts w:ascii="Times New Roman" w:hAnsi="Times New Roman" w:cs="Times New Roman"/>
          <w:sz w:val="22"/>
          <w:szCs w:val="22"/>
        </w:rPr>
        <w:t>of</w:t>
      </w:r>
      <w:r w:rsidRPr="00DC7601">
        <w:rPr>
          <w:rFonts w:ascii="Times New Roman" w:hAnsi="Times New Roman" w:cs="Times New Roman"/>
          <w:sz w:val="22"/>
          <w:szCs w:val="22"/>
        </w:rPr>
        <w:t xml:space="preserve"> blanks. </w:t>
      </w:r>
      <w:r>
        <w:rPr>
          <w:rFonts w:ascii="Times New Roman" w:hAnsi="Times New Roman" w:cs="Times New Roman"/>
          <w:sz w:val="22"/>
          <w:szCs w:val="22"/>
        </w:rPr>
        <w:t>Detection limits (nmol g</w:t>
      </w:r>
      <w:r>
        <w:rPr>
          <w:rFonts w:ascii="Times New Roman" w:hAnsi="Times New Roman" w:cs="Times New Roman"/>
          <w:sz w:val="22"/>
          <w:szCs w:val="22"/>
          <w:vertAlign w:val="superscript"/>
        </w:rPr>
        <w:t>-1</w:t>
      </w:r>
      <w:r>
        <w:rPr>
          <w:rFonts w:ascii="Times New Roman" w:hAnsi="Times New Roman" w:cs="Times New Roman"/>
          <w:sz w:val="22"/>
          <w:szCs w:val="22"/>
        </w:rPr>
        <w:t>): H</w:t>
      </w:r>
      <w:r w:rsidRPr="003F0DD4">
        <w:rPr>
          <w:rFonts w:ascii="Times New Roman" w:hAnsi="Times New Roman" w:cs="Times New Roman"/>
          <w:sz w:val="22"/>
          <w:szCs w:val="22"/>
          <w:vertAlign w:val="subscript"/>
        </w:rPr>
        <w:t>2</w:t>
      </w:r>
      <w:r>
        <w:rPr>
          <w:rFonts w:ascii="Times New Roman" w:hAnsi="Times New Roman" w:cs="Times New Roman"/>
          <w:sz w:val="22"/>
          <w:szCs w:val="22"/>
        </w:rPr>
        <w:t>O</w:t>
      </w:r>
      <w:r w:rsidRPr="003F0DD4">
        <w:rPr>
          <w:rFonts w:ascii="Times New Roman" w:hAnsi="Times New Roman" w:cs="Times New Roman"/>
          <w:sz w:val="22"/>
          <w:szCs w:val="22"/>
          <w:vertAlign w:val="subscript"/>
        </w:rPr>
        <w:t>2</w:t>
      </w:r>
      <w:r>
        <w:rPr>
          <w:rFonts w:ascii="Times New Roman" w:hAnsi="Times New Roman" w:cs="Times New Roman"/>
          <w:sz w:val="22"/>
          <w:szCs w:val="22"/>
        </w:rPr>
        <w:t xml:space="preserve"> = 9.2, H</w:t>
      </w:r>
      <w:r w:rsidRPr="003F0DD4">
        <w:rPr>
          <w:rFonts w:ascii="Times New Roman" w:hAnsi="Times New Roman" w:cs="Times New Roman"/>
          <w:sz w:val="22"/>
          <w:szCs w:val="22"/>
          <w:vertAlign w:val="subscript"/>
        </w:rPr>
        <w:t>2</w:t>
      </w:r>
      <w:r>
        <w:rPr>
          <w:rFonts w:ascii="Times New Roman" w:hAnsi="Times New Roman" w:cs="Times New Roman"/>
          <w:sz w:val="22"/>
          <w:szCs w:val="22"/>
        </w:rPr>
        <w:t xml:space="preserve"> = 0.2, </w:t>
      </w:r>
      <w:r w:rsidRPr="00A17925">
        <w:rPr>
          <w:rFonts w:ascii="Times New Roman" w:eastAsia="Times New Roman" w:hAnsi="Times New Roman" w:cs="Times New Roman"/>
          <w:color w:val="000000"/>
          <w:lang w:eastAsia="en-GB"/>
        </w:rPr>
        <w:t>•</w:t>
      </w:r>
      <w:r>
        <w:rPr>
          <w:rFonts w:ascii="Times New Roman" w:hAnsi="Times New Roman" w:cs="Times New Roman"/>
          <w:sz w:val="22"/>
          <w:szCs w:val="22"/>
        </w:rPr>
        <w:t>OH = 29.46, Fe</w:t>
      </w:r>
      <w:r w:rsidRPr="003F0DD4">
        <w:rPr>
          <w:rFonts w:ascii="Times New Roman" w:hAnsi="Times New Roman" w:cs="Times New Roman"/>
          <w:sz w:val="22"/>
          <w:szCs w:val="22"/>
          <w:vertAlign w:val="superscript"/>
        </w:rPr>
        <w:t>2+</w:t>
      </w:r>
      <w:r>
        <w:rPr>
          <w:rFonts w:ascii="Times New Roman" w:hAnsi="Times New Roman" w:cs="Times New Roman"/>
          <w:sz w:val="22"/>
          <w:szCs w:val="22"/>
        </w:rPr>
        <w:t xml:space="preserve"> = 0.004, Fe</w:t>
      </w:r>
      <w:r w:rsidRPr="003F0DD4">
        <w:rPr>
          <w:rFonts w:ascii="Times New Roman" w:hAnsi="Times New Roman" w:cs="Times New Roman"/>
          <w:sz w:val="22"/>
          <w:szCs w:val="22"/>
          <w:vertAlign w:val="superscript"/>
        </w:rPr>
        <w:t>3+</w:t>
      </w:r>
      <w:r>
        <w:rPr>
          <w:rFonts w:ascii="Times New Roman" w:hAnsi="Times New Roman" w:cs="Times New Roman"/>
          <w:sz w:val="22"/>
          <w:szCs w:val="22"/>
        </w:rPr>
        <w:t xml:space="preserve"> = 0.005. </w:t>
      </w:r>
    </w:p>
    <w:tbl>
      <w:tblPr>
        <w:tblW w:w="10502" w:type="dxa"/>
        <w:tblCellMar>
          <w:left w:w="0" w:type="dxa"/>
          <w:right w:w="0" w:type="dxa"/>
        </w:tblCellMar>
        <w:tblLook w:val="04A0" w:firstRow="1" w:lastRow="0" w:firstColumn="1" w:lastColumn="0" w:noHBand="0" w:noVBand="1"/>
      </w:tblPr>
      <w:tblGrid>
        <w:gridCol w:w="1880"/>
        <w:gridCol w:w="1117"/>
        <w:gridCol w:w="1358"/>
        <w:gridCol w:w="1070"/>
        <w:gridCol w:w="1070"/>
        <w:gridCol w:w="901"/>
        <w:gridCol w:w="1070"/>
        <w:gridCol w:w="1015"/>
        <w:gridCol w:w="1022"/>
      </w:tblGrid>
      <w:tr w:rsidR="00436230" w:rsidRPr="00A17925" w14:paraId="25BBFE37" w14:textId="77777777" w:rsidTr="007E2DBB">
        <w:trPr>
          <w:trHeight w:val="288"/>
        </w:trPr>
        <w:tc>
          <w:tcPr>
            <w:tcW w:w="10502" w:type="dxa"/>
            <w:gridSpan w:val="9"/>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1C41DCB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Blanks Mean</w:t>
            </w:r>
          </w:p>
        </w:tc>
      </w:tr>
      <w:tr w:rsidR="00436230" w:rsidRPr="00A17925" w14:paraId="43EDFB16" w14:textId="77777777" w:rsidTr="007E2DBB">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3814594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Experiment</w:t>
            </w:r>
          </w:p>
        </w:tc>
        <w:tc>
          <w:tcPr>
            <w:tcW w:w="0" w:type="auto"/>
            <w:vMerge w:val="restart"/>
            <w:tcBorders>
              <w:top w:val="nil"/>
              <w:left w:val="single" w:sz="4" w:space="0" w:color="auto"/>
              <w:bottom w:val="single" w:sz="4" w:space="0" w:color="000000"/>
              <w:right w:val="nil"/>
            </w:tcBorders>
            <w:shd w:val="clear" w:color="auto" w:fill="auto"/>
            <w:noWrap/>
            <w:tcMar>
              <w:top w:w="15" w:type="dxa"/>
              <w:left w:w="15" w:type="dxa"/>
              <w:bottom w:w="0" w:type="dxa"/>
              <w:right w:w="15" w:type="dxa"/>
            </w:tcMar>
            <w:vAlign w:val="center"/>
            <w:hideMark/>
          </w:tcPr>
          <w:p w14:paraId="7FB0BAD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Time (h)</w:t>
            </w:r>
          </w:p>
        </w:tc>
        <w:tc>
          <w:tcPr>
            <w:tcW w:w="0" w:type="auto"/>
            <w:vMerge w:val="restart"/>
            <w:tcBorders>
              <w:top w:val="nil"/>
              <w:left w:val="nil"/>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39FD056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Temp (°C)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C6045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262626" w:themeColor="text1" w:themeTint="D9"/>
                <w:lang w:eastAsia="en-GB"/>
              </w:rPr>
              <w:t>H</w:t>
            </w:r>
            <w:r w:rsidRPr="00A17925">
              <w:rPr>
                <w:rFonts w:ascii="Times New Roman" w:eastAsia="Times New Roman" w:hAnsi="Times New Roman" w:cs="Times New Roman"/>
                <w:color w:val="262626" w:themeColor="text1" w:themeTint="D9"/>
                <w:vertAlign w:val="subscript"/>
                <w:lang w:eastAsia="en-GB"/>
              </w:rPr>
              <w:t>2</w:t>
            </w:r>
            <w:r w:rsidRPr="00A17925">
              <w:rPr>
                <w:rFonts w:ascii="Times New Roman" w:eastAsia="Times New Roman" w:hAnsi="Times New Roman" w:cs="Times New Roman"/>
                <w:color w:val="262626" w:themeColor="text1" w:themeTint="D9"/>
                <w:lang w:eastAsia="en-GB"/>
              </w:rPr>
              <w:t>O</w:t>
            </w:r>
            <w:r w:rsidRPr="00A17925">
              <w:rPr>
                <w:rFonts w:ascii="Times New Roman" w:eastAsia="Times New Roman" w:hAnsi="Times New Roman" w:cs="Times New Roman"/>
                <w:color w:val="262626" w:themeColor="text1" w:themeTint="D9"/>
                <w:vertAlign w:val="subscript"/>
                <w:lang w:eastAsia="en-GB"/>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A113A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262626" w:themeColor="text1" w:themeTint="D9"/>
                <w:lang w:eastAsia="en-GB"/>
              </w:rPr>
              <w:t>H</w:t>
            </w:r>
            <w:r w:rsidRPr="00A17925">
              <w:rPr>
                <w:rFonts w:ascii="Times New Roman" w:eastAsia="Times New Roman" w:hAnsi="Times New Roman" w:cs="Times New Roman"/>
                <w:color w:val="262626" w:themeColor="text1" w:themeTint="D9"/>
                <w:vertAlign w:val="subscript"/>
                <w:lang w:eastAsia="en-GB"/>
              </w:rPr>
              <w:t>2</w:t>
            </w:r>
          </w:p>
        </w:tc>
        <w:tc>
          <w:tcPr>
            <w:tcW w:w="0" w:type="auto"/>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14:paraId="137B172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pH</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433085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•OH</w:t>
            </w:r>
          </w:p>
        </w:tc>
        <w:tc>
          <w:tcPr>
            <w:tcW w:w="0" w:type="auto"/>
            <w:tcBorders>
              <w:top w:val="nil"/>
              <w:bottom w:val="nil"/>
            </w:tcBorders>
          </w:tcPr>
          <w:p w14:paraId="64D3795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Fe</w:t>
            </w:r>
            <w:r w:rsidRPr="003F0DD4">
              <w:rPr>
                <w:rFonts w:ascii="Times New Roman" w:eastAsia="Times New Roman" w:hAnsi="Times New Roman" w:cs="Times New Roman"/>
                <w:color w:val="000000"/>
                <w:vertAlign w:val="superscript"/>
                <w:lang w:eastAsia="en-GB"/>
              </w:rPr>
              <w:t>2+</w:t>
            </w:r>
          </w:p>
        </w:tc>
        <w:tc>
          <w:tcPr>
            <w:tcW w:w="0" w:type="auto"/>
            <w:tcBorders>
              <w:top w:val="nil"/>
              <w:left w:val="nil"/>
              <w:bottom w:val="nil"/>
              <w:right w:val="single" w:sz="4" w:space="0" w:color="auto"/>
            </w:tcBorders>
          </w:tcPr>
          <w:p w14:paraId="1FE233E7" w14:textId="77777777" w:rsidR="00436230"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Fe</w:t>
            </w:r>
            <w:r w:rsidRPr="003F0DD4">
              <w:rPr>
                <w:rFonts w:ascii="Times New Roman" w:eastAsia="Times New Roman" w:hAnsi="Times New Roman" w:cs="Times New Roman"/>
                <w:color w:val="000000"/>
                <w:vertAlign w:val="superscript"/>
                <w:lang w:eastAsia="en-GB"/>
              </w:rPr>
              <w:t>3+</w:t>
            </w:r>
          </w:p>
        </w:tc>
      </w:tr>
      <w:tr w:rsidR="00436230" w:rsidRPr="00A17925" w14:paraId="19129C59"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BC6507D"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vMerge/>
            <w:tcBorders>
              <w:top w:val="nil"/>
              <w:left w:val="single" w:sz="4" w:space="0" w:color="auto"/>
              <w:bottom w:val="single" w:sz="4" w:space="0" w:color="000000"/>
              <w:right w:val="nil"/>
            </w:tcBorders>
            <w:vAlign w:val="center"/>
            <w:hideMark/>
          </w:tcPr>
          <w:p w14:paraId="220A888E"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vMerge/>
            <w:tcBorders>
              <w:top w:val="nil"/>
              <w:left w:val="nil"/>
              <w:bottom w:val="single" w:sz="4" w:space="0" w:color="000000"/>
              <w:right w:val="single" w:sz="4" w:space="0" w:color="auto"/>
            </w:tcBorders>
            <w:vAlign w:val="center"/>
            <w:hideMark/>
          </w:tcPr>
          <w:p w14:paraId="09256B75"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B981FF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A17925">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A17925">
              <w:rPr>
                <w:rFonts w:ascii="Times New Roman" w:eastAsia="Times New Roman" w:hAnsi="Times New Roman" w:cs="Times New Roman"/>
                <w:color w:val="000000"/>
                <w:lang w:eastAsia="en-GB"/>
              </w:rPr>
              <w:t>ol</w:t>
            </w:r>
            <w:proofErr w:type="spellEnd"/>
            <w:r w:rsidRPr="00A17925">
              <w:rPr>
                <w:rFonts w:ascii="Times New Roman" w:eastAsia="Times New Roman" w:hAnsi="Times New Roman" w:cs="Times New Roman"/>
                <w:color w:val="000000"/>
                <w:lang w:eastAsia="en-GB"/>
              </w:rPr>
              <w:t xml:space="preserve"> g</w:t>
            </w:r>
            <w:r w:rsidRPr="00A17925">
              <w:rPr>
                <w:rFonts w:ascii="Times New Roman" w:eastAsia="Times New Roman" w:hAnsi="Times New Roman" w:cs="Times New Roman"/>
                <w:color w:val="000000"/>
                <w:vertAlign w:val="superscript"/>
                <w:lang w:eastAsia="en-GB"/>
              </w:rPr>
              <w:t>-1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610783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A17925">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A17925">
              <w:rPr>
                <w:rFonts w:ascii="Times New Roman" w:eastAsia="Times New Roman" w:hAnsi="Times New Roman" w:cs="Times New Roman"/>
                <w:color w:val="000000"/>
                <w:lang w:eastAsia="en-GB"/>
              </w:rPr>
              <w:t>ol</w:t>
            </w:r>
            <w:proofErr w:type="spellEnd"/>
            <w:r w:rsidRPr="00A17925">
              <w:rPr>
                <w:rFonts w:ascii="Times New Roman" w:eastAsia="Times New Roman" w:hAnsi="Times New Roman" w:cs="Times New Roman"/>
                <w:color w:val="000000"/>
                <w:lang w:eastAsia="en-GB"/>
              </w:rPr>
              <w:t xml:space="preserve"> g</w:t>
            </w:r>
            <w:r w:rsidRPr="00A17925">
              <w:rPr>
                <w:rFonts w:ascii="Times New Roman" w:eastAsia="Times New Roman" w:hAnsi="Times New Roman" w:cs="Times New Roman"/>
                <w:color w:val="000000"/>
                <w:vertAlign w:val="superscript"/>
                <w:lang w:eastAsia="en-GB"/>
              </w:rPr>
              <w:t>-1</w:t>
            </w:r>
          </w:p>
        </w:tc>
        <w:tc>
          <w:tcPr>
            <w:tcW w:w="0" w:type="auto"/>
            <w:vMerge/>
            <w:tcBorders>
              <w:top w:val="nil"/>
              <w:left w:val="nil"/>
              <w:bottom w:val="single" w:sz="4" w:space="0" w:color="000000"/>
              <w:right w:val="nil"/>
            </w:tcBorders>
            <w:vAlign w:val="center"/>
            <w:hideMark/>
          </w:tcPr>
          <w:p w14:paraId="10DFC1B3"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tcBorders>
            <w:shd w:val="clear" w:color="auto" w:fill="auto"/>
            <w:noWrap/>
            <w:tcMar>
              <w:top w:w="15" w:type="dxa"/>
              <w:left w:w="15" w:type="dxa"/>
              <w:bottom w:w="0" w:type="dxa"/>
              <w:right w:w="15" w:type="dxa"/>
            </w:tcMar>
            <w:vAlign w:val="bottom"/>
            <w:hideMark/>
          </w:tcPr>
          <w:p w14:paraId="7316B7F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A17925">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A17925">
              <w:rPr>
                <w:rFonts w:ascii="Times New Roman" w:eastAsia="Times New Roman" w:hAnsi="Times New Roman" w:cs="Times New Roman"/>
                <w:color w:val="000000"/>
                <w:lang w:eastAsia="en-GB"/>
              </w:rPr>
              <w:t>ol</w:t>
            </w:r>
            <w:proofErr w:type="spellEnd"/>
            <w:r w:rsidRPr="00A17925">
              <w:rPr>
                <w:rFonts w:ascii="Times New Roman" w:eastAsia="Times New Roman" w:hAnsi="Times New Roman" w:cs="Times New Roman"/>
                <w:color w:val="000000"/>
                <w:lang w:eastAsia="en-GB"/>
              </w:rPr>
              <w:t xml:space="preserve"> g</w:t>
            </w:r>
            <w:r w:rsidRPr="003F0DD4">
              <w:rPr>
                <w:rFonts w:ascii="Times New Roman" w:eastAsia="Times New Roman" w:hAnsi="Times New Roman" w:cs="Times New Roman"/>
                <w:color w:val="000000"/>
                <w:vertAlign w:val="superscript"/>
                <w:lang w:eastAsia="en-GB"/>
              </w:rPr>
              <w:t>-1</w:t>
            </w:r>
          </w:p>
        </w:tc>
        <w:tc>
          <w:tcPr>
            <w:tcW w:w="0" w:type="auto"/>
            <w:tcBorders>
              <w:top w:val="nil"/>
              <w:bottom w:val="single" w:sz="4" w:space="0" w:color="auto"/>
            </w:tcBorders>
            <w:vAlign w:val="bottom"/>
          </w:tcPr>
          <w:p w14:paraId="499C1A3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A17925">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A17925">
              <w:rPr>
                <w:rFonts w:ascii="Times New Roman" w:eastAsia="Times New Roman" w:hAnsi="Times New Roman" w:cs="Times New Roman"/>
                <w:color w:val="000000"/>
                <w:lang w:eastAsia="en-GB"/>
              </w:rPr>
              <w:t>ol</w:t>
            </w:r>
            <w:proofErr w:type="spellEnd"/>
            <w:r w:rsidRPr="00A17925">
              <w:rPr>
                <w:rFonts w:ascii="Times New Roman" w:eastAsia="Times New Roman" w:hAnsi="Times New Roman" w:cs="Times New Roman"/>
                <w:color w:val="000000"/>
                <w:lang w:eastAsia="en-GB"/>
              </w:rPr>
              <w:t xml:space="preserve"> g</w:t>
            </w:r>
            <w:r w:rsidRPr="003F0DD4">
              <w:rPr>
                <w:rFonts w:ascii="Times New Roman" w:eastAsia="Times New Roman" w:hAnsi="Times New Roman" w:cs="Times New Roman"/>
                <w:color w:val="000000"/>
                <w:vertAlign w:val="superscript"/>
                <w:lang w:eastAsia="en-GB"/>
              </w:rPr>
              <w:t>-1</w:t>
            </w:r>
          </w:p>
        </w:tc>
        <w:tc>
          <w:tcPr>
            <w:tcW w:w="0" w:type="auto"/>
            <w:tcBorders>
              <w:top w:val="nil"/>
              <w:left w:val="nil"/>
              <w:bottom w:val="single" w:sz="4" w:space="0" w:color="auto"/>
              <w:right w:val="single" w:sz="4" w:space="0" w:color="auto"/>
            </w:tcBorders>
            <w:vAlign w:val="bottom"/>
          </w:tcPr>
          <w:p w14:paraId="04A7166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A17925">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A17925">
              <w:rPr>
                <w:rFonts w:ascii="Times New Roman" w:eastAsia="Times New Roman" w:hAnsi="Times New Roman" w:cs="Times New Roman"/>
                <w:color w:val="000000"/>
                <w:lang w:eastAsia="en-GB"/>
              </w:rPr>
              <w:t>ol</w:t>
            </w:r>
            <w:proofErr w:type="spellEnd"/>
            <w:r w:rsidRPr="00A17925">
              <w:rPr>
                <w:rFonts w:ascii="Times New Roman" w:eastAsia="Times New Roman" w:hAnsi="Times New Roman" w:cs="Times New Roman"/>
                <w:color w:val="000000"/>
                <w:lang w:eastAsia="en-GB"/>
              </w:rPr>
              <w:t xml:space="preserve"> g</w:t>
            </w:r>
            <w:r w:rsidRPr="003F0DD4">
              <w:rPr>
                <w:rFonts w:ascii="Times New Roman" w:eastAsia="Times New Roman" w:hAnsi="Times New Roman" w:cs="Times New Roman"/>
                <w:color w:val="000000"/>
                <w:vertAlign w:val="superscript"/>
                <w:lang w:eastAsia="en-GB"/>
              </w:rPr>
              <w:t>-1</w:t>
            </w:r>
          </w:p>
        </w:tc>
      </w:tr>
      <w:tr w:rsidR="00436230" w:rsidRPr="00A17925" w14:paraId="26DB1BE6" w14:textId="77777777" w:rsidTr="007E2DBB">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7A04C7A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xml:space="preserve">Blanks (Fig. </w:t>
            </w:r>
            <w:r>
              <w:rPr>
                <w:rFonts w:ascii="Times New Roman" w:eastAsia="Times New Roman" w:hAnsi="Times New Roman" w:cs="Times New Roman"/>
                <w:color w:val="000000"/>
                <w:lang w:eastAsia="en-GB"/>
              </w:rPr>
              <w:t>2</w:t>
            </w:r>
            <w:r w:rsidRPr="00A17925">
              <w:rPr>
                <w:rFonts w:ascii="Times New Roman" w:eastAsia="Times New Roman" w:hAnsi="Times New Roman" w:cs="Times New Roman"/>
                <w:color w:val="000000"/>
                <w:lang w:eastAsia="en-GB"/>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6BB91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3A8916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DE10E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3B3F8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007D6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7.7</w:t>
            </w:r>
          </w:p>
        </w:tc>
        <w:tc>
          <w:tcPr>
            <w:tcW w:w="0" w:type="auto"/>
            <w:tcBorders>
              <w:top w:val="single" w:sz="4" w:space="0" w:color="auto"/>
              <w:left w:val="nil"/>
              <w:bottom w:val="nil"/>
            </w:tcBorders>
            <w:shd w:val="clear" w:color="auto" w:fill="auto"/>
            <w:noWrap/>
            <w:tcMar>
              <w:top w:w="15" w:type="dxa"/>
              <w:left w:w="15" w:type="dxa"/>
              <w:bottom w:w="0" w:type="dxa"/>
              <w:right w:w="15" w:type="dxa"/>
            </w:tcMar>
            <w:vAlign w:val="bottom"/>
            <w:hideMark/>
          </w:tcPr>
          <w:p w14:paraId="3FD69E3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0.008</w:t>
            </w:r>
          </w:p>
        </w:tc>
        <w:tc>
          <w:tcPr>
            <w:tcW w:w="0" w:type="auto"/>
            <w:tcBorders>
              <w:top w:val="single" w:sz="4" w:space="0" w:color="auto"/>
              <w:left w:val="nil"/>
              <w:bottom w:val="nil"/>
              <w:right w:val="nil"/>
            </w:tcBorders>
            <w:shd w:val="clear" w:color="auto" w:fill="auto"/>
            <w:vAlign w:val="bottom"/>
          </w:tcPr>
          <w:p w14:paraId="2780BC1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&lt;0.0001</w:t>
            </w:r>
          </w:p>
        </w:tc>
        <w:tc>
          <w:tcPr>
            <w:tcW w:w="0" w:type="auto"/>
            <w:tcBorders>
              <w:top w:val="single" w:sz="4" w:space="0" w:color="auto"/>
              <w:left w:val="nil"/>
              <w:bottom w:val="nil"/>
              <w:right w:val="single" w:sz="4" w:space="0" w:color="auto"/>
            </w:tcBorders>
            <w:shd w:val="clear" w:color="auto" w:fill="auto"/>
            <w:vAlign w:val="bottom"/>
          </w:tcPr>
          <w:p w14:paraId="10BC677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0.0004</w:t>
            </w:r>
          </w:p>
        </w:tc>
      </w:tr>
      <w:tr w:rsidR="00436230" w:rsidRPr="00A17925" w14:paraId="09957AA7"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3ECA1933"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35A0C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665D7A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0FB21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30A0B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93077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8.7</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093336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0.017</w:t>
            </w:r>
          </w:p>
        </w:tc>
        <w:tc>
          <w:tcPr>
            <w:tcW w:w="0" w:type="auto"/>
            <w:tcBorders>
              <w:top w:val="nil"/>
              <w:left w:val="nil"/>
              <w:bottom w:val="nil"/>
              <w:right w:val="nil"/>
            </w:tcBorders>
            <w:shd w:val="clear" w:color="auto" w:fill="auto"/>
            <w:vAlign w:val="bottom"/>
          </w:tcPr>
          <w:p w14:paraId="1A28E7E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0" w:type="auto"/>
            <w:tcBorders>
              <w:top w:val="nil"/>
              <w:left w:val="nil"/>
              <w:bottom w:val="nil"/>
              <w:right w:val="single" w:sz="4" w:space="0" w:color="auto"/>
            </w:tcBorders>
            <w:shd w:val="clear" w:color="auto" w:fill="auto"/>
            <w:vAlign w:val="bottom"/>
          </w:tcPr>
          <w:p w14:paraId="2E54E30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r>
      <w:tr w:rsidR="00436230" w:rsidRPr="00A17925" w14:paraId="1F5B09C2"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468F119D"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A38FA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2CB98F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B73F4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03459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91473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8.0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465B38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0.008</w:t>
            </w:r>
          </w:p>
        </w:tc>
        <w:tc>
          <w:tcPr>
            <w:tcW w:w="0" w:type="auto"/>
            <w:tcBorders>
              <w:top w:val="nil"/>
              <w:left w:val="nil"/>
              <w:bottom w:val="nil"/>
              <w:right w:val="nil"/>
            </w:tcBorders>
            <w:shd w:val="clear" w:color="auto" w:fill="auto"/>
            <w:vAlign w:val="bottom"/>
          </w:tcPr>
          <w:p w14:paraId="3CA5959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c>
          <w:tcPr>
            <w:tcW w:w="0" w:type="auto"/>
            <w:tcBorders>
              <w:top w:val="nil"/>
              <w:left w:val="nil"/>
              <w:bottom w:val="nil"/>
              <w:right w:val="single" w:sz="4" w:space="0" w:color="auto"/>
            </w:tcBorders>
            <w:shd w:val="clear" w:color="auto" w:fill="auto"/>
            <w:vAlign w:val="bottom"/>
          </w:tcPr>
          <w:p w14:paraId="3767ACC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r>
      <w:tr w:rsidR="00436230" w:rsidRPr="00A17925" w14:paraId="2EFFA0BA"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02922050"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EE3F7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3</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1052D4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A7732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0.086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F9A85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BCC1A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9.0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05E745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0.009</w:t>
            </w:r>
          </w:p>
        </w:tc>
        <w:tc>
          <w:tcPr>
            <w:tcW w:w="0" w:type="auto"/>
            <w:tcBorders>
              <w:top w:val="nil"/>
              <w:left w:val="nil"/>
              <w:bottom w:val="nil"/>
              <w:right w:val="nil"/>
            </w:tcBorders>
            <w:shd w:val="clear" w:color="auto" w:fill="auto"/>
            <w:vAlign w:val="bottom"/>
          </w:tcPr>
          <w:p w14:paraId="32A228C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0.0003</w:t>
            </w:r>
          </w:p>
        </w:tc>
        <w:tc>
          <w:tcPr>
            <w:tcW w:w="0" w:type="auto"/>
            <w:tcBorders>
              <w:top w:val="nil"/>
              <w:left w:val="nil"/>
              <w:bottom w:val="nil"/>
              <w:right w:val="single" w:sz="4" w:space="0" w:color="auto"/>
            </w:tcBorders>
            <w:shd w:val="clear" w:color="auto" w:fill="auto"/>
            <w:vAlign w:val="bottom"/>
          </w:tcPr>
          <w:p w14:paraId="1203988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&lt;0.0001</w:t>
            </w:r>
          </w:p>
        </w:tc>
      </w:tr>
      <w:tr w:rsidR="00436230" w:rsidRPr="00A17925" w14:paraId="10E38EFB"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FC5DB0F"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719FF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612DEE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FE671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C68E8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57173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8.0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A22F6D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0.009</w:t>
            </w:r>
          </w:p>
        </w:tc>
        <w:tc>
          <w:tcPr>
            <w:tcW w:w="0" w:type="auto"/>
            <w:tcBorders>
              <w:top w:val="nil"/>
              <w:left w:val="nil"/>
              <w:bottom w:val="nil"/>
              <w:right w:val="nil"/>
            </w:tcBorders>
            <w:shd w:val="clear" w:color="auto" w:fill="auto"/>
            <w:vAlign w:val="bottom"/>
          </w:tcPr>
          <w:p w14:paraId="6A64901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c>
          <w:tcPr>
            <w:tcW w:w="0" w:type="auto"/>
            <w:tcBorders>
              <w:top w:val="nil"/>
              <w:left w:val="nil"/>
              <w:bottom w:val="nil"/>
              <w:right w:val="single" w:sz="4" w:space="0" w:color="auto"/>
            </w:tcBorders>
            <w:shd w:val="clear" w:color="auto" w:fill="auto"/>
            <w:vAlign w:val="bottom"/>
          </w:tcPr>
          <w:p w14:paraId="2EF8911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r>
      <w:tr w:rsidR="00436230" w:rsidRPr="00A17925" w14:paraId="215756CE"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04F0E251"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26FA9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A676EE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16992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0.206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FDD26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7E32B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9.0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E6C097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0.008</w:t>
            </w:r>
          </w:p>
        </w:tc>
        <w:tc>
          <w:tcPr>
            <w:tcW w:w="0" w:type="auto"/>
            <w:tcBorders>
              <w:top w:val="nil"/>
              <w:left w:val="nil"/>
              <w:bottom w:val="nil"/>
              <w:right w:val="nil"/>
            </w:tcBorders>
            <w:shd w:val="clear" w:color="auto" w:fill="auto"/>
            <w:vAlign w:val="bottom"/>
          </w:tcPr>
          <w:p w14:paraId="71B31D0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0.0061</w:t>
            </w:r>
          </w:p>
        </w:tc>
        <w:tc>
          <w:tcPr>
            <w:tcW w:w="0" w:type="auto"/>
            <w:tcBorders>
              <w:top w:val="nil"/>
              <w:left w:val="nil"/>
              <w:bottom w:val="nil"/>
              <w:right w:val="single" w:sz="4" w:space="0" w:color="auto"/>
            </w:tcBorders>
            <w:shd w:val="clear" w:color="auto" w:fill="auto"/>
            <w:vAlign w:val="bottom"/>
          </w:tcPr>
          <w:p w14:paraId="7F6D5B5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0.0064</w:t>
            </w:r>
          </w:p>
        </w:tc>
      </w:tr>
      <w:tr w:rsidR="00436230" w:rsidRPr="00A17925" w14:paraId="6C65958F"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EA9EA17"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86323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242761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B892E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0.584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E8F6F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568DE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10.0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48E0D7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0.016</w:t>
            </w:r>
          </w:p>
        </w:tc>
        <w:tc>
          <w:tcPr>
            <w:tcW w:w="0" w:type="auto"/>
            <w:tcBorders>
              <w:top w:val="nil"/>
              <w:left w:val="nil"/>
              <w:bottom w:val="nil"/>
              <w:right w:val="nil"/>
            </w:tcBorders>
            <w:shd w:val="clear" w:color="auto" w:fill="auto"/>
            <w:vAlign w:val="bottom"/>
          </w:tcPr>
          <w:p w14:paraId="28A84DF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0.0009</w:t>
            </w:r>
          </w:p>
        </w:tc>
        <w:tc>
          <w:tcPr>
            <w:tcW w:w="0" w:type="auto"/>
            <w:tcBorders>
              <w:top w:val="nil"/>
              <w:left w:val="nil"/>
              <w:bottom w:val="nil"/>
              <w:right w:val="single" w:sz="4" w:space="0" w:color="auto"/>
            </w:tcBorders>
            <w:shd w:val="clear" w:color="auto" w:fill="auto"/>
            <w:vAlign w:val="bottom"/>
          </w:tcPr>
          <w:p w14:paraId="5BC33F7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0.0005</w:t>
            </w:r>
          </w:p>
        </w:tc>
      </w:tr>
      <w:tr w:rsidR="00436230" w:rsidRPr="00A17925" w14:paraId="3E1A9B86"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027820B"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B4937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167</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88A5AA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C3ABE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A5A4F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B6637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7.2</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413580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0.010</w:t>
            </w:r>
          </w:p>
        </w:tc>
        <w:tc>
          <w:tcPr>
            <w:tcW w:w="0" w:type="auto"/>
            <w:tcBorders>
              <w:top w:val="nil"/>
              <w:left w:val="nil"/>
              <w:bottom w:val="nil"/>
              <w:right w:val="nil"/>
            </w:tcBorders>
            <w:shd w:val="clear" w:color="auto" w:fill="auto"/>
            <w:vAlign w:val="bottom"/>
          </w:tcPr>
          <w:p w14:paraId="6524BF0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0.0005</w:t>
            </w:r>
          </w:p>
        </w:tc>
        <w:tc>
          <w:tcPr>
            <w:tcW w:w="0" w:type="auto"/>
            <w:tcBorders>
              <w:top w:val="nil"/>
              <w:left w:val="nil"/>
              <w:bottom w:val="nil"/>
              <w:right w:val="single" w:sz="4" w:space="0" w:color="auto"/>
            </w:tcBorders>
            <w:shd w:val="clear" w:color="auto" w:fill="auto"/>
            <w:vAlign w:val="bottom"/>
          </w:tcPr>
          <w:p w14:paraId="4DC29D5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0.0003</w:t>
            </w:r>
          </w:p>
        </w:tc>
      </w:tr>
      <w:tr w:rsidR="00436230" w:rsidRPr="00A17925" w14:paraId="652EFD1C"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DCD2EC3"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87A27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5708ED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249F4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0.195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FE4F9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0.024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40189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8.8</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1FB3BC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0.009</w:t>
            </w:r>
          </w:p>
        </w:tc>
        <w:tc>
          <w:tcPr>
            <w:tcW w:w="0" w:type="auto"/>
            <w:tcBorders>
              <w:top w:val="nil"/>
              <w:left w:val="nil"/>
              <w:bottom w:val="nil"/>
              <w:right w:val="nil"/>
            </w:tcBorders>
            <w:shd w:val="clear" w:color="auto" w:fill="auto"/>
            <w:vAlign w:val="bottom"/>
          </w:tcPr>
          <w:p w14:paraId="6E32327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0.0035</w:t>
            </w:r>
          </w:p>
        </w:tc>
        <w:tc>
          <w:tcPr>
            <w:tcW w:w="0" w:type="auto"/>
            <w:tcBorders>
              <w:top w:val="nil"/>
              <w:left w:val="nil"/>
              <w:bottom w:val="nil"/>
              <w:right w:val="single" w:sz="4" w:space="0" w:color="auto"/>
            </w:tcBorders>
            <w:shd w:val="clear" w:color="auto" w:fill="auto"/>
            <w:vAlign w:val="bottom"/>
          </w:tcPr>
          <w:p w14:paraId="16C6D6E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0.0011</w:t>
            </w:r>
          </w:p>
        </w:tc>
      </w:tr>
      <w:tr w:rsidR="00436230" w:rsidRPr="00A17925" w14:paraId="6C6332D2"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56B106EB"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06346D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A1FF1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0C43D1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0.231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3699C5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0.010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59F739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9.0</w:t>
            </w:r>
          </w:p>
        </w:tc>
        <w:tc>
          <w:tcPr>
            <w:tcW w:w="0" w:type="auto"/>
            <w:tcBorders>
              <w:top w:val="nil"/>
              <w:left w:val="nil"/>
              <w:bottom w:val="single" w:sz="4" w:space="0" w:color="auto"/>
            </w:tcBorders>
            <w:shd w:val="clear" w:color="auto" w:fill="auto"/>
            <w:noWrap/>
            <w:tcMar>
              <w:top w:w="15" w:type="dxa"/>
              <w:left w:w="15" w:type="dxa"/>
              <w:bottom w:w="0" w:type="dxa"/>
              <w:right w:w="15" w:type="dxa"/>
            </w:tcMar>
            <w:vAlign w:val="bottom"/>
            <w:hideMark/>
          </w:tcPr>
          <w:p w14:paraId="01218A3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0.008</w:t>
            </w:r>
          </w:p>
        </w:tc>
        <w:tc>
          <w:tcPr>
            <w:tcW w:w="0" w:type="auto"/>
            <w:tcBorders>
              <w:top w:val="nil"/>
              <w:left w:val="nil"/>
              <w:bottom w:val="single" w:sz="4" w:space="0" w:color="auto"/>
              <w:right w:val="nil"/>
            </w:tcBorders>
            <w:shd w:val="clear" w:color="auto" w:fill="auto"/>
            <w:vAlign w:val="bottom"/>
          </w:tcPr>
          <w:p w14:paraId="7EBF783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0.0003</w:t>
            </w:r>
          </w:p>
        </w:tc>
        <w:tc>
          <w:tcPr>
            <w:tcW w:w="0" w:type="auto"/>
            <w:tcBorders>
              <w:top w:val="nil"/>
              <w:left w:val="nil"/>
              <w:bottom w:val="single" w:sz="4" w:space="0" w:color="auto"/>
              <w:right w:val="single" w:sz="4" w:space="0" w:color="auto"/>
            </w:tcBorders>
            <w:shd w:val="clear" w:color="auto" w:fill="auto"/>
            <w:vAlign w:val="bottom"/>
          </w:tcPr>
          <w:p w14:paraId="12734D2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r>
      <w:tr w:rsidR="00436230" w:rsidRPr="00A17925" w14:paraId="77077266" w14:textId="77777777" w:rsidTr="007E2DBB">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34A18CD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xml:space="preserve">Blanks (Fig. </w:t>
            </w:r>
            <w:r>
              <w:rPr>
                <w:rFonts w:ascii="Times New Roman" w:eastAsia="Times New Roman" w:hAnsi="Times New Roman" w:cs="Times New Roman"/>
                <w:color w:val="000000"/>
                <w:lang w:eastAsia="en-GB"/>
              </w:rPr>
              <w:t>1</w:t>
            </w:r>
            <w:r w:rsidRPr="00A17925">
              <w:rPr>
                <w:rFonts w:ascii="Times New Roman" w:eastAsia="Times New Roman" w:hAnsi="Times New Roman" w:cs="Times New Roman"/>
                <w:color w:val="000000"/>
                <w:lang w:eastAsia="en-GB"/>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A4D2F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23E5D2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88213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70285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C8126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577DFB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single" w:sz="4" w:space="0" w:color="auto"/>
              <w:left w:val="nil"/>
              <w:bottom w:val="nil"/>
            </w:tcBorders>
          </w:tcPr>
          <w:p w14:paraId="32CEAD4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single" w:sz="4" w:space="0" w:color="auto"/>
              <w:left w:val="nil"/>
              <w:bottom w:val="nil"/>
              <w:right w:val="single" w:sz="4" w:space="0" w:color="auto"/>
            </w:tcBorders>
          </w:tcPr>
          <w:p w14:paraId="3DDA33F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4EC0E563"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3BCA8B0"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A06F0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0D072E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D5D2F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0AA0D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C9863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12FB11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nil"/>
            </w:tcBorders>
          </w:tcPr>
          <w:p w14:paraId="2DA9C4E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64F2B97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0A32887F"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592CEFCA"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F7F6A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2BDDEB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17382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D2FAA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E7A10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3187B6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nil"/>
            </w:tcBorders>
          </w:tcPr>
          <w:p w14:paraId="0D4308A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5FB0517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2469765B"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4FAB1513"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5468C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E452D5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E9CE6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A0372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70EF6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A9CC4E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nil"/>
            </w:tcBorders>
          </w:tcPr>
          <w:p w14:paraId="4B3A388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13970A0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2D402976"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CEE4E88"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47B09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24D799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3DE08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DAA87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7E349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CB3C69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nil"/>
            </w:tcBorders>
          </w:tcPr>
          <w:p w14:paraId="57D66AD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57CEA29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24742175"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1836CF6"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F7CBB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24F2E1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A7A62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9F28A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E73E6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A519D9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nil"/>
            </w:tcBorders>
          </w:tcPr>
          <w:p w14:paraId="48171E6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39F5C42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032B1407"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6344BF0"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52062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8C23F4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02B3F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BE68B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C3FC7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0DBA105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nil"/>
            </w:tcBorders>
          </w:tcPr>
          <w:p w14:paraId="3610C32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3C1B6CD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2FD3A23E"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6AC128F"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50AC6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BF2BB9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13775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D5CBC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F83BB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011860F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nil"/>
            </w:tcBorders>
          </w:tcPr>
          <w:p w14:paraId="1F4D542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74A317C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7C0BF39D"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6503F345"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989A9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06FB51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827D6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11E10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0.088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F20EF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6234587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nil"/>
            </w:tcBorders>
          </w:tcPr>
          <w:p w14:paraId="0D32C57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6FCF3AB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3DEE7169"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18DC159"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3F622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8A53E8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5C51A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B6401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0.063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C6E32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904BBE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nil"/>
            </w:tcBorders>
          </w:tcPr>
          <w:p w14:paraId="25A9BFB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7C2BF8A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2502B6BF"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F81AE12"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FFDC1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EAAC8B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E2684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C718F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15F69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02A24C3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nil"/>
            </w:tcBorders>
          </w:tcPr>
          <w:p w14:paraId="27536EE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46D2EE0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2FC79E41" w14:textId="77777777" w:rsidTr="000A6FAC">
        <w:trPr>
          <w:trHeight w:val="168"/>
        </w:trPr>
        <w:tc>
          <w:tcPr>
            <w:tcW w:w="0" w:type="auto"/>
            <w:vMerge/>
            <w:tcBorders>
              <w:top w:val="nil"/>
              <w:left w:val="single" w:sz="4" w:space="0" w:color="auto"/>
              <w:bottom w:val="single" w:sz="4" w:space="0" w:color="000000"/>
              <w:right w:val="single" w:sz="4" w:space="0" w:color="auto"/>
            </w:tcBorders>
            <w:vAlign w:val="center"/>
            <w:hideMark/>
          </w:tcPr>
          <w:p w14:paraId="7429914E"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9B847F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AD6E2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121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1669FA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907EEA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0.032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05BA25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single" w:sz="4" w:space="0" w:color="auto"/>
            </w:tcBorders>
            <w:shd w:val="clear" w:color="auto" w:fill="auto"/>
            <w:noWrap/>
            <w:tcMar>
              <w:top w:w="15" w:type="dxa"/>
              <w:left w:w="15" w:type="dxa"/>
              <w:bottom w:w="0" w:type="dxa"/>
              <w:right w:w="15" w:type="dxa"/>
            </w:tcMar>
            <w:vAlign w:val="bottom"/>
            <w:hideMark/>
          </w:tcPr>
          <w:p w14:paraId="266F880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single" w:sz="4" w:space="0" w:color="auto"/>
            </w:tcBorders>
          </w:tcPr>
          <w:p w14:paraId="1FC20C4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single" w:sz="4" w:space="0" w:color="auto"/>
              <w:right w:val="single" w:sz="4" w:space="0" w:color="auto"/>
            </w:tcBorders>
          </w:tcPr>
          <w:p w14:paraId="725E895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129C9720" w14:textId="77777777" w:rsidTr="000A6FAC">
        <w:trPr>
          <w:trHeight w:val="148"/>
        </w:trPr>
        <w:tc>
          <w:tcPr>
            <w:tcW w:w="0" w:type="auto"/>
            <w:gridSpan w:val="9"/>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180F00C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Blanks Standard Error of the mean</w:t>
            </w:r>
          </w:p>
        </w:tc>
      </w:tr>
      <w:tr w:rsidR="00436230" w:rsidRPr="00A17925" w14:paraId="0DBBDB70" w14:textId="77777777" w:rsidTr="007E2DBB">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1C5E642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xml:space="preserve">Blanks (Fig. </w:t>
            </w:r>
            <w:r>
              <w:rPr>
                <w:rFonts w:ascii="Times New Roman" w:eastAsia="Times New Roman" w:hAnsi="Times New Roman" w:cs="Times New Roman"/>
                <w:color w:val="000000"/>
                <w:lang w:eastAsia="en-GB"/>
              </w:rPr>
              <w:t>2</w:t>
            </w:r>
            <w:r w:rsidRPr="00A17925">
              <w:rPr>
                <w:rFonts w:ascii="Times New Roman" w:eastAsia="Times New Roman" w:hAnsi="Times New Roman" w:cs="Times New Roman"/>
                <w:color w:val="000000"/>
                <w:lang w:eastAsia="en-GB"/>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3497C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8AFEAA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C9495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0FEF3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59E66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1E9D9C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single" w:sz="4" w:space="0" w:color="auto"/>
              <w:bottom w:val="nil"/>
              <w:right w:val="nil"/>
            </w:tcBorders>
            <w:shd w:val="clear" w:color="auto" w:fill="auto"/>
            <w:vAlign w:val="bottom"/>
          </w:tcPr>
          <w:p w14:paraId="5353D27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&lt;0.0001</w:t>
            </w:r>
          </w:p>
        </w:tc>
        <w:tc>
          <w:tcPr>
            <w:tcW w:w="0" w:type="auto"/>
            <w:tcBorders>
              <w:top w:val="single" w:sz="4" w:space="0" w:color="auto"/>
              <w:left w:val="nil"/>
              <w:bottom w:val="nil"/>
              <w:right w:val="single" w:sz="4" w:space="0" w:color="auto"/>
            </w:tcBorders>
            <w:shd w:val="clear" w:color="auto" w:fill="auto"/>
            <w:vAlign w:val="bottom"/>
          </w:tcPr>
          <w:p w14:paraId="51BE547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r>
      <w:tr w:rsidR="00436230" w:rsidRPr="00A17925" w14:paraId="7AE872D9"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ADE089D"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FD605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D65429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B79C8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FCB77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16402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00A799F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0.009</w:t>
            </w:r>
          </w:p>
        </w:tc>
        <w:tc>
          <w:tcPr>
            <w:tcW w:w="0" w:type="auto"/>
            <w:tcBorders>
              <w:top w:val="nil"/>
              <w:bottom w:val="nil"/>
              <w:right w:val="nil"/>
            </w:tcBorders>
            <w:shd w:val="clear" w:color="auto" w:fill="auto"/>
            <w:vAlign w:val="bottom"/>
          </w:tcPr>
          <w:p w14:paraId="38CA805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0" w:type="auto"/>
            <w:tcBorders>
              <w:top w:val="nil"/>
              <w:left w:val="nil"/>
              <w:bottom w:val="nil"/>
              <w:right w:val="single" w:sz="4" w:space="0" w:color="auto"/>
            </w:tcBorders>
            <w:shd w:val="clear" w:color="auto" w:fill="auto"/>
            <w:vAlign w:val="bottom"/>
          </w:tcPr>
          <w:p w14:paraId="4BAB04E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r>
      <w:tr w:rsidR="00436230" w:rsidRPr="00A17925" w14:paraId="4FFE9604"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428AF9F9"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A4AB2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04623D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DA164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95381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96DC3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638A495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bottom w:val="nil"/>
              <w:right w:val="nil"/>
            </w:tcBorders>
            <w:shd w:val="clear" w:color="auto" w:fill="auto"/>
            <w:vAlign w:val="bottom"/>
          </w:tcPr>
          <w:p w14:paraId="4B2BC2D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0" w:type="auto"/>
            <w:tcBorders>
              <w:top w:val="nil"/>
              <w:left w:val="nil"/>
              <w:bottom w:val="nil"/>
              <w:right w:val="single" w:sz="4" w:space="0" w:color="auto"/>
            </w:tcBorders>
            <w:shd w:val="clear" w:color="auto" w:fill="auto"/>
            <w:vAlign w:val="bottom"/>
          </w:tcPr>
          <w:p w14:paraId="68DF0CE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r>
      <w:tr w:rsidR="00436230" w:rsidRPr="00A17925" w14:paraId="046BC509"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4CDF5B6"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58344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3</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EDAC76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1FE5E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0.033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C3869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0F271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6C5CA90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bottom w:val="nil"/>
              <w:right w:val="nil"/>
            </w:tcBorders>
            <w:shd w:val="clear" w:color="auto" w:fill="auto"/>
            <w:vAlign w:val="bottom"/>
          </w:tcPr>
          <w:p w14:paraId="39CE3B0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0" w:type="auto"/>
            <w:tcBorders>
              <w:top w:val="nil"/>
              <w:left w:val="nil"/>
              <w:bottom w:val="nil"/>
              <w:right w:val="single" w:sz="4" w:space="0" w:color="auto"/>
            </w:tcBorders>
            <w:shd w:val="clear" w:color="auto" w:fill="auto"/>
            <w:vAlign w:val="bottom"/>
          </w:tcPr>
          <w:p w14:paraId="37BA62C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&lt;0.0001</w:t>
            </w:r>
          </w:p>
        </w:tc>
      </w:tr>
      <w:tr w:rsidR="00436230" w:rsidRPr="00A17925" w14:paraId="15D4A759"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357296DA"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1205F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67B5CE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A7B5A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F18AA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62377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0F591D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bottom w:val="nil"/>
              <w:right w:val="nil"/>
            </w:tcBorders>
            <w:shd w:val="clear" w:color="auto" w:fill="auto"/>
            <w:vAlign w:val="bottom"/>
          </w:tcPr>
          <w:p w14:paraId="17E8A9E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0" w:type="auto"/>
            <w:tcBorders>
              <w:top w:val="nil"/>
              <w:left w:val="nil"/>
              <w:bottom w:val="nil"/>
              <w:right w:val="single" w:sz="4" w:space="0" w:color="auto"/>
            </w:tcBorders>
            <w:shd w:val="clear" w:color="auto" w:fill="auto"/>
            <w:vAlign w:val="bottom"/>
          </w:tcPr>
          <w:p w14:paraId="53CA601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r>
      <w:tr w:rsidR="00436230" w:rsidRPr="00A17925" w14:paraId="27167175"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A24D122"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77C9F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B8CB11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71E84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0.176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E9362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D0274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0.005</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2C7F9AD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bottom w:val="nil"/>
              <w:right w:val="nil"/>
            </w:tcBorders>
            <w:shd w:val="clear" w:color="auto" w:fill="auto"/>
            <w:vAlign w:val="bottom"/>
          </w:tcPr>
          <w:p w14:paraId="3664385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0.0025</w:t>
            </w:r>
          </w:p>
        </w:tc>
        <w:tc>
          <w:tcPr>
            <w:tcW w:w="0" w:type="auto"/>
            <w:tcBorders>
              <w:top w:val="nil"/>
              <w:left w:val="nil"/>
              <w:bottom w:val="nil"/>
              <w:right w:val="single" w:sz="4" w:space="0" w:color="auto"/>
            </w:tcBorders>
            <w:shd w:val="clear" w:color="auto" w:fill="auto"/>
            <w:vAlign w:val="bottom"/>
          </w:tcPr>
          <w:p w14:paraId="3DD1723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0.0048</w:t>
            </w:r>
          </w:p>
        </w:tc>
      </w:tr>
      <w:tr w:rsidR="00436230" w:rsidRPr="00A17925" w14:paraId="4A190EB8"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30B5D10"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FDF43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A8E03A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2EB6D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0.219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29578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0EE44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0B59422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0.007</w:t>
            </w:r>
          </w:p>
        </w:tc>
        <w:tc>
          <w:tcPr>
            <w:tcW w:w="0" w:type="auto"/>
            <w:tcBorders>
              <w:top w:val="nil"/>
              <w:bottom w:val="nil"/>
              <w:right w:val="nil"/>
            </w:tcBorders>
            <w:shd w:val="clear" w:color="auto" w:fill="auto"/>
            <w:vAlign w:val="bottom"/>
          </w:tcPr>
          <w:p w14:paraId="7A4BA66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0.0005</w:t>
            </w:r>
          </w:p>
        </w:tc>
        <w:tc>
          <w:tcPr>
            <w:tcW w:w="0" w:type="auto"/>
            <w:tcBorders>
              <w:top w:val="nil"/>
              <w:left w:val="nil"/>
              <w:bottom w:val="nil"/>
              <w:right w:val="single" w:sz="4" w:space="0" w:color="auto"/>
            </w:tcBorders>
            <w:shd w:val="clear" w:color="auto" w:fill="auto"/>
            <w:vAlign w:val="bottom"/>
          </w:tcPr>
          <w:p w14:paraId="433B041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0.0003</w:t>
            </w:r>
          </w:p>
        </w:tc>
      </w:tr>
      <w:tr w:rsidR="00436230" w:rsidRPr="00A17925" w14:paraId="1520D3A8"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3E56884E"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B7DB8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167</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06E611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8F003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08813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530F0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47346E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bottom w:val="nil"/>
              <w:right w:val="nil"/>
            </w:tcBorders>
            <w:shd w:val="clear" w:color="auto" w:fill="auto"/>
            <w:vAlign w:val="bottom"/>
          </w:tcPr>
          <w:p w14:paraId="05748FF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c>
          <w:tcPr>
            <w:tcW w:w="0" w:type="auto"/>
            <w:tcBorders>
              <w:top w:val="nil"/>
              <w:left w:val="nil"/>
              <w:bottom w:val="nil"/>
              <w:right w:val="single" w:sz="4" w:space="0" w:color="auto"/>
            </w:tcBorders>
            <w:shd w:val="clear" w:color="auto" w:fill="auto"/>
            <w:vAlign w:val="bottom"/>
          </w:tcPr>
          <w:p w14:paraId="63C4EF6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r>
      <w:tr w:rsidR="00436230" w:rsidRPr="00A17925" w14:paraId="0F7F7854"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7647EF8"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67A6A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470C46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2BBA0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0.094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8C55C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C3151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620D323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bottom w:val="nil"/>
              <w:right w:val="nil"/>
            </w:tcBorders>
            <w:shd w:val="clear" w:color="auto" w:fill="auto"/>
            <w:vAlign w:val="bottom"/>
          </w:tcPr>
          <w:p w14:paraId="2F4BD1B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0.0012</w:t>
            </w:r>
          </w:p>
        </w:tc>
        <w:tc>
          <w:tcPr>
            <w:tcW w:w="0" w:type="auto"/>
            <w:tcBorders>
              <w:top w:val="nil"/>
              <w:left w:val="nil"/>
              <w:bottom w:val="nil"/>
              <w:right w:val="single" w:sz="4" w:space="0" w:color="auto"/>
            </w:tcBorders>
            <w:shd w:val="clear" w:color="auto" w:fill="auto"/>
            <w:vAlign w:val="bottom"/>
          </w:tcPr>
          <w:p w14:paraId="0AB9A87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0.0005</w:t>
            </w:r>
          </w:p>
        </w:tc>
      </w:tr>
      <w:tr w:rsidR="00436230" w:rsidRPr="00A17925" w14:paraId="6C3322BE" w14:textId="77777777" w:rsidTr="000A6FAC">
        <w:trPr>
          <w:trHeight w:val="88"/>
        </w:trPr>
        <w:tc>
          <w:tcPr>
            <w:tcW w:w="0" w:type="auto"/>
            <w:vMerge/>
            <w:tcBorders>
              <w:top w:val="nil"/>
              <w:left w:val="single" w:sz="4" w:space="0" w:color="auto"/>
              <w:bottom w:val="single" w:sz="4" w:space="0" w:color="000000"/>
              <w:right w:val="single" w:sz="4" w:space="0" w:color="auto"/>
            </w:tcBorders>
            <w:vAlign w:val="center"/>
            <w:hideMark/>
          </w:tcPr>
          <w:p w14:paraId="2837E55D"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66F92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070206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8972EB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0.108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AE6DCA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5AC77F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&lt;</w:t>
            </w:r>
            <w:r w:rsidRPr="00A17925">
              <w:rPr>
                <w:rFonts w:ascii="Times New Roman" w:eastAsia="Times New Roman" w:hAnsi="Times New Roman" w:cs="Times New Roman"/>
                <w:color w:val="000000"/>
                <w:lang w:eastAsia="en-GB"/>
              </w:rPr>
              <w:t>0.00</w:t>
            </w:r>
            <w:r>
              <w:rPr>
                <w:rFonts w:ascii="Times New Roman" w:eastAsia="Times New Roman" w:hAnsi="Times New Roman" w:cs="Times New Roman"/>
                <w:color w:val="000000"/>
                <w:lang w:eastAsia="en-GB"/>
              </w:rPr>
              <w:t>1</w:t>
            </w:r>
          </w:p>
        </w:tc>
        <w:tc>
          <w:tcPr>
            <w:tcW w:w="0" w:type="auto"/>
            <w:tcBorders>
              <w:top w:val="nil"/>
              <w:left w:val="nil"/>
              <w:bottom w:val="single" w:sz="4" w:space="0" w:color="auto"/>
            </w:tcBorders>
            <w:shd w:val="clear" w:color="auto" w:fill="auto"/>
            <w:noWrap/>
            <w:tcMar>
              <w:top w:w="15" w:type="dxa"/>
              <w:left w:w="15" w:type="dxa"/>
              <w:bottom w:w="0" w:type="dxa"/>
              <w:right w:w="15" w:type="dxa"/>
            </w:tcMar>
            <w:vAlign w:val="bottom"/>
            <w:hideMark/>
          </w:tcPr>
          <w:p w14:paraId="748240F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bottom w:val="single" w:sz="4" w:space="0" w:color="auto"/>
              <w:right w:val="nil"/>
            </w:tcBorders>
            <w:shd w:val="clear" w:color="auto" w:fill="auto"/>
            <w:vAlign w:val="bottom"/>
          </w:tcPr>
          <w:p w14:paraId="44047EE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0" w:type="auto"/>
            <w:tcBorders>
              <w:top w:val="nil"/>
              <w:left w:val="nil"/>
              <w:bottom w:val="single" w:sz="4" w:space="0" w:color="auto"/>
              <w:right w:val="single" w:sz="4" w:space="0" w:color="auto"/>
            </w:tcBorders>
            <w:shd w:val="clear" w:color="auto" w:fill="auto"/>
            <w:vAlign w:val="bottom"/>
          </w:tcPr>
          <w:p w14:paraId="7B8659E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r>
      <w:tr w:rsidR="00436230" w:rsidRPr="00A17925" w14:paraId="098B6163" w14:textId="77777777" w:rsidTr="007E2DBB">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00C8C5B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xml:space="preserve">Blanks (Fig. </w:t>
            </w:r>
            <w:r>
              <w:rPr>
                <w:rFonts w:ascii="Times New Roman" w:eastAsia="Times New Roman" w:hAnsi="Times New Roman" w:cs="Times New Roman"/>
                <w:color w:val="000000"/>
                <w:lang w:eastAsia="en-GB"/>
              </w:rPr>
              <w:t>1</w:t>
            </w:r>
            <w:r w:rsidRPr="00A17925">
              <w:rPr>
                <w:rFonts w:ascii="Times New Roman" w:eastAsia="Times New Roman" w:hAnsi="Times New Roman" w:cs="Times New Roman"/>
                <w:color w:val="000000"/>
                <w:lang w:eastAsia="en-GB"/>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156C11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83AA2F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8ABCA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73350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C5D41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single" w:sz="4" w:space="0" w:color="auto"/>
              <w:left w:val="nil"/>
              <w:bottom w:val="nil"/>
            </w:tcBorders>
            <w:shd w:val="clear" w:color="auto" w:fill="auto"/>
            <w:noWrap/>
            <w:tcMar>
              <w:top w:w="15" w:type="dxa"/>
              <w:left w:w="15" w:type="dxa"/>
              <w:bottom w:w="0" w:type="dxa"/>
              <w:right w:w="15" w:type="dxa"/>
            </w:tcMar>
            <w:vAlign w:val="bottom"/>
            <w:hideMark/>
          </w:tcPr>
          <w:p w14:paraId="0F653C1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single" w:sz="4" w:space="0" w:color="auto"/>
              <w:bottom w:val="nil"/>
            </w:tcBorders>
          </w:tcPr>
          <w:p w14:paraId="39BEDC6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single" w:sz="4" w:space="0" w:color="auto"/>
              <w:bottom w:val="nil"/>
              <w:right w:val="single" w:sz="4" w:space="0" w:color="auto"/>
            </w:tcBorders>
          </w:tcPr>
          <w:p w14:paraId="6A1A2F0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5DA9FAC5"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4323C2C5"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F3D50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E4183F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7009D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378ED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70D93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614971B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bottom w:val="nil"/>
            </w:tcBorders>
          </w:tcPr>
          <w:p w14:paraId="599C3A7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bottom w:val="nil"/>
              <w:right w:val="single" w:sz="4" w:space="0" w:color="auto"/>
            </w:tcBorders>
          </w:tcPr>
          <w:p w14:paraId="597AF8D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03883137"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5D063227"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BEF32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583427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9894A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8BE64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0EAF5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2369DCF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bottom w:val="nil"/>
            </w:tcBorders>
          </w:tcPr>
          <w:p w14:paraId="2F4E142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bottom w:val="nil"/>
              <w:right w:val="single" w:sz="4" w:space="0" w:color="auto"/>
            </w:tcBorders>
          </w:tcPr>
          <w:p w14:paraId="616890C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7087BD0D"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AD4C08F"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EBDC8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9790CA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E821A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5F4D6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29EE9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4DB3063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bottom w:val="nil"/>
            </w:tcBorders>
          </w:tcPr>
          <w:p w14:paraId="6801A95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bottom w:val="nil"/>
              <w:right w:val="single" w:sz="4" w:space="0" w:color="auto"/>
            </w:tcBorders>
          </w:tcPr>
          <w:p w14:paraId="22CB68F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29E08280"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26C8154"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AA32A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7671BC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A1373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D14E3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B193A1"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7795B8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bottom w:val="nil"/>
            </w:tcBorders>
          </w:tcPr>
          <w:p w14:paraId="05BA4F2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bottom w:val="nil"/>
              <w:right w:val="single" w:sz="4" w:space="0" w:color="auto"/>
            </w:tcBorders>
          </w:tcPr>
          <w:p w14:paraId="577B225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26C5E993"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4FB32C2"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D6F02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7C8D4E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9D551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D77BF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BBE71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89CF27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bottom w:val="nil"/>
            </w:tcBorders>
          </w:tcPr>
          <w:p w14:paraId="780F619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bottom w:val="nil"/>
              <w:right w:val="single" w:sz="4" w:space="0" w:color="auto"/>
            </w:tcBorders>
          </w:tcPr>
          <w:p w14:paraId="011F3F2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682F2EE3"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19E674D"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EDAB1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CCA20D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5B654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A497D0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4EF72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06C32B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bottom w:val="nil"/>
            </w:tcBorders>
          </w:tcPr>
          <w:p w14:paraId="41E25C0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bottom w:val="nil"/>
              <w:right w:val="single" w:sz="4" w:space="0" w:color="auto"/>
            </w:tcBorders>
          </w:tcPr>
          <w:p w14:paraId="23F0CE8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701CFAB1"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5269640"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5F02A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BF5554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D5366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794A3F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6354D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29BB47D3"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bottom w:val="nil"/>
            </w:tcBorders>
          </w:tcPr>
          <w:p w14:paraId="10BF439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bottom w:val="nil"/>
              <w:right w:val="single" w:sz="4" w:space="0" w:color="auto"/>
            </w:tcBorders>
          </w:tcPr>
          <w:p w14:paraId="148FEA5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1B551D77"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2CA4D44"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02F20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A0B1B6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28299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D095F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1523B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907929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bottom w:val="nil"/>
            </w:tcBorders>
          </w:tcPr>
          <w:p w14:paraId="1290BCA0"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bottom w:val="nil"/>
              <w:right w:val="single" w:sz="4" w:space="0" w:color="auto"/>
            </w:tcBorders>
          </w:tcPr>
          <w:p w14:paraId="55A0F7F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0859AB70"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B581F32"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B1872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B9A894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9260B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94E4C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18BA9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2BC3EE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bottom w:val="nil"/>
            </w:tcBorders>
          </w:tcPr>
          <w:p w14:paraId="3AC6E9EE"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bottom w:val="nil"/>
              <w:right w:val="single" w:sz="4" w:space="0" w:color="auto"/>
            </w:tcBorders>
          </w:tcPr>
          <w:p w14:paraId="7C093596"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503F748C"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312A98C"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FF531A"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723CE02"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A2FA17"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613C9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0.048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5F416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tcBorders>
            <w:shd w:val="clear" w:color="auto" w:fill="auto"/>
            <w:noWrap/>
            <w:tcMar>
              <w:top w:w="15" w:type="dxa"/>
              <w:left w:w="15" w:type="dxa"/>
              <w:bottom w:w="0" w:type="dxa"/>
              <w:right w:w="15" w:type="dxa"/>
            </w:tcMar>
            <w:vAlign w:val="bottom"/>
            <w:hideMark/>
          </w:tcPr>
          <w:p w14:paraId="785CFB9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tcBorders>
          </w:tcPr>
          <w:p w14:paraId="222D7ECB"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right w:val="single" w:sz="4" w:space="0" w:color="auto"/>
            </w:tcBorders>
          </w:tcPr>
          <w:p w14:paraId="4665F39C"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A17925" w14:paraId="225473E0" w14:textId="77777777" w:rsidTr="000A6FAC">
        <w:trPr>
          <w:trHeight w:val="65"/>
        </w:trPr>
        <w:tc>
          <w:tcPr>
            <w:tcW w:w="0" w:type="auto"/>
            <w:vMerge/>
            <w:tcBorders>
              <w:top w:val="nil"/>
              <w:left w:val="single" w:sz="4" w:space="0" w:color="auto"/>
              <w:bottom w:val="single" w:sz="4" w:space="0" w:color="000000"/>
              <w:right w:val="single" w:sz="4" w:space="0" w:color="auto"/>
            </w:tcBorders>
            <w:vAlign w:val="center"/>
            <w:hideMark/>
          </w:tcPr>
          <w:p w14:paraId="2D6706A3" w14:textId="77777777" w:rsidR="00436230" w:rsidRPr="00A17925"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47664A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FFE81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121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07734CF"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831D878"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0.024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B4A4365"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left w:val="nil"/>
              <w:bottom w:val="single" w:sz="4" w:space="0" w:color="auto"/>
            </w:tcBorders>
            <w:shd w:val="clear" w:color="auto" w:fill="auto"/>
            <w:noWrap/>
            <w:tcMar>
              <w:top w:w="15" w:type="dxa"/>
              <w:left w:w="15" w:type="dxa"/>
              <w:bottom w:w="0" w:type="dxa"/>
              <w:right w:w="15" w:type="dxa"/>
            </w:tcMar>
            <w:vAlign w:val="bottom"/>
            <w:hideMark/>
          </w:tcPr>
          <w:p w14:paraId="0B083E54"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r w:rsidRPr="00A17925">
              <w:rPr>
                <w:rFonts w:ascii="Times New Roman" w:eastAsia="Times New Roman" w:hAnsi="Times New Roman" w:cs="Times New Roman"/>
                <w:color w:val="000000"/>
                <w:lang w:eastAsia="en-GB"/>
              </w:rPr>
              <w:t> </w:t>
            </w:r>
          </w:p>
        </w:tc>
        <w:tc>
          <w:tcPr>
            <w:tcW w:w="0" w:type="auto"/>
            <w:tcBorders>
              <w:top w:val="nil"/>
              <w:bottom w:val="single" w:sz="4" w:space="0" w:color="auto"/>
            </w:tcBorders>
          </w:tcPr>
          <w:p w14:paraId="564BDEAD"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bottom w:val="single" w:sz="4" w:space="0" w:color="auto"/>
              <w:right w:val="single" w:sz="4" w:space="0" w:color="auto"/>
            </w:tcBorders>
          </w:tcPr>
          <w:p w14:paraId="37AA7B99" w14:textId="77777777" w:rsidR="00436230" w:rsidRPr="00A17925" w:rsidRDefault="00436230" w:rsidP="007E2DBB">
            <w:pPr>
              <w:spacing w:after="0" w:line="240" w:lineRule="auto"/>
              <w:jc w:val="center"/>
              <w:rPr>
                <w:rFonts w:ascii="Times New Roman" w:eastAsia="Times New Roman" w:hAnsi="Times New Roman" w:cs="Times New Roman"/>
                <w:color w:val="000000"/>
                <w:lang w:eastAsia="en-GB"/>
              </w:rPr>
            </w:pPr>
          </w:p>
        </w:tc>
      </w:tr>
    </w:tbl>
    <w:p w14:paraId="1CEE234E" w14:textId="77777777" w:rsidR="00436230" w:rsidRPr="00E863AF" w:rsidRDefault="00436230" w:rsidP="00436230">
      <w:pPr>
        <w:pStyle w:val="Caption"/>
        <w:keepNext/>
        <w:rPr>
          <w:rFonts w:ascii="Times New Roman" w:hAnsi="Times New Roman" w:cs="Times New Roman"/>
          <w:sz w:val="22"/>
          <w:szCs w:val="22"/>
        </w:rPr>
      </w:pPr>
      <w:r>
        <w:rPr>
          <w:rFonts w:ascii="Times New Roman" w:hAnsi="Times New Roman" w:cs="Times New Roman"/>
          <w:b/>
          <w:bCs/>
          <w:sz w:val="22"/>
          <w:szCs w:val="22"/>
        </w:rPr>
        <w:lastRenderedPageBreak/>
        <w:t>Supplementary</w:t>
      </w:r>
      <w:r w:rsidRPr="00DC7601">
        <w:rPr>
          <w:rFonts w:ascii="Times New Roman" w:hAnsi="Times New Roman" w:cs="Times New Roman"/>
          <w:b/>
          <w:bCs/>
          <w:sz w:val="22"/>
          <w:szCs w:val="22"/>
        </w:rPr>
        <w:t xml:space="preserve"> Table </w:t>
      </w:r>
      <w:r>
        <w:rPr>
          <w:rFonts w:ascii="Times New Roman" w:hAnsi="Times New Roman" w:cs="Times New Roman"/>
          <w:b/>
          <w:bCs/>
          <w:sz w:val="22"/>
          <w:szCs w:val="22"/>
        </w:rPr>
        <w:t>3</w:t>
      </w:r>
      <w:r w:rsidRPr="00DC7601">
        <w:rPr>
          <w:rFonts w:ascii="Times New Roman" w:hAnsi="Times New Roman" w:cs="Times New Roman"/>
          <w:sz w:val="22"/>
          <w:szCs w:val="22"/>
        </w:rPr>
        <w:t>: The blank subtracted mean concentrations of the chemistry measured from crushed rocks experiments</w:t>
      </w:r>
      <w:r>
        <w:rPr>
          <w:rFonts w:ascii="Times New Roman" w:hAnsi="Times New Roman" w:cs="Times New Roman"/>
          <w:sz w:val="22"/>
          <w:szCs w:val="22"/>
        </w:rPr>
        <w:t xml:space="preserve">. </w:t>
      </w:r>
      <w:r w:rsidRPr="00DC7601">
        <w:rPr>
          <w:rFonts w:ascii="Times New Roman" w:hAnsi="Times New Roman" w:cs="Times New Roman"/>
          <w:sz w:val="22"/>
          <w:szCs w:val="22"/>
        </w:rPr>
        <w:t xml:space="preserve">All concentrations are reported in </w:t>
      </w:r>
      <w:proofErr w:type="spellStart"/>
      <w:r w:rsidRPr="00DC7601">
        <w:rPr>
          <w:rFonts w:ascii="Times New Roman" w:hAnsi="Times New Roman" w:cs="Times New Roman"/>
          <w:sz w:val="22"/>
          <w:szCs w:val="22"/>
        </w:rPr>
        <w:t>μmol</w:t>
      </w:r>
      <w:proofErr w:type="spellEnd"/>
      <w:r w:rsidRPr="00DC7601">
        <w:rPr>
          <w:rFonts w:ascii="Times New Roman" w:hAnsi="Times New Roman" w:cs="Times New Roman"/>
          <w:sz w:val="22"/>
          <w:szCs w:val="22"/>
        </w:rPr>
        <w:t xml:space="preserve"> g</w:t>
      </w:r>
      <w:r w:rsidRPr="00DC7601">
        <w:rPr>
          <w:rFonts w:ascii="Times New Roman" w:hAnsi="Times New Roman" w:cs="Times New Roman"/>
          <w:sz w:val="22"/>
          <w:szCs w:val="22"/>
          <w:vertAlign w:val="superscript"/>
        </w:rPr>
        <w:t>-1</w:t>
      </w:r>
      <w:r w:rsidRPr="00DC7601">
        <w:rPr>
          <w:rFonts w:ascii="Times New Roman" w:hAnsi="Times New Roman" w:cs="Times New Roman"/>
          <w:sz w:val="22"/>
          <w:szCs w:val="22"/>
        </w:rPr>
        <w:t>.</w:t>
      </w:r>
      <w:r>
        <w:rPr>
          <w:rFonts w:ascii="Times New Roman" w:hAnsi="Times New Roman" w:cs="Times New Roman"/>
          <w:sz w:val="22"/>
          <w:szCs w:val="22"/>
        </w:rPr>
        <w:t xml:space="preserve"> Detection limits (nmol g</w:t>
      </w:r>
      <w:r>
        <w:rPr>
          <w:rFonts w:ascii="Times New Roman" w:hAnsi="Times New Roman" w:cs="Times New Roman"/>
          <w:sz w:val="22"/>
          <w:szCs w:val="22"/>
          <w:vertAlign w:val="superscript"/>
        </w:rPr>
        <w:t>-1</w:t>
      </w:r>
      <w:r>
        <w:rPr>
          <w:rFonts w:ascii="Times New Roman" w:hAnsi="Times New Roman" w:cs="Times New Roman"/>
          <w:sz w:val="22"/>
          <w:szCs w:val="22"/>
        </w:rPr>
        <w:t>): H</w:t>
      </w:r>
      <w:r w:rsidRPr="00E9490D">
        <w:rPr>
          <w:rFonts w:ascii="Times New Roman" w:hAnsi="Times New Roman" w:cs="Times New Roman"/>
          <w:sz w:val="22"/>
          <w:szCs w:val="22"/>
          <w:vertAlign w:val="subscript"/>
        </w:rPr>
        <w:t>2</w:t>
      </w:r>
      <w:r>
        <w:rPr>
          <w:rFonts w:ascii="Times New Roman" w:hAnsi="Times New Roman" w:cs="Times New Roman"/>
          <w:sz w:val="22"/>
          <w:szCs w:val="22"/>
        </w:rPr>
        <w:t>O</w:t>
      </w:r>
      <w:r w:rsidRPr="00E9490D">
        <w:rPr>
          <w:rFonts w:ascii="Times New Roman" w:hAnsi="Times New Roman" w:cs="Times New Roman"/>
          <w:sz w:val="22"/>
          <w:szCs w:val="22"/>
          <w:vertAlign w:val="subscript"/>
        </w:rPr>
        <w:t>2</w:t>
      </w:r>
      <w:r>
        <w:rPr>
          <w:rFonts w:ascii="Times New Roman" w:hAnsi="Times New Roman" w:cs="Times New Roman"/>
          <w:sz w:val="22"/>
          <w:szCs w:val="22"/>
        </w:rPr>
        <w:t xml:space="preserve"> = 9.2, H</w:t>
      </w:r>
      <w:r w:rsidRPr="00E9490D">
        <w:rPr>
          <w:rFonts w:ascii="Times New Roman" w:hAnsi="Times New Roman" w:cs="Times New Roman"/>
          <w:sz w:val="22"/>
          <w:szCs w:val="22"/>
          <w:vertAlign w:val="subscript"/>
        </w:rPr>
        <w:t>2</w:t>
      </w:r>
      <w:r>
        <w:rPr>
          <w:rFonts w:ascii="Times New Roman" w:hAnsi="Times New Roman" w:cs="Times New Roman"/>
          <w:sz w:val="22"/>
          <w:szCs w:val="22"/>
        </w:rPr>
        <w:t xml:space="preserve"> = 0.2, </w:t>
      </w:r>
      <w:r w:rsidRPr="00A17925">
        <w:rPr>
          <w:rFonts w:ascii="Times New Roman" w:eastAsia="Times New Roman" w:hAnsi="Times New Roman" w:cs="Times New Roman"/>
          <w:color w:val="000000"/>
          <w:lang w:eastAsia="en-GB"/>
        </w:rPr>
        <w:t>•</w:t>
      </w:r>
      <w:r>
        <w:rPr>
          <w:rFonts w:ascii="Times New Roman" w:hAnsi="Times New Roman" w:cs="Times New Roman"/>
          <w:sz w:val="22"/>
          <w:szCs w:val="22"/>
        </w:rPr>
        <w:t>OH = 29.46, Fe</w:t>
      </w:r>
      <w:r w:rsidRPr="00E9490D">
        <w:rPr>
          <w:rFonts w:ascii="Times New Roman" w:hAnsi="Times New Roman" w:cs="Times New Roman"/>
          <w:sz w:val="22"/>
          <w:szCs w:val="22"/>
          <w:vertAlign w:val="superscript"/>
        </w:rPr>
        <w:t>2+</w:t>
      </w:r>
      <w:r>
        <w:rPr>
          <w:rFonts w:ascii="Times New Roman" w:hAnsi="Times New Roman" w:cs="Times New Roman"/>
          <w:sz w:val="22"/>
          <w:szCs w:val="22"/>
        </w:rPr>
        <w:t xml:space="preserve"> = 0.004, Fe</w:t>
      </w:r>
      <w:r w:rsidRPr="00E9490D">
        <w:rPr>
          <w:rFonts w:ascii="Times New Roman" w:hAnsi="Times New Roman" w:cs="Times New Roman"/>
          <w:sz w:val="22"/>
          <w:szCs w:val="22"/>
          <w:vertAlign w:val="superscript"/>
        </w:rPr>
        <w:t>3+</w:t>
      </w:r>
      <w:r>
        <w:rPr>
          <w:rFonts w:ascii="Times New Roman" w:hAnsi="Times New Roman" w:cs="Times New Roman"/>
          <w:sz w:val="22"/>
          <w:szCs w:val="22"/>
        </w:rPr>
        <w:t xml:space="preserve"> = 0.005.</w:t>
      </w:r>
    </w:p>
    <w:tbl>
      <w:tblPr>
        <w:tblW w:w="10292" w:type="dxa"/>
        <w:tblCellMar>
          <w:left w:w="0" w:type="dxa"/>
          <w:right w:w="0" w:type="dxa"/>
        </w:tblCellMar>
        <w:tblLook w:val="04A0" w:firstRow="1" w:lastRow="0" w:firstColumn="1" w:lastColumn="0" w:noHBand="0" w:noVBand="1"/>
      </w:tblPr>
      <w:tblGrid>
        <w:gridCol w:w="2151"/>
        <w:gridCol w:w="1083"/>
        <w:gridCol w:w="1316"/>
        <w:gridCol w:w="1037"/>
        <w:gridCol w:w="1037"/>
        <w:gridCol w:w="557"/>
        <w:gridCol w:w="1037"/>
        <w:gridCol w:w="1037"/>
        <w:gridCol w:w="1037"/>
      </w:tblGrid>
      <w:tr w:rsidR="00436230" w:rsidRPr="00E863AF" w14:paraId="785DC3E9" w14:textId="77777777" w:rsidTr="007E2DBB">
        <w:trPr>
          <w:trHeight w:val="288"/>
        </w:trPr>
        <w:tc>
          <w:tcPr>
            <w:tcW w:w="8218" w:type="dxa"/>
            <w:gridSpan w:val="7"/>
            <w:tcBorders>
              <w:top w:val="single" w:sz="4" w:space="0" w:color="auto"/>
              <w:left w:val="single" w:sz="4" w:space="0" w:color="auto"/>
              <w:bottom w:val="single" w:sz="4" w:space="0" w:color="auto"/>
            </w:tcBorders>
            <w:shd w:val="clear" w:color="auto" w:fill="auto"/>
            <w:noWrap/>
            <w:tcMar>
              <w:top w:w="15" w:type="dxa"/>
              <w:left w:w="15" w:type="dxa"/>
              <w:bottom w:w="0" w:type="dxa"/>
              <w:right w:w="15" w:type="dxa"/>
            </w:tcMar>
            <w:vAlign w:val="bottom"/>
            <w:hideMark/>
          </w:tcPr>
          <w:p w14:paraId="76CD336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bookmarkStart w:id="14" w:name="_Ref86786837"/>
            <w:r w:rsidRPr="00E863AF">
              <w:rPr>
                <w:rFonts w:ascii="Times New Roman" w:eastAsia="Times New Roman" w:hAnsi="Times New Roman" w:cs="Times New Roman"/>
                <w:color w:val="000000"/>
                <w:lang w:eastAsia="en-GB"/>
              </w:rPr>
              <w:t>All Blank subtracted means</w:t>
            </w:r>
          </w:p>
        </w:tc>
        <w:tc>
          <w:tcPr>
            <w:tcW w:w="1037" w:type="dxa"/>
            <w:tcBorders>
              <w:top w:val="single" w:sz="4" w:space="0" w:color="auto"/>
              <w:bottom w:val="single" w:sz="4" w:space="0" w:color="auto"/>
            </w:tcBorders>
          </w:tcPr>
          <w:p w14:paraId="393944D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1037" w:type="dxa"/>
            <w:tcBorders>
              <w:top w:val="single" w:sz="4" w:space="0" w:color="auto"/>
              <w:left w:val="nil"/>
              <w:bottom w:val="single" w:sz="4" w:space="0" w:color="auto"/>
              <w:right w:val="single" w:sz="4" w:space="0" w:color="000000"/>
            </w:tcBorders>
          </w:tcPr>
          <w:p w14:paraId="6511D67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E863AF" w14:paraId="1C01F923" w14:textId="77777777" w:rsidTr="007E2DBB">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4031A75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Experiment</w:t>
            </w:r>
          </w:p>
        </w:tc>
        <w:tc>
          <w:tcPr>
            <w:tcW w:w="0" w:type="auto"/>
            <w:vMerge w:val="restart"/>
            <w:tcBorders>
              <w:top w:val="nil"/>
              <w:left w:val="single" w:sz="4" w:space="0" w:color="auto"/>
              <w:bottom w:val="single" w:sz="4" w:space="0" w:color="000000"/>
              <w:right w:val="nil"/>
            </w:tcBorders>
            <w:shd w:val="clear" w:color="auto" w:fill="auto"/>
            <w:noWrap/>
            <w:tcMar>
              <w:top w:w="15" w:type="dxa"/>
              <w:left w:w="15" w:type="dxa"/>
              <w:bottom w:w="0" w:type="dxa"/>
              <w:right w:w="15" w:type="dxa"/>
            </w:tcMar>
            <w:vAlign w:val="center"/>
            <w:hideMark/>
          </w:tcPr>
          <w:p w14:paraId="4BECE15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Time (h)</w:t>
            </w:r>
          </w:p>
        </w:tc>
        <w:tc>
          <w:tcPr>
            <w:tcW w:w="0" w:type="auto"/>
            <w:vMerge w:val="restart"/>
            <w:tcBorders>
              <w:top w:val="nil"/>
              <w:left w:val="nil"/>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598E67D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Temp (°C)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320EF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262626" w:themeColor="text1" w:themeTint="D9"/>
                <w:lang w:eastAsia="en-GB"/>
              </w:rPr>
              <w:t>H</w:t>
            </w:r>
            <w:r w:rsidRPr="00E863AF">
              <w:rPr>
                <w:rFonts w:ascii="Times New Roman" w:eastAsia="Times New Roman" w:hAnsi="Times New Roman" w:cs="Times New Roman"/>
                <w:color w:val="262626" w:themeColor="text1" w:themeTint="D9"/>
                <w:vertAlign w:val="subscript"/>
                <w:lang w:eastAsia="en-GB"/>
              </w:rPr>
              <w:t>2</w:t>
            </w:r>
            <w:r w:rsidRPr="00E863AF">
              <w:rPr>
                <w:rFonts w:ascii="Times New Roman" w:eastAsia="Times New Roman" w:hAnsi="Times New Roman" w:cs="Times New Roman"/>
                <w:color w:val="262626" w:themeColor="text1" w:themeTint="D9"/>
                <w:lang w:eastAsia="en-GB"/>
              </w:rPr>
              <w:t>O</w:t>
            </w:r>
            <w:r w:rsidRPr="00E863AF">
              <w:rPr>
                <w:rFonts w:ascii="Times New Roman" w:eastAsia="Times New Roman" w:hAnsi="Times New Roman" w:cs="Times New Roman"/>
                <w:color w:val="262626" w:themeColor="text1" w:themeTint="D9"/>
                <w:vertAlign w:val="subscript"/>
                <w:lang w:eastAsia="en-GB"/>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745F6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262626" w:themeColor="text1" w:themeTint="D9"/>
                <w:lang w:eastAsia="en-GB"/>
              </w:rPr>
              <w:t>H</w:t>
            </w:r>
            <w:r w:rsidRPr="00E863AF">
              <w:rPr>
                <w:rFonts w:ascii="Times New Roman" w:eastAsia="Times New Roman" w:hAnsi="Times New Roman" w:cs="Times New Roman"/>
                <w:color w:val="262626" w:themeColor="text1" w:themeTint="D9"/>
                <w:vertAlign w:val="subscript"/>
                <w:lang w:eastAsia="en-GB"/>
              </w:rPr>
              <w:t>2</w:t>
            </w:r>
          </w:p>
        </w:tc>
        <w:tc>
          <w:tcPr>
            <w:tcW w:w="0" w:type="auto"/>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14:paraId="197E196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pH</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5A0D2A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•OH</w:t>
            </w:r>
          </w:p>
        </w:tc>
        <w:tc>
          <w:tcPr>
            <w:tcW w:w="0" w:type="auto"/>
            <w:tcBorders>
              <w:top w:val="single" w:sz="4" w:space="0" w:color="auto"/>
            </w:tcBorders>
          </w:tcPr>
          <w:p w14:paraId="55BEAC9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Fe</w:t>
            </w:r>
            <w:r w:rsidRPr="008819CA">
              <w:rPr>
                <w:rFonts w:ascii="Times New Roman" w:eastAsia="Times New Roman" w:hAnsi="Times New Roman" w:cs="Times New Roman"/>
                <w:color w:val="000000"/>
                <w:vertAlign w:val="superscript"/>
                <w:lang w:eastAsia="en-GB"/>
              </w:rPr>
              <w:t>2+</w:t>
            </w:r>
          </w:p>
        </w:tc>
        <w:tc>
          <w:tcPr>
            <w:tcW w:w="0" w:type="auto"/>
            <w:tcBorders>
              <w:top w:val="nil"/>
              <w:left w:val="nil"/>
              <w:bottom w:val="nil"/>
              <w:right w:val="single" w:sz="4" w:space="0" w:color="auto"/>
            </w:tcBorders>
          </w:tcPr>
          <w:p w14:paraId="0EEFAE6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Fe</w:t>
            </w:r>
            <w:r w:rsidRPr="008819CA">
              <w:rPr>
                <w:rFonts w:ascii="Times New Roman" w:eastAsia="Times New Roman" w:hAnsi="Times New Roman" w:cs="Times New Roman"/>
                <w:color w:val="000000"/>
                <w:vertAlign w:val="superscript"/>
                <w:lang w:eastAsia="en-GB"/>
              </w:rPr>
              <w:t>3+</w:t>
            </w:r>
          </w:p>
        </w:tc>
      </w:tr>
      <w:tr w:rsidR="00436230" w:rsidRPr="00E863AF" w14:paraId="5C9CC9E9"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2BF8025"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vMerge/>
            <w:tcBorders>
              <w:top w:val="nil"/>
              <w:left w:val="single" w:sz="4" w:space="0" w:color="auto"/>
              <w:bottom w:val="single" w:sz="4" w:space="0" w:color="000000"/>
              <w:right w:val="nil"/>
            </w:tcBorders>
            <w:vAlign w:val="center"/>
            <w:hideMark/>
          </w:tcPr>
          <w:p w14:paraId="57A3C968"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vMerge/>
            <w:tcBorders>
              <w:top w:val="nil"/>
              <w:left w:val="nil"/>
              <w:bottom w:val="single" w:sz="4" w:space="0" w:color="000000"/>
              <w:right w:val="single" w:sz="4" w:space="0" w:color="auto"/>
            </w:tcBorders>
            <w:vAlign w:val="center"/>
            <w:hideMark/>
          </w:tcPr>
          <w:p w14:paraId="41727CF0"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02FDB1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E863AF">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E863AF">
              <w:rPr>
                <w:rFonts w:ascii="Times New Roman" w:eastAsia="Times New Roman" w:hAnsi="Times New Roman" w:cs="Times New Roman"/>
                <w:color w:val="000000"/>
                <w:lang w:eastAsia="en-GB"/>
              </w:rPr>
              <w:t>ol</w:t>
            </w:r>
            <w:proofErr w:type="spellEnd"/>
            <w:r w:rsidRPr="00E863AF">
              <w:rPr>
                <w:rFonts w:ascii="Times New Roman" w:eastAsia="Times New Roman" w:hAnsi="Times New Roman" w:cs="Times New Roman"/>
                <w:color w:val="000000"/>
                <w:lang w:eastAsia="en-GB"/>
              </w:rPr>
              <w:t xml:space="preserve"> g</w:t>
            </w:r>
            <w:r w:rsidRPr="00E863AF">
              <w:rPr>
                <w:rFonts w:ascii="Times New Roman" w:eastAsia="Times New Roman" w:hAnsi="Times New Roman" w:cs="Times New Roman"/>
                <w:color w:val="000000"/>
                <w:vertAlign w:val="superscript"/>
                <w:lang w:eastAsia="en-GB"/>
              </w:rPr>
              <w:t>-1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F46A9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E863AF">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E863AF">
              <w:rPr>
                <w:rFonts w:ascii="Times New Roman" w:eastAsia="Times New Roman" w:hAnsi="Times New Roman" w:cs="Times New Roman"/>
                <w:color w:val="000000"/>
                <w:lang w:eastAsia="en-GB"/>
              </w:rPr>
              <w:t>ol</w:t>
            </w:r>
            <w:proofErr w:type="spellEnd"/>
            <w:r w:rsidRPr="00E863AF">
              <w:rPr>
                <w:rFonts w:ascii="Times New Roman" w:eastAsia="Times New Roman" w:hAnsi="Times New Roman" w:cs="Times New Roman"/>
                <w:color w:val="000000"/>
                <w:lang w:eastAsia="en-GB"/>
              </w:rPr>
              <w:t xml:space="preserve"> g</w:t>
            </w:r>
            <w:r w:rsidRPr="00E863AF">
              <w:rPr>
                <w:rFonts w:ascii="Times New Roman" w:eastAsia="Times New Roman" w:hAnsi="Times New Roman" w:cs="Times New Roman"/>
                <w:color w:val="000000"/>
                <w:vertAlign w:val="superscript"/>
                <w:lang w:eastAsia="en-GB"/>
              </w:rPr>
              <w:t>-1</w:t>
            </w:r>
          </w:p>
        </w:tc>
        <w:tc>
          <w:tcPr>
            <w:tcW w:w="0" w:type="auto"/>
            <w:vMerge/>
            <w:tcBorders>
              <w:top w:val="nil"/>
              <w:left w:val="nil"/>
              <w:bottom w:val="single" w:sz="4" w:space="0" w:color="000000"/>
              <w:right w:val="nil"/>
            </w:tcBorders>
            <w:vAlign w:val="center"/>
            <w:hideMark/>
          </w:tcPr>
          <w:p w14:paraId="09A98137"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tcBorders>
            <w:shd w:val="clear" w:color="auto" w:fill="auto"/>
            <w:noWrap/>
            <w:tcMar>
              <w:top w:w="15" w:type="dxa"/>
              <w:left w:w="15" w:type="dxa"/>
              <w:bottom w:w="0" w:type="dxa"/>
              <w:right w:w="15" w:type="dxa"/>
            </w:tcMar>
            <w:vAlign w:val="bottom"/>
            <w:hideMark/>
          </w:tcPr>
          <w:p w14:paraId="46CEDF7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E863AF">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E863AF">
              <w:rPr>
                <w:rFonts w:ascii="Times New Roman" w:eastAsia="Times New Roman" w:hAnsi="Times New Roman" w:cs="Times New Roman"/>
                <w:color w:val="000000"/>
                <w:lang w:eastAsia="en-GB"/>
              </w:rPr>
              <w:t>ol</w:t>
            </w:r>
            <w:proofErr w:type="spellEnd"/>
            <w:r w:rsidRPr="00E863AF">
              <w:rPr>
                <w:rFonts w:ascii="Times New Roman" w:eastAsia="Times New Roman" w:hAnsi="Times New Roman" w:cs="Times New Roman"/>
                <w:color w:val="000000"/>
                <w:lang w:eastAsia="en-GB"/>
              </w:rPr>
              <w:t xml:space="preserve"> g</w:t>
            </w:r>
            <w:r w:rsidRPr="00E863AF">
              <w:rPr>
                <w:rFonts w:ascii="Times New Roman" w:eastAsia="Times New Roman" w:hAnsi="Times New Roman" w:cs="Times New Roman"/>
                <w:color w:val="000000"/>
                <w:vertAlign w:val="superscript"/>
                <w:lang w:eastAsia="en-GB"/>
              </w:rPr>
              <w:t>-1</w:t>
            </w:r>
          </w:p>
        </w:tc>
        <w:tc>
          <w:tcPr>
            <w:tcW w:w="0" w:type="auto"/>
            <w:tcBorders>
              <w:top w:val="nil"/>
              <w:bottom w:val="single" w:sz="4" w:space="0" w:color="auto"/>
            </w:tcBorders>
            <w:vAlign w:val="bottom"/>
          </w:tcPr>
          <w:p w14:paraId="095FB2D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A17925">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A17925">
              <w:rPr>
                <w:rFonts w:ascii="Times New Roman" w:eastAsia="Times New Roman" w:hAnsi="Times New Roman" w:cs="Times New Roman"/>
                <w:color w:val="000000"/>
                <w:lang w:eastAsia="en-GB"/>
              </w:rPr>
              <w:t>ol</w:t>
            </w:r>
            <w:proofErr w:type="spellEnd"/>
            <w:r w:rsidRPr="00A17925">
              <w:rPr>
                <w:rFonts w:ascii="Times New Roman" w:eastAsia="Times New Roman" w:hAnsi="Times New Roman" w:cs="Times New Roman"/>
                <w:color w:val="000000"/>
                <w:lang w:eastAsia="en-GB"/>
              </w:rPr>
              <w:t xml:space="preserve"> g</w:t>
            </w:r>
            <w:r w:rsidRPr="008819CA">
              <w:rPr>
                <w:rFonts w:ascii="Times New Roman" w:eastAsia="Times New Roman" w:hAnsi="Times New Roman" w:cs="Times New Roman"/>
                <w:color w:val="000000"/>
                <w:vertAlign w:val="superscript"/>
                <w:lang w:eastAsia="en-GB"/>
              </w:rPr>
              <w:t>-1</w:t>
            </w:r>
          </w:p>
        </w:tc>
        <w:tc>
          <w:tcPr>
            <w:tcW w:w="0" w:type="auto"/>
            <w:tcBorders>
              <w:top w:val="nil"/>
              <w:left w:val="nil"/>
              <w:bottom w:val="single" w:sz="4" w:space="0" w:color="auto"/>
              <w:right w:val="single" w:sz="4" w:space="0" w:color="auto"/>
            </w:tcBorders>
            <w:vAlign w:val="bottom"/>
          </w:tcPr>
          <w:p w14:paraId="375BECE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A17925">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A17925">
              <w:rPr>
                <w:rFonts w:ascii="Times New Roman" w:eastAsia="Times New Roman" w:hAnsi="Times New Roman" w:cs="Times New Roman"/>
                <w:color w:val="000000"/>
                <w:lang w:eastAsia="en-GB"/>
              </w:rPr>
              <w:t>ol</w:t>
            </w:r>
            <w:proofErr w:type="spellEnd"/>
            <w:r w:rsidRPr="00A17925">
              <w:rPr>
                <w:rFonts w:ascii="Times New Roman" w:eastAsia="Times New Roman" w:hAnsi="Times New Roman" w:cs="Times New Roman"/>
                <w:color w:val="000000"/>
                <w:lang w:eastAsia="en-GB"/>
              </w:rPr>
              <w:t xml:space="preserve"> g</w:t>
            </w:r>
            <w:r w:rsidRPr="008819CA">
              <w:rPr>
                <w:rFonts w:ascii="Times New Roman" w:eastAsia="Times New Roman" w:hAnsi="Times New Roman" w:cs="Times New Roman"/>
                <w:color w:val="000000"/>
                <w:vertAlign w:val="superscript"/>
                <w:lang w:eastAsia="en-GB"/>
              </w:rPr>
              <w:t>-1</w:t>
            </w:r>
          </w:p>
        </w:tc>
      </w:tr>
      <w:tr w:rsidR="00436230" w:rsidRPr="00E863AF" w14:paraId="76627331" w14:textId="77777777" w:rsidTr="007E2DBB">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05FAE7F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 xml:space="preserve">Granite (Fig. </w:t>
            </w:r>
            <w:r>
              <w:rPr>
                <w:rFonts w:ascii="Times New Roman" w:eastAsia="Times New Roman" w:hAnsi="Times New Roman" w:cs="Times New Roman"/>
                <w:color w:val="000000"/>
                <w:lang w:eastAsia="en-GB"/>
              </w:rPr>
              <w:t>2</w:t>
            </w:r>
            <w:r w:rsidRPr="00E863AF">
              <w:rPr>
                <w:rFonts w:ascii="Times New Roman" w:eastAsia="Times New Roman" w:hAnsi="Times New Roman" w:cs="Times New Roman"/>
                <w:color w:val="000000"/>
                <w:lang w:eastAsia="en-GB"/>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A2571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FF3A4B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038D8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0.035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5A181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5BEBB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06EFFB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0.001</w:t>
            </w:r>
          </w:p>
        </w:tc>
        <w:tc>
          <w:tcPr>
            <w:tcW w:w="0" w:type="auto"/>
            <w:tcBorders>
              <w:top w:val="single" w:sz="4" w:space="0" w:color="auto"/>
              <w:left w:val="nil"/>
              <w:bottom w:val="nil"/>
              <w:right w:val="nil"/>
            </w:tcBorders>
            <w:shd w:val="clear" w:color="auto" w:fill="auto"/>
            <w:vAlign w:val="bottom"/>
          </w:tcPr>
          <w:p w14:paraId="2D550C5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w:t>
            </w:r>
          </w:p>
        </w:tc>
        <w:tc>
          <w:tcPr>
            <w:tcW w:w="0" w:type="auto"/>
            <w:tcBorders>
              <w:top w:val="single" w:sz="4" w:space="0" w:color="auto"/>
              <w:left w:val="nil"/>
              <w:bottom w:val="nil"/>
              <w:right w:val="single" w:sz="4" w:space="0" w:color="auto"/>
            </w:tcBorders>
            <w:shd w:val="clear" w:color="auto" w:fill="auto"/>
            <w:vAlign w:val="bottom"/>
          </w:tcPr>
          <w:p w14:paraId="32C6241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1AC66127"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39EA28E5"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2FAA0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A9B1B1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6B634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CC626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E8BBF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8.5</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37F36A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-0.011</w:t>
            </w:r>
          </w:p>
        </w:tc>
        <w:tc>
          <w:tcPr>
            <w:tcW w:w="0" w:type="auto"/>
            <w:tcBorders>
              <w:top w:val="nil"/>
              <w:left w:val="nil"/>
              <w:bottom w:val="nil"/>
              <w:right w:val="nil"/>
            </w:tcBorders>
            <w:shd w:val="clear" w:color="auto" w:fill="auto"/>
            <w:vAlign w:val="bottom"/>
          </w:tcPr>
          <w:p w14:paraId="3260087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2932BE9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05423014"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4789D4C8"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B4DEA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ECEE9B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E8CFA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73CA5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25F85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4B51D2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vAlign w:val="bottom"/>
          </w:tcPr>
          <w:p w14:paraId="032C9BE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6165462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46CFD4C7"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573B1FD1"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4089B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3</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0F0F85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773216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D54E6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0.031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2E758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16086C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-0.004</w:t>
            </w:r>
          </w:p>
        </w:tc>
        <w:tc>
          <w:tcPr>
            <w:tcW w:w="0" w:type="auto"/>
            <w:tcBorders>
              <w:top w:val="nil"/>
              <w:left w:val="nil"/>
              <w:bottom w:val="nil"/>
              <w:right w:val="nil"/>
            </w:tcBorders>
            <w:shd w:val="clear" w:color="auto" w:fill="auto"/>
            <w:vAlign w:val="bottom"/>
          </w:tcPr>
          <w:p w14:paraId="1F1F50F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0F72EBE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1DBF7643"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E22BF6B"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6163FA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E94534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4B25A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0.063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EF67B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0.063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6B4D6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8.2</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0A84FB1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0.004</w:t>
            </w:r>
          </w:p>
        </w:tc>
        <w:tc>
          <w:tcPr>
            <w:tcW w:w="0" w:type="auto"/>
            <w:tcBorders>
              <w:top w:val="nil"/>
              <w:left w:val="nil"/>
              <w:bottom w:val="nil"/>
              <w:right w:val="nil"/>
            </w:tcBorders>
            <w:shd w:val="clear" w:color="auto" w:fill="auto"/>
            <w:vAlign w:val="bottom"/>
          </w:tcPr>
          <w:p w14:paraId="2AA0EA8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w:t>
            </w:r>
          </w:p>
        </w:tc>
        <w:tc>
          <w:tcPr>
            <w:tcW w:w="0" w:type="auto"/>
            <w:tcBorders>
              <w:top w:val="nil"/>
              <w:left w:val="nil"/>
              <w:bottom w:val="nil"/>
              <w:right w:val="single" w:sz="4" w:space="0" w:color="auto"/>
            </w:tcBorders>
            <w:shd w:val="clear" w:color="auto" w:fill="auto"/>
            <w:vAlign w:val="bottom"/>
          </w:tcPr>
          <w:p w14:paraId="7A51589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7A1A8F1A"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5528BC2F"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C83AB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A81E1B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BDE64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-0.125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380AB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0.085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00991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8.3</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2DFD526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vAlign w:val="bottom"/>
          </w:tcPr>
          <w:p w14:paraId="6A4E435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w:t>
            </w:r>
          </w:p>
        </w:tc>
        <w:tc>
          <w:tcPr>
            <w:tcW w:w="0" w:type="auto"/>
            <w:tcBorders>
              <w:top w:val="nil"/>
              <w:left w:val="nil"/>
              <w:bottom w:val="nil"/>
              <w:right w:val="single" w:sz="4" w:space="0" w:color="auto"/>
            </w:tcBorders>
            <w:shd w:val="clear" w:color="auto" w:fill="auto"/>
            <w:vAlign w:val="bottom"/>
          </w:tcPr>
          <w:p w14:paraId="5779E38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6E7B0997"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67F0C936"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6404B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714DF9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D306F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-0.323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BEFA6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996F5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8.3</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650B38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-0.016</w:t>
            </w:r>
          </w:p>
        </w:tc>
        <w:tc>
          <w:tcPr>
            <w:tcW w:w="0" w:type="auto"/>
            <w:tcBorders>
              <w:top w:val="nil"/>
              <w:left w:val="nil"/>
              <w:bottom w:val="nil"/>
              <w:right w:val="nil"/>
            </w:tcBorders>
            <w:shd w:val="clear" w:color="auto" w:fill="auto"/>
            <w:vAlign w:val="bottom"/>
          </w:tcPr>
          <w:p w14:paraId="3104C70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w:t>
            </w:r>
          </w:p>
        </w:tc>
        <w:tc>
          <w:tcPr>
            <w:tcW w:w="0" w:type="auto"/>
            <w:tcBorders>
              <w:top w:val="nil"/>
              <w:left w:val="nil"/>
              <w:bottom w:val="nil"/>
              <w:right w:val="single" w:sz="4" w:space="0" w:color="auto"/>
            </w:tcBorders>
            <w:shd w:val="clear" w:color="auto" w:fill="auto"/>
            <w:vAlign w:val="bottom"/>
          </w:tcPr>
          <w:p w14:paraId="1F53D76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0D755213"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012BE623"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287EF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167</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89CAB8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6DCD9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0.303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753D7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2.175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C3B60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232BF70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vAlign w:val="bottom"/>
          </w:tcPr>
          <w:p w14:paraId="68AF928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w:t>
            </w:r>
          </w:p>
        </w:tc>
        <w:tc>
          <w:tcPr>
            <w:tcW w:w="0" w:type="auto"/>
            <w:tcBorders>
              <w:top w:val="nil"/>
              <w:left w:val="nil"/>
              <w:bottom w:val="nil"/>
              <w:right w:val="single" w:sz="4" w:space="0" w:color="auto"/>
            </w:tcBorders>
            <w:shd w:val="clear" w:color="auto" w:fill="auto"/>
            <w:vAlign w:val="bottom"/>
          </w:tcPr>
          <w:p w14:paraId="3294B1C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675E7212"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68DA6583"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753EC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5F689F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16FC7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0.152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DFCB6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2.995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8BF3E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A18E6E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vAlign w:val="bottom"/>
          </w:tcPr>
          <w:p w14:paraId="485FA4D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w:t>
            </w:r>
          </w:p>
        </w:tc>
        <w:tc>
          <w:tcPr>
            <w:tcW w:w="0" w:type="auto"/>
            <w:tcBorders>
              <w:top w:val="nil"/>
              <w:left w:val="nil"/>
              <w:bottom w:val="nil"/>
              <w:right w:val="single" w:sz="4" w:space="0" w:color="auto"/>
            </w:tcBorders>
            <w:shd w:val="clear" w:color="auto" w:fill="auto"/>
            <w:vAlign w:val="bottom"/>
          </w:tcPr>
          <w:p w14:paraId="1843429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16D0F2B5"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D4B06DD"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2531C7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779BF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CA7C01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0.701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A81901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780C83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8.3</w:t>
            </w:r>
          </w:p>
        </w:tc>
        <w:tc>
          <w:tcPr>
            <w:tcW w:w="0" w:type="auto"/>
            <w:tcBorders>
              <w:top w:val="nil"/>
              <w:left w:val="nil"/>
              <w:bottom w:val="single" w:sz="4" w:space="0" w:color="auto"/>
            </w:tcBorders>
            <w:shd w:val="clear" w:color="auto" w:fill="auto"/>
            <w:noWrap/>
            <w:tcMar>
              <w:top w:w="15" w:type="dxa"/>
              <w:left w:w="15" w:type="dxa"/>
              <w:bottom w:w="0" w:type="dxa"/>
              <w:right w:w="15" w:type="dxa"/>
            </w:tcMar>
            <w:vAlign w:val="bottom"/>
            <w:hideMark/>
          </w:tcPr>
          <w:p w14:paraId="128E09B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single" w:sz="4" w:space="0" w:color="auto"/>
              <w:right w:val="nil"/>
            </w:tcBorders>
            <w:shd w:val="clear" w:color="auto" w:fill="auto"/>
            <w:vAlign w:val="bottom"/>
          </w:tcPr>
          <w:p w14:paraId="6E16ED7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single" w:sz="4" w:space="0" w:color="auto"/>
              <w:right w:val="single" w:sz="4" w:space="0" w:color="auto"/>
            </w:tcBorders>
            <w:shd w:val="clear" w:color="auto" w:fill="auto"/>
            <w:vAlign w:val="bottom"/>
          </w:tcPr>
          <w:p w14:paraId="00A00AF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517E309A" w14:textId="77777777" w:rsidTr="007E2DBB">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68FBC8D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Peridotite</w:t>
            </w:r>
            <w:r>
              <w:rPr>
                <w:rFonts w:ascii="Times New Roman" w:eastAsia="Times New Roman" w:hAnsi="Times New Roman" w:cs="Times New Roman"/>
                <w:color w:val="000000"/>
                <w:lang w:eastAsia="en-GB"/>
              </w:rPr>
              <w:t xml:space="preserve"> (Fig. 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54E99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A91087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FD835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A43B2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7D465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9.7</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C0154C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0.006</w:t>
            </w:r>
          </w:p>
        </w:tc>
        <w:tc>
          <w:tcPr>
            <w:tcW w:w="0" w:type="auto"/>
            <w:tcBorders>
              <w:top w:val="nil"/>
              <w:left w:val="nil"/>
              <w:bottom w:val="nil"/>
              <w:right w:val="nil"/>
            </w:tcBorders>
            <w:shd w:val="clear" w:color="auto" w:fill="auto"/>
            <w:vAlign w:val="bottom"/>
          </w:tcPr>
          <w:p w14:paraId="1A1DF47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w:t>
            </w:r>
          </w:p>
        </w:tc>
        <w:tc>
          <w:tcPr>
            <w:tcW w:w="0" w:type="auto"/>
            <w:tcBorders>
              <w:top w:val="nil"/>
              <w:left w:val="nil"/>
              <w:bottom w:val="nil"/>
              <w:right w:val="single" w:sz="4" w:space="0" w:color="auto"/>
            </w:tcBorders>
            <w:shd w:val="clear" w:color="auto" w:fill="auto"/>
            <w:vAlign w:val="bottom"/>
          </w:tcPr>
          <w:p w14:paraId="0A3940F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0.004</w:t>
            </w:r>
          </w:p>
        </w:tc>
      </w:tr>
      <w:tr w:rsidR="00436230" w:rsidRPr="00E863AF" w14:paraId="1B36CDC7"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11B5ADC"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799EB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1CB730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08C07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CD597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ED42A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9.5</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C23E5F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-0.006</w:t>
            </w:r>
          </w:p>
        </w:tc>
        <w:tc>
          <w:tcPr>
            <w:tcW w:w="0" w:type="auto"/>
            <w:tcBorders>
              <w:top w:val="nil"/>
              <w:left w:val="nil"/>
              <w:bottom w:val="nil"/>
              <w:right w:val="nil"/>
            </w:tcBorders>
            <w:shd w:val="clear" w:color="auto" w:fill="auto"/>
            <w:vAlign w:val="bottom"/>
          </w:tcPr>
          <w:p w14:paraId="083B714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w:t>
            </w:r>
          </w:p>
        </w:tc>
        <w:tc>
          <w:tcPr>
            <w:tcW w:w="0" w:type="auto"/>
            <w:tcBorders>
              <w:top w:val="nil"/>
              <w:left w:val="nil"/>
              <w:bottom w:val="nil"/>
              <w:right w:val="single" w:sz="4" w:space="0" w:color="auto"/>
            </w:tcBorders>
            <w:shd w:val="clear" w:color="auto" w:fill="auto"/>
            <w:vAlign w:val="bottom"/>
          </w:tcPr>
          <w:p w14:paraId="6B75A48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0.009</w:t>
            </w:r>
          </w:p>
        </w:tc>
      </w:tr>
      <w:tr w:rsidR="00436230" w:rsidRPr="00E863AF" w14:paraId="5C322A8A"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0811E3E"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71E6E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0B4C0A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4EB29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26E78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8C421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6DD03A5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vAlign w:val="bottom"/>
          </w:tcPr>
          <w:p w14:paraId="685B924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0.002</w:t>
            </w:r>
          </w:p>
        </w:tc>
        <w:tc>
          <w:tcPr>
            <w:tcW w:w="0" w:type="auto"/>
            <w:tcBorders>
              <w:top w:val="nil"/>
              <w:left w:val="nil"/>
              <w:bottom w:val="nil"/>
              <w:right w:val="single" w:sz="4" w:space="0" w:color="auto"/>
            </w:tcBorders>
            <w:shd w:val="clear" w:color="auto" w:fill="auto"/>
            <w:vAlign w:val="bottom"/>
          </w:tcPr>
          <w:p w14:paraId="1C07396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0.010</w:t>
            </w:r>
          </w:p>
        </w:tc>
      </w:tr>
      <w:tr w:rsidR="00436230" w:rsidRPr="00E863AF" w14:paraId="57043A59"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0B96CF38"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985E1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3</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75DEAB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02A3A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0.047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4D45F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81D7B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03D702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vAlign w:val="bottom"/>
          </w:tcPr>
          <w:p w14:paraId="40047ED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0783669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0.014</w:t>
            </w:r>
          </w:p>
        </w:tc>
      </w:tr>
      <w:tr w:rsidR="00436230" w:rsidRPr="00E863AF" w14:paraId="6018AB68"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583F53B4"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7B056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A8AC7D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2135E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0.167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1DE4F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0.083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E5AFD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9.5</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2197E2B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vAlign w:val="bottom"/>
          </w:tcPr>
          <w:p w14:paraId="5AE03F0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67DE8EC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0.008</w:t>
            </w:r>
          </w:p>
        </w:tc>
      </w:tr>
      <w:tr w:rsidR="00436230" w:rsidRPr="00E863AF" w14:paraId="7F70EE90"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D748E52"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84BBF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E2B432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BBFBF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-0.062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BE39E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0.503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C0207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3AA755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vAlign w:val="bottom"/>
          </w:tcPr>
          <w:p w14:paraId="2D65152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19E84A2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0.009</w:t>
            </w:r>
          </w:p>
        </w:tc>
      </w:tr>
      <w:tr w:rsidR="00436230" w:rsidRPr="00E863AF" w14:paraId="5A0D53F8"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A7CFFF4"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73EE0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25</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27EAFA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26375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-0.221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2701D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7E762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786FF3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-0.004</w:t>
            </w:r>
          </w:p>
        </w:tc>
        <w:tc>
          <w:tcPr>
            <w:tcW w:w="0" w:type="auto"/>
            <w:tcBorders>
              <w:top w:val="nil"/>
              <w:left w:val="nil"/>
              <w:bottom w:val="nil"/>
              <w:right w:val="nil"/>
            </w:tcBorders>
            <w:shd w:val="clear" w:color="auto" w:fill="auto"/>
            <w:vAlign w:val="bottom"/>
          </w:tcPr>
          <w:p w14:paraId="70FAE84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64ACF3A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0.004</w:t>
            </w:r>
          </w:p>
        </w:tc>
      </w:tr>
      <w:tr w:rsidR="00436230" w:rsidRPr="00E863AF" w14:paraId="42A017C9"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4C5B314D"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7F398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167</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8CDDE3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D36B8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0.383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D0073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2.076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B06F5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9.3</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3AB36B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-0.005</w:t>
            </w:r>
          </w:p>
        </w:tc>
        <w:tc>
          <w:tcPr>
            <w:tcW w:w="0" w:type="auto"/>
            <w:tcBorders>
              <w:top w:val="nil"/>
              <w:left w:val="nil"/>
              <w:bottom w:val="nil"/>
              <w:right w:val="nil"/>
            </w:tcBorders>
            <w:shd w:val="clear" w:color="auto" w:fill="auto"/>
            <w:vAlign w:val="bottom"/>
          </w:tcPr>
          <w:p w14:paraId="6A5EDE7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5489B98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0.011</w:t>
            </w:r>
          </w:p>
        </w:tc>
      </w:tr>
      <w:tr w:rsidR="00436230" w:rsidRPr="00E863AF" w14:paraId="62DFCE50"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12BD5164"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E814D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167</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9752A3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E1683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0.187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67863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1.734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9467A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46589D8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nil"/>
            </w:tcBorders>
            <w:shd w:val="clear" w:color="auto" w:fill="auto"/>
            <w:vAlign w:val="bottom"/>
          </w:tcPr>
          <w:p w14:paraId="509FF83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240159D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0.037</w:t>
            </w:r>
          </w:p>
        </w:tc>
      </w:tr>
      <w:tr w:rsidR="00436230" w:rsidRPr="00E863AF" w14:paraId="2522D7F4"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3EFACB06"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64B779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38214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C62059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3.408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7E9AA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0.119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EFEBB5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9.0</w:t>
            </w:r>
          </w:p>
        </w:tc>
        <w:tc>
          <w:tcPr>
            <w:tcW w:w="0" w:type="auto"/>
            <w:tcBorders>
              <w:top w:val="nil"/>
              <w:left w:val="nil"/>
              <w:bottom w:val="single" w:sz="4" w:space="0" w:color="auto"/>
            </w:tcBorders>
            <w:shd w:val="clear" w:color="auto" w:fill="auto"/>
            <w:noWrap/>
            <w:tcMar>
              <w:top w:w="15" w:type="dxa"/>
              <w:left w:w="15" w:type="dxa"/>
              <w:bottom w:w="0" w:type="dxa"/>
              <w:right w:w="15" w:type="dxa"/>
            </w:tcMar>
            <w:vAlign w:val="bottom"/>
            <w:hideMark/>
          </w:tcPr>
          <w:p w14:paraId="2D6538C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-0.001</w:t>
            </w:r>
          </w:p>
        </w:tc>
        <w:tc>
          <w:tcPr>
            <w:tcW w:w="0" w:type="auto"/>
            <w:tcBorders>
              <w:top w:val="nil"/>
              <w:left w:val="nil"/>
              <w:bottom w:val="single" w:sz="4" w:space="0" w:color="auto"/>
              <w:right w:val="nil"/>
            </w:tcBorders>
            <w:shd w:val="clear" w:color="auto" w:fill="auto"/>
            <w:vAlign w:val="bottom"/>
          </w:tcPr>
          <w:p w14:paraId="1F3F9A5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single" w:sz="4" w:space="0" w:color="auto"/>
              <w:right w:val="single" w:sz="4" w:space="0" w:color="auto"/>
            </w:tcBorders>
            <w:shd w:val="clear" w:color="auto" w:fill="auto"/>
            <w:vAlign w:val="bottom"/>
          </w:tcPr>
          <w:p w14:paraId="661094A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0.011</w:t>
            </w:r>
          </w:p>
        </w:tc>
      </w:tr>
      <w:tr w:rsidR="00436230" w:rsidRPr="00E863AF" w14:paraId="4772020A" w14:textId="77777777" w:rsidTr="007E2DBB">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44C381F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Basalt</w:t>
            </w:r>
            <w:r>
              <w:rPr>
                <w:rFonts w:ascii="Times New Roman" w:eastAsia="Times New Roman" w:hAnsi="Times New Roman" w:cs="Times New Roman"/>
                <w:color w:val="000000"/>
                <w:lang w:eastAsia="en-GB"/>
              </w:rPr>
              <w:t xml:space="preserve"> (Fig. 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5D777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BBBB89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A5357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013AD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3B732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7.8</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1BD23E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0.001</w:t>
            </w:r>
          </w:p>
        </w:tc>
        <w:tc>
          <w:tcPr>
            <w:tcW w:w="0" w:type="auto"/>
            <w:tcBorders>
              <w:top w:val="nil"/>
              <w:left w:val="nil"/>
              <w:bottom w:val="nil"/>
              <w:right w:val="nil"/>
            </w:tcBorders>
            <w:shd w:val="clear" w:color="auto" w:fill="auto"/>
            <w:vAlign w:val="bottom"/>
          </w:tcPr>
          <w:p w14:paraId="0016A65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7FF725C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369DA505"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BC515B7"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DF16C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378949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E98B0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88208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55AF3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7.7</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82FC3B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-0.010</w:t>
            </w:r>
          </w:p>
        </w:tc>
        <w:tc>
          <w:tcPr>
            <w:tcW w:w="0" w:type="auto"/>
            <w:tcBorders>
              <w:top w:val="nil"/>
              <w:left w:val="nil"/>
              <w:bottom w:val="nil"/>
              <w:right w:val="nil"/>
            </w:tcBorders>
            <w:shd w:val="clear" w:color="auto" w:fill="auto"/>
            <w:vAlign w:val="bottom"/>
          </w:tcPr>
          <w:p w14:paraId="3B73610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545E097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6E2DAEBD"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58D090A6"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4A165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9488A0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E4411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A2676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649B0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8.2</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289D1F0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vAlign w:val="bottom"/>
          </w:tcPr>
          <w:p w14:paraId="2EBB6F0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679F87E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5F097949"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6995723B"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4C3F1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3</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91D204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6C5C9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-0.053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2834F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E84BF2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35A6D3E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-0.003</w:t>
            </w:r>
          </w:p>
        </w:tc>
        <w:tc>
          <w:tcPr>
            <w:tcW w:w="0" w:type="auto"/>
            <w:tcBorders>
              <w:top w:val="nil"/>
              <w:left w:val="nil"/>
              <w:bottom w:val="nil"/>
              <w:right w:val="nil"/>
            </w:tcBorders>
            <w:shd w:val="clear" w:color="auto" w:fill="auto"/>
            <w:vAlign w:val="bottom"/>
          </w:tcPr>
          <w:p w14:paraId="5C1CF5E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c>
          <w:tcPr>
            <w:tcW w:w="0" w:type="auto"/>
            <w:tcBorders>
              <w:top w:val="nil"/>
              <w:left w:val="nil"/>
              <w:bottom w:val="nil"/>
              <w:right w:val="single" w:sz="4" w:space="0" w:color="auto"/>
            </w:tcBorders>
            <w:shd w:val="clear" w:color="auto" w:fill="auto"/>
            <w:vAlign w:val="bottom"/>
          </w:tcPr>
          <w:p w14:paraId="5E1176D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5A966280"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097EDB89"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B8CD7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6AF3EF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10A4A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0.234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88DF8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F4F21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7.5</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5F7922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vAlign w:val="bottom"/>
          </w:tcPr>
          <w:p w14:paraId="55AFA91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0.012</w:t>
            </w:r>
          </w:p>
        </w:tc>
        <w:tc>
          <w:tcPr>
            <w:tcW w:w="0" w:type="auto"/>
            <w:tcBorders>
              <w:top w:val="nil"/>
              <w:left w:val="nil"/>
              <w:bottom w:val="nil"/>
              <w:right w:val="single" w:sz="4" w:space="0" w:color="auto"/>
            </w:tcBorders>
            <w:shd w:val="clear" w:color="auto" w:fill="auto"/>
            <w:vAlign w:val="bottom"/>
          </w:tcPr>
          <w:p w14:paraId="4EF6513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0.002</w:t>
            </w:r>
          </w:p>
        </w:tc>
      </w:tr>
      <w:tr w:rsidR="00436230" w:rsidRPr="00E863AF" w14:paraId="40B12435"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564DB931"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C66DD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D7066D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25ED4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-0.129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0D300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F7ADF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7.3</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02D8E20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vAlign w:val="bottom"/>
          </w:tcPr>
          <w:p w14:paraId="5562DF9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0.026</w:t>
            </w:r>
          </w:p>
        </w:tc>
        <w:tc>
          <w:tcPr>
            <w:tcW w:w="0" w:type="auto"/>
            <w:tcBorders>
              <w:top w:val="nil"/>
              <w:left w:val="nil"/>
              <w:bottom w:val="nil"/>
              <w:right w:val="single" w:sz="4" w:space="0" w:color="auto"/>
            </w:tcBorders>
            <w:shd w:val="clear" w:color="auto" w:fill="auto"/>
            <w:vAlign w:val="bottom"/>
          </w:tcPr>
          <w:p w14:paraId="4D2933B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0.012</w:t>
            </w:r>
          </w:p>
        </w:tc>
      </w:tr>
      <w:tr w:rsidR="00436230" w:rsidRPr="00E863AF" w14:paraId="4C9DAC01"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66C6D859"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66B90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0D5349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4E24E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-0.335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6EA41F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F10E0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7.7</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1B4501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-0.010</w:t>
            </w:r>
          </w:p>
        </w:tc>
        <w:tc>
          <w:tcPr>
            <w:tcW w:w="0" w:type="auto"/>
            <w:tcBorders>
              <w:top w:val="nil"/>
              <w:left w:val="nil"/>
              <w:bottom w:val="nil"/>
              <w:right w:val="nil"/>
            </w:tcBorders>
            <w:shd w:val="clear" w:color="auto" w:fill="auto"/>
            <w:vAlign w:val="bottom"/>
          </w:tcPr>
          <w:p w14:paraId="4D70DCD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0.025</w:t>
            </w:r>
          </w:p>
        </w:tc>
        <w:tc>
          <w:tcPr>
            <w:tcW w:w="0" w:type="auto"/>
            <w:tcBorders>
              <w:top w:val="nil"/>
              <w:left w:val="nil"/>
              <w:bottom w:val="nil"/>
              <w:right w:val="single" w:sz="4" w:space="0" w:color="auto"/>
            </w:tcBorders>
            <w:shd w:val="clear" w:color="auto" w:fill="auto"/>
            <w:vAlign w:val="bottom"/>
          </w:tcPr>
          <w:p w14:paraId="7DD417B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10AFC9D7"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57DC7FF3"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25621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231243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47F2C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0.135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38B19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0.665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302327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7.5</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6656F10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vAlign w:val="bottom"/>
          </w:tcPr>
          <w:p w14:paraId="306A2FD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0.032</w:t>
            </w:r>
          </w:p>
        </w:tc>
        <w:tc>
          <w:tcPr>
            <w:tcW w:w="0" w:type="auto"/>
            <w:tcBorders>
              <w:top w:val="nil"/>
              <w:left w:val="nil"/>
              <w:bottom w:val="nil"/>
              <w:right w:val="single" w:sz="4" w:space="0" w:color="auto"/>
            </w:tcBorders>
            <w:shd w:val="clear" w:color="auto" w:fill="auto"/>
            <w:vAlign w:val="bottom"/>
          </w:tcPr>
          <w:p w14:paraId="74B9A30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&lt;0.001</w:t>
            </w:r>
          </w:p>
        </w:tc>
      </w:tr>
      <w:tr w:rsidR="00436230" w:rsidRPr="00E863AF" w14:paraId="1F637457"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42DEFA79"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F3BC4B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2F70C6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A4B15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0.134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3497E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B5047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7.5</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0A79FB64"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vAlign w:val="bottom"/>
          </w:tcPr>
          <w:p w14:paraId="04ADE5D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0.017</w:t>
            </w:r>
          </w:p>
        </w:tc>
        <w:tc>
          <w:tcPr>
            <w:tcW w:w="0" w:type="auto"/>
            <w:tcBorders>
              <w:top w:val="nil"/>
              <w:left w:val="nil"/>
              <w:bottom w:val="nil"/>
              <w:right w:val="single" w:sz="4" w:space="0" w:color="auto"/>
            </w:tcBorders>
            <w:shd w:val="clear" w:color="auto" w:fill="auto"/>
            <w:vAlign w:val="bottom"/>
          </w:tcPr>
          <w:p w14:paraId="1E578A5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0.005</w:t>
            </w:r>
          </w:p>
        </w:tc>
      </w:tr>
      <w:tr w:rsidR="00436230" w:rsidRPr="00E863AF" w14:paraId="7BD8A698"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4572F8AF"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BB2B9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8312E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079B8E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1.092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8B6851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D1C14F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8.0</w:t>
            </w:r>
          </w:p>
        </w:tc>
        <w:tc>
          <w:tcPr>
            <w:tcW w:w="0" w:type="auto"/>
            <w:tcBorders>
              <w:top w:val="nil"/>
              <w:left w:val="nil"/>
              <w:bottom w:val="single" w:sz="4" w:space="0" w:color="auto"/>
            </w:tcBorders>
            <w:shd w:val="clear" w:color="auto" w:fill="auto"/>
            <w:noWrap/>
            <w:tcMar>
              <w:top w:w="15" w:type="dxa"/>
              <w:left w:w="15" w:type="dxa"/>
              <w:bottom w:w="0" w:type="dxa"/>
              <w:right w:w="15" w:type="dxa"/>
            </w:tcMar>
            <w:vAlign w:val="bottom"/>
            <w:hideMark/>
          </w:tcPr>
          <w:p w14:paraId="695D8F6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0.001</w:t>
            </w:r>
          </w:p>
        </w:tc>
        <w:tc>
          <w:tcPr>
            <w:tcW w:w="0" w:type="auto"/>
            <w:tcBorders>
              <w:top w:val="nil"/>
              <w:left w:val="nil"/>
              <w:bottom w:val="single" w:sz="8" w:space="0" w:color="auto"/>
              <w:right w:val="nil"/>
            </w:tcBorders>
            <w:shd w:val="clear" w:color="auto" w:fill="auto"/>
            <w:vAlign w:val="bottom"/>
          </w:tcPr>
          <w:p w14:paraId="4553B23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0.015</w:t>
            </w:r>
          </w:p>
        </w:tc>
        <w:tc>
          <w:tcPr>
            <w:tcW w:w="0" w:type="auto"/>
            <w:tcBorders>
              <w:top w:val="nil"/>
              <w:left w:val="nil"/>
              <w:bottom w:val="single" w:sz="8" w:space="0" w:color="auto"/>
              <w:right w:val="single" w:sz="4" w:space="0" w:color="auto"/>
            </w:tcBorders>
            <w:shd w:val="clear" w:color="auto" w:fill="auto"/>
            <w:vAlign w:val="bottom"/>
          </w:tcPr>
          <w:p w14:paraId="36E7F61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0.009</w:t>
            </w:r>
          </w:p>
        </w:tc>
      </w:tr>
      <w:tr w:rsidR="00436230" w:rsidRPr="00E863AF" w14:paraId="7829BA96" w14:textId="77777777" w:rsidTr="007E2DBB">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417C180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Granite (Fig. 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B33D8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74C549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55D19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556523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9BEE7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 </w:t>
            </w: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817AB1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 </w:t>
            </w:r>
          </w:p>
        </w:tc>
        <w:tc>
          <w:tcPr>
            <w:tcW w:w="0" w:type="auto"/>
            <w:tcBorders>
              <w:top w:val="nil"/>
              <w:bottom w:val="nil"/>
            </w:tcBorders>
          </w:tcPr>
          <w:p w14:paraId="3F0B47C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single" w:sz="4" w:space="0" w:color="auto"/>
            </w:tcBorders>
          </w:tcPr>
          <w:p w14:paraId="2ECC8C2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r>
      <w:tr w:rsidR="00436230" w:rsidRPr="00E863AF" w14:paraId="566EE108"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3E80772"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72A37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3F5DA3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C1E6A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BA204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0.006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7549E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1FA17518"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bottom w:val="nil"/>
            </w:tcBorders>
          </w:tcPr>
          <w:p w14:paraId="1015E074"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left w:val="nil"/>
              <w:bottom w:val="nil"/>
              <w:right w:val="single" w:sz="4" w:space="0" w:color="auto"/>
            </w:tcBorders>
          </w:tcPr>
          <w:p w14:paraId="3250879A"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r>
      <w:tr w:rsidR="00436230" w:rsidRPr="00E863AF" w14:paraId="08B1C0B4"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6BBD1AF"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68285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CE0CF4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77B99D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C909B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87B2F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2EA5C24"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bottom w:val="nil"/>
            </w:tcBorders>
          </w:tcPr>
          <w:p w14:paraId="03DDAED1"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left w:val="nil"/>
              <w:bottom w:val="nil"/>
              <w:right w:val="single" w:sz="4" w:space="0" w:color="auto"/>
            </w:tcBorders>
          </w:tcPr>
          <w:p w14:paraId="6A884451"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r>
      <w:tr w:rsidR="00436230" w:rsidRPr="00E863AF" w14:paraId="007A2AFF"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263A74BC"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9D24B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6975BB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A5B13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8CD7A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3B37B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2D4DA24"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bottom w:val="nil"/>
            </w:tcBorders>
          </w:tcPr>
          <w:p w14:paraId="4AC18A8B"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left w:val="nil"/>
              <w:bottom w:val="nil"/>
              <w:right w:val="single" w:sz="4" w:space="0" w:color="auto"/>
            </w:tcBorders>
          </w:tcPr>
          <w:p w14:paraId="7DECCCCF"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r>
      <w:tr w:rsidR="00436230" w:rsidRPr="00E863AF" w14:paraId="05F43A18"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69D02D9C"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72A39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2FBE9E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49D09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D3D9C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5614C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4668421A"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bottom w:val="nil"/>
            </w:tcBorders>
          </w:tcPr>
          <w:p w14:paraId="28BCCC8B"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left w:val="nil"/>
              <w:bottom w:val="nil"/>
              <w:right w:val="single" w:sz="4" w:space="0" w:color="auto"/>
            </w:tcBorders>
          </w:tcPr>
          <w:p w14:paraId="6DFFB5F4"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r>
      <w:tr w:rsidR="00436230" w:rsidRPr="00E863AF" w14:paraId="696F74AE"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0565664A"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11E7D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FF9185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26F87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172F5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0.174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811B3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43FD02D0"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bottom w:val="nil"/>
            </w:tcBorders>
          </w:tcPr>
          <w:p w14:paraId="5C61C180"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left w:val="nil"/>
              <w:bottom w:val="nil"/>
              <w:right w:val="single" w:sz="4" w:space="0" w:color="auto"/>
            </w:tcBorders>
          </w:tcPr>
          <w:p w14:paraId="2D492078"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r>
      <w:tr w:rsidR="00436230" w:rsidRPr="00E863AF" w14:paraId="3DCEC4F8"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3DC3649"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1B911E"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69B1CD0"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AD4D8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82FD9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0.238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477EB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BD626A5"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bottom w:val="nil"/>
            </w:tcBorders>
          </w:tcPr>
          <w:p w14:paraId="61959029"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left w:val="nil"/>
              <w:bottom w:val="nil"/>
              <w:right w:val="single" w:sz="4" w:space="0" w:color="auto"/>
            </w:tcBorders>
          </w:tcPr>
          <w:p w14:paraId="41C8576D"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r>
      <w:tr w:rsidR="00436230" w:rsidRPr="00E863AF" w14:paraId="1C1BF891"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406725CD"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21FCC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24</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2EBD0F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BD3A3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6E8A8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0.087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C501F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CE9E913"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bottom w:val="nil"/>
            </w:tcBorders>
          </w:tcPr>
          <w:p w14:paraId="349F7783"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left w:val="nil"/>
              <w:bottom w:val="nil"/>
              <w:right w:val="single" w:sz="4" w:space="0" w:color="auto"/>
            </w:tcBorders>
          </w:tcPr>
          <w:p w14:paraId="64B8AEEF"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r>
      <w:tr w:rsidR="00436230" w:rsidRPr="00E863AF" w14:paraId="1E3FB786"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781BA22C"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296779"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A735F9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7277E3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21298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0.345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438A1F"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5A168BD2"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bottom w:val="nil"/>
            </w:tcBorders>
          </w:tcPr>
          <w:p w14:paraId="2DFED8D9"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left w:val="nil"/>
              <w:bottom w:val="nil"/>
              <w:right w:val="single" w:sz="4" w:space="0" w:color="auto"/>
            </w:tcBorders>
          </w:tcPr>
          <w:p w14:paraId="24D1C357"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r>
      <w:tr w:rsidR="00436230" w:rsidRPr="00E863AF" w14:paraId="7B9E6A5A"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0D705E22"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D7F8A6"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A6AB7E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30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1E946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2F173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0.335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C99975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0B504EC3"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bottom w:val="nil"/>
            </w:tcBorders>
          </w:tcPr>
          <w:p w14:paraId="22EA3402"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left w:val="nil"/>
              <w:bottom w:val="nil"/>
              <w:right w:val="single" w:sz="4" w:space="0" w:color="auto"/>
            </w:tcBorders>
          </w:tcPr>
          <w:p w14:paraId="0DD9E7CD"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r>
      <w:tr w:rsidR="00436230" w:rsidRPr="00E863AF" w14:paraId="73B86FC3"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0762F875"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AE25A6C"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168</w:t>
            </w:r>
          </w:p>
        </w:tc>
        <w:tc>
          <w:tcPr>
            <w:tcW w:w="0" w:type="auto"/>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8B3CABB"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60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755E8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B8E8F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0.314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CD355A"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nil"/>
            </w:tcBorders>
            <w:shd w:val="clear" w:color="auto" w:fill="auto"/>
            <w:noWrap/>
            <w:tcMar>
              <w:top w:w="15" w:type="dxa"/>
              <w:left w:w="15" w:type="dxa"/>
              <w:bottom w:w="0" w:type="dxa"/>
              <w:right w:w="15" w:type="dxa"/>
            </w:tcMar>
            <w:vAlign w:val="bottom"/>
            <w:hideMark/>
          </w:tcPr>
          <w:p w14:paraId="78848254"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bottom w:val="nil"/>
            </w:tcBorders>
          </w:tcPr>
          <w:p w14:paraId="0E88B90B"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c>
          <w:tcPr>
            <w:tcW w:w="0" w:type="auto"/>
            <w:tcBorders>
              <w:top w:val="nil"/>
              <w:left w:val="nil"/>
              <w:bottom w:val="nil"/>
              <w:right w:val="single" w:sz="4" w:space="0" w:color="auto"/>
            </w:tcBorders>
          </w:tcPr>
          <w:p w14:paraId="2E2F9D75" w14:textId="77777777" w:rsidR="00436230" w:rsidRPr="00E863AF" w:rsidRDefault="00436230" w:rsidP="007E2DBB">
            <w:pPr>
              <w:spacing w:after="0" w:line="240" w:lineRule="auto"/>
              <w:jc w:val="center"/>
              <w:rPr>
                <w:rFonts w:ascii="Times New Roman" w:eastAsia="Times New Roman" w:hAnsi="Times New Roman" w:cs="Times New Roman"/>
                <w:lang w:eastAsia="en-GB"/>
              </w:rPr>
            </w:pPr>
          </w:p>
        </w:tc>
      </w:tr>
      <w:tr w:rsidR="00436230" w:rsidRPr="00E863AF" w14:paraId="29EA934B" w14:textId="77777777" w:rsidTr="007E2DBB">
        <w:trPr>
          <w:trHeight w:val="288"/>
        </w:trPr>
        <w:tc>
          <w:tcPr>
            <w:tcW w:w="0" w:type="auto"/>
            <w:vMerge/>
            <w:tcBorders>
              <w:top w:val="nil"/>
              <w:left w:val="single" w:sz="4" w:space="0" w:color="auto"/>
              <w:bottom w:val="single" w:sz="4" w:space="0" w:color="000000"/>
              <w:right w:val="single" w:sz="4" w:space="0" w:color="auto"/>
            </w:tcBorders>
            <w:vAlign w:val="center"/>
            <w:hideMark/>
          </w:tcPr>
          <w:p w14:paraId="05A47904" w14:textId="77777777" w:rsidR="00436230" w:rsidRPr="00E863AF" w:rsidRDefault="00436230" w:rsidP="007E2DBB">
            <w:pPr>
              <w:spacing w:after="0" w:line="240" w:lineRule="auto"/>
              <w:rPr>
                <w:rFonts w:ascii="Times New Roman" w:eastAsia="Times New Roman" w:hAnsi="Times New Roman" w:cs="Times New Roman"/>
                <w:color w:val="000000"/>
                <w:lang w:eastAsia="en-GB"/>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1C3349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168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C57028"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121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96C6635"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E99B127"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0.073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92E2453"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 </w:t>
            </w:r>
          </w:p>
        </w:tc>
        <w:tc>
          <w:tcPr>
            <w:tcW w:w="0" w:type="auto"/>
            <w:tcBorders>
              <w:top w:val="nil"/>
              <w:left w:val="nil"/>
              <w:bottom w:val="single" w:sz="4" w:space="0" w:color="auto"/>
            </w:tcBorders>
            <w:shd w:val="clear" w:color="auto" w:fill="auto"/>
            <w:noWrap/>
            <w:tcMar>
              <w:top w:w="15" w:type="dxa"/>
              <w:left w:w="15" w:type="dxa"/>
              <w:bottom w:w="0" w:type="dxa"/>
              <w:right w:w="15" w:type="dxa"/>
            </w:tcMar>
            <w:vAlign w:val="bottom"/>
            <w:hideMark/>
          </w:tcPr>
          <w:p w14:paraId="1A344112"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r w:rsidRPr="00E863AF">
              <w:rPr>
                <w:rFonts w:ascii="Times New Roman" w:eastAsia="Times New Roman" w:hAnsi="Times New Roman" w:cs="Times New Roman"/>
                <w:color w:val="000000"/>
                <w:lang w:eastAsia="en-GB"/>
              </w:rPr>
              <w:t> </w:t>
            </w:r>
          </w:p>
        </w:tc>
        <w:tc>
          <w:tcPr>
            <w:tcW w:w="0" w:type="auto"/>
            <w:tcBorders>
              <w:top w:val="nil"/>
              <w:bottom w:val="single" w:sz="4" w:space="0" w:color="auto"/>
            </w:tcBorders>
          </w:tcPr>
          <w:p w14:paraId="61B11CDD"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c>
          <w:tcPr>
            <w:tcW w:w="0" w:type="auto"/>
            <w:tcBorders>
              <w:top w:val="nil"/>
              <w:left w:val="nil"/>
              <w:bottom w:val="single" w:sz="4" w:space="0" w:color="auto"/>
              <w:right w:val="single" w:sz="4" w:space="0" w:color="auto"/>
            </w:tcBorders>
          </w:tcPr>
          <w:p w14:paraId="62AD3581" w14:textId="77777777" w:rsidR="00436230" w:rsidRPr="00E863AF" w:rsidRDefault="00436230" w:rsidP="007E2DBB">
            <w:pPr>
              <w:spacing w:after="0" w:line="240" w:lineRule="auto"/>
              <w:jc w:val="center"/>
              <w:rPr>
                <w:rFonts w:ascii="Times New Roman" w:eastAsia="Times New Roman" w:hAnsi="Times New Roman" w:cs="Times New Roman"/>
                <w:color w:val="000000"/>
                <w:lang w:eastAsia="en-GB"/>
              </w:rPr>
            </w:pPr>
          </w:p>
        </w:tc>
      </w:tr>
    </w:tbl>
    <w:p w14:paraId="272180A2" w14:textId="77777777" w:rsidR="00436230" w:rsidRDefault="00436230" w:rsidP="00436230">
      <w:pPr>
        <w:pStyle w:val="Caption"/>
        <w:rPr>
          <w:rFonts w:ascii="Times New Roman" w:hAnsi="Times New Roman" w:cs="Times New Roman"/>
          <w:b/>
          <w:bCs/>
          <w:sz w:val="22"/>
          <w:szCs w:val="22"/>
        </w:rPr>
      </w:pPr>
    </w:p>
    <w:p w14:paraId="4B509F44" w14:textId="77777777" w:rsidR="00436230" w:rsidRPr="00771991" w:rsidRDefault="00436230" w:rsidP="00436230">
      <w:pPr>
        <w:pStyle w:val="Caption"/>
        <w:rPr>
          <w:rFonts w:ascii="Times New Roman" w:hAnsi="Times New Roman" w:cs="Times New Roman"/>
          <w:sz w:val="22"/>
          <w:szCs w:val="22"/>
        </w:rPr>
      </w:pPr>
      <w:r>
        <w:rPr>
          <w:rFonts w:ascii="Times New Roman" w:hAnsi="Times New Roman" w:cs="Times New Roman"/>
          <w:b/>
          <w:bCs/>
          <w:sz w:val="22"/>
          <w:szCs w:val="22"/>
        </w:rPr>
        <w:lastRenderedPageBreak/>
        <w:t>Supplementary</w:t>
      </w:r>
      <w:r w:rsidRPr="00DC7601">
        <w:rPr>
          <w:rFonts w:ascii="Times New Roman" w:hAnsi="Times New Roman" w:cs="Times New Roman"/>
          <w:b/>
          <w:bCs/>
          <w:sz w:val="22"/>
          <w:szCs w:val="22"/>
        </w:rPr>
        <w:t xml:space="preserve"> Table </w:t>
      </w:r>
      <w:bookmarkEnd w:id="14"/>
      <w:r>
        <w:rPr>
          <w:rFonts w:ascii="Times New Roman" w:hAnsi="Times New Roman" w:cs="Times New Roman"/>
          <w:b/>
          <w:bCs/>
          <w:sz w:val="22"/>
          <w:szCs w:val="22"/>
        </w:rPr>
        <w:t>4</w:t>
      </w:r>
      <w:r w:rsidRPr="00DC7601">
        <w:rPr>
          <w:rFonts w:ascii="Times New Roman" w:hAnsi="Times New Roman" w:cs="Times New Roman"/>
          <w:sz w:val="22"/>
          <w:szCs w:val="22"/>
        </w:rPr>
        <w:t>: The standard error of the mean of the chemistry measured from crushed rock</w:t>
      </w:r>
      <w:r>
        <w:rPr>
          <w:rFonts w:ascii="Times New Roman" w:hAnsi="Times New Roman" w:cs="Times New Roman"/>
          <w:sz w:val="22"/>
          <w:szCs w:val="22"/>
        </w:rPr>
        <w:t xml:space="preserve"> </w:t>
      </w:r>
      <w:r w:rsidRPr="00DC7601">
        <w:rPr>
          <w:rFonts w:ascii="Times New Roman" w:hAnsi="Times New Roman" w:cs="Times New Roman"/>
          <w:sz w:val="22"/>
          <w:szCs w:val="22"/>
        </w:rPr>
        <w:t>experiments</w:t>
      </w:r>
      <w:r>
        <w:rPr>
          <w:rFonts w:ascii="Times New Roman" w:hAnsi="Times New Roman" w:cs="Times New Roman"/>
          <w:sz w:val="22"/>
          <w:szCs w:val="22"/>
        </w:rPr>
        <w:t xml:space="preserve"> </w:t>
      </w:r>
      <w:r w:rsidRPr="00DC7601">
        <w:rPr>
          <w:rFonts w:ascii="Times New Roman" w:hAnsi="Times New Roman" w:cs="Times New Roman"/>
          <w:sz w:val="22"/>
          <w:szCs w:val="22"/>
        </w:rPr>
        <w:t xml:space="preserve">corresponding to the means presented in </w:t>
      </w:r>
      <w:r>
        <w:rPr>
          <w:rFonts w:ascii="Times New Roman" w:hAnsi="Times New Roman" w:cs="Times New Roman"/>
          <w:sz w:val="22"/>
          <w:szCs w:val="22"/>
        </w:rPr>
        <w:t>Supplementary Table 3.</w:t>
      </w:r>
    </w:p>
    <w:tbl>
      <w:tblPr>
        <w:tblW w:w="10483" w:type="dxa"/>
        <w:tblCellMar>
          <w:left w:w="0" w:type="dxa"/>
          <w:right w:w="0" w:type="dxa"/>
        </w:tblCellMar>
        <w:tblLook w:val="04A0" w:firstRow="1" w:lastRow="0" w:firstColumn="1" w:lastColumn="0" w:noHBand="0" w:noVBand="1"/>
      </w:tblPr>
      <w:tblGrid>
        <w:gridCol w:w="1668"/>
        <w:gridCol w:w="595"/>
        <w:gridCol w:w="709"/>
        <w:gridCol w:w="1276"/>
        <w:gridCol w:w="1276"/>
        <w:gridCol w:w="1134"/>
        <w:gridCol w:w="1275"/>
        <w:gridCol w:w="1275"/>
        <w:gridCol w:w="1275"/>
      </w:tblGrid>
      <w:tr w:rsidR="00436230" w:rsidRPr="00771991" w14:paraId="289A88ED" w14:textId="77777777" w:rsidTr="007E2DBB">
        <w:trPr>
          <w:trHeight w:val="288"/>
        </w:trPr>
        <w:tc>
          <w:tcPr>
            <w:tcW w:w="10483" w:type="dxa"/>
            <w:gridSpan w:val="9"/>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bottom"/>
            <w:hideMark/>
          </w:tcPr>
          <w:p w14:paraId="6EFADA6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All Blank subtracted standard error</w:t>
            </w:r>
          </w:p>
        </w:tc>
      </w:tr>
      <w:tr w:rsidR="00436230" w:rsidRPr="00771991" w14:paraId="7A021C33" w14:textId="77777777" w:rsidTr="007E2DBB">
        <w:trPr>
          <w:trHeight w:val="288"/>
        </w:trPr>
        <w:tc>
          <w:tcPr>
            <w:tcW w:w="1668"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4B83B35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Experiment</w:t>
            </w:r>
          </w:p>
        </w:tc>
        <w:tc>
          <w:tcPr>
            <w:tcW w:w="595" w:type="dxa"/>
            <w:vMerge w:val="restart"/>
            <w:tcBorders>
              <w:top w:val="nil"/>
              <w:left w:val="single" w:sz="4" w:space="0" w:color="auto"/>
              <w:bottom w:val="single" w:sz="4" w:space="0" w:color="000000"/>
              <w:right w:val="nil"/>
            </w:tcBorders>
            <w:shd w:val="clear" w:color="auto" w:fill="auto"/>
            <w:noWrap/>
            <w:tcMar>
              <w:top w:w="15" w:type="dxa"/>
              <w:left w:w="15" w:type="dxa"/>
              <w:bottom w:w="0" w:type="dxa"/>
              <w:right w:w="15" w:type="dxa"/>
            </w:tcMar>
            <w:vAlign w:val="center"/>
            <w:hideMark/>
          </w:tcPr>
          <w:p w14:paraId="168479E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Time (h)</w:t>
            </w:r>
          </w:p>
        </w:tc>
        <w:tc>
          <w:tcPr>
            <w:tcW w:w="709" w:type="dxa"/>
            <w:vMerge w:val="restart"/>
            <w:tcBorders>
              <w:top w:val="nil"/>
              <w:left w:val="nil"/>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7346916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Temp (°C)</w:t>
            </w:r>
          </w:p>
        </w:tc>
        <w:tc>
          <w:tcPr>
            <w:tcW w:w="1276" w:type="dxa"/>
            <w:tcBorders>
              <w:top w:val="single" w:sz="4" w:space="0" w:color="auto"/>
              <w:left w:val="nil"/>
            </w:tcBorders>
            <w:shd w:val="clear" w:color="auto" w:fill="auto"/>
            <w:noWrap/>
            <w:tcMar>
              <w:top w:w="15" w:type="dxa"/>
              <w:left w:w="15" w:type="dxa"/>
              <w:bottom w:w="0" w:type="dxa"/>
              <w:right w:w="15" w:type="dxa"/>
            </w:tcMar>
            <w:vAlign w:val="bottom"/>
            <w:hideMark/>
          </w:tcPr>
          <w:p w14:paraId="7545E70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262626" w:themeColor="text1" w:themeTint="D9"/>
                <w:lang w:eastAsia="en-GB"/>
              </w:rPr>
              <w:t>H</w:t>
            </w:r>
            <w:r w:rsidRPr="00771991">
              <w:rPr>
                <w:rFonts w:ascii="Times New Roman" w:eastAsia="Times New Roman" w:hAnsi="Times New Roman" w:cs="Times New Roman"/>
                <w:color w:val="262626" w:themeColor="text1" w:themeTint="D9"/>
                <w:vertAlign w:val="subscript"/>
                <w:lang w:eastAsia="en-GB"/>
              </w:rPr>
              <w:t>2</w:t>
            </w:r>
            <w:r w:rsidRPr="00771991">
              <w:rPr>
                <w:rFonts w:ascii="Times New Roman" w:eastAsia="Times New Roman" w:hAnsi="Times New Roman" w:cs="Times New Roman"/>
                <w:color w:val="262626" w:themeColor="text1" w:themeTint="D9"/>
                <w:lang w:eastAsia="en-GB"/>
              </w:rPr>
              <w:t>O</w:t>
            </w:r>
            <w:r w:rsidRPr="00771991">
              <w:rPr>
                <w:rFonts w:ascii="Times New Roman" w:eastAsia="Times New Roman" w:hAnsi="Times New Roman" w:cs="Times New Roman"/>
                <w:color w:val="262626" w:themeColor="text1" w:themeTint="D9"/>
                <w:vertAlign w:val="subscript"/>
                <w:lang w:eastAsia="en-GB"/>
              </w:rPr>
              <w:t>2</w:t>
            </w:r>
          </w:p>
        </w:tc>
        <w:tc>
          <w:tcPr>
            <w:tcW w:w="1276" w:type="dxa"/>
            <w:tcBorders>
              <w:top w:val="single" w:sz="4" w:space="0" w:color="auto"/>
            </w:tcBorders>
            <w:shd w:val="clear" w:color="auto" w:fill="auto"/>
            <w:noWrap/>
            <w:tcMar>
              <w:top w:w="15" w:type="dxa"/>
              <w:left w:w="15" w:type="dxa"/>
              <w:bottom w:w="0" w:type="dxa"/>
              <w:right w:w="15" w:type="dxa"/>
            </w:tcMar>
            <w:vAlign w:val="bottom"/>
            <w:hideMark/>
          </w:tcPr>
          <w:p w14:paraId="15BBD42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262626" w:themeColor="text1" w:themeTint="D9"/>
                <w:lang w:eastAsia="en-GB"/>
              </w:rPr>
              <w:t>H</w:t>
            </w:r>
            <w:r w:rsidRPr="00771991">
              <w:rPr>
                <w:rFonts w:ascii="Times New Roman" w:eastAsia="Times New Roman" w:hAnsi="Times New Roman" w:cs="Times New Roman"/>
                <w:color w:val="262626" w:themeColor="text1" w:themeTint="D9"/>
                <w:vertAlign w:val="subscript"/>
                <w:lang w:eastAsia="en-GB"/>
              </w:rPr>
              <w:t>2</w:t>
            </w:r>
          </w:p>
        </w:tc>
        <w:tc>
          <w:tcPr>
            <w:tcW w:w="1134" w:type="dxa"/>
            <w:vMerge w:val="restart"/>
            <w:tcBorders>
              <w:top w:val="single" w:sz="4" w:space="0" w:color="auto"/>
              <w:left w:val="nil"/>
            </w:tcBorders>
            <w:shd w:val="clear" w:color="auto" w:fill="auto"/>
            <w:noWrap/>
            <w:tcMar>
              <w:top w:w="15" w:type="dxa"/>
              <w:left w:w="15" w:type="dxa"/>
              <w:bottom w:w="0" w:type="dxa"/>
              <w:right w:w="15" w:type="dxa"/>
            </w:tcMar>
            <w:vAlign w:val="center"/>
            <w:hideMark/>
          </w:tcPr>
          <w:p w14:paraId="61C5A37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pH</w:t>
            </w:r>
          </w:p>
        </w:tc>
        <w:tc>
          <w:tcPr>
            <w:tcW w:w="1275" w:type="dxa"/>
            <w:tcBorders>
              <w:top w:val="single" w:sz="4" w:space="0" w:color="auto"/>
            </w:tcBorders>
            <w:shd w:val="clear" w:color="auto" w:fill="auto"/>
            <w:noWrap/>
            <w:tcMar>
              <w:top w:w="15" w:type="dxa"/>
              <w:left w:w="15" w:type="dxa"/>
              <w:bottom w:w="0" w:type="dxa"/>
              <w:right w:w="15" w:type="dxa"/>
            </w:tcMar>
            <w:vAlign w:val="bottom"/>
            <w:hideMark/>
          </w:tcPr>
          <w:p w14:paraId="761D163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•OH</w:t>
            </w:r>
          </w:p>
        </w:tc>
        <w:tc>
          <w:tcPr>
            <w:tcW w:w="1275" w:type="dxa"/>
            <w:tcBorders>
              <w:top w:val="single" w:sz="4" w:space="0" w:color="auto"/>
            </w:tcBorders>
          </w:tcPr>
          <w:p w14:paraId="54EB5F0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Fe</w:t>
            </w:r>
            <w:r w:rsidRPr="008819CA">
              <w:rPr>
                <w:rFonts w:ascii="Times New Roman" w:eastAsia="Times New Roman" w:hAnsi="Times New Roman" w:cs="Times New Roman"/>
                <w:color w:val="000000"/>
                <w:vertAlign w:val="superscript"/>
                <w:lang w:eastAsia="en-GB"/>
              </w:rPr>
              <w:t>2+</w:t>
            </w:r>
          </w:p>
        </w:tc>
        <w:tc>
          <w:tcPr>
            <w:tcW w:w="1275" w:type="dxa"/>
            <w:tcBorders>
              <w:top w:val="nil"/>
              <w:left w:val="nil"/>
              <w:bottom w:val="nil"/>
              <w:right w:val="single" w:sz="4" w:space="0" w:color="auto"/>
            </w:tcBorders>
          </w:tcPr>
          <w:p w14:paraId="64AA72C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Fe</w:t>
            </w:r>
            <w:r w:rsidRPr="008819CA">
              <w:rPr>
                <w:rFonts w:ascii="Times New Roman" w:eastAsia="Times New Roman" w:hAnsi="Times New Roman" w:cs="Times New Roman"/>
                <w:color w:val="000000"/>
                <w:vertAlign w:val="superscript"/>
                <w:lang w:eastAsia="en-GB"/>
              </w:rPr>
              <w:t>3+</w:t>
            </w:r>
          </w:p>
        </w:tc>
      </w:tr>
      <w:tr w:rsidR="00436230" w:rsidRPr="00771991" w14:paraId="5799045B"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3E00BD8C"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vMerge/>
            <w:tcBorders>
              <w:top w:val="nil"/>
              <w:left w:val="single" w:sz="4" w:space="0" w:color="auto"/>
              <w:bottom w:val="single" w:sz="4" w:space="0" w:color="000000"/>
              <w:right w:val="nil"/>
            </w:tcBorders>
            <w:vAlign w:val="center"/>
            <w:hideMark/>
          </w:tcPr>
          <w:p w14:paraId="3D7488CA"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709" w:type="dxa"/>
            <w:vMerge/>
            <w:tcBorders>
              <w:top w:val="nil"/>
              <w:left w:val="nil"/>
              <w:bottom w:val="single" w:sz="4" w:space="0" w:color="000000"/>
              <w:right w:val="single" w:sz="4" w:space="0" w:color="auto"/>
            </w:tcBorders>
            <w:vAlign w:val="center"/>
            <w:hideMark/>
          </w:tcPr>
          <w:p w14:paraId="3AB07A8F"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1276" w:type="dxa"/>
            <w:tcBorders>
              <w:left w:val="nil"/>
              <w:bottom w:val="single" w:sz="4" w:space="0" w:color="auto"/>
            </w:tcBorders>
            <w:shd w:val="clear" w:color="auto" w:fill="auto"/>
            <w:noWrap/>
            <w:tcMar>
              <w:top w:w="15" w:type="dxa"/>
              <w:left w:w="15" w:type="dxa"/>
              <w:bottom w:w="0" w:type="dxa"/>
              <w:right w:w="15" w:type="dxa"/>
            </w:tcMar>
            <w:vAlign w:val="bottom"/>
            <w:hideMark/>
          </w:tcPr>
          <w:p w14:paraId="1F5A9D3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771991">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771991">
              <w:rPr>
                <w:rFonts w:ascii="Times New Roman" w:eastAsia="Times New Roman" w:hAnsi="Times New Roman" w:cs="Times New Roman"/>
                <w:color w:val="000000"/>
                <w:lang w:eastAsia="en-GB"/>
              </w:rPr>
              <w:t>ol</w:t>
            </w:r>
            <w:proofErr w:type="spellEnd"/>
            <w:r w:rsidRPr="00771991">
              <w:rPr>
                <w:rFonts w:ascii="Times New Roman" w:eastAsia="Times New Roman" w:hAnsi="Times New Roman" w:cs="Times New Roman"/>
                <w:color w:val="000000"/>
                <w:lang w:eastAsia="en-GB"/>
              </w:rPr>
              <w:t xml:space="preserve"> g</w:t>
            </w:r>
            <w:r w:rsidRPr="00771991">
              <w:rPr>
                <w:rFonts w:ascii="Times New Roman" w:eastAsia="Times New Roman" w:hAnsi="Times New Roman" w:cs="Times New Roman"/>
                <w:color w:val="000000"/>
                <w:vertAlign w:val="superscript"/>
                <w:lang w:eastAsia="en-GB"/>
              </w:rPr>
              <w:t>-1</w:t>
            </w:r>
          </w:p>
        </w:tc>
        <w:tc>
          <w:tcPr>
            <w:tcW w:w="1276" w:type="dxa"/>
            <w:tcBorders>
              <w:bottom w:val="single" w:sz="4" w:space="0" w:color="auto"/>
            </w:tcBorders>
            <w:shd w:val="clear" w:color="auto" w:fill="auto"/>
            <w:noWrap/>
            <w:tcMar>
              <w:top w:w="15" w:type="dxa"/>
              <w:left w:w="15" w:type="dxa"/>
              <w:bottom w:w="0" w:type="dxa"/>
              <w:right w:w="15" w:type="dxa"/>
            </w:tcMar>
            <w:vAlign w:val="bottom"/>
            <w:hideMark/>
          </w:tcPr>
          <w:p w14:paraId="724EE61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771991">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771991">
              <w:rPr>
                <w:rFonts w:ascii="Times New Roman" w:eastAsia="Times New Roman" w:hAnsi="Times New Roman" w:cs="Times New Roman"/>
                <w:color w:val="000000"/>
                <w:lang w:eastAsia="en-GB"/>
              </w:rPr>
              <w:t>ol</w:t>
            </w:r>
            <w:proofErr w:type="spellEnd"/>
            <w:r w:rsidRPr="00771991">
              <w:rPr>
                <w:rFonts w:ascii="Times New Roman" w:eastAsia="Times New Roman" w:hAnsi="Times New Roman" w:cs="Times New Roman"/>
                <w:color w:val="000000"/>
                <w:lang w:eastAsia="en-GB"/>
              </w:rPr>
              <w:t xml:space="preserve"> g</w:t>
            </w:r>
            <w:r w:rsidRPr="00771991">
              <w:rPr>
                <w:rFonts w:ascii="Times New Roman" w:eastAsia="Times New Roman" w:hAnsi="Times New Roman" w:cs="Times New Roman"/>
                <w:color w:val="000000"/>
                <w:vertAlign w:val="superscript"/>
                <w:lang w:eastAsia="en-GB"/>
              </w:rPr>
              <w:t>-1</w:t>
            </w:r>
          </w:p>
        </w:tc>
        <w:tc>
          <w:tcPr>
            <w:tcW w:w="1134" w:type="dxa"/>
            <w:vMerge/>
            <w:tcBorders>
              <w:top w:val="single" w:sz="4" w:space="0" w:color="auto"/>
              <w:left w:val="nil"/>
              <w:bottom w:val="single" w:sz="4" w:space="0" w:color="auto"/>
            </w:tcBorders>
            <w:vAlign w:val="center"/>
            <w:hideMark/>
          </w:tcPr>
          <w:p w14:paraId="57DE7572"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1275" w:type="dxa"/>
            <w:tcBorders>
              <w:bottom w:val="single" w:sz="4" w:space="0" w:color="auto"/>
            </w:tcBorders>
            <w:shd w:val="clear" w:color="auto" w:fill="auto"/>
            <w:noWrap/>
            <w:tcMar>
              <w:top w:w="15" w:type="dxa"/>
              <w:left w:w="15" w:type="dxa"/>
              <w:bottom w:w="0" w:type="dxa"/>
              <w:right w:w="15" w:type="dxa"/>
            </w:tcMar>
            <w:vAlign w:val="bottom"/>
            <w:hideMark/>
          </w:tcPr>
          <w:p w14:paraId="0C4C75F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771991">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771991">
              <w:rPr>
                <w:rFonts w:ascii="Times New Roman" w:eastAsia="Times New Roman" w:hAnsi="Times New Roman" w:cs="Times New Roman"/>
                <w:color w:val="000000"/>
                <w:lang w:eastAsia="en-GB"/>
              </w:rPr>
              <w:t>ol</w:t>
            </w:r>
            <w:proofErr w:type="spellEnd"/>
            <w:r w:rsidRPr="00771991">
              <w:rPr>
                <w:rFonts w:ascii="Times New Roman" w:eastAsia="Times New Roman" w:hAnsi="Times New Roman" w:cs="Times New Roman"/>
                <w:color w:val="000000"/>
                <w:lang w:eastAsia="en-GB"/>
              </w:rPr>
              <w:t xml:space="preserve"> g</w:t>
            </w:r>
            <w:r w:rsidRPr="00771991">
              <w:rPr>
                <w:rFonts w:ascii="Times New Roman" w:eastAsia="Times New Roman" w:hAnsi="Times New Roman" w:cs="Times New Roman"/>
                <w:color w:val="000000"/>
                <w:vertAlign w:val="superscript"/>
                <w:lang w:eastAsia="en-GB"/>
              </w:rPr>
              <w:t>-1</w:t>
            </w:r>
          </w:p>
        </w:tc>
        <w:tc>
          <w:tcPr>
            <w:tcW w:w="1275" w:type="dxa"/>
            <w:tcBorders>
              <w:top w:val="nil"/>
              <w:bottom w:val="single" w:sz="4" w:space="0" w:color="auto"/>
            </w:tcBorders>
            <w:vAlign w:val="bottom"/>
          </w:tcPr>
          <w:p w14:paraId="6C55B57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A17925">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A17925">
              <w:rPr>
                <w:rFonts w:ascii="Times New Roman" w:eastAsia="Times New Roman" w:hAnsi="Times New Roman" w:cs="Times New Roman"/>
                <w:color w:val="000000"/>
                <w:lang w:eastAsia="en-GB"/>
              </w:rPr>
              <w:t>ol</w:t>
            </w:r>
            <w:proofErr w:type="spellEnd"/>
            <w:r w:rsidRPr="00A17925">
              <w:rPr>
                <w:rFonts w:ascii="Times New Roman" w:eastAsia="Times New Roman" w:hAnsi="Times New Roman" w:cs="Times New Roman"/>
                <w:color w:val="000000"/>
                <w:lang w:eastAsia="en-GB"/>
              </w:rPr>
              <w:t xml:space="preserve"> g</w:t>
            </w:r>
            <w:r w:rsidRPr="008819CA">
              <w:rPr>
                <w:rFonts w:ascii="Times New Roman" w:eastAsia="Times New Roman" w:hAnsi="Times New Roman" w:cs="Times New Roman"/>
                <w:color w:val="000000"/>
                <w:vertAlign w:val="superscript"/>
                <w:lang w:eastAsia="en-GB"/>
              </w:rPr>
              <w:t>-1</w:t>
            </w:r>
          </w:p>
        </w:tc>
        <w:tc>
          <w:tcPr>
            <w:tcW w:w="1275" w:type="dxa"/>
            <w:tcBorders>
              <w:top w:val="nil"/>
              <w:left w:val="nil"/>
              <w:bottom w:val="single" w:sz="4" w:space="0" w:color="auto"/>
              <w:right w:val="single" w:sz="4" w:space="0" w:color="auto"/>
            </w:tcBorders>
            <w:vAlign w:val="bottom"/>
          </w:tcPr>
          <w:p w14:paraId="2F1F1C9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roofErr w:type="spellStart"/>
            <w:r w:rsidRPr="00A17925">
              <w:rPr>
                <w:rFonts w:ascii="Times New Roman" w:eastAsia="Times New Roman" w:hAnsi="Times New Roman" w:cs="Times New Roman"/>
                <w:color w:val="000000"/>
                <w:lang w:eastAsia="en-GB"/>
              </w:rPr>
              <w:t>μ</w:t>
            </w:r>
            <w:r>
              <w:rPr>
                <w:rFonts w:ascii="Times New Roman" w:eastAsia="Times New Roman" w:hAnsi="Times New Roman" w:cs="Times New Roman"/>
                <w:color w:val="000000"/>
                <w:lang w:eastAsia="en-GB"/>
              </w:rPr>
              <w:t>m</w:t>
            </w:r>
            <w:r w:rsidRPr="00A17925">
              <w:rPr>
                <w:rFonts w:ascii="Times New Roman" w:eastAsia="Times New Roman" w:hAnsi="Times New Roman" w:cs="Times New Roman"/>
                <w:color w:val="000000"/>
                <w:lang w:eastAsia="en-GB"/>
              </w:rPr>
              <w:t>ol</w:t>
            </w:r>
            <w:proofErr w:type="spellEnd"/>
            <w:r w:rsidRPr="00A17925">
              <w:rPr>
                <w:rFonts w:ascii="Times New Roman" w:eastAsia="Times New Roman" w:hAnsi="Times New Roman" w:cs="Times New Roman"/>
                <w:color w:val="000000"/>
                <w:lang w:eastAsia="en-GB"/>
              </w:rPr>
              <w:t xml:space="preserve"> g</w:t>
            </w:r>
            <w:r w:rsidRPr="008819CA">
              <w:rPr>
                <w:rFonts w:ascii="Times New Roman" w:eastAsia="Times New Roman" w:hAnsi="Times New Roman" w:cs="Times New Roman"/>
                <w:color w:val="000000"/>
                <w:vertAlign w:val="superscript"/>
                <w:lang w:eastAsia="en-GB"/>
              </w:rPr>
              <w:t>-1</w:t>
            </w:r>
          </w:p>
        </w:tc>
      </w:tr>
      <w:tr w:rsidR="00436230" w:rsidRPr="00771991" w14:paraId="50E35086" w14:textId="77777777" w:rsidTr="007E2DBB">
        <w:trPr>
          <w:trHeight w:val="288"/>
        </w:trPr>
        <w:tc>
          <w:tcPr>
            <w:tcW w:w="1668"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2448EAA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Granite</w:t>
            </w:r>
            <w:r>
              <w:rPr>
                <w:rFonts w:ascii="Times New Roman" w:eastAsia="Times New Roman" w:hAnsi="Times New Roman" w:cs="Times New Roman"/>
                <w:color w:val="000000"/>
                <w:lang w:eastAsia="en-GB"/>
              </w:rPr>
              <w:t xml:space="preserve"> (Fig. 2)</w:t>
            </w: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1C5FE3F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5B92A8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60</w:t>
            </w:r>
          </w:p>
        </w:tc>
        <w:tc>
          <w:tcPr>
            <w:tcW w:w="1276"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BA19F4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0.017</w:t>
            </w:r>
          </w:p>
        </w:tc>
        <w:tc>
          <w:tcPr>
            <w:tcW w:w="1276"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267B0D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0.004</w:t>
            </w:r>
          </w:p>
        </w:tc>
        <w:tc>
          <w:tcPr>
            <w:tcW w:w="113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EF830B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single" w:sz="4" w:space="0" w:color="auto"/>
              <w:left w:val="nil"/>
              <w:bottom w:val="nil"/>
            </w:tcBorders>
            <w:shd w:val="clear" w:color="auto" w:fill="auto"/>
            <w:noWrap/>
            <w:tcMar>
              <w:top w:w="15" w:type="dxa"/>
              <w:left w:w="15" w:type="dxa"/>
              <w:bottom w:w="0" w:type="dxa"/>
              <w:right w:w="15" w:type="dxa"/>
            </w:tcMar>
            <w:vAlign w:val="bottom"/>
            <w:hideMark/>
          </w:tcPr>
          <w:p w14:paraId="027121E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single" w:sz="4" w:space="0" w:color="auto"/>
              <w:left w:val="nil"/>
              <w:right w:val="nil"/>
            </w:tcBorders>
            <w:shd w:val="clear" w:color="auto" w:fill="auto"/>
            <w:vAlign w:val="bottom"/>
          </w:tcPr>
          <w:p w14:paraId="492DD9A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1275" w:type="dxa"/>
            <w:tcBorders>
              <w:top w:val="single" w:sz="4" w:space="0" w:color="auto"/>
              <w:left w:val="nil"/>
              <w:right w:val="nil"/>
            </w:tcBorders>
            <w:shd w:val="clear" w:color="auto" w:fill="auto"/>
            <w:vAlign w:val="bottom"/>
          </w:tcPr>
          <w:p w14:paraId="7F03D3D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1B5AD079"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3B95081C"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5F64F56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F28864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80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0B5362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0.016</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2EB4B8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0.003</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67BCB62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0.408</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4DA5070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275" w:type="dxa"/>
            <w:tcBorders>
              <w:top w:val="nil"/>
              <w:left w:val="nil"/>
              <w:bottom w:val="nil"/>
              <w:right w:val="nil"/>
            </w:tcBorders>
            <w:shd w:val="clear" w:color="auto" w:fill="auto"/>
            <w:vAlign w:val="bottom"/>
          </w:tcPr>
          <w:p w14:paraId="4F0A8F7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c>
          <w:tcPr>
            <w:tcW w:w="1275" w:type="dxa"/>
            <w:tcBorders>
              <w:top w:val="nil"/>
              <w:left w:val="nil"/>
              <w:bottom w:val="nil"/>
              <w:right w:val="single" w:sz="4" w:space="0" w:color="auto"/>
            </w:tcBorders>
            <w:shd w:val="clear" w:color="auto" w:fill="auto"/>
            <w:vAlign w:val="bottom"/>
          </w:tcPr>
          <w:p w14:paraId="632EF43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523E596B"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05FC6F2D"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4041D42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875E9D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104</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E97A92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B40254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0.003</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26E35A9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7B17B42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nil"/>
              <w:left w:val="nil"/>
              <w:bottom w:val="nil"/>
              <w:right w:val="nil"/>
            </w:tcBorders>
            <w:shd w:val="clear" w:color="auto" w:fill="auto"/>
            <w:vAlign w:val="bottom"/>
          </w:tcPr>
          <w:p w14:paraId="5767908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c>
          <w:tcPr>
            <w:tcW w:w="1275" w:type="dxa"/>
            <w:tcBorders>
              <w:top w:val="nil"/>
              <w:left w:val="nil"/>
              <w:bottom w:val="nil"/>
              <w:right w:val="single" w:sz="4" w:space="0" w:color="auto"/>
            </w:tcBorders>
            <w:shd w:val="clear" w:color="auto" w:fill="auto"/>
            <w:vAlign w:val="bottom"/>
          </w:tcPr>
          <w:p w14:paraId="3B1FE91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45F4B7C7"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3CF948F2"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4270350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3</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5AFCB9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121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242390C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0.017</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0376832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0.003</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74924CF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2B9FFC8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275" w:type="dxa"/>
            <w:tcBorders>
              <w:top w:val="nil"/>
              <w:left w:val="nil"/>
              <w:bottom w:val="nil"/>
              <w:right w:val="nil"/>
            </w:tcBorders>
            <w:shd w:val="clear" w:color="auto" w:fill="auto"/>
            <w:vAlign w:val="bottom"/>
          </w:tcPr>
          <w:p w14:paraId="33A845B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c>
          <w:tcPr>
            <w:tcW w:w="1275" w:type="dxa"/>
            <w:tcBorders>
              <w:top w:val="nil"/>
              <w:left w:val="nil"/>
              <w:bottom w:val="nil"/>
              <w:right w:val="single" w:sz="4" w:space="0" w:color="auto"/>
            </w:tcBorders>
            <w:shd w:val="clear" w:color="auto" w:fill="auto"/>
            <w:vAlign w:val="bottom"/>
          </w:tcPr>
          <w:p w14:paraId="5987B34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37A67C3D"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583B2E19"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716468F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41CD86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1A6B24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0.007</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0311EC8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0.026</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61AB498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0.441</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0331E95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2CD178C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0.0007</w:t>
            </w:r>
          </w:p>
        </w:tc>
        <w:tc>
          <w:tcPr>
            <w:tcW w:w="1275" w:type="dxa"/>
            <w:tcBorders>
              <w:top w:val="nil"/>
              <w:left w:val="nil"/>
              <w:bottom w:val="nil"/>
              <w:right w:val="single" w:sz="4" w:space="0" w:color="auto"/>
            </w:tcBorders>
            <w:shd w:val="clear" w:color="auto" w:fill="auto"/>
            <w:vAlign w:val="bottom"/>
          </w:tcPr>
          <w:p w14:paraId="7B138A1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5E1FB8FA"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08F8F3D3"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51AE99F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254F73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80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009DB19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0.021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CB2737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0.011</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2504DAB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0.333</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4646DFF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280BDA6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c>
          <w:tcPr>
            <w:tcW w:w="1275" w:type="dxa"/>
            <w:tcBorders>
              <w:top w:val="nil"/>
              <w:left w:val="nil"/>
              <w:bottom w:val="nil"/>
              <w:right w:val="single" w:sz="4" w:space="0" w:color="auto"/>
            </w:tcBorders>
            <w:shd w:val="clear" w:color="auto" w:fill="auto"/>
            <w:vAlign w:val="bottom"/>
          </w:tcPr>
          <w:p w14:paraId="69C5A38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r>
      <w:tr w:rsidR="00436230" w:rsidRPr="00771991" w14:paraId="569D98E4"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0208327B"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0F853C2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5606E4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104</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F72307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0.082</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ABA2D4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0.040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1368EEA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0.333</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3B97D33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right w:val="nil"/>
            </w:tcBorders>
            <w:shd w:val="clear" w:color="auto" w:fill="auto"/>
            <w:vAlign w:val="bottom"/>
          </w:tcPr>
          <w:p w14:paraId="4A8F6D7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c>
          <w:tcPr>
            <w:tcW w:w="1275" w:type="dxa"/>
            <w:tcBorders>
              <w:top w:val="nil"/>
              <w:left w:val="nil"/>
              <w:bottom w:val="nil"/>
              <w:right w:val="single" w:sz="4" w:space="0" w:color="auto"/>
            </w:tcBorders>
            <w:shd w:val="clear" w:color="auto" w:fill="auto"/>
            <w:vAlign w:val="bottom"/>
          </w:tcPr>
          <w:p w14:paraId="7B67C28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38E9DC07"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76FF4E59"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3B6D9F4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167</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7840C7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FDFB28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0.040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63D1025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0.527</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6452C16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0.577</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55D18BE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62F17C8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c>
          <w:tcPr>
            <w:tcW w:w="1275" w:type="dxa"/>
            <w:tcBorders>
              <w:top w:val="nil"/>
              <w:left w:val="nil"/>
              <w:bottom w:val="nil"/>
              <w:right w:val="single" w:sz="4" w:space="0" w:color="auto"/>
            </w:tcBorders>
            <w:shd w:val="clear" w:color="auto" w:fill="auto"/>
            <w:vAlign w:val="bottom"/>
          </w:tcPr>
          <w:p w14:paraId="65423B4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53E995EE"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7EAAD753"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7B1382B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168</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68B629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80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C5294F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0.109</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2729E4E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0.637</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0D405B7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0.577</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79010E3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388B19B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0.0003</w:t>
            </w:r>
          </w:p>
        </w:tc>
        <w:tc>
          <w:tcPr>
            <w:tcW w:w="1275" w:type="dxa"/>
            <w:tcBorders>
              <w:top w:val="nil"/>
              <w:left w:val="nil"/>
              <w:bottom w:val="nil"/>
              <w:right w:val="single" w:sz="4" w:space="0" w:color="auto"/>
            </w:tcBorders>
            <w:shd w:val="clear" w:color="auto" w:fill="auto"/>
            <w:vAlign w:val="bottom"/>
          </w:tcPr>
          <w:p w14:paraId="4B6745B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76A3949D"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4329A440"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F8F0E7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168</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2A64D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104</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B6C3B4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0.317</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22A766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0.010</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0CE09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0.333</w:t>
            </w:r>
          </w:p>
        </w:tc>
        <w:tc>
          <w:tcPr>
            <w:tcW w:w="1275" w:type="dxa"/>
            <w:tcBorders>
              <w:top w:val="nil"/>
              <w:left w:val="nil"/>
              <w:bottom w:val="single" w:sz="4" w:space="0" w:color="auto"/>
            </w:tcBorders>
            <w:shd w:val="clear" w:color="auto" w:fill="auto"/>
            <w:noWrap/>
            <w:tcMar>
              <w:top w:w="15" w:type="dxa"/>
              <w:left w:w="15" w:type="dxa"/>
              <w:bottom w:w="0" w:type="dxa"/>
              <w:right w:w="15" w:type="dxa"/>
            </w:tcMar>
            <w:vAlign w:val="bottom"/>
            <w:hideMark/>
          </w:tcPr>
          <w:p w14:paraId="13113A9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275" w:type="dxa"/>
            <w:tcBorders>
              <w:top w:val="nil"/>
              <w:left w:val="nil"/>
              <w:bottom w:val="single" w:sz="4" w:space="0" w:color="auto"/>
              <w:right w:val="nil"/>
            </w:tcBorders>
            <w:shd w:val="clear" w:color="auto" w:fill="auto"/>
            <w:vAlign w:val="bottom"/>
          </w:tcPr>
          <w:p w14:paraId="17020AC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1275" w:type="dxa"/>
            <w:tcBorders>
              <w:top w:val="nil"/>
              <w:left w:val="nil"/>
              <w:bottom w:val="single" w:sz="4" w:space="0" w:color="auto"/>
              <w:right w:val="single" w:sz="4" w:space="0" w:color="auto"/>
            </w:tcBorders>
            <w:shd w:val="clear" w:color="auto" w:fill="auto"/>
            <w:vAlign w:val="bottom"/>
          </w:tcPr>
          <w:p w14:paraId="446520A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2A022C83" w14:textId="77777777" w:rsidTr="007E2DBB">
        <w:trPr>
          <w:trHeight w:val="288"/>
        </w:trPr>
        <w:tc>
          <w:tcPr>
            <w:tcW w:w="1668"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7C89505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Peridotite</w:t>
            </w:r>
            <w:r>
              <w:rPr>
                <w:rFonts w:ascii="Times New Roman" w:eastAsia="Times New Roman" w:hAnsi="Times New Roman" w:cs="Times New Roman"/>
                <w:color w:val="000000"/>
                <w:lang w:eastAsia="en-GB"/>
              </w:rPr>
              <w:t xml:space="preserve"> (Fig. 2)</w:t>
            </w: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3ADBAC1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866A94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578F35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0.014</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7C1C35A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614455A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0.333</w:t>
            </w:r>
          </w:p>
        </w:tc>
        <w:tc>
          <w:tcPr>
            <w:tcW w:w="1275" w:type="dxa"/>
            <w:tcBorders>
              <w:top w:val="single" w:sz="4" w:space="0" w:color="auto"/>
              <w:left w:val="nil"/>
              <w:bottom w:val="nil"/>
            </w:tcBorders>
            <w:shd w:val="clear" w:color="auto" w:fill="auto"/>
            <w:noWrap/>
            <w:tcMar>
              <w:top w:w="15" w:type="dxa"/>
              <w:left w:w="15" w:type="dxa"/>
              <w:bottom w:w="0" w:type="dxa"/>
              <w:right w:w="15" w:type="dxa"/>
            </w:tcMar>
            <w:vAlign w:val="bottom"/>
            <w:hideMark/>
          </w:tcPr>
          <w:p w14:paraId="159815F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 </w:t>
            </w:r>
          </w:p>
        </w:tc>
        <w:tc>
          <w:tcPr>
            <w:tcW w:w="1275" w:type="dxa"/>
            <w:tcBorders>
              <w:top w:val="single" w:sz="4" w:space="0" w:color="auto"/>
              <w:left w:val="nil"/>
              <w:bottom w:val="nil"/>
              <w:right w:val="nil"/>
            </w:tcBorders>
            <w:shd w:val="clear" w:color="auto" w:fill="auto"/>
            <w:vAlign w:val="bottom"/>
          </w:tcPr>
          <w:p w14:paraId="06901E3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0.0008</w:t>
            </w:r>
          </w:p>
        </w:tc>
        <w:tc>
          <w:tcPr>
            <w:tcW w:w="1275" w:type="dxa"/>
            <w:tcBorders>
              <w:top w:val="single" w:sz="4" w:space="0" w:color="auto"/>
              <w:left w:val="nil"/>
              <w:bottom w:val="nil"/>
              <w:right w:val="single" w:sz="4" w:space="0" w:color="auto"/>
            </w:tcBorders>
            <w:shd w:val="clear" w:color="auto" w:fill="auto"/>
            <w:vAlign w:val="bottom"/>
          </w:tcPr>
          <w:p w14:paraId="61E5051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0.0006</w:t>
            </w:r>
          </w:p>
        </w:tc>
      </w:tr>
      <w:tr w:rsidR="00436230" w:rsidRPr="00771991" w14:paraId="32C8AD96"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3072648C"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2F88293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5A24BC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80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0E428DA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0.016</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2A41108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1D23716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0.289</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73C2EB1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17C0B2C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0.0006</w:t>
            </w:r>
          </w:p>
        </w:tc>
        <w:tc>
          <w:tcPr>
            <w:tcW w:w="1275" w:type="dxa"/>
            <w:tcBorders>
              <w:top w:val="nil"/>
              <w:left w:val="nil"/>
              <w:bottom w:val="nil"/>
              <w:right w:val="single" w:sz="4" w:space="0" w:color="auto"/>
            </w:tcBorders>
            <w:shd w:val="clear" w:color="auto" w:fill="auto"/>
            <w:vAlign w:val="bottom"/>
          </w:tcPr>
          <w:p w14:paraId="56987B8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0.0006</w:t>
            </w:r>
          </w:p>
        </w:tc>
      </w:tr>
      <w:tr w:rsidR="00436230" w:rsidRPr="00771991" w14:paraId="464B92B0"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57B81368"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4BCD544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F27C77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104</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41B201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0.005</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2FAB6E6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EB7EB1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50C1D01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365968F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0.0022</w:t>
            </w:r>
          </w:p>
        </w:tc>
        <w:tc>
          <w:tcPr>
            <w:tcW w:w="1275" w:type="dxa"/>
            <w:tcBorders>
              <w:top w:val="nil"/>
              <w:left w:val="nil"/>
              <w:bottom w:val="nil"/>
              <w:right w:val="single" w:sz="4" w:space="0" w:color="auto"/>
            </w:tcBorders>
            <w:shd w:val="clear" w:color="auto" w:fill="auto"/>
            <w:vAlign w:val="bottom"/>
          </w:tcPr>
          <w:p w14:paraId="1F1D68D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0.0023</w:t>
            </w:r>
          </w:p>
        </w:tc>
      </w:tr>
      <w:tr w:rsidR="00436230" w:rsidRPr="00771991" w14:paraId="7B03388C"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5C474593"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3544F7D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3</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1E59C7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121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0B18B5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463BE60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02F41DF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0.289</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6A2F5A6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275" w:type="dxa"/>
            <w:tcBorders>
              <w:top w:val="nil"/>
              <w:left w:val="nil"/>
              <w:bottom w:val="nil"/>
              <w:right w:val="nil"/>
            </w:tcBorders>
            <w:shd w:val="clear" w:color="auto" w:fill="auto"/>
            <w:vAlign w:val="bottom"/>
          </w:tcPr>
          <w:p w14:paraId="35AB5BE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c>
          <w:tcPr>
            <w:tcW w:w="1275" w:type="dxa"/>
            <w:tcBorders>
              <w:top w:val="nil"/>
              <w:left w:val="nil"/>
              <w:bottom w:val="nil"/>
              <w:right w:val="single" w:sz="4" w:space="0" w:color="auto"/>
            </w:tcBorders>
            <w:shd w:val="clear" w:color="auto" w:fill="auto"/>
            <w:vAlign w:val="bottom"/>
          </w:tcPr>
          <w:p w14:paraId="09F0EEB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0.0014</w:t>
            </w:r>
          </w:p>
        </w:tc>
      </w:tr>
      <w:tr w:rsidR="00436230" w:rsidRPr="00771991" w14:paraId="3E0F22DB"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459D510A"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3F3AC1F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C30696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7847E56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0.039</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7939D7C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0.007</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3B188C5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0.408</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37CCE0B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49D590A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1275" w:type="dxa"/>
            <w:tcBorders>
              <w:top w:val="nil"/>
              <w:left w:val="nil"/>
              <w:bottom w:val="nil"/>
              <w:right w:val="single" w:sz="4" w:space="0" w:color="auto"/>
            </w:tcBorders>
            <w:shd w:val="clear" w:color="auto" w:fill="auto"/>
            <w:vAlign w:val="bottom"/>
          </w:tcPr>
          <w:p w14:paraId="211BAED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0.0031</w:t>
            </w:r>
          </w:p>
        </w:tc>
      </w:tr>
      <w:tr w:rsidR="00436230" w:rsidRPr="00771991" w14:paraId="3B99690E"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65B9009A"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0558F40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0959EF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80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46FFF99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0.006</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6517E95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0.108</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6160226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4015655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0FDCDDB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c>
          <w:tcPr>
            <w:tcW w:w="1275" w:type="dxa"/>
            <w:tcBorders>
              <w:top w:val="nil"/>
              <w:left w:val="nil"/>
              <w:bottom w:val="nil"/>
              <w:right w:val="single" w:sz="4" w:space="0" w:color="auto"/>
            </w:tcBorders>
            <w:shd w:val="clear" w:color="auto" w:fill="auto"/>
            <w:vAlign w:val="bottom"/>
          </w:tcPr>
          <w:p w14:paraId="2731C68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0.0011</w:t>
            </w:r>
          </w:p>
        </w:tc>
      </w:tr>
      <w:tr w:rsidR="00436230" w:rsidRPr="00771991" w14:paraId="64F7F5AA"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07601348"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0BD078C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25</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7B6A9B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104</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59A6EA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0.078</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6094094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0.011</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2A35F33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72C064D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59E8659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c>
          <w:tcPr>
            <w:tcW w:w="1275" w:type="dxa"/>
            <w:tcBorders>
              <w:top w:val="nil"/>
              <w:left w:val="nil"/>
              <w:bottom w:val="nil"/>
              <w:right w:val="single" w:sz="4" w:space="0" w:color="auto"/>
            </w:tcBorders>
            <w:shd w:val="clear" w:color="auto" w:fill="auto"/>
            <w:vAlign w:val="bottom"/>
          </w:tcPr>
          <w:p w14:paraId="438F212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0.0042</w:t>
            </w:r>
          </w:p>
        </w:tc>
      </w:tr>
      <w:tr w:rsidR="00436230" w:rsidRPr="00771991" w14:paraId="1EADD573"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17985772"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4A5F7E5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167</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C7EA5D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1AD524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0.118</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613AE6A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0.863</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2BAE911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0.167</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6301210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0.003</w:t>
            </w:r>
          </w:p>
        </w:tc>
        <w:tc>
          <w:tcPr>
            <w:tcW w:w="1275" w:type="dxa"/>
            <w:tcBorders>
              <w:top w:val="nil"/>
              <w:left w:val="nil"/>
              <w:bottom w:val="nil"/>
              <w:right w:val="nil"/>
            </w:tcBorders>
            <w:shd w:val="clear" w:color="auto" w:fill="auto"/>
            <w:vAlign w:val="bottom"/>
          </w:tcPr>
          <w:p w14:paraId="3D5E000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1275" w:type="dxa"/>
            <w:tcBorders>
              <w:top w:val="nil"/>
              <w:left w:val="nil"/>
              <w:bottom w:val="nil"/>
              <w:right w:val="single" w:sz="4" w:space="0" w:color="auto"/>
            </w:tcBorders>
            <w:shd w:val="clear" w:color="auto" w:fill="auto"/>
            <w:vAlign w:val="bottom"/>
          </w:tcPr>
          <w:p w14:paraId="5A342CF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0.0080</w:t>
            </w:r>
          </w:p>
        </w:tc>
      </w:tr>
      <w:tr w:rsidR="00436230" w:rsidRPr="00771991" w14:paraId="181EFE76"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0DE26ED4"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42C26A8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167</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77D504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80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D7E679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0.131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559395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0.226</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AF89F0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0.289</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0EF8ED9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275" w:type="dxa"/>
            <w:tcBorders>
              <w:top w:val="nil"/>
              <w:left w:val="nil"/>
              <w:bottom w:val="nil"/>
              <w:right w:val="nil"/>
            </w:tcBorders>
            <w:shd w:val="clear" w:color="auto" w:fill="auto"/>
            <w:vAlign w:val="bottom"/>
          </w:tcPr>
          <w:p w14:paraId="7EC06A5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c>
          <w:tcPr>
            <w:tcW w:w="1275" w:type="dxa"/>
            <w:tcBorders>
              <w:top w:val="nil"/>
              <w:left w:val="nil"/>
              <w:bottom w:val="nil"/>
              <w:right w:val="single" w:sz="4" w:space="0" w:color="auto"/>
            </w:tcBorders>
            <w:shd w:val="clear" w:color="auto" w:fill="auto"/>
            <w:vAlign w:val="bottom"/>
          </w:tcPr>
          <w:p w14:paraId="36BD52D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0.0036</w:t>
            </w:r>
          </w:p>
        </w:tc>
      </w:tr>
      <w:tr w:rsidR="00436230" w:rsidRPr="00771991" w14:paraId="41EBC645"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7814A2DF"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AB9331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167</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E9800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104</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1E1466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1.626</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A56267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0.122</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60FAA8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0.289</w:t>
            </w:r>
          </w:p>
        </w:tc>
        <w:tc>
          <w:tcPr>
            <w:tcW w:w="1275" w:type="dxa"/>
            <w:tcBorders>
              <w:top w:val="nil"/>
              <w:left w:val="nil"/>
              <w:bottom w:val="single" w:sz="4" w:space="0" w:color="auto"/>
            </w:tcBorders>
            <w:shd w:val="clear" w:color="auto" w:fill="auto"/>
            <w:noWrap/>
            <w:tcMar>
              <w:top w:w="15" w:type="dxa"/>
              <w:left w:w="15" w:type="dxa"/>
              <w:bottom w:w="0" w:type="dxa"/>
              <w:right w:w="15" w:type="dxa"/>
            </w:tcMar>
            <w:vAlign w:val="bottom"/>
            <w:hideMark/>
          </w:tcPr>
          <w:p w14:paraId="320D051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single" w:sz="4" w:space="0" w:color="auto"/>
              <w:right w:val="nil"/>
            </w:tcBorders>
            <w:shd w:val="clear" w:color="auto" w:fill="auto"/>
            <w:vAlign w:val="bottom"/>
          </w:tcPr>
          <w:p w14:paraId="3888D7E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c>
          <w:tcPr>
            <w:tcW w:w="1275" w:type="dxa"/>
            <w:tcBorders>
              <w:top w:val="nil"/>
              <w:left w:val="nil"/>
              <w:bottom w:val="single" w:sz="4" w:space="0" w:color="auto"/>
              <w:right w:val="single" w:sz="4" w:space="0" w:color="auto"/>
            </w:tcBorders>
            <w:shd w:val="clear" w:color="auto" w:fill="auto"/>
            <w:vAlign w:val="bottom"/>
          </w:tcPr>
          <w:p w14:paraId="74CEF07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0.0015</w:t>
            </w:r>
          </w:p>
        </w:tc>
      </w:tr>
      <w:tr w:rsidR="00436230" w:rsidRPr="00771991" w14:paraId="67836A36" w14:textId="77777777" w:rsidTr="007E2DBB">
        <w:trPr>
          <w:trHeight w:val="288"/>
        </w:trPr>
        <w:tc>
          <w:tcPr>
            <w:tcW w:w="1668"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0D22120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Basalt</w:t>
            </w:r>
            <w:r>
              <w:rPr>
                <w:rFonts w:ascii="Times New Roman" w:eastAsia="Times New Roman" w:hAnsi="Times New Roman" w:cs="Times New Roman"/>
                <w:color w:val="000000"/>
                <w:lang w:eastAsia="en-GB"/>
              </w:rPr>
              <w:t xml:space="preserve"> (Fig. 2)</w:t>
            </w: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6F1A123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638F3D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61EF335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0910E8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13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7E667C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0.167</w:t>
            </w:r>
          </w:p>
        </w:tc>
        <w:tc>
          <w:tcPr>
            <w:tcW w:w="1275" w:type="dxa"/>
            <w:tcBorders>
              <w:top w:val="single" w:sz="4" w:space="0" w:color="auto"/>
              <w:left w:val="nil"/>
              <w:bottom w:val="nil"/>
            </w:tcBorders>
            <w:shd w:val="clear" w:color="auto" w:fill="auto"/>
            <w:noWrap/>
            <w:tcMar>
              <w:top w:w="15" w:type="dxa"/>
              <w:left w:w="15" w:type="dxa"/>
              <w:bottom w:w="0" w:type="dxa"/>
              <w:right w:w="15" w:type="dxa"/>
            </w:tcMar>
            <w:vAlign w:val="bottom"/>
            <w:hideMark/>
          </w:tcPr>
          <w:p w14:paraId="6D27C28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single" w:sz="4" w:space="0" w:color="auto"/>
              <w:left w:val="nil"/>
              <w:bottom w:val="nil"/>
              <w:right w:val="nil"/>
            </w:tcBorders>
            <w:shd w:val="clear" w:color="auto" w:fill="auto"/>
            <w:vAlign w:val="bottom"/>
          </w:tcPr>
          <w:p w14:paraId="295EF70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1275" w:type="dxa"/>
            <w:tcBorders>
              <w:top w:val="single" w:sz="4" w:space="0" w:color="auto"/>
              <w:left w:val="nil"/>
              <w:bottom w:val="nil"/>
              <w:right w:val="single" w:sz="4" w:space="0" w:color="auto"/>
            </w:tcBorders>
            <w:shd w:val="clear" w:color="auto" w:fill="auto"/>
            <w:vAlign w:val="bottom"/>
          </w:tcPr>
          <w:p w14:paraId="3B37D21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3D37E4D7"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378E79C0"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6FE1964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C50538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80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70A235F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9FE2F1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4761225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0.167</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746FBBD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7D8655E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0.0001</w:t>
            </w:r>
          </w:p>
        </w:tc>
        <w:tc>
          <w:tcPr>
            <w:tcW w:w="1275" w:type="dxa"/>
            <w:tcBorders>
              <w:top w:val="nil"/>
              <w:left w:val="nil"/>
              <w:bottom w:val="nil"/>
              <w:right w:val="single" w:sz="4" w:space="0" w:color="auto"/>
            </w:tcBorders>
            <w:shd w:val="clear" w:color="auto" w:fill="auto"/>
            <w:vAlign w:val="bottom"/>
          </w:tcPr>
          <w:p w14:paraId="259AC30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4E7E828F"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2452E007"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1A6930C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082148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105</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295A094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0.004</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7E23F11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43E5E86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0.441</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6612D0C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0.003</w:t>
            </w:r>
          </w:p>
        </w:tc>
        <w:tc>
          <w:tcPr>
            <w:tcW w:w="1275" w:type="dxa"/>
            <w:tcBorders>
              <w:top w:val="nil"/>
              <w:left w:val="nil"/>
              <w:bottom w:val="nil"/>
              <w:right w:val="nil"/>
            </w:tcBorders>
            <w:shd w:val="clear" w:color="auto" w:fill="auto"/>
            <w:vAlign w:val="bottom"/>
          </w:tcPr>
          <w:p w14:paraId="7ADF3B3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0.0055</w:t>
            </w:r>
          </w:p>
        </w:tc>
        <w:tc>
          <w:tcPr>
            <w:tcW w:w="1275" w:type="dxa"/>
            <w:tcBorders>
              <w:top w:val="nil"/>
              <w:left w:val="nil"/>
              <w:bottom w:val="nil"/>
              <w:right w:val="single" w:sz="4" w:space="0" w:color="auto"/>
            </w:tcBorders>
            <w:shd w:val="clear" w:color="auto" w:fill="auto"/>
            <w:vAlign w:val="bottom"/>
          </w:tcPr>
          <w:p w14:paraId="60EF117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0.0034</w:t>
            </w:r>
          </w:p>
        </w:tc>
      </w:tr>
      <w:tr w:rsidR="00436230" w:rsidRPr="00771991" w14:paraId="0CF72C4E"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666390D9"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14B8BA1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3</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DC6BA8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121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BED8D4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0.009</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0352A3C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1461FD3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0E3BB40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2376058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0.0005</w:t>
            </w:r>
          </w:p>
        </w:tc>
        <w:tc>
          <w:tcPr>
            <w:tcW w:w="1275" w:type="dxa"/>
            <w:tcBorders>
              <w:top w:val="nil"/>
              <w:left w:val="nil"/>
              <w:bottom w:val="nil"/>
              <w:right w:val="single" w:sz="4" w:space="0" w:color="auto"/>
            </w:tcBorders>
            <w:shd w:val="clear" w:color="auto" w:fill="auto"/>
            <w:vAlign w:val="bottom"/>
          </w:tcPr>
          <w:p w14:paraId="01BEBA2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r>
      <w:tr w:rsidR="00436230" w:rsidRPr="00771991" w14:paraId="348BA1CB"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016B552E"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0DAF699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D72B70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4E4588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0.181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726457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7244703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0.289</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4692342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0.003</w:t>
            </w:r>
          </w:p>
        </w:tc>
        <w:tc>
          <w:tcPr>
            <w:tcW w:w="1275" w:type="dxa"/>
            <w:tcBorders>
              <w:top w:val="nil"/>
              <w:left w:val="nil"/>
              <w:bottom w:val="nil"/>
              <w:right w:val="nil"/>
            </w:tcBorders>
            <w:shd w:val="clear" w:color="auto" w:fill="auto"/>
            <w:vAlign w:val="bottom"/>
          </w:tcPr>
          <w:p w14:paraId="71E81A0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0.0059</w:t>
            </w:r>
          </w:p>
        </w:tc>
        <w:tc>
          <w:tcPr>
            <w:tcW w:w="1275" w:type="dxa"/>
            <w:tcBorders>
              <w:top w:val="nil"/>
              <w:left w:val="nil"/>
              <w:bottom w:val="nil"/>
              <w:right w:val="single" w:sz="4" w:space="0" w:color="auto"/>
            </w:tcBorders>
            <w:shd w:val="clear" w:color="auto" w:fill="auto"/>
            <w:vAlign w:val="bottom"/>
          </w:tcPr>
          <w:p w14:paraId="703B788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r>
      <w:tr w:rsidR="00436230" w:rsidRPr="00771991" w14:paraId="2B98B438"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6BCABEFC"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5C0DCC5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866380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80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2480EE8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0.042</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014BF73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0.003</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A5856C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0.333</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0A05903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127A92A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0.0088</w:t>
            </w:r>
          </w:p>
        </w:tc>
        <w:tc>
          <w:tcPr>
            <w:tcW w:w="1275" w:type="dxa"/>
            <w:tcBorders>
              <w:top w:val="nil"/>
              <w:left w:val="nil"/>
              <w:bottom w:val="nil"/>
              <w:right w:val="single" w:sz="4" w:space="0" w:color="auto"/>
            </w:tcBorders>
            <w:shd w:val="clear" w:color="auto" w:fill="auto"/>
            <w:vAlign w:val="bottom"/>
          </w:tcPr>
          <w:p w14:paraId="0359EAF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0.0061</w:t>
            </w:r>
          </w:p>
        </w:tc>
      </w:tr>
      <w:tr w:rsidR="00436230" w:rsidRPr="00771991" w14:paraId="17124B27"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1C4686B0"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58A9C63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425C8E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105</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899241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0.094</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660ADFA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0.005</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4A32B3D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0.167</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162A962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nil"/>
              <w:left w:val="nil"/>
              <w:bottom w:val="nil"/>
              <w:right w:val="nil"/>
            </w:tcBorders>
            <w:shd w:val="clear" w:color="auto" w:fill="auto"/>
            <w:vAlign w:val="bottom"/>
          </w:tcPr>
          <w:p w14:paraId="7ACF157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0.0063</w:t>
            </w:r>
          </w:p>
        </w:tc>
        <w:tc>
          <w:tcPr>
            <w:tcW w:w="1275" w:type="dxa"/>
            <w:tcBorders>
              <w:top w:val="nil"/>
              <w:left w:val="nil"/>
              <w:bottom w:val="nil"/>
              <w:right w:val="single" w:sz="4" w:space="0" w:color="auto"/>
            </w:tcBorders>
            <w:shd w:val="clear" w:color="auto" w:fill="auto"/>
            <w:vAlign w:val="bottom"/>
          </w:tcPr>
          <w:p w14:paraId="7577FC2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0.0002</w:t>
            </w:r>
          </w:p>
        </w:tc>
      </w:tr>
      <w:tr w:rsidR="00436230" w:rsidRPr="00771991" w14:paraId="1DCF8675"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33D9D3F0"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46A45D9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168</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AA6C3D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AB4F1F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0.056</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6AB3742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0.388</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017C242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0.289</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1283F58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6B6E7A6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0.0059</w:t>
            </w:r>
          </w:p>
        </w:tc>
        <w:tc>
          <w:tcPr>
            <w:tcW w:w="1275" w:type="dxa"/>
            <w:tcBorders>
              <w:top w:val="nil"/>
              <w:left w:val="nil"/>
              <w:bottom w:val="nil"/>
              <w:right w:val="single" w:sz="4" w:space="0" w:color="auto"/>
            </w:tcBorders>
            <w:shd w:val="clear" w:color="auto" w:fill="auto"/>
            <w:vAlign w:val="bottom"/>
          </w:tcPr>
          <w:p w14:paraId="085AC8A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0.0000</w:t>
            </w:r>
          </w:p>
        </w:tc>
      </w:tr>
      <w:tr w:rsidR="00436230" w:rsidRPr="00771991" w14:paraId="25254502"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3D65F24C"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0B0D258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168</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2647BD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80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3EEAC0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0.119</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6649B39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0.008</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347AE8F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0.289</w:t>
            </w: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6A4922E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275" w:type="dxa"/>
            <w:tcBorders>
              <w:top w:val="nil"/>
              <w:left w:val="nil"/>
              <w:bottom w:val="nil"/>
              <w:right w:val="nil"/>
            </w:tcBorders>
            <w:shd w:val="clear" w:color="auto" w:fill="auto"/>
            <w:vAlign w:val="bottom"/>
          </w:tcPr>
          <w:p w14:paraId="12CCCE7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0.0008</w:t>
            </w:r>
          </w:p>
        </w:tc>
        <w:tc>
          <w:tcPr>
            <w:tcW w:w="1275" w:type="dxa"/>
            <w:tcBorders>
              <w:top w:val="nil"/>
              <w:left w:val="nil"/>
              <w:bottom w:val="nil"/>
              <w:right w:val="single" w:sz="4" w:space="0" w:color="auto"/>
            </w:tcBorders>
            <w:shd w:val="clear" w:color="auto" w:fill="auto"/>
            <w:vAlign w:val="bottom"/>
          </w:tcPr>
          <w:p w14:paraId="561956D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0.0019</w:t>
            </w:r>
          </w:p>
        </w:tc>
      </w:tr>
      <w:tr w:rsidR="00436230" w:rsidRPr="00771991" w14:paraId="1E3B0833"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21D51B78"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8B97D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168</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4D1DB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105</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67A1D6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0.174</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5C687B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0.005</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C50E05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0.000</w:t>
            </w:r>
          </w:p>
        </w:tc>
        <w:tc>
          <w:tcPr>
            <w:tcW w:w="1275" w:type="dxa"/>
            <w:tcBorders>
              <w:top w:val="nil"/>
              <w:left w:val="nil"/>
              <w:bottom w:val="single" w:sz="4" w:space="0" w:color="auto"/>
            </w:tcBorders>
            <w:shd w:val="clear" w:color="auto" w:fill="auto"/>
            <w:noWrap/>
            <w:tcMar>
              <w:top w:w="15" w:type="dxa"/>
              <w:left w:w="15" w:type="dxa"/>
              <w:bottom w:w="0" w:type="dxa"/>
              <w:right w:w="15" w:type="dxa"/>
            </w:tcMar>
            <w:vAlign w:val="bottom"/>
            <w:hideMark/>
          </w:tcPr>
          <w:p w14:paraId="55BACB7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275" w:type="dxa"/>
            <w:tcBorders>
              <w:top w:val="nil"/>
              <w:left w:val="nil"/>
              <w:bottom w:val="single" w:sz="4" w:space="0" w:color="auto"/>
              <w:right w:val="nil"/>
            </w:tcBorders>
            <w:shd w:val="clear" w:color="auto" w:fill="auto"/>
            <w:vAlign w:val="bottom"/>
          </w:tcPr>
          <w:p w14:paraId="7A1D2D2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0.0006</w:t>
            </w:r>
          </w:p>
        </w:tc>
        <w:tc>
          <w:tcPr>
            <w:tcW w:w="1275" w:type="dxa"/>
            <w:tcBorders>
              <w:top w:val="nil"/>
              <w:left w:val="nil"/>
              <w:bottom w:val="single" w:sz="4" w:space="0" w:color="auto"/>
              <w:right w:val="single" w:sz="4" w:space="0" w:color="auto"/>
            </w:tcBorders>
            <w:shd w:val="clear" w:color="auto" w:fill="auto"/>
            <w:vAlign w:val="bottom"/>
          </w:tcPr>
          <w:p w14:paraId="4C59706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Pr>
                <w:rFonts w:ascii="Calibri" w:hAnsi="Calibri" w:cs="Calibri"/>
                <w:color w:val="000000"/>
              </w:rPr>
              <w:t>0.0013</w:t>
            </w:r>
          </w:p>
        </w:tc>
      </w:tr>
      <w:tr w:rsidR="00436230" w:rsidRPr="00771991" w14:paraId="2C7D631E" w14:textId="77777777" w:rsidTr="007E2DBB">
        <w:trPr>
          <w:trHeight w:val="288"/>
        </w:trPr>
        <w:tc>
          <w:tcPr>
            <w:tcW w:w="1668"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14:paraId="59B6570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Granite (Fig. 1)</w:t>
            </w: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4334B05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75D871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A1471D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D613CC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0.001</w:t>
            </w:r>
          </w:p>
        </w:tc>
        <w:tc>
          <w:tcPr>
            <w:tcW w:w="1134"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56662E3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single" w:sz="4" w:space="0" w:color="auto"/>
              <w:left w:val="nil"/>
              <w:bottom w:val="nil"/>
            </w:tcBorders>
            <w:shd w:val="clear" w:color="auto" w:fill="auto"/>
            <w:noWrap/>
            <w:tcMar>
              <w:top w:w="15" w:type="dxa"/>
              <w:left w:w="15" w:type="dxa"/>
              <w:bottom w:w="0" w:type="dxa"/>
              <w:right w:w="15" w:type="dxa"/>
            </w:tcMar>
            <w:vAlign w:val="bottom"/>
            <w:hideMark/>
          </w:tcPr>
          <w:p w14:paraId="290787C3"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single" w:sz="4" w:space="0" w:color="auto"/>
              <w:bottom w:val="nil"/>
            </w:tcBorders>
          </w:tcPr>
          <w:p w14:paraId="20F01BE2"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single" w:sz="4" w:space="0" w:color="auto"/>
              <w:left w:val="nil"/>
              <w:bottom w:val="nil"/>
              <w:right w:val="single" w:sz="4" w:space="0" w:color="auto"/>
            </w:tcBorders>
          </w:tcPr>
          <w:p w14:paraId="366A70FD"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2C6FD539"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61503B21"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5DF95AE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220F15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30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04D74A8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253188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0.010</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8E0B3B4"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3F5AF73A"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bottom w:val="nil"/>
            </w:tcBorders>
          </w:tcPr>
          <w:p w14:paraId="1FCB490F"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left w:val="nil"/>
              <w:bottom w:val="nil"/>
              <w:right w:val="single" w:sz="4" w:space="0" w:color="auto"/>
            </w:tcBorders>
          </w:tcPr>
          <w:p w14:paraId="54BE87E2"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0F8DD830"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5953C9AA"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7E6C766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207C3C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EEEB27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46422F4A"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0.005</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741D077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18B45B6A"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bottom w:val="nil"/>
            </w:tcBorders>
          </w:tcPr>
          <w:p w14:paraId="5A23BCA9"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left w:val="nil"/>
              <w:bottom w:val="nil"/>
              <w:right w:val="single" w:sz="4" w:space="0" w:color="auto"/>
            </w:tcBorders>
          </w:tcPr>
          <w:p w14:paraId="2809805B"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4F7ECB8F"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4FAB5498"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7AD93D0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B0758B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121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63E415D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4025AD9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0.007</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008182A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037EF441"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bottom w:val="nil"/>
            </w:tcBorders>
          </w:tcPr>
          <w:p w14:paraId="386D0714"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left w:val="nil"/>
              <w:bottom w:val="nil"/>
              <w:right w:val="single" w:sz="4" w:space="0" w:color="auto"/>
            </w:tcBorders>
          </w:tcPr>
          <w:p w14:paraId="49B568B5"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415137FF"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4E5404B1"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0844C8A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1D36E8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74467D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651914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0.002</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123F44A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2038CDA6"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bottom w:val="nil"/>
            </w:tcBorders>
          </w:tcPr>
          <w:p w14:paraId="3E362821"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left w:val="nil"/>
              <w:bottom w:val="nil"/>
              <w:right w:val="single" w:sz="4" w:space="0" w:color="auto"/>
            </w:tcBorders>
          </w:tcPr>
          <w:p w14:paraId="3EAE5720"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512B26B1"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63DE1584"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59EC47A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8860F0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30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29FAC02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3AA7EB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0.009</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0ECD326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7113DBDB"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bottom w:val="nil"/>
            </w:tcBorders>
          </w:tcPr>
          <w:p w14:paraId="21E6481D"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left w:val="nil"/>
              <w:bottom w:val="nil"/>
              <w:right w:val="single" w:sz="4" w:space="0" w:color="auto"/>
            </w:tcBorders>
          </w:tcPr>
          <w:p w14:paraId="1A693536"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363A75DD"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7F78387A"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421B9AE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812700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6617E4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5368F0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0.009</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29192D6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45F05F14"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bottom w:val="nil"/>
            </w:tcBorders>
          </w:tcPr>
          <w:p w14:paraId="317C49C0"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left w:val="nil"/>
              <w:bottom w:val="nil"/>
              <w:right w:val="single" w:sz="4" w:space="0" w:color="auto"/>
            </w:tcBorders>
          </w:tcPr>
          <w:p w14:paraId="0826092B"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7A0CC3A9"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7BC85E72"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50DC4056"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24</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C9D061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121</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EFED0C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309C663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0.009</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7B0B2D5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76D7541E"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bottom w:val="nil"/>
            </w:tcBorders>
          </w:tcPr>
          <w:p w14:paraId="3DC30A4B"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left w:val="nil"/>
              <w:bottom w:val="nil"/>
              <w:right w:val="single" w:sz="4" w:space="0" w:color="auto"/>
            </w:tcBorders>
          </w:tcPr>
          <w:p w14:paraId="7E6EC1C6"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1347321D"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56BB189D"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62AC205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168</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0628E1E"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FF2D1D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01680C42"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0.028</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0FAAECD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2B4D8632"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bottom w:val="nil"/>
            </w:tcBorders>
          </w:tcPr>
          <w:p w14:paraId="5821FC13"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left w:val="nil"/>
              <w:bottom w:val="nil"/>
              <w:right w:val="single" w:sz="4" w:space="0" w:color="auto"/>
            </w:tcBorders>
          </w:tcPr>
          <w:p w14:paraId="2AD0472C"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2014F9AA"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2D5A2ED2"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77C2EF2D"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168</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C5E76BB"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30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EFD8E45"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0047B89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0.069</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5A817CA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3497FFEA"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bottom w:val="nil"/>
            </w:tcBorders>
          </w:tcPr>
          <w:p w14:paraId="464195CA"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left w:val="nil"/>
              <w:bottom w:val="nil"/>
              <w:right w:val="single" w:sz="4" w:space="0" w:color="auto"/>
            </w:tcBorders>
          </w:tcPr>
          <w:p w14:paraId="5D1C41CB"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451FB267"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5FBABE54"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nil"/>
              <w:right w:val="nil"/>
            </w:tcBorders>
            <w:shd w:val="clear" w:color="auto" w:fill="auto"/>
            <w:noWrap/>
            <w:tcMar>
              <w:top w:w="15" w:type="dxa"/>
              <w:left w:w="15" w:type="dxa"/>
              <w:bottom w:w="0" w:type="dxa"/>
              <w:right w:w="15" w:type="dxa"/>
            </w:tcMar>
            <w:vAlign w:val="bottom"/>
            <w:hideMark/>
          </w:tcPr>
          <w:p w14:paraId="1A2498F9"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168</w:t>
            </w:r>
          </w:p>
        </w:tc>
        <w:tc>
          <w:tcPr>
            <w:tcW w:w="709"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90D56F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60</w:t>
            </w: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5FCEC2C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6" w:type="dxa"/>
            <w:tcBorders>
              <w:top w:val="nil"/>
              <w:left w:val="nil"/>
              <w:bottom w:val="nil"/>
              <w:right w:val="nil"/>
            </w:tcBorders>
            <w:shd w:val="clear" w:color="auto" w:fill="auto"/>
            <w:noWrap/>
            <w:tcMar>
              <w:top w:w="15" w:type="dxa"/>
              <w:left w:w="15" w:type="dxa"/>
              <w:bottom w:w="0" w:type="dxa"/>
              <w:right w:w="15" w:type="dxa"/>
            </w:tcMar>
            <w:vAlign w:val="bottom"/>
            <w:hideMark/>
          </w:tcPr>
          <w:p w14:paraId="1A14610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0.094</w:t>
            </w:r>
          </w:p>
        </w:tc>
        <w:tc>
          <w:tcPr>
            <w:tcW w:w="1134" w:type="dxa"/>
            <w:tcBorders>
              <w:top w:val="nil"/>
              <w:left w:val="nil"/>
              <w:bottom w:val="nil"/>
              <w:right w:val="nil"/>
            </w:tcBorders>
            <w:shd w:val="clear" w:color="auto" w:fill="auto"/>
            <w:noWrap/>
            <w:tcMar>
              <w:top w:w="15" w:type="dxa"/>
              <w:left w:w="15" w:type="dxa"/>
              <w:bottom w:w="0" w:type="dxa"/>
              <w:right w:w="15" w:type="dxa"/>
            </w:tcMar>
            <w:vAlign w:val="bottom"/>
            <w:hideMark/>
          </w:tcPr>
          <w:p w14:paraId="1ADC3878"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nil"/>
            </w:tcBorders>
            <w:shd w:val="clear" w:color="auto" w:fill="auto"/>
            <w:noWrap/>
            <w:tcMar>
              <w:top w:w="15" w:type="dxa"/>
              <w:left w:w="15" w:type="dxa"/>
              <w:bottom w:w="0" w:type="dxa"/>
              <w:right w:w="15" w:type="dxa"/>
            </w:tcMar>
            <w:vAlign w:val="bottom"/>
            <w:hideMark/>
          </w:tcPr>
          <w:p w14:paraId="0D6F1A08"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bottom w:val="nil"/>
            </w:tcBorders>
          </w:tcPr>
          <w:p w14:paraId="7A464E7D"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c>
          <w:tcPr>
            <w:tcW w:w="1275" w:type="dxa"/>
            <w:tcBorders>
              <w:top w:val="nil"/>
              <w:left w:val="nil"/>
              <w:bottom w:val="nil"/>
              <w:right w:val="single" w:sz="4" w:space="0" w:color="auto"/>
            </w:tcBorders>
          </w:tcPr>
          <w:p w14:paraId="763E0A57" w14:textId="77777777" w:rsidR="00436230" w:rsidRPr="00771991" w:rsidRDefault="00436230" w:rsidP="007E2DBB">
            <w:pPr>
              <w:spacing w:after="0" w:line="240" w:lineRule="auto"/>
              <w:jc w:val="center"/>
              <w:rPr>
                <w:rFonts w:ascii="Times New Roman" w:eastAsia="Times New Roman" w:hAnsi="Times New Roman" w:cs="Times New Roman"/>
                <w:lang w:eastAsia="en-GB"/>
              </w:rPr>
            </w:pPr>
          </w:p>
        </w:tc>
      </w:tr>
      <w:tr w:rsidR="00436230" w:rsidRPr="00771991" w14:paraId="6486687D" w14:textId="77777777" w:rsidTr="007E2DBB">
        <w:trPr>
          <w:trHeight w:val="288"/>
        </w:trPr>
        <w:tc>
          <w:tcPr>
            <w:tcW w:w="1668" w:type="dxa"/>
            <w:vMerge/>
            <w:tcBorders>
              <w:top w:val="nil"/>
              <w:left w:val="single" w:sz="4" w:space="0" w:color="auto"/>
              <w:bottom w:val="single" w:sz="4" w:space="0" w:color="000000"/>
              <w:right w:val="single" w:sz="4" w:space="0" w:color="auto"/>
            </w:tcBorders>
            <w:vAlign w:val="center"/>
            <w:hideMark/>
          </w:tcPr>
          <w:p w14:paraId="6C0BEA90" w14:textId="77777777" w:rsidR="00436230" w:rsidRPr="00771991" w:rsidRDefault="00436230" w:rsidP="007E2DBB">
            <w:pPr>
              <w:spacing w:after="0" w:line="240" w:lineRule="auto"/>
              <w:rPr>
                <w:rFonts w:ascii="Times New Roman" w:eastAsia="Times New Roman" w:hAnsi="Times New Roman" w:cs="Times New Roman"/>
                <w:color w:val="000000"/>
                <w:lang w:eastAsia="en-GB"/>
              </w:rPr>
            </w:pPr>
          </w:p>
        </w:tc>
        <w:tc>
          <w:tcPr>
            <w:tcW w:w="595"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0328BA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168</w:t>
            </w:r>
          </w:p>
        </w:tc>
        <w:tc>
          <w:tcPr>
            <w:tcW w:w="7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244A87"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121</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14BF41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 </w:t>
            </w:r>
          </w:p>
        </w:tc>
        <w:tc>
          <w:tcPr>
            <w:tcW w:w="127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9E0B28F"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0.033</w:t>
            </w:r>
          </w:p>
        </w:tc>
        <w:tc>
          <w:tcPr>
            <w:tcW w:w="1134"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C2EF05C"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 </w:t>
            </w:r>
          </w:p>
        </w:tc>
        <w:tc>
          <w:tcPr>
            <w:tcW w:w="1275" w:type="dxa"/>
            <w:tcBorders>
              <w:top w:val="nil"/>
              <w:left w:val="nil"/>
              <w:bottom w:val="single" w:sz="4" w:space="0" w:color="auto"/>
            </w:tcBorders>
            <w:shd w:val="clear" w:color="auto" w:fill="auto"/>
            <w:noWrap/>
            <w:tcMar>
              <w:top w:w="15" w:type="dxa"/>
              <w:left w:w="15" w:type="dxa"/>
              <w:bottom w:w="0" w:type="dxa"/>
              <w:right w:w="15" w:type="dxa"/>
            </w:tcMar>
            <w:vAlign w:val="bottom"/>
            <w:hideMark/>
          </w:tcPr>
          <w:p w14:paraId="2FC80683"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r w:rsidRPr="00771991">
              <w:rPr>
                <w:rFonts w:ascii="Times New Roman" w:eastAsia="Times New Roman" w:hAnsi="Times New Roman" w:cs="Times New Roman"/>
                <w:color w:val="000000"/>
                <w:lang w:eastAsia="en-GB"/>
              </w:rPr>
              <w:t> </w:t>
            </w:r>
          </w:p>
        </w:tc>
        <w:tc>
          <w:tcPr>
            <w:tcW w:w="1275" w:type="dxa"/>
            <w:tcBorders>
              <w:top w:val="nil"/>
              <w:bottom w:val="single" w:sz="4" w:space="0" w:color="auto"/>
            </w:tcBorders>
          </w:tcPr>
          <w:p w14:paraId="27AEAAA1"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c>
          <w:tcPr>
            <w:tcW w:w="1275" w:type="dxa"/>
            <w:tcBorders>
              <w:top w:val="nil"/>
              <w:left w:val="nil"/>
              <w:bottom w:val="single" w:sz="4" w:space="0" w:color="auto"/>
              <w:right w:val="single" w:sz="4" w:space="0" w:color="auto"/>
            </w:tcBorders>
          </w:tcPr>
          <w:p w14:paraId="72D4B090" w14:textId="77777777" w:rsidR="00436230" w:rsidRPr="00771991" w:rsidRDefault="00436230" w:rsidP="007E2DBB">
            <w:pPr>
              <w:spacing w:after="0" w:line="240" w:lineRule="auto"/>
              <w:jc w:val="center"/>
              <w:rPr>
                <w:rFonts w:ascii="Times New Roman" w:eastAsia="Times New Roman" w:hAnsi="Times New Roman" w:cs="Times New Roman"/>
                <w:color w:val="000000"/>
                <w:lang w:eastAsia="en-GB"/>
              </w:rPr>
            </w:pPr>
          </w:p>
        </w:tc>
      </w:tr>
    </w:tbl>
    <w:p w14:paraId="13637E12" w14:textId="77777777" w:rsidR="00436230" w:rsidRDefault="00436230" w:rsidP="00436230">
      <w:pPr>
        <w:spacing w:before="240" w:after="240" w:line="276" w:lineRule="auto"/>
        <w:rPr>
          <w:rFonts w:ascii="Times New Roman" w:hAnsi="Times New Roman" w:cs="Times New Roman"/>
          <w:sz w:val="24"/>
          <w:szCs w:val="24"/>
        </w:rPr>
      </w:pPr>
    </w:p>
    <w:p w14:paraId="31C8203E" w14:textId="1C5FB0D8" w:rsidR="00DF7594" w:rsidRPr="000A6FAC" w:rsidRDefault="00DF7594" w:rsidP="00DF7594">
      <w:pPr>
        <w:rPr>
          <w:rFonts w:ascii="Times New Roman" w:hAnsi="Times New Roman" w:cs="Times New Roman"/>
        </w:rPr>
      </w:pPr>
      <w:r w:rsidRPr="000A6FAC">
        <w:rPr>
          <w:rFonts w:ascii="Times New Roman" w:hAnsi="Times New Roman" w:cs="Times New Roman"/>
          <w:b/>
          <w:bCs/>
        </w:rPr>
        <w:lastRenderedPageBreak/>
        <w:t>Supplementary Table 5</w:t>
      </w:r>
      <w:r w:rsidRPr="000A6FAC">
        <w:rPr>
          <w:rFonts w:ascii="Times New Roman" w:hAnsi="Times New Roman" w:cs="Times New Roman"/>
        </w:rPr>
        <w:t xml:space="preserve">: Mass changes in agate ball mill (including lid and grinding balls) after milling for 30 min at 500 rpm in a Fritsch P6 planetary ball mill. Precision of weighing scales was </w:t>
      </w:r>
      <w:r w:rsidRPr="000A6FAC">
        <w:rPr>
          <w:rFonts w:ascii="Times New Roman" w:hAnsi="Times New Roman" w:cs="Times New Roman"/>
        </w:rPr>
        <w:sym w:font="Symbol" w:char="F0B1"/>
      </w:r>
      <w:r w:rsidRPr="000A6FAC">
        <w:rPr>
          <w:rFonts w:ascii="Times New Roman" w:hAnsi="Times New Roman" w:cs="Times New Roman"/>
        </w:rPr>
        <w:t xml:space="preserve"> 0.1 g. n = 1 for each material. </w:t>
      </w:r>
    </w:p>
    <w:tbl>
      <w:tblPr>
        <w:tblStyle w:val="TableGrid"/>
        <w:tblW w:w="0" w:type="auto"/>
        <w:tblLook w:val="04A0" w:firstRow="1" w:lastRow="0" w:firstColumn="1" w:lastColumn="0" w:noHBand="0" w:noVBand="1"/>
      </w:tblPr>
      <w:tblGrid>
        <w:gridCol w:w="2152"/>
        <w:gridCol w:w="1529"/>
        <w:gridCol w:w="1559"/>
        <w:gridCol w:w="1276"/>
        <w:gridCol w:w="1276"/>
      </w:tblGrid>
      <w:tr w:rsidR="00DF7594" w:rsidRPr="00DF7594" w14:paraId="1183DE54" w14:textId="77777777" w:rsidTr="00A8116A">
        <w:tc>
          <w:tcPr>
            <w:tcW w:w="2152" w:type="dxa"/>
          </w:tcPr>
          <w:p w14:paraId="6589B347"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Milling material</w:t>
            </w:r>
          </w:p>
        </w:tc>
        <w:tc>
          <w:tcPr>
            <w:tcW w:w="1529" w:type="dxa"/>
          </w:tcPr>
          <w:p w14:paraId="6EAF92F1"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Mass before </w:t>
            </w:r>
            <w:proofErr w:type="gramStart"/>
            <w:r w:rsidRPr="000A6FAC">
              <w:rPr>
                <w:rFonts w:ascii="Times New Roman" w:hAnsi="Times New Roman" w:cs="Times New Roman"/>
              </w:rPr>
              <w:t>milling  (</w:t>
            </w:r>
            <w:proofErr w:type="gramEnd"/>
            <w:r w:rsidRPr="000A6FAC">
              <w:rPr>
                <w:rFonts w:ascii="Times New Roman" w:hAnsi="Times New Roman" w:cs="Times New Roman"/>
              </w:rPr>
              <w:t>g)</w:t>
            </w:r>
          </w:p>
        </w:tc>
        <w:tc>
          <w:tcPr>
            <w:tcW w:w="1559" w:type="dxa"/>
          </w:tcPr>
          <w:p w14:paraId="60A513D2"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Mass after </w:t>
            </w:r>
            <w:proofErr w:type="gramStart"/>
            <w:r w:rsidRPr="000A6FAC">
              <w:rPr>
                <w:rFonts w:ascii="Times New Roman" w:hAnsi="Times New Roman" w:cs="Times New Roman"/>
              </w:rPr>
              <w:t>milling  (</w:t>
            </w:r>
            <w:proofErr w:type="gramEnd"/>
            <w:r w:rsidRPr="000A6FAC">
              <w:rPr>
                <w:rFonts w:ascii="Times New Roman" w:hAnsi="Times New Roman" w:cs="Times New Roman"/>
              </w:rPr>
              <w:t>g)</w:t>
            </w:r>
          </w:p>
        </w:tc>
        <w:tc>
          <w:tcPr>
            <w:tcW w:w="1276" w:type="dxa"/>
          </w:tcPr>
          <w:p w14:paraId="37F64B43"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Difference in mass (g)</w:t>
            </w:r>
          </w:p>
        </w:tc>
        <w:tc>
          <w:tcPr>
            <w:tcW w:w="1276" w:type="dxa"/>
          </w:tcPr>
          <w:p w14:paraId="7EB2195C"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 </w:t>
            </w:r>
            <w:proofErr w:type="gramStart"/>
            <w:r w:rsidRPr="000A6FAC">
              <w:rPr>
                <w:rFonts w:ascii="Times New Roman" w:hAnsi="Times New Roman" w:cs="Times New Roman"/>
              </w:rPr>
              <w:t>difference</w:t>
            </w:r>
            <w:proofErr w:type="gramEnd"/>
          </w:p>
        </w:tc>
      </w:tr>
      <w:tr w:rsidR="00DF7594" w:rsidRPr="00DF7594" w14:paraId="7A0F720C" w14:textId="77777777" w:rsidTr="00A8116A">
        <w:tc>
          <w:tcPr>
            <w:tcW w:w="2152" w:type="dxa"/>
          </w:tcPr>
          <w:p w14:paraId="0AF4F265"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45 g Granite</w:t>
            </w:r>
          </w:p>
        </w:tc>
        <w:tc>
          <w:tcPr>
            <w:tcW w:w="1529" w:type="dxa"/>
          </w:tcPr>
          <w:p w14:paraId="7203B0CE"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1784.0</w:t>
            </w:r>
          </w:p>
        </w:tc>
        <w:tc>
          <w:tcPr>
            <w:tcW w:w="1559" w:type="dxa"/>
          </w:tcPr>
          <w:p w14:paraId="12A2BDCF"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1784.0</w:t>
            </w:r>
          </w:p>
        </w:tc>
        <w:tc>
          <w:tcPr>
            <w:tcW w:w="1276" w:type="dxa"/>
          </w:tcPr>
          <w:p w14:paraId="08586221"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0.0</w:t>
            </w:r>
          </w:p>
        </w:tc>
        <w:tc>
          <w:tcPr>
            <w:tcW w:w="1276" w:type="dxa"/>
          </w:tcPr>
          <w:p w14:paraId="41B93ABE"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0.0</w:t>
            </w:r>
          </w:p>
        </w:tc>
      </w:tr>
      <w:tr w:rsidR="00DF7594" w:rsidRPr="00DF7594" w14:paraId="242B2689" w14:textId="77777777" w:rsidTr="00A8116A">
        <w:tc>
          <w:tcPr>
            <w:tcW w:w="2152" w:type="dxa"/>
          </w:tcPr>
          <w:p w14:paraId="3D972D32"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45 g </w:t>
            </w:r>
            <w:proofErr w:type="spellStart"/>
            <w:r w:rsidRPr="000A6FAC">
              <w:rPr>
                <w:rFonts w:ascii="Times New Roman" w:hAnsi="Times New Roman" w:cs="Times New Roman"/>
              </w:rPr>
              <w:t>Peridoitite</w:t>
            </w:r>
            <w:proofErr w:type="spellEnd"/>
          </w:p>
        </w:tc>
        <w:tc>
          <w:tcPr>
            <w:tcW w:w="1529" w:type="dxa"/>
          </w:tcPr>
          <w:p w14:paraId="6BADB44C"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1784.0</w:t>
            </w:r>
          </w:p>
        </w:tc>
        <w:tc>
          <w:tcPr>
            <w:tcW w:w="1559" w:type="dxa"/>
          </w:tcPr>
          <w:p w14:paraId="01EABF59"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1783.9</w:t>
            </w:r>
          </w:p>
        </w:tc>
        <w:tc>
          <w:tcPr>
            <w:tcW w:w="1276" w:type="dxa"/>
          </w:tcPr>
          <w:p w14:paraId="25BB7700"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-0.1</w:t>
            </w:r>
          </w:p>
        </w:tc>
        <w:tc>
          <w:tcPr>
            <w:tcW w:w="1276" w:type="dxa"/>
          </w:tcPr>
          <w:p w14:paraId="23D1014A"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-0.2</w:t>
            </w:r>
          </w:p>
        </w:tc>
      </w:tr>
      <w:tr w:rsidR="00DF7594" w:rsidRPr="00DF7594" w14:paraId="3CEC5E9B" w14:textId="77777777" w:rsidTr="00A8116A">
        <w:tc>
          <w:tcPr>
            <w:tcW w:w="2152" w:type="dxa"/>
          </w:tcPr>
          <w:p w14:paraId="26722785"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45 g Basalt</w:t>
            </w:r>
          </w:p>
        </w:tc>
        <w:tc>
          <w:tcPr>
            <w:tcW w:w="1529" w:type="dxa"/>
          </w:tcPr>
          <w:p w14:paraId="0462D351"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1783.9</w:t>
            </w:r>
          </w:p>
        </w:tc>
        <w:tc>
          <w:tcPr>
            <w:tcW w:w="1559" w:type="dxa"/>
          </w:tcPr>
          <w:p w14:paraId="5E516E2A"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1784.0</w:t>
            </w:r>
          </w:p>
        </w:tc>
        <w:tc>
          <w:tcPr>
            <w:tcW w:w="1276" w:type="dxa"/>
          </w:tcPr>
          <w:p w14:paraId="74FC33BF"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+0.1</w:t>
            </w:r>
          </w:p>
        </w:tc>
        <w:tc>
          <w:tcPr>
            <w:tcW w:w="1276" w:type="dxa"/>
          </w:tcPr>
          <w:p w14:paraId="0A5A1536" w14:textId="77777777" w:rsidR="00DF7594" w:rsidRPr="000A6FAC" w:rsidRDefault="00DF7594" w:rsidP="00DF7594">
            <w:pPr>
              <w:spacing w:after="160" w:line="259" w:lineRule="auto"/>
              <w:rPr>
                <w:rFonts w:ascii="Times New Roman" w:hAnsi="Times New Roman" w:cs="Times New Roman"/>
              </w:rPr>
            </w:pPr>
            <w:r w:rsidRPr="000A6FAC">
              <w:rPr>
                <w:rFonts w:ascii="Times New Roman" w:hAnsi="Times New Roman" w:cs="Times New Roman"/>
              </w:rPr>
              <w:t xml:space="preserve">    +0.2</w:t>
            </w:r>
          </w:p>
        </w:tc>
      </w:tr>
    </w:tbl>
    <w:p w14:paraId="07CBFA3E" w14:textId="77777777" w:rsidR="00DF7594" w:rsidRDefault="00DF7594"/>
    <w:sectPr w:rsidR="00DF7594" w:rsidSect="000A6FAC">
      <w:footerReference w:type="default" r:id="rId32"/>
      <w:type w:val="continuous"/>
      <w:pgSz w:w="11906" w:h="16838" w:code="9"/>
      <w:pgMar w:top="227" w:right="680" w:bottom="227" w:left="68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9971F" w14:textId="77777777" w:rsidR="00AB22BB" w:rsidRDefault="00AB22BB">
      <w:pPr>
        <w:spacing w:after="0" w:line="240" w:lineRule="auto"/>
      </w:pPr>
      <w:r>
        <w:separator/>
      </w:r>
    </w:p>
  </w:endnote>
  <w:endnote w:type="continuationSeparator" w:id="0">
    <w:p w14:paraId="306A7597" w14:textId="77777777" w:rsidR="00AB22BB" w:rsidRDefault="00AB2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Black">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892566"/>
      <w:docPartObj>
        <w:docPartGallery w:val="Page Numbers (Bottom of Page)"/>
        <w:docPartUnique/>
      </w:docPartObj>
    </w:sdtPr>
    <w:sdtEndPr>
      <w:rPr>
        <w:noProof/>
      </w:rPr>
    </w:sdtEndPr>
    <w:sdtContent>
      <w:p w14:paraId="5F3A0E19" w14:textId="77777777" w:rsidR="00DB728F" w:rsidRDefault="004362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3BBCDB" w14:textId="77777777" w:rsidR="00084248" w:rsidRDefault="00383F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B35F5" w14:textId="77777777" w:rsidR="00AB22BB" w:rsidRDefault="00AB22BB">
      <w:pPr>
        <w:spacing w:after="0" w:line="240" w:lineRule="auto"/>
      </w:pPr>
      <w:r>
        <w:separator/>
      </w:r>
    </w:p>
  </w:footnote>
  <w:footnote w:type="continuationSeparator" w:id="0">
    <w:p w14:paraId="6859031B" w14:textId="77777777" w:rsidR="00AB22BB" w:rsidRDefault="00AB2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3040"/>
    <w:multiLevelType w:val="hybridMultilevel"/>
    <w:tmpl w:val="4DAC2B48"/>
    <w:lvl w:ilvl="0" w:tplc="49B4F610">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470D5"/>
    <w:multiLevelType w:val="hybridMultilevel"/>
    <w:tmpl w:val="E9424B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935A9"/>
    <w:multiLevelType w:val="hybridMultilevel"/>
    <w:tmpl w:val="DAF8E8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F27C3B"/>
    <w:multiLevelType w:val="hybridMultilevel"/>
    <w:tmpl w:val="28C8F830"/>
    <w:lvl w:ilvl="0" w:tplc="2B0A8A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E0AA4"/>
    <w:multiLevelType w:val="hybridMultilevel"/>
    <w:tmpl w:val="213A2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9854D6"/>
    <w:multiLevelType w:val="multilevel"/>
    <w:tmpl w:val="C9B8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96C2C"/>
    <w:multiLevelType w:val="hybridMultilevel"/>
    <w:tmpl w:val="5EC4DC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583897"/>
    <w:multiLevelType w:val="hybridMultilevel"/>
    <w:tmpl w:val="D7D6C4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BF17F0"/>
    <w:multiLevelType w:val="hybridMultilevel"/>
    <w:tmpl w:val="EEB07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98551C"/>
    <w:multiLevelType w:val="hybridMultilevel"/>
    <w:tmpl w:val="A36E4D54"/>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5F4289"/>
    <w:multiLevelType w:val="hybridMultilevel"/>
    <w:tmpl w:val="BDBA169C"/>
    <w:lvl w:ilvl="0" w:tplc="191207E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755500"/>
    <w:multiLevelType w:val="multilevel"/>
    <w:tmpl w:val="6E1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420B07"/>
    <w:multiLevelType w:val="multilevel"/>
    <w:tmpl w:val="827E7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760493"/>
    <w:multiLevelType w:val="hybridMultilevel"/>
    <w:tmpl w:val="D778BF66"/>
    <w:lvl w:ilvl="0" w:tplc="9DC6291E">
      <w:start w:val="3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B91D47"/>
    <w:multiLevelType w:val="hybridMultilevel"/>
    <w:tmpl w:val="B5CE1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EE3984"/>
    <w:multiLevelType w:val="hybridMultilevel"/>
    <w:tmpl w:val="8EDC1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8B13B3"/>
    <w:multiLevelType w:val="hybridMultilevel"/>
    <w:tmpl w:val="D10A2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681F82"/>
    <w:multiLevelType w:val="hybridMultilevel"/>
    <w:tmpl w:val="E97CF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6749BF"/>
    <w:multiLevelType w:val="hybridMultilevel"/>
    <w:tmpl w:val="C16CD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0B3EE5"/>
    <w:multiLevelType w:val="hybridMultilevel"/>
    <w:tmpl w:val="3350E876"/>
    <w:lvl w:ilvl="0" w:tplc="45F666B2">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0D5847"/>
    <w:multiLevelType w:val="hybridMultilevel"/>
    <w:tmpl w:val="70029A08"/>
    <w:lvl w:ilvl="0" w:tplc="989C15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0446F0"/>
    <w:multiLevelType w:val="hybridMultilevel"/>
    <w:tmpl w:val="68562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CA51D0"/>
    <w:multiLevelType w:val="hybridMultilevel"/>
    <w:tmpl w:val="9F7A7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C17BF4"/>
    <w:multiLevelType w:val="hybridMultilevel"/>
    <w:tmpl w:val="53E27508"/>
    <w:lvl w:ilvl="0" w:tplc="A77A827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DE3561"/>
    <w:multiLevelType w:val="hybridMultilevel"/>
    <w:tmpl w:val="EA9865E0"/>
    <w:lvl w:ilvl="0" w:tplc="A9A24704">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846226"/>
    <w:multiLevelType w:val="hybridMultilevel"/>
    <w:tmpl w:val="30129258"/>
    <w:lvl w:ilvl="0" w:tplc="13E0FAC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6DD020A"/>
    <w:multiLevelType w:val="hybridMultilevel"/>
    <w:tmpl w:val="314A42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7D089C"/>
    <w:multiLevelType w:val="hybridMultilevel"/>
    <w:tmpl w:val="D152E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87578D"/>
    <w:multiLevelType w:val="hybridMultilevel"/>
    <w:tmpl w:val="EC4245B2"/>
    <w:lvl w:ilvl="0" w:tplc="0809000F">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4FA7C72"/>
    <w:multiLevelType w:val="hybridMultilevel"/>
    <w:tmpl w:val="FC62F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5A2912"/>
    <w:multiLevelType w:val="hybridMultilevel"/>
    <w:tmpl w:val="7EA87F18"/>
    <w:lvl w:ilvl="0" w:tplc="01A0CB9A">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A1D7DAB"/>
    <w:multiLevelType w:val="multilevel"/>
    <w:tmpl w:val="D896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BE2A9B"/>
    <w:multiLevelType w:val="multilevel"/>
    <w:tmpl w:val="6852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F66A43"/>
    <w:multiLevelType w:val="hybridMultilevel"/>
    <w:tmpl w:val="009473E0"/>
    <w:lvl w:ilvl="0" w:tplc="162AAEBC">
      <w:start w:val="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31"/>
  </w:num>
  <w:num w:numId="3">
    <w:abstractNumId w:val="32"/>
  </w:num>
  <w:num w:numId="4">
    <w:abstractNumId w:val="7"/>
  </w:num>
  <w:num w:numId="5">
    <w:abstractNumId w:val="8"/>
  </w:num>
  <w:num w:numId="6">
    <w:abstractNumId w:val="22"/>
  </w:num>
  <w:num w:numId="7">
    <w:abstractNumId w:val="14"/>
  </w:num>
  <w:num w:numId="8">
    <w:abstractNumId w:val="21"/>
  </w:num>
  <w:num w:numId="9">
    <w:abstractNumId w:val="18"/>
  </w:num>
  <w:num w:numId="10">
    <w:abstractNumId w:val="1"/>
  </w:num>
  <w:num w:numId="11">
    <w:abstractNumId w:val="3"/>
  </w:num>
  <w:num w:numId="12">
    <w:abstractNumId w:val="0"/>
  </w:num>
  <w:num w:numId="13">
    <w:abstractNumId w:val="29"/>
  </w:num>
  <w:num w:numId="14">
    <w:abstractNumId w:val="5"/>
  </w:num>
  <w:num w:numId="15">
    <w:abstractNumId w:val="11"/>
  </w:num>
  <w:num w:numId="16">
    <w:abstractNumId w:val="6"/>
  </w:num>
  <w:num w:numId="17">
    <w:abstractNumId w:val="2"/>
  </w:num>
  <w:num w:numId="18">
    <w:abstractNumId w:val="26"/>
  </w:num>
  <w:num w:numId="19">
    <w:abstractNumId w:val="4"/>
  </w:num>
  <w:num w:numId="20">
    <w:abstractNumId w:val="17"/>
  </w:num>
  <w:num w:numId="21">
    <w:abstractNumId w:val="27"/>
  </w:num>
  <w:num w:numId="22">
    <w:abstractNumId w:val="25"/>
  </w:num>
  <w:num w:numId="23">
    <w:abstractNumId w:val="30"/>
  </w:num>
  <w:num w:numId="24">
    <w:abstractNumId w:val="16"/>
  </w:num>
  <w:num w:numId="25">
    <w:abstractNumId w:val="10"/>
  </w:num>
  <w:num w:numId="26">
    <w:abstractNumId w:val="9"/>
  </w:num>
  <w:num w:numId="27">
    <w:abstractNumId w:val="15"/>
  </w:num>
  <w:num w:numId="28">
    <w:abstractNumId w:val="20"/>
  </w:num>
  <w:num w:numId="29">
    <w:abstractNumId w:val="28"/>
  </w:num>
  <w:num w:numId="30">
    <w:abstractNumId w:val="23"/>
  </w:num>
  <w:num w:numId="31">
    <w:abstractNumId w:val="24"/>
  </w:num>
  <w:num w:numId="32">
    <w:abstractNumId w:val="19"/>
  </w:num>
  <w:num w:numId="33">
    <w:abstractNumId w:val="33"/>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30"/>
    <w:rsid w:val="00080F48"/>
    <w:rsid w:val="000A6FAC"/>
    <w:rsid w:val="002666A7"/>
    <w:rsid w:val="002B288F"/>
    <w:rsid w:val="00306D9D"/>
    <w:rsid w:val="00383FD8"/>
    <w:rsid w:val="00436230"/>
    <w:rsid w:val="0050667A"/>
    <w:rsid w:val="00533DAF"/>
    <w:rsid w:val="00671A59"/>
    <w:rsid w:val="00760D80"/>
    <w:rsid w:val="00836F31"/>
    <w:rsid w:val="008946C3"/>
    <w:rsid w:val="009C65A9"/>
    <w:rsid w:val="00AB22BB"/>
    <w:rsid w:val="00C92623"/>
    <w:rsid w:val="00CD0E71"/>
    <w:rsid w:val="00CF517A"/>
    <w:rsid w:val="00D166BB"/>
    <w:rsid w:val="00DF3FA6"/>
    <w:rsid w:val="00DF7594"/>
    <w:rsid w:val="00E5003F"/>
    <w:rsid w:val="00EA76CF"/>
    <w:rsid w:val="00F41B21"/>
    <w:rsid w:val="00F95C2C"/>
    <w:rsid w:val="00FB5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A9FDD"/>
  <w15:chartTrackingRefBased/>
  <w15:docId w15:val="{6156694C-345A-44E7-A5C0-CF159B02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230"/>
  </w:style>
  <w:style w:type="paragraph" w:styleId="Heading1">
    <w:name w:val="heading 1"/>
    <w:next w:val="Normal"/>
    <w:link w:val="Heading1Char"/>
    <w:uiPriority w:val="9"/>
    <w:qFormat/>
    <w:rsid w:val="00436230"/>
    <w:pPr>
      <w:keepNext/>
      <w:keepLines/>
      <w:spacing w:before="240" w:after="0"/>
      <w:outlineLvl w:val="0"/>
    </w:pPr>
    <w:rPr>
      <w:rFonts w:ascii="Source Sans Pro Black" w:eastAsiaTheme="majorEastAsia" w:hAnsi="Source Sans Pro Black" w:cstheme="majorBidi"/>
      <w:b/>
      <w:sz w:val="28"/>
      <w:szCs w:val="32"/>
    </w:rPr>
  </w:style>
  <w:style w:type="paragraph" w:styleId="Heading2">
    <w:name w:val="heading 2"/>
    <w:basedOn w:val="Normal"/>
    <w:next w:val="Normal"/>
    <w:link w:val="Heading2Char"/>
    <w:uiPriority w:val="9"/>
    <w:unhideWhenUsed/>
    <w:qFormat/>
    <w:rsid w:val="00436230"/>
    <w:pPr>
      <w:keepNext/>
      <w:keepLines/>
      <w:spacing w:before="40" w:after="0"/>
      <w:outlineLvl w:val="1"/>
    </w:pPr>
    <w:rPr>
      <w:rFonts w:eastAsiaTheme="majorEastAsia" w:cstheme="majorBidi"/>
      <w:b/>
      <w:sz w:val="24"/>
      <w:szCs w:val="26"/>
    </w:rPr>
  </w:style>
  <w:style w:type="paragraph" w:styleId="Heading3">
    <w:name w:val="heading 3"/>
    <w:basedOn w:val="Normal"/>
    <w:link w:val="Heading3Char"/>
    <w:uiPriority w:val="9"/>
    <w:qFormat/>
    <w:rsid w:val="00436230"/>
    <w:pPr>
      <w:spacing w:before="100" w:beforeAutospacing="1" w:after="100" w:afterAutospacing="1" w:line="240" w:lineRule="auto"/>
      <w:outlineLvl w:val="2"/>
    </w:pPr>
    <w:rPr>
      <w:rFonts w:ascii="Times New Roman" w:eastAsia="Times New Roman" w:hAnsi="Times New Roman" w:cs="Times New Roman"/>
      <w:b/>
      <w:bCs/>
      <w:sz w:val="24"/>
      <w:szCs w:val="27"/>
      <w:lang w:eastAsia="en-GB"/>
    </w:rPr>
  </w:style>
  <w:style w:type="paragraph" w:styleId="Heading4">
    <w:name w:val="heading 4"/>
    <w:basedOn w:val="Normal"/>
    <w:next w:val="Normal"/>
    <w:link w:val="Heading4Char"/>
    <w:uiPriority w:val="9"/>
    <w:unhideWhenUsed/>
    <w:qFormat/>
    <w:rsid w:val="00436230"/>
    <w:pPr>
      <w:keepNext/>
      <w:keepLines/>
      <w:spacing w:before="40" w:after="0"/>
      <w:outlineLvl w:val="3"/>
    </w:pPr>
    <w:rPr>
      <w:rFonts w:asciiTheme="majorHAnsi" w:eastAsiaTheme="majorEastAsia" w:hAnsiTheme="majorHAnsi" w:cstheme="majorBidi"/>
      <w:iCs/>
      <w:color w:val="00B0F0"/>
    </w:rPr>
  </w:style>
  <w:style w:type="paragraph" w:styleId="Heading5">
    <w:name w:val="heading 5"/>
    <w:basedOn w:val="Normal"/>
    <w:next w:val="Normal"/>
    <w:link w:val="Heading5Char"/>
    <w:uiPriority w:val="9"/>
    <w:unhideWhenUsed/>
    <w:qFormat/>
    <w:rsid w:val="0043623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230"/>
    <w:rPr>
      <w:rFonts w:ascii="Source Sans Pro Black" w:eastAsiaTheme="majorEastAsia" w:hAnsi="Source Sans Pro Black" w:cstheme="majorBidi"/>
      <w:b/>
      <w:sz w:val="28"/>
      <w:szCs w:val="32"/>
    </w:rPr>
  </w:style>
  <w:style w:type="character" w:customStyle="1" w:styleId="Heading2Char">
    <w:name w:val="Heading 2 Char"/>
    <w:basedOn w:val="DefaultParagraphFont"/>
    <w:link w:val="Heading2"/>
    <w:uiPriority w:val="9"/>
    <w:rsid w:val="00436230"/>
    <w:rPr>
      <w:rFonts w:eastAsiaTheme="majorEastAsia" w:cstheme="majorBidi"/>
      <w:b/>
      <w:sz w:val="24"/>
      <w:szCs w:val="26"/>
    </w:rPr>
  </w:style>
  <w:style w:type="character" w:customStyle="1" w:styleId="Heading3Char">
    <w:name w:val="Heading 3 Char"/>
    <w:basedOn w:val="DefaultParagraphFont"/>
    <w:link w:val="Heading3"/>
    <w:uiPriority w:val="9"/>
    <w:rsid w:val="00436230"/>
    <w:rPr>
      <w:rFonts w:ascii="Times New Roman" w:eastAsia="Times New Roman" w:hAnsi="Times New Roman" w:cs="Times New Roman"/>
      <w:b/>
      <w:bCs/>
      <w:sz w:val="24"/>
      <w:szCs w:val="27"/>
      <w:lang w:eastAsia="en-GB"/>
    </w:rPr>
  </w:style>
  <w:style w:type="character" w:customStyle="1" w:styleId="Heading4Char">
    <w:name w:val="Heading 4 Char"/>
    <w:basedOn w:val="DefaultParagraphFont"/>
    <w:link w:val="Heading4"/>
    <w:uiPriority w:val="9"/>
    <w:rsid w:val="00436230"/>
    <w:rPr>
      <w:rFonts w:asciiTheme="majorHAnsi" w:eastAsiaTheme="majorEastAsia" w:hAnsiTheme="majorHAnsi" w:cstheme="majorBidi"/>
      <w:iCs/>
      <w:color w:val="00B0F0"/>
    </w:rPr>
  </w:style>
  <w:style w:type="character" w:customStyle="1" w:styleId="Heading5Char">
    <w:name w:val="Heading 5 Char"/>
    <w:basedOn w:val="DefaultParagraphFont"/>
    <w:link w:val="Heading5"/>
    <w:uiPriority w:val="9"/>
    <w:rsid w:val="00436230"/>
    <w:rPr>
      <w:rFonts w:asciiTheme="majorHAnsi" w:eastAsiaTheme="majorEastAsia" w:hAnsiTheme="majorHAnsi" w:cstheme="majorBidi"/>
      <w:color w:val="2F5496" w:themeColor="accent1" w:themeShade="BF"/>
    </w:rPr>
  </w:style>
  <w:style w:type="paragraph" w:customStyle="1" w:styleId="app-article-list-rowitem">
    <w:name w:val="app-article-list-row__item"/>
    <w:basedOn w:val="Normal"/>
    <w:rsid w:val="004362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36230"/>
    <w:rPr>
      <w:color w:val="0000FF"/>
      <w:u w:val="single"/>
    </w:rPr>
  </w:style>
  <w:style w:type="character" w:customStyle="1" w:styleId="c-metatype">
    <w:name w:val="c-meta__type"/>
    <w:basedOn w:val="DefaultParagraphFont"/>
    <w:rsid w:val="00436230"/>
  </w:style>
  <w:style w:type="paragraph" w:styleId="NormalWeb">
    <w:name w:val="Normal (Web)"/>
    <w:basedOn w:val="Normal"/>
    <w:uiPriority w:val="99"/>
    <w:unhideWhenUsed/>
    <w:rsid w:val="004362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ticle-identifiersitem">
    <w:name w:val="c-article-identifiers__item"/>
    <w:basedOn w:val="Normal"/>
    <w:rsid w:val="004362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ticle-author-listitem">
    <w:name w:val="c-article-author-list__item"/>
    <w:basedOn w:val="Normal"/>
    <w:rsid w:val="004362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436230"/>
    <w:pPr>
      <w:spacing w:after="200" w:line="240" w:lineRule="auto"/>
    </w:pPr>
    <w:rPr>
      <w:iCs/>
      <w:sz w:val="20"/>
      <w:szCs w:val="18"/>
    </w:rPr>
  </w:style>
  <w:style w:type="paragraph" w:styleId="Title">
    <w:name w:val="Title"/>
    <w:basedOn w:val="Normal"/>
    <w:next w:val="Normal"/>
    <w:link w:val="TitleChar"/>
    <w:uiPriority w:val="10"/>
    <w:qFormat/>
    <w:rsid w:val="00436230"/>
    <w:pPr>
      <w:spacing w:after="0" w:line="240" w:lineRule="auto"/>
      <w:contextualSpacing/>
    </w:pPr>
    <w:rPr>
      <w:rFonts w:ascii="Source Sans Pro Black" w:eastAsiaTheme="majorEastAsia" w:hAnsi="Source Sans Pro Black" w:cstheme="majorBidi"/>
      <w:b/>
      <w:spacing w:val="-10"/>
      <w:kern w:val="28"/>
      <w:sz w:val="44"/>
      <w:szCs w:val="56"/>
    </w:rPr>
  </w:style>
  <w:style w:type="character" w:customStyle="1" w:styleId="TitleChar">
    <w:name w:val="Title Char"/>
    <w:basedOn w:val="DefaultParagraphFont"/>
    <w:link w:val="Title"/>
    <w:uiPriority w:val="10"/>
    <w:rsid w:val="00436230"/>
    <w:rPr>
      <w:rFonts w:ascii="Source Sans Pro Black" w:eastAsiaTheme="majorEastAsia" w:hAnsi="Source Sans Pro Black" w:cstheme="majorBidi"/>
      <w:b/>
      <w:spacing w:val="-10"/>
      <w:kern w:val="28"/>
      <w:sz w:val="44"/>
      <w:szCs w:val="56"/>
    </w:rPr>
  </w:style>
  <w:style w:type="paragraph" w:customStyle="1" w:styleId="EndNoteBibliographyTitle">
    <w:name w:val="EndNote Bibliography Title"/>
    <w:basedOn w:val="Normal"/>
    <w:link w:val="EndNoteBibliographyTitleChar"/>
    <w:rsid w:val="0043623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36230"/>
    <w:rPr>
      <w:rFonts w:ascii="Calibri" w:hAnsi="Calibri" w:cs="Calibri"/>
      <w:noProof/>
      <w:lang w:val="en-US"/>
    </w:rPr>
  </w:style>
  <w:style w:type="paragraph" w:customStyle="1" w:styleId="EndNoteBibliography">
    <w:name w:val="EndNote Bibliography"/>
    <w:basedOn w:val="Normal"/>
    <w:link w:val="EndNoteBibliographyChar"/>
    <w:rsid w:val="0043623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36230"/>
    <w:rPr>
      <w:rFonts w:ascii="Calibri" w:hAnsi="Calibri" w:cs="Calibri"/>
      <w:noProof/>
      <w:lang w:val="en-US"/>
    </w:rPr>
  </w:style>
  <w:style w:type="paragraph" w:styleId="ListParagraph">
    <w:name w:val="List Paragraph"/>
    <w:basedOn w:val="Normal"/>
    <w:link w:val="ListParagraphChar"/>
    <w:uiPriority w:val="34"/>
    <w:qFormat/>
    <w:rsid w:val="00436230"/>
    <w:pPr>
      <w:ind w:left="720"/>
      <w:contextualSpacing/>
    </w:pPr>
  </w:style>
  <w:style w:type="character" w:customStyle="1" w:styleId="ListParagraphChar">
    <w:name w:val="List Paragraph Char"/>
    <w:basedOn w:val="DefaultParagraphFont"/>
    <w:link w:val="ListParagraph"/>
    <w:uiPriority w:val="34"/>
    <w:rsid w:val="00436230"/>
  </w:style>
  <w:style w:type="character" w:styleId="CommentReference">
    <w:name w:val="annotation reference"/>
    <w:basedOn w:val="DefaultParagraphFont"/>
    <w:uiPriority w:val="99"/>
    <w:semiHidden/>
    <w:unhideWhenUsed/>
    <w:rsid w:val="00436230"/>
    <w:rPr>
      <w:sz w:val="16"/>
      <w:szCs w:val="16"/>
    </w:rPr>
  </w:style>
  <w:style w:type="paragraph" w:styleId="CommentText">
    <w:name w:val="annotation text"/>
    <w:basedOn w:val="Normal"/>
    <w:link w:val="CommentTextChar"/>
    <w:uiPriority w:val="99"/>
    <w:unhideWhenUsed/>
    <w:rsid w:val="00436230"/>
    <w:pPr>
      <w:spacing w:line="240" w:lineRule="auto"/>
    </w:pPr>
    <w:rPr>
      <w:sz w:val="20"/>
      <w:szCs w:val="20"/>
    </w:rPr>
  </w:style>
  <w:style w:type="character" w:customStyle="1" w:styleId="CommentTextChar">
    <w:name w:val="Comment Text Char"/>
    <w:basedOn w:val="DefaultParagraphFont"/>
    <w:link w:val="CommentText"/>
    <w:uiPriority w:val="99"/>
    <w:rsid w:val="00436230"/>
    <w:rPr>
      <w:sz w:val="20"/>
      <w:szCs w:val="20"/>
    </w:rPr>
  </w:style>
  <w:style w:type="paragraph" w:styleId="CommentSubject">
    <w:name w:val="annotation subject"/>
    <w:basedOn w:val="CommentText"/>
    <w:next w:val="CommentText"/>
    <w:link w:val="CommentSubjectChar"/>
    <w:uiPriority w:val="99"/>
    <w:semiHidden/>
    <w:unhideWhenUsed/>
    <w:rsid w:val="00436230"/>
    <w:rPr>
      <w:b/>
      <w:bCs/>
    </w:rPr>
  </w:style>
  <w:style w:type="character" w:customStyle="1" w:styleId="CommentSubjectChar">
    <w:name w:val="Comment Subject Char"/>
    <w:basedOn w:val="CommentTextChar"/>
    <w:link w:val="CommentSubject"/>
    <w:uiPriority w:val="99"/>
    <w:semiHidden/>
    <w:rsid w:val="00436230"/>
    <w:rPr>
      <w:b/>
      <w:bCs/>
      <w:sz w:val="20"/>
      <w:szCs w:val="20"/>
    </w:rPr>
  </w:style>
  <w:style w:type="table" w:styleId="TableGrid">
    <w:name w:val="Table Grid"/>
    <w:basedOn w:val="TableNormal"/>
    <w:uiPriority w:val="39"/>
    <w:rsid w:val="00436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6230"/>
    <w:pPr>
      <w:spacing w:after="0" w:line="240" w:lineRule="auto"/>
    </w:pPr>
  </w:style>
  <w:style w:type="paragraph" w:customStyle="1" w:styleId="xmsolistparagraph">
    <w:name w:val="x_msolistparagraph"/>
    <w:basedOn w:val="Normal"/>
    <w:rsid w:val="004362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436230"/>
    <w:rPr>
      <w:color w:val="605E5C"/>
      <w:shd w:val="clear" w:color="auto" w:fill="E1DFDD"/>
    </w:rPr>
  </w:style>
  <w:style w:type="character" w:styleId="PlaceholderText">
    <w:name w:val="Placeholder Text"/>
    <w:basedOn w:val="DefaultParagraphFont"/>
    <w:uiPriority w:val="99"/>
    <w:semiHidden/>
    <w:rsid w:val="00436230"/>
    <w:rPr>
      <w:color w:val="808080"/>
    </w:rPr>
  </w:style>
  <w:style w:type="character" w:styleId="FollowedHyperlink">
    <w:name w:val="FollowedHyperlink"/>
    <w:basedOn w:val="DefaultParagraphFont"/>
    <w:uiPriority w:val="99"/>
    <w:semiHidden/>
    <w:unhideWhenUsed/>
    <w:rsid w:val="00436230"/>
    <w:rPr>
      <w:color w:val="954F72" w:themeColor="followedHyperlink"/>
      <w:u w:val="single"/>
    </w:rPr>
  </w:style>
  <w:style w:type="paragraph" w:customStyle="1" w:styleId="Style1">
    <w:name w:val="Style1"/>
    <w:basedOn w:val="Heading3"/>
    <w:link w:val="Style1Char"/>
    <w:qFormat/>
    <w:rsid w:val="00436230"/>
    <w:pPr>
      <w:keepNext/>
      <w:keepLines/>
      <w:spacing w:before="40" w:beforeAutospacing="0" w:after="0" w:afterAutospacing="0" w:line="259" w:lineRule="auto"/>
    </w:pPr>
    <w:rPr>
      <w:rFonts w:asciiTheme="majorHAnsi" w:eastAsiaTheme="majorEastAsia" w:hAnsiTheme="majorHAnsi" w:cstheme="majorBidi"/>
      <w:bCs w:val="0"/>
      <w:i/>
      <w:szCs w:val="24"/>
    </w:rPr>
  </w:style>
  <w:style w:type="character" w:customStyle="1" w:styleId="Style1Char">
    <w:name w:val="Style1 Char"/>
    <w:basedOn w:val="Heading3Char"/>
    <w:link w:val="Style1"/>
    <w:rsid w:val="00436230"/>
    <w:rPr>
      <w:rFonts w:asciiTheme="majorHAnsi" w:eastAsiaTheme="majorEastAsia" w:hAnsiTheme="majorHAnsi" w:cstheme="majorBidi"/>
      <w:b/>
      <w:bCs w:val="0"/>
      <w:i/>
      <w:sz w:val="24"/>
      <w:szCs w:val="24"/>
      <w:lang w:eastAsia="en-GB"/>
    </w:rPr>
  </w:style>
  <w:style w:type="paragraph" w:customStyle="1" w:styleId="xmsonormal">
    <w:name w:val="x_msonormal"/>
    <w:basedOn w:val="Normal"/>
    <w:rsid w:val="004362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362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230"/>
  </w:style>
  <w:style w:type="paragraph" w:styleId="Footer">
    <w:name w:val="footer"/>
    <w:basedOn w:val="Normal"/>
    <w:link w:val="FooterChar"/>
    <w:uiPriority w:val="99"/>
    <w:unhideWhenUsed/>
    <w:rsid w:val="004362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230"/>
  </w:style>
  <w:style w:type="paragraph" w:styleId="NoSpacing">
    <w:name w:val="No Spacing"/>
    <w:uiPriority w:val="1"/>
    <w:qFormat/>
    <w:rsid w:val="00436230"/>
    <w:pPr>
      <w:spacing w:after="0" w:line="240" w:lineRule="auto"/>
    </w:pPr>
  </w:style>
  <w:style w:type="paragraph" w:styleId="TOCHeading">
    <w:name w:val="TOC Heading"/>
    <w:basedOn w:val="Heading1"/>
    <w:next w:val="Normal"/>
    <w:uiPriority w:val="39"/>
    <w:unhideWhenUsed/>
    <w:qFormat/>
    <w:rsid w:val="00436230"/>
    <w:pPr>
      <w:jc w:val="center"/>
      <w:outlineLvl w:val="9"/>
    </w:pPr>
    <w:rPr>
      <w:rFonts w:asciiTheme="majorHAnsi" w:hAnsiTheme="majorHAnsi"/>
      <w:color w:val="2F5496" w:themeColor="accent1" w:themeShade="BF"/>
      <w:sz w:val="18"/>
      <w:lang w:val="en-US"/>
    </w:rPr>
  </w:style>
  <w:style w:type="paragraph" w:styleId="TOC1">
    <w:name w:val="toc 1"/>
    <w:basedOn w:val="Normal"/>
    <w:next w:val="Normal"/>
    <w:autoRedefine/>
    <w:uiPriority w:val="39"/>
    <w:unhideWhenUsed/>
    <w:rsid w:val="00436230"/>
    <w:pPr>
      <w:spacing w:after="100"/>
    </w:pPr>
    <w:rPr>
      <w:sz w:val="24"/>
    </w:rPr>
  </w:style>
  <w:style w:type="paragraph" w:styleId="TOC2">
    <w:name w:val="toc 2"/>
    <w:basedOn w:val="Normal"/>
    <w:next w:val="Normal"/>
    <w:autoRedefine/>
    <w:uiPriority w:val="39"/>
    <w:unhideWhenUsed/>
    <w:rsid w:val="00436230"/>
    <w:pPr>
      <w:spacing w:after="100"/>
      <w:ind w:left="220"/>
    </w:pPr>
  </w:style>
  <w:style w:type="paragraph" w:styleId="TOC3">
    <w:name w:val="toc 3"/>
    <w:basedOn w:val="Normal"/>
    <w:next w:val="Normal"/>
    <w:autoRedefine/>
    <w:uiPriority w:val="39"/>
    <w:unhideWhenUsed/>
    <w:rsid w:val="00436230"/>
    <w:pPr>
      <w:tabs>
        <w:tab w:val="right" w:leader="dot" w:pos="9016"/>
      </w:tabs>
      <w:spacing w:after="0"/>
    </w:pPr>
  </w:style>
  <w:style w:type="paragraph" w:styleId="TOC4">
    <w:name w:val="toc 4"/>
    <w:basedOn w:val="Normal"/>
    <w:next w:val="Normal"/>
    <w:autoRedefine/>
    <w:uiPriority w:val="39"/>
    <w:unhideWhenUsed/>
    <w:rsid w:val="00436230"/>
    <w:pPr>
      <w:spacing w:after="100"/>
      <w:ind w:left="660"/>
    </w:pPr>
    <w:rPr>
      <w:rFonts w:eastAsiaTheme="minorEastAsia"/>
      <w:lang w:eastAsia="en-GB"/>
    </w:rPr>
  </w:style>
  <w:style w:type="paragraph" w:styleId="TOC5">
    <w:name w:val="toc 5"/>
    <w:basedOn w:val="Normal"/>
    <w:next w:val="Normal"/>
    <w:autoRedefine/>
    <w:uiPriority w:val="39"/>
    <w:unhideWhenUsed/>
    <w:rsid w:val="00436230"/>
    <w:pPr>
      <w:spacing w:after="240" w:line="240" w:lineRule="auto"/>
    </w:pPr>
    <w:rPr>
      <w:rFonts w:ascii="Times New Roman" w:eastAsiaTheme="minorEastAsia" w:hAnsi="Times New Roman" w:cs="Times New Roman"/>
      <w:sz w:val="24"/>
      <w:szCs w:val="24"/>
      <w:lang w:eastAsia="en-GB"/>
    </w:rPr>
  </w:style>
  <w:style w:type="paragraph" w:styleId="TOC6">
    <w:name w:val="toc 6"/>
    <w:basedOn w:val="Normal"/>
    <w:next w:val="Normal"/>
    <w:autoRedefine/>
    <w:uiPriority w:val="39"/>
    <w:unhideWhenUsed/>
    <w:rsid w:val="00436230"/>
    <w:pPr>
      <w:spacing w:after="100"/>
      <w:ind w:left="1100"/>
    </w:pPr>
    <w:rPr>
      <w:rFonts w:eastAsiaTheme="minorEastAsia"/>
      <w:lang w:eastAsia="en-GB"/>
    </w:rPr>
  </w:style>
  <w:style w:type="paragraph" w:styleId="TOC7">
    <w:name w:val="toc 7"/>
    <w:basedOn w:val="Normal"/>
    <w:next w:val="Normal"/>
    <w:autoRedefine/>
    <w:uiPriority w:val="39"/>
    <w:unhideWhenUsed/>
    <w:rsid w:val="00436230"/>
    <w:pPr>
      <w:spacing w:after="100"/>
      <w:ind w:left="1320"/>
    </w:pPr>
    <w:rPr>
      <w:rFonts w:eastAsiaTheme="minorEastAsia"/>
      <w:lang w:eastAsia="en-GB"/>
    </w:rPr>
  </w:style>
  <w:style w:type="paragraph" w:styleId="TOC8">
    <w:name w:val="toc 8"/>
    <w:basedOn w:val="Normal"/>
    <w:next w:val="Normal"/>
    <w:autoRedefine/>
    <w:uiPriority w:val="39"/>
    <w:unhideWhenUsed/>
    <w:rsid w:val="00436230"/>
    <w:pPr>
      <w:spacing w:after="100"/>
      <w:ind w:left="1540"/>
    </w:pPr>
    <w:rPr>
      <w:rFonts w:eastAsiaTheme="minorEastAsia"/>
      <w:lang w:eastAsia="en-GB"/>
    </w:rPr>
  </w:style>
  <w:style w:type="paragraph" w:styleId="TOC9">
    <w:name w:val="toc 9"/>
    <w:basedOn w:val="Normal"/>
    <w:next w:val="Normal"/>
    <w:autoRedefine/>
    <w:uiPriority w:val="39"/>
    <w:unhideWhenUsed/>
    <w:rsid w:val="00436230"/>
    <w:pPr>
      <w:spacing w:after="100"/>
      <w:ind w:left="1760"/>
    </w:pPr>
    <w:rPr>
      <w:rFonts w:eastAsiaTheme="minorEastAsia"/>
      <w:lang w:eastAsia="en-GB"/>
    </w:rPr>
  </w:style>
  <w:style w:type="paragraph" w:styleId="TableofFigures">
    <w:name w:val="table of figures"/>
    <w:basedOn w:val="Normal"/>
    <w:next w:val="Normal"/>
    <w:uiPriority w:val="99"/>
    <w:unhideWhenUsed/>
    <w:rsid w:val="00436230"/>
    <w:pPr>
      <w:spacing w:after="0"/>
    </w:pPr>
  </w:style>
  <w:style w:type="paragraph" w:customStyle="1" w:styleId="pf0">
    <w:name w:val="pf0"/>
    <w:basedOn w:val="Normal"/>
    <w:rsid w:val="00436230"/>
    <w:pPr>
      <w:spacing w:before="100" w:beforeAutospacing="1" w:after="100" w:afterAutospacing="1" w:line="240" w:lineRule="auto"/>
      <w:ind w:left="1224" w:hanging="1224"/>
    </w:pPr>
    <w:rPr>
      <w:rFonts w:ascii="Times New Roman" w:eastAsia="Times New Roman" w:hAnsi="Times New Roman" w:cs="Times New Roman"/>
      <w:sz w:val="24"/>
      <w:szCs w:val="24"/>
      <w:lang w:eastAsia="en-GB"/>
    </w:rPr>
  </w:style>
  <w:style w:type="character" w:customStyle="1" w:styleId="cf01">
    <w:name w:val="cf01"/>
    <w:basedOn w:val="DefaultParagraphFont"/>
    <w:rsid w:val="00436230"/>
    <w:rPr>
      <w:rFonts w:ascii="MS Shell Dlg 2" w:hAnsi="MS Shell Dlg 2" w:cs="MS Shell Dlg 2" w:hint="default"/>
      <w:sz w:val="14"/>
      <w:szCs w:val="14"/>
    </w:rPr>
  </w:style>
  <w:style w:type="character" w:customStyle="1" w:styleId="cf11">
    <w:name w:val="cf11"/>
    <w:basedOn w:val="DefaultParagraphFont"/>
    <w:rsid w:val="00436230"/>
    <w:rPr>
      <w:rFonts w:ascii="MS Shell Dlg 2" w:hAnsi="MS Shell Dlg 2" w:cs="MS Shell Dlg 2" w:hint="default"/>
      <w:b/>
      <w:bCs/>
      <w:sz w:val="14"/>
      <w:szCs w:val="14"/>
    </w:rPr>
  </w:style>
  <w:style w:type="paragraph" w:styleId="BodyText">
    <w:name w:val="Body Text"/>
    <w:basedOn w:val="Normal"/>
    <w:link w:val="BodyTextChar"/>
    <w:uiPriority w:val="99"/>
    <w:unhideWhenUsed/>
    <w:rsid w:val="00436230"/>
    <w:pPr>
      <w:spacing w:after="120" w:line="256" w:lineRule="auto"/>
    </w:pPr>
  </w:style>
  <w:style w:type="character" w:customStyle="1" w:styleId="BodyTextChar">
    <w:name w:val="Body Text Char"/>
    <w:basedOn w:val="DefaultParagraphFont"/>
    <w:link w:val="BodyText"/>
    <w:uiPriority w:val="99"/>
    <w:rsid w:val="00436230"/>
  </w:style>
  <w:style w:type="character" w:customStyle="1" w:styleId="ms-button-flexcontainer">
    <w:name w:val="ms-button-flexcontainer"/>
    <w:basedOn w:val="DefaultParagraphFont"/>
    <w:rsid w:val="00436230"/>
  </w:style>
  <w:style w:type="character" w:styleId="LineNumber">
    <w:name w:val="line number"/>
    <w:basedOn w:val="DefaultParagraphFont"/>
    <w:uiPriority w:val="99"/>
    <w:semiHidden/>
    <w:unhideWhenUsed/>
    <w:rsid w:val="00436230"/>
  </w:style>
  <w:style w:type="paragraph" w:styleId="BalloonText">
    <w:name w:val="Balloon Text"/>
    <w:basedOn w:val="Normal"/>
    <w:link w:val="BalloonTextChar"/>
    <w:uiPriority w:val="99"/>
    <w:semiHidden/>
    <w:unhideWhenUsed/>
    <w:rsid w:val="004362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230"/>
    <w:rPr>
      <w:rFonts w:ascii="Segoe UI" w:hAnsi="Segoe UI" w:cs="Segoe UI"/>
      <w:sz w:val="18"/>
      <w:szCs w:val="18"/>
    </w:rPr>
  </w:style>
  <w:style w:type="character" w:styleId="UnresolvedMention">
    <w:name w:val="Unresolved Mention"/>
    <w:basedOn w:val="DefaultParagraphFont"/>
    <w:uiPriority w:val="99"/>
    <w:semiHidden/>
    <w:unhideWhenUsed/>
    <w:rsid w:val="00436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2420</Words>
  <Characters>13798</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Telling</dc:creator>
  <cp:keywords/>
  <dc:description/>
  <cp:lastModifiedBy>Jon Telling</cp:lastModifiedBy>
  <cp:revision>2</cp:revision>
  <dcterms:created xsi:type="dcterms:W3CDTF">2022-07-13T11:02:00Z</dcterms:created>
  <dcterms:modified xsi:type="dcterms:W3CDTF">2022-07-13T11:02:00Z</dcterms:modified>
</cp:coreProperties>
</file>