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A46EB" w14:textId="59A5F81B" w:rsidR="00531EA0" w:rsidRPr="0018524C" w:rsidRDefault="00531EA0" w:rsidP="001B6E9E">
      <w:pPr>
        <w:pStyle w:val="Caption"/>
      </w:pPr>
      <w:r w:rsidRPr="0018524C">
        <w:rPr>
          <w:b/>
        </w:rPr>
        <w:t>Supplementary Movie 1</w:t>
      </w:r>
      <w:r w:rsidR="007829CE" w:rsidRPr="0018524C">
        <w:rPr>
          <w:b/>
        </w:rPr>
        <w:t xml:space="preserve"> </w:t>
      </w:r>
      <w:r w:rsidRPr="0018524C">
        <w:t xml:space="preserve">Visualization of 100 automatically determined protein structures (blue) along with their PDB depositions (orange). The displayed proteins are sorted by their RMSD to PDB reference in ascending order. </w:t>
      </w:r>
    </w:p>
    <w:p w14:paraId="463F6AC1" w14:textId="4E932CA0" w:rsidR="00531EA0" w:rsidRPr="0018524C" w:rsidRDefault="00531EA0" w:rsidP="001B6E9E">
      <w:pPr>
        <w:pStyle w:val="Caption"/>
      </w:pPr>
      <w:r w:rsidRPr="0018524C">
        <w:rPr>
          <w:b/>
        </w:rPr>
        <w:t>Supplementary Movie 2</w:t>
      </w:r>
      <w:r w:rsidR="007829CE" w:rsidRPr="0018524C">
        <w:rPr>
          <w:b/>
        </w:rPr>
        <w:t xml:space="preserve"> </w:t>
      </w:r>
      <w:r w:rsidRPr="0018524C">
        <w:t xml:space="preserve">Visualization of automated visual spectrum analysis. The movie presents sequentially all planes from a challenging </w:t>
      </w:r>
      <w:r w:rsidRPr="0018524C">
        <w:rPr>
          <w:vertAlign w:val="superscript"/>
        </w:rPr>
        <w:t>13</w:t>
      </w:r>
      <w:r w:rsidRPr="0018524C">
        <w:t>C-resolved [</w:t>
      </w:r>
      <w:r w:rsidRPr="0018524C">
        <w:rPr>
          <w:vertAlign w:val="superscript"/>
        </w:rPr>
        <w:t>1</w:t>
      </w:r>
      <w:r w:rsidRPr="0018524C">
        <w:t>H,</w:t>
      </w:r>
      <w:r w:rsidRPr="0018524C">
        <w:rPr>
          <w:vertAlign w:val="superscript"/>
        </w:rPr>
        <w:t>1</w:t>
      </w:r>
      <w:r w:rsidRPr="0018524C">
        <w:t>H]-NOESY spectrum</w:t>
      </w:r>
      <w:r>
        <w:t xml:space="preserve"> of</w:t>
      </w:r>
      <w:r w:rsidRPr="0018524C">
        <w:t xml:space="preserve"> the </w:t>
      </w:r>
      <w:r w:rsidR="0096492E">
        <w:t>20</w:t>
      </w:r>
      <w:r w:rsidRPr="0018524C">
        <w:t xml:space="preserve"> kDa protein 2B3W. All planes </w:t>
      </w:r>
      <w:r>
        <w:t>were</w:t>
      </w:r>
      <w:r w:rsidRPr="0018524C">
        <w:t xml:space="preserve"> annotated </w:t>
      </w:r>
      <w:r w:rsidRPr="00F03606">
        <w:t xml:space="preserve">automatically </w:t>
      </w:r>
      <w:r w:rsidRPr="0018524C">
        <w:t xml:space="preserve">by ARTINA within 5 minutes and without any human involvement in the process. Model confidence about </w:t>
      </w:r>
      <w:r>
        <w:t>a</w:t>
      </w:r>
      <w:r w:rsidRPr="0018524C">
        <w:t xml:space="preserve"> signal being a true peak is presented by color-coding, according to the legend in the upper right corner of the movie. </w:t>
      </w:r>
    </w:p>
    <w:p w14:paraId="09EF4F99" w14:textId="7A89996B" w:rsidR="00531EA0" w:rsidRPr="0018524C" w:rsidRDefault="00531EA0" w:rsidP="001B6E9E">
      <w:pPr>
        <w:pStyle w:val="Caption"/>
      </w:pPr>
      <w:r w:rsidRPr="0018524C">
        <w:rPr>
          <w:b/>
        </w:rPr>
        <w:t>Supplementary Movie 3</w:t>
      </w:r>
      <w:r w:rsidR="007829CE" w:rsidRPr="0018524C">
        <w:rPr>
          <w:b/>
        </w:rPr>
        <w:t xml:space="preserve"> </w:t>
      </w:r>
      <w:r w:rsidRPr="0018524C">
        <w:t xml:space="preserve">Visualization of </w:t>
      </w:r>
      <w:r>
        <w:t xml:space="preserve">the ability of </w:t>
      </w:r>
      <w:r w:rsidRPr="0018524C">
        <w:t>automated visual spectrum analysis</w:t>
      </w:r>
      <w:r w:rsidRPr="008B41E8">
        <w:t xml:space="preserve"> </w:t>
      </w:r>
      <w:r w:rsidRPr="0076244A">
        <w:t>to handle strong background artefacts</w:t>
      </w:r>
      <w:r w:rsidRPr="0018524C">
        <w:t xml:space="preserve">. The movie presents sequentially all planes from a noisy </w:t>
      </w:r>
      <w:r w:rsidRPr="0018524C">
        <w:rPr>
          <w:vertAlign w:val="superscript"/>
        </w:rPr>
        <w:t>13</w:t>
      </w:r>
      <w:r w:rsidRPr="0018524C">
        <w:t>C-resolved [</w:t>
      </w:r>
      <w:r w:rsidRPr="0018524C">
        <w:rPr>
          <w:vertAlign w:val="superscript"/>
        </w:rPr>
        <w:t>1</w:t>
      </w:r>
      <w:r w:rsidRPr="0018524C">
        <w:t>H,</w:t>
      </w:r>
      <w:r w:rsidRPr="0018524C">
        <w:rPr>
          <w:vertAlign w:val="superscript"/>
        </w:rPr>
        <w:t>1</w:t>
      </w:r>
      <w:r w:rsidRPr="0018524C">
        <w:t>H]-NOESY spectrum</w:t>
      </w:r>
      <w:r>
        <w:t xml:space="preserve"> of</w:t>
      </w:r>
      <w:r w:rsidRPr="0018524C">
        <w:t xml:space="preserve"> the </w:t>
      </w:r>
      <w:r w:rsidR="0096492E">
        <w:t>7</w:t>
      </w:r>
      <w:r w:rsidRPr="0018524C">
        <w:t xml:space="preserve"> kDa protein 6SOW with only 20% </w:t>
      </w:r>
      <w:r w:rsidRPr="0018524C">
        <w:rPr>
          <w:vertAlign w:val="superscript"/>
        </w:rPr>
        <w:t>13</w:t>
      </w:r>
      <w:r w:rsidRPr="0018524C">
        <w:t xml:space="preserve">C labeling. All planes </w:t>
      </w:r>
      <w:r>
        <w:t>were</w:t>
      </w:r>
      <w:r w:rsidRPr="0018524C">
        <w:t xml:space="preserve"> annotated automatically by ARTINA within 5 min and without any human involvement in the process. The model confidence about </w:t>
      </w:r>
      <w:r>
        <w:t>a</w:t>
      </w:r>
      <w:r w:rsidRPr="0018524C">
        <w:t xml:space="preserve"> signal being a true peak is presented by color-coding, according to the legend in the upper right corner of the movie. </w:t>
      </w:r>
    </w:p>
    <w:p w14:paraId="3CCD601F" w14:textId="36DBF754" w:rsidR="00531EA0" w:rsidRPr="0018524C" w:rsidRDefault="00531EA0" w:rsidP="001B6E9E">
      <w:pPr>
        <w:pStyle w:val="Caption"/>
      </w:pPr>
      <w:r w:rsidRPr="0018524C">
        <w:rPr>
          <w:b/>
        </w:rPr>
        <w:t>Supplementary Movie 4</w:t>
      </w:r>
      <w:r w:rsidR="007829CE" w:rsidRPr="0018524C">
        <w:rPr>
          <w:b/>
        </w:rPr>
        <w:t xml:space="preserve"> </w:t>
      </w:r>
      <w:r w:rsidRPr="0018524C">
        <w:t xml:space="preserve">Visualization of automated visual spectrum analysis. The movie presents sequentially all planes from an HCCH-TOCSY spectrum, which has been acquired on the 16 kDa protein 2LGH. All planes have been annotated automatically by ARTINA without any human involvement in the process. The spectrum analysis time </w:t>
      </w:r>
      <w:r>
        <w:t>wa</w:t>
      </w:r>
      <w:r w:rsidRPr="0018524C">
        <w:t xml:space="preserve">s under 5 minutes. The model confidence about </w:t>
      </w:r>
      <w:r>
        <w:t xml:space="preserve">a </w:t>
      </w:r>
      <w:r w:rsidRPr="0018524C">
        <w:t>signal being a true peak is presented by color-coding according to the legend in the upper right corner of the movie.</w:t>
      </w:r>
    </w:p>
    <w:p w14:paraId="2DED604D" w14:textId="6FA154C7" w:rsidR="00531EA0" w:rsidRPr="0018524C" w:rsidRDefault="00531EA0" w:rsidP="001B6E9E">
      <w:pPr>
        <w:pStyle w:val="Caption"/>
        <w:rPr>
          <w:rFonts w:cs="Times New Roman"/>
        </w:rPr>
      </w:pPr>
      <w:r w:rsidRPr="0018524C">
        <w:rPr>
          <w:b/>
        </w:rPr>
        <w:t>Supplementary Movie 5</w:t>
      </w:r>
      <w:r w:rsidR="007829CE" w:rsidRPr="0018524C">
        <w:rPr>
          <w:b/>
        </w:rPr>
        <w:t xml:space="preserve"> </w:t>
      </w:r>
      <w:r w:rsidRPr="0018524C">
        <w:t xml:space="preserve">Video tutorial presenting all steps of automated protein structure determination with ARTINA as available on the nmrtist.org website. </w:t>
      </w:r>
    </w:p>
    <w:p w14:paraId="31E3A292" w14:textId="77777777" w:rsidR="008E2FB5" w:rsidRDefault="008E2FB5">
      <w:pPr>
        <w:spacing w:after="160" w:line="259" w:lineRule="auto"/>
        <w:jc w:val="left"/>
        <w:rPr>
          <w:b/>
          <w:lang w:val="en-US" w:eastAsia="pl-PL"/>
        </w:rPr>
      </w:pPr>
    </w:p>
    <w:sectPr w:rsidR="008E2FB5" w:rsidSect="000C6BE4">
      <w:headerReference w:type="even" r:id="rId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9924E" w14:textId="77777777" w:rsidR="005B1A89" w:rsidRDefault="005B1A89" w:rsidP="00AF5E6C">
      <w:pPr>
        <w:spacing w:after="0" w:line="240" w:lineRule="auto"/>
      </w:pPr>
      <w:r>
        <w:separator/>
      </w:r>
    </w:p>
  </w:endnote>
  <w:endnote w:type="continuationSeparator" w:id="0">
    <w:p w14:paraId="7ABDE101" w14:textId="77777777" w:rsidR="005B1A89" w:rsidRDefault="005B1A89" w:rsidP="00AF5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F2251" w14:textId="77777777" w:rsidR="005B1A89" w:rsidRDefault="005B1A89" w:rsidP="00AF5E6C">
      <w:pPr>
        <w:spacing w:after="0" w:line="240" w:lineRule="auto"/>
      </w:pPr>
      <w:r>
        <w:separator/>
      </w:r>
    </w:p>
  </w:footnote>
  <w:footnote w:type="continuationSeparator" w:id="0">
    <w:p w14:paraId="72FDDA78" w14:textId="77777777" w:rsidR="005B1A89" w:rsidRDefault="005B1A89" w:rsidP="00AF5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448482"/>
      <w:docPartObj>
        <w:docPartGallery w:val="Page Numbers (Top of Page)"/>
        <w:docPartUnique/>
      </w:docPartObj>
    </w:sdtPr>
    <w:sdtContent>
      <w:p w14:paraId="3F366114" w14:textId="6F5806FD" w:rsidR="00BC03CC" w:rsidRDefault="00BC03CC" w:rsidP="00446AF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61E90C" w14:textId="77777777" w:rsidR="00BC03CC" w:rsidRDefault="00BC0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19557199"/>
      <w:docPartObj>
        <w:docPartGallery w:val="Page Numbers (Top of Page)"/>
        <w:docPartUnique/>
      </w:docPartObj>
    </w:sdtPr>
    <w:sdtContent>
      <w:p w14:paraId="03554C2D" w14:textId="29DA3124" w:rsidR="00BC03CC" w:rsidRDefault="00BC03CC" w:rsidP="00446AF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7EC4">
          <w:rPr>
            <w:rStyle w:val="PageNumber"/>
            <w:noProof/>
          </w:rPr>
          <w:t>45</w:t>
        </w:r>
        <w:r>
          <w:rPr>
            <w:rStyle w:val="PageNumber"/>
          </w:rPr>
          <w:fldChar w:fldCharType="end"/>
        </w:r>
      </w:p>
    </w:sdtContent>
  </w:sdt>
  <w:p w14:paraId="2A11AE37" w14:textId="77777777" w:rsidR="00BC03CC" w:rsidRDefault="00BC03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8212F"/>
    <w:multiLevelType w:val="hybridMultilevel"/>
    <w:tmpl w:val="5E1857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C4D6B6E"/>
    <w:multiLevelType w:val="hybridMultilevel"/>
    <w:tmpl w:val="9FCCCACE"/>
    <w:lvl w:ilvl="0" w:tplc="2E20FDB4">
      <w:start w:val="215"/>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DE174DD"/>
    <w:multiLevelType w:val="multilevel"/>
    <w:tmpl w:val="49F6F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C01713"/>
    <w:multiLevelType w:val="multilevel"/>
    <w:tmpl w:val="CC3C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41400A"/>
    <w:multiLevelType w:val="multilevel"/>
    <w:tmpl w:val="1582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2A47EC"/>
    <w:multiLevelType w:val="hybridMultilevel"/>
    <w:tmpl w:val="CF6CF3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5476F23"/>
    <w:multiLevelType w:val="hybridMultilevel"/>
    <w:tmpl w:val="4BD6A12C"/>
    <w:lvl w:ilvl="0" w:tplc="4F025A80">
      <w:start w:val="215"/>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FE15AC5"/>
    <w:multiLevelType w:val="hybridMultilevel"/>
    <w:tmpl w:val="F544BF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1784C8F"/>
    <w:multiLevelType w:val="hybridMultilevel"/>
    <w:tmpl w:val="B7305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3C80E54"/>
    <w:multiLevelType w:val="multilevel"/>
    <w:tmpl w:val="9D58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8640730">
    <w:abstractNumId w:val="7"/>
  </w:num>
  <w:num w:numId="2" w16cid:durableId="1883709595">
    <w:abstractNumId w:val="3"/>
  </w:num>
  <w:num w:numId="3" w16cid:durableId="1826244499">
    <w:abstractNumId w:val="2"/>
  </w:num>
  <w:num w:numId="4" w16cid:durableId="926689469">
    <w:abstractNumId w:val="2"/>
  </w:num>
  <w:num w:numId="5" w16cid:durableId="978992792">
    <w:abstractNumId w:val="4"/>
  </w:num>
  <w:num w:numId="6" w16cid:durableId="1884782202">
    <w:abstractNumId w:val="9"/>
  </w:num>
  <w:num w:numId="7" w16cid:durableId="1285304234">
    <w:abstractNumId w:val="6"/>
  </w:num>
  <w:num w:numId="8" w16cid:durableId="319624033">
    <w:abstractNumId w:val="5"/>
  </w:num>
  <w:num w:numId="9" w16cid:durableId="1713843321">
    <w:abstractNumId w:val="1"/>
  </w:num>
  <w:num w:numId="10" w16cid:durableId="2027168547">
    <w:abstractNumId w:val="0"/>
  </w:num>
  <w:num w:numId="11" w16cid:durableId="1900750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Method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x0feae05h9xev1e22wqpwtz9xvazd5rxssr2&quot;&gt;AllPublications&lt;record-ids&gt;&lt;item&gt;1&lt;/item&gt;&lt;item&gt;3&lt;/item&gt;&lt;item&gt;31&lt;/item&gt;&lt;item&gt;32&lt;/item&gt;&lt;item&gt;40&lt;/item&gt;&lt;item&gt;46&lt;/item&gt;&lt;item&gt;53&lt;/item&gt;&lt;item&gt;54&lt;/item&gt;&lt;item&gt;503&lt;/item&gt;&lt;item&gt;529&lt;/item&gt;&lt;item&gt;590&lt;/item&gt;&lt;item&gt;660&lt;/item&gt;&lt;item&gt;789&lt;/item&gt;&lt;item&gt;936&lt;/item&gt;&lt;item&gt;943&lt;/item&gt;&lt;item&gt;975&lt;/item&gt;&lt;item&gt;1447&lt;/item&gt;&lt;item&gt;1724&lt;/item&gt;&lt;item&gt;1743&lt;/item&gt;&lt;item&gt;2030&lt;/item&gt;&lt;item&gt;2142&lt;/item&gt;&lt;item&gt;2168&lt;/item&gt;&lt;item&gt;2373&lt;/item&gt;&lt;item&gt;2468&lt;/item&gt;&lt;item&gt;2469&lt;/item&gt;&lt;item&gt;2510&lt;/item&gt;&lt;item&gt;2554&lt;/item&gt;&lt;item&gt;2597&lt;/item&gt;&lt;item&gt;2753&lt;/item&gt;&lt;item&gt;3189&lt;/item&gt;&lt;item&gt;3276&lt;/item&gt;&lt;item&gt;3279&lt;/item&gt;&lt;item&gt;3280&lt;/item&gt;&lt;item&gt;3281&lt;/item&gt;&lt;item&gt;3283&lt;/item&gt;&lt;item&gt;3284&lt;/item&gt;&lt;item&gt;3285&lt;/item&gt;&lt;item&gt;3305&lt;/item&gt;&lt;item&gt;3307&lt;/item&gt;&lt;/record-ids&gt;&lt;/item&gt;&lt;/Libraries&gt;"/>
  </w:docVars>
  <w:rsids>
    <w:rsidRoot w:val="00C4763A"/>
    <w:rsid w:val="0000198C"/>
    <w:rsid w:val="00002B85"/>
    <w:rsid w:val="0000502A"/>
    <w:rsid w:val="00005A66"/>
    <w:rsid w:val="00005ACC"/>
    <w:rsid w:val="00010C30"/>
    <w:rsid w:val="000150FD"/>
    <w:rsid w:val="00015C13"/>
    <w:rsid w:val="00023591"/>
    <w:rsid w:val="000237C0"/>
    <w:rsid w:val="00023C54"/>
    <w:rsid w:val="00024890"/>
    <w:rsid w:val="00024B3C"/>
    <w:rsid w:val="00025A4A"/>
    <w:rsid w:val="00026EBE"/>
    <w:rsid w:val="00027AC8"/>
    <w:rsid w:val="00032992"/>
    <w:rsid w:val="00032AA1"/>
    <w:rsid w:val="00033FEC"/>
    <w:rsid w:val="000356EE"/>
    <w:rsid w:val="00035AF9"/>
    <w:rsid w:val="00037CFE"/>
    <w:rsid w:val="0004094A"/>
    <w:rsid w:val="0004573A"/>
    <w:rsid w:val="00045FCB"/>
    <w:rsid w:val="00047C35"/>
    <w:rsid w:val="00047D69"/>
    <w:rsid w:val="00054500"/>
    <w:rsid w:val="00054A2E"/>
    <w:rsid w:val="000556D3"/>
    <w:rsid w:val="00055812"/>
    <w:rsid w:val="00055A1D"/>
    <w:rsid w:val="00056800"/>
    <w:rsid w:val="00056D0A"/>
    <w:rsid w:val="00056E3A"/>
    <w:rsid w:val="0006076F"/>
    <w:rsid w:val="000634F2"/>
    <w:rsid w:val="00063991"/>
    <w:rsid w:val="00063A70"/>
    <w:rsid w:val="00064801"/>
    <w:rsid w:val="00065EF0"/>
    <w:rsid w:val="000669F5"/>
    <w:rsid w:val="00066EB8"/>
    <w:rsid w:val="00067B53"/>
    <w:rsid w:val="00072008"/>
    <w:rsid w:val="00072A65"/>
    <w:rsid w:val="000730A8"/>
    <w:rsid w:val="00073444"/>
    <w:rsid w:val="00073E4F"/>
    <w:rsid w:val="0007554B"/>
    <w:rsid w:val="00076711"/>
    <w:rsid w:val="000768A9"/>
    <w:rsid w:val="00077A4E"/>
    <w:rsid w:val="00077B2E"/>
    <w:rsid w:val="00080239"/>
    <w:rsid w:val="00080B12"/>
    <w:rsid w:val="000818FF"/>
    <w:rsid w:val="00081B52"/>
    <w:rsid w:val="00082101"/>
    <w:rsid w:val="0008503F"/>
    <w:rsid w:val="00085478"/>
    <w:rsid w:val="0008617A"/>
    <w:rsid w:val="00086D22"/>
    <w:rsid w:val="00090A17"/>
    <w:rsid w:val="00090C51"/>
    <w:rsid w:val="00091442"/>
    <w:rsid w:val="00091692"/>
    <w:rsid w:val="00093700"/>
    <w:rsid w:val="00097AEE"/>
    <w:rsid w:val="000A13C0"/>
    <w:rsid w:val="000A1BA4"/>
    <w:rsid w:val="000A2AE5"/>
    <w:rsid w:val="000A36C3"/>
    <w:rsid w:val="000A5340"/>
    <w:rsid w:val="000A56D6"/>
    <w:rsid w:val="000A7A23"/>
    <w:rsid w:val="000B07DD"/>
    <w:rsid w:val="000B0DF1"/>
    <w:rsid w:val="000B1FE3"/>
    <w:rsid w:val="000B3A31"/>
    <w:rsid w:val="000C2748"/>
    <w:rsid w:val="000C2F54"/>
    <w:rsid w:val="000C32E5"/>
    <w:rsid w:val="000C3670"/>
    <w:rsid w:val="000C3C71"/>
    <w:rsid w:val="000C40D0"/>
    <w:rsid w:val="000C46B2"/>
    <w:rsid w:val="000C50E2"/>
    <w:rsid w:val="000C6BE4"/>
    <w:rsid w:val="000C7A70"/>
    <w:rsid w:val="000D0A4C"/>
    <w:rsid w:val="000D2F9A"/>
    <w:rsid w:val="000D4F92"/>
    <w:rsid w:val="000D52BB"/>
    <w:rsid w:val="000D7AE8"/>
    <w:rsid w:val="000E0068"/>
    <w:rsid w:val="000E0F29"/>
    <w:rsid w:val="000E18DC"/>
    <w:rsid w:val="000E47B7"/>
    <w:rsid w:val="000E4EFF"/>
    <w:rsid w:val="000E5846"/>
    <w:rsid w:val="000F0A5D"/>
    <w:rsid w:val="000F248B"/>
    <w:rsid w:val="000F34E1"/>
    <w:rsid w:val="000F4897"/>
    <w:rsid w:val="000F5492"/>
    <w:rsid w:val="000F6462"/>
    <w:rsid w:val="000F74AF"/>
    <w:rsid w:val="00101471"/>
    <w:rsid w:val="00103425"/>
    <w:rsid w:val="00103626"/>
    <w:rsid w:val="0010417D"/>
    <w:rsid w:val="00104A1E"/>
    <w:rsid w:val="00105523"/>
    <w:rsid w:val="00106BC9"/>
    <w:rsid w:val="001071AC"/>
    <w:rsid w:val="0011027C"/>
    <w:rsid w:val="00112A5C"/>
    <w:rsid w:val="00114D9A"/>
    <w:rsid w:val="00116618"/>
    <w:rsid w:val="00116CE0"/>
    <w:rsid w:val="00123DA5"/>
    <w:rsid w:val="00124AD5"/>
    <w:rsid w:val="00125604"/>
    <w:rsid w:val="00127AEC"/>
    <w:rsid w:val="00130E07"/>
    <w:rsid w:val="00132B3B"/>
    <w:rsid w:val="00134BA8"/>
    <w:rsid w:val="00135459"/>
    <w:rsid w:val="00136C72"/>
    <w:rsid w:val="00141470"/>
    <w:rsid w:val="00141AB6"/>
    <w:rsid w:val="00143F61"/>
    <w:rsid w:val="001444A4"/>
    <w:rsid w:val="001535D0"/>
    <w:rsid w:val="00155163"/>
    <w:rsid w:val="00156A03"/>
    <w:rsid w:val="0016026A"/>
    <w:rsid w:val="00163D5E"/>
    <w:rsid w:val="00165D17"/>
    <w:rsid w:val="00167471"/>
    <w:rsid w:val="0017092F"/>
    <w:rsid w:val="0017182E"/>
    <w:rsid w:val="001719A3"/>
    <w:rsid w:val="001747B6"/>
    <w:rsid w:val="001749AC"/>
    <w:rsid w:val="00174A28"/>
    <w:rsid w:val="00174AB4"/>
    <w:rsid w:val="001761B5"/>
    <w:rsid w:val="00177292"/>
    <w:rsid w:val="00180983"/>
    <w:rsid w:val="00180B80"/>
    <w:rsid w:val="00181B65"/>
    <w:rsid w:val="0018524C"/>
    <w:rsid w:val="00185E8B"/>
    <w:rsid w:val="00187B10"/>
    <w:rsid w:val="00190409"/>
    <w:rsid w:val="00191BEF"/>
    <w:rsid w:val="0019358A"/>
    <w:rsid w:val="001A004D"/>
    <w:rsid w:val="001A0CFA"/>
    <w:rsid w:val="001A3871"/>
    <w:rsid w:val="001A4405"/>
    <w:rsid w:val="001A46EF"/>
    <w:rsid w:val="001A5F7A"/>
    <w:rsid w:val="001A6FE0"/>
    <w:rsid w:val="001B0858"/>
    <w:rsid w:val="001B25C0"/>
    <w:rsid w:val="001B35FB"/>
    <w:rsid w:val="001B37A3"/>
    <w:rsid w:val="001B612B"/>
    <w:rsid w:val="001B6D62"/>
    <w:rsid w:val="001B6E9E"/>
    <w:rsid w:val="001C0038"/>
    <w:rsid w:val="001C075A"/>
    <w:rsid w:val="001C1BEA"/>
    <w:rsid w:val="001C1F51"/>
    <w:rsid w:val="001C2C1B"/>
    <w:rsid w:val="001C3ED4"/>
    <w:rsid w:val="001C4A62"/>
    <w:rsid w:val="001C52C9"/>
    <w:rsid w:val="001C6250"/>
    <w:rsid w:val="001C76C1"/>
    <w:rsid w:val="001D0D2E"/>
    <w:rsid w:val="001D13CB"/>
    <w:rsid w:val="001D1407"/>
    <w:rsid w:val="001D6361"/>
    <w:rsid w:val="001E091C"/>
    <w:rsid w:val="001E37C1"/>
    <w:rsid w:val="001E3F78"/>
    <w:rsid w:val="001F1208"/>
    <w:rsid w:val="001F154A"/>
    <w:rsid w:val="001F26D4"/>
    <w:rsid w:val="001F3FF0"/>
    <w:rsid w:val="001F4ABB"/>
    <w:rsid w:val="001F548A"/>
    <w:rsid w:val="001F59AB"/>
    <w:rsid w:val="001F6727"/>
    <w:rsid w:val="001F7376"/>
    <w:rsid w:val="00211993"/>
    <w:rsid w:val="0021250D"/>
    <w:rsid w:val="00213027"/>
    <w:rsid w:val="00213576"/>
    <w:rsid w:val="00213E2D"/>
    <w:rsid w:val="00214B48"/>
    <w:rsid w:val="00215D64"/>
    <w:rsid w:val="00215F50"/>
    <w:rsid w:val="00217284"/>
    <w:rsid w:val="00222981"/>
    <w:rsid w:val="00223278"/>
    <w:rsid w:val="002247A9"/>
    <w:rsid w:val="00224815"/>
    <w:rsid w:val="0023076C"/>
    <w:rsid w:val="00231AA4"/>
    <w:rsid w:val="00232724"/>
    <w:rsid w:val="002328CE"/>
    <w:rsid w:val="002333AB"/>
    <w:rsid w:val="002369A1"/>
    <w:rsid w:val="00237BE9"/>
    <w:rsid w:val="002407AE"/>
    <w:rsid w:val="00240C26"/>
    <w:rsid w:val="00241ADD"/>
    <w:rsid w:val="00242C79"/>
    <w:rsid w:val="00243009"/>
    <w:rsid w:val="00243B94"/>
    <w:rsid w:val="00246B70"/>
    <w:rsid w:val="00247D16"/>
    <w:rsid w:val="0025084A"/>
    <w:rsid w:val="00251437"/>
    <w:rsid w:val="002514C1"/>
    <w:rsid w:val="002515D9"/>
    <w:rsid w:val="00251D88"/>
    <w:rsid w:val="002520E8"/>
    <w:rsid w:val="00253539"/>
    <w:rsid w:val="00254F6E"/>
    <w:rsid w:val="002556F3"/>
    <w:rsid w:val="002562BE"/>
    <w:rsid w:val="002575F1"/>
    <w:rsid w:val="002577E1"/>
    <w:rsid w:val="002602B4"/>
    <w:rsid w:val="002610FA"/>
    <w:rsid w:val="00263A23"/>
    <w:rsid w:val="00265158"/>
    <w:rsid w:val="002673A2"/>
    <w:rsid w:val="00271098"/>
    <w:rsid w:val="00272CCE"/>
    <w:rsid w:val="00274638"/>
    <w:rsid w:val="00281994"/>
    <w:rsid w:val="0028598D"/>
    <w:rsid w:val="00285C4A"/>
    <w:rsid w:val="00286540"/>
    <w:rsid w:val="0028798C"/>
    <w:rsid w:val="0029143F"/>
    <w:rsid w:val="0029322A"/>
    <w:rsid w:val="00293B19"/>
    <w:rsid w:val="0029433F"/>
    <w:rsid w:val="00294717"/>
    <w:rsid w:val="002959EF"/>
    <w:rsid w:val="00296BCA"/>
    <w:rsid w:val="002A02F1"/>
    <w:rsid w:val="002A086D"/>
    <w:rsid w:val="002A092D"/>
    <w:rsid w:val="002A19A5"/>
    <w:rsid w:val="002A19C3"/>
    <w:rsid w:val="002A1EE6"/>
    <w:rsid w:val="002A2E14"/>
    <w:rsid w:val="002A5461"/>
    <w:rsid w:val="002A56DA"/>
    <w:rsid w:val="002A6625"/>
    <w:rsid w:val="002A7C3E"/>
    <w:rsid w:val="002B2210"/>
    <w:rsid w:val="002B22AC"/>
    <w:rsid w:val="002B33D7"/>
    <w:rsid w:val="002B42D8"/>
    <w:rsid w:val="002B5D4A"/>
    <w:rsid w:val="002C0A86"/>
    <w:rsid w:val="002C3FF3"/>
    <w:rsid w:val="002C5455"/>
    <w:rsid w:val="002D02C3"/>
    <w:rsid w:val="002D6CB5"/>
    <w:rsid w:val="002D7131"/>
    <w:rsid w:val="002E1576"/>
    <w:rsid w:val="002E348C"/>
    <w:rsid w:val="002E3614"/>
    <w:rsid w:val="002E3735"/>
    <w:rsid w:val="002E5E4E"/>
    <w:rsid w:val="002F1379"/>
    <w:rsid w:val="002F1A6B"/>
    <w:rsid w:val="002F34C1"/>
    <w:rsid w:val="002F4E03"/>
    <w:rsid w:val="002F4F1D"/>
    <w:rsid w:val="002F55CA"/>
    <w:rsid w:val="002F5B50"/>
    <w:rsid w:val="002F6B39"/>
    <w:rsid w:val="002F70FA"/>
    <w:rsid w:val="002F792C"/>
    <w:rsid w:val="0030197B"/>
    <w:rsid w:val="003038D8"/>
    <w:rsid w:val="00305661"/>
    <w:rsid w:val="0030795D"/>
    <w:rsid w:val="00310152"/>
    <w:rsid w:val="00311D21"/>
    <w:rsid w:val="00315B97"/>
    <w:rsid w:val="0032397C"/>
    <w:rsid w:val="00324DE9"/>
    <w:rsid w:val="00325FA9"/>
    <w:rsid w:val="00326616"/>
    <w:rsid w:val="003277B9"/>
    <w:rsid w:val="0033102E"/>
    <w:rsid w:val="003356C3"/>
    <w:rsid w:val="00341984"/>
    <w:rsid w:val="003421AE"/>
    <w:rsid w:val="0034377C"/>
    <w:rsid w:val="00344BD7"/>
    <w:rsid w:val="00345710"/>
    <w:rsid w:val="00350025"/>
    <w:rsid w:val="00352A9E"/>
    <w:rsid w:val="00354AEF"/>
    <w:rsid w:val="00356C6D"/>
    <w:rsid w:val="003600EF"/>
    <w:rsid w:val="00360F28"/>
    <w:rsid w:val="00362818"/>
    <w:rsid w:val="00365B8D"/>
    <w:rsid w:val="003720B9"/>
    <w:rsid w:val="00372E06"/>
    <w:rsid w:val="003738C3"/>
    <w:rsid w:val="003753BC"/>
    <w:rsid w:val="00375E5D"/>
    <w:rsid w:val="00376FCB"/>
    <w:rsid w:val="0037753E"/>
    <w:rsid w:val="00380953"/>
    <w:rsid w:val="00381598"/>
    <w:rsid w:val="00381856"/>
    <w:rsid w:val="00381A8A"/>
    <w:rsid w:val="00385BB1"/>
    <w:rsid w:val="00385C9C"/>
    <w:rsid w:val="00386439"/>
    <w:rsid w:val="0038796D"/>
    <w:rsid w:val="0039073E"/>
    <w:rsid w:val="0039192D"/>
    <w:rsid w:val="00391C8C"/>
    <w:rsid w:val="003931B6"/>
    <w:rsid w:val="003949C2"/>
    <w:rsid w:val="00394C05"/>
    <w:rsid w:val="00395DB1"/>
    <w:rsid w:val="00396BDC"/>
    <w:rsid w:val="003A4050"/>
    <w:rsid w:val="003A62A5"/>
    <w:rsid w:val="003A72F5"/>
    <w:rsid w:val="003A7D20"/>
    <w:rsid w:val="003B0E43"/>
    <w:rsid w:val="003B64AC"/>
    <w:rsid w:val="003B7129"/>
    <w:rsid w:val="003B78FD"/>
    <w:rsid w:val="003C048A"/>
    <w:rsid w:val="003C1D63"/>
    <w:rsid w:val="003C59B6"/>
    <w:rsid w:val="003C6445"/>
    <w:rsid w:val="003D36ED"/>
    <w:rsid w:val="003D7463"/>
    <w:rsid w:val="003E2430"/>
    <w:rsid w:val="003E4F19"/>
    <w:rsid w:val="003E6925"/>
    <w:rsid w:val="003E7321"/>
    <w:rsid w:val="003E78A5"/>
    <w:rsid w:val="003E7EEA"/>
    <w:rsid w:val="003F09DF"/>
    <w:rsid w:val="003F1561"/>
    <w:rsid w:val="003F30EC"/>
    <w:rsid w:val="003F35A5"/>
    <w:rsid w:val="003F3BB3"/>
    <w:rsid w:val="003F4518"/>
    <w:rsid w:val="003F6126"/>
    <w:rsid w:val="004018B5"/>
    <w:rsid w:val="00401E5A"/>
    <w:rsid w:val="004034A5"/>
    <w:rsid w:val="004048C6"/>
    <w:rsid w:val="00405501"/>
    <w:rsid w:val="00406ABC"/>
    <w:rsid w:val="004106BD"/>
    <w:rsid w:val="004108CC"/>
    <w:rsid w:val="0041177B"/>
    <w:rsid w:val="004141BF"/>
    <w:rsid w:val="00414F19"/>
    <w:rsid w:val="004159B6"/>
    <w:rsid w:val="00422FE8"/>
    <w:rsid w:val="00424274"/>
    <w:rsid w:val="00424823"/>
    <w:rsid w:val="00430BB8"/>
    <w:rsid w:val="00432369"/>
    <w:rsid w:val="004344C1"/>
    <w:rsid w:val="004344E0"/>
    <w:rsid w:val="0043496F"/>
    <w:rsid w:val="00434AA7"/>
    <w:rsid w:val="00435504"/>
    <w:rsid w:val="00436090"/>
    <w:rsid w:val="00436CC7"/>
    <w:rsid w:val="00441883"/>
    <w:rsid w:val="00442B80"/>
    <w:rsid w:val="00442CC2"/>
    <w:rsid w:val="00443613"/>
    <w:rsid w:val="004454C5"/>
    <w:rsid w:val="0044567C"/>
    <w:rsid w:val="00445B7F"/>
    <w:rsid w:val="00446AF5"/>
    <w:rsid w:val="00454D22"/>
    <w:rsid w:val="00456BD1"/>
    <w:rsid w:val="0046112F"/>
    <w:rsid w:val="004628B5"/>
    <w:rsid w:val="0046470F"/>
    <w:rsid w:val="0046542F"/>
    <w:rsid w:val="00465741"/>
    <w:rsid w:val="0046674A"/>
    <w:rsid w:val="00466B72"/>
    <w:rsid w:val="00467472"/>
    <w:rsid w:val="00467A75"/>
    <w:rsid w:val="00472C1A"/>
    <w:rsid w:val="00474E9B"/>
    <w:rsid w:val="00475BCF"/>
    <w:rsid w:val="004805E4"/>
    <w:rsid w:val="00480853"/>
    <w:rsid w:val="00481277"/>
    <w:rsid w:val="00484DD3"/>
    <w:rsid w:val="004852CF"/>
    <w:rsid w:val="004874D4"/>
    <w:rsid w:val="00487CD4"/>
    <w:rsid w:val="004905C8"/>
    <w:rsid w:val="0049109E"/>
    <w:rsid w:val="00491D53"/>
    <w:rsid w:val="004A0B1C"/>
    <w:rsid w:val="004A18ED"/>
    <w:rsid w:val="004A1A3E"/>
    <w:rsid w:val="004A2E5C"/>
    <w:rsid w:val="004A308B"/>
    <w:rsid w:val="004A32E8"/>
    <w:rsid w:val="004A3881"/>
    <w:rsid w:val="004A4991"/>
    <w:rsid w:val="004A690B"/>
    <w:rsid w:val="004A6922"/>
    <w:rsid w:val="004A70A7"/>
    <w:rsid w:val="004B03B5"/>
    <w:rsid w:val="004B1858"/>
    <w:rsid w:val="004B2943"/>
    <w:rsid w:val="004B42EB"/>
    <w:rsid w:val="004B75DC"/>
    <w:rsid w:val="004C2E52"/>
    <w:rsid w:val="004C3930"/>
    <w:rsid w:val="004C3980"/>
    <w:rsid w:val="004D213A"/>
    <w:rsid w:val="004D4617"/>
    <w:rsid w:val="004D72A0"/>
    <w:rsid w:val="004D7822"/>
    <w:rsid w:val="004E2318"/>
    <w:rsid w:val="004E54A6"/>
    <w:rsid w:val="004E6BE9"/>
    <w:rsid w:val="004F00FE"/>
    <w:rsid w:val="004F30F7"/>
    <w:rsid w:val="004F3492"/>
    <w:rsid w:val="004F3AF4"/>
    <w:rsid w:val="004F5607"/>
    <w:rsid w:val="004F6A3D"/>
    <w:rsid w:val="00501095"/>
    <w:rsid w:val="00501EBA"/>
    <w:rsid w:val="0050529B"/>
    <w:rsid w:val="005109D0"/>
    <w:rsid w:val="0051599C"/>
    <w:rsid w:val="00517764"/>
    <w:rsid w:val="00521D9F"/>
    <w:rsid w:val="00522987"/>
    <w:rsid w:val="00522A5B"/>
    <w:rsid w:val="00524739"/>
    <w:rsid w:val="00527D7A"/>
    <w:rsid w:val="00530DAE"/>
    <w:rsid w:val="005313E1"/>
    <w:rsid w:val="00531599"/>
    <w:rsid w:val="00531EA0"/>
    <w:rsid w:val="005321AD"/>
    <w:rsid w:val="0053257D"/>
    <w:rsid w:val="00534A40"/>
    <w:rsid w:val="00535739"/>
    <w:rsid w:val="00535B40"/>
    <w:rsid w:val="0053675D"/>
    <w:rsid w:val="005407C9"/>
    <w:rsid w:val="005421B2"/>
    <w:rsid w:val="00544B89"/>
    <w:rsid w:val="00545039"/>
    <w:rsid w:val="00546650"/>
    <w:rsid w:val="00546930"/>
    <w:rsid w:val="00547C4C"/>
    <w:rsid w:val="00550618"/>
    <w:rsid w:val="005507EC"/>
    <w:rsid w:val="00551C58"/>
    <w:rsid w:val="0055233B"/>
    <w:rsid w:val="005558A4"/>
    <w:rsid w:val="00560460"/>
    <w:rsid w:val="0056251F"/>
    <w:rsid w:val="00565AEA"/>
    <w:rsid w:val="00566562"/>
    <w:rsid w:val="00570AEC"/>
    <w:rsid w:val="00570DD6"/>
    <w:rsid w:val="00571B83"/>
    <w:rsid w:val="005720BF"/>
    <w:rsid w:val="005759EA"/>
    <w:rsid w:val="0058140B"/>
    <w:rsid w:val="00582094"/>
    <w:rsid w:val="005829CD"/>
    <w:rsid w:val="005852EA"/>
    <w:rsid w:val="005903DD"/>
    <w:rsid w:val="005939E7"/>
    <w:rsid w:val="00593E59"/>
    <w:rsid w:val="0059476F"/>
    <w:rsid w:val="00595157"/>
    <w:rsid w:val="0059569C"/>
    <w:rsid w:val="00595AC8"/>
    <w:rsid w:val="00595FA7"/>
    <w:rsid w:val="005A0D52"/>
    <w:rsid w:val="005A2446"/>
    <w:rsid w:val="005A44C9"/>
    <w:rsid w:val="005A488C"/>
    <w:rsid w:val="005A5CF7"/>
    <w:rsid w:val="005A708B"/>
    <w:rsid w:val="005A725B"/>
    <w:rsid w:val="005B039F"/>
    <w:rsid w:val="005B0D20"/>
    <w:rsid w:val="005B1A89"/>
    <w:rsid w:val="005B1F68"/>
    <w:rsid w:val="005B6CCD"/>
    <w:rsid w:val="005B71C0"/>
    <w:rsid w:val="005B7495"/>
    <w:rsid w:val="005C334D"/>
    <w:rsid w:val="005C4F45"/>
    <w:rsid w:val="005C75B1"/>
    <w:rsid w:val="005D0397"/>
    <w:rsid w:val="005D0A71"/>
    <w:rsid w:val="005D199F"/>
    <w:rsid w:val="005D5499"/>
    <w:rsid w:val="005D5CA6"/>
    <w:rsid w:val="005D6504"/>
    <w:rsid w:val="005E10FA"/>
    <w:rsid w:val="005E11C2"/>
    <w:rsid w:val="005E2299"/>
    <w:rsid w:val="005E4864"/>
    <w:rsid w:val="005E561F"/>
    <w:rsid w:val="005F0D3E"/>
    <w:rsid w:val="005F2A53"/>
    <w:rsid w:val="005F3531"/>
    <w:rsid w:val="005F43DE"/>
    <w:rsid w:val="005F66FC"/>
    <w:rsid w:val="005F6A28"/>
    <w:rsid w:val="00603D83"/>
    <w:rsid w:val="00604419"/>
    <w:rsid w:val="006055FB"/>
    <w:rsid w:val="00605A18"/>
    <w:rsid w:val="006103A7"/>
    <w:rsid w:val="00611592"/>
    <w:rsid w:val="00612134"/>
    <w:rsid w:val="006153E9"/>
    <w:rsid w:val="0061567B"/>
    <w:rsid w:val="0062082D"/>
    <w:rsid w:val="006214FA"/>
    <w:rsid w:val="0062244F"/>
    <w:rsid w:val="0062265C"/>
    <w:rsid w:val="00622E22"/>
    <w:rsid w:val="0062423E"/>
    <w:rsid w:val="006249AB"/>
    <w:rsid w:val="00624A98"/>
    <w:rsid w:val="00625C0D"/>
    <w:rsid w:val="00627628"/>
    <w:rsid w:val="0063015E"/>
    <w:rsid w:val="00632F01"/>
    <w:rsid w:val="006336A0"/>
    <w:rsid w:val="00637094"/>
    <w:rsid w:val="00637C2C"/>
    <w:rsid w:val="00642BF0"/>
    <w:rsid w:val="0064521A"/>
    <w:rsid w:val="00645690"/>
    <w:rsid w:val="00645F47"/>
    <w:rsid w:val="00647406"/>
    <w:rsid w:val="006474A1"/>
    <w:rsid w:val="0065064C"/>
    <w:rsid w:val="00651819"/>
    <w:rsid w:val="0065536D"/>
    <w:rsid w:val="006562F7"/>
    <w:rsid w:val="00656EC6"/>
    <w:rsid w:val="00663E1B"/>
    <w:rsid w:val="0066523F"/>
    <w:rsid w:val="00665560"/>
    <w:rsid w:val="00665879"/>
    <w:rsid w:val="006659D3"/>
    <w:rsid w:val="006674BF"/>
    <w:rsid w:val="00670AC6"/>
    <w:rsid w:val="00670C8C"/>
    <w:rsid w:val="00670EC8"/>
    <w:rsid w:val="00671376"/>
    <w:rsid w:val="0067182B"/>
    <w:rsid w:val="00672D41"/>
    <w:rsid w:val="0067303D"/>
    <w:rsid w:val="00673887"/>
    <w:rsid w:val="00674273"/>
    <w:rsid w:val="0067595C"/>
    <w:rsid w:val="00676CA6"/>
    <w:rsid w:val="00677D37"/>
    <w:rsid w:val="006838A8"/>
    <w:rsid w:val="00683BAB"/>
    <w:rsid w:val="00684AA3"/>
    <w:rsid w:val="00684E9E"/>
    <w:rsid w:val="0068519A"/>
    <w:rsid w:val="00686330"/>
    <w:rsid w:val="00686CF6"/>
    <w:rsid w:val="00686E91"/>
    <w:rsid w:val="00687ACF"/>
    <w:rsid w:val="006913D7"/>
    <w:rsid w:val="006930EE"/>
    <w:rsid w:val="00694B73"/>
    <w:rsid w:val="00694FEF"/>
    <w:rsid w:val="0069535F"/>
    <w:rsid w:val="006959FD"/>
    <w:rsid w:val="00696D2C"/>
    <w:rsid w:val="006A06A8"/>
    <w:rsid w:val="006A1781"/>
    <w:rsid w:val="006A1EF7"/>
    <w:rsid w:val="006A2023"/>
    <w:rsid w:val="006A3FFF"/>
    <w:rsid w:val="006A4915"/>
    <w:rsid w:val="006A5099"/>
    <w:rsid w:val="006A5764"/>
    <w:rsid w:val="006A5DE1"/>
    <w:rsid w:val="006A7812"/>
    <w:rsid w:val="006A7D4B"/>
    <w:rsid w:val="006B26DC"/>
    <w:rsid w:val="006B41C7"/>
    <w:rsid w:val="006B5383"/>
    <w:rsid w:val="006B65DF"/>
    <w:rsid w:val="006B682C"/>
    <w:rsid w:val="006B6BAF"/>
    <w:rsid w:val="006B6EE7"/>
    <w:rsid w:val="006B7AB1"/>
    <w:rsid w:val="006C02A3"/>
    <w:rsid w:val="006C1182"/>
    <w:rsid w:val="006C15E2"/>
    <w:rsid w:val="006C21B3"/>
    <w:rsid w:val="006C3002"/>
    <w:rsid w:val="006C34CA"/>
    <w:rsid w:val="006C46FB"/>
    <w:rsid w:val="006C5C98"/>
    <w:rsid w:val="006D07F5"/>
    <w:rsid w:val="006D19AB"/>
    <w:rsid w:val="006D23B8"/>
    <w:rsid w:val="006D3684"/>
    <w:rsid w:val="006D3F64"/>
    <w:rsid w:val="006D4CB5"/>
    <w:rsid w:val="006D5C3F"/>
    <w:rsid w:val="006D7817"/>
    <w:rsid w:val="006E32BC"/>
    <w:rsid w:val="006E5562"/>
    <w:rsid w:val="006E6C0F"/>
    <w:rsid w:val="006E78D9"/>
    <w:rsid w:val="006F01AD"/>
    <w:rsid w:val="006F03F2"/>
    <w:rsid w:val="006F33BF"/>
    <w:rsid w:val="006F4ACE"/>
    <w:rsid w:val="006F61E6"/>
    <w:rsid w:val="006F620A"/>
    <w:rsid w:val="007064E6"/>
    <w:rsid w:val="0070757F"/>
    <w:rsid w:val="00707787"/>
    <w:rsid w:val="0071060D"/>
    <w:rsid w:val="007114F6"/>
    <w:rsid w:val="00711559"/>
    <w:rsid w:val="00711800"/>
    <w:rsid w:val="007123BC"/>
    <w:rsid w:val="0071353A"/>
    <w:rsid w:val="00713C50"/>
    <w:rsid w:val="0071445F"/>
    <w:rsid w:val="0071558A"/>
    <w:rsid w:val="00717F44"/>
    <w:rsid w:val="00722209"/>
    <w:rsid w:val="007265D9"/>
    <w:rsid w:val="00726922"/>
    <w:rsid w:val="0072711D"/>
    <w:rsid w:val="00727EA6"/>
    <w:rsid w:val="00730AB4"/>
    <w:rsid w:val="00731768"/>
    <w:rsid w:val="0073304A"/>
    <w:rsid w:val="00734039"/>
    <w:rsid w:val="007366E6"/>
    <w:rsid w:val="007371C5"/>
    <w:rsid w:val="00740570"/>
    <w:rsid w:val="00741A60"/>
    <w:rsid w:val="0074405E"/>
    <w:rsid w:val="00746E8B"/>
    <w:rsid w:val="00750BE5"/>
    <w:rsid w:val="00750DA2"/>
    <w:rsid w:val="00751427"/>
    <w:rsid w:val="00751AC3"/>
    <w:rsid w:val="0075350B"/>
    <w:rsid w:val="00754E92"/>
    <w:rsid w:val="0075577D"/>
    <w:rsid w:val="00761A24"/>
    <w:rsid w:val="00761D11"/>
    <w:rsid w:val="007625FB"/>
    <w:rsid w:val="00762D73"/>
    <w:rsid w:val="00764510"/>
    <w:rsid w:val="0076579C"/>
    <w:rsid w:val="00766FED"/>
    <w:rsid w:val="0077302A"/>
    <w:rsid w:val="00775499"/>
    <w:rsid w:val="007766E2"/>
    <w:rsid w:val="0077758F"/>
    <w:rsid w:val="00777EE6"/>
    <w:rsid w:val="00780BD0"/>
    <w:rsid w:val="007817B5"/>
    <w:rsid w:val="007829CE"/>
    <w:rsid w:val="00782EF9"/>
    <w:rsid w:val="00783822"/>
    <w:rsid w:val="00784256"/>
    <w:rsid w:val="007846ED"/>
    <w:rsid w:val="007863F8"/>
    <w:rsid w:val="007864D0"/>
    <w:rsid w:val="00786D56"/>
    <w:rsid w:val="00786D8C"/>
    <w:rsid w:val="00793759"/>
    <w:rsid w:val="00793CB6"/>
    <w:rsid w:val="0079450F"/>
    <w:rsid w:val="00795992"/>
    <w:rsid w:val="007970F1"/>
    <w:rsid w:val="007976A6"/>
    <w:rsid w:val="007A076C"/>
    <w:rsid w:val="007A1A49"/>
    <w:rsid w:val="007A1D41"/>
    <w:rsid w:val="007A3C00"/>
    <w:rsid w:val="007A5078"/>
    <w:rsid w:val="007A6601"/>
    <w:rsid w:val="007A7887"/>
    <w:rsid w:val="007B0312"/>
    <w:rsid w:val="007B1E24"/>
    <w:rsid w:val="007B3099"/>
    <w:rsid w:val="007B3361"/>
    <w:rsid w:val="007B41A7"/>
    <w:rsid w:val="007B535A"/>
    <w:rsid w:val="007B699F"/>
    <w:rsid w:val="007B6E11"/>
    <w:rsid w:val="007C099F"/>
    <w:rsid w:val="007C1261"/>
    <w:rsid w:val="007C1CFD"/>
    <w:rsid w:val="007C5F25"/>
    <w:rsid w:val="007D0118"/>
    <w:rsid w:val="007D0511"/>
    <w:rsid w:val="007D155E"/>
    <w:rsid w:val="007D19C4"/>
    <w:rsid w:val="007D36F4"/>
    <w:rsid w:val="007D638A"/>
    <w:rsid w:val="007E4B3A"/>
    <w:rsid w:val="007E5376"/>
    <w:rsid w:val="007E5433"/>
    <w:rsid w:val="007F0889"/>
    <w:rsid w:val="007F0998"/>
    <w:rsid w:val="007F0C15"/>
    <w:rsid w:val="007F145C"/>
    <w:rsid w:val="007F23DD"/>
    <w:rsid w:val="007F277B"/>
    <w:rsid w:val="007F284F"/>
    <w:rsid w:val="007F2AFB"/>
    <w:rsid w:val="007F3123"/>
    <w:rsid w:val="007F390E"/>
    <w:rsid w:val="007F3A60"/>
    <w:rsid w:val="007F3D30"/>
    <w:rsid w:val="007F5542"/>
    <w:rsid w:val="00804E0E"/>
    <w:rsid w:val="00811574"/>
    <w:rsid w:val="00812A09"/>
    <w:rsid w:val="00813F99"/>
    <w:rsid w:val="00814FC7"/>
    <w:rsid w:val="0081515E"/>
    <w:rsid w:val="00816590"/>
    <w:rsid w:val="00817883"/>
    <w:rsid w:val="00822494"/>
    <w:rsid w:val="00823449"/>
    <w:rsid w:val="008239EF"/>
    <w:rsid w:val="0082440E"/>
    <w:rsid w:val="00825591"/>
    <w:rsid w:val="00825DD5"/>
    <w:rsid w:val="008269D0"/>
    <w:rsid w:val="00826F5C"/>
    <w:rsid w:val="00830A1D"/>
    <w:rsid w:val="00832A32"/>
    <w:rsid w:val="00833721"/>
    <w:rsid w:val="00833B9E"/>
    <w:rsid w:val="00835C52"/>
    <w:rsid w:val="0083624C"/>
    <w:rsid w:val="0084059D"/>
    <w:rsid w:val="008419CE"/>
    <w:rsid w:val="00845075"/>
    <w:rsid w:val="008459BE"/>
    <w:rsid w:val="00845A5F"/>
    <w:rsid w:val="00847024"/>
    <w:rsid w:val="00853CED"/>
    <w:rsid w:val="00854B60"/>
    <w:rsid w:val="00857CF4"/>
    <w:rsid w:val="00860AED"/>
    <w:rsid w:val="00860DF7"/>
    <w:rsid w:val="008622F2"/>
    <w:rsid w:val="00863EB8"/>
    <w:rsid w:val="008666C3"/>
    <w:rsid w:val="008705DA"/>
    <w:rsid w:val="008723C0"/>
    <w:rsid w:val="00875FC2"/>
    <w:rsid w:val="00876968"/>
    <w:rsid w:val="00877270"/>
    <w:rsid w:val="00880D76"/>
    <w:rsid w:val="00885FFD"/>
    <w:rsid w:val="00886975"/>
    <w:rsid w:val="00886FED"/>
    <w:rsid w:val="00887DB3"/>
    <w:rsid w:val="00890DEC"/>
    <w:rsid w:val="00891566"/>
    <w:rsid w:val="00893010"/>
    <w:rsid w:val="00895A1D"/>
    <w:rsid w:val="008967A9"/>
    <w:rsid w:val="008A1023"/>
    <w:rsid w:val="008A1AB7"/>
    <w:rsid w:val="008A2585"/>
    <w:rsid w:val="008A4546"/>
    <w:rsid w:val="008A4A8A"/>
    <w:rsid w:val="008A6E30"/>
    <w:rsid w:val="008A775D"/>
    <w:rsid w:val="008B0DA1"/>
    <w:rsid w:val="008B1554"/>
    <w:rsid w:val="008B192F"/>
    <w:rsid w:val="008B2866"/>
    <w:rsid w:val="008B3CE0"/>
    <w:rsid w:val="008B41E8"/>
    <w:rsid w:val="008C02DB"/>
    <w:rsid w:val="008C056C"/>
    <w:rsid w:val="008C0932"/>
    <w:rsid w:val="008C1B2B"/>
    <w:rsid w:val="008C5923"/>
    <w:rsid w:val="008C7201"/>
    <w:rsid w:val="008D3A50"/>
    <w:rsid w:val="008D3BC4"/>
    <w:rsid w:val="008D56F4"/>
    <w:rsid w:val="008D7064"/>
    <w:rsid w:val="008D7555"/>
    <w:rsid w:val="008D7DE2"/>
    <w:rsid w:val="008E1EAB"/>
    <w:rsid w:val="008E1FF0"/>
    <w:rsid w:val="008E2FB5"/>
    <w:rsid w:val="008E4BC7"/>
    <w:rsid w:val="008E5A0C"/>
    <w:rsid w:val="008E5BAA"/>
    <w:rsid w:val="008E6360"/>
    <w:rsid w:val="008F6498"/>
    <w:rsid w:val="008F7275"/>
    <w:rsid w:val="009018DB"/>
    <w:rsid w:val="00901936"/>
    <w:rsid w:val="00901B74"/>
    <w:rsid w:val="0090423C"/>
    <w:rsid w:val="00905729"/>
    <w:rsid w:val="00906F21"/>
    <w:rsid w:val="009103C8"/>
    <w:rsid w:val="00910454"/>
    <w:rsid w:val="0091162A"/>
    <w:rsid w:val="00912D52"/>
    <w:rsid w:val="0091480B"/>
    <w:rsid w:val="00916A73"/>
    <w:rsid w:val="00916C26"/>
    <w:rsid w:val="0092089E"/>
    <w:rsid w:val="00921E4B"/>
    <w:rsid w:val="00921FCA"/>
    <w:rsid w:val="00924C6C"/>
    <w:rsid w:val="00924FF5"/>
    <w:rsid w:val="00926790"/>
    <w:rsid w:val="009300A2"/>
    <w:rsid w:val="0093013D"/>
    <w:rsid w:val="0093039F"/>
    <w:rsid w:val="00932874"/>
    <w:rsid w:val="009334FB"/>
    <w:rsid w:val="009339F7"/>
    <w:rsid w:val="00935035"/>
    <w:rsid w:val="00935ABF"/>
    <w:rsid w:val="00937126"/>
    <w:rsid w:val="00937E7E"/>
    <w:rsid w:val="009416E3"/>
    <w:rsid w:val="00943856"/>
    <w:rsid w:val="00945752"/>
    <w:rsid w:val="00950195"/>
    <w:rsid w:val="00951E41"/>
    <w:rsid w:val="00951EAB"/>
    <w:rsid w:val="00956F6E"/>
    <w:rsid w:val="0096183F"/>
    <w:rsid w:val="00961F50"/>
    <w:rsid w:val="00963548"/>
    <w:rsid w:val="00963BB3"/>
    <w:rsid w:val="009643E0"/>
    <w:rsid w:val="0096492E"/>
    <w:rsid w:val="00967E1C"/>
    <w:rsid w:val="00970147"/>
    <w:rsid w:val="00971436"/>
    <w:rsid w:val="00971678"/>
    <w:rsid w:val="00971881"/>
    <w:rsid w:val="009718B9"/>
    <w:rsid w:val="00971B44"/>
    <w:rsid w:val="00975001"/>
    <w:rsid w:val="00981C9B"/>
    <w:rsid w:val="00982029"/>
    <w:rsid w:val="009828DA"/>
    <w:rsid w:val="009859E7"/>
    <w:rsid w:val="00985DEF"/>
    <w:rsid w:val="009912E0"/>
    <w:rsid w:val="009919B7"/>
    <w:rsid w:val="00992B6E"/>
    <w:rsid w:val="009935AD"/>
    <w:rsid w:val="0099554D"/>
    <w:rsid w:val="0099704F"/>
    <w:rsid w:val="009971DA"/>
    <w:rsid w:val="009A152A"/>
    <w:rsid w:val="009A2A87"/>
    <w:rsid w:val="009A6E06"/>
    <w:rsid w:val="009A7B9B"/>
    <w:rsid w:val="009B15B2"/>
    <w:rsid w:val="009B495A"/>
    <w:rsid w:val="009B616E"/>
    <w:rsid w:val="009B640F"/>
    <w:rsid w:val="009C2ACA"/>
    <w:rsid w:val="009C2B8A"/>
    <w:rsid w:val="009C2D37"/>
    <w:rsid w:val="009C2DCD"/>
    <w:rsid w:val="009C3439"/>
    <w:rsid w:val="009C41EB"/>
    <w:rsid w:val="009C594A"/>
    <w:rsid w:val="009C7CDD"/>
    <w:rsid w:val="009D16EC"/>
    <w:rsid w:val="009D3FBF"/>
    <w:rsid w:val="009D47C5"/>
    <w:rsid w:val="009D48E5"/>
    <w:rsid w:val="009D52D7"/>
    <w:rsid w:val="009D705D"/>
    <w:rsid w:val="009D7DEB"/>
    <w:rsid w:val="009E042C"/>
    <w:rsid w:val="009E0C7A"/>
    <w:rsid w:val="009E0DE0"/>
    <w:rsid w:val="009E17AE"/>
    <w:rsid w:val="009E1ECF"/>
    <w:rsid w:val="009E2CAC"/>
    <w:rsid w:val="009E32A3"/>
    <w:rsid w:val="009E34E4"/>
    <w:rsid w:val="009E6C83"/>
    <w:rsid w:val="009F0394"/>
    <w:rsid w:val="009F47B4"/>
    <w:rsid w:val="009F6593"/>
    <w:rsid w:val="00A05FC5"/>
    <w:rsid w:val="00A11B47"/>
    <w:rsid w:val="00A14640"/>
    <w:rsid w:val="00A14A22"/>
    <w:rsid w:val="00A14D63"/>
    <w:rsid w:val="00A15170"/>
    <w:rsid w:val="00A16C36"/>
    <w:rsid w:val="00A21683"/>
    <w:rsid w:val="00A22159"/>
    <w:rsid w:val="00A22FF0"/>
    <w:rsid w:val="00A23BAD"/>
    <w:rsid w:val="00A24C48"/>
    <w:rsid w:val="00A26132"/>
    <w:rsid w:val="00A26AB4"/>
    <w:rsid w:val="00A27C30"/>
    <w:rsid w:val="00A31E0B"/>
    <w:rsid w:val="00A351AA"/>
    <w:rsid w:val="00A351B0"/>
    <w:rsid w:val="00A35CD3"/>
    <w:rsid w:val="00A36554"/>
    <w:rsid w:val="00A36638"/>
    <w:rsid w:val="00A3666E"/>
    <w:rsid w:val="00A366D3"/>
    <w:rsid w:val="00A3783A"/>
    <w:rsid w:val="00A41D72"/>
    <w:rsid w:val="00A4342A"/>
    <w:rsid w:val="00A45832"/>
    <w:rsid w:val="00A47231"/>
    <w:rsid w:val="00A502A5"/>
    <w:rsid w:val="00A50B98"/>
    <w:rsid w:val="00A5162F"/>
    <w:rsid w:val="00A55582"/>
    <w:rsid w:val="00A571C9"/>
    <w:rsid w:val="00A634DB"/>
    <w:rsid w:val="00A63E00"/>
    <w:rsid w:val="00A66E38"/>
    <w:rsid w:val="00A6778B"/>
    <w:rsid w:val="00A74A52"/>
    <w:rsid w:val="00A7567A"/>
    <w:rsid w:val="00A76D84"/>
    <w:rsid w:val="00A82D73"/>
    <w:rsid w:val="00A84ECA"/>
    <w:rsid w:val="00A87215"/>
    <w:rsid w:val="00A8726C"/>
    <w:rsid w:val="00A87519"/>
    <w:rsid w:val="00A9148B"/>
    <w:rsid w:val="00A92640"/>
    <w:rsid w:val="00A92F35"/>
    <w:rsid w:val="00A92F42"/>
    <w:rsid w:val="00A931B9"/>
    <w:rsid w:val="00A952A9"/>
    <w:rsid w:val="00A965BA"/>
    <w:rsid w:val="00A96B5F"/>
    <w:rsid w:val="00A97714"/>
    <w:rsid w:val="00A977BF"/>
    <w:rsid w:val="00A97D53"/>
    <w:rsid w:val="00AA49BB"/>
    <w:rsid w:val="00AA4EAE"/>
    <w:rsid w:val="00AA60A0"/>
    <w:rsid w:val="00AA62FA"/>
    <w:rsid w:val="00AB1E5D"/>
    <w:rsid w:val="00AB233D"/>
    <w:rsid w:val="00AB2C64"/>
    <w:rsid w:val="00AB3FEA"/>
    <w:rsid w:val="00AB452A"/>
    <w:rsid w:val="00AB46DE"/>
    <w:rsid w:val="00AB588F"/>
    <w:rsid w:val="00AB5C88"/>
    <w:rsid w:val="00AB635B"/>
    <w:rsid w:val="00AB68D9"/>
    <w:rsid w:val="00AC1EB3"/>
    <w:rsid w:val="00AC2996"/>
    <w:rsid w:val="00AC333C"/>
    <w:rsid w:val="00AC57BC"/>
    <w:rsid w:val="00AC6438"/>
    <w:rsid w:val="00AC6E71"/>
    <w:rsid w:val="00AD3840"/>
    <w:rsid w:val="00AD4C1A"/>
    <w:rsid w:val="00AD5C9E"/>
    <w:rsid w:val="00AD74B7"/>
    <w:rsid w:val="00AD7D67"/>
    <w:rsid w:val="00AE0C0E"/>
    <w:rsid w:val="00AE0D50"/>
    <w:rsid w:val="00AE2221"/>
    <w:rsid w:val="00AE5B44"/>
    <w:rsid w:val="00AE6307"/>
    <w:rsid w:val="00AF0E8B"/>
    <w:rsid w:val="00AF27FA"/>
    <w:rsid w:val="00AF2A92"/>
    <w:rsid w:val="00AF2CEF"/>
    <w:rsid w:val="00AF3F5E"/>
    <w:rsid w:val="00AF5E6C"/>
    <w:rsid w:val="00AF7182"/>
    <w:rsid w:val="00B00157"/>
    <w:rsid w:val="00B0230F"/>
    <w:rsid w:val="00B02CA3"/>
    <w:rsid w:val="00B02CE2"/>
    <w:rsid w:val="00B04B62"/>
    <w:rsid w:val="00B05CB1"/>
    <w:rsid w:val="00B06388"/>
    <w:rsid w:val="00B11BE9"/>
    <w:rsid w:val="00B14EE6"/>
    <w:rsid w:val="00B1597B"/>
    <w:rsid w:val="00B166A2"/>
    <w:rsid w:val="00B204B1"/>
    <w:rsid w:val="00B22E27"/>
    <w:rsid w:val="00B22E8A"/>
    <w:rsid w:val="00B25D27"/>
    <w:rsid w:val="00B25D8C"/>
    <w:rsid w:val="00B2739B"/>
    <w:rsid w:val="00B30899"/>
    <w:rsid w:val="00B31D7E"/>
    <w:rsid w:val="00B324D5"/>
    <w:rsid w:val="00B34365"/>
    <w:rsid w:val="00B34EB3"/>
    <w:rsid w:val="00B40A15"/>
    <w:rsid w:val="00B40B71"/>
    <w:rsid w:val="00B42999"/>
    <w:rsid w:val="00B429A1"/>
    <w:rsid w:val="00B43147"/>
    <w:rsid w:val="00B4315F"/>
    <w:rsid w:val="00B44906"/>
    <w:rsid w:val="00B50297"/>
    <w:rsid w:val="00B50712"/>
    <w:rsid w:val="00B52997"/>
    <w:rsid w:val="00B54F09"/>
    <w:rsid w:val="00B5601A"/>
    <w:rsid w:val="00B56537"/>
    <w:rsid w:val="00B56F37"/>
    <w:rsid w:val="00B61584"/>
    <w:rsid w:val="00B61B41"/>
    <w:rsid w:val="00B620F3"/>
    <w:rsid w:val="00B67574"/>
    <w:rsid w:val="00B67B73"/>
    <w:rsid w:val="00B67F67"/>
    <w:rsid w:val="00B70AAA"/>
    <w:rsid w:val="00B71345"/>
    <w:rsid w:val="00B71861"/>
    <w:rsid w:val="00B71B89"/>
    <w:rsid w:val="00B72DB8"/>
    <w:rsid w:val="00B760A0"/>
    <w:rsid w:val="00B776EB"/>
    <w:rsid w:val="00B77B26"/>
    <w:rsid w:val="00B803F9"/>
    <w:rsid w:val="00B817A7"/>
    <w:rsid w:val="00B81849"/>
    <w:rsid w:val="00B824F6"/>
    <w:rsid w:val="00B8281C"/>
    <w:rsid w:val="00B83E75"/>
    <w:rsid w:val="00B8456C"/>
    <w:rsid w:val="00B853C1"/>
    <w:rsid w:val="00B856E9"/>
    <w:rsid w:val="00B8621B"/>
    <w:rsid w:val="00B86E36"/>
    <w:rsid w:val="00B87168"/>
    <w:rsid w:val="00B871EF"/>
    <w:rsid w:val="00B90E1A"/>
    <w:rsid w:val="00B91122"/>
    <w:rsid w:val="00B9114F"/>
    <w:rsid w:val="00B913C6"/>
    <w:rsid w:val="00B922FF"/>
    <w:rsid w:val="00B92860"/>
    <w:rsid w:val="00B93123"/>
    <w:rsid w:val="00B93C02"/>
    <w:rsid w:val="00B97FC8"/>
    <w:rsid w:val="00BA275C"/>
    <w:rsid w:val="00BA2895"/>
    <w:rsid w:val="00BA3522"/>
    <w:rsid w:val="00BA55F2"/>
    <w:rsid w:val="00BB0B58"/>
    <w:rsid w:val="00BB2539"/>
    <w:rsid w:val="00BB6686"/>
    <w:rsid w:val="00BB7784"/>
    <w:rsid w:val="00BC03CC"/>
    <w:rsid w:val="00BC0C42"/>
    <w:rsid w:val="00BC26DB"/>
    <w:rsid w:val="00BC6823"/>
    <w:rsid w:val="00BC7651"/>
    <w:rsid w:val="00BD5A31"/>
    <w:rsid w:val="00BD6CE9"/>
    <w:rsid w:val="00BD7EC4"/>
    <w:rsid w:val="00BE05FA"/>
    <w:rsid w:val="00BE151B"/>
    <w:rsid w:val="00BE2F68"/>
    <w:rsid w:val="00BE32BA"/>
    <w:rsid w:val="00BE58E9"/>
    <w:rsid w:val="00BE5DB6"/>
    <w:rsid w:val="00BE6A0D"/>
    <w:rsid w:val="00BF1998"/>
    <w:rsid w:val="00BF2247"/>
    <w:rsid w:val="00C01236"/>
    <w:rsid w:val="00C05389"/>
    <w:rsid w:val="00C06EA0"/>
    <w:rsid w:val="00C11CB0"/>
    <w:rsid w:val="00C13E63"/>
    <w:rsid w:val="00C1521F"/>
    <w:rsid w:val="00C160A3"/>
    <w:rsid w:val="00C1694A"/>
    <w:rsid w:val="00C178E1"/>
    <w:rsid w:val="00C200D9"/>
    <w:rsid w:val="00C20F31"/>
    <w:rsid w:val="00C225FB"/>
    <w:rsid w:val="00C2281C"/>
    <w:rsid w:val="00C26C27"/>
    <w:rsid w:val="00C303FE"/>
    <w:rsid w:val="00C305C7"/>
    <w:rsid w:val="00C30951"/>
    <w:rsid w:val="00C32018"/>
    <w:rsid w:val="00C32638"/>
    <w:rsid w:val="00C34EC3"/>
    <w:rsid w:val="00C36D27"/>
    <w:rsid w:val="00C42838"/>
    <w:rsid w:val="00C45883"/>
    <w:rsid w:val="00C46149"/>
    <w:rsid w:val="00C46B7B"/>
    <w:rsid w:val="00C46DDB"/>
    <w:rsid w:val="00C4763A"/>
    <w:rsid w:val="00C47694"/>
    <w:rsid w:val="00C47B4B"/>
    <w:rsid w:val="00C5208C"/>
    <w:rsid w:val="00C52120"/>
    <w:rsid w:val="00C533BA"/>
    <w:rsid w:val="00C544AF"/>
    <w:rsid w:val="00C61FCB"/>
    <w:rsid w:val="00C62346"/>
    <w:rsid w:val="00C62775"/>
    <w:rsid w:val="00C67A9B"/>
    <w:rsid w:val="00C67F84"/>
    <w:rsid w:val="00C7207B"/>
    <w:rsid w:val="00C76052"/>
    <w:rsid w:val="00C76391"/>
    <w:rsid w:val="00C81789"/>
    <w:rsid w:val="00C81E03"/>
    <w:rsid w:val="00C820D3"/>
    <w:rsid w:val="00C835C6"/>
    <w:rsid w:val="00C83957"/>
    <w:rsid w:val="00C84AC8"/>
    <w:rsid w:val="00C8631C"/>
    <w:rsid w:val="00C87709"/>
    <w:rsid w:val="00C924AE"/>
    <w:rsid w:val="00C92B7D"/>
    <w:rsid w:val="00C95004"/>
    <w:rsid w:val="00C961C7"/>
    <w:rsid w:val="00CA064C"/>
    <w:rsid w:val="00CA2E00"/>
    <w:rsid w:val="00CA3A40"/>
    <w:rsid w:val="00CA50A4"/>
    <w:rsid w:val="00CB10E8"/>
    <w:rsid w:val="00CB1AF5"/>
    <w:rsid w:val="00CB750F"/>
    <w:rsid w:val="00CC59FC"/>
    <w:rsid w:val="00CD1B3F"/>
    <w:rsid w:val="00CD3593"/>
    <w:rsid w:val="00CD3E1A"/>
    <w:rsid w:val="00CD4D58"/>
    <w:rsid w:val="00CD55DD"/>
    <w:rsid w:val="00CD6C9C"/>
    <w:rsid w:val="00CE0315"/>
    <w:rsid w:val="00CE2457"/>
    <w:rsid w:val="00CE59BA"/>
    <w:rsid w:val="00CE70C0"/>
    <w:rsid w:val="00CF13E5"/>
    <w:rsid w:val="00CF352D"/>
    <w:rsid w:val="00CF581D"/>
    <w:rsid w:val="00CF5B8D"/>
    <w:rsid w:val="00CF5CFB"/>
    <w:rsid w:val="00D004B5"/>
    <w:rsid w:val="00D016F1"/>
    <w:rsid w:val="00D02EFA"/>
    <w:rsid w:val="00D04E44"/>
    <w:rsid w:val="00D060F6"/>
    <w:rsid w:val="00D144EA"/>
    <w:rsid w:val="00D20D26"/>
    <w:rsid w:val="00D21EBA"/>
    <w:rsid w:val="00D23807"/>
    <w:rsid w:val="00D23974"/>
    <w:rsid w:val="00D26C05"/>
    <w:rsid w:val="00D300BA"/>
    <w:rsid w:val="00D30334"/>
    <w:rsid w:val="00D32D15"/>
    <w:rsid w:val="00D3460D"/>
    <w:rsid w:val="00D3660B"/>
    <w:rsid w:val="00D373F5"/>
    <w:rsid w:val="00D40416"/>
    <w:rsid w:val="00D40927"/>
    <w:rsid w:val="00D40C15"/>
    <w:rsid w:val="00D40CFA"/>
    <w:rsid w:val="00D4221A"/>
    <w:rsid w:val="00D441C3"/>
    <w:rsid w:val="00D45333"/>
    <w:rsid w:val="00D4551F"/>
    <w:rsid w:val="00D50384"/>
    <w:rsid w:val="00D52D42"/>
    <w:rsid w:val="00D55CEF"/>
    <w:rsid w:val="00D56D6A"/>
    <w:rsid w:val="00D57DEC"/>
    <w:rsid w:val="00D60A76"/>
    <w:rsid w:val="00D650E4"/>
    <w:rsid w:val="00D65FFB"/>
    <w:rsid w:val="00D71AD9"/>
    <w:rsid w:val="00D733CC"/>
    <w:rsid w:val="00D7368A"/>
    <w:rsid w:val="00D73FB1"/>
    <w:rsid w:val="00D75896"/>
    <w:rsid w:val="00D77918"/>
    <w:rsid w:val="00D80159"/>
    <w:rsid w:val="00D8344F"/>
    <w:rsid w:val="00D868EC"/>
    <w:rsid w:val="00D86EB1"/>
    <w:rsid w:val="00D907E4"/>
    <w:rsid w:val="00D90C0A"/>
    <w:rsid w:val="00D90E37"/>
    <w:rsid w:val="00D92A5A"/>
    <w:rsid w:val="00D94BC5"/>
    <w:rsid w:val="00D956AA"/>
    <w:rsid w:val="00D97778"/>
    <w:rsid w:val="00DA065F"/>
    <w:rsid w:val="00DA0D9A"/>
    <w:rsid w:val="00DA2ED5"/>
    <w:rsid w:val="00DA3807"/>
    <w:rsid w:val="00DA6E02"/>
    <w:rsid w:val="00DA7836"/>
    <w:rsid w:val="00DB2A53"/>
    <w:rsid w:val="00DB2BB8"/>
    <w:rsid w:val="00DB371A"/>
    <w:rsid w:val="00DB3E3C"/>
    <w:rsid w:val="00DB4802"/>
    <w:rsid w:val="00DB5CDC"/>
    <w:rsid w:val="00DC0956"/>
    <w:rsid w:val="00DC161E"/>
    <w:rsid w:val="00DC64CB"/>
    <w:rsid w:val="00DC6720"/>
    <w:rsid w:val="00DD182C"/>
    <w:rsid w:val="00DD19D4"/>
    <w:rsid w:val="00DD23A9"/>
    <w:rsid w:val="00DD26C7"/>
    <w:rsid w:val="00DD395C"/>
    <w:rsid w:val="00DD4270"/>
    <w:rsid w:val="00DD7692"/>
    <w:rsid w:val="00DE03E5"/>
    <w:rsid w:val="00DE1218"/>
    <w:rsid w:val="00DE1F32"/>
    <w:rsid w:val="00DE27A4"/>
    <w:rsid w:val="00DF0445"/>
    <w:rsid w:val="00DF08DC"/>
    <w:rsid w:val="00DF12DA"/>
    <w:rsid w:val="00DF4CEC"/>
    <w:rsid w:val="00DF5191"/>
    <w:rsid w:val="00DF5621"/>
    <w:rsid w:val="00E0192A"/>
    <w:rsid w:val="00E01C3A"/>
    <w:rsid w:val="00E026BF"/>
    <w:rsid w:val="00E02E76"/>
    <w:rsid w:val="00E04190"/>
    <w:rsid w:val="00E04D45"/>
    <w:rsid w:val="00E051C7"/>
    <w:rsid w:val="00E15FF0"/>
    <w:rsid w:val="00E16341"/>
    <w:rsid w:val="00E17977"/>
    <w:rsid w:val="00E20650"/>
    <w:rsid w:val="00E22943"/>
    <w:rsid w:val="00E25785"/>
    <w:rsid w:val="00E274E4"/>
    <w:rsid w:val="00E30F68"/>
    <w:rsid w:val="00E329B9"/>
    <w:rsid w:val="00E33723"/>
    <w:rsid w:val="00E34284"/>
    <w:rsid w:val="00E35955"/>
    <w:rsid w:val="00E3739D"/>
    <w:rsid w:val="00E442F1"/>
    <w:rsid w:val="00E448E3"/>
    <w:rsid w:val="00E462B6"/>
    <w:rsid w:val="00E47B43"/>
    <w:rsid w:val="00E53522"/>
    <w:rsid w:val="00E5503B"/>
    <w:rsid w:val="00E56C59"/>
    <w:rsid w:val="00E607BD"/>
    <w:rsid w:val="00E63624"/>
    <w:rsid w:val="00E646A1"/>
    <w:rsid w:val="00E64B84"/>
    <w:rsid w:val="00E6796D"/>
    <w:rsid w:val="00E67D5A"/>
    <w:rsid w:val="00E70137"/>
    <w:rsid w:val="00E703AE"/>
    <w:rsid w:val="00E70D94"/>
    <w:rsid w:val="00E7141F"/>
    <w:rsid w:val="00E74412"/>
    <w:rsid w:val="00E82525"/>
    <w:rsid w:val="00E82B5F"/>
    <w:rsid w:val="00E8372B"/>
    <w:rsid w:val="00E856D0"/>
    <w:rsid w:val="00E857DC"/>
    <w:rsid w:val="00E87A21"/>
    <w:rsid w:val="00E87CEB"/>
    <w:rsid w:val="00E91313"/>
    <w:rsid w:val="00E930B6"/>
    <w:rsid w:val="00E93B0C"/>
    <w:rsid w:val="00E940F9"/>
    <w:rsid w:val="00E94438"/>
    <w:rsid w:val="00E94DE0"/>
    <w:rsid w:val="00E97E65"/>
    <w:rsid w:val="00EA6479"/>
    <w:rsid w:val="00EA7440"/>
    <w:rsid w:val="00EB00FA"/>
    <w:rsid w:val="00EB010D"/>
    <w:rsid w:val="00EB2163"/>
    <w:rsid w:val="00EB2930"/>
    <w:rsid w:val="00EB3CCD"/>
    <w:rsid w:val="00EB42F0"/>
    <w:rsid w:val="00EC68A8"/>
    <w:rsid w:val="00EC6915"/>
    <w:rsid w:val="00ED289A"/>
    <w:rsid w:val="00ED52EC"/>
    <w:rsid w:val="00EE07BA"/>
    <w:rsid w:val="00EE1E16"/>
    <w:rsid w:val="00EE2AD3"/>
    <w:rsid w:val="00EE3149"/>
    <w:rsid w:val="00EE6AE5"/>
    <w:rsid w:val="00EE6DD6"/>
    <w:rsid w:val="00EF0A46"/>
    <w:rsid w:val="00EF0AF7"/>
    <w:rsid w:val="00EF29D4"/>
    <w:rsid w:val="00EF5805"/>
    <w:rsid w:val="00F00952"/>
    <w:rsid w:val="00F0173D"/>
    <w:rsid w:val="00F03C52"/>
    <w:rsid w:val="00F04280"/>
    <w:rsid w:val="00F046BD"/>
    <w:rsid w:val="00F05A82"/>
    <w:rsid w:val="00F05CC9"/>
    <w:rsid w:val="00F06087"/>
    <w:rsid w:val="00F07B39"/>
    <w:rsid w:val="00F1146D"/>
    <w:rsid w:val="00F1191B"/>
    <w:rsid w:val="00F12BA6"/>
    <w:rsid w:val="00F13674"/>
    <w:rsid w:val="00F13752"/>
    <w:rsid w:val="00F219DC"/>
    <w:rsid w:val="00F24E3E"/>
    <w:rsid w:val="00F26E43"/>
    <w:rsid w:val="00F30077"/>
    <w:rsid w:val="00F312BB"/>
    <w:rsid w:val="00F32456"/>
    <w:rsid w:val="00F3249F"/>
    <w:rsid w:val="00F374BF"/>
    <w:rsid w:val="00F37F71"/>
    <w:rsid w:val="00F438DC"/>
    <w:rsid w:val="00F4685E"/>
    <w:rsid w:val="00F47690"/>
    <w:rsid w:val="00F47892"/>
    <w:rsid w:val="00F500D2"/>
    <w:rsid w:val="00F50762"/>
    <w:rsid w:val="00F543C6"/>
    <w:rsid w:val="00F5529A"/>
    <w:rsid w:val="00F55B78"/>
    <w:rsid w:val="00F573CA"/>
    <w:rsid w:val="00F60690"/>
    <w:rsid w:val="00F63782"/>
    <w:rsid w:val="00F64C41"/>
    <w:rsid w:val="00F66687"/>
    <w:rsid w:val="00F70162"/>
    <w:rsid w:val="00F72697"/>
    <w:rsid w:val="00F77B16"/>
    <w:rsid w:val="00F8187E"/>
    <w:rsid w:val="00F818D7"/>
    <w:rsid w:val="00F8350D"/>
    <w:rsid w:val="00F83E9A"/>
    <w:rsid w:val="00F85A23"/>
    <w:rsid w:val="00F91770"/>
    <w:rsid w:val="00F9262F"/>
    <w:rsid w:val="00F930FB"/>
    <w:rsid w:val="00F932BB"/>
    <w:rsid w:val="00F93D81"/>
    <w:rsid w:val="00F957AC"/>
    <w:rsid w:val="00FA11E1"/>
    <w:rsid w:val="00FA445D"/>
    <w:rsid w:val="00FB2A01"/>
    <w:rsid w:val="00FB2ECA"/>
    <w:rsid w:val="00FB4CFE"/>
    <w:rsid w:val="00FB5B77"/>
    <w:rsid w:val="00FB6177"/>
    <w:rsid w:val="00FB7C0C"/>
    <w:rsid w:val="00FC2AA9"/>
    <w:rsid w:val="00FC2BEC"/>
    <w:rsid w:val="00FC2C9B"/>
    <w:rsid w:val="00FC2CED"/>
    <w:rsid w:val="00FC3894"/>
    <w:rsid w:val="00FC3897"/>
    <w:rsid w:val="00FC4071"/>
    <w:rsid w:val="00FC4462"/>
    <w:rsid w:val="00FC4A04"/>
    <w:rsid w:val="00FC6396"/>
    <w:rsid w:val="00FD0805"/>
    <w:rsid w:val="00FD090D"/>
    <w:rsid w:val="00FD125B"/>
    <w:rsid w:val="00FD24FD"/>
    <w:rsid w:val="00FD2BD3"/>
    <w:rsid w:val="00FD531A"/>
    <w:rsid w:val="00FE075E"/>
    <w:rsid w:val="00FE45E2"/>
    <w:rsid w:val="00FF22B7"/>
    <w:rsid w:val="00FF2322"/>
    <w:rsid w:val="00FF26DD"/>
    <w:rsid w:val="00FF3ACE"/>
    <w:rsid w:val="00FF7331"/>
    <w:rsid w:val="00FF7332"/>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DF540"/>
  <w15:chartTrackingRefBased/>
  <w15:docId w15:val="{38F8BE5B-65E3-4942-A4BC-82D4573E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58F"/>
    <w:pPr>
      <w:spacing w:after="120" w:line="360" w:lineRule="auto"/>
      <w:jc w:val="both"/>
    </w:pPr>
    <w:rPr>
      <w:rFonts w:ascii="Times New Roman" w:hAnsi="Times New Roman"/>
    </w:rPr>
  </w:style>
  <w:style w:type="paragraph" w:styleId="Heading1">
    <w:name w:val="heading 1"/>
    <w:basedOn w:val="Heading2"/>
    <w:next w:val="Normal"/>
    <w:link w:val="Heading1Char"/>
    <w:uiPriority w:val="9"/>
    <w:qFormat/>
    <w:rsid w:val="005B6CCD"/>
    <w:pPr>
      <w:keepNext w:val="0"/>
      <w:keepLines w:val="0"/>
      <w:spacing w:before="240"/>
      <w:outlineLvl w:val="0"/>
    </w:pPr>
    <w:rPr>
      <w:rFonts w:ascii="Arial" w:eastAsiaTheme="minorHAnsi" w:hAnsi="Arial" w:cs="Arial"/>
      <w:b/>
      <w:bCs/>
      <w:color w:val="auto"/>
      <w:sz w:val="24"/>
      <w:szCs w:val="24"/>
      <w:lang w:val="en-US" w:eastAsia="pl-PL"/>
    </w:rPr>
  </w:style>
  <w:style w:type="paragraph" w:styleId="Heading2">
    <w:name w:val="heading 2"/>
    <w:basedOn w:val="Normal"/>
    <w:next w:val="Normal"/>
    <w:link w:val="Heading2Char"/>
    <w:uiPriority w:val="9"/>
    <w:semiHidden/>
    <w:unhideWhenUsed/>
    <w:qFormat/>
    <w:rsid w:val="005B6C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7284"/>
    <w:pPr>
      <w:ind w:left="720"/>
      <w:contextualSpacing/>
    </w:pPr>
  </w:style>
  <w:style w:type="paragraph" w:styleId="NormalWeb">
    <w:name w:val="Normal (Web)"/>
    <w:basedOn w:val="Normal"/>
    <w:uiPriority w:val="99"/>
    <w:semiHidden/>
    <w:unhideWhenUsed/>
    <w:rsid w:val="007970F1"/>
    <w:pPr>
      <w:spacing w:before="100" w:beforeAutospacing="1" w:after="100" w:afterAutospacing="1" w:line="240" w:lineRule="auto"/>
    </w:pPr>
    <w:rPr>
      <w:rFonts w:eastAsia="Times New Roman" w:cs="Times New Roman"/>
      <w:sz w:val="24"/>
      <w:szCs w:val="24"/>
      <w:lang w:eastAsia="pl-PL"/>
    </w:rPr>
  </w:style>
  <w:style w:type="table" w:styleId="TableGrid">
    <w:name w:val="Table Grid"/>
    <w:basedOn w:val="TableNormal"/>
    <w:uiPriority w:val="39"/>
    <w:rsid w:val="00DF4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5E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5E6C"/>
    <w:rPr>
      <w:sz w:val="20"/>
      <w:szCs w:val="20"/>
    </w:rPr>
  </w:style>
  <w:style w:type="character" w:styleId="FootnoteReference">
    <w:name w:val="footnote reference"/>
    <w:basedOn w:val="DefaultParagraphFont"/>
    <w:uiPriority w:val="99"/>
    <w:semiHidden/>
    <w:unhideWhenUsed/>
    <w:rsid w:val="00AF5E6C"/>
    <w:rPr>
      <w:vertAlign w:val="superscript"/>
    </w:rPr>
  </w:style>
  <w:style w:type="character" w:styleId="CommentReference">
    <w:name w:val="annotation reference"/>
    <w:basedOn w:val="DefaultParagraphFont"/>
    <w:uiPriority w:val="99"/>
    <w:semiHidden/>
    <w:unhideWhenUsed/>
    <w:rsid w:val="00EA6479"/>
    <w:rPr>
      <w:sz w:val="16"/>
      <w:szCs w:val="16"/>
    </w:rPr>
  </w:style>
  <w:style w:type="paragraph" w:styleId="CommentText">
    <w:name w:val="annotation text"/>
    <w:basedOn w:val="Normal"/>
    <w:link w:val="CommentTextChar"/>
    <w:uiPriority w:val="99"/>
    <w:unhideWhenUsed/>
    <w:rsid w:val="00EA6479"/>
    <w:pPr>
      <w:spacing w:line="240" w:lineRule="auto"/>
    </w:pPr>
    <w:rPr>
      <w:sz w:val="20"/>
      <w:szCs w:val="20"/>
    </w:rPr>
  </w:style>
  <w:style w:type="character" w:customStyle="1" w:styleId="CommentTextChar">
    <w:name w:val="Comment Text Char"/>
    <w:basedOn w:val="DefaultParagraphFont"/>
    <w:link w:val="CommentText"/>
    <w:uiPriority w:val="99"/>
    <w:rsid w:val="00EA6479"/>
    <w:rPr>
      <w:sz w:val="20"/>
      <w:szCs w:val="20"/>
    </w:rPr>
  </w:style>
  <w:style w:type="paragraph" w:styleId="CommentSubject">
    <w:name w:val="annotation subject"/>
    <w:basedOn w:val="CommentText"/>
    <w:next w:val="CommentText"/>
    <w:link w:val="CommentSubjectChar"/>
    <w:uiPriority w:val="99"/>
    <w:semiHidden/>
    <w:unhideWhenUsed/>
    <w:rsid w:val="00EA6479"/>
    <w:rPr>
      <w:b/>
      <w:bCs/>
    </w:rPr>
  </w:style>
  <w:style w:type="character" w:customStyle="1" w:styleId="CommentSubjectChar">
    <w:name w:val="Comment Subject Char"/>
    <w:basedOn w:val="CommentTextChar"/>
    <w:link w:val="CommentSubject"/>
    <w:uiPriority w:val="99"/>
    <w:semiHidden/>
    <w:rsid w:val="00EA6479"/>
    <w:rPr>
      <w:b/>
      <w:bCs/>
      <w:sz w:val="20"/>
      <w:szCs w:val="20"/>
    </w:rPr>
  </w:style>
  <w:style w:type="paragraph" w:styleId="BalloonText">
    <w:name w:val="Balloon Text"/>
    <w:basedOn w:val="Normal"/>
    <w:link w:val="BalloonTextChar"/>
    <w:uiPriority w:val="99"/>
    <w:semiHidden/>
    <w:unhideWhenUsed/>
    <w:rsid w:val="00EA6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479"/>
    <w:rPr>
      <w:rFonts w:ascii="Segoe UI" w:hAnsi="Segoe UI" w:cs="Segoe UI"/>
      <w:sz w:val="18"/>
      <w:szCs w:val="18"/>
    </w:rPr>
  </w:style>
  <w:style w:type="character" w:styleId="Hyperlink">
    <w:name w:val="Hyperlink"/>
    <w:basedOn w:val="DefaultParagraphFont"/>
    <w:uiPriority w:val="99"/>
    <w:unhideWhenUsed/>
    <w:rsid w:val="0019358A"/>
    <w:rPr>
      <w:color w:val="0563C1" w:themeColor="hyperlink"/>
      <w:u w:val="single"/>
    </w:rPr>
  </w:style>
  <w:style w:type="character" w:styleId="PlaceholderText">
    <w:name w:val="Placeholder Text"/>
    <w:basedOn w:val="DefaultParagraphFont"/>
    <w:uiPriority w:val="99"/>
    <w:semiHidden/>
    <w:rsid w:val="00491D53"/>
    <w:rPr>
      <w:color w:val="808080"/>
    </w:rPr>
  </w:style>
  <w:style w:type="paragraph" w:styleId="Revision">
    <w:name w:val="Revision"/>
    <w:hidden/>
    <w:uiPriority w:val="99"/>
    <w:semiHidden/>
    <w:rsid w:val="00165D17"/>
    <w:pPr>
      <w:spacing w:after="0" w:line="240" w:lineRule="auto"/>
    </w:pPr>
  </w:style>
  <w:style w:type="paragraph" w:customStyle="1" w:styleId="EndNoteBibliographyTitle">
    <w:name w:val="EndNote Bibliography Title"/>
    <w:basedOn w:val="Normal"/>
    <w:link w:val="EndNoteBibliographyTitleChar"/>
    <w:rsid w:val="0077758F"/>
    <w:pPr>
      <w:spacing w:after="0"/>
      <w:jc w:val="center"/>
    </w:pPr>
    <w:rPr>
      <w:rFonts w:cs="Times New Roman"/>
      <w:lang w:val="en-US"/>
    </w:rPr>
  </w:style>
  <w:style w:type="character" w:customStyle="1" w:styleId="EndNoteBibliographyTitleChar">
    <w:name w:val="EndNote Bibliography Title Char"/>
    <w:basedOn w:val="DefaultParagraphFont"/>
    <w:link w:val="EndNoteBibliographyTitle"/>
    <w:rsid w:val="0077758F"/>
    <w:rPr>
      <w:rFonts w:ascii="Times New Roman" w:hAnsi="Times New Roman" w:cs="Times New Roman"/>
      <w:lang w:val="en-US"/>
    </w:rPr>
  </w:style>
  <w:style w:type="paragraph" w:customStyle="1" w:styleId="EndNoteBibliography">
    <w:name w:val="EndNote Bibliography"/>
    <w:basedOn w:val="Normal"/>
    <w:link w:val="EndNoteBibliographyChar"/>
    <w:rsid w:val="007B3099"/>
    <w:pPr>
      <w:spacing w:after="0"/>
    </w:pPr>
    <w:rPr>
      <w:rFonts w:cs="Times New Roman"/>
      <w:lang w:val="en-US"/>
    </w:rPr>
  </w:style>
  <w:style w:type="character" w:customStyle="1" w:styleId="EndNoteBibliographyChar">
    <w:name w:val="EndNote Bibliography Char"/>
    <w:basedOn w:val="DefaultParagraphFont"/>
    <w:link w:val="EndNoteBibliography"/>
    <w:rsid w:val="007B3099"/>
    <w:rPr>
      <w:rFonts w:ascii="Times New Roman" w:hAnsi="Times New Roman" w:cs="Times New Roman"/>
      <w:lang w:val="en-US"/>
    </w:rPr>
  </w:style>
  <w:style w:type="paragraph" w:styleId="Header">
    <w:name w:val="header"/>
    <w:basedOn w:val="Normal"/>
    <w:link w:val="HeaderChar"/>
    <w:uiPriority w:val="99"/>
    <w:unhideWhenUsed/>
    <w:rsid w:val="00624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A98"/>
    <w:rPr>
      <w:rFonts w:ascii="Times New Roman" w:hAnsi="Times New Roman"/>
    </w:rPr>
  </w:style>
  <w:style w:type="character" w:styleId="PageNumber">
    <w:name w:val="page number"/>
    <w:basedOn w:val="DefaultParagraphFont"/>
    <w:uiPriority w:val="99"/>
    <w:semiHidden/>
    <w:unhideWhenUsed/>
    <w:rsid w:val="00624A98"/>
  </w:style>
  <w:style w:type="paragraph" w:customStyle="1" w:styleId="Body">
    <w:name w:val="Body"/>
    <w:basedOn w:val="Normal"/>
    <w:qFormat/>
    <w:rsid w:val="00C1521F"/>
    <w:pPr>
      <w:ind w:firstLine="567"/>
    </w:pPr>
    <w:rPr>
      <w:lang w:val="en-GB" w:eastAsia="pl-PL"/>
    </w:rPr>
  </w:style>
  <w:style w:type="paragraph" w:styleId="Footer">
    <w:name w:val="footer"/>
    <w:basedOn w:val="Normal"/>
    <w:link w:val="FooterChar"/>
    <w:uiPriority w:val="99"/>
    <w:unhideWhenUsed/>
    <w:rsid w:val="00C15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21F"/>
    <w:rPr>
      <w:rFonts w:ascii="Times New Roman" w:hAnsi="Times New Roman"/>
    </w:rPr>
  </w:style>
  <w:style w:type="paragraph" w:styleId="Title">
    <w:name w:val="Title"/>
    <w:basedOn w:val="Normal"/>
    <w:next w:val="Normal"/>
    <w:link w:val="TitleChar"/>
    <w:uiPriority w:val="10"/>
    <w:qFormat/>
    <w:rsid w:val="008D7064"/>
    <w:pPr>
      <w:jc w:val="left"/>
    </w:pPr>
    <w:rPr>
      <w:rFonts w:eastAsia="Times New Roman" w:cs="Times New Roman"/>
      <w:b/>
      <w:bCs/>
      <w:color w:val="000000"/>
      <w:sz w:val="28"/>
      <w:szCs w:val="24"/>
      <w:lang w:val="en-GB" w:eastAsia="pl-PL"/>
    </w:rPr>
  </w:style>
  <w:style w:type="character" w:customStyle="1" w:styleId="TitleChar">
    <w:name w:val="Title Char"/>
    <w:basedOn w:val="DefaultParagraphFont"/>
    <w:link w:val="Title"/>
    <w:uiPriority w:val="10"/>
    <w:rsid w:val="008D7064"/>
    <w:rPr>
      <w:rFonts w:ascii="Times New Roman" w:eastAsia="Times New Roman" w:hAnsi="Times New Roman" w:cs="Times New Roman"/>
      <w:b/>
      <w:bCs/>
      <w:color w:val="000000"/>
      <w:sz w:val="28"/>
      <w:szCs w:val="24"/>
      <w:lang w:val="en-GB" w:eastAsia="pl-PL"/>
    </w:rPr>
  </w:style>
  <w:style w:type="paragraph" w:customStyle="1" w:styleId="TableBody">
    <w:name w:val="TableBody"/>
    <w:basedOn w:val="Normal"/>
    <w:qFormat/>
    <w:rsid w:val="007A076C"/>
    <w:pPr>
      <w:spacing w:after="0"/>
      <w:jc w:val="left"/>
    </w:pPr>
    <w:rPr>
      <w:lang w:val="en-GB" w:eastAsia="pl-PL"/>
    </w:rPr>
  </w:style>
  <w:style w:type="character" w:customStyle="1" w:styleId="UnresolvedMention1">
    <w:name w:val="Unresolved Mention1"/>
    <w:basedOn w:val="DefaultParagraphFont"/>
    <w:uiPriority w:val="99"/>
    <w:semiHidden/>
    <w:unhideWhenUsed/>
    <w:rsid w:val="00BB7784"/>
    <w:rPr>
      <w:color w:val="605E5C"/>
      <w:shd w:val="clear" w:color="auto" w:fill="E1DFDD"/>
    </w:rPr>
  </w:style>
  <w:style w:type="character" w:styleId="FollowedHyperlink">
    <w:name w:val="FollowedHyperlink"/>
    <w:basedOn w:val="DefaultParagraphFont"/>
    <w:uiPriority w:val="99"/>
    <w:semiHidden/>
    <w:unhideWhenUsed/>
    <w:rsid w:val="00DA6E02"/>
    <w:rPr>
      <w:color w:val="954F72" w:themeColor="followedHyperlink"/>
      <w:u w:val="single"/>
    </w:rPr>
  </w:style>
  <w:style w:type="character" w:customStyle="1" w:styleId="UnresolvedMention2">
    <w:name w:val="Unresolved Mention2"/>
    <w:basedOn w:val="DefaultParagraphFont"/>
    <w:uiPriority w:val="99"/>
    <w:semiHidden/>
    <w:unhideWhenUsed/>
    <w:rsid w:val="00C67F84"/>
    <w:rPr>
      <w:color w:val="605E5C"/>
      <w:shd w:val="clear" w:color="auto" w:fill="E1DFDD"/>
    </w:rPr>
  </w:style>
  <w:style w:type="character" w:customStyle="1" w:styleId="UnresolvedMention3">
    <w:name w:val="Unresolved Mention3"/>
    <w:basedOn w:val="DefaultParagraphFont"/>
    <w:uiPriority w:val="99"/>
    <w:semiHidden/>
    <w:unhideWhenUsed/>
    <w:rsid w:val="0073304A"/>
    <w:rPr>
      <w:color w:val="605E5C"/>
      <w:shd w:val="clear" w:color="auto" w:fill="E1DFDD"/>
    </w:rPr>
  </w:style>
  <w:style w:type="paragraph" w:styleId="Caption">
    <w:name w:val="caption"/>
    <w:basedOn w:val="Normal"/>
    <w:next w:val="Normal"/>
    <w:uiPriority w:val="35"/>
    <w:unhideWhenUsed/>
    <w:qFormat/>
    <w:rsid w:val="005B6CCD"/>
    <w:pPr>
      <w:jc w:val="left"/>
    </w:pPr>
    <w:rPr>
      <w:rFonts w:ascii="Arial" w:eastAsia="Times New Roman" w:hAnsi="Arial" w:cs="Arial"/>
      <w:bCs/>
      <w:color w:val="000000"/>
      <w:lang w:val="en-US" w:eastAsia="pl-PL"/>
    </w:rPr>
  </w:style>
  <w:style w:type="character" w:customStyle="1" w:styleId="Heading1Char">
    <w:name w:val="Heading 1 Char"/>
    <w:basedOn w:val="DefaultParagraphFont"/>
    <w:link w:val="Heading1"/>
    <w:uiPriority w:val="9"/>
    <w:rsid w:val="005B6CCD"/>
    <w:rPr>
      <w:rFonts w:ascii="Arial" w:hAnsi="Arial" w:cs="Arial"/>
      <w:b/>
      <w:bCs/>
      <w:sz w:val="24"/>
      <w:szCs w:val="24"/>
      <w:lang w:val="en-US" w:eastAsia="pl-PL"/>
    </w:rPr>
  </w:style>
  <w:style w:type="character" w:customStyle="1" w:styleId="Heading2Char">
    <w:name w:val="Heading 2 Char"/>
    <w:basedOn w:val="DefaultParagraphFont"/>
    <w:link w:val="Heading2"/>
    <w:uiPriority w:val="9"/>
    <w:semiHidden/>
    <w:rsid w:val="005B6CCD"/>
    <w:rPr>
      <w:rFonts w:asciiTheme="majorHAnsi" w:eastAsiaTheme="majorEastAsia" w:hAnsiTheme="majorHAnsi" w:cstheme="majorBidi"/>
      <w:color w:val="2E74B5" w:themeColor="accent1" w:themeShade="BF"/>
      <w:sz w:val="26"/>
      <w:szCs w:val="26"/>
    </w:rPr>
  </w:style>
  <w:style w:type="paragraph" w:customStyle="1" w:styleId="msonormal0">
    <w:name w:val="msonormal"/>
    <w:basedOn w:val="Normal"/>
    <w:rsid w:val="006C46FB"/>
    <w:pPr>
      <w:spacing w:before="100" w:beforeAutospacing="1" w:after="100" w:afterAutospacing="1" w:line="240" w:lineRule="auto"/>
      <w:jc w:val="left"/>
    </w:pPr>
    <w:rPr>
      <w:rFonts w:eastAsia="Times New Roman" w:cs="Times New Roman"/>
      <w:sz w:val="24"/>
      <w:szCs w:val="24"/>
      <w:lang w:val="en-GB" w:eastAsia="en-GB"/>
    </w:rPr>
  </w:style>
  <w:style w:type="paragraph" w:customStyle="1" w:styleId="xl65">
    <w:name w:val="xl65"/>
    <w:basedOn w:val="Normal"/>
    <w:rsid w:val="006C46FB"/>
    <w:pPr>
      <w:spacing w:before="100" w:beforeAutospacing="1" w:after="100" w:afterAutospacing="1" w:line="240" w:lineRule="auto"/>
      <w:jc w:val="center"/>
    </w:pPr>
    <w:rPr>
      <w:rFonts w:eastAsia="Times New Roman" w:cs="Times New Roman"/>
      <w:sz w:val="24"/>
      <w:szCs w:val="24"/>
      <w:lang w:val="en-GB" w:eastAsia="en-GB"/>
    </w:rPr>
  </w:style>
  <w:style w:type="paragraph" w:customStyle="1" w:styleId="xl66">
    <w:name w:val="xl66"/>
    <w:basedOn w:val="Normal"/>
    <w:rsid w:val="006C4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18"/>
      <w:szCs w:val="18"/>
      <w:lang w:val="en-GB" w:eastAsia="en-GB"/>
    </w:rPr>
  </w:style>
  <w:style w:type="paragraph" w:customStyle="1" w:styleId="xl67">
    <w:name w:val="xl67"/>
    <w:basedOn w:val="Normal"/>
    <w:rsid w:val="006C4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alibri" w:eastAsia="Times New Roman" w:hAnsi="Calibri" w:cs="Calibri"/>
      <w:b/>
      <w:bCs/>
      <w:sz w:val="18"/>
      <w:szCs w:val="18"/>
      <w:lang w:val="en-GB" w:eastAsia="en-GB"/>
    </w:rPr>
  </w:style>
  <w:style w:type="paragraph" w:customStyle="1" w:styleId="xl68">
    <w:name w:val="xl68"/>
    <w:basedOn w:val="Normal"/>
    <w:rsid w:val="006C4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alibri" w:eastAsia="Times New Roman" w:hAnsi="Calibri" w:cs="Calibri"/>
      <w:sz w:val="18"/>
      <w:szCs w:val="18"/>
      <w:lang w:val="en-GB" w:eastAsia="en-GB"/>
    </w:rPr>
  </w:style>
  <w:style w:type="paragraph" w:customStyle="1" w:styleId="xl69">
    <w:name w:val="xl69"/>
    <w:basedOn w:val="Normal"/>
    <w:rsid w:val="006C46FB"/>
    <w:pPr>
      <w:spacing w:before="100" w:beforeAutospacing="1" w:after="100" w:afterAutospacing="1" w:line="240" w:lineRule="auto"/>
      <w:jc w:val="left"/>
    </w:pPr>
    <w:rPr>
      <w:rFonts w:eastAsia="Times New Roman" w:cs="Times New Roman"/>
      <w:sz w:val="24"/>
      <w:szCs w:val="24"/>
      <w:lang w:val="en-GB" w:eastAsia="en-GB"/>
    </w:rPr>
  </w:style>
  <w:style w:type="paragraph" w:customStyle="1" w:styleId="xl70">
    <w:name w:val="xl70"/>
    <w:basedOn w:val="Normal"/>
    <w:rsid w:val="006C4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38506">
      <w:bodyDiv w:val="1"/>
      <w:marLeft w:val="0"/>
      <w:marRight w:val="0"/>
      <w:marTop w:val="0"/>
      <w:marBottom w:val="0"/>
      <w:divBdr>
        <w:top w:val="none" w:sz="0" w:space="0" w:color="auto"/>
        <w:left w:val="none" w:sz="0" w:space="0" w:color="auto"/>
        <w:bottom w:val="none" w:sz="0" w:space="0" w:color="auto"/>
        <w:right w:val="none" w:sz="0" w:space="0" w:color="auto"/>
      </w:divBdr>
    </w:div>
    <w:div w:id="267006488">
      <w:bodyDiv w:val="1"/>
      <w:marLeft w:val="0"/>
      <w:marRight w:val="0"/>
      <w:marTop w:val="0"/>
      <w:marBottom w:val="0"/>
      <w:divBdr>
        <w:top w:val="none" w:sz="0" w:space="0" w:color="auto"/>
        <w:left w:val="none" w:sz="0" w:space="0" w:color="auto"/>
        <w:bottom w:val="none" w:sz="0" w:space="0" w:color="auto"/>
        <w:right w:val="none" w:sz="0" w:space="0" w:color="auto"/>
      </w:divBdr>
    </w:div>
    <w:div w:id="277298231">
      <w:bodyDiv w:val="1"/>
      <w:marLeft w:val="0"/>
      <w:marRight w:val="0"/>
      <w:marTop w:val="0"/>
      <w:marBottom w:val="0"/>
      <w:divBdr>
        <w:top w:val="none" w:sz="0" w:space="0" w:color="auto"/>
        <w:left w:val="none" w:sz="0" w:space="0" w:color="auto"/>
        <w:bottom w:val="none" w:sz="0" w:space="0" w:color="auto"/>
        <w:right w:val="none" w:sz="0" w:space="0" w:color="auto"/>
      </w:divBdr>
    </w:div>
    <w:div w:id="318775972">
      <w:bodyDiv w:val="1"/>
      <w:marLeft w:val="0"/>
      <w:marRight w:val="0"/>
      <w:marTop w:val="0"/>
      <w:marBottom w:val="0"/>
      <w:divBdr>
        <w:top w:val="none" w:sz="0" w:space="0" w:color="auto"/>
        <w:left w:val="none" w:sz="0" w:space="0" w:color="auto"/>
        <w:bottom w:val="none" w:sz="0" w:space="0" w:color="auto"/>
        <w:right w:val="none" w:sz="0" w:space="0" w:color="auto"/>
      </w:divBdr>
    </w:div>
    <w:div w:id="386227669">
      <w:bodyDiv w:val="1"/>
      <w:marLeft w:val="0"/>
      <w:marRight w:val="0"/>
      <w:marTop w:val="0"/>
      <w:marBottom w:val="0"/>
      <w:divBdr>
        <w:top w:val="none" w:sz="0" w:space="0" w:color="auto"/>
        <w:left w:val="none" w:sz="0" w:space="0" w:color="auto"/>
        <w:bottom w:val="none" w:sz="0" w:space="0" w:color="auto"/>
        <w:right w:val="none" w:sz="0" w:space="0" w:color="auto"/>
      </w:divBdr>
    </w:div>
    <w:div w:id="430514602">
      <w:bodyDiv w:val="1"/>
      <w:marLeft w:val="0"/>
      <w:marRight w:val="0"/>
      <w:marTop w:val="0"/>
      <w:marBottom w:val="0"/>
      <w:divBdr>
        <w:top w:val="none" w:sz="0" w:space="0" w:color="auto"/>
        <w:left w:val="none" w:sz="0" w:space="0" w:color="auto"/>
        <w:bottom w:val="none" w:sz="0" w:space="0" w:color="auto"/>
        <w:right w:val="none" w:sz="0" w:space="0" w:color="auto"/>
      </w:divBdr>
    </w:div>
    <w:div w:id="586958160">
      <w:bodyDiv w:val="1"/>
      <w:marLeft w:val="0"/>
      <w:marRight w:val="0"/>
      <w:marTop w:val="0"/>
      <w:marBottom w:val="0"/>
      <w:divBdr>
        <w:top w:val="none" w:sz="0" w:space="0" w:color="auto"/>
        <w:left w:val="none" w:sz="0" w:space="0" w:color="auto"/>
        <w:bottom w:val="none" w:sz="0" w:space="0" w:color="auto"/>
        <w:right w:val="none" w:sz="0" w:space="0" w:color="auto"/>
      </w:divBdr>
    </w:div>
    <w:div w:id="1027757076">
      <w:bodyDiv w:val="1"/>
      <w:marLeft w:val="0"/>
      <w:marRight w:val="0"/>
      <w:marTop w:val="0"/>
      <w:marBottom w:val="0"/>
      <w:divBdr>
        <w:top w:val="none" w:sz="0" w:space="0" w:color="auto"/>
        <w:left w:val="none" w:sz="0" w:space="0" w:color="auto"/>
        <w:bottom w:val="none" w:sz="0" w:space="0" w:color="auto"/>
        <w:right w:val="none" w:sz="0" w:space="0" w:color="auto"/>
      </w:divBdr>
    </w:div>
    <w:div w:id="1046374273">
      <w:bodyDiv w:val="1"/>
      <w:marLeft w:val="0"/>
      <w:marRight w:val="0"/>
      <w:marTop w:val="0"/>
      <w:marBottom w:val="0"/>
      <w:divBdr>
        <w:top w:val="none" w:sz="0" w:space="0" w:color="auto"/>
        <w:left w:val="none" w:sz="0" w:space="0" w:color="auto"/>
        <w:bottom w:val="none" w:sz="0" w:space="0" w:color="auto"/>
        <w:right w:val="none" w:sz="0" w:space="0" w:color="auto"/>
      </w:divBdr>
    </w:div>
    <w:div w:id="1137183834">
      <w:bodyDiv w:val="1"/>
      <w:marLeft w:val="0"/>
      <w:marRight w:val="0"/>
      <w:marTop w:val="0"/>
      <w:marBottom w:val="0"/>
      <w:divBdr>
        <w:top w:val="none" w:sz="0" w:space="0" w:color="auto"/>
        <w:left w:val="none" w:sz="0" w:space="0" w:color="auto"/>
        <w:bottom w:val="none" w:sz="0" w:space="0" w:color="auto"/>
        <w:right w:val="none" w:sz="0" w:space="0" w:color="auto"/>
      </w:divBdr>
    </w:div>
    <w:div w:id="1138186407">
      <w:bodyDiv w:val="1"/>
      <w:marLeft w:val="0"/>
      <w:marRight w:val="0"/>
      <w:marTop w:val="0"/>
      <w:marBottom w:val="0"/>
      <w:divBdr>
        <w:top w:val="none" w:sz="0" w:space="0" w:color="auto"/>
        <w:left w:val="none" w:sz="0" w:space="0" w:color="auto"/>
        <w:bottom w:val="none" w:sz="0" w:space="0" w:color="auto"/>
        <w:right w:val="none" w:sz="0" w:space="0" w:color="auto"/>
      </w:divBdr>
    </w:div>
    <w:div w:id="1146160993">
      <w:bodyDiv w:val="1"/>
      <w:marLeft w:val="0"/>
      <w:marRight w:val="0"/>
      <w:marTop w:val="0"/>
      <w:marBottom w:val="0"/>
      <w:divBdr>
        <w:top w:val="none" w:sz="0" w:space="0" w:color="auto"/>
        <w:left w:val="none" w:sz="0" w:space="0" w:color="auto"/>
        <w:bottom w:val="none" w:sz="0" w:space="0" w:color="auto"/>
        <w:right w:val="none" w:sz="0" w:space="0" w:color="auto"/>
      </w:divBdr>
    </w:div>
    <w:div w:id="1154880526">
      <w:bodyDiv w:val="1"/>
      <w:marLeft w:val="0"/>
      <w:marRight w:val="0"/>
      <w:marTop w:val="0"/>
      <w:marBottom w:val="0"/>
      <w:divBdr>
        <w:top w:val="none" w:sz="0" w:space="0" w:color="auto"/>
        <w:left w:val="none" w:sz="0" w:space="0" w:color="auto"/>
        <w:bottom w:val="none" w:sz="0" w:space="0" w:color="auto"/>
        <w:right w:val="none" w:sz="0" w:space="0" w:color="auto"/>
      </w:divBdr>
    </w:div>
    <w:div w:id="1178613409">
      <w:bodyDiv w:val="1"/>
      <w:marLeft w:val="0"/>
      <w:marRight w:val="0"/>
      <w:marTop w:val="0"/>
      <w:marBottom w:val="0"/>
      <w:divBdr>
        <w:top w:val="none" w:sz="0" w:space="0" w:color="auto"/>
        <w:left w:val="none" w:sz="0" w:space="0" w:color="auto"/>
        <w:bottom w:val="none" w:sz="0" w:space="0" w:color="auto"/>
        <w:right w:val="none" w:sz="0" w:space="0" w:color="auto"/>
      </w:divBdr>
    </w:div>
    <w:div w:id="1189292180">
      <w:bodyDiv w:val="1"/>
      <w:marLeft w:val="0"/>
      <w:marRight w:val="0"/>
      <w:marTop w:val="0"/>
      <w:marBottom w:val="0"/>
      <w:divBdr>
        <w:top w:val="none" w:sz="0" w:space="0" w:color="auto"/>
        <w:left w:val="none" w:sz="0" w:space="0" w:color="auto"/>
        <w:bottom w:val="none" w:sz="0" w:space="0" w:color="auto"/>
        <w:right w:val="none" w:sz="0" w:space="0" w:color="auto"/>
      </w:divBdr>
    </w:div>
    <w:div w:id="1204831173">
      <w:bodyDiv w:val="1"/>
      <w:marLeft w:val="0"/>
      <w:marRight w:val="0"/>
      <w:marTop w:val="0"/>
      <w:marBottom w:val="0"/>
      <w:divBdr>
        <w:top w:val="none" w:sz="0" w:space="0" w:color="auto"/>
        <w:left w:val="none" w:sz="0" w:space="0" w:color="auto"/>
        <w:bottom w:val="none" w:sz="0" w:space="0" w:color="auto"/>
        <w:right w:val="none" w:sz="0" w:space="0" w:color="auto"/>
      </w:divBdr>
    </w:div>
    <w:div w:id="1243563141">
      <w:bodyDiv w:val="1"/>
      <w:marLeft w:val="0"/>
      <w:marRight w:val="0"/>
      <w:marTop w:val="0"/>
      <w:marBottom w:val="0"/>
      <w:divBdr>
        <w:top w:val="none" w:sz="0" w:space="0" w:color="auto"/>
        <w:left w:val="none" w:sz="0" w:space="0" w:color="auto"/>
        <w:bottom w:val="none" w:sz="0" w:space="0" w:color="auto"/>
        <w:right w:val="none" w:sz="0" w:space="0" w:color="auto"/>
      </w:divBdr>
    </w:div>
    <w:div w:id="1263564773">
      <w:bodyDiv w:val="1"/>
      <w:marLeft w:val="0"/>
      <w:marRight w:val="0"/>
      <w:marTop w:val="0"/>
      <w:marBottom w:val="0"/>
      <w:divBdr>
        <w:top w:val="none" w:sz="0" w:space="0" w:color="auto"/>
        <w:left w:val="none" w:sz="0" w:space="0" w:color="auto"/>
        <w:bottom w:val="none" w:sz="0" w:space="0" w:color="auto"/>
        <w:right w:val="none" w:sz="0" w:space="0" w:color="auto"/>
      </w:divBdr>
    </w:div>
    <w:div w:id="1316642922">
      <w:bodyDiv w:val="1"/>
      <w:marLeft w:val="0"/>
      <w:marRight w:val="0"/>
      <w:marTop w:val="0"/>
      <w:marBottom w:val="0"/>
      <w:divBdr>
        <w:top w:val="none" w:sz="0" w:space="0" w:color="auto"/>
        <w:left w:val="none" w:sz="0" w:space="0" w:color="auto"/>
        <w:bottom w:val="none" w:sz="0" w:space="0" w:color="auto"/>
        <w:right w:val="none" w:sz="0" w:space="0" w:color="auto"/>
      </w:divBdr>
    </w:div>
    <w:div w:id="1376466499">
      <w:bodyDiv w:val="1"/>
      <w:marLeft w:val="0"/>
      <w:marRight w:val="0"/>
      <w:marTop w:val="0"/>
      <w:marBottom w:val="0"/>
      <w:divBdr>
        <w:top w:val="none" w:sz="0" w:space="0" w:color="auto"/>
        <w:left w:val="none" w:sz="0" w:space="0" w:color="auto"/>
        <w:bottom w:val="none" w:sz="0" w:space="0" w:color="auto"/>
        <w:right w:val="none" w:sz="0" w:space="0" w:color="auto"/>
      </w:divBdr>
    </w:div>
    <w:div w:id="1445424229">
      <w:bodyDiv w:val="1"/>
      <w:marLeft w:val="0"/>
      <w:marRight w:val="0"/>
      <w:marTop w:val="0"/>
      <w:marBottom w:val="0"/>
      <w:divBdr>
        <w:top w:val="none" w:sz="0" w:space="0" w:color="auto"/>
        <w:left w:val="none" w:sz="0" w:space="0" w:color="auto"/>
        <w:bottom w:val="none" w:sz="0" w:space="0" w:color="auto"/>
        <w:right w:val="none" w:sz="0" w:space="0" w:color="auto"/>
      </w:divBdr>
    </w:div>
    <w:div w:id="1531845080">
      <w:bodyDiv w:val="1"/>
      <w:marLeft w:val="0"/>
      <w:marRight w:val="0"/>
      <w:marTop w:val="0"/>
      <w:marBottom w:val="0"/>
      <w:divBdr>
        <w:top w:val="none" w:sz="0" w:space="0" w:color="auto"/>
        <w:left w:val="none" w:sz="0" w:space="0" w:color="auto"/>
        <w:bottom w:val="none" w:sz="0" w:space="0" w:color="auto"/>
        <w:right w:val="none" w:sz="0" w:space="0" w:color="auto"/>
      </w:divBdr>
    </w:div>
    <w:div w:id="1626934194">
      <w:bodyDiv w:val="1"/>
      <w:marLeft w:val="0"/>
      <w:marRight w:val="0"/>
      <w:marTop w:val="0"/>
      <w:marBottom w:val="0"/>
      <w:divBdr>
        <w:top w:val="none" w:sz="0" w:space="0" w:color="auto"/>
        <w:left w:val="none" w:sz="0" w:space="0" w:color="auto"/>
        <w:bottom w:val="none" w:sz="0" w:space="0" w:color="auto"/>
        <w:right w:val="none" w:sz="0" w:space="0" w:color="auto"/>
      </w:divBdr>
    </w:div>
    <w:div w:id="1646202211">
      <w:bodyDiv w:val="1"/>
      <w:marLeft w:val="0"/>
      <w:marRight w:val="0"/>
      <w:marTop w:val="0"/>
      <w:marBottom w:val="0"/>
      <w:divBdr>
        <w:top w:val="none" w:sz="0" w:space="0" w:color="auto"/>
        <w:left w:val="none" w:sz="0" w:space="0" w:color="auto"/>
        <w:bottom w:val="none" w:sz="0" w:space="0" w:color="auto"/>
        <w:right w:val="none" w:sz="0" w:space="0" w:color="auto"/>
      </w:divBdr>
    </w:div>
    <w:div w:id="1660770322">
      <w:bodyDiv w:val="1"/>
      <w:marLeft w:val="0"/>
      <w:marRight w:val="0"/>
      <w:marTop w:val="0"/>
      <w:marBottom w:val="0"/>
      <w:divBdr>
        <w:top w:val="none" w:sz="0" w:space="0" w:color="auto"/>
        <w:left w:val="none" w:sz="0" w:space="0" w:color="auto"/>
        <w:bottom w:val="none" w:sz="0" w:space="0" w:color="auto"/>
        <w:right w:val="none" w:sz="0" w:space="0" w:color="auto"/>
      </w:divBdr>
    </w:div>
    <w:div w:id="1669013897">
      <w:bodyDiv w:val="1"/>
      <w:marLeft w:val="0"/>
      <w:marRight w:val="0"/>
      <w:marTop w:val="0"/>
      <w:marBottom w:val="0"/>
      <w:divBdr>
        <w:top w:val="none" w:sz="0" w:space="0" w:color="auto"/>
        <w:left w:val="none" w:sz="0" w:space="0" w:color="auto"/>
        <w:bottom w:val="none" w:sz="0" w:space="0" w:color="auto"/>
        <w:right w:val="none" w:sz="0" w:space="0" w:color="auto"/>
      </w:divBdr>
    </w:div>
    <w:div w:id="1682774995">
      <w:bodyDiv w:val="1"/>
      <w:marLeft w:val="0"/>
      <w:marRight w:val="0"/>
      <w:marTop w:val="0"/>
      <w:marBottom w:val="0"/>
      <w:divBdr>
        <w:top w:val="none" w:sz="0" w:space="0" w:color="auto"/>
        <w:left w:val="none" w:sz="0" w:space="0" w:color="auto"/>
        <w:bottom w:val="none" w:sz="0" w:space="0" w:color="auto"/>
        <w:right w:val="none" w:sz="0" w:space="0" w:color="auto"/>
      </w:divBdr>
    </w:div>
    <w:div w:id="1880975239">
      <w:bodyDiv w:val="1"/>
      <w:marLeft w:val="0"/>
      <w:marRight w:val="0"/>
      <w:marTop w:val="0"/>
      <w:marBottom w:val="0"/>
      <w:divBdr>
        <w:top w:val="none" w:sz="0" w:space="0" w:color="auto"/>
        <w:left w:val="none" w:sz="0" w:space="0" w:color="auto"/>
        <w:bottom w:val="none" w:sz="0" w:space="0" w:color="auto"/>
        <w:right w:val="none" w:sz="0" w:space="0" w:color="auto"/>
      </w:divBdr>
    </w:div>
    <w:div w:id="1886212994">
      <w:bodyDiv w:val="1"/>
      <w:marLeft w:val="0"/>
      <w:marRight w:val="0"/>
      <w:marTop w:val="0"/>
      <w:marBottom w:val="0"/>
      <w:divBdr>
        <w:top w:val="none" w:sz="0" w:space="0" w:color="auto"/>
        <w:left w:val="none" w:sz="0" w:space="0" w:color="auto"/>
        <w:bottom w:val="none" w:sz="0" w:space="0" w:color="auto"/>
        <w:right w:val="none" w:sz="0" w:space="0" w:color="auto"/>
      </w:divBdr>
    </w:div>
    <w:div w:id="1918396641">
      <w:bodyDiv w:val="1"/>
      <w:marLeft w:val="0"/>
      <w:marRight w:val="0"/>
      <w:marTop w:val="0"/>
      <w:marBottom w:val="0"/>
      <w:divBdr>
        <w:top w:val="none" w:sz="0" w:space="0" w:color="auto"/>
        <w:left w:val="none" w:sz="0" w:space="0" w:color="auto"/>
        <w:bottom w:val="none" w:sz="0" w:space="0" w:color="auto"/>
        <w:right w:val="none" w:sz="0" w:space="0" w:color="auto"/>
      </w:divBdr>
    </w:div>
    <w:div w:id="2016421929">
      <w:bodyDiv w:val="1"/>
      <w:marLeft w:val="0"/>
      <w:marRight w:val="0"/>
      <w:marTop w:val="0"/>
      <w:marBottom w:val="0"/>
      <w:divBdr>
        <w:top w:val="none" w:sz="0" w:space="0" w:color="auto"/>
        <w:left w:val="none" w:sz="0" w:space="0" w:color="auto"/>
        <w:bottom w:val="none" w:sz="0" w:space="0" w:color="auto"/>
        <w:right w:val="none" w:sz="0" w:space="0" w:color="auto"/>
      </w:divBdr>
    </w:div>
    <w:div w:id="2106726341">
      <w:bodyDiv w:val="1"/>
      <w:marLeft w:val="0"/>
      <w:marRight w:val="0"/>
      <w:marTop w:val="0"/>
      <w:marBottom w:val="0"/>
      <w:divBdr>
        <w:top w:val="none" w:sz="0" w:space="0" w:color="auto"/>
        <w:left w:val="none" w:sz="0" w:space="0" w:color="auto"/>
        <w:bottom w:val="none" w:sz="0" w:space="0" w:color="auto"/>
        <w:right w:val="none" w:sz="0" w:space="0" w:color="auto"/>
      </w:divBdr>
    </w:div>
    <w:div w:id="210962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AB790-9D56-45FB-B2E6-3CF4DE673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Klukowski</dc:creator>
  <cp:keywords/>
  <dc:description/>
  <cp:lastModifiedBy>Güntert  Peter</cp:lastModifiedBy>
  <cp:revision>6</cp:revision>
  <cp:lastPrinted>2022-01-26T10:00:00Z</cp:lastPrinted>
  <dcterms:created xsi:type="dcterms:W3CDTF">2022-09-02T07:49:00Z</dcterms:created>
  <dcterms:modified xsi:type="dcterms:W3CDTF">2022-09-02T15:39:00Z</dcterms:modified>
</cp:coreProperties>
</file>