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EB7D7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>ile Name:</w:t>
      </w:r>
      <w:r>
        <w:rPr>
          <w:rFonts w:ascii="Arial" w:hAnsi="Arial" w:cs="Arial"/>
          <w:lang w:eastAsia="zh-CN"/>
        </w:rPr>
        <w:t xml:space="preserve"> </w:t>
      </w:r>
      <w:r w:rsidRPr="00CF57B9">
        <w:rPr>
          <w:rFonts w:ascii="Arial" w:eastAsia="Times New Roman" w:hAnsi="Arial" w:cs="Arial"/>
        </w:rPr>
        <w:t>Supplementary Data 1</w:t>
      </w:r>
    </w:p>
    <w:p w14:paraId="1B27E6AF" w14:textId="2F9112A5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Description: </w:t>
      </w:r>
      <w:r w:rsidRPr="00CF57B9">
        <w:rPr>
          <w:rFonts w:ascii="Arial" w:eastAsia="Times New Roman" w:hAnsi="Arial" w:cs="Arial"/>
        </w:rPr>
        <w:t>Peak annotation evaluation between MetDNA1 and KGMN (MetDNA2).</w:t>
      </w:r>
    </w:p>
    <w:p w14:paraId="6B8521F9" w14:textId="77777777" w:rsidR="00CF57B9" w:rsidRP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</w:p>
    <w:p w14:paraId="23BBE74C" w14:textId="2EE787B0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 xml:space="preserve">ile Name: </w:t>
      </w:r>
      <w:r w:rsidRPr="00CF57B9">
        <w:rPr>
          <w:rFonts w:ascii="Arial" w:eastAsia="Times New Roman" w:hAnsi="Arial" w:cs="Arial"/>
        </w:rPr>
        <w:t xml:space="preserve">Supplementary Data </w:t>
      </w:r>
      <w:r>
        <w:rPr>
          <w:rFonts w:ascii="Arial" w:eastAsia="Times New Roman" w:hAnsi="Arial" w:cs="Arial"/>
        </w:rPr>
        <w:t>2</w:t>
      </w:r>
    </w:p>
    <w:p w14:paraId="64C998F2" w14:textId="5E6212E6" w:rsidR="00CF57B9" w:rsidRP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Description:</w:t>
      </w:r>
      <w:r w:rsidRPr="00CF57B9">
        <w:rPr>
          <w:rFonts w:ascii="Arial" w:eastAsia="Times New Roman" w:hAnsi="Arial" w:cs="Arial"/>
        </w:rPr>
        <w:t xml:space="preserve"> 46 standard mixture (46std_mix) and the knowledge-based metabolic reaction network.</w:t>
      </w:r>
    </w:p>
    <w:p w14:paraId="71AAE2B7" w14:textId="64458DC2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</w:p>
    <w:p w14:paraId="5B5C4648" w14:textId="550E1779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 xml:space="preserve">ile Name: </w:t>
      </w:r>
      <w:r w:rsidRPr="00CF57B9">
        <w:rPr>
          <w:rFonts w:ascii="Arial" w:eastAsia="Times New Roman" w:hAnsi="Arial" w:cs="Arial"/>
        </w:rPr>
        <w:t xml:space="preserve">Supplementary Data </w:t>
      </w:r>
      <w:r>
        <w:rPr>
          <w:rFonts w:ascii="Arial" w:eastAsia="Times New Roman" w:hAnsi="Arial" w:cs="Arial"/>
        </w:rPr>
        <w:t>3</w:t>
      </w:r>
    </w:p>
    <w:p w14:paraId="24FD5FCC" w14:textId="5FAB4F8D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Description:</w:t>
      </w:r>
      <w:r w:rsidRPr="00CF57B9">
        <w:rPr>
          <w:rFonts w:ascii="Arial" w:eastAsia="Times New Roman" w:hAnsi="Arial" w:cs="Arial"/>
        </w:rPr>
        <w:t xml:space="preserve"> KGMN results of 46std_mix data set and validation results.</w:t>
      </w:r>
    </w:p>
    <w:p w14:paraId="4A17B794" w14:textId="77777777" w:rsidR="00CF57B9" w:rsidRP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</w:p>
    <w:p w14:paraId="274F8E8D" w14:textId="1A1167CC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 xml:space="preserve">ile Name: </w:t>
      </w:r>
      <w:r w:rsidRPr="00CF57B9">
        <w:rPr>
          <w:rFonts w:ascii="Arial" w:eastAsia="Times New Roman" w:hAnsi="Arial" w:cs="Arial"/>
        </w:rPr>
        <w:t xml:space="preserve">Supplementary Data </w:t>
      </w:r>
      <w:r>
        <w:rPr>
          <w:rFonts w:ascii="Arial" w:eastAsia="Times New Roman" w:hAnsi="Arial" w:cs="Arial"/>
        </w:rPr>
        <w:t>4</w:t>
      </w:r>
    </w:p>
    <w:p w14:paraId="2750CD75" w14:textId="492A613E" w:rsidR="00CF57B9" w:rsidRP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Description:</w:t>
      </w:r>
      <w:r w:rsidRPr="00CF57B9">
        <w:rPr>
          <w:rFonts w:ascii="Arial" w:eastAsia="Times New Roman" w:hAnsi="Arial" w:cs="Arial"/>
        </w:rPr>
        <w:t xml:space="preserve"> KGMN results of NIST urine data sets and validation results.</w:t>
      </w:r>
    </w:p>
    <w:p w14:paraId="58E4E17D" w14:textId="22ABEBAB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</w:p>
    <w:p w14:paraId="22B70AF0" w14:textId="115F2DF5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 xml:space="preserve">ile Name: </w:t>
      </w:r>
      <w:r w:rsidRPr="00CF57B9">
        <w:rPr>
          <w:rFonts w:ascii="Arial" w:eastAsia="Times New Roman" w:hAnsi="Arial" w:cs="Arial"/>
        </w:rPr>
        <w:t xml:space="preserve">Supplementary Data </w:t>
      </w:r>
      <w:r>
        <w:rPr>
          <w:rFonts w:ascii="Arial" w:eastAsia="Times New Roman" w:hAnsi="Arial" w:cs="Arial"/>
        </w:rPr>
        <w:t>5</w:t>
      </w:r>
    </w:p>
    <w:p w14:paraId="61E6CBC2" w14:textId="768C072D" w:rsidR="00CF57B9" w:rsidRP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Description:</w:t>
      </w:r>
      <w:r w:rsidRPr="00CF57B9">
        <w:rPr>
          <w:rFonts w:ascii="Arial" w:eastAsia="Times New Roman" w:hAnsi="Arial" w:cs="Arial"/>
        </w:rPr>
        <w:t xml:space="preserve"> KGMN results of different biological samples.</w:t>
      </w:r>
    </w:p>
    <w:p w14:paraId="0CA1835B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</w:p>
    <w:p w14:paraId="1EEC4ACD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 xml:space="preserve">ile Name: </w:t>
      </w:r>
      <w:r w:rsidRPr="00CF57B9">
        <w:rPr>
          <w:rFonts w:ascii="Arial" w:eastAsia="Times New Roman" w:hAnsi="Arial" w:cs="Arial"/>
        </w:rPr>
        <w:t>Supplementary Data 6</w:t>
      </w:r>
    </w:p>
    <w:p w14:paraId="6E23AB8A" w14:textId="0B386668" w:rsidR="00CF57B9" w:rsidRP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Description:</w:t>
      </w:r>
      <w:r w:rsidRPr="00CF57B9">
        <w:rPr>
          <w:rFonts w:ascii="Arial" w:eastAsia="Times New Roman" w:hAnsi="Arial" w:cs="Arial"/>
        </w:rPr>
        <w:t xml:space="preserve"> Recurrent unknowns of NIST urine via repository-mining.</w:t>
      </w:r>
    </w:p>
    <w:p w14:paraId="324B01DA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</w:p>
    <w:p w14:paraId="2B44B95E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 xml:space="preserve">ile Name: </w:t>
      </w:r>
      <w:r w:rsidRPr="00CF57B9">
        <w:rPr>
          <w:rFonts w:ascii="Arial" w:eastAsia="Times New Roman" w:hAnsi="Arial" w:cs="Arial"/>
        </w:rPr>
        <w:t>Supplementary Data 7</w:t>
      </w:r>
    </w:p>
    <w:p w14:paraId="6978B3B5" w14:textId="79EB94E0" w:rsidR="00CF57B9" w:rsidRPr="00CF57B9" w:rsidRDefault="00CF57B9" w:rsidP="00CF57B9">
      <w:pPr>
        <w:spacing w:after="0" w:line="276" w:lineRule="auto"/>
        <w:rPr>
          <w:rFonts w:ascii="Arial" w:hAnsi="Arial" w:cs="Arial"/>
          <w:lang w:eastAsia="zh-CN"/>
        </w:rPr>
      </w:pPr>
      <w:r>
        <w:rPr>
          <w:rFonts w:ascii="Arial" w:eastAsia="Times New Roman" w:hAnsi="Arial" w:cs="Arial"/>
        </w:rPr>
        <w:t>Description:</w:t>
      </w:r>
      <w:r w:rsidRPr="00CF57B9">
        <w:rPr>
          <w:rFonts w:ascii="Arial" w:eastAsia="Times New Roman" w:hAnsi="Arial" w:cs="Arial"/>
        </w:rPr>
        <w:t xml:space="preserve"> Table of adducts, neutral losses, empirical rules in KGMN.</w:t>
      </w:r>
    </w:p>
    <w:p w14:paraId="75E8EADB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</w:p>
    <w:p w14:paraId="6B274397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 xml:space="preserve">ile Name: </w:t>
      </w:r>
      <w:r w:rsidRPr="00CF57B9">
        <w:rPr>
          <w:rFonts w:ascii="Arial" w:eastAsia="Times New Roman" w:hAnsi="Arial" w:cs="Arial"/>
        </w:rPr>
        <w:t>Supplementary Data 8</w:t>
      </w:r>
    </w:p>
    <w:p w14:paraId="56931A38" w14:textId="3689F61D" w:rsidR="00CF57B9" w:rsidRP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Description:</w:t>
      </w:r>
      <w:r w:rsidRPr="00CF57B9">
        <w:rPr>
          <w:rFonts w:ascii="Arial" w:eastAsia="Times New Roman" w:hAnsi="Arial" w:cs="Arial"/>
        </w:rPr>
        <w:t xml:space="preserve"> Knowledge-based metabolic reaction network.</w:t>
      </w:r>
    </w:p>
    <w:p w14:paraId="31C5666E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</w:p>
    <w:p w14:paraId="7A83D994" w14:textId="77777777" w:rsid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hAnsi="Arial" w:cs="Arial" w:hint="eastAsia"/>
          <w:lang w:eastAsia="zh-CN"/>
        </w:rPr>
        <w:t>F</w:t>
      </w:r>
      <w:r>
        <w:rPr>
          <w:rFonts w:ascii="Arial" w:hAnsi="Arial" w:cs="Arial"/>
          <w:lang w:eastAsia="zh-CN"/>
        </w:rPr>
        <w:t xml:space="preserve">ile Name: </w:t>
      </w:r>
      <w:r w:rsidRPr="00CF57B9">
        <w:rPr>
          <w:rFonts w:ascii="Arial" w:eastAsia="Times New Roman" w:hAnsi="Arial" w:cs="Arial"/>
        </w:rPr>
        <w:t>Supplementary Data 9</w:t>
      </w:r>
    </w:p>
    <w:p w14:paraId="3F15F863" w14:textId="3C41F26E" w:rsidR="00CF57B9" w:rsidRPr="00CF57B9" w:rsidRDefault="00CF57B9" w:rsidP="00CF57B9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Description:</w:t>
      </w:r>
      <w:r w:rsidRPr="00CF57B9">
        <w:rPr>
          <w:rFonts w:ascii="Arial" w:eastAsia="Times New Roman" w:hAnsi="Arial" w:cs="Arial"/>
        </w:rPr>
        <w:t xml:space="preserve"> Network files of supplementary figures.</w:t>
      </w:r>
    </w:p>
    <w:sectPr w:rsidR="00CF57B9" w:rsidRPr="00CF57B9" w:rsidSect="006F7A3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3C3CB" w14:textId="77777777" w:rsidR="00876907" w:rsidRDefault="00876907" w:rsidP="006F7A3C">
      <w:pPr>
        <w:spacing w:after="0" w:line="240" w:lineRule="auto"/>
      </w:pPr>
      <w:r>
        <w:separator/>
      </w:r>
    </w:p>
  </w:endnote>
  <w:endnote w:type="continuationSeparator" w:id="0">
    <w:p w14:paraId="532835D6" w14:textId="77777777" w:rsidR="00876907" w:rsidRDefault="00876907" w:rsidP="006F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C6EC1" w14:textId="77777777" w:rsidR="00876907" w:rsidRDefault="00876907" w:rsidP="006F7A3C">
      <w:pPr>
        <w:spacing w:after="0" w:line="240" w:lineRule="auto"/>
      </w:pPr>
      <w:r>
        <w:separator/>
      </w:r>
    </w:p>
  </w:footnote>
  <w:footnote w:type="continuationSeparator" w:id="0">
    <w:p w14:paraId="4DA2A483" w14:textId="77777777" w:rsidR="00876907" w:rsidRDefault="00876907" w:rsidP="006F7A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EF"/>
    <w:rsid w:val="000734ED"/>
    <w:rsid w:val="00153FF6"/>
    <w:rsid w:val="001F3394"/>
    <w:rsid w:val="00243804"/>
    <w:rsid w:val="00530B0E"/>
    <w:rsid w:val="006F7A3C"/>
    <w:rsid w:val="00805BEF"/>
    <w:rsid w:val="00876907"/>
    <w:rsid w:val="00987C6A"/>
    <w:rsid w:val="00AA5B73"/>
    <w:rsid w:val="00CE5C6C"/>
    <w:rsid w:val="00CF57B9"/>
    <w:rsid w:val="00D52FD8"/>
    <w:rsid w:val="00D9352D"/>
    <w:rsid w:val="00E0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0ABC2"/>
  <w15:chartTrackingRefBased/>
  <w15:docId w15:val="{677C32A6-00BD-4EDD-A71B-67C6C95B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A3C"/>
    <w:pPr>
      <w:spacing w:after="160" w:line="259" w:lineRule="auto"/>
    </w:pPr>
    <w:rPr>
      <w:kern w:val="0"/>
      <w:sz w:val="22"/>
      <w:lang w:val="de-D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A3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val="en-US" w:eastAsia="zh-CN"/>
    </w:rPr>
  </w:style>
  <w:style w:type="character" w:customStyle="1" w:styleId="a4">
    <w:name w:val="页眉 字符"/>
    <w:basedOn w:val="a0"/>
    <w:link w:val="a3"/>
    <w:uiPriority w:val="99"/>
    <w:rsid w:val="006F7A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7A3C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val="en-US" w:eastAsia="zh-CN"/>
    </w:rPr>
  </w:style>
  <w:style w:type="character" w:customStyle="1" w:styleId="a6">
    <w:name w:val="页脚 字符"/>
    <w:basedOn w:val="a0"/>
    <w:link w:val="a5"/>
    <w:uiPriority w:val="99"/>
    <w:rsid w:val="006F7A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788</Characters>
  <Application>Microsoft Office Word</Application>
  <DocSecurity>0</DocSecurity>
  <Lines>24</Lines>
  <Paragraphs>7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"'Zhiwei Zhou'"</dc:creator>
  <cp:keywords/>
  <dc:description/>
  <cp:lastModifiedBy>Zhiwei Zhou</cp:lastModifiedBy>
  <cp:revision>2</cp:revision>
  <dcterms:created xsi:type="dcterms:W3CDTF">2022-10-20T14:57:00Z</dcterms:created>
  <dcterms:modified xsi:type="dcterms:W3CDTF">2022-10-20T14:57:00Z</dcterms:modified>
</cp:coreProperties>
</file>