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8C" w:rsidRPr="00942E21" w:rsidRDefault="00570F87">
      <w:pPr>
        <w:rPr>
          <w:rFonts w:ascii="Arial" w:hAnsi="Arial" w:cs="Arial"/>
          <w:b/>
          <w:sz w:val="20"/>
          <w:szCs w:val="20"/>
          <w:u w:val="single"/>
        </w:rPr>
      </w:pPr>
      <w:r w:rsidRPr="00942E21">
        <w:rPr>
          <w:rFonts w:ascii="Arial" w:hAnsi="Arial" w:cs="Arial"/>
          <w:b/>
          <w:sz w:val="32"/>
          <w:szCs w:val="20"/>
          <w:u w:val="single"/>
        </w:rPr>
        <w:t>Description of Additional Supplementary Files</w:t>
      </w:r>
    </w:p>
    <w:p w:rsidR="00570F87" w:rsidRPr="00586529" w:rsidRDefault="00570F87">
      <w:pPr>
        <w:rPr>
          <w:rFonts w:ascii="Arial" w:hAnsi="Arial" w:cs="Arial"/>
          <w:sz w:val="20"/>
          <w:szCs w:val="20"/>
        </w:rPr>
      </w:pPr>
    </w:p>
    <w:p w:rsidR="00570F87" w:rsidRPr="00942E21" w:rsidRDefault="00570F87" w:rsidP="00586529">
      <w:pPr>
        <w:spacing w:after="0" w:line="240" w:lineRule="auto"/>
        <w:rPr>
          <w:rFonts w:ascii="Arial" w:hAnsi="Arial" w:cs="Arial"/>
          <w:sz w:val="24"/>
          <w:szCs w:val="20"/>
        </w:rPr>
      </w:pPr>
      <w:r w:rsidRPr="00942E21">
        <w:rPr>
          <w:rFonts w:ascii="Arial" w:hAnsi="Arial" w:cs="Arial"/>
          <w:sz w:val="24"/>
          <w:szCs w:val="20"/>
        </w:rPr>
        <w:t xml:space="preserve">Filename: Supplementary </w:t>
      </w:r>
      <w:r w:rsidR="00586529" w:rsidRPr="00942E21">
        <w:rPr>
          <w:rFonts w:ascii="Arial" w:hAnsi="Arial" w:cs="Arial"/>
          <w:sz w:val="24"/>
          <w:szCs w:val="20"/>
        </w:rPr>
        <w:t>Data</w:t>
      </w:r>
      <w:r w:rsidR="00942E21" w:rsidRPr="00942E21">
        <w:rPr>
          <w:rFonts w:ascii="Arial" w:hAnsi="Arial" w:cs="Arial"/>
          <w:sz w:val="24"/>
          <w:szCs w:val="20"/>
        </w:rPr>
        <w:t xml:space="preserve"> 1</w:t>
      </w:r>
    </w:p>
    <w:p w:rsidR="00570F87" w:rsidRPr="00942E21" w:rsidRDefault="00570F87" w:rsidP="00586529">
      <w:pPr>
        <w:spacing w:after="0" w:line="240" w:lineRule="auto"/>
        <w:rPr>
          <w:rFonts w:ascii="Arial" w:hAnsi="Arial" w:cs="Arial"/>
          <w:sz w:val="24"/>
          <w:szCs w:val="20"/>
        </w:rPr>
      </w:pPr>
      <w:r w:rsidRPr="00942E21">
        <w:rPr>
          <w:rFonts w:ascii="Arial" w:hAnsi="Arial" w:cs="Arial"/>
          <w:sz w:val="24"/>
          <w:szCs w:val="20"/>
        </w:rPr>
        <w:t xml:space="preserve">Description: Antibiotic selections of 21 </w:t>
      </w:r>
      <w:r w:rsidR="00586529" w:rsidRPr="00942E21">
        <w:rPr>
          <w:rFonts w:ascii="Arial" w:hAnsi="Arial" w:cs="Arial"/>
          <w:sz w:val="24"/>
          <w:szCs w:val="20"/>
        </w:rPr>
        <w:t>metagenomics</w:t>
      </w:r>
      <w:r w:rsidRPr="00942E21">
        <w:rPr>
          <w:rFonts w:ascii="Arial" w:hAnsi="Arial" w:cs="Arial"/>
          <w:sz w:val="24"/>
          <w:szCs w:val="20"/>
        </w:rPr>
        <w:t xml:space="preserve"> pooled libraries constructed from 210 travelers gut microbiome </w:t>
      </w:r>
    </w:p>
    <w:p w:rsidR="00586529" w:rsidRDefault="00586529" w:rsidP="00586529">
      <w:pPr>
        <w:spacing w:after="0" w:line="240" w:lineRule="auto"/>
        <w:rPr>
          <w:rFonts w:ascii="Arial" w:hAnsi="Arial" w:cs="Arial"/>
          <w:sz w:val="24"/>
          <w:szCs w:val="20"/>
        </w:rPr>
      </w:pPr>
    </w:p>
    <w:p w:rsidR="00942E21" w:rsidRDefault="00942E21" w:rsidP="00586529">
      <w:pPr>
        <w:spacing w:after="0" w:line="240" w:lineRule="auto"/>
        <w:rPr>
          <w:rFonts w:ascii="Arial" w:hAnsi="Arial" w:cs="Arial"/>
          <w:sz w:val="24"/>
          <w:szCs w:val="20"/>
        </w:rPr>
      </w:pPr>
    </w:p>
    <w:p w:rsidR="00942E21" w:rsidRPr="00942E21" w:rsidRDefault="00942E21" w:rsidP="00586529">
      <w:pPr>
        <w:spacing w:after="0" w:line="240" w:lineRule="auto"/>
        <w:rPr>
          <w:rFonts w:ascii="Arial" w:hAnsi="Arial" w:cs="Arial"/>
          <w:sz w:val="24"/>
          <w:szCs w:val="20"/>
        </w:rPr>
      </w:pPr>
    </w:p>
    <w:p w:rsidR="00570F87" w:rsidRPr="00942E21" w:rsidRDefault="00570F87" w:rsidP="00586529">
      <w:pPr>
        <w:spacing w:after="0" w:line="240" w:lineRule="auto"/>
        <w:rPr>
          <w:rFonts w:ascii="Arial" w:hAnsi="Arial" w:cs="Arial"/>
          <w:sz w:val="24"/>
          <w:szCs w:val="20"/>
        </w:rPr>
      </w:pPr>
      <w:r w:rsidRPr="00942E21">
        <w:rPr>
          <w:rFonts w:ascii="Arial" w:hAnsi="Arial" w:cs="Arial"/>
          <w:sz w:val="24"/>
          <w:szCs w:val="20"/>
        </w:rPr>
        <w:t xml:space="preserve">Filename: Supplementary </w:t>
      </w:r>
      <w:r w:rsidR="00586529" w:rsidRPr="00942E21">
        <w:rPr>
          <w:rFonts w:ascii="Arial" w:hAnsi="Arial" w:cs="Arial"/>
          <w:sz w:val="24"/>
          <w:szCs w:val="20"/>
        </w:rPr>
        <w:t>Data</w:t>
      </w:r>
      <w:r w:rsidR="00942E21" w:rsidRPr="00942E21">
        <w:rPr>
          <w:rFonts w:ascii="Arial" w:hAnsi="Arial" w:cs="Arial"/>
          <w:sz w:val="24"/>
          <w:szCs w:val="20"/>
        </w:rPr>
        <w:t xml:space="preserve"> 2</w:t>
      </w:r>
    </w:p>
    <w:p w:rsidR="00570F87" w:rsidRPr="00942E21" w:rsidRDefault="00570F87" w:rsidP="00586529">
      <w:pPr>
        <w:spacing w:after="0" w:line="240" w:lineRule="auto"/>
        <w:rPr>
          <w:rFonts w:ascii="Arial" w:hAnsi="Arial" w:cs="Arial"/>
          <w:sz w:val="24"/>
          <w:szCs w:val="20"/>
        </w:rPr>
      </w:pPr>
      <w:r w:rsidRPr="00942E21">
        <w:rPr>
          <w:rFonts w:ascii="Arial" w:hAnsi="Arial" w:cs="Arial"/>
          <w:sz w:val="24"/>
          <w:szCs w:val="20"/>
        </w:rPr>
        <w:t xml:space="preserve">Description: Metadata of </w:t>
      </w:r>
      <w:proofErr w:type="spellStart"/>
      <w:r w:rsidRPr="00942E21">
        <w:rPr>
          <w:rFonts w:ascii="Arial" w:hAnsi="Arial" w:cs="Arial"/>
          <w:sz w:val="24"/>
          <w:szCs w:val="20"/>
        </w:rPr>
        <w:t>ShortBRED</w:t>
      </w:r>
      <w:proofErr w:type="spellEnd"/>
      <w:r w:rsidRPr="00942E21">
        <w:rPr>
          <w:rFonts w:ascii="Arial" w:hAnsi="Arial" w:cs="Arial"/>
          <w:sz w:val="24"/>
          <w:szCs w:val="20"/>
        </w:rPr>
        <w:t xml:space="preserve"> markers used for identification and quantification of AR genes in </w:t>
      </w:r>
      <w:r w:rsidR="00586529" w:rsidRPr="00942E21">
        <w:rPr>
          <w:rFonts w:ascii="Arial" w:hAnsi="Arial" w:cs="Arial"/>
          <w:sz w:val="24"/>
          <w:szCs w:val="20"/>
        </w:rPr>
        <w:t>metagenomics</w:t>
      </w:r>
      <w:r w:rsidRPr="00942E21">
        <w:rPr>
          <w:rFonts w:ascii="Arial" w:hAnsi="Arial" w:cs="Arial"/>
          <w:sz w:val="24"/>
          <w:szCs w:val="20"/>
        </w:rPr>
        <w:t xml:space="preserve"> samples </w:t>
      </w:r>
    </w:p>
    <w:p w:rsidR="00586529" w:rsidRPr="00586529" w:rsidRDefault="00586529" w:rsidP="00586529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86529" w:rsidRPr="00586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87"/>
    <w:rsid w:val="00077646"/>
    <w:rsid w:val="000C798C"/>
    <w:rsid w:val="0011634C"/>
    <w:rsid w:val="00283CB7"/>
    <w:rsid w:val="005011DA"/>
    <w:rsid w:val="00554688"/>
    <w:rsid w:val="00570F87"/>
    <w:rsid w:val="00586529"/>
    <w:rsid w:val="00635799"/>
    <w:rsid w:val="0074338E"/>
    <w:rsid w:val="00942E21"/>
    <w:rsid w:val="00B22FAF"/>
    <w:rsid w:val="00B25B24"/>
    <w:rsid w:val="00C71016"/>
    <w:rsid w:val="00CC3784"/>
    <w:rsid w:val="00D6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BA760C-96B7-4817-BE52-86FDDBEE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2022-11-07T16:18:00Z</dcterms:created>
  <dcterms:modified xsi:type="dcterms:W3CDTF">2022-11-07T21:11:00Z</dcterms:modified>
</cp:coreProperties>
</file>