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69A8F" w14:textId="3DB12D76" w:rsidR="00E86F1A" w:rsidRPr="00E8528C" w:rsidRDefault="00E86F1A" w:rsidP="00E8528C">
      <w:pPr>
        <w:pStyle w:val="Bibliography"/>
        <w:spacing w:line="240" w:lineRule="auto"/>
        <w:ind w:left="0" w:firstLine="0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</w:pPr>
      <w:r w:rsidRPr="00E8528C">
        <w:rPr>
          <w:rFonts w:ascii="Calibri" w:hAnsi="Calibri" w:cs="Calibri"/>
          <w:b/>
          <w:bCs/>
          <w:color w:val="000000" w:themeColor="text1"/>
          <w:sz w:val="24"/>
          <w:szCs w:val="24"/>
          <w:lang w:val="en-US"/>
        </w:rPr>
        <w:t>References used to compile the checklist of Malagasy mammals (Data S1), the extinction data (Data S1) and the taxonomic state changes for recently up-listed species in the IUCN Red List (Data S5)</w:t>
      </w:r>
    </w:p>
    <w:p w14:paraId="5129E501" w14:textId="77777777" w:rsidR="00E8528C" w:rsidRPr="00E8528C" w:rsidRDefault="00E8528C" w:rsidP="00E8528C">
      <w:pPr>
        <w:rPr>
          <w:lang w:val="en-US"/>
        </w:rPr>
      </w:pPr>
    </w:p>
    <w:p w14:paraId="6FC88270" w14:textId="4FFAAEF4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</w:rPr>
      </w:pPr>
      <w:r w:rsidRPr="00E86F1A">
        <w:rPr>
          <w:rFonts w:cstheme="minorHAnsi"/>
          <w:sz w:val="24"/>
          <w:szCs w:val="24"/>
          <w:lang w:val="en-US"/>
        </w:rPr>
        <w:t>1.</w:t>
      </w:r>
      <w:r w:rsidRPr="00E86F1A">
        <w:rPr>
          <w:rFonts w:cstheme="minorHAnsi"/>
          <w:sz w:val="24"/>
          <w:szCs w:val="24"/>
          <w:lang w:val="en-US"/>
        </w:rPr>
        <w:tab/>
      </w:r>
      <w:proofErr w:type="spellStart"/>
      <w:r w:rsidRPr="00E86F1A">
        <w:rPr>
          <w:rFonts w:cstheme="minorHAnsi"/>
          <w:sz w:val="24"/>
          <w:szCs w:val="24"/>
          <w:lang w:val="en-US"/>
        </w:rPr>
        <w:t>Veron</w:t>
      </w:r>
      <w:proofErr w:type="spellEnd"/>
      <w:r w:rsidRPr="00E86F1A">
        <w:rPr>
          <w:rFonts w:cstheme="minorHAnsi"/>
          <w:sz w:val="24"/>
          <w:szCs w:val="24"/>
          <w:lang w:val="en-US"/>
        </w:rPr>
        <w:t xml:space="preserve">, G. </w:t>
      </w:r>
      <w:r w:rsidRPr="00E86F1A">
        <w:rPr>
          <w:rFonts w:cstheme="minorHAnsi"/>
          <w:i/>
          <w:iCs/>
          <w:sz w:val="24"/>
          <w:szCs w:val="24"/>
          <w:lang w:val="en-US"/>
        </w:rPr>
        <w:t>et al.</w:t>
      </w:r>
      <w:r w:rsidRPr="00E86F1A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6F4386">
        <w:rPr>
          <w:rFonts w:cstheme="minorHAnsi"/>
          <w:sz w:val="24"/>
          <w:szCs w:val="24"/>
          <w:lang w:val="en-US"/>
        </w:rPr>
        <w:t>New</w:t>
      </w:r>
      <w:proofErr w:type="gramEnd"/>
      <w:r w:rsidRPr="006F4386">
        <w:rPr>
          <w:rFonts w:cstheme="minorHAnsi"/>
          <w:sz w:val="24"/>
          <w:szCs w:val="24"/>
          <w:lang w:val="en-US"/>
        </w:rPr>
        <w:t xml:space="preserve"> insights into the systematics of Malagasy mongoose‐like carnivorans (Carnivora,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Eupleridae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Galidiinae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based on mitochondrial and nuclear DNA sequences. </w:t>
      </w:r>
      <w:r w:rsidRPr="006F4386">
        <w:rPr>
          <w:rFonts w:cstheme="minorHAnsi"/>
          <w:i/>
          <w:iCs/>
          <w:sz w:val="24"/>
          <w:szCs w:val="24"/>
        </w:rPr>
        <w:t xml:space="preserve">J. Zool.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Syst</w:t>
      </w:r>
      <w:proofErr w:type="spellEnd"/>
      <w:r w:rsidRPr="006F4386">
        <w:rPr>
          <w:rFonts w:cstheme="minorHAnsi"/>
          <w:i/>
          <w:iCs/>
          <w:sz w:val="24"/>
          <w:szCs w:val="24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Res</w:t>
      </w:r>
      <w:proofErr w:type="spellEnd"/>
      <w:r w:rsidRPr="006F4386">
        <w:rPr>
          <w:rFonts w:cstheme="minorHAnsi"/>
          <w:i/>
          <w:iCs/>
          <w:sz w:val="24"/>
          <w:szCs w:val="24"/>
        </w:rPr>
        <w:t>.</w:t>
      </w:r>
      <w:r w:rsidRPr="006F4386">
        <w:rPr>
          <w:rFonts w:cstheme="minorHAnsi"/>
          <w:sz w:val="24"/>
          <w:szCs w:val="24"/>
        </w:rPr>
        <w:t xml:space="preserve"> </w:t>
      </w:r>
      <w:r w:rsidRPr="006F4386">
        <w:rPr>
          <w:rFonts w:cstheme="minorHAnsi"/>
          <w:b/>
          <w:bCs/>
          <w:sz w:val="24"/>
          <w:szCs w:val="24"/>
        </w:rPr>
        <w:t>55</w:t>
      </w:r>
      <w:r w:rsidRPr="006F4386">
        <w:rPr>
          <w:rFonts w:cstheme="minorHAnsi"/>
          <w:sz w:val="24"/>
          <w:szCs w:val="24"/>
        </w:rPr>
        <w:t>, 250–264 (2017).</w:t>
      </w:r>
    </w:p>
    <w:p w14:paraId="7A40F00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</w:rPr>
        <w:t>2.</w:t>
      </w:r>
      <w:r w:rsidRPr="006F4386">
        <w:rPr>
          <w:rFonts w:cstheme="minorHAnsi"/>
          <w:sz w:val="24"/>
          <w:szCs w:val="24"/>
        </w:rPr>
        <w:tab/>
      </w:r>
      <w:proofErr w:type="spellStart"/>
      <w:r w:rsidRPr="006F4386">
        <w:rPr>
          <w:rFonts w:cstheme="minorHAnsi"/>
          <w:sz w:val="24"/>
          <w:szCs w:val="24"/>
        </w:rPr>
        <w:t>Mittermeier</w:t>
      </w:r>
      <w:proofErr w:type="spellEnd"/>
      <w:r w:rsidRPr="006F4386">
        <w:rPr>
          <w:rFonts w:cstheme="minorHAnsi"/>
          <w:sz w:val="24"/>
          <w:szCs w:val="24"/>
        </w:rPr>
        <w:t xml:space="preserve">, R. A. </w:t>
      </w:r>
      <w:r w:rsidRPr="006F4386">
        <w:rPr>
          <w:rFonts w:cstheme="minorHAnsi"/>
          <w:i/>
          <w:iCs/>
          <w:sz w:val="24"/>
          <w:szCs w:val="24"/>
        </w:rPr>
        <w:t>et al.</w:t>
      </w:r>
      <w:r w:rsidRPr="006F4386">
        <w:rPr>
          <w:rFonts w:cstheme="minorHAnsi"/>
          <w:sz w:val="24"/>
          <w:szCs w:val="24"/>
        </w:rPr>
        <w:t xml:space="preserve"> </w:t>
      </w:r>
      <w:r w:rsidRPr="006F4386">
        <w:rPr>
          <w:rFonts w:cstheme="minorHAnsi"/>
          <w:sz w:val="24"/>
          <w:szCs w:val="24"/>
          <w:lang w:val="en-US"/>
        </w:rPr>
        <w:t xml:space="preserve">Lemur diversity in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Int.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29</w:t>
      </w:r>
      <w:r w:rsidRPr="006F4386">
        <w:rPr>
          <w:rFonts w:cstheme="minorHAnsi"/>
          <w:sz w:val="24"/>
          <w:szCs w:val="24"/>
          <w:lang w:val="en-US"/>
        </w:rPr>
        <w:t>, 1607–1656 (2008).</w:t>
      </w:r>
    </w:p>
    <w:p w14:paraId="2845C71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Kappeler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P. Morphology,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behaviour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and molecular evolution of giant mouse lemurs (</w:t>
      </w:r>
      <w:r w:rsidRPr="00D24959">
        <w:rPr>
          <w:rFonts w:cstheme="minorHAnsi"/>
          <w:i/>
          <w:iCs/>
          <w:sz w:val="24"/>
          <w:szCs w:val="24"/>
          <w:lang w:val="en-US"/>
        </w:rPr>
        <w:t>Mirza</w:t>
      </w:r>
      <w:r w:rsidRPr="006F4386">
        <w:rPr>
          <w:rFonts w:cstheme="minorHAnsi"/>
          <w:sz w:val="24"/>
          <w:szCs w:val="24"/>
          <w:lang w:val="en-US"/>
        </w:rPr>
        <w:t xml:space="preserve"> spp.) Gray, 1870, with description of a new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>Primate Rep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71</w:t>
      </w:r>
      <w:r w:rsidRPr="006F4386">
        <w:rPr>
          <w:rFonts w:cstheme="minorHAnsi"/>
          <w:sz w:val="24"/>
          <w:szCs w:val="24"/>
          <w:lang w:val="en-US"/>
        </w:rPr>
        <w:t>, 3–26 (2005).</w:t>
      </w:r>
    </w:p>
    <w:p w14:paraId="17F28E67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4.</w:t>
      </w:r>
      <w:r w:rsidRPr="006F4386">
        <w:rPr>
          <w:rFonts w:cstheme="minorHAnsi"/>
          <w:sz w:val="24"/>
          <w:szCs w:val="24"/>
          <w:lang w:val="en-US"/>
        </w:rPr>
        <w:tab/>
        <w:t xml:space="preserve">Wilson, D. E. &amp; Reeder, D. M.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 species of the world: a taxonomic and geographic reference</w:t>
      </w:r>
      <w:r w:rsidRPr="006F4386">
        <w:rPr>
          <w:rFonts w:cstheme="minorHAnsi"/>
          <w:sz w:val="24"/>
          <w:szCs w:val="24"/>
          <w:lang w:val="en-US"/>
        </w:rPr>
        <w:t>. vol. 1 (JHU Press, 2005).</w:t>
      </w:r>
    </w:p>
    <w:p w14:paraId="4F4DB3D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Helgen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K. M. Species limits and distribution of the Malagasy carnivoran genus </w:t>
      </w:r>
      <w:proofErr w:type="spellStart"/>
      <w:r w:rsidRPr="00B021B8">
        <w:rPr>
          <w:rFonts w:cstheme="minorHAnsi"/>
          <w:i/>
          <w:iCs/>
          <w:sz w:val="24"/>
          <w:szCs w:val="24"/>
          <w:lang w:val="en-US"/>
        </w:rPr>
        <w:t>Eupleres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(Family </w:t>
      </w:r>
      <w:proofErr w:type="spellStart"/>
      <w:r w:rsidRPr="006F4386">
        <w:rPr>
          <w:rFonts w:cstheme="minorHAnsi"/>
          <w:sz w:val="24"/>
          <w:szCs w:val="24"/>
          <w:lang w:val="en-US"/>
        </w:rPr>
        <w:t>Eupleridae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Mammalia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74</w:t>
      </w:r>
      <w:r w:rsidRPr="006F4386">
        <w:rPr>
          <w:rFonts w:cstheme="minorHAnsi"/>
          <w:sz w:val="24"/>
          <w:szCs w:val="24"/>
          <w:lang w:val="en-US"/>
        </w:rPr>
        <w:t>, 177–185 (2010).</w:t>
      </w:r>
    </w:p>
    <w:p w14:paraId="72FA6386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Andriaholinirina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N.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Molecular phylogeny and taxonomic revision of the sportive lemurs (</w:t>
      </w:r>
      <w:proofErr w:type="spellStart"/>
      <w:r w:rsidRPr="00B021B8">
        <w:rPr>
          <w:rFonts w:cstheme="minorHAnsi"/>
          <w:i/>
          <w:iCs/>
          <w:sz w:val="24"/>
          <w:szCs w:val="24"/>
          <w:lang w:val="en-US"/>
        </w:rPr>
        <w:t>Lepilemur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Primates).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BMC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</w:t>
      </w:r>
      <w:r w:rsidRPr="006F4386">
        <w:rPr>
          <w:rFonts w:cstheme="minorHAnsi"/>
          <w:sz w:val="24"/>
          <w:szCs w:val="24"/>
          <w:lang w:val="en-US"/>
        </w:rPr>
        <w:t>, 17 (2006).</w:t>
      </w:r>
    </w:p>
    <w:p w14:paraId="0AC9130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7.</w:t>
      </w:r>
      <w:r w:rsidRPr="006F4386">
        <w:rPr>
          <w:rFonts w:cstheme="minorHAnsi"/>
          <w:sz w:val="24"/>
          <w:szCs w:val="24"/>
          <w:lang w:val="en-US"/>
        </w:rPr>
        <w:tab/>
        <w:t xml:space="preserve">Frasier, C.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New Species of Dwarf Lemur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Cheirogaleidae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B021B8">
        <w:rPr>
          <w:rFonts w:cstheme="minorHAnsi"/>
          <w:i/>
          <w:iCs/>
          <w:sz w:val="24"/>
          <w:szCs w:val="24"/>
          <w:lang w:val="en-US"/>
        </w:rPr>
        <w:t>Cheirogaleus</w:t>
      </w:r>
      <w:proofErr w:type="spellEnd"/>
      <w:r w:rsidRPr="00B021B8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B021B8">
        <w:rPr>
          <w:rFonts w:cstheme="minorHAnsi"/>
          <w:i/>
          <w:iCs/>
          <w:sz w:val="24"/>
          <w:szCs w:val="24"/>
          <w:lang w:val="en-US"/>
        </w:rPr>
        <w:t>medius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Group) from the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Ankarana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and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Andrafiamena-Andavakoera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Massifs,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30</w:t>
      </w:r>
      <w:r w:rsidRPr="006F4386">
        <w:rPr>
          <w:rFonts w:cstheme="minorHAnsi"/>
          <w:sz w:val="24"/>
          <w:szCs w:val="24"/>
          <w:lang w:val="en-US"/>
        </w:rPr>
        <w:t>, 59–72 (2016).</w:t>
      </w:r>
    </w:p>
    <w:p w14:paraId="5EEAC2A3" w14:textId="39C331BD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8.</w:t>
      </w:r>
      <w:r w:rsidRPr="006F4386">
        <w:rPr>
          <w:rFonts w:cstheme="minorHAnsi"/>
          <w:sz w:val="24"/>
          <w:szCs w:val="24"/>
          <w:lang w:val="en-US"/>
        </w:rPr>
        <w:tab/>
        <w:t xml:space="preserve">Groeneveld, L. F.,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Weisrock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 W.,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Rasoloarison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R. M., Yoder, A. D.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Kappeler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P. M. Species delimitation in lemurs: </w:t>
      </w:r>
      <w:r w:rsidR="00B021B8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ultiple genetic loci reveal low levels of species diversity in the genus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Cheirogaleus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BMC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</w:t>
      </w:r>
      <w:r w:rsidRPr="006F4386">
        <w:rPr>
          <w:rFonts w:cstheme="minorHAnsi"/>
          <w:sz w:val="24"/>
          <w:szCs w:val="24"/>
          <w:lang w:val="en-US"/>
        </w:rPr>
        <w:t>, 1–16 (2009).</w:t>
      </w:r>
    </w:p>
    <w:p w14:paraId="6F39C6AC" w14:textId="410362A8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Hotaling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Species discovery and validation in a cryptic radiation of endangered primates: </w:t>
      </w:r>
      <w:r w:rsidR="005A48F8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oalescent-based species delimitation in Madagascar’s mouse lemurs. </w:t>
      </w:r>
      <w:r w:rsidRPr="006F4386">
        <w:rPr>
          <w:rFonts w:cstheme="minorHAnsi"/>
          <w:i/>
          <w:iCs/>
          <w:sz w:val="24"/>
          <w:szCs w:val="24"/>
          <w:lang w:val="en-US"/>
        </w:rPr>
        <w:t>Mol. Ecol.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25</w:t>
      </w:r>
      <w:r w:rsidRPr="006F4386">
        <w:rPr>
          <w:rFonts w:cstheme="minorHAnsi"/>
          <w:sz w:val="24"/>
          <w:szCs w:val="24"/>
          <w:lang w:val="en-US"/>
        </w:rPr>
        <w:t>, 2029–2045 (2016).</w:t>
      </w:r>
    </w:p>
    <w:p w14:paraId="16879E10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10.</w:t>
      </w:r>
      <w:r w:rsidRPr="006F4386">
        <w:rPr>
          <w:rFonts w:cstheme="minorHAnsi"/>
          <w:sz w:val="24"/>
          <w:szCs w:val="24"/>
          <w:lang w:val="en-US"/>
        </w:rPr>
        <w:tab/>
        <w:t xml:space="preserve">International Union for Conservation of Nature. </w:t>
      </w:r>
      <w:r w:rsidRPr="006F4386">
        <w:rPr>
          <w:rFonts w:cstheme="minorHAnsi"/>
          <w:i/>
          <w:iCs/>
          <w:sz w:val="24"/>
          <w:szCs w:val="24"/>
          <w:lang w:val="en-US"/>
        </w:rPr>
        <w:t>IUCN Red List of Threatened Species. Version 2021-2.</w:t>
      </w:r>
      <w:r w:rsidRPr="006F4386">
        <w:rPr>
          <w:rFonts w:cstheme="minorHAnsi"/>
          <w:sz w:val="24"/>
          <w:szCs w:val="24"/>
          <w:lang w:val="en-US"/>
        </w:rPr>
        <w:t xml:space="preserve"> https://www.iucnredlist.org/en (2021).</w:t>
      </w:r>
    </w:p>
    <w:p w14:paraId="6BC77CBD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11.</w:t>
      </w:r>
      <w:r w:rsidRPr="006F4386">
        <w:rPr>
          <w:rFonts w:cstheme="minorHAnsi"/>
          <w:sz w:val="24"/>
          <w:szCs w:val="24"/>
          <w:lang w:val="en-US"/>
        </w:rPr>
        <w:tab/>
        <w:t xml:space="preserve">International Union for Conservation of Nature. </w:t>
      </w:r>
      <w:r w:rsidRPr="006F4386">
        <w:rPr>
          <w:rFonts w:cstheme="minorHAnsi"/>
          <w:i/>
          <w:iCs/>
          <w:sz w:val="24"/>
          <w:szCs w:val="24"/>
          <w:lang w:val="en-US"/>
        </w:rPr>
        <w:t>IUCN Red List of Threatened Species. Version 2015-3.</w:t>
      </w:r>
      <w:r w:rsidRPr="006F4386">
        <w:rPr>
          <w:rFonts w:cstheme="minorHAnsi"/>
          <w:sz w:val="24"/>
          <w:szCs w:val="24"/>
          <w:lang w:val="en-US"/>
        </w:rPr>
        <w:t xml:space="preserve"> https://www.iucnredlist.org/en (2015).</w:t>
      </w:r>
    </w:p>
    <w:p w14:paraId="5F094FF3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12.</w:t>
      </w:r>
      <w:r w:rsidRPr="006F4386">
        <w:rPr>
          <w:rFonts w:cstheme="minorHAnsi"/>
          <w:sz w:val="24"/>
          <w:szCs w:val="24"/>
          <w:lang w:val="en-US"/>
        </w:rPr>
        <w:tab/>
        <w:t xml:space="preserve">International Union for Conservation of Nature. </w:t>
      </w:r>
      <w:r w:rsidRPr="006F4386">
        <w:rPr>
          <w:rFonts w:cstheme="minorHAnsi"/>
          <w:i/>
          <w:iCs/>
          <w:sz w:val="24"/>
          <w:szCs w:val="24"/>
          <w:lang w:val="en-US"/>
        </w:rPr>
        <w:t>IUCN Red List of Threatened Species. Version 2010.4.</w:t>
      </w:r>
      <w:r w:rsidRPr="006F4386">
        <w:rPr>
          <w:rFonts w:cstheme="minorHAnsi"/>
          <w:sz w:val="24"/>
          <w:szCs w:val="24"/>
          <w:lang w:val="en-US"/>
        </w:rPr>
        <w:t xml:space="preserve"> https://www.iucnredlist.org/en (2010).</w:t>
      </w:r>
    </w:p>
    <w:p w14:paraId="034D0FB2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Kouvari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&amp; van der Geer, A. A. E. Biogeography of extinction: The demise of insular mammals from the Late Pleistocene till today.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Palaeogeogr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Palaeoclimatol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Palaeoecol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505</w:t>
      </w:r>
      <w:r w:rsidRPr="006F4386">
        <w:rPr>
          <w:rFonts w:cstheme="minorHAnsi"/>
          <w:sz w:val="24"/>
          <w:szCs w:val="24"/>
          <w:lang w:val="en-US"/>
        </w:rPr>
        <w:t>, 295–304 (2018).</w:t>
      </w:r>
    </w:p>
    <w:p w14:paraId="3E5FE127" w14:textId="63DD9F60" w:rsidR="00EC55CF" w:rsidRPr="006F4386" w:rsidRDefault="00197D32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14.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Goodman, S. M.,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Zafindranoro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H. H., &amp;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V. A case of the sympatric occurrence of </w:t>
      </w:r>
      <w:proofErr w:type="spellStart"/>
      <w:r w:rsidR="00EC55CF" w:rsidRPr="00CE2A88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="00EC55CF" w:rsidRPr="00CE2A88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="00EC55CF" w:rsidRPr="00CE2A88">
        <w:rPr>
          <w:rFonts w:cstheme="minorHAnsi"/>
          <w:i/>
          <w:iCs/>
          <w:sz w:val="24"/>
          <w:szCs w:val="24"/>
          <w:lang w:val="en-US"/>
        </w:rPr>
        <w:t>brevicaudata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and </w:t>
      </w:r>
      <w:r w:rsidR="00EC55CF" w:rsidRPr="00CE2A88">
        <w:rPr>
          <w:rFonts w:cstheme="minorHAnsi"/>
          <w:i/>
          <w:iCs/>
          <w:sz w:val="24"/>
          <w:szCs w:val="24"/>
          <w:lang w:val="en-US"/>
        </w:rPr>
        <w:t xml:space="preserve">M. </w:t>
      </w:r>
      <w:proofErr w:type="spellStart"/>
      <w:r w:rsidR="00EC55CF" w:rsidRPr="00CE2A88">
        <w:rPr>
          <w:rFonts w:cstheme="minorHAnsi"/>
          <w:i/>
          <w:iCs/>
          <w:sz w:val="24"/>
          <w:szCs w:val="24"/>
          <w:lang w:val="en-US"/>
        </w:rPr>
        <w:t>grandidieri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Afrosoricida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) in the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Beanka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Forest,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Maintirano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>. 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Malagassy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Nature</w:t>
      </w:r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r w:rsidR="00EC55CF" w:rsidRPr="0082553C">
        <w:rPr>
          <w:rFonts w:cstheme="minorHAnsi"/>
          <w:b/>
          <w:bCs/>
          <w:sz w:val="24"/>
          <w:szCs w:val="24"/>
          <w:lang w:val="en-US"/>
        </w:rPr>
        <w:t>5</w:t>
      </w:r>
      <w:r w:rsidR="00EC55CF" w:rsidRPr="006F4386">
        <w:rPr>
          <w:rFonts w:cstheme="minorHAnsi"/>
          <w:sz w:val="24"/>
          <w:szCs w:val="24"/>
          <w:lang w:val="en-US"/>
        </w:rPr>
        <w:t>, 104-108</w:t>
      </w:r>
      <w:r w:rsidR="0082553C">
        <w:rPr>
          <w:rFonts w:cstheme="minorHAnsi"/>
          <w:sz w:val="24"/>
          <w:szCs w:val="24"/>
          <w:lang w:val="en-US"/>
        </w:rPr>
        <w:t xml:space="preserve"> </w:t>
      </w:r>
      <w:r w:rsidR="0082553C" w:rsidRPr="006F4386">
        <w:rPr>
          <w:rFonts w:cstheme="minorHAnsi"/>
          <w:sz w:val="24"/>
          <w:szCs w:val="24"/>
          <w:lang w:val="en-US"/>
        </w:rPr>
        <w:t>(2011)</w:t>
      </w:r>
      <w:r w:rsidR="00EC55CF" w:rsidRPr="006F4386">
        <w:rPr>
          <w:rFonts w:cstheme="minorHAnsi"/>
          <w:sz w:val="24"/>
          <w:szCs w:val="24"/>
          <w:lang w:val="en-US"/>
        </w:rPr>
        <w:t>.</w:t>
      </w:r>
      <w:r w:rsidR="0082553C">
        <w:rPr>
          <w:rFonts w:cstheme="minorHAnsi"/>
          <w:sz w:val="24"/>
          <w:szCs w:val="24"/>
          <w:lang w:val="en-US"/>
        </w:rPr>
        <w:t xml:space="preserve"> </w:t>
      </w:r>
    </w:p>
    <w:p w14:paraId="7F4D6591" w14:textId="0A4A191B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15.</w:t>
      </w:r>
      <w:r w:rsidRPr="006F4386">
        <w:rPr>
          <w:rFonts w:cstheme="minorHAnsi"/>
          <w:sz w:val="24"/>
          <w:szCs w:val="24"/>
          <w:lang w:val="en-US"/>
        </w:rPr>
        <w:tab/>
        <w:t xml:space="preserve">Everson, K.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V., Goodman, S. M. &amp; Olson, L. E. Multiple </w:t>
      </w:r>
      <w:r w:rsidR="009F6863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 xml:space="preserve">oci and </w:t>
      </w:r>
      <w:r w:rsidR="009F6863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omplete </w:t>
      </w:r>
      <w:r w:rsidR="009F6863">
        <w:rPr>
          <w:rFonts w:cstheme="minorHAnsi"/>
          <w:sz w:val="24"/>
          <w:szCs w:val="24"/>
          <w:lang w:val="en-US"/>
        </w:rPr>
        <w:t>t</w:t>
      </w:r>
      <w:r w:rsidRPr="006F4386">
        <w:rPr>
          <w:rFonts w:cstheme="minorHAnsi"/>
          <w:sz w:val="24"/>
          <w:szCs w:val="24"/>
          <w:lang w:val="en-US"/>
        </w:rPr>
        <w:t xml:space="preserve">axonomic </w:t>
      </w:r>
      <w:r w:rsidR="009F6863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ampling </w:t>
      </w:r>
      <w:r w:rsidR="009F6863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esolve the </w:t>
      </w:r>
      <w:r w:rsidR="009F6863">
        <w:rPr>
          <w:rFonts w:cstheme="minorHAnsi"/>
          <w:sz w:val="24"/>
          <w:szCs w:val="24"/>
          <w:lang w:val="en-US"/>
        </w:rPr>
        <w:t>p</w:t>
      </w:r>
      <w:r w:rsidRPr="006F4386">
        <w:rPr>
          <w:rFonts w:cstheme="minorHAnsi"/>
          <w:sz w:val="24"/>
          <w:szCs w:val="24"/>
          <w:lang w:val="en-US"/>
        </w:rPr>
        <w:t xml:space="preserve">hylogeny and </w:t>
      </w:r>
      <w:r w:rsidR="009F6863">
        <w:rPr>
          <w:rFonts w:cstheme="minorHAnsi"/>
          <w:sz w:val="24"/>
          <w:szCs w:val="24"/>
          <w:lang w:val="en-US"/>
        </w:rPr>
        <w:t>b</w:t>
      </w:r>
      <w:r w:rsidRPr="006F4386">
        <w:rPr>
          <w:rFonts w:cstheme="minorHAnsi"/>
          <w:sz w:val="24"/>
          <w:szCs w:val="24"/>
          <w:lang w:val="en-US"/>
        </w:rPr>
        <w:t xml:space="preserve">iogeographic </w:t>
      </w:r>
      <w:r w:rsidR="009F6863">
        <w:rPr>
          <w:rFonts w:cstheme="minorHAnsi"/>
          <w:sz w:val="24"/>
          <w:szCs w:val="24"/>
          <w:lang w:val="en-US"/>
        </w:rPr>
        <w:t>h</w:t>
      </w:r>
      <w:r w:rsidRPr="006F4386">
        <w:rPr>
          <w:rFonts w:cstheme="minorHAnsi"/>
          <w:sz w:val="24"/>
          <w:szCs w:val="24"/>
          <w:lang w:val="en-US"/>
        </w:rPr>
        <w:t xml:space="preserve">istory of </w:t>
      </w:r>
      <w:r w:rsidR="009F6863">
        <w:rPr>
          <w:rFonts w:cstheme="minorHAnsi"/>
          <w:sz w:val="24"/>
          <w:szCs w:val="24"/>
          <w:lang w:val="en-US"/>
        </w:rPr>
        <w:t>t</w:t>
      </w:r>
      <w:r w:rsidRPr="006F4386">
        <w:rPr>
          <w:rFonts w:cstheme="minorHAnsi"/>
          <w:sz w:val="24"/>
          <w:szCs w:val="24"/>
          <w:lang w:val="en-US"/>
        </w:rPr>
        <w:t xml:space="preserve">enrecs (Mammalia: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and </w:t>
      </w:r>
      <w:r w:rsidR="009F6863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eveal </w:t>
      </w:r>
      <w:r w:rsidR="009F6863">
        <w:rPr>
          <w:rFonts w:cstheme="minorHAnsi"/>
          <w:sz w:val="24"/>
          <w:szCs w:val="24"/>
          <w:lang w:val="en-US"/>
        </w:rPr>
        <w:t>h</w:t>
      </w:r>
      <w:r w:rsidRPr="006F4386">
        <w:rPr>
          <w:rFonts w:cstheme="minorHAnsi"/>
          <w:sz w:val="24"/>
          <w:szCs w:val="24"/>
          <w:lang w:val="en-US"/>
        </w:rPr>
        <w:t xml:space="preserve">igher </w:t>
      </w:r>
      <w:r w:rsidR="009F6863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peciation </w:t>
      </w:r>
      <w:r w:rsidR="009F6863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ates in Madagascar’s </w:t>
      </w:r>
      <w:r w:rsidR="009F6863">
        <w:rPr>
          <w:rFonts w:cstheme="minorHAnsi"/>
          <w:sz w:val="24"/>
          <w:szCs w:val="24"/>
          <w:lang w:val="en-US"/>
        </w:rPr>
        <w:t>h</w:t>
      </w:r>
      <w:r w:rsidRPr="006F4386">
        <w:rPr>
          <w:rFonts w:cstheme="minorHAnsi"/>
          <w:sz w:val="24"/>
          <w:szCs w:val="24"/>
          <w:lang w:val="en-US"/>
        </w:rPr>
        <w:t xml:space="preserve">umid </w:t>
      </w:r>
      <w:r w:rsidR="009F6863">
        <w:rPr>
          <w:rFonts w:cstheme="minorHAnsi"/>
          <w:sz w:val="24"/>
          <w:szCs w:val="24"/>
          <w:lang w:val="en-US"/>
        </w:rPr>
        <w:t>f</w:t>
      </w:r>
      <w:r w:rsidRPr="006F4386">
        <w:rPr>
          <w:rFonts w:cstheme="minorHAnsi"/>
          <w:sz w:val="24"/>
          <w:szCs w:val="24"/>
          <w:lang w:val="en-US"/>
        </w:rPr>
        <w:t xml:space="preserve">orests. </w:t>
      </w:r>
      <w:r w:rsidRPr="006F4386">
        <w:rPr>
          <w:rFonts w:cstheme="minorHAnsi"/>
          <w:i/>
          <w:iCs/>
          <w:sz w:val="24"/>
          <w:szCs w:val="24"/>
          <w:lang w:val="en-US"/>
        </w:rPr>
        <w:t>Syst.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65</w:t>
      </w:r>
      <w:r w:rsidRPr="006F4386">
        <w:rPr>
          <w:rFonts w:cstheme="minorHAnsi"/>
          <w:sz w:val="24"/>
          <w:szCs w:val="24"/>
          <w:lang w:val="en-US"/>
        </w:rPr>
        <w:t>, 890–909 (2016).</w:t>
      </w:r>
    </w:p>
    <w:p w14:paraId="573E58B2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16.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Jungers, W. L. </w:t>
      </w:r>
      <w:r w:rsidRPr="006F4386">
        <w:rPr>
          <w:rFonts w:cstheme="minorHAnsi"/>
          <w:i/>
          <w:iCs/>
          <w:sz w:val="24"/>
          <w:szCs w:val="24"/>
          <w:lang w:val="en-US"/>
        </w:rPr>
        <w:t>Extinct Madagascar: Picturing the island’s past</w:t>
      </w:r>
      <w:r w:rsidRPr="006F4386">
        <w:rPr>
          <w:rFonts w:cstheme="minorHAnsi"/>
          <w:sz w:val="24"/>
          <w:szCs w:val="24"/>
          <w:lang w:val="en-US"/>
        </w:rPr>
        <w:t>. (University of Chicago Press, 2014).</w:t>
      </w:r>
    </w:p>
    <w:p w14:paraId="0DDD8999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17.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V.,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Raheriarisena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&amp; Goodman, S. M. New distributional records from central-eastern Madagascar and patterns of morphological variation in the endangered </w:t>
      </w:r>
      <w:r w:rsidRPr="006F4386">
        <w:rPr>
          <w:rFonts w:cstheme="minorHAnsi"/>
          <w:sz w:val="24"/>
          <w:szCs w:val="24"/>
          <w:lang w:val="en-US"/>
        </w:rPr>
        <w:lastRenderedPageBreak/>
        <w:t xml:space="preserve">shrew tenrec </w:t>
      </w:r>
      <w:proofErr w:type="spellStart"/>
      <w:r w:rsidRPr="000138E8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Pr="000138E8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0138E8">
        <w:rPr>
          <w:rFonts w:cstheme="minorHAnsi"/>
          <w:i/>
          <w:iCs/>
          <w:sz w:val="24"/>
          <w:szCs w:val="24"/>
          <w:lang w:val="en-US"/>
        </w:rPr>
        <w:t>jobihely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Afrosoricida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Mammalia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74</w:t>
      </w:r>
      <w:r w:rsidRPr="006F4386">
        <w:rPr>
          <w:rFonts w:cstheme="minorHAnsi"/>
          <w:sz w:val="24"/>
          <w:szCs w:val="24"/>
          <w:lang w:val="en-US"/>
        </w:rPr>
        <w:t>, 187–198 (2010).</w:t>
      </w:r>
    </w:p>
    <w:p w14:paraId="06F45966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18.</w:t>
      </w:r>
      <w:r w:rsidRPr="006F4386">
        <w:rPr>
          <w:rFonts w:cstheme="minorHAnsi"/>
          <w:sz w:val="24"/>
          <w:szCs w:val="24"/>
          <w:lang w:val="en-US"/>
        </w:rPr>
        <w:tab/>
        <w:t xml:space="preserve">Jenkins, P. D. &amp; Goodman, S. M. A new species of </w:t>
      </w:r>
      <w:proofErr w:type="spellStart"/>
      <w:r w:rsidRPr="000138E8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Lipotyphla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isolated forest in southwestern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Bull. Nat. Hist. Mus. Zool. Ser.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65</w:t>
      </w:r>
      <w:r w:rsidRPr="006F4386">
        <w:rPr>
          <w:rFonts w:cstheme="minorHAnsi"/>
          <w:sz w:val="24"/>
          <w:szCs w:val="24"/>
          <w:lang w:val="en-US"/>
        </w:rPr>
        <w:t>, 155–164 (1999).</w:t>
      </w:r>
    </w:p>
    <w:p w14:paraId="671654FA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19.</w:t>
      </w:r>
      <w:r w:rsidRPr="006F4386">
        <w:rPr>
          <w:rFonts w:cstheme="minorHAnsi"/>
          <w:sz w:val="24"/>
          <w:szCs w:val="24"/>
          <w:lang w:val="en-US"/>
        </w:rPr>
        <w:tab/>
        <w:t xml:space="preserve">Olson, L. E.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Phylogeography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of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brevicaudata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and Description of a New Species from 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J. Mammal.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90</w:t>
      </w:r>
      <w:r w:rsidRPr="006F4386">
        <w:rPr>
          <w:rFonts w:cstheme="minorHAnsi"/>
          <w:sz w:val="24"/>
          <w:szCs w:val="24"/>
          <w:lang w:val="en-US"/>
        </w:rPr>
        <w:t>, 1095–1110 (2009).</w:t>
      </w:r>
    </w:p>
    <w:p w14:paraId="5EC6DA21" w14:textId="67615539" w:rsidR="00EC55CF" w:rsidRPr="006F4386" w:rsidRDefault="00197D32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20.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Jenkins, P. D. Description of a new species of </w:t>
      </w:r>
      <w:proofErr w:type="spellStart"/>
      <w:r w:rsidR="00EC55CF" w:rsidRPr="000138E8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Insectivora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) from eastern Madagascar. </w:t>
      </w:r>
      <w:r w:rsidR="002E79B3" w:rsidRPr="002E79B3">
        <w:rPr>
          <w:rFonts w:cstheme="minorHAnsi"/>
          <w:i/>
          <w:iCs/>
          <w:sz w:val="24"/>
          <w:szCs w:val="24"/>
          <w:lang w:val="en-US"/>
        </w:rPr>
        <w:t xml:space="preserve">Bull. Br. Mus. Nat. Hist., </w:t>
      </w:r>
      <w:proofErr w:type="spellStart"/>
      <w:r w:rsidR="002E79B3" w:rsidRPr="002E79B3">
        <w:rPr>
          <w:rFonts w:cstheme="minorHAnsi"/>
          <w:i/>
          <w:iCs/>
          <w:sz w:val="24"/>
          <w:szCs w:val="24"/>
          <w:lang w:val="en-US"/>
        </w:rPr>
        <w:t>Zool</w:t>
      </w:r>
      <w:proofErr w:type="spellEnd"/>
      <w:r w:rsidR="0082553C">
        <w:rPr>
          <w:rFonts w:cstheme="minorHAnsi"/>
          <w:sz w:val="24"/>
          <w:szCs w:val="24"/>
          <w:lang w:val="en-US"/>
        </w:rPr>
        <w:t xml:space="preserve"> </w:t>
      </w:r>
      <w:r w:rsidR="00EC55CF" w:rsidRPr="0082553C">
        <w:rPr>
          <w:rFonts w:cstheme="minorHAnsi"/>
          <w:b/>
          <w:bCs/>
          <w:sz w:val="24"/>
          <w:szCs w:val="24"/>
          <w:lang w:val="en-US"/>
        </w:rPr>
        <w:t>58</w:t>
      </w:r>
      <w:r w:rsidR="00EC55CF" w:rsidRPr="006F4386">
        <w:rPr>
          <w:rFonts w:cstheme="minorHAnsi"/>
          <w:sz w:val="24"/>
          <w:szCs w:val="24"/>
          <w:lang w:val="en-US"/>
        </w:rPr>
        <w:t>(1), 53–59</w:t>
      </w:r>
      <w:r w:rsidR="007436CD">
        <w:rPr>
          <w:rFonts w:cstheme="minorHAnsi"/>
          <w:sz w:val="24"/>
          <w:szCs w:val="24"/>
          <w:lang w:val="en-US"/>
        </w:rPr>
        <w:t xml:space="preserve"> </w:t>
      </w:r>
      <w:r w:rsidR="007436CD" w:rsidRPr="006F4386">
        <w:rPr>
          <w:rFonts w:cstheme="minorHAnsi"/>
          <w:sz w:val="24"/>
          <w:szCs w:val="24"/>
          <w:lang w:val="en-US"/>
        </w:rPr>
        <w:t>(1992)</w:t>
      </w:r>
      <w:r w:rsidR="00EC55CF" w:rsidRPr="006F4386">
        <w:rPr>
          <w:rFonts w:cstheme="minorHAnsi"/>
          <w:sz w:val="24"/>
          <w:szCs w:val="24"/>
          <w:lang w:val="en-US"/>
        </w:rPr>
        <w:t>.</w:t>
      </w:r>
    </w:p>
    <w:p w14:paraId="0DAAFFA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21.</w:t>
      </w:r>
      <w:r w:rsidRPr="006F4386">
        <w:rPr>
          <w:rFonts w:cstheme="minorHAnsi"/>
          <w:sz w:val="24"/>
          <w:szCs w:val="24"/>
          <w:lang w:val="en-US"/>
        </w:rPr>
        <w:tab/>
        <w:t xml:space="preserve">Jenkins, P.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Raxworthy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J. &amp; Nussbaum, R. A. A new species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Microgale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Insectivora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), with comments on the status of four other taxa of shrew tenrecs. </w:t>
      </w:r>
      <w:r w:rsidRPr="006F4386">
        <w:rPr>
          <w:rFonts w:cstheme="minorHAnsi"/>
          <w:i/>
          <w:iCs/>
          <w:sz w:val="24"/>
          <w:szCs w:val="24"/>
          <w:lang w:val="en-US"/>
        </w:rPr>
        <w:t>Bull. Nat. Hist. Mus. Zool. Ser.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63</w:t>
      </w:r>
      <w:r w:rsidRPr="006F4386">
        <w:rPr>
          <w:rFonts w:cstheme="minorHAnsi"/>
          <w:sz w:val="24"/>
          <w:szCs w:val="24"/>
          <w:lang w:val="en-US"/>
        </w:rPr>
        <w:t>, 1–12 (1997).</w:t>
      </w:r>
    </w:p>
    <w:p w14:paraId="741D7C95" w14:textId="5ECF6D64" w:rsidR="00EC55CF" w:rsidRPr="006F4386" w:rsidRDefault="00197D32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22.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Jenkins, P. D., Goodman, S. M., &amp;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Raxworthy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>, C. J. The shrew tenrecs (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Microgale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>) (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Insectivora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) of the Reserve Naturelle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Integrale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d’Andringitra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Madagascar. </w:t>
      </w:r>
      <w:proofErr w:type="spellStart"/>
      <w:r w:rsidR="00501E6D">
        <w:rPr>
          <w:rFonts w:cstheme="minorHAnsi"/>
          <w:i/>
          <w:iCs/>
          <w:sz w:val="24"/>
          <w:szCs w:val="24"/>
          <w:lang w:val="en-US"/>
        </w:rPr>
        <w:t>F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>ieldiana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Zoology. A Floral and faunal inventory of the eastern slopes of the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Réserve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naturelle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intégrale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d’Andringitra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, Madagascar: </w:t>
      </w:r>
      <w:r w:rsidR="00501E6D">
        <w:rPr>
          <w:rFonts w:cstheme="minorHAnsi"/>
          <w:i/>
          <w:iCs/>
          <w:sz w:val="24"/>
          <w:szCs w:val="24"/>
          <w:lang w:val="en-US"/>
        </w:rPr>
        <w:t>W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>ith reference to elevational variation</w:t>
      </w:r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r w:rsidR="00EC55CF" w:rsidRPr="002F087B">
        <w:rPr>
          <w:rFonts w:cstheme="minorHAnsi"/>
          <w:b/>
          <w:bCs/>
          <w:sz w:val="24"/>
          <w:szCs w:val="24"/>
          <w:lang w:val="en-US"/>
        </w:rPr>
        <w:t>85</w:t>
      </w:r>
      <w:r w:rsidR="002F087B">
        <w:rPr>
          <w:rFonts w:cstheme="minorHAnsi"/>
          <w:sz w:val="24"/>
          <w:szCs w:val="24"/>
          <w:lang w:val="en-US"/>
        </w:rPr>
        <w:t>,</w:t>
      </w:r>
      <w:r w:rsidR="00EC55CF" w:rsidRPr="006F4386">
        <w:rPr>
          <w:rFonts w:cstheme="minorHAnsi"/>
          <w:sz w:val="24"/>
          <w:szCs w:val="24"/>
          <w:lang w:val="en-US"/>
        </w:rPr>
        <w:t xml:space="preserve"> 191–217</w:t>
      </w:r>
      <w:r w:rsidR="0003628C" w:rsidRPr="006F4386">
        <w:rPr>
          <w:rFonts w:cstheme="minorHAnsi"/>
          <w:sz w:val="24"/>
          <w:szCs w:val="24"/>
          <w:lang w:val="en-US"/>
        </w:rPr>
        <w:t xml:space="preserve"> (1996)</w:t>
      </w:r>
      <w:r w:rsidR="00EC55CF" w:rsidRPr="006F4386">
        <w:rPr>
          <w:rFonts w:cstheme="minorHAnsi"/>
          <w:sz w:val="24"/>
          <w:szCs w:val="24"/>
          <w:lang w:val="en-US"/>
        </w:rPr>
        <w:t>.</w:t>
      </w:r>
    </w:p>
    <w:p w14:paraId="2A4149B4" w14:textId="31BC2D69" w:rsidR="00EC55CF" w:rsidRPr="006F4386" w:rsidRDefault="00197D32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23.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Goodman, S. M., &amp; Jenkins, P. D. The insectivores of the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Réserve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Spéciale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d’Anjanaharibe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-Sud, Madagascar. </w:t>
      </w:r>
      <w:proofErr w:type="spellStart"/>
      <w:r w:rsidR="00EC55CF" w:rsidRPr="00FF3CA2">
        <w:rPr>
          <w:rFonts w:cstheme="minorHAnsi"/>
          <w:i/>
          <w:iCs/>
          <w:sz w:val="24"/>
          <w:szCs w:val="24"/>
          <w:lang w:val="en-US"/>
        </w:rPr>
        <w:t>Fieldiana</w:t>
      </w:r>
      <w:proofErr w:type="spellEnd"/>
      <w:r w:rsidR="00EC55CF" w:rsidRPr="00FF3CA2">
        <w:rPr>
          <w:rFonts w:cstheme="minorHAnsi"/>
          <w:i/>
          <w:iCs/>
          <w:sz w:val="24"/>
          <w:szCs w:val="24"/>
          <w:lang w:val="en-US"/>
        </w:rPr>
        <w:t xml:space="preserve"> Zoology.</w:t>
      </w:r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A floral and faunal inventory of the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Réserve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spéciale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d’Anjanaharibe</w:t>
      </w:r>
      <w:proofErr w:type="spellEnd"/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-Sud, Madagascar: </w:t>
      </w:r>
      <w:r w:rsidR="00FF3CA2">
        <w:rPr>
          <w:rFonts w:cstheme="minorHAnsi"/>
          <w:i/>
          <w:iCs/>
          <w:sz w:val="24"/>
          <w:szCs w:val="24"/>
          <w:lang w:val="en-US"/>
        </w:rPr>
        <w:t>W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>ith reference to elevational variation</w:t>
      </w:r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r w:rsidR="00EC55CF" w:rsidRPr="008347D8">
        <w:rPr>
          <w:rFonts w:cstheme="minorHAnsi"/>
          <w:b/>
          <w:bCs/>
          <w:sz w:val="24"/>
          <w:szCs w:val="24"/>
          <w:lang w:val="en-US"/>
        </w:rPr>
        <w:t>90</w:t>
      </w:r>
      <w:r w:rsidR="00EC55CF" w:rsidRPr="008347D8">
        <w:rPr>
          <w:rFonts w:cstheme="minorHAnsi"/>
          <w:sz w:val="24"/>
          <w:szCs w:val="24"/>
          <w:lang w:val="en-US"/>
        </w:rPr>
        <w:t>,</w:t>
      </w:r>
      <w:r w:rsidR="00EC55CF" w:rsidRPr="006F4386">
        <w:rPr>
          <w:rFonts w:cstheme="minorHAnsi"/>
          <w:sz w:val="24"/>
          <w:szCs w:val="24"/>
          <w:lang w:val="en-US"/>
        </w:rPr>
        <w:t xml:space="preserve"> 139–161</w:t>
      </w:r>
      <w:r w:rsidR="0003628C">
        <w:rPr>
          <w:rFonts w:cstheme="minorHAnsi"/>
          <w:sz w:val="24"/>
          <w:szCs w:val="24"/>
          <w:lang w:val="en-US"/>
        </w:rPr>
        <w:t xml:space="preserve"> </w:t>
      </w:r>
      <w:r w:rsidR="0003628C" w:rsidRPr="006F4386">
        <w:rPr>
          <w:rFonts w:cstheme="minorHAnsi"/>
          <w:sz w:val="24"/>
          <w:szCs w:val="24"/>
          <w:lang w:val="en-US"/>
        </w:rPr>
        <w:t>(1998)</w:t>
      </w:r>
      <w:r w:rsidR="00EC55CF" w:rsidRPr="006F4386">
        <w:rPr>
          <w:rFonts w:cstheme="minorHAnsi"/>
          <w:sz w:val="24"/>
          <w:szCs w:val="24"/>
          <w:lang w:val="en-US"/>
        </w:rPr>
        <w:t>.</w:t>
      </w:r>
    </w:p>
    <w:p w14:paraId="25B555AF" w14:textId="376A127F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24.</w:t>
      </w:r>
      <w:r w:rsidRPr="006F4386">
        <w:rPr>
          <w:rFonts w:cstheme="minorHAnsi"/>
          <w:sz w:val="24"/>
          <w:szCs w:val="24"/>
          <w:lang w:val="en-US"/>
        </w:rPr>
        <w:tab/>
        <w:t xml:space="preserve">Jenkins, P. D. A new species of </w:t>
      </w:r>
      <w:proofErr w:type="spellStart"/>
      <w:r w:rsidRPr="00FF3CA2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Insectivora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eastern Madagascar with an unusual dentition. </w:t>
      </w:r>
      <w:r w:rsidRPr="008347D8">
        <w:rPr>
          <w:rFonts w:cstheme="minorHAnsi"/>
          <w:i/>
          <w:iCs/>
          <w:sz w:val="24"/>
          <w:szCs w:val="24"/>
          <w:lang w:val="en-US"/>
        </w:rPr>
        <w:t xml:space="preserve">American Museum </w:t>
      </w:r>
      <w:proofErr w:type="spellStart"/>
      <w:r w:rsidRPr="008347D8">
        <w:rPr>
          <w:rFonts w:cstheme="minorHAnsi"/>
          <w:i/>
          <w:iCs/>
          <w:sz w:val="24"/>
          <w:szCs w:val="24"/>
          <w:lang w:val="en-US"/>
        </w:rPr>
        <w:t>novitates</w:t>
      </w:r>
      <w:proofErr w:type="spellEnd"/>
      <w:r w:rsidR="008347D8">
        <w:rPr>
          <w:rFonts w:cstheme="minorHAnsi"/>
          <w:sz w:val="24"/>
          <w:szCs w:val="24"/>
          <w:lang w:val="en-US"/>
        </w:rPr>
        <w:t>,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8347D8">
        <w:rPr>
          <w:rFonts w:cstheme="minorHAnsi"/>
          <w:b/>
          <w:bCs/>
          <w:sz w:val="24"/>
          <w:szCs w:val="24"/>
          <w:lang w:val="en-US"/>
        </w:rPr>
        <w:t>3067</w:t>
      </w:r>
      <w:r w:rsidRPr="006F4386">
        <w:rPr>
          <w:rFonts w:cstheme="minorHAnsi"/>
          <w:sz w:val="24"/>
          <w:szCs w:val="24"/>
          <w:lang w:val="en-US"/>
        </w:rPr>
        <w:t xml:space="preserve"> (1993).</w:t>
      </w:r>
    </w:p>
    <w:p w14:paraId="38A4E581" w14:textId="1F80D8B2" w:rsidR="00EC55CF" w:rsidRPr="006F4386" w:rsidRDefault="00FF3CA2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25.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Goodman, S., &amp;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V. A new species of </w:t>
      </w:r>
      <w:proofErr w:type="spellStart"/>
      <w:r w:rsidR="00EC55CF" w:rsidRPr="00FF3CA2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Lipotyphla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Oryzorictinae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) from the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Forêt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des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Mikea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of southwestern Madagascar. 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Proceedings of the Biological Society of Washington </w:t>
      </w:r>
      <w:r w:rsidR="00EC55CF" w:rsidRPr="00EA0B07">
        <w:rPr>
          <w:rFonts w:cstheme="minorHAnsi"/>
          <w:b/>
          <w:bCs/>
          <w:sz w:val="24"/>
          <w:szCs w:val="24"/>
          <w:lang w:val="en-US"/>
        </w:rPr>
        <w:t>117</w:t>
      </w:r>
      <w:r w:rsidR="00EC55CF" w:rsidRPr="0003628C">
        <w:rPr>
          <w:rFonts w:cstheme="minorHAnsi"/>
          <w:sz w:val="24"/>
          <w:szCs w:val="24"/>
          <w:lang w:val="en-US"/>
        </w:rPr>
        <w:t>(3):25</w:t>
      </w:r>
      <w:r w:rsidR="00702EE7">
        <w:rPr>
          <w:rFonts w:cstheme="minorHAnsi"/>
          <w:sz w:val="24"/>
          <w:szCs w:val="24"/>
          <w:lang w:val="en-US"/>
        </w:rPr>
        <w:t>,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r w:rsidR="00EC55CF" w:rsidRPr="002F087B">
        <w:rPr>
          <w:rFonts w:cstheme="minorHAnsi"/>
          <w:sz w:val="24"/>
          <w:szCs w:val="24"/>
          <w:lang w:val="en-US"/>
        </w:rPr>
        <w:t xml:space="preserve">1-265. </w:t>
      </w:r>
      <w:r w:rsidR="002F087B">
        <w:rPr>
          <w:rFonts w:cstheme="minorHAnsi"/>
          <w:sz w:val="24"/>
          <w:szCs w:val="24"/>
          <w:lang w:val="en-US"/>
        </w:rPr>
        <w:t>(</w:t>
      </w:r>
      <w:r w:rsidR="00EC55CF" w:rsidRPr="002F087B">
        <w:rPr>
          <w:rFonts w:cstheme="minorHAnsi"/>
          <w:sz w:val="24"/>
          <w:szCs w:val="24"/>
          <w:lang w:val="en-US"/>
        </w:rPr>
        <w:t>2004</w:t>
      </w:r>
      <w:r w:rsidR="002F087B">
        <w:rPr>
          <w:rFonts w:cstheme="minorHAnsi"/>
          <w:sz w:val="24"/>
          <w:szCs w:val="24"/>
          <w:lang w:val="en-US"/>
        </w:rPr>
        <w:t>).</w:t>
      </w:r>
    </w:p>
    <w:p w14:paraId="290551E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26.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Raxworthy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Maminirina</w:t>
      </w:r>
      <w:proofErr w:type="spellEnd"/>
      <w:r w:rsidRPr="006F4386">
        <w:rPr>
          <w:rFonts w:cstheme="minorHAnsi"/>
          <w:sz w:val="24"/>
          <w:szCs w:val="24"/>
          <w:lang w:val="en-US"/>
        </w:rPr>
        <w:t>, C. &amp; Olson, L. A new species of shrew tenrec (</w:t>
      </w:r>
      <w:proofErr w:type="spellStart"/>
      <w:r w:rsidRPr="001D4017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Pr="001D4017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1D4017">
        <w:rPr>
          <w:rFonts w:cstheme="minorHAnsi"/>
          <w:i/>
          <w:iCs/>
          <w:sz w:val="24"/>
          <w:szCs w:val="24"/>
          <w:lang w:val="en-US"/>
        </w:rPr>
        <w:t>jobihely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northern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J. Zool.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270</w:t>
      </w:r>
      <w:r w:rsidRPr="006F4386">
        <w:rPr>
          <w:rFonts w:cstheme="minorHAnsi"/>
          <w:sz w:val="24"/>
          <w:szCs w:val="24"/>
          <w:lang w:val="en-US"/>
        </w:rPr>
        <w:t>, 384–398 (2006).</w:t>
      </w:r>
    </w:p>
    <w:p w14:paraId="4C2465DC" w14:textId="6982781E" w:rsidR="00EC55CF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27.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Werdelin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L. </w:t>
      </w:r>
      <w:proofErr w:type="spellStart"/>
      <w:r w:rsidRPr="006F4386">
        <w:rPr>
          <w:rFonts w:cstheme="minorHAnsi"/>
          <w:sz w:val="24"/>
          <w:szCs w:val="24"/>
          <w:lang w:val="en-US"/>
        </w:rPr>
        <w:t>Bibymalagasia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(Mammalia </w:t>
      </w:r>
      <w:proofErr w:type="spellStart"/>
      <w:r w:rsidRPr="006F4386">
        <w:rPr>
          <w:rFonts w:cstheme="minorHAnsi"/>
          <w:sz w:val="24"/>
          <w:szCs w:val="24"/>
          <w:lang w:val="en-US"/>
        </w:rPr>
        <w:t>Incertae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sedis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="00CA72C1">
        <w:rPr>
          <w:rFonts w:cstheme="minorHAnsi"/>
          <w:sz w:val="24"/>
          <w:szCs w:val="24"/>
          <w:lang w:val="en-US"/>
        </w:rPr>
        <w:t>i</w:t>
      </w:r>
      <w:r w:rsidRPr="006F4386">
        <w:rPr>
          <w:rFonts w:cstheme="minorHAnsi"/>
          <w:sz w:val="24"/>
          <w:szCs w:val="24"/>
          <w:lang w:val="en-US"/>
        </w:rPr>
        <w:t>n</w:t>
      </w:r>
      <w:r w:rsidR="00960484">
        <w:rPr>
          <w:rFonts w:cstheme="minorHAnsi"/>
          <w:sz w:val="24"/>
          <w:szCs w:val="24"/>
          <w:lang w:val="en-US"/>
        </w:rPr>
        <w:t xml:space="preserve"> </w:t>
      </w:r>
      <w:r w:rsidR="00CF739C" w:rsidRPr="00CF739C">
        <w:rPr>
          <w:rFonts w:cstheme="minorHAnsi"/>
          <w:i/>
          <w:iCs/>
          <w:sz w:val="24"/>
          <w:szCs w:val="24"/>
          <w:lang w:val="en-US"/>
        </w:rPr>
        <w:t>Cenozoic Mammals of Africa</w:t>
      </w:r>
      <w:r w:rsidR="00CF739C">
        <w:rPr>
          <w:rFonts w:cstheme="minorHAnsi"/>
          <w:sz w:val="24"/>
          <w:szCs w:val="24"/>
          <w:lang w:val="en-US"/>
        </w:rPr>
        <w:t xml:space="preserve"> (eds. </w:t>
      </w:r>
      <w:proofErr w:type="spellStart"/>
      <w:r w:rsidR="00CF739C">
        <w:rPr>
          <w:rFonts w:cstheme="minorHAnsi"/>
          <w:sz w:val="24"/>
          <w:szCs w:val="24"/>
          <w:lang w:val="en-US"/>
        </w:rPr>
        <w:t>Werdelin</w:t>
      </w:r>
      <w:proofErr w:type="spellEnd"/>
      <w:r w:rsidR="00CF739C">
        <w:rPr>
          <w:rFonts w:cstheme="minorHAnsi"/>
          <w:sz w:val="24"/>
          <w:szCs w:val="24"/>
          <w:lang w:val="en-US"/>
        </w:rPr>
        <w:t>, L., Sanders, W.J.</w:t>
      </w:r>
      <w:r w:rsidR="00A701DD">
        <w:rPr>
          <w:rFonts w:cstheme="minorHAnsi"/>
          <w:sz w:val="24"/>
          <w:szCs w:val="24"/>
          <w:lang w:val="en-US"/>
        </w:rPr>
        <w:t>)</w:t>
      </w:r>
      <w:r w:rsidR="00CA72C1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sz w:val="24"/>
          <w:szCs w:val="24"/>
          <w:lang w:val="en-US"/>
        </w:rPr>
        <w:t>113–114 (University of California Press, 2010).</w:t>
      </w:r>
    </w:p>
    <w:p w14:paraId="2B647952" w14:textId="39B94836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28.</w:t>
      </w:r>
      <w:r w:rsidRPr="006F4386">
        <w:rPr>
          <w:rFonts w:cstheme="minorHAnsi"/>
          <w:sz w:val="24"/>
          <w:szCs w:val="24"/>
          <w:lang w:val="en-US"/>
        </w:rPr>
        <w:tab/>
        <w:t xml:space="preserve">Buckley, M. A </w:t>
      </w:r>
      <w:r w:rsidR="00A701DD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olecular </w:t>
      </w:r>
      <w:r w:rsidR="00A701DD">
        <w:rPr>
          <w:rFonts w:cstheme="minorHAnsi"/>
          <w:sz w:val="24"/>
          <w:szCs w:val="24"/>
          <w:lang w:val="en-US"/>
        </w:rPr>
        <w:t>p</w:t>
      </w:r>
      <w:r w:rsidRPr="006F4386">
        <w:rPr>
          <w:rFonts w:cstheme="minorHAnsi"/>
          <w:sz w:val="24"/>
          <w:szCs w:val="24"/>
          <w:lang w:val="en-US"/>
        </w:rPr>
        <w:t xml:space="preserve">hylogeny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Plesiorycteropus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A701DD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eassigns the </w:t>
      </w:r>
      <w:r w:rsidR="00A701DD">
        <w:rPr>
          <w:rFonts w:cstheme="minorHAnsi"/>
          <w:sz w:val="24"/>
          <w:szCs w:val="24"/>
          <w:lang w:val="en-US"/>
        </w:rPr>
        <w:t>e</w:t>
      </w:r>
      <w:r w:rsidRPr="006F4386">
        <w:rPr>
          <w:rFonts w:cstheme="minorHAnsi"/>
          <w:sz w:val="24"/>
          <w:szCs w:val="24"/>
          <w:lang w:val="en-US"/>
        </w:rPr>
        <w:t xml:space="preserve">xtinct </w:t>
      </w:r>
      <w:r w:rsidR="00A701DD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ammalian </w:t>
      </w:r>
      <w:r w:rsidR="00A701DD">
        <w:rPr>
          <w:rFonts w:cstheme="minorHAnsi"/>
          <w:sz w:val="24"/>
          <w:szCs w:val="24"/>
          <w:lang w:val="en-US"/>
        </w:rPr>
        <w:t>o</w:t>
      </w:r>
      <w:r w:rsidRPr="006F4386">
        <w:rPr>
          <w:rFonts w:cstheme="minorHAnsi"/>
          <w:sz w:val="24"/>
          <w:szCs w:val="24"/>
          <w:lang w:val="en-US"/>
        </w:rPr>
        <w:t>rder ‘</w:t>
      </w:r>
      <w:proofErr w:type="spellStart"/>
      <w:r w:rsidRPr="006F4386">
        <w:rPr>
          <w:rFonts w:cstheme="minorHAnsi"/>
          <w:sz w:val="24"/>
          <w:szCs w:val="24"/>
          <w:lang w:val="en-US"/>
        </w:rPr>
        <w:t>Bibymalagasia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’. </w:t>
      </w:r>
      <w:r w:rsidRPr="006F4386">
        <w:rPr>
          <w:rFonts w:cstheme="minorHAnsi"/>
          <w:i/>
          <w:iCs/>
          <w:sz w:val="24"/>
          <w:szCs w:val="24"/>
          <w:lang w:val="en-US"/>
        </w:rPr>
        <w:t>PLOS ONE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8</w:t>
      </w:r>
      <w:r w:rsidRPr="006F4386">
        <w:rPr>
          <w:rFonts w:cstheme="minorHAnsi"/>
          <w:sz w:val="24"/>
          <w:szCs w:val="24"/>
          <w:lang w:val="en-US"/>
        </w:rPr>
        <w:t>, e59614 (2013).</w:t>
      </w:r>
    </w:p>
    <w:p w14:paraId="488F14CE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29.</w:t>
      </w:r>
      <w:r w:rsidRPr="006F4386">
        <w:rPr>
          <w:rFonts w:cstheme="minorHAnsi"/>
          <w:sz w:val="24"/>
          <w:szCs w:val="24"/>
          <w:lang w:val="en-US"/>
        </w:rPr>
        <w:tab/>
        <w:t xml:space="preserve">Faure,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Guérin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Genty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Gommery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Ramanivosoa</w:t>
      </w:r>
      <w:proofErr w:type="spellEnd"/>
      <w:r w:rsidRPr="006F4386">
        <w:rPr>
          <w:rFonts w:cstheme="minorHAnsi"/>
          <w:sz w:val="24"/>
          <w:szCs w:val="24"/>
          <w:lang w:val="en-US"/>
        </w:rPr>
        <w:t>, B. The oldest fossil hippopotamus (</w:t>
      </w:r>
      <w:r w:rsidRPr="00BD10BD">
        <w:rPr>
          <w:rFonts w:cstheme="minorHAnsi"/>
          <w:i/>
          <w:iCs/>
          <w:sz w:val="24"/>
          <w:szCs w:val="24"/>
          <w:lang w:val="en-US"/>
        </w:rPr>
        <w:t xml:space="preserve">Hippopotamus </w:t>
      </w:r>
      <w:proofErr w:type="spellStart"/>
      <w:r w:rsidRPr="00BD10BD">
        <w:rPr>
          <w:rFonts w:cstheme="minorHAnsi"/>
          <w:i/>
          <w:iCs/>
          <w:sz w:val="24"/>
          <w:szCs w:val="24"/>
          <w:lang w:val="en-US"/>
        </w:rPr>
        <w:t>laloumena</w:t>
      </w:r>
      <w:proofErr w:type="spellEnd"/>
      <w:r w:rsidRPr="006F4386">
        <w:rPr>
          <w:rFonts w:cstheme="minorHAnsi"/>
          <w:sz w:val="24"/>
          <w:szCs w:val="24"/>
          <w:lang w:val="en-US"/>
        </w:rPr>
        <w:t>) of Madagascar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Belobaka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Mahajanga Province).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Comptes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Rendus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Palevol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</w:t>
      </w:r>
      <w:r w:rsidRPr="006F4386">
        <w:rPr>
          <w:rFonts w:cstheme="minorHAnsi"/>
          <w:sz w:val="24"/>
          <w:szCs w:val="24"/>
          <w:lang w:val="en-US"/>
        </w:rPr>
        <w:t>, 155–162 (2010).</w:t>
      </w:r>
    </w:p>
    <w:p w14:paraId="341E10C2" w14:textId="796C7024" w:rsidR="00EC55CF" w:rsidRPr="006F4386" w:rsidRDefault="00ED0A71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30.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Faure, M., &amp; Guerin, C. </w:t>
      </w:r>
      <w:r w:rsidR="00EC55CF" w:rsidRPr="00BD10BD">
        <w:rPr>
          <w:rFonts w:cstheme="minorHAnsi"/>
          <w:i/>
          <w:iCs/>
          <w:sz w:val="24"/>
          <w:szCs w:val="24"/>
          <w:lang w:val="en-US"/>
        </w:rPr>
        <w:t xml:space="preserve">Hippopotamus </w:t>
      </w:r>
      <w:proofErr w:type="spellStart"/>
      <w:r w:rsidR="00EC55CF" w:rsidRPr="00BD10BD">
        <w:rPr>
          <w:rFonts w:cstheme="minorHAnsi"/>
          <w:i/>
          <w:iCs/>
          <w:sz w:val="24"/>
          <w:szCs w:val="24"/>
          <w:lang w:val="en-US"/>
        </w:rPr>
        <w:t>laloumena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nov.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Sp., la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troisième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espèce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d’hippopotame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holocène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de Madagascar. 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>Proceedings of the Academy of Sciences. Series II. Mechanics. Physics. Chemistry. Space sciences. Earth sciences.</w:t>
      </w:r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r w:rsidR="00EC55CF" w:rsidRPr="008138A6">
        <w:rPr>
          <w:rFonts w:cstheme="minorHAnsi"/>
          <w:b/>
          <w:bCs/>
          <w:sz w:val="24"/>
          <w:szCs w:val="24"/>
          <w:lang w:val="en-US"/>
        </w:rPr>
        <w:t>310</w:t>
      </w:r>
      <w:r w:rsidR="00EC55CF" w:rsidRPr="006F4386">
        <w:rPr>
          <w:rFonts w:cstheme="minorHAnsi"/>
          <w:sz w:val="24"/>
          <w:szCs w:val="24"/>
          <w:lang w:val="en-US"/>
        </w:rPr>
        <w:t>(9), 1299–1305</w:t>
      </w:r>
      <w:r w:rsidR="00702EE7">
        <w:rPr>
          <w:rFonts w:cstheme="minorHAnsi"/>
          <w:sz w:val="24"/>
          <w:szCs w:val="24"/>
          <w:lang w:val="en-US"/>
        </w:rPr>
        <w:t xml:space="preserve"> </w:t>
      </w:r>
      <w:r w:rsidR="00702EE7" w:rsidRPr="006F4386">
        <w:rPr>
          <w:rFonts w:cstheme="minorHAnsi"/>
          <w:sz w:val="24"/>
          <w:szCs w:val="24"/>
          <w:lang w:val="en-US"/>
        </w:rPr>
        <w:t>(1990)</w:t>
      </w:r>
      <w:r w:rsidR="00EC55CF" w:rsidRPr="006F4386">
        <w:rPr>
          <w:rFonts w:cstheme="minorHAnsi"/>
          <w:sz w:val="24"/>
          <w:szCs w:val="24"/>
          <w:lang w:val="en-US"/>
        </w:rPr>
        <w:t>.</w:t>
      </w:r>
    </w:p>
    <w:p w14:paraId="0075A7DD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31.</w:t>
      </w:r>
      <w:r w:rsidRPr="006F4386">
        <w:rPr>
          <w:rFonts w:cstheme="minorHAnsi"/>
          <w:sz w:val="24"/>
          <w:szCs w:val="24"/>
          <w:lang w:val="en-US"/>
        </w:rPr>
        <w:tab/>
        <w:t xml:space="preserve">Rosenberger, A. L.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Giant subfossil lemur graveyard discovered, submerged, in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81</w:t>
      </w:r>
      <w:r w:rsidRPr="006F4386">
        <w:rPr>
          <w:rFonts w:cstheme="minorHAnsi"/>
          <w:sz w:val="24"/>
          <w:szCs w:val="24"/>
          <w:lang w:val="en-US"/>
        </w:rPr>
        <w:t>, 83–87 (2015).</w:t>
      </w:r>
    </w:p>
    <w:p w14:paraId="3CB58467" w14:textId="78742A01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32.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Rakotovao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Lignereux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Y.,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Orliac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J.,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Duranthon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F. &amp; Antoine, P.-O. </w:t>
      </w:r>
      <w:r w:rsidRPr="008138A6">
        <w:rPr>
          <w:rFonts w:cstheme="minorHAnsi"/>
          <w:i/>
          <w:iCs/>
          <w:sz w:val="24"/>
          <w:szCs w:val="24"/>
          <w:lang w:val="en-US"/>
        </w:rPr>
        <w:t xml:space="preserve">Hippopotamus </w:t>
      </w:r>
      <w:proofErr w:type="spellStart"/>
      <w:r w:rsidRPr="008138A6">
        <w:rPr>
          <w:rFonts w:cstheme="minorHAnsi"/>
          <w:i/>
          <w:iCs/>
          <w:sz w:val="24"/>
          <w:szCs w:val="24"/>
          <w:lang w:val="en-US"/>
        </w:rPr>
        <w:t>lemerlei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Grandidier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1868 et </w:t>
      </w:r>
      <w:r w:rsidRPr="008138A6">
        <w:rPr>
          <w:rFonts w:cstheme="minorHAnsi"/>
          <w:i/>
          <w:iCs/>
          <w:sz w:val="24"/>
          <w:szCs w:val="24"/>
          <w:lang w:val="en-US"/>
        </w:rPr>
        <w:t xml:space="preserve">Hippopotamus </w:t>
      </w:r>
      <w:proofErr w:type="spellStart"/>
      <w:r w:rsidRPr="008138A6">
        <w:rPr>
          <w:rFonts w:cstheme="minorHAnsi"/>
          <w:i/>
          <w:iCs/>
          <w:sz w:val="24"/>
          <w:szCs w:val="24"/>
          <w:lang w:val="en-US"/>
        </w:rPr>
        <w:t>madagascariensis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Guldberg, 1883 (Mammalia,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Hippopotamidae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): </w:t>
      </w:r>
      <w:proofErr w:type="spellStart"/>
      <w:r w:rsidR="008138A6">
        <w:rPr>
          <w:rFonts w:cstheme="minorHAnsi"/>
          <w:sz w:val="24"/>
          <w:szCs w:val="24"/>
          <w:lang w:val="en-US"/>
        </w:rPr>
        <w:t>A</w:t>
      </w:r>
      <w:r w:rsidRPr="006F4386">
        <w:rPr>
          <w:rFonts w:cstheme="minorHAnsi"/>
          <w:sz w:val="24"/>
          <w:szCs w:val="24"/>
          <w:lang w:val="en-US"/>
        </w:rPr>
        <w:t>natomie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crânio-dentaire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et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révision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systématique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Geodiversitas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36</w:t>
      </w:r>
      <w:r w:rsidRPr="006F4386">
        <w:rPr>
          <w:rFonts w:cstheme="minorHAnsi"/>
          <w:sz w:val="24"/>
          <w:szCs w:val="24"/>
          <w:lang w:val="en-US"/>
        </w:rPr>
        <w:t>, 117–161 (2014).</w:t>
      </w:r>
    </w:p>
    <w:p w14:paraId="1AA54953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33.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>Les Carnivora de Madagascar</w:t>
      </w:r>
      <w:r w:rsidRPr="006F4386">
        <w:rPr>
          <w:rFonts w:cstheme="minorHAnsi"/>
          <w:sz w:val="24"/>
          <w:szCs w:val="24"/>
          <w:lang w:val="en-US"/>
        </w:rPr>
        <w:t xml:space="preserve">. (Association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Vahatra</w:t>
      </w:r>
      <w:proofErr w:type="spellEnd"/>
      <w:r w:rsidRPr="006F4386">
        <w:rPr>
          <w:rFonts w:cstheme="minorHAnsi"/>
          <w:sz w:val="24"/>
          <w:szCs w:val="24"/>
          <w:lang w:val="en-US"/>
        </w:rPr>
        <w:t>, 2012).</w:t>
      </w:r>
    </w:p>
    <w:p w14:paraId="51FAB54A" w14:textId="496E1E35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lastRenderedPageBreak/>
        <w:t>34.</w:t>
      </w:r>
      <w:r w:rsidRPr="006F4386">
        <w:rPr>
          <w:rFonts w:cstheme="minorHAnsi"/>
          <w:sz w:val="24"/>
          <w:szCs w:val="24"/>
          <w:lang w:val="en-US"/>
        </w:rPr>
        <w:tab/>
        <w:t xml:space="preserve">Gerber, B.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Karpanty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Randrianantenaina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 Activity patterns of carnivores in the rain forests of Madagascar: </w:t>
      </w:r>
      <w:r w:rsidR="00EC4585">
        <w:rPr>
          <w:rFonts w:cstheme="minorHAnsi"/>
          <w:sz w:val="24"/>
          <w:szCs w:val="24"/>
          <w:lang w:val="en-US"/>
        </w:rPr>
        <w:t>I</w:t>
      </w:r>
      <w:r w:rsidRPr="006F4386">
        <w:rPr>
          <w:rFonts w:cstheme="minorHAnsi"/>
          <w:sz w:val="24"/>
          <w:szCs w:val="24"/>
          <w:lang w:val="en-US"/>
        </w:rPr>
        <w:t xml:space="preserve">mplications for species coexistence. </w:t>
      </w:r>
      <w:r w:rsidRPr="006F4386">
        <w:rPr>
          <w:rFonts w:cstheme="minorHAnsi"/>
          <w:i/>
          <w:iCs/>
          <w:sz w:val="24"/>
          <w:szCs w:val="24"/>
          <w:lang w:val="en-US"/>
        </w:rPr>
        <w:t>J. Mammal.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93</w:t>
      </w:r>
      <w:r w:rsidRPr="006F4386">
        <w:rPr>
          <w:rFonts w:cstheme="minorHAnsi"/>
          <w:sz w:val="24"/>
          <w:szCs w:val="24"/>
          <w:lang w:val="en-US"/>
        </w:rPr>
        <w:t>, 667–676 (2012).</w:t>
      </w:r>
    </w:p>
    <w:p w14:paraId="1A09C44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35.</w:t>
      </w:r>
      <w:r w:rsidRPr="006F4386">
        <w:rPr>
          <w:rFonts w:cstheme="minorHAnsi"/>
          <w:sz w:val="24"/>
          <w:szCs w:val="24"/>
          <w:lang w:val="en-US"/>
        </w:rPr>
        <w:tab/>
        <w:t xml:space="preserve">Burney, D. A.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Subfossil lemur discoveries from the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Beanka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Protected Area in 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Quat. Res. U. S.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93</w:t>
      </w:r>
      <w:r w:rsidRPr="006F4386">
        <w:rPr>
          <w:rFonts w:cstheme="minorHAnsi"/>
          <w:sz w:val="24"/>
          <w:szCs w:val="24"/>
          <w:lang w:val="en-US"/>
        </w:rPr>
        <w:t>, 187–203 (2020).</w:t>
      </w:r>
    </w:p>
    <w:p w14:paraId="03BCB7C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36.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Les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Chauves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-Souris de Madagascar</w:t>
      </w:r>
      <w:r w:rsidRPr="006F4386">
        <w:rPr>
          <w:rFonts w:cstheme="minorHAnsi"/>
          <w:sz w:val="24"/>
          <w:szCs w:val="24"/>
          <w:lang w:val="en-US"/>
        </w:rPr>
        <w:t xml:space="preserve">. (Association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Vahatra</w:t>
      </w:r>
      <w:proofErr w:type="spellEnd"/>
      <w:r w:rsidRPr="006F4386">
        <w:rPr>
          <w:rFonts w:cstheme="minorHAnsi"/>
          <w:sz w:val="24"/>
          <w:szCs w:val="24"/>
          <w:lang w:val="en-US"/>
        </w:rPr>
        <w:t>, 2012).</w:t>
      </w:r>
    </w:p>
    <w:p w14:paraId="79E44102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37.</w:t>
      </w:r>
      <w:r w:rsidRPr="006F4386">
        <w:rPr>
          <w:rFonts w:cstheme="minorHAnsi"/>
          <w:sz w:val="24"/>
          <w:szCs w:val="24"/>
          <w:lang w:val="en-US"/>
        </w:rPr>
        <w:tab/>
        <w:t xml:space="preserve">Naidoo, T., Goodman, S. M., Schoeman, M. C., Taylor, P. J. &amp; Lamb, J. M. Partial support for the classical ring species hypothesis in the </w:t>
      </w:r>
      <w:proofErr w:type="spellStart"/>
      <w:r w:rsidRPr="00CB1A3E">
        <w:rPr>
          <w:rFonts w:cstheme="minorHAnsi"/>
          <w:i/>
          <w:iCs/>
          <w:sz w:val="24"/>
          <w:szCs w:val="24"/>
          <w:lang w:val="en-US"/>
        </w:rPr>
        <w:t>Chaerephon</w:t>
      </w:r>
      <w:proofErr w:type="spellEnd"/>
      <w:r w:rsidRPr="00CB1A3E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CB1A3E">
        <w:rPr>
          <w:rFonts w:cstheme="minorHAnsi"/>
          <w:i/>
          <w:iCs/>
          <w:sz w:val="24"/>
          <w:szCs w:val="24"/>
          <w:lang w:val="en-US"/>
        </w:rPr>
        <w:t>pumilus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species complex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Molossidae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southeastern Africa and western Indian Ocean islands.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Mammalia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80</w:t>
      </w:r>
      <w:r w:rsidRPr="006F4386">
        <w:rPr>
          <w:rFonts w:cstheme="minorHAnsi"/>
          <w:sz w:val="24"/>
          <w:szCs w:val="24"/>
          <w:lang w:val="en-US"/>
        </w:rPr>
        <w:t>, 627–643 (2016).</w:t>
      </w:r>
    </w:p>
    <w:p w14:paraId="449EEE80" w14:textId="63AB528B" w:rsidR="00EC55CF" w:rsidRPr="006F4386" w:rsidRDefault="00ED0A71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38.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Goodman, S. M.,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Buccas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W., Naidoo, T.,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Ratrimomanarivo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F., Taylor, P. J., &amp; Lamb, J. Patterns of morphological and genetic variation in western Indian Ocean members of the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Chaerephon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‘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pumilus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>’ complex (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Molossidae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), with the description of a new species from Madagascar.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Zootaxa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r w:rsidR="00EC55CF" w:rsidRPr="00702EE7">
        <w:rPr>
          <w:rFonts w:cstheme="minorHAnsi"/>
          <w:b/>
          <w:bCs/>
          <w:sz w:val="24"/>
          <w:szCs w:val="24"/>
          <w:lang w:val="en-US"/>
        </w:rPr>
        <w:t>2551</w:t>
      </w:r>
      <w:r w:rsidR="00EC55CF" w:rsidRPr="006F4386">
        <w:rPr>
          <w:rFonts w:cstheme="minorHAnsi"/>
          <w:sz w:val="24"/>
          <w:szCs w:val="24"/>
          <w:lang w:val="en-US"/>
        </w:rPr>
        <w:t>(1), 1–36</w:t>
      </w:r>
      <w:r w:rsidR="00702EE7">
        <w:rPr>
          <w:rFonts w:cstheme="minorHAnsi"/>
          <w:sz w:val="24"/>
          <w:szCs w:val="24"/>
          <w:lang w:val="en-US"/>
        </w:rPr>
        <w:t xml:space="preserve"> </w:t>
      </w:r>
      <w:r w:rsidR="00702EE7" w:rsidRPr="006F4386">
        <w:rPr>
          <w:rFonts w:cstheme="minorHAnsi"/>
          <w:sz w:val="24"/>
          <w:szCs w:val="24"/>
          <w:lang w:val="en-US"/>
        </w:rPr>
        <w:t>(2010)</w:t>
      </w:r>
      <w:r w:rsidR="00EC55CF" w:rsidRPr="006F4386">
        <w:rPr>
          <w:rFonts w:cstheme="minorHAnsi"/>
          <w:sz w:val="24"/>
          <w:szCs w:val="24"/>
          <w:lang w:val="en-US"/>
        </w:rPr>
        <w:t>. https://doi.org/10.11646/zootaxa.2551.1.1</w:t>
      </w:r>
    </w:p>
    <w:p w14:paraId="2030793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39.</w:t>
      </w:r>
      <w:r w:rsidRPr="006F4386">
        <w:rPr>
          <w:rFonts w:cstheme="minorHAnsi"/>
          <w:sz w:val="24"/>
          <w:szCs w:val="24"/>
          <w:lang w:val="en-US"/>
        </w:rPr>
        <w:tab/>
        <w:t xml:space="preserve">Cardiff, S. G. &amp; Jenkins, R. K. The bats of Madagascar: A conservation challenge.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Lessons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</w:t>
      </w:r>
      <w:r w:rsidRPr="006F4386">
        <w:rPr>
          <w:rFonts w:cstheme="minorHAnsi"/>
          <w:sz w:val="24"/>
          <w:szCs w:val="24"/>
          <w:lang w:val="en-US"/>
        </w:rPr>
        <w:t>, 80–108 (2016).</w:t>
      </w:r>
    </w:p>
    <w:p w14:paraId="7EA82A11" w14:textId="5477E30C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40.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Weyeneth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N., Ibrahim, Y., Saïd, I.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Ruedi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A </w:t>
      </w:r>
      <w:r w:rsidR="00183C82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eview of the </w:t>
      </w:r>
      <w:r w:rsidR="00183C82">
        <w:rPr>
          <w:rFonts w:cstheme="minorHAnsi"/>
          <w:sz w:val="24"/>
          <w:szCs w:val="24"/>
          <w:lang w:val="en-US"/>
        </w:rPr>
        <w:t>b</w:t>
      </w:r>
      <w:r w:rsidRPr="006F4386">
        <w:rPr>
          <w:rFonts w:cstheme="minorHAnsi"/>
          <w:sz w:val="24"/>
          <w:szCs w:val="24"/>
          <w:lang w:val="en-US"/>
        </w:rPr>
        <w:t xml:space="preserve">at </w:t>
      </w:r>
      <w:r w:rsidR="00183C82">
        <w:rPr>
          <w:rFonts w:cstheme="minorHAnsi"/>
          <w:sz w:val="24"/>
          <w:szCs w:val="24"/>
          <w:lang w:val="en-US"/>
        </w:rPr>
        <w:t>f</w:t>
      </w:r>
      <w:r w:rsidRPr="006F4386">
        <w:rPr>
          <w:rFonts w:cstheme="minorHAnsi"/>
          <w:sz w:val="24"/>
          <w:szCs w:val="24"/>
          <w:lang w:val="en-US"/>
        </w:rPr>
        <w:t xml:space="preserve">auna of the Comoro Archipelago.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Acta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Chiropterologica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12</w:t>
      </w:r>
      <w:r w:rsidRPr="006F4386">
        <w:rPr>
          <w:rFonts w:cstheme="minorHAnsi"/>
          <w:sz w:val="24"/>
          <w:szCs w:val="24"/>
          <w:lang w:val="en-US"/>
        </w:rPr>
        <w:t>, 117–141 (2010).</w:t>
      </w:r>
    </w:p>
    <w:p w14:paraId="1462D99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41.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An integrative approach to characterize Malagasy bats of the subfamily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Vespertilioninae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Gray, 1821, with the description of a new species of </w:t>
      </w:r>
      <w:proofErr w:type="spellStart"/>
      <w:r w:rsidRPr="006C290E">
        <w:rPr>
          <w:rFonts w:cstheme="minorHAnsi"/>
          <w:i/>
          <w:iCs/>
          <w:sz w:val="24"/>
          <w:szCs w:val="24"/>
          <w:lang w:val="en-US"/>
        </w:rPr>
        <w:t>Hypsugo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>Zool. J. Linn. Soc.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173</w:t>
      </w:r>
      <w:r w:rsidRPr="006F4386">
        <w:rPr>
          <w:rFonts w:cstheme="minorHAnsi"/>
          <w:sz w:val="24"/>
          <w:szCs w:val="24"/>
          <w:lang w:val="en-US"/>
        </w:rPr>
        <w:t>, 988–1018 (2015).</w:t>
      </w:r>
    </w:p>
    <w:p w14:paraId="2F435D96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42.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Monadjem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A.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revision of pipistrelle-like bats (Mammalia: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Vespertilionidae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in East Africa with the description of new genera and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>Zool. J. Linn. Soc.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191</w:t>
      </w:r>
      <w:r w:rsidRPr="006F4386">
        <w:rPr>
          <w:rFonts w:cstheme="minorHAnsi"/>
          <w:sz w:val="24"/>
          <w:szCs w:val="24"/>
          <w:lang w:val="en-US"/>
        </w:rPr>
        <w:t>, 1114–1146 (2020).</w:t>
      </w:r>
    </w:p>
    <w:p w14:paraId="466A1F8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43.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Alumbaugh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 L., 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Samonds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K. E. Morphometric analyses of modern and subfossil </w:t>
      </w:r>
      <w:proofErr w:type="spellStart"/>
      <w:r w:rsidRPr="008B6D91">
        <w:rPr>
          <w:rFonts w:cstheme="minorHAnsi"/>
          <w:i/>
          <w:iCs/>
          <w:sz w:val="24"/>
          <w:szCs w:val="24"/>
          <w:lang w:val="en-US"/>
        </w:rPr>
        <w:t>Macronycteris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(family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Hipposideridae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refine groups from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Anjohibe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Cave, northwestern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Acta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Chiropterologica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23</w:t>
      </w:r>
      <w:r w:rsidRPr="006F4386">
        <w:rPr>
          <w:rFonts w:cstheme="minorHAnsi"/>
          <w:sz w:val="24"/>
          <w:szCs w:val="24"/>
          <w:lang w:val="en-US"/>
        </w:rPr>
        <w:t>, 33–43 (2021).</w:t>
      </w:r>
    </w:p>
    <w:p w14:paraId="704773CC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44.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M., Schoeman, M. C.,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Rakotoarivelo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A. &amp; Willows-Munro, S. How many species of </w:t>
      </w:r>
      <w:proofErr w:type="spellStart"/>
      <w:r w:rsidRPr="00D84D1D">
        <w:rPr>
          <w:rFonts w:cstheme="minorHAnsi"/>
          <w:i/>
          <w:iCs/>
          <w:sz w:val="24"/>
          <w:szCs w:val="24"/>
          <w:lang w:val="en-US"/>
        </w:rPr>
        <w:t>Hipposideros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have occurred on Madagascar since the Late Pleistocene? </w:t>
      </w:r>
      <w:r w:rsidRPr="006F4386">
        <w:rPr>
          <w:rFonts w:cstheme="minorHAnsi"/>
          <w:i/>
          <w:iCs/>
          <w:sz w:val="24"/>
          <w:szCs w:val="24"/>
          <w:lang w:val="en-US"/>
        </w:rPr>
        <w:t>Zool. J. Linn. Soc.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177</w:t>
      </w:r>
      <w:r w:rsidRPr="006F4386">
        <w:rPr>
          <w:rFonts w:cstheme="minorHAnsi"/>
          <w:sz w:val="24"/>
          <w:szCs w:val="24"/>
          <w:lang w:val="en-US"/>
        </w:rPr>
        <w:t>, 428–449 (2016).</w:t>
      </w:r>
    </w:p>
    <w:p w14:paraId="00325472" w14:textId="1F4C6561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45.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The use of molecular and morphological characters to resolve the taxonomic identity of cryptic species: </w:t>
      </w:r>
      <w:r w:rsidR="00D84D1D">
        <w:rPr>
          <w:rFonts w:cstheme="minorHAnsi"/>
          <w:sz w:val="24"/>
          <w:szCs w:val="24"/>
          <w:lang w:val="en-US"/>
        </w:rPr>
        <w:t>T</w:t>
      </w:r>
      <w:r w:rsidRPr="006F4386">
        <w:rPr>
          <w:rFonts w:cstheme="minorHAnsi"/>
          <w:sz w:val="24"/>
          <w:szCs w:val="24"/>
          <w:lang w:val="en-US"/>
        </w:rPr>
        <w:t xml:space="preserve">he case of </w:t>
      </w:r>
      <w:proofErr w:type="spellStart"/>
      <w:r w:rsidRPr="00D84D1D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D84D1D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D84D1D">
        <w:rPr>
          <w:rFonts w:cstheme="minorHAnsi"/>
          <w:i/>
          <w:iCs/>
          <w:sz w:val="24"/>
          <w:szCs w:val="24"/>
          <w:lang w:val="en-US"/>
        </w:rPr>
        <w:t>manavi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Miniopteridae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Zool. Scr.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38</w:t>
      </w:r>
      <w:r w:rsidRPr="006F4386">
        <w:rPr>
          <w:rFonts w:cstheme="minorHAnsi"/>
          <w:sz w:val="24"/>
          <w:szCs w:val="24"/>
          <w:lang w:val="en-US"/>
        </w:rPr>
        <w:t>, 339–363 (2009).</w:t>
      </w:r>
    </w:p>
    <w:p w14:paraId="25DE4C4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Reher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Rabarison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H.,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Schoroth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Dausmann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K. Seasonal movements of insectivorous bat species in southwestern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Malagasy Nat.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13</w:t>
      </w:r>
      <w:r w:rsidRPr="006F4386">
        <w:rPr>
          <w:rFonts w:cstheme="minorHAnsi"/>
          <w:sz w:val="24"/>
          <w:szCs w:val="24"/>
          <w:lang w:val="en-US"/>
        </w:rPr>
        <w:t>, 117–124 (2019).</w:t>
      </w:r>
    </w:p>
    <w:p w14:paraId="5C219989" w14:textId="1ED4373E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47.</w:t>
      </w:r>
      <w:r w:rsidRPr="006F4386">
        <w:rPr>
          <w:rFonts w:cstheme="minorHAnsi"/>
          <w:sz w:val="24"/>
          <w:szCs w:val="24"/>
          <w:lang w:val="en-US"/>
        </w:rPr>
        <w:tab/>
        <w:t xml:space="preserve">Foley, N. M., Goodman, S. M., Whelan, C. V.,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Puechmaille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 J.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Teeling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E. Towards navigating the Minotaur’s labyrinth: </w:t>
      </w:r>
      <w:r w:rsidR="006B5363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ryptic diversity and taxonomic revision within the speciose genus </w:t>
      </w:r>
      <w:proofErr w:type="spellStart"/>
      <w:r w:rsidRPr="006B5363">
        <w:rPr>
          <w:rFonts w:cstheme="minorHAnsi"/>
          <w:i/>
          <w:iCs/>
          <w:sz w:val="24"/>
          <w:szCs w:val="24"/>
          <w:lang w:val="en-US"/>
        </w:rPr>
        <w:t>Hipposideros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Hipposideridae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Acta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Chiropterologica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19</w:t>
      </w:r>
      <w:r w:rsidRPr="006F4386">
        <w:rPr>
          <w:rFonts w:cstheme="minorHAnsi"/>
          <w:sz w:val="24"/>
          <w:szCs w:val="24"/>
          <w:lang w:val="en-US"/>
        </w:rPr>
        <w:t>, 1–18 (2017).</w:t>
      </w:r>
    </w:p>
    <w:p w14:paraId="100BFF27" w14:textId="32D21E65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48.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Christidis</w:t>
      </w:r>
      <w:proofErr w:type="spellEnd"/>
      <w:r w:rsidRPr="006F4386">
        <w:rPr>
          <w:rFonts w:cstheme="minorHAnsi"/>
          <w:sz w:val="24"/>
          <w:szCs w:val="24"/>
          <w:lang w:val="en-US"/>
        </w:rPr>
        <w:t>, L., Goodman, S. M., Naughton, K. &amp; Appleton, B. Insights into the</w:t>
      </w:r>
      <w:r w:rsidR="004C64C3">
        <w:rPr>
          <w:rFonts w:cstheme="minorHAnsi"/>
          <w:sz w:val="24"/>
          <w:szCs w:val="24"/>
          <w:lang w:val="en-US"/>
        </w:rPr>
        <w:t xml:space="preserve"> e</w:t>
      </w:r>
      <w:r w:rsidRPr="006F4386">
        <w:rPr>
          <w:rFonts w:cstheme="minorHAnsi"/>
          <w:sz w:val="24"/>
          <w:szCs w:val="24"/>
          <w:lang w:val="en-US"/>
        </w:rPr>
        <w:t xml:space="preserve">volution of a </w:t>
      </w:r>
      <w:r w:rsidR="004C64C3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ryptic </w:t>
      </w:r>
      <w:r w:rsidR="004C64C3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adiation of </w:t>
      </w:r>
      <w:r w:rsidR="004C64C3">
        <w:rPr>
          <w:rFonts w:cstheme="minorHAnsi"/>
          <w:sz w:val="24"/>
          <w:szCs w:val="24"/>
          <w:lang w:val="en-US"/>
        </w:rPr>
        <w:t>b</w:t>
      </w:r>
      <w:r w:rsidRPr="006F4386">
        <w:rPr>
          <w:rFonts w:cstheme="minorHAnsi"/>
          <w:sz w:val="24"/>
          <w:szCs w:val="24"/>
          <w:lang w:val="en-US"/>
        </w:rPr>
        <w:t xml:space="preserve">ats: Dispersal and </w:t>
      </w:r>
      <w:r w:rsidR="004C64C3">
        <w:rPr>
          <w:rFonts w:cstheme="minorHAnsi"/>
          <w:sz w:val="24"/>
          <w:szCs w:val="24"/>
          <w:lang w:val="en-US"/>
        </w:rPr>
        <w:t>e</w:t>
      </w:r>
      <w:r w:rsidRPr="006F4386">
        <w:rPr>
          <w:rFonts w:cstheme="minorHAnsi"/>
          <w:sz w:val="24"/>
          <w:szCs w:val="24"/>
          <w:lang w:val="en-US"/>
        </w:rPr>
        <w:t xml:space="preserve">cological </w:t>
      </w:r>
      <w:r w:rsidR="004C64C3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adiation of </w:t>
      </w:r>
      <w:r w:rsidR="004C64C3">
        <w:rPr>
          <w:rFonts w:cstheme="minorHAnsi"/>
          <w:sz w:val="24"/>
          <w:szCs w:val="24"/>
          <w:lang w:val="en-US"/>
        </w:rPr>
        <w:t>M</w:t>
      </w:r>
      <w:r w:rsidR="004C64C3" w:rsidRPr="006F4386">
        <w:rPr>
          <w:rFonts w:cstheme="minorHAnsi"/>
          <w:sz w:val="24"/>
          <w:szCs w:val="24"/>
          <w:lang w:val="en-US"/>
        </w:rPr>
        <w:t>alagasy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4C64C3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Miniopteridae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PLOS ONE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</w:t>
      </w:r>
      <w:r w:rsidRPr="006F4386">
        <w:rPr>
          <w:rFonts w:cstheme="minorHAnsi"/>
          <w:sz w:val="24"/>
          <w:szCs w:val="24"/>
          <w:lang w:val="en-US"/>
        </w:rPr>
        <w:t>, e92440 (2014).</w:t>
      </w:r>
    </w:p>
    <w:p w14:paraId="3748419A" w14:textId="38FC460C" w:rsidR="00EC55CF" w:rsidRPr="006F4386" w:rsidRDefault="00ED0A71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49.</w:t>
      </w:r>
      <w:r>
        <w:rPr>
          <w:rFonts w:cstheme="minorHAnsi"/>
          <w:sz w:val="24"/>
          <w:szCs w:val="24"/>
          <w:lang w:val="en-US"/>
        </w:rPr>
        <w:tab/>
      </w:r>
      <w:r w:rsidR="00EC55CF" w:rsidRPr="006F4386">
        <w:rPr>
          <w:rFonts w:cstheme="minorHAnsi"/>
          <w:sz w:val="24"/>
          <w:szCs w:val="24"/>
          <w:lang w:val="en-US"/>
        </w:rPr>
        <w:t xml:space="preserve">Goodman, S. M.,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Ramasindrazana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B.,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Maminirina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C. P., Schoeman, M. C., &amp; Appleton, </w:t>
      </w:r>
      <w:r w:rsidR="00702EE7">
        <w:rPr>
          <w:rFonts w:cstheme="minorHAnsi"/>
          <w:sz w:val="24"/>
          <w:szCs w:val="24"/>
          <w:lang w:val="en-US"/>
        </w:rPr>
        <w:t>B</w:t>
      </w:r>
      <w:r w:rsidR="00EC55CF" w:rsidRPr="006F4386">
        <w:rPr>
          <w:rFonts w:cstheme="minorHAnsi"/>
          <w:sz w:val="24"/>
          <w:szCs w:val="24"/>
          <w:lang w:val="en-US"/>
        </w:rPr>
        <w:t xml:space="preserve">. Morphological,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bioacoustical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and genetic variation in </w:t>
      </w:r>
      <w:proofErr w:type="spellStart"/>
      <w:r w:rsidR="00EC55CF" w:rsidRPr="003C776C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 bats from eastern Madagascar, with the description of a new species. </w:t>
      </w:r>
      <w:proofErr w:type="spellStart"/>
      <w:r w:rsidR="00EC55CF" w:rsidRPr="006F4386">
        <w:rPr>
          <w:rFonts w:cstheme="minorHAnsi"/>
          <w:i/>
          <w:iCs/>
          <w:sz w:val="24"/>
          <w:szCs w:val="24"/>
          <w:lang w:val="en-US"/>
        </w:rPr>
        <w:t>Zootaxa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r w:rsidR="00EC55CF" w:rsidRPr="00702EE7">
        <w:rPr>
          <w:rFonts w:cstheme="minorHAnsi"/>
          <w:b/>
          <w:bCs/>
          <w:sz w:val="24"/>
          <w:szCs w:val="24"/>
          <w:lang w:val="en-US"/>
        </w:rPr>
        <w:t>2880</w:t>
      </w:r>
      <w:r w:rsidR="00EC55CF" w:rsidRPr="006F4386">
        <w:rPr>
          <w:rFonts w:cstheme="minorHAnsi"/>
          <w:sz w:val="24"/>
          <w:szCs w:val="24"/>
          <w:lang w:val="en-US"/>
        </w:rPr>
        <w:t>(1), 1–19</w:t>
      </w:r>
      <w:r w:rsidR="00702EE7">
        <w:rPr>
          <w:rFonts w:cstheme="minorHAnsi"/>
          <w:sz w:val="24"/>
          <w:szCs w:val="24"/>
          <w:lang w:val="en-US"/>
        </w:rPr>
        <w:t xml:space="preserve"> </w:t>
      </w:r>
      <w:r w:rsidR="00702EE7" w:rsidRPr="006F4386">
        <w:rPr>
          <w:rFonts w:cstheme="minorHAnsi"/>
          <w:sz w:val="24"/>
          <w:szCs w:val="24"/>
          <w:lang w:val="en-US"/>
        </w:rPr>
        <w:t>(2011)</w:t>
      </w:r>
      <w:r w:rsidR="00EC55CF" w:rsidRPr="006F4386">
        <w:rPr>
          <w:rFonts w:cstheme="minorHAnsi"/>
          <w:sz w:val="24"/>
          <w:szCs w:val="24"/>
          <w:lang w:val="en-US"/>
        </w:rPr>
        <w:t>. https://doi.org/10.11646/zootaxa.2880.1.1</w:t>
      </w:r>
    </w:p>
    <w:p w14:paraId="6A0980E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lastRenderedPageBreak/>
        <w:t>50.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Maminirina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P., Bradman, H.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Christidis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L. &amp; Appleton, B. R. Patterns of morphological and genetic variation in the endemic Malagasy bat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3C776C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gleni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Miniopteridae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), with the description of a new species, </w:t>
      </w:r>
      <w:r w:rsidRPr="003C776C">
        <w:rPr>
          <w:rFonts w:cstheme="minorHAnsi"/>
          <w:i/>
          <w:iCs/>
          <w:sz w:val="24"/>
          <w:szCs w:val="24"/>
          <w:lang w:val="en-US"/>
        </w:rPr>
        <w:t xml:space="preserve">M.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griffithsi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Zool. Syst.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Res.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48</w:t>
      </w:r>
      <w:r w:rsidRPr="006F4386">
        <w:rPr>
          <w:rFonts w:cstheme="minorHAnsi"/>
          <w:sz w:val="24"/>
          <w:szCs w:val="24"/>
          <w:lang w:val="en-US"/>
        </w:rPr>
        <w:t>, 75–86 (2010).</w:t>
      </w:r>
    </w:p>
    <w:p w14:paraId="09A2A3C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51.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Maminirina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P. Specimen records referred to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3C776C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majori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Thomas, 1906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the Comoros Islands.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Mammalia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71</w:t>
      </w:r>
      <w:r w:rsidRPr="006F4386">
        <w:rPr>
          <w:rFonts w:cstheme="minorHAnsi"/>
          <w:sz w:val="24"/>
          <w:szCs w:val="24"/>
          <w:lang w:val="en-US"/>
        </w:rPr>
        <w:t>, 151–156 (2007).</w:t>
      </w:r>
    </w:p>
    <w:p w14:paraId="3F715020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52.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new species of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Miniopteridae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lowland southeastern Madagascar.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Mamm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73</w:t>
      </w:r>
      <w:r w:rsidRPr="006F4386">
        <w:rPr>
          <w:rFonts w:cstheme="minorHAnsi"/>
          <w:sz w:val="24"/>
          <w:szCs w:val="24"/>
          <w:lang w:val="en-US"/>
        </w:rPr>
        <w:t>, 199–213 (2008).</w:t>
      </w:r>
    </w:p>
    <w:p w14:paraId="791B9EC2" w14:textId="657BA163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53.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Specific </w:t>
      </w:r>
      <w:r w:rsidR="003C776C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tatus of </w:t>
      </w:r>
      <w:r w:rsidR="003C776C">
        <w:rPr>
          <w:rFonts w:cstheme="minorHAnsi"/>
          <w:sz w:val="24"/>
          <w:szCs w:val="24"/>
          <w:lang w:val="en-US"/>
        </w:rPr>
        <w:t>p</w:t>
      </w:r>
      <w:r w:rsidRPr="006F4386">
        <w:rPr>
          <w:rFonts w:cstheme="minorHAnsi"/>
          <w:sz w:val="24"/>
          <w:szCs w:val="24"/>
          <w:lang w:val="en-US"/>
        </w:rPr>
        <w:t xml:space="preserve">opulations on Madagascar </w:t>
      </w:r>
      <w:r w:rsidR="003C776C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eferred to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3C776C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C776C">
        <w:rPr>
          <w:rFonts w:cstheme="minorHAnsi"/>
          <w:i/>
          <w:iCs/>
          <w:sz w:val="24"/>
          <w:szCs w:val="24"/>
          <w:lang w:val="en-US"/>
        </w:rPr>
        <w:t>fraterculus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Vespertilionidae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), with </w:t>
      </w:r>
      <w:r w:rsidR="003C776C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escription of a </w:t>
      </w:r>
      <w:r w:rsidR="003C776C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3C776C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>J. Mammal.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88</w:t>
      </w:r>
      <w:r w:rsidRPr="006F4386">
        <w:rPr>
          <w:rFonts w:cstheme="minorHAnsi"/>
          <w:sz w:val="24"/>
          <w:szCs w:val="24"/>
          <w:lang w:val="en-US"/>
        </w:rPr>
        <w:t>, 1216–1229 (2007).</w:t>
      </w:r>
    </w:p>
    <w:p w14:paraId="33A66F17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54.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Ramasindrazana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B. Description of a new species of the </w:t>
      </w:r>
      <w:proofErr w:type="spellStart"/>
      <w:r w:rsidRPr="002F6A2C">
        <w:rPr>
          <w:rFonts w:cstheme="minorHAnsi"/>
          <w:i/>
          <w:iCs/>
          <w:sz w:val="24"/>
          <w:szCs w:val="24"/>
          <w:lang w:val="en-US"/>
        </w:rPr>
        <w:t>Miniopterus</w:t>
      </w:r>
      <w:proofErr w:type="spellEnd"/>
      <w:r w:rsidRPr="002F6A2C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2F6A2C">
        <w:rPr>
          <w:rFonts w:cstheme="minorHAnsi"/>
          <w:i/>
          <w:iCs/>
          <w:sz w:val="24"/>
          <w:szCs w:val="24"/>
          <w:lang w:val="en-US"/>
        </w:rPr>
        <w:t>aelleni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group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Miniopteridae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upland areas of central and northern Madagascar.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Zootaxa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3936</w:t>
      </w:r>
      <w:r w:rsidRPr="006F4386">
        <w:rPr>
          <w:rFonts w:cstheme="minorHAnsi"/>
          <w:sz w:val="24"/>
          <w:szCs w:val="24"/>
          <w:lang w:val="en-US"/>
        </w:rPr>
        <w:t>, 538 (2015).</w:t>
      </w:r>
    </w:p>
    <w:p w14:paraId="13008D8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55.</w:t>
      </w:r>
      <w:r w:rsidRPr="006F4386">
        <w:rPr>
          <w:rFonts w:cstheme="minorHAnsi"/>
          <w:sz w:val="24"/>
          <w:szCs w:val="24"/>
          <w:lang w:val="en-US"/>
        </w:rPr>
        <w:tab/>
        <w:t xml:space="preserve">Upham, N. S., Esselstyn, J. A.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Jetz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W. Inferring the mammal tree: Species-level sets of phylogenies for questions in ecology, evolution, and conservation. </w:t>
      </w:r>
      <w:r w:rsidRPr="006F4386">
        <w:rPr>
          <w:rFonts w:cstheme="minorHAnsi"/>
          <w:i/>
          <w:iCs/>
          <w:sz w:val="24"/>
          <w:szCs w:val="24"/>
          <w:lang w:val="en-US"/>
        </w:rPr>
        <w:t>PLOS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17</w:t>
      </w:r>
      <w:r w:rsidRPr="006F4386">
        <w:rPr>
          <w:rFonts w:cstheme="minorHAnsi"/>
          <w:sz w:val="24"/>
          <w:szCs w:val="24"/>
          <w:lang w:val="en-US"/>
        </w:rPr>
        <w:t>, e3000494 (2019).</w:t>
      </w:r>
    </w:p>
    <w:p w14:paraId="1741B15C" w14:textId="0A1C9D2D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Dammhahn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Rakotondramanana</w:t>
      </w:r>
      <w:proofErr w:type="spellEnd"/>
      <w:r w:rsidRPr="006F4386">
        <w:rPr>
          <w:rFonts w:cstheme="minorHAnsi"/>
          <w:sz w:val="24"/>
          <w:szCs w:val="24"/>
          <w:lang w:val="en-US"/>
        </w:rPr>
        <w:t>, C. F. &amp; Goodman, S. M. Coexistence of morphologically similar bats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Vespertilionidae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on Madagascar: </w:t>
      </w:r>
      <w:r w:rsidR="002F6A2C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table isotopes reveal fine-grained niche differentiation among cryptic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>J. Trop. Ecol.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31</w:t>
      </w:r>
      <w:r w:rsidRPr="006F4386">
        <w:rPr>
          <w:rFonts w:cstheme="minorHAnsi"/>
          <w:sz w:val="24"/>
          <w:szCs w:val="24"/>
          <w:lang w:val="en-US"/>
        </w:rPr>
        <w:t>, 153–164 (2015).</w:t>
      </w:r>
    </w:p>
    <w:p w14:paraId="4E3DD6E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57.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Rakotondraparany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F.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Kofoky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A. The description of a new species of </w:t>
      </w:r>
      <w:proofErr w:type="spellStart"/>
      <w:r w:rsidRPr="001A5AE8">
        <w:rPr>
          <w:rFonts w:cstheme="minorHAnsi"/>
          <w:i/>
          <w:iCs/>
          <w:sz w:val="24"/>
          <w:szCs w:val="24"/>
          <w:lang w:val="en-US"/>
        </w:rPr>
        <w:t>Myzopoda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Myzopodidae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western Madagascar.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Mamm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72</w:t>
      </w:r>
      <w:r w:rsidRPr="006F4386">
        <w:rPr>
          <w:rFonts w:cstheme="minorHAnsi"/>
          <w:sz w:val="24"/>
          <w:szCs w:val="24"/>
          <w:lang w:val="en-US"/>
        </w:rPr>
        <w:t>, 65–81 (2007).</w:t>
      </w:r>
    </w:p>
    <w:p w14:paraId="356B77BA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58.</w:t>
      </w:r>
      <w:r w:rsidRPr="006F4386">
        <w:rPr>
          <w:rFonts w:cstheme="minorHAnsi"/>
          <w:sz w:val="24"/>
          <w:szCs w:val="24"/>
          <w:lang w:val="en-US"/>
        </w:rPr>
        <w:tab/>
        <w:t xml:space="preserve">Lamb, J. M.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Phylogeography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and predicted distribution of African-Arabian and Malagasy populations of giant mastiff bats, </w:t>
      </w:r>
      <w:proofErr w:type="spellStart"/>
      <w:r w:rsidRPr="001A5AE8">
        <w:rPr>
          <w:rFonts w:cstheme="minorHAnsi"/>
          <w:i/>
          <w:iCs/>
          <w:sz w:val="24"/>
          <w:szCs w:val="24"/>
          <w:lang w:val="en-US"/>
        </w:rPr>
        <w:t>Otomops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spp.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Molossidae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Acta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Chiropterologica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10</w:t>
      </w:r>
      <w:r w:rsidRPr="006F4386">
        <w:rPr>
          <w:rFonts w:cstheme="minorHAnsi"/>
          <w:sz w:val="24"/>
          <w:szCs w:val="24"/>
          <w:lang w:val="en-US"/>
        </w:rPr>
        <w:t>, 21–40 (2008).</w:t>
      </w:r>
    </w:p>
    <w:p w14:paraId="76DCD96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59.</w:t>
      </w:r>
      <w:r w:rsidRPr="006F4386">
        <w:rPr>
          <w:rFonts w:cstheme="minorHAnsi"/>
          <w:sz w:val="24"/>
          <w:szCs w:val="24"/>
          <w:lang w:val="en-US"/>
        </w:rPr>
        <w:tab/>
        <w:t xml:space="preserve">Benda, P.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Vallo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P. Taxonomic revision of the genus </w:t>
      </w:r>
      <w:proofErr w:type="spellStart"/>
      <w:r w:rsidRPr="001A5AE8">
        <w:rPr>
          <w:rFonts w:cstheme="minorHAnsi"/>
          <w:i/>
          <w:iCs/>
          <w:sz w:val="24"/>
          <w:szCs w:val="24"/>
          <w:lang w:val="en-US"/>
        </w:rPr>
        <w:t>Triaenops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Hipposideridae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with description of a new species from Southern Arabia and definitions of a new genus and tribe. </w:t>
      </w:r>
      <w:r w:rsidRPr="006F4386">
        <w:rPr>
          <w:rFonts w:cstheme="minorHAnsi"/>
          <w:b/>
          <w:bCs/>
          <w:sz w:val="24"/>
          <w:szCs w:val="24"/>
          <w:lang w:val="en-US"/>
        </w:rPr>
        <w:t>58</w:t>
      </w:r>
      <w:r w:rsidRPr="006F4386">
        <w:rPr>
          <w:rFonts w:cstheme="minorHAnsi"/>
          <w:sz w:val="24"/>
          <w:szCs w:val="24"/>
          <w:lang w:val="en-US"/>
        </w:rPr>
        <w:t>, (2009).</w:t>
      </w:r>
    </w:p>
    <w:p w14:paraId="118E6060" w14:textId="5AE86484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60.</w:t>
      </w:r>
      <w:r w:rsidRPr="006F4386">
        <w:rPr>
          <w:rFonts w:cstheme="minorHAnsi"/>
          <w:sz w:val="24"/>
          <w:szCs w:val="24"/>
          <w:lang w:val="en-US"/>
        </w:rPr>
        <w:tab/>
        <w:t xml:space="preserve">Russell, A. L.,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Ranivo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Palkovacs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E. P., Goodman, S. M. &amp; Yoder, A. D. Working at the interface of phylogenetics and population genetics: </w:t>
      </w:r>
      <w:r w:rsidR="001A5AE8">
        <w:rPr>
          <w:rFonts w:cstheme="minorHAnsi"/>
          <w:sz w:val="24"/>
          <w:szCs w:val="24"/>
          <w:lang w:val="en-US"/>
        </w:rPr>
        <w:t>A</w:t>
      </w:r>
      <w:r w:rsidRPr="006F4386">
        <w:rPr>
          <w:rFonts w:cstheme="minorHAnsi"/>
          <w:sz w:val="24"/>
          <w:szCs w:val="24"/>
          <w:lang w:val="en-US"/>
        </w:rPr>
        <w:t xml:space="preserve"> biogeographical analysis of </w:t>
      </w:r>
      <w:proofErr w:type="spellStart"/>
      <w:r w:rsidRPr="001A5AE8">
        <w:rPr>
          <w:rFonts w:cstheme="minorHAnsi"/>
          <w:i/>
          <w:iCs/>
          <w:sz w:val="24"/>
          <w:szCs w:val="24"/>
          <w:lang w:val="en-US"/>
        </w:rPr>
        <w:t>Triaenops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spp.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Hipposideridae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Mol. Ecol.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16</w:t>
      </w:r>
      <w:r w:rsidRPr="006F4386">
        <w:rPr>
          <w:rFonts w:cstheme="minorHAnsi"/>
          <w:sz w:val="24"/>
          <w:szCs w:val="24"/>
          <w:lang w:val="en-US"/>
        </w:rPr>
        <w:t>, 839–851 (2007).</w:t>
      </w:r>
    </w:p>
    <w:p w14:paraId="1E140FD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61.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Werdelin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L. &amp; Sanders, W. J. </w:t>
      </w:r>
      <w:r w:rsidRPr="006F4386">
        <w:rPr>
          <w:rFonts w:cstheme="minorHAnsi"/>
          <w:i/>
          <w:iCs/>
          <w:sz w:val="24"/>
          <w:szCs w:val="24"/>
          <w:lang w:val="en-US"/>
        </w:rPr>
        <w:t>Cenozoic Mammals of Africa</w:t>
      </w:r>
      <w:r w:rsidRPr="006F4386">
        <w:rPr>
          <w:rFonts w:cstheme="minorHAnsi"/>
          <w:sz w:val="24"/>
          <w:szCs w:val="24"/>
          <w:lang w:val="en-US"/>
        </w:rPr>
        <w:t>. (Univ of California Press, 2010).</w:t>
      </w:r>
    </w:p>
    <w:p w14:paraId="02B00067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62.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Jenkins, R. K. B. A review of the genus </w:t>
      </w:r>
      <w:proofErr w:type="spellStart"/>
      <w:r w:rsidRPr="00340D8F">
        <w:rPr>
          <w:rFonts w:cstheme="minorHAnsi"/>
          <w:i/>
          <w:iCs/>
          <w:sz w:val="24"/>
          <w:szCs w:val="24"/>
          <w:lang w:val="en-US"/>
        </w:rPr>
        <w:t>Scotophilus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(Mammalia,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Vespertilionidae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on Madagascar, with the description of a new species.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Zoosystema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27</w:t>
      </w:r>
      <w:r w:rsidRPr="006F4386">
        <w:rPr>
          <w:rFonts w:cstheme="minorHAnsi"/>
          <w:sz w:val="24"/>
          <w:szCs w:val="24"/>
          <w:lang w:val="en-US"/>
        </w:rPr>
        <w:t>, 867–882 (2005).</w:t>
      </w:r>
    </w:p>
    <w:p w14:paraId="350C0E5D" w14:textId="580E999D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63.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Ranivo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 The geographical origin of the type specimens of </w:t>
      </w:r>
      <w:proofErr w:type="spellStart"/>
      <w:r w:rsidRPr="00340D8F">
        <w:rPr>
          <w:rFonts w:cstheme="minorHAnsi"/>
          <w:i/>
          <w:iCs/>
          <w:sz w:val="24"/>
          <w:szCs w:val="24"/>
          <w:lang w:val="en-US"/>
        </w:rPr>
        <w:t>Triaenops</w:t>
      </w:r>
      <w:proofErr w:type="spellEnd"/>
      <w:r w:rsidRPr="00340D8F">
        <w:rPr>
          <w:rFonts w:cstheme="minorHAnsi"/>
          <w:i/>
          <w:iCs/>
          <w:sz w:val="24"/>
          <w:szCs w:val="24"/>
          <w:lang w:val="en-US"/>
        </w:rPr>
        <w:t xml:space="preserve"> rufus</w:t>
      </w:r>
      <w:r w:rsidRPr="006F4386">
        <w:rPr>
          <w:rFonts w:cstheme="minorHAnsi"/>
          <w:sz w:val="24"/>
          <w:szCs w:val="24"/>
          <w:lang w:val="en-US"/>
        </w:rPr>
        <w:t xml:space="preserve"> and </w:t>
      </w:r>
      <w:r w:rsidRPr="00340D8F">
        <w:rPr>
          <w:rFonts w:cstheme="minorHAnsi"/>
          <w:i/>
          <w:iCs/>
          <w:sz w:val="24"/>
          <w:szCs w:val="24"/>
          <w:lang w:val="en-US"/>
        </w:rPr>
        <w:t>T.</w:t>
      </w:r>
      <w:r w:rsidR="00340D8F" w:rsidRPr="00340D8F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40D8F">
        <w:rPr>
          <w:rFonts w:cstheme="minorHAnsi"/>
          <w:i/>
          <w:iCs/>
          <w:sz w:val="24"/>
          <w:szCs w:val="24"/>
          <w:lang w:val="en-US"/>
        </w:rPr>
        <w:t>humbloti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Chiroptera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Hipposideridae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reputed to be from Madagascar and the description of a replacement species name.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Mammalia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73</w:t>
      </w:r>
      <w:r w:rsidRPr="006F4386">
        <w:rPr>
          <w:rFonts w:cstheme="minorHAnsi"/>
          <w:sz w:val="24"/>
          <w:szCs w:val="24"/>
          <w:lang w:val="en-US"/>
        </w:rPr>
        <w:t>, 47–55 (2009).</w:t>
      </w:r>
    </w:p>
    <w:p w14:paraId="2A8FE04D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64.</w:t>
      </w:r>
      <w:r w:rsidRPr="006F4386">
        <w:rPr>
          <w:rFonts w:cstheme="minorHAnsi"/>
          <w:sz w:val="24"/>
          <w:szCs w:val="24"/>
          <w:lang w:val="en-US"/>
        </w:rPr>
        <w:tab/>
        <w:t xml:space="preserve">Mittermeier, R. A.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Lémuriens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de Madagascar</w:t>
      </w:r>
      <w:r w:rsidRPr="006F4386">
        <w:rPr>
          <w:rFonts w:cstheme="minorHAnsi"/>
          <w:sz w:val="24"/>
          <w:szCs w:val="24"/>
          <w:lang w:val="en-US"/>
        </w:rPr>
        <w:t>.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Muséum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national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d’Histoire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naturelle, 2014).</w:t>
      </w:r>
    </w:p>
    <w:p w14:paraId="6C9CC4A2" w14:textId="24D2DE24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65.</w:t>
      </w:r>
      <w:r w:rsidRPr="006F4386">
        <w:rPr>
          <w:rFonts w:cstheme="minorHAnsi"/>
          <w:sz w:val="24"/>
          <w:szCs w:val="24"/>
          <w:lang w:val="en-US"/>
        </w:rPr>
        <w:tab/>
        <w:t xml:space="preserve">Groves, C. The taxonomy of </w:t>
      </w:r>
      <w:proofErr w:type="spellStart"/>
      <w:r w:rsidRPr="00A34CCC">
        <w:rPr>
          <w:rFonts w:cstheme="minorHAnsi"/>
          <w:sz w:val="24"/>
          <w:szCs w:val="24"/>
          <w:lang w:val="en-US"/>
        </w:rPr>
        <w:t>Cheirogaleidae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r w:rsidR="00A34CCC">
        <w:rPr>
          <w:rFonts w:cstheme="minorHAnsi"/>
          <w:sz w:val="24"/>
          <w:szCs w:val="24"/>
          <w:lang w:val="en-US"/>
        </w:rPr>
        <w:t>A</w:t>
      </w:r>
      <w:r w:rsidRPr="006F4386">
        <w:rPr>
          <w:rFonts w:cstheme="minorHAnsi"/>
          <w:sz w:val="24"/>
          <w:szCs w:val="24"/>
          <w:lang w:val="en-US"/>
        </w:rPr>
        <w:t xml:space="preserve">n ever-expanding species list. in </w:t>
      </w:r>
      <w:r w:rsidRPr="006F4386">
        <w:rPr>
          <w:rFonts w:cstheme="minorHAnsi"/>
          <w:i/>
          <w:iCs/>
          <w:sz w:val="24"/>
          <w:szCs w:val="24"/>
          <w:lang w:val="en-US"/>
        </w:rPr>
        <w:t>The Dwarf and Mouse Lemurs of Madagascar</w:t>
      </w:r>
      <w:r w:rsidRPr="006F4386">
        <w:rPr>
          <w:rFonts w:cstheme="minorHAnsi"/>
          <w:sz w:val="24"/>
          <w:szCs w:val="24"/>
          <w:lang w:val="en-US"/>
        </w:rPr>
        <w:t xml:space="preserve"> (eds. Lehman, S.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Radespiel</w:t>
      </w:r>
      <w:proofErr w:type="spellEnd"/>
      <w:r w:rsidRPr="006F4386">
        <w:rPr>
          <w:rFonts w:cstheme="minorHAnsi"/>
          <w:sz w:val="24"/>
          <w:szCs w:val="24"/>
          <w:lang w:val="en-US"/>
        </w:rPr>
        <w:t>, U. &amp; Zimmermann, E.) 21–53 (Cambridge University Press, 2016). doi:10.1017/CBO9781139871822.003.</w:t>
      </w:r>
    </w:p>
    <w:p w14:paraId="553072D0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lastRenderedPageBreak/>
        <w:t>66.</w:t>
      </w:r>
      <w:r w:rsidRPr="006F4386">
        <w:rPr>
          <w:rFonts w:cstheme="minorHAnsi"/>
          <w:sz w:val="24"/>
          <w:szCs w:val="24"/>
          <w:lang w:val="en-US"/>
        </w:rPr>
        <w:tab/>
        <w:t xml:space="preserve">Herrera, J. P.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Dávalos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L. M. Phylogeny and divergence times of lemurs inferred with recent and ancient fossils in the tree. </w:t>
      </w:r>
      <w:r w:rsidRPr="006F4386">
        <w:rPr>
          <w:rFonts w:cstheme="minorHAnsi"/>
          <w:i/>
          <w:iCs/>
          <w:sz w:val="24"/>
          <w:szCs w:val="24"/>
          <w:lang w:val="en-US"/>
        </w:rPr>
        <w:t>Syst.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65</w:t>
      </w:r>
      <w:r w:rsidRPr="006F4386">
        <w:rPr>
          <w:rFonts w:cstheme="minorHAnsi"/>
          <w:sz w:val="24"/>
          <w:szCs w:val="24"/>
          <w:lang w:val="en-US"/>
        </w:rPr>
        <w:t>, 772–91 (2016).</w:t>
      </w:r>
    </w:p>
    <w:p w14:paraId="3EB1680F" w14:textId="1B24BB5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67.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Andriantompohavana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Molecular phylogeny and taxonomic revision of the woolly lemurs, genus </w:t>
      </w:r>
      <w:r w:rsidR="009375D1" w:rsidRPr="009375D1">
        <w:rPr>
          <w:rFonts w:cstheme="minorHAnsi"/>
          <w:sz w:val="24"/>
          <w:szCs w:val="24"/>
          <w:lang w:val="en-US"/>
        </w:rPr>
        <w:t>A</w:t>
      </w:r>
      <w:r w:rsidRPr="009375D1">
        <w:rPr>
          <w:rFonts w:cstheme="minorHAnsi"/>
          <w:sz w:val="24"/>
          <w:szCs w:val="24"/>
          <w:lang w:val="en-US"/>
        </w:rPr>
        <w:t>vahi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 (primates: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lemuriformes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)</w:t>
      </w:r>
      <w:r w:rsidRPr="006F4386">
        <w:rPr>
          <w:rFonts w:cstheme="minorHAnsi"/>
          <w:sz w:val="24"/>
          <w:szCs w:val="24"/>
          <w:lang w:val="en-US"/>
        </w:rPr>
        <w:t>. vol. 51 (Museum of Texas Tech University, 2007).</w:t>
      </w:r>
    </w:p>
    <w:p w14:paraId="36F1E0C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68.</w:t>
      </w:r>
      <w:r w:rsidRPr="006F4386">
        <w:rPr>
          <w:rFonts w:cstheme="minorHAnsi"/>
          <w:sz w:val="24"/>
          <w:szCs w:val="24"/>
          <w:lang w:val="en-US"/>
        </w:rPr>
        <w:tab/>
        <w:t xml:space="preserve">Herrera, J. P. Testing the adaptive radiation hypothesis for the lemurs of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R. Soc. Open Sci.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</w:t>
      </w:r>
      <w:r w:rsidRPr="006F4386">
        <w:rPr>
          <w:rFonts w:cstheme="minorHAnsi"/>
          <w:sz w:val="24"/>
          <w:szCs w:val="24"/>
          <w:lang w:val="en-US"/>
        </w:rPr>
        <w:t>, 161014 (2017).</w:t>
      </w:r>
    </w:p>
    <w:p w14:paraId="78488675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69.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Zaramody</w:t>
      </w:r>
      <w:proofErr w:type="spellEnd"/>
      <w:r w:rsidRPr="006F4386">
        <w:rPr>
          <w:rFonts w:cstheme="minorHAnsi"/>
          <w:sz w:val="24"/>
          <w:szCs w:val="24"/>
          <w:lang w:val="en-US"/>
        </w:rPr>
        <w:t>, A. Molecular phylogeny and taxonomic revision of the eastern woolly lemurs (</w:t>
      </w:r>
      <w:r w:rsidRPr="006E61F3">
        <w:rPr>
          <w:rFonts w:cstheme="minorHAnsi"/>
          <w:i/>
          <w:iCs/>
          <w:sz w:val="24"/>
          <w:szCs w:val="24"/>
          <w:lang w:val="en-US"/>
        </w:rPr>
        <w:t>Avahi laniger</w:t>
      </w:r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Prim Rep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74</w:t>
      </w:r>
      <w:r w:rsidRPr="006F4386">
        <w:rPr>
          <w:rFonts w:cstheme="minorHAnsi"/>
          <w:sz w:val="24"/>
          <w:szCs w:val="24"/>
          <w:lang w:val="en-US"/>
        </w:rPr>
        <w:t>, 9–22 (2006).</w:t>
      </w:r>
    </w:p>
    <w:p w14:paraId="115B2CBE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70.</w:t>
      </w:r>
      <w:r w:rsidRPr="006F4386">
        <w:rPr>
          <w:rFonts w:cstheme="minorHAnsi"/>
          <w:sz w:val="24"/>
          <w:szCs w:val="24"/>
          <w:lang w:val="en-US"/>
        </w:rPr>
        <w:tab/>
        <w:t xml:space="preserve">Lei, R. Nocturnal lemur diversity at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Masoala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National Park. </w:t>
      </w:r>
      <w:r w:rsidRPr="006F4386">
        <w:rPr>
          <w:rFonts w:cstheme="minorHAnsi"/>
          <w:i/>
          <w:iCs/>
          <w:sz w:val="24"/>
          <w:szCs w:val="24"/>
          <w:lang w:val="en-US"/>
        </w:rPr>
        <w:t>Mus. Tex. Tech Univ. Spec. Publ.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53</w:t>
      </w:r>
      <w:r w:rsidRPr="006F4386">
        <w:rPr>
          <w:rFonts w:cstheme="minorHAnsi"/>
          <w:sz w:val="24"/>
          <w:szCs w:val="24"/>
          <w:lang w:val="en-US"/>
        </w:rPr>
        <w:t>, 1–41 (2008).</w:t>
      </w:r>
    </w:p>
    <w:p w14:paraId="71D040C6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71.</w:t>
      </w:r>
      <w:r w:rsidRPr="006F4386">
        <w:rPr>
          <w:rFonts w:cstheme="minorHAnsi"/>
          <w:sz w:val="24"/>
          <w:szCs w:val="24"/>
          <w:lang w:val="en-US"/>
        </w:rPr>
        <w:tab/>
        <w:t xml:space="preserve">Sawyer, R.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Fenosoa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Z. S. E.,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Andrianarimisa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A.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Donati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G. The effect of habitat disturbance on the abundance of nocturnal lemur species on the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Masoala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Peninsula, northeastern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Primates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58</w:t>
      </w:r>
      <w:r w:rsidRPr="006F4386">
        <w:rPr>
          <w:rFonts w:cstheme="minorHAnsi"/>
          <w:sz w:val="24"/>
          <w:szCs w:val="24"/>
          <w:lang w:val="en-US"/>
        </w:rPr>
        <w:t>, 187–197 (2017).</w:t>
      </w:r>
    </w:p>
    <w:p w14:paraId="5D51DE45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72.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Fenosoa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Z.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Height and support use of three sympatric nocturnal lemurs in different habitats varying in disturbance on the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Masoala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Peninsula. </w:t>
      </w:r>
      <w:r w:rsidRPr="006F4386">
        <w:rPr>
          <w:rFonts w:cstheme="minorHAnsi"/>
          <w:i/>
          <w:iCs/>
          <w:sz w:val="24"/>
          <w:szCs w:val="24"/>
          <w:lang w:val="en-US"/>
        </w:rPr>
        <w:t>Lemur News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21</w:t>
      </w:r>
      <w:r w:rsidRPr="006F4386">
        <w:rPr>
          <w:rFonts w:cstheme="minorHAnsi"/>
          <w:sz w:val="24"/>
          <w:szCs w:val="24"/>
          <w:lang w:val="en-US"/>
        </w:rPr>
        <w:t>, 39–43 (2018).</w:t>
      </w:r>
    </w:p>
    <w:p w14:paraId="28C8DE1A" w14:textId="7E06A9D4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73.</w:t>
      </w:r>
      <w:r w:rsidRPr="006F4386">
        <w:rPr>
          <w:rFonts w:cstheme="minorHAnsi"/>
          <w:sz w:val="24"/>
          <w:szCs w:val="24"/>
          <w:lang w:val="en-US"/>
        </w:rPr>
        <w:tab/>
        <w:t xml:space="preserve">Lei, R.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</w:t>
      </w:r>
      <w:r w:rsidR="006E61F3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6E61F3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in the </w:t>
      </w:r>
      <w:r w:rsidR="006E61F3">
        <w:rPr>
          <w:rFonts w:cstheme="minorHAnsi"/>
          <w:sz w:val="24"/>
          <w:szCs w:val="24"/>
          <w:lang w:val="en-US"/>
        </w:rPr>
        <w:t>g</w:t>
      </w:r>
      <w:r w:rsidRPr="006F4386">
        <w:rPr>
          <w:rFonts w:cstheme="minorHAnsi"/>
          <w:sz w:val="24"/>
          <w:szCs w:val="24"/>
          <w:lang w:val="en-US"/>
        </w:rPr>
        <w:t xml:space="preserve">enus </w:t>
      </w:r>
      <w:proofErr w:type="spellStart"/>
      <w:r w:rsidRPr="006E61F3">
        <w:rPr>
          <w:rFonts w:cstheme="minorHAnsi"/>
          <w:i/>
          <w:iCs/>
          <w:sz w:val="24"/>
          <w:szCs w:val="24"/>
          <w:lang w:val="en-US"/>
        </w:rPr>
        <w:t>Cheirogaleus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Cheirogaleidae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7A5C23">
        <w:rPr>
          <w:rFonts w:cstheme="minorHAnsi"/>
          <w:b/>
          <w:bCs/>
          <w:sz w:val="24"/>
          <w:szCs w:val="24"/>
          <w:lang w:val="en-US"/>
        </w:rPr>
        <w:t>29</w:t>
      </w:r>
      <w:r w:rsidRPr="006F4386">
        <w:rPr>
          <w:rFonts w:cstheme="minorHAnsi"/>
          <w:sz w:val="24"/>
          <w:szCs w:val="24"/>
          <w:lang w:val="en-US"/>
        </w:rPr>
        <w:t>, 43–54 (2015).</w:t>
      </w:r>
    </w:p>
    <w:p w14:paraId="3CFD478A" w14:textId="3FB80011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74.</w:t>
      </w:r>
      <w:r w:rsidRPr="006F4386">
        <w:rPr>
          <w:rFonts w:cstheme="minorHAnsi"/>
          <w:sz w:val="24"/>
          <w:szCs w:val="24"/>
          <w:lang w:val="en-US"/>
        </w:rPr>
        <w:tab/>
        <w:t xml:space="preserve">Lei, R.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Revision of Madagascar’s </w:t>
      </w:r>
      <w:r w:rsidR="007F1087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warf </w:t>
      </w:r>
      <w:r w:rsidR="007F1087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>emurs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Cheirogaleidae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7F1087">
        <w:rPr>
          <w:rFonts w:cstheme="minorHAnsi"/>
          <w:i/>
          <w:iCs/>
          <w:sz w:val="24"/>
          <w:szCs w:val="24"/>
          <w:lang w:val="en-US"/>
        </w:rPr>
        <w:t>Cheirogaleus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): Designation of </w:t>
      </w:r>
      <w:r w:rsidR="007F1087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pecies, </w:t>
      </w:r>
      <w:r w:rsidR="007F1087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andidate </w:t>
      </w:r>
      <w:r w:rsidR="007F1087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</w:t>
      </w:r>
      <w:r w:rsidR="007F1087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tatus and </w:t>
      </w:r>
      <w:r w:rsidR="007F1087">
        <w:rPr>
          <w:rFonts w:cstheme="minorHAnsi"/>
          <w:sz w:val="24"/>
          <w:szCs w:val="24"/>
          <w:lang w:val="en-US"/>
        </w:rPr>
        <w:t>g</w:t>
      </w:r>
      <w:r w:rsidRPr="006F4386">
        <w:rPr>
          <w:rFonts w:cstheme="minorHAnsi"/>
          <w:sz w:val="24"/>
          <w:szCs w:val="24"/>
          <w:lang w:val="en-US"/>
        </w:rPr>
        <w:t xml:space="preserve">eographic </w:t>
      </w:r>
      <w:r w:rsidR="007F1087">
        <w:rPr>
          <w:rFonts w:cstheme="minorHAnsi"/>
          <w:sz w:val="24"/>
          <w:szCs w:val="24"/>
          <w:lang w:val="en-US"/>
        </w:rPr>
        <w:t>b</w:t>
      </w:r>
      <w:r w:rsidRPr="006F4386">
        <w:rPr>
          <w:rFonts w:cstheme="minorHAnsi"/>
          <w:sz w:val="24"/>
          <w:szCs w:val="24"/>
          <w:lang w:val="en-US"/>
        </w:rPr>
        <w:t xml:space="preserve">oundaries </w:t>
      </w:r>
      <w:r w:rsidR="007F1087">
        <w:rPr>
          <w:rFonts w:cstheme="minorHAnsi"/>
          <w:sz w:val="24"/>
          <w:szCs w:val="24"/>
          <w:lang w:val="en-US"/>
        </w:rPr>
        <w:t>b</w:t>
      </w:r>
      <w:r w:rsidRPr="006F4386">
        <w:rPr>
          <w:rFonts w:cstheme="minorHAnsi"/>
          <w:sz w:val="24"/>
          <w:szCs w:val="24"/>
          <w:lang w:val="en-US"/>
        </w:rPr>
        <w:t xml:space="preserve">ased on </w:t>
      </w:r>
      <w:r w:rsidR="007F1087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olecular and </w:t>
      </w:r>
      <w:r w:rsidR="007F1087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orphological </w:t>
      </w:r>
      <w:r w:rsidR="007F1087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ata.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2A075F">
        <w:rPr>
          <w:rFonts w:cstheme="minorHAnsi"/>
          <w:b/>
          <w:bCs/>
          <w:sz w:val="24"/>
          <w:szCs w:val="24"/>
          <w:lang w:val="en-US"/>
        </w:rPr>
        <w:t>28</w:t>
      </w:r>
      <w:r w:rsidRPr="006F4386">
        <w:rPr>
          <w:rFonts w:cstheme="minorHAnsi"/>
          <w:sz w:val="24"/>
          <w:szCs w:val="24"/>
          <w:lang w:val="en-US"/>
        </w:rPr>
        <w:t>, 9–35 (2014).</w:t>
      </w:r>
    </w:p>
    <w:p w14:paraId="5BAE4688" w14:textId="77777777" w:rsidR="00EC55CF" w:rsidRPr="00E8528C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75.</w:t>
      </w:r>
      <w:r w:rsidRPr="006F4386">
        <w:rPr>
          <w:rFonts w:cstheme="minorHAnsi"/>
          <w:sz w:val="24"/>
          <w:szCs w:val="24"/>
          <w:lang w:val="en-US"/>
        </w:rPr>
        <w:tab/>
        <w:t xml:space="preserve">Thiele,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Razafimahatratra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E.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Hapke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A. Discrepant partitioning of genetic diversity in mouse lemurs and dwarf lemurs – Biological reality or taxonomic bias? </w:t>
      </w:r>
      <w:r w:rsidRPr="00E8528C">
        <w:rPr>
          <w:rFonts w:cstheme="minorHAnsi"/>
          <w:i/>
          <w:iCs/>
          <w:sz w:val="24"/>
          <w:szCs w:val="24"/>
          <w:lang w:val="en-US"/>
        </w:rPr>
        <w:t xml:space="preserve">Mol. </w:t>
      </w:r>
      <w:proofErr w:type="spellStart"/>
      <w:r w:rsidRPr="00E8528C">
        <w:rPr>
          <w:rFonts w:cstheme="minorHAnsi"/>
          <w:i/>
          <w:iCs/>
          <w:sz w:val="24"/>
          <w:szCs w:val="24"/>
          <w:lang w:val="en-US"/>
        </w:rPr>
        <w:t>Phylogenet</w:t>
      </w:r>
      <w:proofErr w:type="spellEnd"/>
      <w:r w:rsidRPr="00E8528C">
        <w:rPr>
          <w:rFonts w:cstheme="minorHAnsi"/>
          <w:i/>
          <w:iCs/>
          <w:sz w:val="24"/>
          <w:szCs w:val="24"/>
          <w:lang w:val="en-US"/>
        </w:rPr>
        <w:t xml:space="preserve">. </w:t>
      </w:r>
      <w:proofErr w:type="spellStart"/>
      <w:r w:rsidRPr="00E8528C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E8528C">
        <w:rPr>
          <w:rFonts w:cstheme="minorHAnsi"/>
          <w:i/>
          <w:iCs/>
          <w:sz w:val="24"/>
          <w:szCs w:val="24"/>
          <w:lang w:val="en-US"/>
        </w:rPr>
        <w:t>.</w:t>
      </w:r>
      <w:r w:rsidRPr="00E8528C">
        <w:rPr>
          <w:rFonts w:cstheme="minorHAnsi"/>
          <w:sz w:val="24"/>
          <w:szCs w:val="24"/>
          <w:lang w:val="en-US"/>
        </w:rPr>
        <w:t xml:space="preserve"> </w:t>
      </w:r>
      <w:r w:rsidRPr="00E8528C">
        <w:rPr>
          <w:rFonts w:cstheme="minorHAnsi"/>
          <w:b/>
          <w:bCs/>
          <w:sz w:val="24"/>
          <w:szCs w:val="24"/>
          <w:lang w:val="en-US"/>
        </w:rPr>
        <w:t>69</w:t>
      </w:r>
      <w:r w:rsidRPr="00E8528C">
        <w:rPr>
          <w:rFonts w:cstheme="minorHAnsi"/>
          <w:sz w:val="24"/>
          <w:szCs w:val="24"/>
          <w:lang w:val="en-US"/>
        </w:rPr>
        <w:t>, 593–609 (2013).</w:t>
      </w:r>
    </w:p>
    <w:p w14:paraId="47D4C199" w14:textId="17040B5E" w:rsidR="00EC55CF" w:rsidRPr="006F4386" w:rsidRDefault="00ED0A71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7A5C23">
        <w:rPr>
          <w:rFonts w:cstheme="minorHAnsi"/>
          <w:sz w:val="24"/>
          <w:szCs w:val="24"/>
          <w:lang w:val="en-US"/>
        </w:rPr>
        <w:t>76.</w:t>
      </w:r>
      <w:r w:rsidRPr="007A5C23">
        <w:rPr>
          <w:rFonts w:cstheme="minorHAnsi"/>
          <w:sz w:val="24"/>
          <w:szCs w:val="24"/>
          <w:lang w:val="en-US"/>
        </w:rPr>
        <w:tab/>
      </w:r>
      <w:r w:rsidR="00EC55CF" w:rsidRPr="007A5C23">
        <w:rPr>
          <w:rFonts w:cstheme="minorHAnsi"/>
          <w:sz w:val="24"/>
          <w:szCs w:val="24"/>
          <w:lang w:val="en-US"/>
        </w:rPr>
        <w:t xml:space="preserve">Groeneveld, L. F., </w:t>
      </w:r>
      <w:proofErr w:type="spellStart"/>
      <w:r w:rsidR="00EC55CF" w:rsidRPr="007A5C23">
        <w:rPr>
          <w:rFonts w:cstheme="minorHAnsi"/>
          <w:sz w:val="24"/>
          <w:szCs w:val="24"/>
          <w:lang w:val="en-US"/>
        </w:rPr>
        <w:t>Rasoloarison</w:t>
      </w:r>
      <w:proofErr w:type="spellEnd"/>
      <w:r w:rsidR="00EC55CF" w:rsidRPr="007A5C23">
        <w:rPr>
          <w:rFonts w:cstheme="minorHAnsi"/>
          <w:sz w:val="24"/>
          <w:szCs w:val="24"/>
          <w:lang w:val="en-US"/>
        </w:rPr>
        <w:t xml:space="preserve">, R. M., &amp; </w:t>
      </w:r>
      <w:proofErr w:type="spellStart"/>
      <w:r w:rsidR="00EC55CF" w:rsidRPr="007A5C23">
        <w:rPr>
          <w:rFonts w:cstheme="minorHAnsi"/>
          <w:sz w:val="24"/>
          <w:szCs w:val="24"/>
          <w:lang w:val="en-US"/>
        </w:rPr>
        <w:t>Kappeler</w:t>
      </w:r>
      <w:proofErr w:type="spellEnd"/>
      <w:r w:rsidR="00EC55CF" w:rsidRPr="007A5C23">
        <w:rPr>
          <w:rFonts w:cstheme="minorHAnsi"/>
          <w:sz w:val="24"/>
          <w:szCs w:val="24"/>
          <w:lang w:val="en-US"/>
        </w:rPr>
        <w:t xml:space="preserve">, P. </w:t>
      </w:r>
      <w:r w:rsidR="007A5C23" w:rsidRPr="007A5C23">
        <w:rPr>
          <w:rFonts w:cstheme="minorHAnsi"/>
          <w:sz w:val="24"/>
          <w:szCs w:val="24"/>
          <w:lang w:val="en-US"/>
        </w:rPr>
        <w:t>M</w:t>
      </w:r>
      <w:r w:rsidR="00EC55CF" w:rsidRPr="007A5C23">
        <w:rPr>
          <w:rFonts w:cstheme="minorHAnsi"/>
          <w:sz w:val="24"/>
          <w:szCs w:val="24"/>
          <w:lang w:val="en-US"/>
        </w:rPr>
        <w:t xml:space="preserve">. </w:t>
      </w:r>
      <w:r w:rsidR="00EC55CF" w:rsidRPr="006F4386">
        <w:rPr>
          <w:rFonts w:cstheme="minorHAnsi"/>
          <w:sz w:val="24"/>
          <w:szCs w:val="24"/>
          <w:lang w:val="en-US"/>
        </w:rPr>
        <w:t xml:space="preserve">Morphometrics confirm taxonomic deflation in dwarf lemurs (Primates: </w:t>
      </w:r>
      <w:proofErr w:type="spellStart"/>
      <w:r w:rsidR="00EC55CF" w:rsidRPr="006F4386">
        <w:rPr>
          <w:rFonts w:cstheme="minorHAnsi"/>
          <w:sz w:val="24"/>
          <w:szCs w:val="24"/>
          <w:lang w:val="en-US"/>
        </w:rPr>
        <w:t>Cheirogaleidae</w:t>
      </w:r>
      <w:proofErr w:type="spellEnd"/>
      <w:r w:rsidR="00EC55CF" w:rsidRPr="006F4386">
        <w:rPr>
          <w:rFonts w:cstheme="minorHAnsi"/>
          <w:sz w:val="24"/>
          <w:szCs w:val="24"/>
          <w:lang w:val="en-US"/>
        </w:rPr>
        <w:t xml:space="preserve">), as suggested by genetics. </w:t>
      </w:r>
      <w:r w:rsidR="00EC55CF" w:rsidRPr="006F4386">
        <w:rPr>
          <w:rFonts w:cstheme="minorHAnsi"/>
          <w:i/>
          <w:iCs/>
          <w:sz w:val="24"/>
          <w:szCs w:val="24"/>
          <w:lang w:val="en-US"/>
        </w:rPr>
        <w:t>Zoological Journal of the Linnean Society</w:t>
      </w:r>
      <w:r w:rsidR="00EC55CF" w:rsidRPr="006F4386">
        <w:rPr>
          <w:rFonts w:cstheme="minorHAnsi"/>
          <w:sz w:val="24"/>
          <w:szCs w:val="24"/>
          <w:lang w:val="en-US"/>
        </w:rPr>
        <w:t xml:space="preserve">, </w:t>
      </w:r>
      <w:r w:rsidR="00EC55CF" w:rsidRPr="007A5C23">
        <w:rPr>
          <w:rFonts w:cstheme="minorHAnsi"/>
          <w:b/>
          <w:bCs/>
          <w:sz w:val="24"/>
          <w:szCs w:val="24"/>
          <w:lang w:val="en-US"/>
        </w:rPr>
        <w:t>161</w:t>
      </w:r>
      <w:r w:rsidR="00EC55CF" w:rsidRPr="006F4386">
        <w:rPr>
          <w:rFonts w:cstheme="minorHAnsi"/>
          <w:sz w:val="24"/>
          <w:szCs w:val="24"/>
          <w:lang w:val="en-US"/>
        </w:rPr>
        <w:t>(1), 229–244</w:t>
      </w:r>
      <w:r w:rsidR="007A5C23">
        <w:rPr>
          <w:rFonts w:cstheme="minorHAnsi"/>
          <w:sz w:val="24"/>
          <w:szCs w:val="24"/>
          <w:lang w:val="en-US"/>
        </w:rPr>
        <w:t xml:space="preserve"> </w:t>
      </w:r>
      <w:r w:rsidR="007A5C23" w:rsidRPr="007A5C23">
        <w:rPr>
          <w:rFonts w:cstheme="minorHAnsi"/>
          <w:sz w:val="24"/>
          <w:szCs w:val="24"/>
          <w:lang w:val="en-US"/>
        </w:rPr>
        <w:t>(2011)</w:t>
      </w:r>
      <w:r w:rsidR="00EC55CF" w:rsidRPr="006F4386">
        <w:rPr>
          <w:rFonts w:cstheme="minorHAnsi"/>
          <w:sz w:val="24"/>
          <w:szCs w:val="24"/>
          <w:lang w:val="en-US"/>
        </w:rPr>
        <w:t>. https://doi.org/10.1111/j.1096-3642.2010.00634.x</w:t>
      </w:r>
    </w:p>
    <w:p w14:paraId="4813DD87" w14:textId="4A1ABF28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</w:rPr>
        <w:t>77.</w:t>
      </w:r>
      <w:r w:rsidRPr="006F4386">
        <w:rPr>
          <w:rFonts w:cstheme="minorHAnsi"/>
          <w:sz w:val="24"/>
          <w:szCs w:val="24"/>
        </w:rPr>
        <w:tab/>
      </w:r>
      <w:proofErr w:type="spellStart"/>
      <w:r w:rsidRPr="006F4386">
        <w:rPr>
          <w:rFonts w:cstheme="minorHAnsi"/>
          <w:sz w:val="24"/>
          <w:szCs w:val="24"/>
        </w:rPr>
        <w:t>McLain</w:t>
      </w:r>
      <w:proofErr w:type="spellEnd"/>
      <w:r w:rsidRPr="006F4386">
        <w:rPr>
          <w:rFonts w:cstheme="minorHAnsi"/>
          <w:sz w:val="24"/>
          <w:szCs w:val="24"/>
        </w:rPr>
        <w:t xml:space="preserve">, A. T. </w:t>
      </w:r>
      <w:r w:rsidRPr="006F4386">
        <w:rPr>
          <w:rFonts w:cstheme="minorHAnsi"/>
          <w:i/>
          <w:iCs/>
          <w:sz w:val="24"/>
          <w:szCs w:val="24"/>
        </w:rPr>
        <w:t>et al.</w:t>
      </w:r>
      <w:r w:rsidRPr="006F4386">
        <w:rPr>
          <w:rFonts w:cstheme="minorHAnsi"/>
          <w:sz w:val="24"/>
          <w:szCs w:val="24"/>
        </w:rPr>
        <w:t xml:space="preserve"> </w:t>
      </w:r>
      <w:r w:rsidRPr="006F4386">
        <w:rPr>
          <w:rFonts w:cstheme="minorHAnsi"/>
          <w:sz w:val="24"/>
          <w:szCs w:val="24"/>
          <w:lang w:val="en-US"/>
        </w:rPr>
        <w:t xml:space="preserve">A </w:t>
      </w:r>
      <w:r w:rsidR="00A16CCD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proofErr w:type="spellStart"/>
      <w:r w:rsidRPr="00A16CCD">
        <w:rPr>
          <w:rFonts w:cstheme="minorHAnsi"/>
          <w:i/>
          <w:iCs/>
          <w:sz w:val="24"/>
          <w:szCs w:val="24"/>
          <w:lang w:val="en-US"/>
        </w:rPr>
        <w:t>Cheirogaleus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Cheirogaleidae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A16CCD">
        <w:rPr>
          <w:rFonts w:cstheme="minorHAnsi"/>
          <w:i/>
          <w:iCs/>
          <w:sz w:val="24"/>
          <w:szCs w:val="24"/>
          <w:lang w:val="en-US"/>
        </w:rPr>
        <w:t>Cheirogaleus</w:t>
      </w:r>
      <w:proofErr w:type="spellEnd"/>
      <w:r w:rsidRPr="00A16CCD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A16CCD">
        <w:rPr>
          <w:rFonts w:cstheme="minorHAnsi"/>
          <w:i/>
          <w:iCs/>
          <w:sz w:val="24"/>
          <w:szCs w:val="24"/>
          <w:lang w:val="en-US"/>
        </w:rPr>
        <w:t>crossleyi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A16CCD">
        <w:rPr>
          <w:rFonts w:cstheme="minorHAnsi"/>
          <w:sz w:val="24"/>
          <w:szCs w:val="24"/>
          <w:lang w:val="en-US"/>
        </w:rPr>
        <w:t>g</w:t>
      </w:r>
      <w:r w:rsidRPr="006F4386">
        <w:rPr>
          <w:rFonts w:cstheme="minorHAnsi"/>
          <w:sz w:val="24"/>
          <w:szCs w:val="24"/>
          <w:lang w:val="en-US"/>
        </w:rPr>
        <w:t xml:space="preserve">roup) </w:t>
      </w:r>
      <w:r w:rsidR="00A16CCD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from </w:t>
      </w:r>
      <w:r w:rsidR="00A16CCD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outheastern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31</w:t>
      </w:r>
      <w:r w:rsidRPr="006F4386">
        <w:rPr>
          <w:rFonts w:cstheme="minorHAnsi"/>
          <w:sz w:val="24"/>
          <w:szCs w:val="24"/>
          <w:lang w:val="en-US"/>
        </w:rPr>
        <w:t>, 27–36 (2017).</w:t>
      </w:r>
    </w:p>
    <w:p w14:paraId="3D2660CE" w14:textId="22ABCCB3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78.</w:t>
      </w:r>
      <w:r w:rsidRPr="006F4386">
        <w:rPr>
          <w:rFonts w:cstheme="minorHAnsi"/>
          <w:sz w:val="24"/>
          <w:szCs w:val="24"/>
          <w:lang w:val="en-US"/>
        </w:rPr>
        <w:tab/>
        <w:t xml:space="preserve">Sato, H.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Dietary </w:t>
      </w:r>
      <w:r w:rsidR="00500355">
        <w:rPr>
          <w:rFonts w:cstheme="minorHAnsi"/>
          <w:sz w:val="24"/>
          <w:szCs w:val="24"/>
          <w:lang w:val="en-US"/>
        </w:rPr>
        <w:t>f</w:t>
      </w:r>
      <w:r w:rsidRPr="006F4386">
        <w:rPr>
          <w:rFonts w:cstheme="minorHAnsi"/>
          <w:sz w:val="24"/>
          <w:szCs w:val="24"/>
          <w:lang w:val="en-US"/>
        </w:rPr>
        <w:t xml:space="preserve">lexibility and </w:t>
      </w:r>
      <w:r w:rsidR="00500355">
        <w:rPr>
          <w:rFonts w:cstheme="minorHAnsi"/>
          <w:sz w:val="24"/>
          <w:szCs w:val="24"/>
          <w:lang w:val="en-US"/>
        </w:rPr>
        <w:t>f</w:t>
      </w:r>
      <w:r w:rsidRPr="006F4386">
        <w:rPr>
          <w:rFonts w:cstheme="minorHAnsi"/>
          <w:sz w:val="24"/>
          <w:szCs w:val="24"/>
          <w:lang w:val="en-US"/>
        </w:rPr>
        <w:t xml:space="preserve">eeding </w:t>
      </w:r>
      <w:r w:rsidR="00500355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trategies of </w:t>
      </w:r>
      <w:proofErr w:type="spellStart"/>
      <w:r w:rsidRPr="00500355">
        <w:rPr>
          <w:rFonts w:cstheme="minorHAnsi"/>
          <w:i/>
          <w:iCs/>
          <w:sz w:val="24"/>
          <w:szCs w:val="24"/>
          <w:lang w:val="en-US"/>
        </w:rPr>
        <w:t>Eulemur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A </w:t>
      </w:r>
      <w:r w:rsidR="00500355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omparison with </w:t>
      </w:r>
      <w:proofErr w:type="spellStart"/>
      <w:r w:rsidRPr="00500355">
        <w:rPr>
          <w:rFonts w:cstheme="minorHAnsi"/>
          <w:i/>
          <w:iCs/>
          <w:sz w:val="24"/>
          <w:szCs w:val="24"/>
          <w:lang w:val="en-US"/>
        </w:rPr>
        <w:t>Propithecus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Int.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37</w:t>
      </w:r>
      <w:r w:rsidRPr="006F4386">
        <w:rPr>
          <w:rFonts w:cstheme="minorHAnsi"/>
          <w:sz w:val="24"/>
          <w:szCs w:val="24"/>
          <w:lang w:val="en-US"/>
        </w:rPr>
        <w:t>, 109–129 (2016).</w:t>
      </w:r>
    </w:p>
    <w:p w14:paraId="045C93BC" w14:textId="6740E9C6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79.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Rakotonirina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L. H. F.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</w:t>
      </w:r>
      <w:r w:rsidR="00D71ED1">
        <w:rPr>
          <w:rFonts w:cstheme="minorHAnsi"/>
          <w:sz w:val="24"/>
          <w:szCs w:val="24"/>
          <w:lang w:val="en-US"/>
        </w:rPr>
        <w:t>p</w:t>
      </w:r>
      <w:r w:rsidRPr="006F4386">
        <w:rPr>
          <w:rFonts w:cstheme="minorHAnsi"/>
          <w:sz w:val="24"/>
          <w:szCs w:val="24"/>
          <w:lang w:val="en-US"/>
        </w:rPr>
        <w:t xml:space="preserve">reliminary </w:t>
      </w:r>
      <w:r w:rsidR="00D71ED1">
        <w:rPr>
          <w:rFonts w:cstheme="minorHAnsi"/>
          <w:sz w:val="24"/>
          <w:szCs w:val="24"/>
          <w:lang w:val="en-US"/>
        </w:rPr>
        <w:t>a</w:t>
      </w:r>
      <w:r w:rsidRPr="006F4386">
        <w:rPr>
          <w:rFonts w:cstheme="minorHAnsi"/>
          <w:sz w:val="24"/>
          <w:szCs w:val="24"/>
          <w:lang w:val="en-US"/>
        </w:rPr>
        <w:t>ssessment of Sifaka (</w:t>
      </w:r>
      <w:proofErr w:type="spellStart"/>
      <w:r w:rsidRPr="008A59BC">
        <w:rPr>
          <w:rFonts w:cstheme="minorHAnsi"/>
          <w:i/>
          <w:iCs/>
          <w:sz w:val="24"/>
          <w:szCs w:val="24"/>
          <w:lang w:val="en-US"/>
        </w:rPr>
        <w:t>Propithecus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</w:t>
      </w:r>
      <w:r w:rsidR="008A59BC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istribution, </w:t>
      </w:r>
      <w:r w:rsidR="008A59BC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hromatic </w:t>
      </w:r>
      <w:r w:rsidR="008A59BC">
        <w:rPr>
          <w:rFonts w:cstheme="minorHAnsi"/>
          <w:sz w:val="24"/>
          <w:szCs w:val="24"/>
          <w:lang w:val="en-US"/>
        </w:rPr>
        <w:t>v</w:t>
      </w:r>
      <w:r w:rsidRPr="006F4386">
        <w:rPr>
          <w:rFonts w:cstheme="minorHAnsi"/>
          <w:sz w:val="24"/>
          <w:szCs w:val="24"/>
          <w:lang w:val="en-US"/>
        </w:rPr>
        <w:t xml:space="preserve">ariation and </w:t>
      </w:r>
      <w:r w:rsidR="008A59BC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onservation in </w:t>
      </w:r>
      <w:r w:rsidR="008A59BC">
        <w:rPr>
          <w:rFonts w:cstheme="minorHAnsi"/>
          <w:sz w:val="24"/>
          <w:szCs w:val="24"/>
          <w:lang w:val="en-US"/>
        </w:rPr>
        <w:t>w</w:t>
      </w:r>
      <w:r w:rsidRPr="006F4386">
        <w:rPr>
          <w:rFonts w:cstheme="minorHAnsi"/>
          <w:sz w:val="24"/>
          <w:szCs w:val="24"/>
          <w:lang w:val="en-US"/>
        </w:rPr>
        <w:t xml:space="preserve">estern </w:t>
      </w:r>
      <w:r w:rsidR="008A59BC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entral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B3296B">
        <w:rPr>
          <w:rFonts w:cstheme="minorHAnsi"/>
          <w:b/>
          <w:bCs/>
          <w:sz w:val="24"/>
          <w:szCs w:val="24"/>
          <w:lang w:val="en-US"/>
        </w:rPr>
        <w:t>28</w:t>
      </w:r>
      <w:r w:rsidRPr="006F4386">
        <w:rPr>
          <w:rFonts w:cstheme="minorHAnsi"/>
          <w:sz w:val="24"/>
          <w:szCs w:val="24"/>
          <w:lang w:val="en-US"/>
        </w:rPr>
        <w:t>, 43–53 (2014).</w:t>
      </w:r>
    </w:p>
    <w:p w14:paraId="6E9C3F0D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80.</w:t>
      </w:r>
      <w:r w:rsidRPr="006F4386">
        <w:rPr>
          <w:rFonts w:cstheme="minorHAnsi"/>
          <w:sz w:val="24"/>
          <w:szCs w:val="24"/>
          <w:lang w:val="en-US"/>
        </w:rPr>
        <w:tab/>
        <w:t xml:space="preserve">Kistler, L.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Comparative and population mitogenomic analyses of Madagascar’s extinct, giant ‘subfossil’ lemurs.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79</w:t>
      </w:r>
      <w:r w:rsidRPr="006F4386">
        <w:rPr>
          <w:rFonts w:cstheme="minorHAnsi"/>
          <w:sz w:val="24"/>
          <w:szCs w:val="24"/>
          <w:lang w:val="en-US"/>
        </w:rPr>
        <w:t>, 45–54 (2015).</w:t>
      </w:r>
    </w:p>
    <w:p w14:paraId="7B2BD8EB" w14:textId="12E7D72A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81.</w:t>
      </w:r>
      <w:r w:rsidRPr="006F4386">
        <w:rPr>
          <w:rFonts w:cstheme="minorHAnsi"/>
          <w:sz w:val="24"/>
          <w:szCs w:val="24"/>
          <w:lang w:val="en-US"/>
        </w:rPr>
        <w:tab/>
        <w:t xml:space="preserve">Lei, R.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Phylogenomic </w:t>
      </w:r>
      <w:r w:rsidR="001C4CD7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econstruction of </w:t>
      </w:r>
      <w:r w:rsidR="001C4CD7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portive </w:t>
      </w:r>
      <w:r w:rsidR="001C4CD7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 xml:space="preserve">emurs (genus </w:t>
      </w:r>
      <w:proofErr w:type="spellStart"/>
      <w:r w:rsidRPr="001C4CD7">
        <w:rPr>
          <w:rFonts w:cstheme="minorHAnsi"/>
          <w:i/>
          <w:iCs/>
          <w:sz w:val="24"/>
          <w:szCs w:val="24"/>
          <w:lang w:val="en-US"/>
        </w:rPr>
        <w:t>Lepilemur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</w:t>
      </w:r>
      <w:r w:rsidR="001C4CD7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ecovered from </w:t>
      </w:r>
      <w:r w:rsidR="001C4CD7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itogenomes with </w:t>
      </w:r>
      <w:r w:rsidR="001C4CD7">
        <w:rPr>
          <w:rFonts w:cstheme="minorHAnsi"/>
          <w:sz w:val="24"/>
          <w:szCs w:val="24"/>
          <w:lang w:val="en-US"/>
        </w:rPr>
        <w:t>i</w:t>
      </w:r>
      <w:r w:rsidRPr="006F4386">
        <w:rPr>
          <w:rFonts w:cstheme="minorHAnsi"/>
          <w:sz w:val="24"/>
          <w:szCs w:val="24"/>
          <w:lang w:val="en-US"/>
        </w:rPr>
        <w:t xml:space="preserve">nferences for Madagascar </w:t>
      </w:r>
      <w:r w:rsidR="001C4CD7">
        <w:rPr>
          <w:rFonts w:cstheme="minorHAnsi"/>
          <w:sz w:val="24"/>
          <w:szCs w:val="24"/>
          <w:lang w:val="en-US"/>
        </w:rPr>
        <w:t>b</w:t>
      </w:r>
      <w:r w:rsidRPr="006F4386">
        <w:rPr>
          <w:rFonts w:cstheme="minorHAnsi"/>
          <w:sz w:val="24"/>
          <w:szCs w:val="24"/>
          <w:lang w:val="en-US"/>
        </w:rPr>
        <w:t xml:space="preserve">iogeography.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Hered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108</w:t>
      </w:r>
      <w:r w:rsidRPr="006F4386">
        <w:rPr>
          <w:rFonts w:cstheme="minorHAnsi"/>
          <w:sz w:val="24"/>
          <w:szCs w:val="24"/>
          <w:lang w:val="en-US"/>
        </w:rPr>
        <w:t>, 107–119 (2017).</w:t>
      </w:r>
    </w:p>
    <w:p w14:paraId="5C2DB1AC" w14:textId="43E2144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82.</w:t>
      </w:r>
      <w:r w:rsidRPr="006F4386">
        <w:rPr>
          <w:rFonts w:cstheme="minorHAnsi"/>
          <w:sz w:val="24"/>
          <w:szCs w:val="24"/>
          <w:lang w:val="en-US"/>
        </w:rPr>
        <w:tab/>
        <w:t xml:space="preserve">Louis, E. J. Molecular and morphological analyses of the </w:t>
      </w:r>
      <w:r w:rsidR="005A2F6B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portive </w:t>
      </w:r>
      <w:r w:rsidR="005A2F6B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 xml:space="preserve">emurs (Family: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Megaladapidae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Genus: </w:t>
      </w:r>
      <w:proofErr w:type="spellStart"/>
      <w:r w:rsidRPr="005A2F6B">
        <w:rPr>
          <w:rFonts w:cstheme="minorHAnsi"/>
          <w:i/>
          <w:iCs/>
          <w:sz w:val="24"/>
          <w:szCs w:val="24"/>
          <w:lang w:val="en-US"/>
        </w:rPr>
        <w:t>Lepilemur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reveals 11 previously unrecognized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>Mus. Tex. Tech Univ. Spec. Publ.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49</w:t>
      </w:r>
      <w:r w:rsidRPr="006F4386">
        <w:rPr>
          <w:rFonts w:cstheme="minorHAnsi"/>
          <w:sz w:val="24"/>
          <w:szCs w:val="24"/>
          <w:lang w:val="en-US"/>
        </w:rPr>
        <w:t>, 1–47 (2006).</w:t>
      </w:r>
    </w:p>
    <w:p w14:paraId="6005E887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83.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Ramaromilanto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B.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Sportive lemur diversity at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Mananara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-Nord Biosphere Reserve,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Occas. Pap. Mus. Tex. Tech Univ.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286</w:t>
      </w:r>
      <w:r w:rsidRPr="006F4386">
        <w:rPr>
          <w:rFonts w:cstheme="minorHAnsi"/>
          <w:sz w:val="24"/>
          <w:szCs w:val="24"/>
          <w:lang w:val="en-US"/>
        </w:rPr>
        <w:t>, 1–22 (2009).</w:t>
      </w:r>
    </w:p>
    <w:p w14:paraId="5DB66319" w14:textId="6717BAD6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E8528C">
        <w:rPr>
          <w:rFonts w:cstheme="minorHAnsi"/>
          <w:sz w:val="24"/>
          <w:szCs w:val="24"/>
        </w:rPr>
        <w:lastRenderedPageBreak/>
        <w:t>84.</w:t>
      </w:r>
      <w:r w:rsidRPr="00E8528C">
        <w:rPr>
          <w:rFonts w:cstheme="minorHAnsi"/>
          <w:sz w:val="24"/>
          <w:szCs w:val="24"/>
        </w:rPr>
        <w:tab/>
        <w:t xml:space="preserve">Louis, E. E. </w:t>
      </w:r>
      <w:r w:rsidRPr="00E8528C">
        <w:rPr>
          <w:rFonts w:cstheme="minorHAnsi"/>
          <w:i/>
          <w:iCs/>
          <w:sz w:val="24"/>
          <w:szCs w:val="24"/>
        </w:rPr>
        <w:t>et al.</w:t>
      </w:r>
      <w:r w:rsidRPr="00E8528C">
        <w:rPr>
          <w:rFonts w:cstheme="minorHAnsi"/>
          <w:sz w:val="24"/>
          <w:szCs w:val="24"/>
        </w:rPr>
        <w:t xml:space="preserve"> </w:t>
      </w:r>
      <w:r w:rsidRPr="006F4386">
        <w:rPr>
          <w:rFonts w:cstheme="minorHAnsi"/>
          <w:sz w:val="24"/>
          <w:szCs w:val="24"/>
          <w:lang w:val="en-US"/>
        </w:rPr>
        <w:t xml:space="preserve">Revision of the </w:t>
      </w:r>
      <w:r w:rsidR="005A2F6B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ouse </w:t>
      </w:r>
      <w:r w:rsidR="005A2F6B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 xml:space="preserve">emurs, </w:t>
      </w:r>
      <w:r w:rsidRPr="005A2F6B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 (Primates, Lemuriformes), of </w:t>
      </w:r>
      <w:r w:rsidR="005A2F6B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orthern and </w:t>
      </w:r>
      <w:r w:rsidR="005A2F6B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orthwestern Madagascar with </w:t>
      </w:r>
      <w:r w:rsidR="005A2F6B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escriptions of </w:t>
      </w:r>
      <w:r w:rsidR="005A2F6B">
        <w:rPr>
          <w:rFonts w:cstheme="minorHAnsi"/>
          <w:sz w:val="24"/>
          <w:szCs w:val="24"/>
          <w:lang w:val="en-US"/>
        </w:rPr>
        <w:t>t</w:t>
      </w:r>
      <w:r w:rsidRPr="006F4386">
        <w:rPr>
          <w:rFonts w:cstheme="minorHAnsi"/>
          <w:sz w:val="24"/>
          <w:szCs w:val="24"/>
          <w:lang w:val="en-US"/>
        </w:rPr>
        <w:t xml:space="preserve">wo </w:t>
      </w:r>
      <w:r w:rsidR="005A2F6B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5A2F6B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at Montagne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d’Ambre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National Park and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Antafondro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Classified Forest.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23</w:t>
      </w:r>
      <w:r w:rsidRPr="006F4386">
        <w:rPr>
          <w:rFonts w:cstheme="minorHAnsi"/>
          <w:sz w:val="24"/>
          <w:szCs w:val="24"/>
          <w:lang w:val="en-US"/>
        </w:rPr>
        <w:t>, 19–38 (2008).</w:t>
      </w:r>
    </w:p>
    <w:p w14:paraId="3904B10A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85.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Sgarlata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G. M.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Genetic and morphological diversity of mouse lemurs (</w:t>
      </w:r>
      <w:r w:rsidRPr="00273E2F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 spp.) in northern Madagascar: The discovery of a putative new species?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Am.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81</w:t>
      </w:r>
      <w:r w:rsidRPr="006F4386">
        <w:rPr>
          <w:rFonts w:cstheme="minorHAnsi"/>
          <w:sz w:val="24"/>
          <w:szCs w:val="24"/>
          <w:lang w:val="en-US"/>
        </w:rPr>
        <w:t>, e23070 (2019).</w:t>
      </w:r>
    </w:p>
    <w:p w14:paraId="0408A940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Olivieri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G.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The ever-increasing diversity in mouse lemurs: Three new species in north and northwestern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Mol.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Phylogenet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43</w:t>
      </w:r>
      <w:r w:rsidRPr="006F4386">
        <w:rPr>
          <w:rFonts w:cstheme="minorHAnsi"/>
          <w:sz w:val="24"/>
          <w:szCs w:val="24"/>
          <w:lang w:val="en-US"/>
        </w:rPr>
        <w:t>, 309–327 (2007).</w:t>
      </w:r>
    </w:p>
    <w:p w14:paraId="5B519CD8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87.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Setash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Zohdy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S., Gerber, B. D.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Karanewsky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J. A biogeographical perspective on the variation in mouse lemur density throughout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Mammal Rev.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47</w:t>
      </w:r>
      <w:r w:rsidRPr="006F4386">
        <w:rPr>
          <w:rFonts w:cstheme="minorHAnsi"/>
          <w:sz w:val="24"/>
          <w:szCs w:val="24"/>
          <w:lang w:val="en-US"/>
        </w:rPr>
        <w:t>, 212–229 (2017).</w:t>
      </w:r>
    </w:p>
    <w:p w14:paraId="64FAE4D5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88.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Radespiel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U.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First indications of a highland specialist among mouse lemurs (</w:t>
      </w:r>
      <w:r w:rsidRPr="00AF10F6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 spp.) and evidence for a new mouse lemur species from eastern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Primates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53</w:t>
      </w:r>
      <w:r w:rsidRPr="006F4386">
        <w:rPr>
          <w:rFonts w:cstheme="minorHAnsi"/>
          <w:sz w:val="24"/>
          <w:szCs w:val="24"/>
          <w:lang w:val="en-US"/>
        </w:rPr>
        <w:t>, 157–170 (2012).</w:t>
      </w:r>
    </w:p>
    <w:p w14:paraId="08299B78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89.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Radespiel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U.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Exceptional diversity of mouse lemurs (</w:t>
      </w:r>
      <w:r w:rsidRPr="00AF10F6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 spp.) in the Makira region with the description of one new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Am.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70</w:t>
      </w:r>
      <w:r w:rsidRPr="006F4386">
        <w:rPr>
          <w:rFonts w:cstheme="minorHAnsi"/>
          <w:sz w:val="24"/>
          <w:szCs w:val="24"/>
          <w:lang w:val="en-US"/>
        </w:rPr>
        <w:t>, 1033–1046 (2008).</w:t>
      </w:r>
    </w:p>
    <w:p w14:paraId="3F3E0723" w14:textId="3B4E116E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90.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Andriantompohavana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R. Mouse lemurs of northwestern Madagascar with a description of a new species at </w:t>
      </w:r>
      <w:proofErr w:type="spellStart"/>
      <w:r w:rsidR="00AF10F6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>okobe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AF10F6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pecial </w:t>
      </w:r>
      <w:r w:rsidR="00AF10F6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eserve.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Occas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Pap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Tex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Tech Univ Mus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259</w:t>
      </w:r>
      <w:r w:rsidRPr="006F4386">
        <w:rPr>
          <w:rFonts w:cstheme="minorHAnsi"/>
          <w:sz w:val="24"/>
          <w:szCs w:val="24"/>
          <w:lang w:val="en-US"/>
        </w:rPr>
        <w:t>, 1–23 (2006).</w:t>
      </w:r>
    </w:p>
    <w:p w14:paraId="49A49A90" w14:textId="1D973656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91.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Rasoloarison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R.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Weisrock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 W., Yoder, A.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Rakotondravony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Kappeler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P. M. Two </w:t>
      </w:r>
      <w:r w:rsidR="00AF10F6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AF10F6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of </w:t>
      </w:r>
      <w:r w:rsidR="00AF10F6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ouse </w:t>
      </w:r>
      <w:r w:rsidR="00AF10F6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>emurs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Cheirogaleidae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r w:rsidRPr="00AF10F6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) from </w:t>
      </w:r>
      <w:r w:rsidR="00AF10F6">
        <w:rPr>
          <w:rFonts w:cstheme="minorHAnsi"/>
          <w:sz w:val="24"/>
          <w:szCs w:val="24"/>
          <w:lang w:val="en-US"/>
        </w:rPr>
        <w:t>e</w:t>
      </w:r>
      <w:r w:rsidRPr="006F4386">
        <w:rPr>
          <w:rFonts w:cstheme="minorHAnsi"/>
          <w:sz w:val="24"/>
          <w:szCs w:val="24"/>
          <w:lang w:val="en-US"/>
        </w:rPr>
        <w:t xml:space="preserve">astern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Int.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34</w:t>
      </w:r>
      <w:r w:rsidRPr="006F4386">
        <w:rPr>
          <w:rFonts w:cstheme="minorHAnsi"/>
          <w:sz w:val="24"/>
          <w:szCs w:val="24"/>
          <w:lang w:val="en-US"/>
        </w:rPr>
        <w:t>, 455–469 (2013).</w:t>
      </w:r>
    </w:p>
    <w:p w14:paraId="4ACA5FC7" w14:textId="68AC6E4D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92.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Rasolooarison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R. M., 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Ganzhorn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 U. Taxonomic </w:t>
      </w:r>
      <w:r w:rsidR="001924EA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evision of </w:t>
      </w:r>
      <w:r w:rsidR="001924EA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>ouse Lemurs (</w:t>
      </w:r>
      <w:r w:rsidRPr="001924EA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) in the </w:t>
      </w:r>
      <w:r w:rsidR="001924EA">
        <w:rPr>
          <w:rFonts w:cstheme="minorHAnsi"/>
          <w:sz w:val="24"/>
          <w:szCs w:val="24"/>
          <w:lang w:val="en-US"/>
        </w:rPr>
        <w:t>w</w:t>
      </w:r>
      <w:r w:rsidRPr="006F4386">
        <w:rPr>
          <w:rFonts w:cstheme="minorHAnsi"/>
          <w:sz w:val="24"/>
          <w:szCs w:val="24"/>
          <w:lang w:val="en-US"/>
        </w:rPr>
        <w:t xml:space="preserve">estern </w:t>
      </w:r>
      <w:r w:rsidR="001924EA">
        <w:rPr>
          <w:rFonts w:cstheme="minorHAnsi"/>
          <w:sz w:val="24"/>
          <w:szCs w:val="24"/>
          <w:lang w:val="en-US"/>
        </w:rPr>
        <w:t>p</w:t>
      </w:r>
      <w:r w:rsidRPr="006F4386">
        <w:rPr>
          <w:rFonts w:cstheme="minorHAnsi"/>
          <w:sz w:val="24"/>
          <w:szCs w:val="24"/>
          <w:lang w:val="en-US"/>
        </w:rPr>
        <w:t xml:space="preserve">ortions of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Int.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21</w:t>
      </w:r>
      <w:r w:rsidRPr="006F4386">
        <w:rPr>
          <w:rFonts w:cstheme="minorHAnsi"/>
          <w:sz w:val="24"/>
          <w:szCs w:val="24"/>
          <w:lang w:val="en-US"/>
        </w:rPr>
        <w:t>, 963–1019 (2000).</w:t>
      </w:r>
    </w:p>
    <w:p w14:paraId="50C92A7C" w14:textId="048694B0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93.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Roos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Kappeler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P. Distribution and </w:t>
      </w:r>
      <w:r w:rsidR="00332FCF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onservation </w:t>
      </w:r>
      <w:r w:rsidR="00332FCF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tatus of </w:t>
      </w:r>
      <w:r w:rsidR="00332FCF">
        <w:rPr>
          <w:rFonts w:cstheme="minorHAnsi"/>
          <w:sz w:val="24"/>
          <w:szCs w:val="24"/>
          <w:lang w:val="en-US"/>
        </w:rPr>
        <w:t>t</w:t>
      </w:r>
      <w:r w:rsidRPr="006F4386">
        <w:rPr>
          <w:rFonts w:cstheme="minorHAnsi"/>
          <w:sz w:val="24"/>
          <w:szCs w:val="24"/>
          <w:lang w:val="en-US"/>
        </w:rPr>
        <w:t xml:space="preserve">wo </w:t>
      </w:r>
      <w:r w:rsidR="00332FCF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ewly </w:t>
      </w:r>
      <w:r w:rsidR="00332FCF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escribed Cheirogaleid </w:t>
      </w:r>
      <w:r w:rsidR="00332FCF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pecies, </w:t>
      </w:r>
      <w:r w:rsidRPr="00332FCF">
        <w:rPr>
          <w:rFonts w:cstheme="minorHAnsi"/>
          <w:i/>
          <w:iCs/>
          <w:sz w:val="24"/>
          <w:szCs w:val="24"/>
          <w:lang w:val="en-US"/>
        </w:rPr>
        <w:t xml:space="preserve">Mirza </w:t>
      </w:r>
      <w:proofErr w:type="spellStart"/>
      <w:r w:rsidRPr="00332FCF">
        <w:rPr>
          <w:rFonts w:cstheme="minorHAnsi"/>
          <w:i/>
          <w:iCs/>
          <w:sz w:val="24"/>
          <w:szCs w:val="24"/>
          <w:lang w:val="en-US"/>
        </w:rPr>
        <w:t>zaza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and </w:t>
      </w:r>
      <w:r w:rsidRPr="00332FCF">
        <w:rPr>
          <w:rFonts w:cstheme="minorHAnsi"/>
          <w:i/>
          <w:iCs/>
          <w:sz w:val="24"/>
          <w:szCs w:val="24"/>
          <w:lang w:val="en-US"/>
        </w:rPr>
        <w:t xml:space="preserve">Microcebus </w:t>
      </w:r>
      <w:proofErr w:type="spellStart"/>
      <w:r w:rsidRPr="00332FCF">
        <w:rPr>
          <w:rFonts w:cstheme="minorHAnsi"/>
          <w:i/>
          <w:iCs/>
          <w:sz w:val="24"/>
          <w:szCs w:val="24"/>
          <w:lang w:val="en-US"/>
        </w:rPr>
        <w:t>lehilahytsara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Primate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Conserv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DF1018">
        <w:rPr>
          <w:rFonts w:cstheme="minorHAnsi"/>
          <w:b/>
          <w:bCs/>
          <w:sz w:val="24"/>
          <w:szCs w:val="24"/>
          <w:lang w:val="en-US"/>
        </w:rPr>
        <w:t>21</w:t>
      </w:r>
      <w:r w:rsidRPr="006F4386">
        <w:rPr>
          <w:rFonts w:cstheme="minorHAnsi"/>
          <w:sz w:val="24"/>
          <w:szCs w:val="24"/>
          <w:lang w:val="en-US"/>
        </w:rPr>
        <w:t>, 51–53 (2006).</w:t>
      </w:r>
    </w:p>
    <w:p w14:paraId="506FC50A" w14:textId="2C733A50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94.</w:t>
      </w:r>
      <w:r w:rsidRPr="006F4386">
        <w:rPr>
          <w:rFonts w:cstheme="minorHAnsi"/>
          <w:sz w:val="24"/>
          <w:szCs w:val="24"/>
          <w:lang w:val="en-US"/>
        </w:rPr>
        <w:tab/>
        <w:t xml:space="preserve">Zimmermann, E.,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Cepok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Rakotoarison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N.,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Zietemann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V.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Radespiel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U. Sympatric </w:t>
      </w:r>
      <w:r w:rsidR="000557B5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ouse </w:t>
      </w:r>
      <w:r w:rsidR="000557B5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>emurs in Nort</w:t>
      </w:r>
      <w:r w:rsidR="000557B5">
        <w:rPr>
          <w:rFonts w:cstheme="minorHAnsi"/>
          <w:sz w:val="24"/>
          <w:szCs w:val="24"/>
          <w:lang w:val="en-US"/>
        </w:rPr>
        <w:t>h</w:t>
      </w:r>
      <w:r w:rsidRPr="006F4386">
        <w:rPr>
          <w:rFonts w:cstheme="minorHAnsi"/>
          <w:sz w:val="24"/>
          <w:szCs w:val="24"/>
          <w:lang w:val="en-US"/>
        </w:rPr>
        <w:t xml:space="preserve">-West Madagascar: A </w:t>
      </w:r>
      <w:r w:rsidR="000557B5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0557B5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ufous </w:t>
      </w:r>
      <w:r w:rsidR="000557B5">
        <w:rPr>
          <w:rFonts w:cstheme="minorHAnsi"/>
          <w:sz w:val="24"/>
          <w:szCs w:val="24"/>
          <w:lang w:val="en-US"/>
        </w:rPr>
        <w:t>m</w:t>
      </w:r>
      <w:r w:rsidRPr="006F4386">
        <w:rPr>
          <w:rFonts w:cstheme="minorHAnsi"/>
          <w:sz w:val="24"/>
          <w:szCs w:val="24"/>
          <w:lang w:val="en-US"/>
        </w:rPr>
        <w:t xml:space="preserve">ouse </w:t>
      </w:r>
      <w:r w:rsidR="000557B5">
        <w:rPr>
          <w:rFonts w:cstheme="minorHAnsi"/>
          <w:sz w:val="24"/>
          <w:szCs w:val="24"/>
          <w:lang w:val="en-US"/>
        </w:rPr>
        <w:t>l</w:t>
      </w:r>
      <w:r w:rsidRPr="006F4386">
        <w:rPr>
          <w:rFonts w:cstheme="minorHAnsi"/>
          <w:sz w:val="24"/>
          <w:szCs w:val="24"/>
          <w:lang w:val="en-US"/>
        </w:rPr>
        <w:t xml:space="preserve">emur </w:t>
      </w:r>
      <w:r w:rsidR="000557B5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>pecies (</w:t>
      </w:r>
      <w:r w:rsidRPr="000557B5">
        <w:rPr>
          <w:rFonts w:cstheme="minorHAnsi"/>
          <w:i/>
          <w:iCs/>
          <w:sz w:val="24"/>
          <w:szCs w:val="24"/>
          <w:lang w:val="en-US"/>
        </w:rPr>
        <w:t xml:space="preserve">Microcebus </w:t>
      </w:r>
      <w:proofErr w:type="spellStart"/>
      <w:r w:rsidRPr="000557B5">
        <w:rPr>
          <w:rFonts w:cstheme="minorHAnsi"/>
          <w:i/>
          <w:iCs/>
          <w:sz w:val="24"/>
          <w:szCs w:val="24"/>
          <w:lang w:val="en-US"/>
        </w:rPr>
        <w:t>ravelobensis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Folia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(Basel)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69</w:t>
      </w:r>
      <w:r w:rsidRPr="006F4386">
        <w:rPr>
          <w:rFonts w:cstheme="minorHAnsi"/>
          <w:sz w:val="24"/>
          <w:szCs w:val="24"/>
          <w:lang w:val="en-US"/>
        </w:rPr>
        <w:t>, 106–114 (1998).</w:t>
      </w:r>
    </w:p>
    <w:p w14:paraId="6AE70359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95.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Schüßler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Ecology and morphology of mouse lemurs (</w:t>
      </w:r>
      <w:r w:rsidRPr="00394169">
        <w:rPr>
          <w:rFonts w:cstheme="minorHAnsi"/>
          <w:i/>
          <w:iCs/>
          <w:sz w:val="24"/>
          <w:szCs w:val="24"/>
          <w:lang w:val="en-US"/>
        </w:rPr>
        <w:t>Microcebus</w:t>
      </w:r>
      <w:r w:rsidRPr="006F4386">
        <w:rPr>
          <w:rFonts w:cstheme="minorHAnsi"/>
          <w:sz w:val="24"/>
          <w:szCs w:val="24"/>
          <w:lang w:val="en-US"/>
        </w:rPr>
        <w:t xml:space="preserve"> spp.) in a hotspot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microendemism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in northeastern Madagascar, with the description of a new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Am. 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Primatol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82</w:t>
      </w:r>
      <w:r w:rsidRPr="006F4386">
        <w:rPr>
          <w:rFonts w:cstheme="minorHAnsi"/>
          <w:sz w:val="24"/>
          <w:szCs w:val="24"/>
          <w:lang w:val="en-US"/>
        </w:rPr>
        <w:t>, e23180 (2020).</w:t>
      </w:r>
    </w:p>
    <w:p w14:paraId="3B784AB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</w:rPr>
      </w:pPr>
      <w:r w:rsidRPr="006F4386">
        <w:rPr>
          <w:rFonts w:cstheme="minorHAnsi"/>
          <w:sz w:val="24"/>
          <w:szCs w:val="24"/>
          <w:lang w:val="en-US"/>
        </w:rPr>
        <w:t>96.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Gommery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Ramanivosoa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B.,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Tombomiadana-Raveloson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Randrianantenaina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H.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Kerloc’h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P. Une nouvelle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espèce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de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lémurien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géant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subfossile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du Nord-Ouest de Madagascar (</w:t>
      </w:r>
      <w:proofErr w:type="spellStart"/>
      <w:r w:rsidRPr="00394169">
        <w:rPr>
          <w:rFonts w:cstheme="minorHAnsi"/>
          <w:i/>
          <w:iCs/>
          <w:sz w:val="24"/>
          <w:szCs w:val="24"/>
          <w:lang w:val="en-US"/>
        </w:rPr>
        <w:t>Palaeopropithecus</w:t>
      </w:r>
      <w:proofErr w:type="spellEnd"/>
      <w:r w:rsidRPr="00394169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94169">
        <w:rPr>
          <w:rFonts w:cstheme="minorHAnsi"/>
          <w:i/>
          <w:iCs/>
          <w:sz w:val="24"/>
          <w:szCs w:val="24"/>
          <w:lang w:val="en-US"/>
        </w:rPr>
        <w:t>kelyus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Primates).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Comptes</w:t>
      </w:r>
      <w:proofErr w:type="spellEnd"/>
      <w:r w:rsidRPr="006F4386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Rendus</w:t>
      </w:r>
      <w:proofErr w:type="spellEnd"/>
      <w:r w:rsidRPr="006F4386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Palevol</w:t>
      </w:r>
      <w:proofErr w:type="spellEnd"/>
      <w:r w:rsidRPr="006F4386">
        <w:rPr>
          <w:rFonts w:cstheme="minorHAnsi"/>
          <w:sz w:val="24"/>
          <w:szCs w:val="24"/>
        </w:rPr>
        <w:t xml:space="preserve"> </w:t>
      </w:r>
      <w:r w:rsidRPr="006F4386">
        <w:rPr>
          <w:rFonts w:cstheme="minorHAnsi"/>
          <w:b/>
          <w:bCs/>
          <w:sz w:val="24"/>
          <w:szCs w:val="24"/>
        </w:rPr>
        <w:t>8</w:t>
      </w:r>
      <w:r w:rsidRPr="006F4386">
        <w:rPr>
          <w:rFonts w:cstheme="minorHAnsi"/>
          <w:sz w:val="24"/>
          <w:szCs w:val="24"/>
        </w:rPr>
        <w:t>, 471–480 (2009).</w:t>
      </w:r>
    </w:p>
    <w:p w14:paraId="10D64EB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</w:rPr>
        <w:t>97.</w:t>
      </w:r>
      <w:r w:rsidRPr="006F4386">
        <w:rPr>
          <w:rFonts w:cstheme="minorHAnsi"/>
          <w:sz w:val="24"/>
          <w:szCs w:val="24"/>
        </w:rPr>
        <w:tab/>
        <w:t xml:space="preserve">Mein, P. </w:t>
      </w:r>
      <w:r w:rsidRPr="006F4386">
        <w:rPr>
          <w:rFonts w:cstheme="minorHAnsi"/>
          <w:i/>
          <w:iCs/>
          <w:sz w:val="24"/>
          <w:szCs w:val="24"/>
        </w:rPr>
        <w:t>et al.</w:t>
      </w:r>
      <w:r w:rsidRPr="006F4386">
        <w:rPr>
          <w:rFonts w:cstheme="minorHAnsi"/>
          <w:sz w:val="24"/>
          <w:szCs w:val="24"/>
        </w:rPr>
        <w:t xml:space="preserve"> </w:t>
      </w:r>
      <w:proofErr w:type="spellStart"/>
      <w:r w:rsidRPr="006F4386">
        <w:rPr>
          <w:rFonts w:cstheme="minorHAnsi"/>
          <w:sz w:val="24"/>
          <w:szCs w:val="24"/>
        </w:rPr>
        <w:t>Nouvelles</w:t>
      </w:r>
      <w:proofErr w:type="spellEnd"/>
      <w:r w:rsidRPr="006F4386">
        <w:rPr>
          <w:rFonts w:cstheme="minorHAnsi"/>
          <w:sz w:val="24"/>
          <w:szCs w:val="24"/>
        </w:rPr>
        <w:t xml:space="preserve"> </w:t>
      </w:r>
      <w:proofErr w:type="spellStart"/>
      <w:r w:rsidRPr="006F4386">
        <w:rPr>
          <w:rFonts w:cstheme="minorHAnsi"/>
          <w:sz w:val="24"/>
          <w:szCs w:val="24"/>
        </w:rPr>
        <w:t>espèces</w:t>
      </w:r>
      <w:proofErr w:type="spellEnd"/>
      <w:r w:rsidRPr="006F4386">
        <w:rPr>
          <w:rFonts w:cstheme="minorHAnsi"/>
          <w:sz w:val="24"/>
          <w:szCs w:val="24"/>
        </w:rPr>
        <w:t xml:space="preserve"> </w:t>
      </w:r>
      <w:proofErr w:type="spellStart"/>
      <w:r w:rsidRPr="006F4386">
        <w:rPr>
          <w:rFonts w:cstheme="minorHAnsi"/>
          <w:sz w:val="24"/>
          <w:szCs w:val="24"/>
        </w:rPr>
        <w:t>subfossiles</w:t>
      </w:r>
      <w:proofErr w:type="spellEnd"/>
      <w:r w:rsidRPr="006F4386">
        <w:rPr>
          <w:rFonts w:cstheme="minorHAnsi"/>
          <w:sz w:val="24"/>
          <w:szCs w:val="24"/>
        </w:rPr>
        <w:t xml:space="preserve"> de </w:t>
      </w:r>
      <w:proofErr w:type="spellStart"/>
      <w:r w:rsidRPr="006F4386">
        <w:rPr>
          <w:rFonts w:cstheme="minorHAnsi"/>
          <w:sz w:val="24"/>
          <w:szCs w:val="24"/>
        </w:rPr>
        <w:t>rongeurs</w:t>
      </w:r>
      <w:proofErr w:type="spellEnd"/>
      <w:r w:rsidRPr="006F4386">
        <w:rPr>
          <w:rFonts w:cstheme="minorHAnsi"/>
          <w:sz w:val="24"/>
          <w:szCs w:val="24"/>
        </w:rPr>
        <w:t xml:space="preserve"> du Nord-</w:t>
      </w:r>
      <w:proofErr w:type="spellStart"/>
      <w:r w:rsidRPr="006F4386">
        <w:rPr>
          <w:rFonts w:cstheme="minorHAnsi"/>
          <w:sz w:val="24"/>
          <w:szCs w:val="24"/>
        </w:rPr>
        <w:t>Ouest</w:t>
      </w:r>
      <w:proofErr w:type="spellEnd"/>
      <w:r w:rsidRPr="006F4386">
        <w:rPr>
          <w:rFonts w:cstheme="minorHAnsi"/>
          <w:sz w:val="24"/>
          <w:szCs w:val="24"/>
        </w:rPr>
        <w:t xml:space="preserve"> de </w:t>
      </w:r>
      <w:proofErr w:type="spellStart"/>
      <w:r w:rsidRPr="006F4386">
        <w:rPr>
          <w:rFonts w:cstheme="minorHAnsi"/>
          <w:sz w:val="24"/>
          <w:szCs w:val="24"/>
        </w:rPr>
        <w:t>Madagascar</w:t>
      </w:r>
      <w:proofErr w:type="spellEnd"/>
      <w:r w:rsidRPr="006F4386">
        <w:rPr>
          <w:rFonts w:cstheme="minorHAnsi"/>
          <w:sz w:val="24"/>
          <w:szCs w:val="24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Comptes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Rendus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Palevol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</w:t>
      </w:r>
      <w:r w:rsidRPr="006F4386">
        <w:rPr>
          <w:rFonts w:cstheme="minorHAnsi"/>
          <w:sz w:val="24"/>
          <w:szCs w:val="24"/>
          <w:lang w:val="en-US"/>
        </w:rPr>
        <w:t>, 101–112 (2010).</w:t>
      </w:r>
    </w:p>
    <w:p w14:paraId="08971B07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98.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Amori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G.,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Gippoliti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Helgen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K. M. Diversity, distribution, and conservation of endemic island rodents. </w:t>
      </w:r>
      <w:r w:rsidRPr="006F4386">
        <w:rPr>
          <w:rFonts w:cstheme="minorHAnsi"/>
          <w:i/>
          <w:iCs/>
          <w:sz w:val="24"/>
          <w:szCs w:val="24"/>
          <w:lang w:val="en-US"/>
        </w:rPr>
        <w:t>Quat. Int.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182</w:t>
      </w:r>
      <w:r w:rsidRPr="006F4386">
        <w:rPr>
          <w:rFonts w:cstheme="minorHAnsi"/>
          <w:sz w:val="24"/>
          <w:szCs w:val="24"/>
          <w:lang w:val="en-US"/>
        </w:rPr>
        <w:t>, 6–15 (2008).</w:t>
      </w:r>
    </w:p>
    <w:p w14:paraId="27F48CC6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99.</w:t>
      </w:r>
      <w:r w:rsidRPr="006F4386">
        <w:rPr>
          <w:rFonts w:cstheme="minorHAnsi"/>
          <w:sz w:val="24"/>
          <w:szCs w:val="24"/>
          <w:lang w:val="en-US"/>
        </w:rPr>
        <w:tab/>
        <w:t xml:space="preserve">Ding, X.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Sperm morphology in the Malagasy rodents (Muroidea: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Morphol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271</w:t>
      </w:r>
      <w:r w:rsidRPr="006F4386">
        <w:rPr>
          <w:rFonts w:cstheme="minorHAnsi"/>
          <w:sz w:val="24"/>
          <w:szCs w:val="24"/>
          <w:lang w:val="en-US"/>
        </w:rPr>
        <w:t>, 1493–1500 (2010).</w:t>
      </w:r>
    </w:p>
    <w:p w14:paraId="6BC9485E" w14:textId="4EDDD5BB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lastRenderedPageBreak/>
        <w:t>100.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Jansa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 A., Carleton, M.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V.,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Rakotomalala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Z. &amp; Goodman, S. M. A Review of the </w:t>
      </w:r>
      <w:proofErr w:type="spellStart"/>
      <w:r w:rsidRPr="00394169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394169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394169">
        <w:rPr>
          <w:rFonts w:cstheme="minorHAnsi"/>
          <w:i/>
          <w:iCs/>
          <w:sz w:val="24"/>
          <w:szCs w:val="24"/>
          <w:lang w:val="en-US"/>
        </w:rPr>
        <w:t>tanala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394169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omplex (Rodentia: Muroidea: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), with </w:t>
      </w:r>
      <w:r w:rsidR="00394169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escription of a </w:t>
      </w:r>
      <w:r w:rsidR="00394169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394169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from </w:t>
      </w:r>
      <w:r w:rsidR="00394169">
        <w:rPr>
          <w:rFonts w:cstheme="minorHAnsi"/>
          <w:sz w:val="24"/>
          <w:szCs w:val="24"/>
          <w:lang w:val="en-US"/>
        </w:rPr>
        <w:t>d</w:t>
      </w:r>
      <w:r w:rsidRPr="006F4386">
        <w:rPr>
          <w:rFonts w:cstheme="minorHAnsi"/>
          <w:sz w:val="24"/>
          <w:szCs w:val="24"/>
          <w:lang w:val="en-US"/>
        </w:rPr>
        <w:t xml:space="preserve">ry </w:t>
      </w:r>
      <w:r w:rsidR="00394169">
        <w:rPr>
          <w:rFonts w:cstheme="minorHAnsi"/>
          <w:sz w:val="24"/>
          <w:szCs w:val="24"/>
          <w:lang w:val="en-US"/>
        </w:rPr>
        <w:t>f</w:t>
      </w:r>
      <w:r w:rsidRPr="006F4386">
        <w:rPr>
          <w:rFonts w:cstheme="minorHAnsi"/>
          <w:sz w:val="24"/>
          <w:szCs w:val="24"/>
          <w:lang w:val="en-US"/>
        </w:rPr>
        <w:t xml:space="preserve">orests of </w:t>
      </w:r>
      <w:r w:rsidR="00394169">
        <w:rPr>
          <w:rFonts w:cstheme="minorHAnsi"/>
          <w:sz w:val="24"/>
          <w:szCs w:val="24"/>
          <w:lang w:val="en-US"/>
        </w:rPr>
        <w:t>w</w:t>
      </w:r>
      <w:r w:rsidRPr="006F4386">
        <w:rPr>
          <w:rFonts w:cstheme="minorHAnsi"/>
          <w:sz w:val="24"/>
          <w:szCs w:val="24"/>
          <w:lang w:val="en-US"/>
        </w:rPr>
        <w:t xml:space="preserve">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Bull. Am. Mus. Nat. Hist.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2019</w:t>
      </w:r>
      <w:r w:rsidRPr="006F4386">
        <w:rPr>
          <w:rFonts w:cstheme="minorHAnsi"/>
          <w:sz w:val="24"/>
          <w:szCs w:val="24"/>
          <w:lang w:val="en-US"/>
        </w:rPr>
        <w:t>, 1–69 (2019).</w:t>
      </w:r>
    </w:p>
    <w:p w14:paraId="23EA2015" w14:textId="11AFFB9C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101.</w:t>
      </w:r>
      <w:r w:rsidRPr="006F4386">
        <w:rPr>
          <w:rFonts w:cstheme="minorHAnsi"/>
          <w:sz w:val="24"/>
          <w:szCs w:val="24"/>
          <w:lang w:val="en-US"/>
        </w:rPr>
        <w:tab/>
        <w:t xml:space="preserve">Carleton, M. D., 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Rakotondravony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 A new species of tufted-tailed rat, genus </w:t>
      </w:r>
      <w:proofErr w:type="spellStart"/>
      <w:r w:rsidRPr="00EB6FE8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(Muridae: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), from western Madagascar, with notes on the distribution of </w:t>
      </w:r>
      <w:r w:rsidRPr="00EB6FE8">
        <w:rPr>
          <w:rFonts w:cstheme="minorHAnsi"/>
          <w:i/>
          <w:iCs/>
          <w:sz w:val="24"/>
          <w:szCs w:val="24"/>
          <w:lang w:val="en-US"/>
        </w:rPr>
        <w:t>E</w:t>
      </w:r>
      <w:r w:rsidR="00EB6FE8" w:rsidRPr="00EB6FE8">
        <w:rPr>
          <w:rFonts w:cstheme="minorHAnsi"/>
          <w:i/>
          <w:iCs/>
          <w:sz w:val="24"/>
          <w:szCs w:val="24"/>
          <w:lang w:val="en-US"/>
        </w:rPr>
        <w:t xml:space="preserve">. </w:t>
      </w:r>
      <w:proofErr w:type="spellStart"/>
      <w:r w:rsidRPr="00EB6FE8">
        <w:rPr>
          <w:rFonts w:cstheme="minorHAnsi"/>
          <w:i/>
          <w:iCs/>
          <w:sz w:val="24"/>
          <w:szCs w:val="24"/>
          <w:lang w:val="en-US"/>
        </w:rPr>
        <w:t>myoxinus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>Proc. Biol. Soc. Wash.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114</w:t>
      </w:r>
      <w:r w:rsidRPr="00E420EE">
        <w:rPr>
          <w:rFonts w:cstheme="minorHAnsi"/>
          <w:sz w:val="24"/>
          <w:szCs w:val="24"/>
          <w:lang w:val="en-US"/>
        </w:rPr>
        <w:t>(4)</w:t>
      </w:r>
      <w:r w:rsidRPr="006F4386">
        <w:rPr>
          <w:rFonts w:cstheme="minorHAnsi"/>
          <w:sz w:val="24"/>
          <w:szCs w:val="24"/>
          <w:lang w:val="en-US"/>
        </w:rPr>
        <w:t>, 972–987 (2001).</w:t>
      </w:r>
    </w:p>
    <w:p w14:paraId="67DD88B0" w14:textId="13EBAAD5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102.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Raheriarisena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Jansa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 A. A new species of </w:t>
      </w:r>
      <w:proofErr w:type="spellStart"/>
      <w:r w:rsidRPr="00D83A5C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Milne Edwards, 1885 (Rodentia: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the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Réserve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Spéciale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sz w:val="24"/>
          <w:szCs w:val="24"/>
          <w:lang w:val="en-US"/>
        </w:rPr>
        <w:t>d’Ankarana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northern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Bonn. Zool.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Beitr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CF6C90" w:rsidRPr="00E8528C">
        <w:rPr>
          <w:rFonts w:cstheme="minorHAnsi"/>
          <w:b/>
          <w:bCs/>
          <w:sz w:val="24"/>
          <w:szCs w:val="24"/>
          <w:lang w:val="en-US"/>
        </w:rPr>
        <w:t>56</w:t>
      </w:r>
      <w:r w:rsidR="00CF6C90" w:rsidRPr="00E8528C">
        <w:rPr>
          <w:rFonts w:cstheme="minorHAnsi"/>
          <w:sz w:val="24"/>
          <w:szCs w:val="24"/>
          <w:lang w:val="en-US"/>
        </w:rPr>
        <w:t>(3), 133-149 (2009)</w:t>
      </w:r>
      <w:r w:rsidRPr="006F4386">
        <w:rPr>
          <w:rFonts w:cstheme="minorHAnsi"/>
          <w:sz w:val="24"/>
          <w:szCs w:val="24"/>
          <w:lang w:val="en-US"/>
        </w:rPr>
        <w:t>.</w:t>
      </w:r>
    </w:p>
    <w:p w14:paraId="38D1B795" w14:textId="22DBC296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103.</w:t>
      </w:r>
      <w:r w:rsidRPr="006F4386">
        <w:rPr>
          <w:rFonts w:cstheme="minorHAnsi"/>
          <w:sz w:val="24"/>
          <w:szCs w:val="24"/>
          <w:lang w:val="en-US"/>
        </w:rPr>
        <w:tab/>
        <w:t xml:space="preserve">Carleton, M. D. &amp; Goodman, S. M. A </w:t>
      </w:r>
      <w:r w:rsidR="00D83A5C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ew </w:t>
      </w:r>
      <w:r w:rsidR="00D83A5C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of the </w:t>
      </w:r>
      <w:proofErr w:type="spellStart"/>
      <w:r w:rsidRPr="00D83A5C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D83A5C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D83A5C">
        <w:rPr>
          <w:rFonts w:cstheme="minorHAnsi"/>
          <w:i/>
          <w:iCs/>
          <w:sz w:val="24"/>
          <w:szCs w:val="24"/>
          <w:lang w:val="en-US"/>
        </w:rPr>
        <w:t>majori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D83A5C">
        <w:rPr>
          <w:rFonts w:cstheme="minorHAnsi"/>
          <w:sz w:val="24"/>
          <w:szCs w:val="24"/>
          <w:lang w:val="en-US"/>
        </w:rPr>
        <w:t>c</w:t>
      </w:r>
      <w:r w:rsidRPr="006F4386">
        <w:rPr>
          <w:rFonts w:cstheme="minorHAnsi"/>
          <w:sz w:val="24"/>
          <w:szCs w:val="24"/>
          <w:lang w:val="en-US"/>
        </w:rPr>
        <w:t xml:space="preserve">omplex (Rodentia: Muroidea: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</w:t>
      </w:r>
      <w:r w:rsidR="00D83A5C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outh-central Madagascar, with </w:t>
      </w:r>
      <w:r w:rsidR="00D83A5C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emarks on </w:t>
      </w:r>
      <w:r w:rsidR="00D83A5C">
        <w:rPr>
          <w:rFonts w:cstheme="minorHAnsi"/>
          <w:sz w:val="24"/>
          <w:szCs w:val="24"/>
          <w:lang w:val="en-US"/>
        </w:rPr>
        <w:t>e</w:t>
      </w:r>
      <w:r w:rsidRPr="006F4386">
        <w:rPr>
          <w:rFonts w:cstheme="minorHAnsi"/>
          <w:sz w:val="24"/>
          <w:szCs w:val="24"/>
          <w:lang w:val="en-US"/>
        </w:rPr>
        <w:t xml:space="preserve">mergent </w:t>
      </w:r>
      <w:r w:rsidR="00D83A5C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pecies </w:t>
      </w:r>
      <w:r w:rsidR="00D83A5C">
        <w:rPr>
          <w:rFonts w:cstheme="minorHAnsi"/>
          <w:sz w:val="24"/>
          <w:szCs w:val="24"/>
          <w:lang w:val="en-US"/>
        </w:rPr>
        <w:t>g</w:t>
      </w:r>
      <w:r w:rsidRPr="006F4386">
        <w:rPr>
          <w:rFonts w:cstheme="minorHAnsi"/>
          <w:sz w:val="24"/>
          <w:szCs w:val="24"/>
          <w:lang w:val="en-US"/>
        </w:rPr>
        <w:t xml:space="preserve">roupings in the </w:t>
      </w:r>
      <w:r w:rsidR="00D83A5C">
        <w:rPr>
          <w:rFonts w:cstheme="minorHAnsi"/>
          <w:sz w:val="24"/>
          <w:szCs w:val="24"/>
          <w:lang w:val="en-US"/>
        </w:rPr>
        <w:t>g</w:t>
      </w:r>
      <w:r w:rsidRPr="006F4386">
        <w:rPr>
          <w:rFonts w:cstheme="minorHAnsi"/>
          <w:sz w:val="24"/>
          <w:szCs w:val="24"/>
          <w:lang w:val="en-US"/>
        </w:rPr>
        <w:t xml:space="preserve">enus </w:t>
      </w:r>
      <w:proofErr w:type="spellStart"/>
      <w:r w:rsidRPr="00D83A5C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Am. Mus.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Novit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2007</w:t>
      </w:r>
      <w:r w:rsidRPr="006F4386">
        <w:rPr>
          <w:rFonts w:cstheme="minorHAnsi"/>
          <w:sz w:val="24"/>
          <w:szCs w:val="24"/>
          <w:lang w:val="en-US"/>
        </w:rPr>
        <w:t>, 1–21 (2007).</w:t>
      </w:r>
    </w:p>
    <w:p w14:paraId="607C9B5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104.</w:t>
      </w:r>
      <w:r w:rsidRPr="006F4386">
        <w:rPr>
          <w:rFonts w:cstheme="minorHAnsi"/>
          <w:sz w:val="24"/>
          <w:szCs w:val="24"/>
          <w:lang w:val="en-US"/>
        </w:rPr>
        <w:tab/>
        <w:t xml:space="preserve">Carleton, M. D. Systematic studies of Madagascar’s endemic rodents (Muroidea: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): Revision of the genus </w:t>
      </w:r>
      <w:proofErr w:type="spellStart"/>
      <w:r w:rsidRPr="002967A4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Am. Mus.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Novit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3087</w:t>
      </w:r>
      <w:r w:rsidRPr="006F4386">
        <w:rPr>
          <w:rFonts w:cstheme="minorHAnsi"/>
          <w:sz w:val="24"/>
          <w:szCs w:val="24"/>
          <w:lang w:val="en-US"/>
        </w:rPr>
        <w:t>, 1–55 (1994).</w:t>
      </w:r>
    </w:p>
    <w:p w14:paraId="275FDB4E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105.</w:t>
      </w:r>
      <w:r w:rsidRPr="006F4386">
        <w:rPr>
          <w:rFonts w:cstheme="minorHAnsi"/>
          <w:sz w:val="24"/>
          <w:szCs w:val="24"/>
          <w:lang w:val="en-US"/>
        </w:rPr>
        <w:tab/>
        <w:t xml:space="preserve">Carleton, M. D. &amp; Goodman, S. M. New taxa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rodents (Muroidea: Muridae) from Madagascar’s northern highlands, with taxonomic comments on previously described forms.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Fieldiana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Zool.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Flor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. Faunal Inventory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Réserve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Spéc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Anjanaharibe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-Sud Madag. Ref. Elev. Var.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90</w:t>
      </w:r>
      <w:r w:rsidRPr="006F4386">
        <w:rPr>
          <w:rFonts w:cstheme="minorHAnsi"/>
          <w:sz w:val="24"/>
          <w:szCs w:val="24"/>
          <w:lang w:val="en-US"/>
        </w:rPr>
        <w:t>, 163–200 (1998).</w:t>
      </w:r>
    </w:p>
    <w:p w14:paraId="236D077E" w14:textId="7D44E331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Rakotoarisoa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J.-E.,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Raheriarisena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&amp; Goodman, S. M. A </w:t>
      </w:r>
      <w:r w:rsidR="00BD5E39">
        <w:rPr>
          <w:rFonts w:cstheme="minorHAnsi"/>
          <w:sz w:val="24"/>
          <w:szCs w:val="24"/>
          <w:lang w:val="en-US"/>
        </w:rPr>
        <w:t>p</w:t>
      </w:r>
      <w:r w:rsidRPr="006F4386">
        <w:rPr>
          <w:rFonts w:cstheme="minorHAnsi"/>
          <w:sz w:val="24"/>
          <w:szCs w:val="24"/>
          <w:lang w:val="en-US"/>
        </w:rPr>
        <w:t xml:space="preserve">hylogeographic </w:t>
      </w:r>
      <w:r w:rsidR="00BD5E39">
        <w:rPr>
          <w:rFonts w:cstheme="minorHAnsi"/>
          <w:sz w:val="24"/>
          <w:szCs w:val="24"/>
          <w:lang w:val="en-US"/>
        </w:rPr>
        <w:t>s</w:t>
      </w:r>
      <w:r w:rsidRPr="006F4386">
        <w:rPr>
          <w:rFonts w:cstheme="minorHAnsi"/>
          <w:sz w:val="24"/>
          <w:szCs w:val="24"/>
          <w:lang w:val="en-US"/>
        </w:rPr>
        <w:t xml:space="preserve">tudy of the </w:t>
      </w:r>
      <w:r w:rsidR="00BD5E39">
        <w:rPr>
          <w:rFonts w:cstheme="minorHAnsi"/>
          <w:sz w:val="24"/>
          <w:szCs w:val="24"/>
          <w:lang w:val="en-US"/>
        </w:rPr>
        <w:t>e</w:t>
      </w:r>
      <w:r w:rsidRPr="006F4386">
        <w:rPr>
          <w:rFonts w:cstheme="minorHAnsi"/>
          <w:sz w:val="24"/>
          <w:szCs w:val="24"/>
          <w:lang w:val="en-US"/>
        </w:rPr>
        <w:t xml:space="preserve">ndemic </w:t>
      </w:r>
      <w:r w:rsidR="00BD5E39">
        <w:rPr>
          <w:rFonts w:cstheme="minorHAnsi"/>
          <w:sz w:val="24"/>
          <w:szCs w:val="24"/>
          <w:lang w:val="en-US"/>
        </w:rPr>
        <w:t>r</w:t>
      </w:r>
      <w:r w:rsidRPr="006F4386">
        <w:rPr>
          <w:rFonts w:cstheme="minorHAnsi"/>
          <w:sz w:val="24"/>
          <w:szCs w:val="24"/>
          <w:lang w:val="en-US"/>
        </w:rPr>
        <w:t xml:space="preserve">odent </w:t>
      </w:r>
      <w:proofErr w:type="spellStart"/>
      <w:r w:rsidRPr="00BD5E39">
        <w:rPr>
          <w:rFonts w:cstheme="minorHAnsi"/>
          <w:i/>
          <w:iCs/>
          <w:sz w:val="24"/>
          <w:szCs w:val="24"/>
          <w:lang w:val="en-US"/>
        </w:rPr>
        <w:t>Eliurus</w:t>
      </w:r>
      <w:proofErr w:type="spellEnd"/>
      <w:r w:rsidRPr="00BD5E39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BD5E39">
        <w:rPr>
          <w:rFonts w:cstheme="minorHAnsi"/>
          <w:i/>
          <w:iCs/>
          <w:sz w:val="24"/>
          <w:szCs w:val="24"/>
          <w:lang w:val="en-US"/>
        </w:rPr>
        <w:t>carletoni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(Rodentia: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in an </w:t>
      </w:r>
      <w:r w:rsidR="00BD5E39">
        <w:rPr>
          <w:rFonts w:cstheme="minorHAnsi"/>
          <w:sz w:val="24"/>
          <w:szCs w:val="24"/>
          <w:lang w:val="en-US"/>
        </w:rPr>
        <w:t>e</w:t>
      </w:r>
      <w:r w:rsidRPr="006F4386">
        <w:rPr>
          <w:rFonts w:cstheme="minorHAnsi"/>
          <w:sz w:val="24"/>
          <w:szCs w:val="24"/>
          <w:lang w:val="en-US"/>
        </w:rPr>
        <w:t xml:space="preserve">cological </w:t>
      </w:r>
      <w:r w:rsidR="00BD5E39">
        <w:rPr>
          <w:rFonts w:cstheme="minorHAnsi"/>
          <w:sz w:val="24"/>
          <w:szCs w:val="24"/>
          <w:lang w:val="en-US"/>
        </w:rPr>
        <w:t>t</w:t>
      </w:r>
      <w:r w:rsidRPr="006F4386">
        <w:rPr>
          <w:rFonts w:cstheme="minorHAnsi"/>
          <w:sz w:val="24"/>
          <w:szCs w:val="24"/>
          <w:lang w:val="en-US"/>
        </w:rPr>
        <w:t xml:space="preserve">ransition </w:t>
      </w:r>
      <w:r w:rsidR="00BD5E39">
        <w:rPr>
          <w:rFonts w:cstheme="minorHAnsi"/>
          <w:sz w:val="24"/>
          <w:szCs w:val="24"/>
          <w:lang w:val="en-US"/>
        </w:rPr>
        <w:t>z</w:t>
      </w:r>
      <w:r w:rsidRPr="006F4386">
        <w:rPr>
          <w:rFonts w:cstheme="minorHAnsi"/>
          <w:sz w:val="24"/>
          <w:szCs w:val="24"/>
          <w:lang w:val="en-US"/>
        </w:rPr>
        <w:t xml:space="preserve">one of </w:t>
      </w:r>
      <w:r w:rsidR="00BD5E39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orthern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Hered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104</w:t>
      </w:r>
      <w:r w:rsidRPr="006F4386">
        <w:rPr>
          <w:rFonts w:cstheme="minorHAnsi"/>
          <w:sz w:val="24"/>
          <w:szCs w:val="24"/>
          <w:lang w:val="en-US"/>
        </w:rPr>
        <w:t>, 23–35 (2013).</w:t>
      </w:r>
    </w:p>
    <w:p w14:paraId="28C5438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107.</w:t>
      </w:r>
      <w:r w:rsidRPr="006F4386">
        <w:rPr>
          <w:rFonts w:cstheme="minorHAnsi"/>
          <w:sz w:val="24"/>
          <w:szCs w:val="24"/>
          <w:lang w:val="en-US"/>
        </w:rPr>
        <w:tab/>
        <w:t xml:space="preserve">Solano, E.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First karyotypic descriptions of Malagasy rodents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Muridae) reveal variation at multiple taxonomic levels. </w:t>
      </w:r>
      <w:r w:rsidRPr="006F4386">
        <w:rPr>
          <w:rFonts w:cstheme="minorHAnsi"/>
          <w:i/>
          <w:iCs/>
          <w:sz w:val="24"/>
          <w:szCs w:val="24"/>
          <w:lang w:val="en-US"/>
        </w:rPr>
        <w:t>J. Zool.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285</w:t>
      </w:r>
      <w:r w:rsidRPr="006F4386">
        <w:rPr>
          <w:rFonts w:cstheme="minorHAnsi"/>
          <w:sz w:val="24"/>
          <w:szCs w:val="24"/>
          <w:lang w:val="en-US"/>
        </w:rPr>
        <w:t>, 110–118 (2011).</w:t>
      </w:r>
    </w:p>
    <w:p w14:paraId="32BCEC03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108.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V. A new species of </w:t>
      </w:r>
      <w:proofErr w:type="spellStart"/>
      <w:r w:rsidRPr="00455B34">
        <w:rPr>
          <w:rFonts w:cstheme="minorHAnsi"/>
          <w:i/>
          <w:iCs/>
          <w:sz w:val="24"/>
          <w:szCs w:val="24"/>
          <w:lang w:val="en-US"/>
        </w:rPr>
        <w:t>Macrotarsomys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(Rodentia: Muridae: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southwestern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Proc. Biol. Soc. Wash.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118</w:t>
      </w:r>
      <w:r w:rsidRPr="006F4386">
        <w:rPr>
          <w:rFonts w:cstheme="minorHAnsi"/>
          <w:sz w:val="24"/>
          <w:szCs w:val="24"/>
          <w:lang w:val="en-US"/>
        </w:rPr>
        <w:t>, 450–464 (2005).</w:t>
      </w:r>
    </w:p>
    <w:p w14:paraId="14B6F1A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109.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Rakotondravony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D.,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Randriamanantsoa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H. N.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Rakotomalala-Razanahoera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 A new species of rodent from the montane forest of central eastern Madagascar (Muridae: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Nesomyinae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455B34">
        <w:rPr>
          <w:rFonts w:cstheme="minorHAnsi"/>
          <w:i/>
          <w:iCs/>
          <w:sz w:val="24"/>
          <w:szCs w:val="24"/>
          <w:lang w:val="en-US"/>
        </w:rPr>
        <w:t>Voalavo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). </w:t>
      </w:r>
      <w:r w:rsidRPr="006F4386">
        <w:rPr>
          <w:rFonts w:cstheme="minorHAnsi"/>
          <w:i/>
          <w:iCs/>
          <w:sz w:val="24"/>
          <w:szCs w:val="24"/>
          <w:lang w:val="en-US"/>
        </w:rPr>
        <w:t>Proc. Biol. Soc. Wash.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118</w:t>
      </w:r>
      <w:r w:rsidRPr="006F4386">
        <w:rPr>
          <w:rFonts w:cstheme="minorHAnsi"/>
          <w:sz w:val="24"/>
          <w:szCs w:val="24"/>
          <w:lang w:val="en-US"/>
        </w:rPr>
        <w:t>, 863–873 (2005).</w:t>
      </w:r>
    </w:p>
    <w:p w14:paraId="49606C5A" w14:textId="3AFF4B5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110.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Rabarivola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C. Cytogenetic and molecular characteristics of a new species of sportive lemur from </w:t>
      </w:r>
      <w:r w:rsidR="00455B34">
        <w:rPr>
          <w:rFonts w:cstheme="minorHAnsi"/>
          <w:sz w:val="24"/>
          <w:szCs w:val="24"/>
          <w:lang w:val="en-US"/>
        </w:rPr>
        <w:t>n</w:t>
      </w:r>
      <w:r w:rsidRPr="006F4386">
        <w:rPr>
          <w:rFonts w:cstheme="minorHAnsi"/>
          <w:sz w:val="24"/>
          <w:szCs w:val="24"/>
          <w:lang w:val="en-US"/>
        </w:rPr>
        <w:t xml:space="preserve">orthern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Lemur News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11</w:t>
      </w:r>
      <w:r w:rsidRPr="006F4386">
        <w:rPr>
          <w:rFonts w:cstheme="minorHAnsi"/>
          <w:sz w:val="24"/>
          <w:szCs w:val="24"/>
          <w:lang w:val="en-US"/>
        </w:rPr>
        <w:t>, 45–49 (2006).</w:t>
      </w:r>
    </w:p>
    <w:p w14:paraId="1329A1BF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111.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Craul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M., Zimmermann, E.,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Rasoloharijaona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S.,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Randrianambinina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B.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Radespiel</w:t>
      </w:r>
      <w:proofErr w:type="spellEnd"/>
      <w:r w:rsidRPr="006F4386">
        <w:rPr>
          <w:rFonts w:cstheme="minorHAnsi"/>
          <w:sz w:val="24"/>
          <w:szCs w:val="24"/>
          <w:lang w:val="en-US"/>
        </w:rPr>
        <w:t>, U. Unexpected species diversity of Malagasy primates (</w:t>
      </w:r>
      <w:proofErr w:type="spellStart"/>
      <w:r w:rsidRPr="009E1EAD">
        <w:rPr>
          <w:rFonts w:cstheme="minorHAnsi"/>
          <w:i/>
          <w:iCs/>
          <w:sz w:val="24"/>
          <w:szCs w:val="24"/>
          <w:lang w:val="en-US"/>
        </w:rPr>
        <w:t>Lepilemur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spp.) in the same biogeographical zone: A morphological and molecular approach with the description of two new species.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BMC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 Biol.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7</w:t>
      </w:r>
      <w:r w:rsidRPr="006F4386">
        <w:rPr>
          <w:rFonts w:cstheme="minorHAnsi"/>
          <w:sz w:val="24"/>
          <w:szCs w:val="24"/>
          <w:lang w:val="en-US"/>
        </w:rPr>
        <w:t>, 83 (2007).</w:t>
      </w:r>
    </w:p>
    <w:p w14:paraId="3F2EE930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112.</w:t>
      </w:r>
      <w:r w:rsidRPr="006F4386">
        <w:rPr>
          <w:rFonts w:cstheme="minorHAnsi"/>
          <w:sz w:val="24"/>
          <w:szCs w:val="24"/>
          <w:lang w:val="en-US"/>
        </w:rPr>
        <w:tab/>
        <w:t xml:space="preserve">Crowley, B. E. A refined chronology of prehistoric Madagascar and the demise of the megafauna. </w:t>
      </w:r>
      <w:r w:rsidRPr="006F4386">
        <w:rPr>
          <w:rFonts w:cstheme="minorHAnsi"/>
          <w:i/>
          <w:iCs/>
          <w:sz w:val="24"/>
          <w:szCs w:val="24"/>
          <w:lang w:val="en-US"/>
        </w:rPr>
        <w:t>Quat. Sci. Rev.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29</w:t>
      </w:r>
      <w:r w:rsidRPr="006F4386">
        <w:rPr>
          <w:rFonts w:cstheme="minorHAnsi"/>
          <w:sz w:val="24"/>
          <w:szCs w:val="24"/>
          <w:lang w:val="en-US"/>
        </w:rPr>
        <w:t>, 2591–2603 (2010).</w:t>
      </w:r>
    </w:p>
    <w:p w14:paraId="05B4B740" w14:textId="276638C9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113.</w:t>
      </w:r>
      <w:r w:rsidRPr="006F4386">
        <w:rPr>
          <w:rFonts w:cstheme="minorHAnsi"/>
          <w:sz w:val="24"/>
          <w:szCs w:val="24"/>
          <w:lang w:val="en-US"/>
        </w:rPr>
        <w:tab/>
        <w:t xml:space="preserve">MacPhee, R. D. Morphology, adaptations, and relationships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Plesiorycteropus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And a diagnosis of a new order of eutherian mammals. </w:t>
      </w:r>
      <w:r w:rsidRPr="00CF6C90">
        <w:rPr>
          <w:rFonts w:cstheme="minorHAnsi"/>
          <w:i/>
          <w:iCs/>
          <w:sz w:val="24"/>
          <w:szCs w:val="24"/>
          <w:lang w:val="en-US"/>
        </w:rPr>
        <w:t>Bulletin of the AMNH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CF6C90">
        <w:rPr>
          <w:rFonts w:cstheme="minorHAnsi"/>
          <w:b/>
          <w:bCs/>
          <w:sz w:val="24"/>
          <w:szCs w:val="24"/>
          <w:lang w:val="en-US"/>
        </w:rPr>
        <w:t>22</w:t>
      </w:r>
      <w:r w:rsidR="00CF6C90">
        <w:rPr>
          <w:rFonts w:cstheme="minorHAnsi"/>
          <w:b/>
          <w:bCs/>
          <w:sz w:val="24"/>
          <w:szCs w:val="24"/>
          <w:lang w:val="en-US"/>
        </w:rPr>
        <w:t>0</w:t>
      </w:r>
      <w:r w:rsidRPr="006F4386">
        <w:rPr>
          <w:rFonts w:cstheme="minorHAnsi"/>
          <w:sz w:val="24"/>
          <w:szCs w:val="24"/>
          <w:lang w:val="en-US"/>
        </w:rPr>
        <w:t xml:space="preserve"> (1994).</w:t>
      </w:r>
    </w:p>
    <w:p w14:paraId="00E6B97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E8528C">
        <w:rPr>
          <w:rFonts w:cstheme="minorHAnsi"/>
          <w:sz w:val="24"/>
          <w:szCs w:val="24"/>
          <w:lang w:val="de-DE"/>
        </w:rPr>
        <w:t>114.</w:t>
      </w:r>
      <w:r w:rsidRPr="00E8528C">
        <w:rPr>
          <w:rFonts w:cstheme="minorHAnsi"/>
          <w:sz w:val="24"/>
          <w:szCs w:val="24"/>
          <w:lang w:val="de-DE"/>
        </w:rPr>
        <w:tab/>
        <w:t xml:space="preserve">Mittermeier, R. A. </w:t>
      </w:r>
      <w:r w:rsidRPr="00E8528C">
        <w:rPr>
          <w:rFonts w:cstheme="minorHAnsi"/>
          <w:i/>
          <w:iCs/>
          <w:sz w:val="24"/>
          <w:szCs w:val="24"/>
          <w:lang w:val="de-DE"/>
        </w:rPr>
        <w:t>et al.</w:t>
      </w:r>
      <w:r w:rsidRPr="00E8528C">
        <w:rPr>
          <w:rFonts w:cstheme="minorHAnsi"/>
          <w:sz w:val="24"/>
          <w:szCs w:val="24"/>
          <w:lang w:val="de-DE"/>
        </w:rPr>
        <w:t xml:space="preserve">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Lemurs of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madagascar</w:t>
      </w:r>
      <w:proofErr w:type="spellEnd"/>
      <w:r w:rsidRPr="006F4386">
        <w:rPr>
          <w:rFonts w:cstheme="minorHAnsi"/>
          <w:sz w:val="24"/>
          <w:szCs w:val="24"/>
          <w:lang w:val="en-US"/>
        </w:rPr>
        <w:t>. (Conservation International, 2010).</w:t>
      </w:r>
    </w:p>
    <w:p w14:paraId="2E64D774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115.</w:t>
      </w:r>
      <w:r w:rsidRPr="006F4386">
        <w:rPr>
          <w:rFonts w:cstheme="minorHAnsi"/>
          <w:sz w:val="24"/>
          <w:szCs w:val="24"/>
          <w:lang w:val="en-US"/>
        </w:rPr>
        <w:tab/>
        <w:t xml:space="preserve">Nowak, R. M. &amp; Walker, E. P. </w:t>
      </w:r>
      <w:r w:rsidRPr="006F4386">
        <w:rPr>
          <w:rFonts w:cstheme="minorHAnsi"/>
          <w:i/>
          <w:iCs/>
          <w:sz w:val="24"/>
          <w:szCs w:val="24"/>
          <w:lang w:val="en-US"/>
        </w:rPr>
        <w:t>Walker’s Mammals of the World</w:t>
      </w:r>
      <w:r w:rsidRPr="006F4386">
        <w:rPr>
          <w:rFonts w:cstheme="minorHAnsi"/>
          <w:sz w:val="24"/>
          <w:szCs w:val="24"/>
          <w:lang w:val="en-US"/>
        </w:rPr>
        <w:t>. vol. 1 (JHU press, 1999).</w:t>
      </w:r>
    </w:p>
    <w:p w14:paraId="6DAA47D8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Samonds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K. E. Late Pleistocene bat fossils from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Anjohibe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Cave, northwestern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Acta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Chiropterologica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9</w:t>
      </w:r>
      <w:r w:rsidRPr="006F4386">
        <w:rPr>
          <w:rFonts w:cstheme="minorHAnsi"/>
          <w:sz w:val="24"/>
          <w:szCs w:val="24"/>
          <w:lang w:val="en-US"/>
        </w:rPr>
        <w:t>, 39–65 (2007).</w:t>
      </w:r>
    </w:p>
    <w:p w14:paraId="3893127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117.</w:t>
      </w:r>
      <w:r w:rsidRPr="006F4386">
        <w:rPr>
          <w:rFonts w:cstheme="minorHAnsi"/>
          <w:sz w:val="24"/>
          <w:szCs w:val="24"/>
          <w:lang w:val="en-US"/>
        </w:rPr>
        <w:tab/>
        <w:t xml:space="preserve">Burney, D. A.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chronology for late prehistoric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47</w:t>
      </w:r>
      <w:r w:rsidRPr="006F4386">
        <w:rPr>
          <w:rFonts w:cstheme="minorHAnsi"/>
          <w:sz w:val="24"/>
          <w:szCs w:val="24"/>
          <w:lang w:val="en-US"/>
        </w:rPr>
        <w:t>, 25–63 (2004).</w:t>
      </w:r>
    </w:p>
    <w:p w14:paraId="7D38D537" w14:textId="0FDA5C85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lastRenderedPageBreak/>
        <w:t>118.</w:t>
      </w:r>
      <w:r w:rsidRPr="006F4386">
        <w:rPr>
          <w:rFonts w:cstheme="minorHAnsi"/>
          <w:sz w:val="24"/>
          <w:szCs w:val="24"/>
          <w:lang w:val="en-US"/>
        </w:rPr>
        <w:tab/>
        <w:t xml:space="preserve">Godfrey, L. R., Jungers, W. L. &amp; Burney, D. A. Subfossil lemurs of Madagascar. </w:t>
      </w:r>
      <w:r w:rsidR="00E30D51">
        <w:rPr>
          <w:rFonts w:cstheme="minorHAnsi"/>
          <w:sz w:val="24"/>
          <w:szCs w:val="24"/>
          <w:lang w:val="en-US"/>
        </w:rPr>
        <w:t xml:space="preserve">In </w:t>
      </w:r>
      <w:r w:rsidRPr="006F4386">
        <w:rPr>
          <w:rFonts w:cstheme="minorHAnsi"/>
          <w:i/>
          <w:iCs/>
          <w:sz w:val="24"/>
          <w:szCs w:val="24"/>
          <w:lang w:val="en-US"/>
        </w:rPr>
        <w:t>Cenozoic Mamm</w:t>
      </w:r>
      <w:r w:rsidR="00E30D51">
        <w:rPr>
          <w:rFonts w:cstheme="minorHAnsi"/>
          <w:i/>
          <w:iCs/>
          <w:sz w:val="24"/>
          <w:szCs w:val="24"/>
          <w:lang w:val="en-US"/>
        </w:rPr>
        <w:t>als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 </w:t>
      </w:r>
      <w:r w:rsidR="00E30D51">
        <w:rPr>
          <w:rFonts w:cstheme="minorHAnsi"/>
          <w:i/>
          <w:iCs/>
          <w:sz w:val="24"/>
          <w:szCs w:val="24"/>
          <w:lang w:val="en-US"/>
        </w:rPr>
        <w:t xml:space="preserve">of </w:t>
      </w:r>
      <w:r w:rsidRPr="006F4386">
        <w:rPr>
          <w:rFonts w:cstheme="minorHAnsi"/>
          <w:i/>
          <w:iCs/>
          <w:sz w:val="24"/>
          <w:szCs w:val="24"/>
          <w:lang w:val="en-US"/>
        </w:rPr>
        <w:t>Afr</w:t>
      </w:r>
      <w:r w:rsidR="00E30D51">
        <w:rPr>
          <w:rFonts w:cstheme="minorHAnsi"/>
          <w:i/>
          <w:iCs/>
          <w:sz w:val="24"/>
          <w:szCs w:val="24"/>
          <w:lang w:val="en-US"/>
        </w:rPr>
        <w:t>ica</w:t>
      </w:r>
      <w:r w:rsidRPr="006F4386">
        <w:rPr>
          <w:rFonts w:cstheme="minorHAnsi"/>
          <w:sz w:val="24"/>
          <w:szCs w:val="24"/>
          <w:lang w:val="en-US"/>
        </w:rPr>
        <w:t xml:space="preserve"> 351–367 (2010).</w:t>
      </w:r>
    </w:p>
    <w:p w14:paraId="0858ABB3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119.</w:t>
      </w:r>
      <w:r w:rsidRPr="006F4386">
        <w:rPr>
          <w:rFonts w:cstheme="minorHAnsi"/>
          <w:sz w:val="24"/>
          <w:szCs w:val="24"/>
          <w:lang w:val="en-US"/>
        </w:rPr>
        <w:tab/>
        <w:t xml:space="preserve">Hoffmann, M. IUCN Red List of Threatened Species: </w:t>
      </w:r>
      <w:proofErr w:type="spellStart"/>
      <w:r w:rsidRPr="00F438E7">
        <w:rPr>
          <w:rFonts w:cstheme="minorHAnsi"/>
          <w:i/>
          <w:iCs/>
          <w:sz w:val="24"/>
          <w:szCs w:val="24"/>
          <w:lang w:val="en-US"/>
        </w:rPr>
        <w:t>Palaeopropithecus</w:t>
      </w:r>
      <w:proofErr w:type="spellEnd"/>
      <w:r w:rsidRPr="00F438E7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F438E7">
        <w:rPr>
          <w:rFonts w:cstheme="minorHAnsi"/>
          <w:i/>
          <w:iCs/>
          <w:sz w:val="24"/>
          <w:szCs w:val="24"/>
          <w:lang w:val="en-US"/>
        </w:rPr>
        <w:t>ingens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>IUCN Red List Threat. Species</w:t>
      </w:r>
      <w:r w:rsidRPr="006F4386">
        <w:rPr>
          <w:rFonts w:cstheme="minorHAnsi"/>
          <w:sz w:val="24"/>
          <w:szCs w:val="24"/>
          <w:lang w:val="en-US"/>
        </w:rPr>
        <w:t xml:space="preserve"> (2008).</w:t>
      </w:r>
    </w:p>
    <w:p w14:paraId="4CBFAA4C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120.</w:t>
      </w:r>
      <w:r w:rsidRPr="006F4386">
        <w:rPr>
          <w:rFonts w:cstheme="minorHAnsi"/>
          <w:sz w:val="24"/>
          <w:szCs w:val="24"/>
          <w:lang w:val="en-US"/>
        </w:rPr>
        <w:tab/>
        <w:t xml:space="preserve">Perez, V. R.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Evidence of early butchery of giant lemurs in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49</w:t>
      </w:r>
      <w:r w:rsidRPr="006F4386">
        <w:rPr>
          <w:rFonts w:cstheme="minorHAnsi"/>
          <w:sz w:val="24"/>
          <w:szCs w:val="24"/>
          <w:lang w:val="en-US"/>
        </w:rPr>
        <w:t>, 722–742 (2005).</w:t>
      </w:r>
    </w:p>
    <w:p w14:paraId="6FF50F41" w14:textId="3AA9F98D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</w:rPr>
      </w:pPr>
      <w:r w:rsidRPr="006F4386">
        <w:rPr>
          <w:rFonts w:cstheme="minorHAnsi"/>
          <w:sz w:val="24"/>
          <w:szCs w:val="24"/>
          <w:lang w:val="en-US"/>
        </w:rPr>
        <w:t>121.</w:t>
      </w:r>
      <w:r w:rsidRPr="006F4386">
        <w:rPr>
          <w:rFonts w:cstheme="minorHAnsi"/>
          <w:sz w:val="24"/>
          <w:szCs w:val="24"/>
          <w:lang w:val="en-US"/>
        </w:rPr>
        <w:tab/>
        <w:t xml:space="preserve">Quinn, A. &amp; Wilson, D. E. </w:t>
      </w:r>
      <w:proofErr w:type="spellStart"/>
      <w:r w:rsidRPr="00F438E7">
        <w:rPr>
          <w:rFonts w:cstheme="minorHAnsi"/>
          <w:i/>
          <w:iCs/>
          <w:sz w:val="24"/>
          <w:szCs w:val="24"/>
          <w:lang w:val="en-US"/>
        </w:rPr>
        <w:t>Daubentonia</w:t>
      </w:r>
      <w:proofErr w:type="spellEnd"/>
      <w:r w:rsidRPr="00F438E7">
        <w:rPr>
          <w:rFonts w:cstheme="minorHAnsi"/>
          <w:i/>
          <w:iCs/>
          <w:sz w:val="24"/>
          <w:szCs w:val="24"/>
          <w:lang w:val="en-US"/>
        </w:rPr>
        <w:t xml:space="preserve"> </w:t>
      </w:r>
      <w:proofErr w:type="spellStart"/>
      <w:r w:rsidRPr="00F438E7">
        <w:rPr>
          <w:rFonts w:cstheme="minorHAnsi"/>
          <w:i/>
          <w:iCs/>
          <w:sz w:val="24"/>
          <w:szCs w:val="24"/>
          <w:lang w:val="en-US"/>
        </w:rPr>
        <w:t>madagascariensis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proofErr w:type="spellStart"/>
      <w:r w:rsidRPr="006F4386">
        <w:rPr>
          <w:rFonts w:cstheme="minorHAnsi"/>
          <w:i/>
          <w:iCs/>
          <w:sz w:val="24"/>
          <w:szCs w:val="24"/>
        </w:rPr>
        <w:t>Mamm</w:t>
      </w:r>
      <w:proofErr w:type="spellEnd"/>
      <w:r w:rsidRPr="006F4386">
        <w:rPr>
          <w:rFonts w:cstheme="minorHAnsi"/>
          <w:i/>
          <w:iCs/>
          <w:sz w:val="24"/>
          <w:szCs w:val="24"/>
        </w:rPr>
        <w:t>. Species</w:t>
      </w:r>
      <w:r w:rsidR="001C086F">
        <w:rPr>
          <w:rFonts w:cstheme="minorHAnsi"/>
          <w:sz w:val="24"/>
          <w:szCs w:val="24"/>
        </w:rPr>
        <w:t xml:space="preserve"> </w:t>
      </w:r>
      <w:r w:rsidR="001C086F">
        <w:rPr>
          <w:rFonts w:cstheme="minorHAnsi"/>
          <w:b/>
          <w:bCs/>
          <w:sz w:val="24"/>
          <w:szCs w:val="24"/>
        </w:rPr>
        <w:t>740</w:t>
      </w:r>
      <w:r w:rsidR="001C086F">
        <w:rPr>
          <w:rFonts w:cstheme="minorHAnsi"/>
          <w:sz w:val="24"/>
          <w:szCs w:val="24"/>
        </w:rPr>
        <w:t>,</w:t>
      </w:r>
      <w:r w:rsidRPr="006F4386">
        <w:rPr>
          <w:rFonts w:cstheme="minorHAnsi"/>
          <w:sz w:val="24"/>
          <w:szCs w:val="24"/>
        </w:rPr>
        <w:t xml:space="preserve"> 1–6 (2004).</w:t>
      </w:r>
    </w:p>
    <w:p w14:paraId="2757352A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</w:rPr>
        <w:t>122.</w:t>
      </w:r>
      <w:r w:rsidRPr="006F4386">
        <w:rPr>
          <w:rFonts w:cstheme="minorHAnsi"/>
          <w:sz w:val="24"/>
          <w:szCs w:val="24"/>
        </w:rPr>
        <w:tab/>
      </w:r>
      <w:proofErr w:type="spellStart"/>
      <w:r w:rsidRPr="006F4386">
        <w:rPr>
          <w:rFonts w:cstheme="minorHAnsi"/>
          <w:sz w:val="24"/>
          <w:szCs w:val="24"/>
        </w:rPr>
        <w:t>Jungers</w:t>
      </w:r>
      <w:proofErr w:type="spellEnd"/>
      <w:r w:rsidRPr="006F4386">
        <w:rPr>
          <w:rFonts w:cstheme="minorHAnsi"/>
          <w:sz w:val="24"/>
          <w:szCs w:val="24"/>
        </w:rPr>
        <w:t xml:space="preserve">, W. L. </w:t>
      </w:r>
      <w:r w:rsidRPr="006F4386">
        <w:rPr>
          <w:rFonts w:cstheme="minorHAnsi"/>
          <w:i/>
          <w:iCs/>
          <w:sz w:val="24"/>
          <w:szCs w:val="24"/>
        </w:rPr>
        <w:t>et al.</w:t>
      </w:r>
      <w:r w:rsidRPr="006F4386">
        <w:rPr>
          <w:rFonts w:cstheme="minorHAnsi"/>
          <w:sz w:val="24"/>
          <w:szCs w:val="24"/>
        </w:rPr>
        <w:t xml:space="preserve"> </w:t>
      </w:r>
      <w:r w:rsidRPr="006F4386">
        <w:rPr>
          <w:rFonts w:cstheme="minorHAnsi"/>
          <w:sz w:val="24"/>
          <w:szCs w:val="24"/>
          <w:lang w:val="en-US"/>
        </w:rPr>
        <w:t xml:space="preserve">The hands and feet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Archaeolemur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Metrical affinities and their functional significance.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49</w:t>
      </w:r>
      <w:r w:rsidRPr="006F4386">
        <w:rPr>
          <w:rFonts w:cstheme="minorHAnsi"/>
          <w:sz w:val="24"/>
          <w:szCs w:val="24"/>
          <w:lang w:val="en-US"/>
        </w:rPr>
        <w:t>, 36–55 (2005).</w:t>
      </w:r>
    </w:p>
    <w:p w14:paraId="579F4C2C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123.</w:t>
      </w:r>
      <w:r w:rsidRPr="006F4386">
        <w:rPr>
          <w:rFonts w:cstheme="minorHAnsi"/>
          <w:sz w:val="24"/>
          <w:szCs w:val="24"/>
          <w:lang w:val="en-US"/>
        </w:rPr>
        <w:tab/>
        <w:t xml:space="preserve">Muldoon, K. M. Paleoenvironment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Ankilitelo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Cave (late Holocene, southwestern Madagascar): Implications for the extinction of giant lemurs.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58</w:t>
      </w:r>
      <w:r w:rsidRPr="006F4386">
        <w:rPr>
          <w:rFonts w:cstheme="minorHAnsi"/>
          <w:sz w:val="24"/>
          <w:szCs w:val="24"/>
          <w:lang w:val="en-US"/>
        </w:rPr>
        <w:t>, 338–352 (2010).</w:t>
      </w:r>
    </w:p>
    <w:p w14:paraId="153A0B8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124.</w:t>
      </w:r>
      <w:r w:rsidRPr="006F4386">
        <w:rPr>
          <w:rFonts w:cstheme="minorHAnsi"/>
          <w:sz w:val="24"/>
          <w:szCs w:val="24"/>
          <w:lang w:val="en-US"/>
        </w:rPr>
        <w:tab/>
        <w:t xml:space="preserve">Yoder, A. D.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Single origin of Malagasy Carnivora from an African ancestor. </w:t>
      </w:r>
      <w:r w:rsidRPr="006F4386">
        <w:rPr>
          <w:rFonts w:cstheme="minorHAnsi"/>
          <w:i/>
          <w:iCs/>
          <w:sz w:val="24"/>
          <w:szCs w:val="24"/>
          <w:lang w:val="en-US"/>
        </w:rPr>
        <w:t>Nature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421</w:t>
      </w:r>
      <w:r w:rsidRPr="006F4386">
        <w:rPr>
          <w:rFonts w:cstheme="minorHAnsi"/>
          <w:sz w:val="24"/>
          <w:szCs w:val="24"/>
          <w:lang w:val="en-US"/>
        </w:rPr>
        <w:t>, 734–737 (2003).</w:t>
      </w:r>
    </w:p>
    <w:p w14:paraId="6ED80D55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125.</w:t>
      </w:r>
      <w:r w:rsidRPr="006F4386">
        <w:rPr>
          <w:rFonts w:cstheme="minorHAnsi"/>
          <w:sz w:val="24"/>
          <w:szCs w:val="24"/>
          <w:lang w:val="en-US"/>
        </w:rPr>
        <w:tab/>
        <w:t xml:space="preserve">Goodman, S. M.,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Rasoloarison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R. M.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Ganzhorn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 U. On the specific identification of subfossil </w:t>
      </w:r>
      <w:r w:rsidRPr="00A55080">
        <w:rPr>
          <w:rFonts w:cstheme="minorHAnsi"/>
          <w:i/>
          <w:iCs/>
          <w:sz w:val="24"/>
          <w:szCs w:val="24"/>
          <w:lang w:val="en-US"/>
        </w:rPr>
        <w:t>Cryptoprocta</w:t>
      </w:r>
      <w:r w:rsidRPr="006F4386">
        <w:rPr>
          <w:rFonts w:cstheme="minorHAnsi"/>
          <w:sz w:val="24"/>
          <w:szCs w:val="24"/>
          <w:lang w:val="en-US"/>
        </w:rPr>
        <w:t xml:space="preserve"> (Mammalia, Carnivora) from Madagascar.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Zoosystema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Paris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26</w:t>
      </w:r>
      <w:r w:rsidRPr="006F4386">
        <w:rPr>
          <w:rFonts w:cstheme="minorHAnsi"/>
          <w:sz w:val="24"/>
          <w:szCs w:val="24"/>
          <w:lang w:val="en-US"/>
        </w:rPr>
        <w:t>, 129–143 (2004).</w:t>
      </w:r>
    </w:p>
    <w:p w14:paraId="71845BEE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Boisserie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J.-R. IUCN Red List of Threatened Species: </w:t>
      </w:r>
      <w:r w:rsidRPr="000A4B7D">
        <w:rPr>
          <w:rFonts w:cstheme="minorHAnsi"/>
          <w:i/>
          <w:iCs/>
          <w:sz w:val="24"/>
          <w:szCs w:val="24"/>
          <w:lang w:val="en-US"/>
        </w:rPr>
        <w:t xml:space="preserve">Hippopotamus </w:t>
      </w:r>
      <w:proofErr w:type="spellStart"/>
      <w:r w:rsidRPr="000A4B7D">
        <w:rPr>
          <w:rFonts w:cstheme="minorHAnsi"/>
          <w:i/>
          <w:iCs/>
          <w:sz w:val="24"/>
          <w:szCs w:val="24"/>
          <w:lang w:val="en-US"/>
        </w:rPr>
        <w:t>madagascariensis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i/>
          <w:iCs/>
          <w:sz w:val="24"/>
          <w:szCs w:val="24"/>
          <w:lang w:val="en-US"/>
        </w:rPr>
        <w:t>IUCN Red List Threat. Species</w:t>
      </w:r>
      <w:r w:rsidRPr="006F4386">
        <w:rPr>
          <w:rFonts w:cstheme="minorHAnsi"/>
          <w:sz w:val="24"/>
          <w:szCs w:val="24"/>
          <w:lang w:val="en-US"/>
        </w:rPr>
        <w:t xml:space="preserve"> (2016).</w:t>
      </w:r>
    </w:p>
    <w:p w14:paraId="7DC7A295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127.</w:t>
      </w:r>
      <w:r w:rsidRPr="006F4386">
        <w:rPr>
          <w:rFonts w:cstheme="minorHAnsi"/>
          <w:sz w:val="24"/>
          <w:szCs w:val="24"/>
          <w:lang w:val="en-US"/>
        </w:rPr>
        <w:tab/>
        <w:t>Goodman, S. M., Vasey, N. &amp; Burney, D. A. Description of a new species of subfossil shrew tenrec (</w:t>
      </w:r>
      <w:proofErr w:type="spellStart"/>
      <w:r w:rsidRPr="006F4386">
        <w:rPr>
          <w:rFonts w:cstheme="minorHAnsi"/>
          <w:sz w:val="24"/>
          <w:szCs w:val="24"/>
          <w:lang w:val="en-US"/>
        </w:rPr>
        <w:t>Afrosoricida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6F4386">
        <w:rPr>
          <w:rFonts w:cstheme="minorHAnsi"/>
          <w:sz w:val="24"/>
          <w:szCs w:val="24"/>
          <w:lang w:val="en-US"/>
        </w:rPr>
        <w:t>Tenrecidae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: </w:t>
      </w:r>
      <w:proofErr w:type="spellStart"/>
      <w:r w:rsidRPr="000A4B7D">
        <w:rPr>
          <w:rFonts w:cstheme="minorHAnsi"/>
          <w:i/>
          <w:iCs/>
          <w:sz w:val="24"/>
          <w:szCs w:val="24"/>
          <w:lang w:val="en-US"/>
        </w:rPr>
        <w:t>Microgale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) from cave deposits in southeastern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Proc. Biol. Soc. Wash.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120</w:t>
      </w:r>
      <w:r w:rsidRPr="006F4386">
        <w:rPr>
          <w:rFonts w:cstheme="minorHAnsi"/>
          <w:sz w:val="24"/>
          <w:szCs w:val="24"/>
          <w:lang w:val="en-US"/>
        </w:rPr>
        <w:t>, 367–376 (2007).</w:t>
      </w:r>
    </w:p>
    <w:p w14:paraId="6EB52856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128.</w:t>
      </w:r>
      <w:r w:rsidRPr="006F4386">
        <w:rPr>
          <w:rFonts w:cstheme="minorHAnsi"/>
          <w:sz w:val="24"/>
          <w:szCs w:val="24"/>
          <w:lang w:val="en-US"/>
        </w:rPr>
        <w:tab/>
        <w:t xml:space="preserve">Turvey, S. T. </w:t>
      </w:r>
      <w:r w:rsidRPr="006F4386">
        <w:rPr>
          <w:rFonts w:cstheme="minorHAnsi"/>
          <w:i/>
          <w:iCs/>
          <w:sz w:val="24"/>
          <w:szCs w:val="24"/>
          <w:lang w:val="en-US"/>
        </w:rPr>
        <w:t>Holocene extinctions</w:t>
      </w:r>
      <w:r w:rsidRPr="006F4386">
        <w:rPr>
          <w:rFonts w:cstheme="minorHAnsi"/>
          <w:sz w:val="24"/>
          <w:szCs w:val="24"/>
          <w:lang w:val="en-US"/>
        </w:rPr>
        <w:t>. (OUP Oxford, 2009).</w:t>
      </w:r>
    </w:p>
    <w:p w14:paraId="36D94EF9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129.</w:t>
      </w:r>
      <w:r w:rsidRPr="006F4386">
        <w:rPr>
          <w:rFonts w:cstheme="minorHAnsi"/>
          <w:sz w:val="24"/>
          <w:szCs w:val="24"/>
          <w:lang w:val="en-US"/>
        </w:rPr>
        <w:tab/>
        <w:t xml:space="preserve">Crowley, B. E. &amp; </w:t>
      </w:r>
      <w:proofErr w:type="spellStart"/>
      <w:r w:rsidRPr="006F4386">
        <w:rPr>
          <w:rFonts w:cstheme="minorHAnsi"/>
          <w:sz w:val="24"/>
          <w:szCs w:val="24"/>
          <w:lang w:val="en-US"/>
        </w:rPr>
        <w:t>Samonds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K. E. Stable carbon isotope values confirm a recent increase in grasslands in northwestern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The Holocene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23</w:t>
      </w:r>
      <w:r w:rsidRPr="006F4386">
        <w:rPr>
          <w:rFonts w:cstheme="minorHAnsi"/>
          <w:sz w:val="24"/>
          <w:szCs w:val="24"/>
          <w:lang w:val="en-US"/>
        </w:rPr>
        <w:t>, 1066–1073 (2013).</w:t>
      </w:r>
    </w:p>
    <w:p w14:paraId="49B7774E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130.</w:t>
      </w:r>
      <w:r w:rsidRPr="006F4386">
        <w:rPr>
          <w:rFonts w:cstheme="minorHAnsi"/>
          <w:sz w:val="24"/>
          <w:szCs w:val="24"/>
          <w:lang w:val="en-US"/>
        </w:rPr>
        <w:tab/>
        <w:t xml:space="preserve">Douglass, K.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critical review of radiocarbon dates clarifies the human settlement of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Quat. Sci. Rev.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221</w:t>
      </w:r>
      <w:r w:rsidRPr="006F4386">
        <w:rPr>
          <w:rFonts w:cstheme="minorHAnsi"/>
          <w:sz w:val="24"/>
          <w:szCs w:val="24"/>
          <w:lang w:val="en-US"/>
        </w:rPr>
        <w:t>, 105878 (2019).</w:t>
      </w:r>
    </w:p>
    <w:p w14:paraId="1E68C4CD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131.</w:t>
      </w:r>
      <w:r w:rsidRPr="006F4386">
        <w:rPr>
          <w:rFonts w:cstheme="minorHAnsi"/>
          <w:sz w:val="24"/>
          <w:szCs w:val="24"/>
          <w:lang w:val="en-US"/>
        </w:rPr>
        <w:tab/>
        <w:t xml:space="preserve">Godfrey, L. R.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A new interpretation of Madagascar’s megafaunal decline: The “Subsistence Shift Hypothesis”.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J. Hum.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Evol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>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6F4386">
        <w:rPr>
          <w:rFonts w:cstheme="minorHAnsi"/>
          <w:b/>
          <w:bCs/>
          <w:sz w:val="24"/>
          <w:szCs w:val="24"/>
          <w:lang w:val="en-US"/>
        </w:rPr>
        <w:t>130</w:t>
      </w:r>
      <w:r w:rsidRPr="006F4386">
        <w:rPr>
          <w:rFonts w:cstheme="minorHAnsi"/>
          <w:sz w:val="24"/>
          <w:szCs w:val="24"/>
          <w:lang w:val="en-US"/>
        </w:rPr>
        <w:t>, 126–140 (2019).</w:t>
      </w:r>
    </w:p>
    <w:p w14:paraId="3452C1AB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132.</w:t>
      </w:r>
      <w:r w:rsidRPr="006F4386">
        <w:rPr>
          <w:rFonts w:cstheme="minorHAnsi"/>
          <w:sz w:val="24"/>
          <w:szCs w:val="24"/>
          <w:lang w:val="en-US"/>
        </w:rPr>
        <w:tab/>
        <w:t xml:space="preserve">Burney, D. A. Rates, patterns, and processes of landscape transformation and extinction in Madagascar. in </w:t>
      </w:r>
      <w:r w:rsidRPr="006F4386">
        <w:rPr>
          <w:rFonts w:cstheme="minorHAnsi"/>
          <w:i/>
          <w:iCs/>
          <w:sz w:val="24"/>
          <w:szCs w:val="24"/>
          <w:lang w:val="en-US"/>
        </w:rPr>
        <w:t>Extinctions in near time</w:t>
      </w:r>
      <w:r w:rsidRPr="006F4386">
        <w:rPr>
          <w:rFonts w:cstheme="minorHAnsi"/>
          <w:sz w:val="24"/>
          <w:szCs w:val="24"/>
          <w:lang w:val="en-US"/>
        </w:rPr>
        <w:t xml:space="preserve"> 145–164 (Springer, 1999).</w:t>
      </w:r>
    </w:p>
    <w:p w14:paraId="65DC84C0" w14:textId="407A1531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133.</w:t>
      </w:r>
      <w:r w:rsidRPr="006F4386">
        <w:rPr>
          <w:rFonts w:cstheme="minorHAnsi"/>
          <w:sz w:val="24"/>
          <w:szCs w:val="24"/>
          <w:lang w:val="en-US"/>
        </w:rPr>
        <w:tab/>
        <w:t xml:space="preserve">Burney, D. A. </w:t>
      </w:r>
      <w:r w:rsidRPr="006F4386">
        <w:rPr>
          <w:rFonts w:cstheme="minorHAnsi"/>
          <w:i/>
          <w:iCs/>
          <w:sz w:val="24"/>
          <w:szCs w:val="24"/>
          <w:lang w:val="en-US"/>
        </w:rPr>
        <w:t>et al.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6F4386">
        <w:rPr>
          <w:rFonts w:cstheme="minorHAnsi"/>
          <w:sz w:val="24"/>
          <w:szCs w:val="24"/>
          <w:lang w:val="en-US"/>
        </w:rPr>
        <w:t>New</w:t>
      </w:r>
      <w:proofErr w:type="gramEnd"/>
      <w:r w:rsidRPr="006F4386">
        <w:rPr>
          <w:rFonts w:cstheme="minorHAnsi"/>
          <w:sz w:val="24"/>
          <w:szCs w:val="24"/>
          <w:lang w:val="en-US"/>
        </w:rPr>
        <w:t xml:space="preserve"> findings at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Andrahomana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Cave, southeastern Madagascar. </w:t>
      </w:r>
      <w:r w:rsidRPr="006F4386">
        <w:rPr>
          <w:rFonts w:cstheme="minorHAnsi"/>
          <w:i/>
          <w:iCs/>
          <w:sz w:val="24"/>
          <w:szCs w:val="24"/>
          <w:lang w:val="en-US"/>
        </w:rPr>
        <w:t>J. Cave Karst Stud.</w:t>
      </w:r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="0059762D" w:rsidRPr="0059762D">
        <w:rPr>
          <w:rFonts w:cstheme="minorHAnsi"/>
          <w:b/>
          <w:bCs/>
          <w:sz w:val="24"/>
          <w:szCs w:val="24"/>
          <w:lang w:val="en-US"/>
        </w:rPr>
        <w:t>1</w:t>
      </w:r>
      <w:r w:rsidR="009E5D75">
        <w:rPr>
          <w:rFonts w:cstheme="minorHAnsi"/>
          <w:b/>
          <w:bCs/>
          <w:sz w:val="24"/>
          <w:szCs w:val="24"/>
          <w:lang w:val="en-US"/>
        </w:rPr>
        <w:t>7</w:t>
      </w:r>
      <w:r w:rsidR="0059762D">
        <w:rPr>
          <w:rFonts w:cstheme="minorHAnsi"/>
          <w:sz w:val="24"/>
          <w:szCs w:val="24"/>
          <w:lang w:val="en-US"/>
        </w:rPr>
        <w:t xml:space="preserve">(1), 17-24 </w:t>
      </w:r>
      <w:r w:rsidRPr="006F4386">
        <w:rPr>
          <w:rFonts w:cstheme="minorHAnsi"/>
          <w:sz w:val="24"/>
          <w:szCs w:val="24"/>
          <w:lang w:val="en-US"/>
        </w:rPr>
        <w:t>(2008).</w:t>
      </w:r>
    </w:p>
    <w:p w14:paraId="57DDAC77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134.</w:t>
      </w:r>
      <w:r w:rsidRPr="006F4386">
        <w:rPr>
          <w:rFonts w:cstheme="minorHAnsi"/>
          <w:sz w:val="24"/>
          <w:szCs w:val="24"/>
          <w:lang w:val="en-US"/>
        </w:rPr>
        <w:tab/>
        <w:t xml:space="preserve">Simon, E. L. Lemurs: Old and new. in </w:t>
      </w:r>
      <w:r w:rsidRPr="006F4386">
        <w:rPr>
          <w:rFonts w:cstheme="minorHAnsi"/>
          <w:i/>
          <w:iCs/>
          <w:sz w:val="24"/>
          <w:szCs w:val="24"/>
          <w:lang w:val="en-US"/>
        </w:rPr>
        <w:t>Natural change and human impact in Madagascar</w:t>
      </w:r>
      <w:r w:rsidRPr="006F4386">
        <w:rPr>
          <w:rFonts w:cstheme="minorHAnsi"/>
          <w:sz w:val="24"/>
          <w:szCs w:val="24"/>
          <w:lang w:val="en-US"/>
        </w:rPr>
        <w:t xml:space="preserve"> (eds. Goodman, S. M. &amp; Patterson, B. D.) 142–166 (Smithsonian Institution Press, 1997).</w:t>
      </w:r>
    </w:p>
    <w:p w14:paraId="6E2E2E97" w14:textId="31ED7A64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  <w:lang w:val="en-US"/>
        </w:rPr>
      </w:pPr>
      <w:r w:rsidRPr="006F4386">
        <w:rPr>
          <w:rFonts w:cstheme="minorHAnsi"/>
          <w:sz w:val="24"/>
          <w:szCs w:val="24"/>
          <w:lang w:val="en-US"/>
        </w:rPr>
        <w:t>135.</w:t>
      </w:r>
      <w:r w:rsidRPr="006F4386">
        <w:rPr>
          <w:rFonts w:cstheme="minorHAnsi"/>
          <w:sz w:val="24"/>
          <w:szCs w:val="24"/>
          <w:lang w:val="en-US"/>
        </w:rPr>
        <w:tab/>
        <w:t xml:space="preserve">Tattersall, I. &amp; Standing, H. F. A note on the age of the subfossil site of </w:t>
      </w:r>
      <w:proofErr w:type="spellStart"/>
      <w:r w:rsidRPr="006F4386">
        <w:rPr>
          <w:rFonts w:cstheme="minorHAnsi"/>
          <w:sz w:val="24"/>
          <w:szCs w:val="24"/>
          <w:lang w:val="en-US"/>
        </w:rPr>
        <w:t>Ampasambazimba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6F4386">
        <w:rPr>
          <w:rFonts w:cstheme="minorHAnsi"/>
          <w:sz w:val="24"/>
          <w:szCs w:val="24"/>
          <w:lang w:val="en-US"/>
        </w:rPr>
        <w:t>Miarinarivo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Province, Malagasy Republic. American Museum </w:t>
      </w:r>
      <w:proofErr w:type="spellStart"/>
      <w:r w:rsidRPr="006F4386">
        <w:rPr>
          <w:rFonts w:cstheme="minorHAnsi"/>
          <w:sz w:val="24"/>
          <w:szCs w:val="24"/>
          <w:lang w:val="en-US"/>
        </w:rPr>
        <w:t>novitates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 </w:t>
      </w:r>
      <w:r w:rsidRPr="0059762D">
        <w:rPr>
          <w:rFonts w:cstheme="minorHAnsi"/>
          <w:b/>
          <w:bCs/>
          <w:sz w:val="24"/>
          <w:szCs w:val="24"/>
          <w:lang w:val="en-US"/>
        </w:rPr>
        <w:t>2520</w:t>
      </w:r>
      <w:r w:rsidR="0059762D">
        <w:rPr>
          <w:rFonts w:cstheme="minorHAnsi"/>
          <w:sz w:val="24"/>
          <w:szCs w:val="24"/>
          <w:lang w:val="en-US"/>
        </w:rPr>
        <w:t>,</w:t>
      </w:r>
      <w:r w:rsidRPr="006F4386">
        <w:rPr>
          <w:rFonts w:cstheme="minorHAnsi"/>
          <w:sz w:val="24"/>
          <w:szCs w:val="24"/>
          <w:lang w:val="en-US"/>
        </w:rPr>
        <w:t xml:space="preserve"> (1973).</w:t>
      </w:r>
    </w:p>
    <w:p w14:paraId="7CBE3D21" w14:textId="77777777" w:rsidR="00EC55CF" w:rsidRPr="006F4386" w:rsidRDefault="00EC55CF" w:rsidP="00E86F1A">
      <w:pPr>
        <w:pStyle w:val="Bibliography"/>
        <w:spacing w:line="240" w:lineRule="auto"/>
        <w:rPr>
          <w:rFonts w:cstheme="minorHAnsi"/>
          <w:sz w:val="24"/>
          <w:szCs w:val="24"/>
        </w:rPr>
      </w:pPr>
      <w:r w:rsidRPr="006F4386">
        <w:rPr>
          <w:rFonts w:cstheme="minorHAnsi"/>
          <w:sz w:val="24"/>
          <w:szCs w:val="24"/>
          <w:lang w:val="en-US"/>
        </w:rPr>
        <w:t>136.</w:t>
      </w:r>
      <w:r w:rsidRPr="006F4386">
        <w:rPr>
          <w:rFonts w:cstheme="minorHAnsi"/>
          <w:sz w:val="24"/>
          <w:szCs w:val="24"/>
          <w:lang w:val="en-US"/>
        </w:rPr>
        <w:tab/>
      </w:r>
      <w:proofErr w:type="spellStart"/>
      <w:r w:rsidRPr="006F4386">
        <w:rPr>
          <w:rFonts w:cstheme="minorHAnsi"/>
          <w:sz w:val="24"/>
          <w:szCs w:val="24"/>
          <w:lang w:val="en-US"/>
        </w:rPr>
        <w:t>Soarimalala</w:t>
      </w:r>
      <w:proofErr w:type="spellEnd"/>
      <w:r w:rsidRPr="006F4386">
        <w:rPr>
          <w:rFonts w:cstheme="minorHAnsi"/>
          <w:sz w:val="24"/>
          <w:szCs w:val="24"/>
          <w:lang w:val="en-US"/>
        </w:rPr>
        <w:t xml:space="preserve">, V. &amp; Goodman, S. M. </w:t>
      </w:r>
      <w:r w:rsidRPr="006F4386">
        <w:rPr>
          <w:rFonts w:cstheme="minorHAnsi"/>
          <w:i/>
          <w:iCs/>
          <w:sz w:val="24"/>
          <w:szCs w:val="24"/>
          <w:lang w:val="en-US"/>
        </w:rPr>
        <w:t xml:space="preserve">Les Petits </w:t>
      </w:r>
      <w:proofErr w:type="spellStart"/>
      <w:r w:rsidRPr="006F4386">
        <w:rPr>
          <w:rFonts w:cstheme="minorHAnsi"/>
          <w:i/>
          <w:iCs/>
          <w:sz w:val="24"/>
          <w:szCs w:val="24"/>
          <w:lang w:val="en-US"/>
        </w:rPr>
        <w:t>Mammifères</w:t>
      </w:r>
      <w:proofErr w:type="spellEnd"/>
      <w:r w:rsidRPr="006F4386">
        <w:rPr>
          <w:rFonts w:cstheme="minorHAnsi"/>
          <w:i/>
          <w:iCs/>
          <w:sz w:val="24"/>
          <w:szCs w:val="24"/>
          <w:lang w:val="en-US"/>
        </w:rPr>
        <w:t xml:space="preserve"> de Madagascar</w:t>
      </w:r>
      <w:r w:rsidRPr="006F4386">
        <w:rPr>
          <w:rFonts w:cstheme="minorHAnsi"/>
          <w:sz w:val="24"/>
          <w:szCs w:val="24"/>
          <w:lang w:val="en-US"/>
        </w:rPr>
        <w:t xml:space="preserve">. </w:t>
      </w:r>
      <w:r w:rsidRPr="006F4386">
        <w:rPr>
          <w:rFonts w:cstheme="minorHAnsi"/>
          <w:sz w:val="24"/>
          <w:szCs w:val="24"/>
        </w:rPr>
        <w:t xml:space="preserve">(Association </w:t>
      </w:r>
      <w:proofErr w:type="spellStart"/>
      <w:r w:rsidRPr="006F4386">
        <w:rPr>
          <w:rFonts w:cstheme="minorHAnsi"/>
          <w:sz w:val="24"/>
          <w:szCs w:val="24"/>
        </w:rPr>
        <w:t>Vahatra</w:t>
      </w:r>
      <w:proofErr w:type="spellEnd"/>
      <w:r w:rsidRPr="006F4386">
        <w:rPr>
          <w:rFonts w:cstheme="minorHAnsi"/>
          <w:sz w:val="24"/>
          <w:szCs w:val="24"/>
        </w:rPr>
        <w:t>, 2011).</w:t>
      </w:r>
    </w:p>
    <w:p w14:paraId="657F1D3F" w14:textId="228CBFD1" w:rsidR="00663D73" w:rsidRPr="006F4386" w:rsidRDefault="00663D73" w:rsidP="00E86F1A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sectPr w:rsidR="00663D73" w:rsidRPr="006F4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seri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3D73"/>
    <w:rsid w:val="00002F76"/>
    <w:rsid w:val="00003FEA"/>
    <w:rsid w:val="00011066"/>
    <w:rsid w:val="000138E8"/>
    <w:rsid w:val="00013CA4"/>
    <w:rsid w:val="00032706"/>
    <w:rsid w:val="00035499"/>
    <w:rsid w:val="0003628C"/>
    <w:rsid w:val="00043E26"/>
    <w:rsid w:val="00046071"/>
    <w:rsid w:val="00050E80"/>
    <w:rsid w:val="000514E3"/>
    <w:rsid w:val="00052424"/>
    <w:rsid w:val="00054E4B"/>
    <w:rsid w:val="000557B5"/>
    <w:rsid w:val="00065A28"/>
    <w:rsid w:val="0007102D"/>
    <w:rsid w:val="0008086B"/>
    <w:rsid w:val="000957E9"/>
    <w:rsid w:val="000960A4"/>
    <w:rsid w:val="000A4B7D"/>
    <w:rsid w:val="000B08BF"/>
    <w:rsid w:val="000C05E5"/>
    <w:rsid w:val="000C1258"/>
    <w:rsid w:val="000D2463"/>
    <w:rsid w:val="000D64FB"/>
    <w:rsid w:val="000E6E63"/>
    <w:rsid w:val="000F5828"/>
    <w:rsid w:val="001118E3"/>
    <w:rsid w:val="00120FD1"/>
    <w:rsid w:val="001237AF"/>
    <w:rsid w:val="00135CD6"/>
    <w:rsid w:val="00142385"/>
    <w:rsid w:val="00143842"/>
    <w:rsid w:val="001449C4"/>
    <w:rsid w:val="00163992"/>
    <w:rsid w:val="00171B2E"/>
    <w:rsid w:val="0017471F"/>
    <w:rsid w:val="00183C82"/>
    <w:rsid w:val="00186BA5"/>
    <w:rsid w:val="00186C83"/>
    <w:rsid w:val="001876B5"/>
    <w:rsid w:val="001924EA"/>
    <w:rsid w:val="00197D32"/>
    <w:rsid w:val="001A3946"/>
    <w:rsid w:val="001A5AE8"/>
    <w:rsid w:val="001A6176"/>
    <w:rsid w:val="001A79F1"/>
    <w:rsid w:val="001B3176"/>
    <w:rsid w:val="001B44D4"/>
    <w:rsid w:val="001B53E2"/>
    <w:rsid w:val="001C02CD"/>
    <w:rsid w:val="001C086F"/>
    <w:rsid w:val="001C4CD7"/>
    <w:rsid w:val="001D0AC9"/>
    <w:rsid w:val="001D4017"/>
    <w:rsid w:val="001D47A4"/>
    <w:rsid w:val="001F553E"/>
    <w:rsid w:val="001F5FAD"/>
    <w:rsid w:val="001F61C4"/>
    <w:rsid w:val="00200FB3"/>
    <w:rsid w:val="00200FD8"/>
    <w:rsid w:val="002138AA"/>
    <w:rsid w:val="002203D7"/>
    <w:rsid w:val="002210B0"/>
    <w:rsid w:val="00222511"/>
    <w:rsid w:val="0022305C"/>
    <w:rsid w:val="00226900"/>
    <w:rsid w:val="00245F8C"/>
    <w:rsid w:val="00254BD5"/>
    <w:rsid w:val="00266A1D"/>
    <w:rsid w:val="002672DF"/>
    <w:rsid w:val="00272F09"/>
    <w:rsid w:val="00273E2F"/>
    <w:rsid w:val="0029166C"/>
    <w:rsid w:val="002967A4"/>
    <w:rsid w:val="002A075F"/>
    <w:rsid w:val="002B247B"/>
    <w:rsid w:val="002C5A13"/>
    <w:rsid w:val="002D49B0"/>
    <w:rsid w:val="002E0779"/>
    <w:rsid w:val="002E79B3"/>
    <w:rsid w:val="002F087B"/>
    <w:rsid w:val="002F6A2C"/>
    <w:rsid w:val="00307759"/>
    <w:rsid w:val="00313ABD"/>
    <w:rsid w:val="00323A94"/>
    <w:rsid w:val="0032401A"/>
    <w:rsid w:val="003262DB"/>
    <w:rsid w:val="00330D2A"/>
    <w:rsid w:val="00332FCF"/>
    <w:rsid w:val="00335A97"/>
    <w:rsid w:val="00340D8F"/>
    <w:rsid w:val="00343847"/>
    <w:rsid w:val="00344EBE"/>
    <w:rsid w:val="00366140"/>
    <w:rsid w:val="00377E9B"/>
    <w:rsid w:val="00394169"/>
    <w:rsid w:val="00397C29"/>
    <w:rsid w:val="00397CBA"/>
    <w:rsid w:val="003A39B8"/>
    <w:rsid w:val="003B6914"/>
    <w:rsid w:val="003C776C"/>
    <w:rsid w:val="003E07D5"/>
    <w:rsid w:val="003E1A60"/>
    <w:rsid w:val="003F5155"/>
    <w:rsid w:val="00401F34"/>
    <w:rsid w:val="004037A3"/>
    <w:rsid w:val="00410CBE"/>
    <w:rsid w:val="004261E1"/>
    <w:rsid w:val="004319C1"/>
    <w:rsid w:val="004353B4"/>
    <w:rsid w:val="00437FAC"/>
    <w:rsid w:val="004552ED"/>
    <w:rsid w:val="00455B34"/>
    <w:rsid w:val="00460BB2"/>
    <w:rsid w:val="00483555"/>
    <w:rsid w:val="00494501"/>
    <w:rsid w:val="004A53DF"/>
    <w:rsid w:val="004B4278"/>
    <w:rsid w:val="004C64C3"/>
    <w:rsid w:val="004D3643"/>
    <w:rsid w:val="004D3690"/>
    <w:rsid w:val="004D69B9"/>
    <w:rsid w:val="004E161A"/>
    <w:rsid w:val="004E2379"/>
    <w:rsid w:val="004F1F31"/>
    <w:rsid w:val="004F5287"/>
    <w:rsid w:val="00500355"/>
    <w:rsid w:val="00501E6D"/>
    <w:rsid w:val="00513235"/>
    <w:rsid w:val="005214A7"/>
    <w:rsid w:val="00521E85"/>
    <w:rsid w:val="0052205E"/>
    <w:rsid w:val="00534EA5"/>
    <w:rsid w:val="00535848"/>
    <w:rsid w:val="005419D2"/>
    <w:rsid w:val="00546E24"/>
    <w:rsid w:val="00552545"/>
    <w:rsid w:val="005736AE"/>
    <w:rsid w:val="00590AE8"/>
    <w:rsid w:val="0059195B"/>
    <w:rsid w:val="0059762D"/>
    <w:rsid w:val="005A08E2"/>
    <w:rsid w:val="005A1E26"/>
    <w:rsid w:val="005A2F6B"/>
    <w:rsid w:val="005A48F8"/>
    <w:rsid w:val="005A5051"/>
    <w:rsid w:val="005B6A8C"/>
    <w:rsid w:val="005C5D8C"/>
    <w:rsid w:val="005C6F9E"/>
    <w:rsid w:val="005D48D4"/>
    <w:rsid w:val="005E00C8"/>
    <w:rsid w:val="005E38E6"/>
    <w:rsid w:val="005E7434"/>
    <w:rsid w:val="005F211A"/>
    <w:rsid w:val="00602816"/>
    <w:rsid w:val="0060528A"/>
    <w:rsid w:val="00613396"/>
    <w:rsid w:val="0062322B"/>
    <w:rsid w:val="006266DD"/>
    <w:rsid w:val="006631EF"/>
    <w:rsid w:val="00663D73"/>
    <w:rsid w:val="00666242"/>
    <w:rsid w:val="00673CE0"/>
    <w:rsid w:val="00675783"/>
    <w:rsid w:val="00686DD7"/>
    <w:rsid w:val="006A03AF"/>
    <w:rsid w:val="006B5363"/>
    <w:rsid w:val="006B61ED"/>
    <w:rsid w:val="006C1707"/>
    <w:rsid w:val="006C290E"/>
    <w:rsid w:val="006D1CFC"/>
    <w:rsid w:val="006D5F39"/>
    <w:rsid w:val="006E61F3"/>
    <w:rsid w:val="006E7E43"/>
    <w:rsid w:val="006F4386"/>
    <w:rsid w:val="00702EE7"/>
    <w:rsid w:val="00705FCA"/>
    <w:rsid w:val="00706554"/>
    <w:rsid w:val="00711F49"/>
    <w:rsid w:val="00733404"/>
    <w:rsid w:val="007346FD"/>
    <w:rsid w:val="007350E4"/>
    <w:rsid w:val="007436CD"/>
    <w:rsid w:val="00754729"/>
    <w:rsid w:val="007653E2"/>
    <w:rsid w:val="00772C8D"/>
    <w:rsid w:val="00784C7E"/>
    <w:rsid w:val="007A5C23"/>
    <w:rsid w:val="007A6C13"/>
    <w:rsid w:val="007A6CB3"/>
    <w:rsid w:val="007A7C12"/>
    <w:rsid w:val="007B5792"/>
    <w:rsid w:val="007B62D3"/>
    <w:rsid w:val="007C334B"/>
    <w:rsid w:val="007E3D09"/>
    <w:rsid w:val="007F1087"/>
    <w:rsid w:val="00803BC1"/>
    <w:rsid w:val="00807EB6"/>
    <w:rsid w:val="00810105"/>
    <w:rsid w:val="008138A6"/>
    <w:rsid w:val="00823622"/>
    <w:rsid w:val="0082553C"/>
    <w:rsid w:val="00830E52"/>
    <w:rsid w:val="008347D8"/>
    <w:rsid w:val="00841E53"/>
    <w:rsid w:val="00844758"/>
    <w:rsid w:val="00850ACA"/>
    <w:rsid w:val="008515EB"/>
    <w:rsid w:val="00851EC0"/>
    <w:rsid w:val="0086229D"/>
    <w:rsid w:val="00862354"/>
    <w:rsid w:val="00862F54"/>
    <w:rsid w:val="00863485"/>
    <w:rsid w:val="00873DB8"/>
    <w:rsid w:val="00874328"/>
    <w:rsid w:val="00874A87"/>
    <w:rsid w:val="00887DA7"/>
    <w:rsid w:val="00887DD9"/>
    <w:rsid w:val="00896F87"/>
    <w:rsid w:val="008A394C"/>
    <w:rsid w:val="008A59BC"/>
    <w:rsid w:val="008B27A9"/>
    <w:rsid w:val="008B6D91"/>
    <w:rsid w:val="008C15A7"/>
    <w:rsid w:val="008C3636"/>
    <w:rsid w:val="008E76EF"/>
    <w:rsid w:val="008F5378"/>
    <w:rsid w:val="009011A8"/>
    <w:rsid w:val="00906A5D"/>
    <w:rsid w:val="00916CC7"/>
    <w:rsid w:val="00917673"/>
    <w:rsid w:val="009249E1"/>
    <w:rsid w:val="009375D1"/>
    <w:rsid w:val="00941C35"/>
    <w:rsid w:val="009526E2"/>
    <w:rsid w:val="00955464"/>
    <w:rsid w:val="00960484"/>
    <w:rsid w:val="00962CA1"/>
    <w:rsid w:val="009700B4"/>
    <w:rsid w:val="00971CDD"/>
    <w:rsid w:val="0097627B"/>
    <w:rsid w:val="00985F74"/>
    <w:rsid w:val="0098710C"/>
    <w:rsid w:val="009871DB"/>
    <w:rsid w:val="009913E1"/>
    <w:rsid w:val="0099365A"/>
    <w:rsid w:val="009A2918"/>
    <w:rsid w:val="009B0B65"/>
    <w:rsid w:val="009B17B2"/>
    <w:rsid w:val="009B4929"/>
    <w:rsid w:val="009B5820"/>
    <w:rsid w:val="009D1C48"/>
    <w:rsid w:val="009D661F"/>
    <w:rsid w:val="009E1EAD"/>
    <w:rsid w:val="009E5D75"/>
    <w:rsid w:val="009F6863"/>
    <w:rsid w:val="00A0494D"/>
    <w:rsid w:val="00A12688"/>
    <w:rsid w:val="00A16CCD"/>
    <w:rsid w:val="00A259A6"/>
    <w:rsid w:val="00A270D4"/>
    <w:rsid w:val="00A33EDB"/>
    <w:rsid w:val="00A34CCC"/>
    <w:rsid w:val="00A3606C"/>
    <w:rsid w:val="00A45CEE"/>
    <w:rsid w:val="00A463F6"/>
    <w:rsid w:val="00A55080"/>
    <w:rsid w:val="00A55515"/>
    <w:rsid w:val="00A55C6E"/>
    <w:rsid w:val="00A63973"/>
    <w:rsid w:val="00A66A33"/>
    <w:rsid w:val="00A66B67"/>
    <w:rsid w:val="00A701DD"/>
    <w:rsid w:val="00A70497"/>
    <w:rsid w:val="00A704B3"/>
    <w:rsid w:val="00A83EF7"/>
    <w:rsid w:val="00A86DE9"/>
    <w:rsid w:val="00A9471D"/>
    <w:rsid w:val="00AA180C"/>
    <w:rsid w:val="00AA2C58"/>
    <w:rsid w:val="00AC3D7A"/>
    <w:rsid w:val="00AC5C43"/>
    <w:rsid w:val="00AD5D3E"/>
    <w:rsid w:val="00AD7E51"/>
    <w:rsid w:val="00AE6542"/>
    <w:rsid w:val="00AF10F6"/>
    <w:rsid w:val="00AF5B18"/>
    <w:rsid w:val="00B018F3"/>
    <w:rsid w:val="00B021B8"/>
    <w:rsid w:val="00B308F2"/>
    <w:rsid w:val="00B3296B"/>
    <w:rsid w:val="00B352D2"/>
    <w:rsid w:val="00B36B28"/>
    <w:rsid w:val="00B40B80"/>
    <w:rsid w:val="00B46FA7"/>
    <w:rsid w:val="00B53521"/>
    <w:rsid w:val="00B666F8"/>
    <w:rsid w:val="00B70CEC"/>
    <w:rsid w:val="00B73CA9"/>
    <w:rsid w:val="00B846AA"/>
    <w:rsid w:val="00B957AF"/>
    <w:rsid w:val="00BA6C31"/>
    <w:rsid w:val="00BD10BD"/>
    <w:rsid w:val="00BD5E39"/>
    <w:rsid w:val="00BE7E39"/>
    <w:rsid w:val="00BF2152"/>
    <w:rsid w:val="00BF61B5"/>
    <w:rsid w:val="00C0351B"/>
    <w:rsid w:val="00C04A76"/>
    <w:rsid w:val="00C07626"/>
    <w:rsid w:val="00C21A1E"/>
    <w:rsid w:val="00C3132A"/>
    <w:rsid w:val="00C4718A"/>
    <w:rsid w:val="00C54C4B"/>
    <w:rsid w:val="00C669C6"/>
    <w:rsid w:val="00C66B01"/>
    <w:rsid w:val="00C76774"/>
    <w:rsid w:val="00C86D70"/>
    <w:rsid w:val="00C968B7"/>
    <w:rsid w:val="00CA32F2"/>
    <w:rsid w:val="00CA6BA8"/>
    <w:rsid w:val="00CA72C1"/>
    <w:rsid w:val="00CB1A3E"/>
    <w:rsid w:val="00CB66EE"/>
    <w:rsid w:val="00CC4D20"/>
    <w:rsid w:val="00CD1706"/>
    <w:rsid w:val="00CD3CF7"/>
    <w:rsid w:val="00CE06F5"/>
    <w:rsid w:val="00CE1F3A"/>
    <w:rsid w:val="00CE2A88"/>
    <w:rsid w:val="00CE4122"/>
    <w:rsid w:val="00CF6C90"/>
    <w:rsid w:val="00CF739C"/>
    <w:rsid w:val="00D106A0"/>
    <w:rsid w:val="00D21A34"/>
    <w:rsid w:val="00D23EEB"/>
    <w:rsid w:val="00D24959"/>
    <w:rsid w:val="00D24E37"/>
    <w:rsid w:val="00D266DC"/>
    <w:rsid w:val="00D41CF3"/>
    <w:rsid w:val="00D44533"/>
    <w:rsid w:val="00D5498C"/>
    <w:rsid w:val="00D71ED1"/>
    <w:rsid w:val="00D8252A"/>
    <w:rsid w:val="00D82CAD"/>
    <w:rsid w:val="00D831CE"/>
    <w:rsid w:val="00D83511"/>
    <w:rsid w:val="00D83A5C"/>
    <w:rsid w:val="00D84D1D"/>
    <w:rsid w:val="00D865D8"/>
    <w:rsid w:val="00DA3747"/>
    <w:rsid w:val="00DB1F0E"/>
    <w:rsid w:val="00DB4466"/>
    <w:rsid w:val="00DB4D32"/>
    <w:rsid w:val="00DC1516"/>
    <w:rsid w:val="00DD0673"/>
    <w:rsid w:val="00DD2CDE"/>
    <w:rsid w:val="00DD50AE"/>
    <w:rsid w:val="00DE6D00"/>
    <w:rsid w:val="00DF1018"/>
    <w:rsid w:val="00DF2CC6"/>
    <w:rsid w:val="00DF50EB"/>
    <w:rsid w:val="00DF5CC5"/>
    <w:rsid w:val="00E12D9D"/>
    <w:rsid w:val="00E15887"/>
    <w:rsid w:val="00E22EE2"/>
    <w:rsid w:val="00E30D51"/>
    <w:rsid w:val="00E420EE"/>
    <w:rsid w:val="00E433F9"/>
    <w:rsid w:val="00E43CED"/>
    <w:rsid w:val="00E461AD"/>
    <w:rsid w:val="00E53C72"/>
    <w:rsid w:val="00E54611"/>
    <w:rsid w:val="00E77428"/>
    <w:rsid w:val="00E847E9"/>
    <w:rsid w:val="00E8528C"/>
    <w:rsid w:val="00E86F1A"/>
    <w:rsid w:val="00EA06EE"/>
    <w:rsid w:val="00EA0B07"/>
    <w:rsid w:val="00EA132B"/>
    <w:rsid w:val="00EB61D9"/>
    <w:rsid w:val="00EB6FE8"/>
    <w:rsid w:val="00EC4585"/>
    <w:rsid w:val="00EC55CF"/>
    <w:rsid w:val="00EC61AA"/>
    <w:rsid w:val="00ED0A71"/>
    <w:rsid w:val="00EE0E21"/>
    <w:rsid w:val="00F27D9B"/>
    <w:rsid w:val="00F33CCA"/>
    <w:rsid w:val="00F421A1"/>
    <w:rsid w:val="00F438E7"/>
    <w:rsid w:val="00F50DDF"/>
    <w:rsid w:val="00F8267F"/>
    <w:rsid w:val="00F86DF3"/>
    <w:rsid w:val="00FB3E02"/>
    <w:rsid w:val="00FC6D39"/>
    <w:rsid w:val="00FC7C18"/>
    <w:rsid w:val="00FD0F0C"/>
    <w:rsid w:val="00FD1221"/>
    <w:rsid w:val="00FF08DC"/>
    <w:rsid w:val="00FF3CA2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E2D93"/>
  <w15:docId w15:val="{26633443-9061-4EFD-8DA5-573C54B8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663D73"/>
    <w:pPr>
      <w:tabs>
        <w:tab w:val="left" w:pos="504"/>
      </w:tabs>
      <w:spacing w:after="0" w:line="480" w:lineRule="auto"/>
      <w:ind w:left="504" w:hanging="504"/>
    </w:pPr>
  </w:style>
  <w:style w:type="character" w:styleId="Emphasis">
    <w:name w:val="Emphasis"/>
    <w:basedOn w:val="DefaultParagraphFont"/>
    <w:uiPriority w:val="20"/>
    <w:qFormat/>
    <w:rsid w:val="00B73CA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84C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4C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4C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C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C7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D12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2619-3186-4CD5-9A0B-6AF015FA7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8</Pages>
  <Words>3829</Words>
  <Characters>21830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Michielsen</dc:creator>
  <cp:keywords/>
  <dc:description/>
  <cp:lastModifiedBy>Luis Valente</cp:lastModifiedBy>
  <cp:revision>87</cp:revision>
  <dcterms:created xsi:type="dcterms:W3CDTF">2022-10-04T08:29:00Z</dcterms:created>
  <dcterms:modified xsi:type="dcterms:W3CDTF">2022-10-04T11:15:00Z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zotero-version="6.0.14-beta.5+2271913e4"&gt;&lt;session id="x2MCC3UW"/&gt;&lt;style id="http://www.zotero.org/styles/nature"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name="dontAskDelayCitationUpdates" value="true"/&gt;&lt;/prefs&gt;&lt;/data&gt;</vt:lpwstr>
  </property>
</Properties>
</file>