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79124" w14:textId="56D2AC98" w:rsidR="00861F33" w:rsidRPr="00F72FFF" w:rsidRDefault="00861F33" w:rsidP="007F1352">
      <w:pPr>
        <w:pStyle w:val="Title2"/>
        <w:spacing w:line="480" w:lineRule="auto"/>
        <w:jc w:val="both"/>
        <w:rPr>
          <w:b w:val="0"/>
          <w:color w:val="000000" w:themeColor="text1"/>
          <w:sz w:val="32"/>
          <w:szCs w:val="32"/>
        </w:rPr>
      </w:pPr>
      <w:r w:rsidRPr="00F72FFF">
        <w:rPr>
          <w:b w:val="0"/>
          <w:color w:val="000000" w:themeColor="text1"/>
          <w:sz w:val="32"/>
          <w:szCs w:val="32"/>
        </w:rPr>
        <w:t xml:space="preserve">Supplementary Information </w:t>
      </w:r>
    </w:p>
    <w:p w14:paraId="11504417" w14:textId="6894BDFC" w:rsidR="00126553" w:rsidRPr="00F72FFF" w:rsidRDefault="00F72FFF" w:rsidP="00126553">
      <w:pPr>
        <w:spacing w:line="480" w:lineRule="auto"/>
        <w:jc w:val="both"/>
        <w:rPr>
          <w:b/>
          <w:bCs/>
          <w:color w:val="000000" w:themeColor="text1"/>
        </w:rPr>
      </w:pPr>
      <w:r w:rsidRPr="00F72FFF">
        <w:rPr>
          <w:b/>
          <w:bCs/>
          <w:color w:val="000000" w:themeColor="text1"/>
        </w:rPr>
        <w:t xml:space="preserve">Coupling nitrate capture </w:t>
      </w:r>
      <w:r w:rsidRPr="00F72FFF">
        <w:rPr>
          <w:b/>
          <w:bCs/>
          <w:color w:val="000000" w:themeColor="text1"/>
        </w:rPr>
        <w:t>with</w:t>
      </w:r>
      <w:r w:rsidRPr="00F72FFF">
        <w:rPr>
          <w:b/>
          <w:bCs/>
          <w:color w:val="000000" w:themeColor="text1"/>
        </w:rPr>
        <w:t xml:space="preserve"> </w:t>
      </w:r>
      <w:r w:rsidRPr="00F72FFF">
        <w:rPr>
          <w:b/>
          <w:bCs/>
          <w:color w:val="000000" w:themeColor="text1"/>
        </w:rPr>
        <w:t>ammonia</w:t>
      </w:r>
      <w:r w:rsidRPr="00F72FFF">
        <w:rPr>
          <w:b/>
          <w:bCs/>
          <w:color w:val="000000" w:themeColor="text1"/>
        </w:rPr>
        <w:t xml:space="preserve"> production</w:t>
      </w:r>
      <w:r w:rsidRPr="00F72FFF">
        <w:rPr>
          <w:b/>
          <w:bCs/>
          <w:color w:val="000000" w:themeColor="text1"/>
        </w:rPr>
        <w:t xml:space="preserve"> through bifunctional redox-electrodes</w:t>
      </w:r>
      <w:r w:rsidRPr="00F72FFF" w:rsidDel="00F72FFF">
        <w:rPr>
          <w:bCs/>
          <w:color w:val="000000" w:themeColor="text1"/>
        </w:rPr>
        <w:t xml:space="preserve"> </w:t>
      </w:r>
      <w:r w:rsidR="00126553" w:rsidRPr="00F72FFF">
        <w:rPr>
          <w:b/>
          <w:bCs/>
          <w:color w:val="000000" w:themeColor="text1"/>
        </w:rPr>
        <w:t>Author list</w:t>
      </w:r>
    </w:p>
    <w:p w14:paraId="4F50ED3D" w14:textId="77777777" w:rsidR="00126553" w:rsidRPr="00F72FFF" w:rsidRDefault="00126553" w:rsidP="00126553">
      <w:pPr>
        <w:spacing w:line="480" w:lineRule="auto"/>
        <w:jc w:val="both"/>
        <w:rPr>
          <w:color w:val="000000" w:themeColor="text1"/>
        </w:rPr>
      </w:pPr>
      <w:r w:rsidRPr="00F72FFF">
        <w:rPr>
          <w:color w:val="000000" w:themeColor="text1"/>
        </w:rPr>
        <w:t>Kwiyong Kim</w:t>
      </w:r>
      <w:r w:rsidRPr="00F72FFF">
        <w:rPr>
          <w:color w:val="000000" w:themeColor="text1"/>
          <w:vertAlign w:val="superscript"/>
        </w:rPr>
        <w:t>1</w:t>
      </w:r>
      <w:r w:rsidRPr="00F72FFF">
        <w:rPr>
          <w:color w:val="000000" w:themeColor="text1"/>
        </w:rPr>
        <w:t>, Alexandra Zagalskaya</w:t>
      </w:r>
      <w:r w:rsidRPr="00F72FFF">
        <w:rPr>
          <w:color w:val="000000" w:themeColor="text1"/>
          <w:vertAlign w:val="superscript"/>
        </w:rPr>
        <w:t>2,3</w:t>
      </w:r>
      <w:r w:rsidRPr="00F72FFF">
        <w:rPr>
          <w:color w:val="000000" w:themeColor="text1"/>
        </w:rPr>
        <w:t>, Jing Lian Ng</w:t>
      </w:r>
      <w:r w:rsidRPr="00F72FFF">
        <w:rPr>
          <w:color w:val="000000" w:themeColor="text1"/>
          <w:vertAlign w:val="superscript"/>
        </w:rPr>
        <w:t>1</w:t>
      </w:r>
      <w:r w:rsidRPr="00F72FFF">
        <w:rPr>
          <w:color w:val="000000" w:themeColor="text1"/>
        </w:rPr>
        <w:t>, Jaeyoung Hong</w:t>
      </w:r>
      <w:r w:rsidRPr="00F72FFF">
        <w:rPr>
          <w:color w:val="000000" w:themeColor="text1"/>
          <w:vertAlign w:val="superscript"/>
        </w:rPr>
        <w:t>1,4</w:t>
      </w:r>
      <w:r w:rsidRPr="00F72FFF">
        <w:rPr>
          <w:color w:val="000000" w:themeColor="text1"/>
        </w:rPr>
        <w:t>, Vitaly Alexandrov,</w:t>
      </w:r>
      <w:r w:rsidRPr="00F72FFF">
        <w:rPr>
          <w:color w:val="000000" w:themeColor="text1"/>
          <w:vertAlign w:val="superscript"/>
        </w:rPr>
        <w:t>3,5</w:t>
      </w:r>
      <w:r w:rsidRPr="00F72FFF">
        <w:rPr>
          <w:color w:val="000000" w:themeColor="text1"/>
        </w:rPr>
        <w:t xml:space="preserve"> Tuan Anh Pham</w:t>
      </w:r>
      <w:r w:rsidRPr="00F72FFF">
        <w:rPr>
          <w:color w:val="000000" w:themeColor="text1"/>
          <w:vertAlign w:val="superscript"/>
        </w:rPr>
        <w:t>2,6</w:t>
      </w:r>
      <w:r w:rsidRPr="00F72FFF">
        <w:rPr>
          <w:color w:val="000000" w:themeColor="text1"/>
        </w:rPr>
        <w:t>, Xiao Su</w:t>
      </w:r>
      <w:r w:rsidRPr="00F72FFF">
        <w:rPr>
          <w:color w:val="000000" w:themeColor="text1"/>
          <w:vertAlign w:val="superscript"/>
        </w:rPr>
        <w:t>1</w:t>
      </w:r>
      <w:r w:rsidRPr="00F72FFF">
        <w:rPr>
          <w:color w:val="000000" w:themeColor="text1"/>
        </w:rPr>
        <w:t>*</w:t>
      </w:r>
    </w:p>
    <w:p w14:paraId="6EAA108E" w14:textId="77777777" w:rsidR="00126553" w:rsidRPr="00F72FFF" w:rsidRDefault="00126553" w:rsidP="00126553">
      <w:pPr>
        <w:spacing w:line="480" w:lineRule="auto"/>
        <w:jc w:val="both"/>
        <w:rPr>
          <w:color w:val="000000" w:themeColor="text1"/>
        </w:rPr>
      </w:pPr>
      <w:r w:rsidRPr="00F72FFF">
        <w:rPr>
          <w:b/>
          <w:bCs/>
          <w:color w:val="000000" w:themeColor="text1"/>
        </w:rPr>
        <w:t>Affiliation</w:t>
      </w:r>
    </w:p>
    <w:p w14:paraId="0D49F7CC" w14:textId="77777777" w:rsidR="00126553" w:rsidRPr="00F72FFF" w:rsidRDefault="00126553" w:rsidP="00126553">
      <w:pPr>
        <w:spacing w:line="480" w:lineRule="auto"/>
        <w:jc w:val="both"/>
        <w:rPr>
          <w:b/>
          <w:bCs/>
          <w:color w:val="000000" w:themeColor="text1"/>
        </w:rPr>
      </w:pPr>
      <w:r w:rsidRPr="00F72FFF">
        <w:rPr>
          <w:color w:val="000000" w:themeColor="text1"/>
          <w:vertAlign w:val="superscript"/>
        </w:rPr>
        <w:t xml:space="preserve">1 </w:t>
      </w:r>
      <w:r w:rsidRPr="00F72FFF">
        <w:rPr>
          <w:color w:val="000000" w:themeColor="text1"/>
        </w:rPr>
        <w:t xml:space="preserve">Department of Chemical and Biomolecular Engineering, University of Illinois at Urbana-Champaign, Urbana, Illinois 61801, United States. E-mail: </w:t>
      </w:r>
      <w:hyperlink r:id="rId7" w:history="1">
        <w:r w:rsidRPr="00F72FFF">
          <w:rPr>
            <w:rStyle w:val="Hyperlink"/>
            <w:color w:val="000000" w:themeColor="text1"/>
          </w:rPr>
          <w:t>x2su@illinois.edu</w:t>
        </w:r>
      </w:hyperlink>
    </w:p>
    <w:p w14:paraId="69B40946" w14:textId="0EAEF1EA" w:rsidR="00126553" w:rsidRPr="00F72FFF" w:rsidRDefault="00126553" w:rsidP="00126553">
      <w:pPr>
        <w:spacing w:line="480" w:lineRule="auto"/>
        <w:jc w:val="both"/>
        <w:rPr>
          <w:color w:val="000000" w:themeColor="text1"/>
        </w:rPr>
      </w:pPr>
      <w:r w:rsidRPr="00F72FFF">
        <w:rPr>
          <w:color w:val="000000" w:themeColor="text1"/>
          <w:vertAlign w:val="superscript"/>
        </w:rPr>
        <w:t>2</w:t>
      </w:r>
      <w:r w:rsidRPr="00F72FFF">
        <w:rPr>
          <w:color w:val="000000" w:themeColor="text1"/>
        </w:rPr>
        <w:t xml:space="preserve"> Quantum Simulations Group, Materials Science Division, Lawrence Livermore National Laboratory, Livermore, California 94550, United States</w:t>
      </w:r>
    </w:p>
    <w:p w14:paraId="3AD4BD2A" w14:textId="77777777" w:rsidR="00126553" w:rsidRPr="00F72FFF" w:rsidRDefault="00126553" w:rsidP="00126553">
      <w:pPr>
        <w:spacing w:line="480" w:lineRule="auto"/>
        <w:jc w:val="both"/>
        <w:rPr>
          <w:color w:val="000000" w:themeColor="text1"/>
        </w:rPr>
      </w:pPr>
      <w:r w:rsidRPr="00F72FFF">
        <w:rPr>
          <w:color w:val="000000" w:themeColor="text1"/>
          <w:vertAlign w:val="superscript"/>
        </w:rPr>
        <w:t>3</w:t>
      </w:r>
      <w:r w:rsidRPr="00F72FFF">
        <w:rPr>
          <w:color w:val="000000" w:themeColor="text1"/>
        </w:rPr>
        <w:t xml:space="preserve"> Department of Chemical and Biomolecular Engineering, University of Nebraska-Lincoln, Lincoln, Nebraska 68588, United States</w:t>
      </w:r>
    </w:p>
    <w:p w14:paraId="0E69BBF8" w14:textId="77777777" w:rsidR="00126553" w:rsidRPr="00F72FFF" w:rsidRDefault="00126553" w:rsidP="00126553">
      <w:pPr>
        <w:spacing w:line="480" w:lineRule="auto"/>
        <w:jc w:val="both"/>
        <w:rPr>
          <w:color w:val="000000" w:themeColor="text1"/>
        </w:rPr>
      </w:pPr>
      <w:r w:rsidRPr="00F72FFF">
        <w:rPr>
          <w:color w:val="000000" w:themeColor="text1"/>
          <w:vertAlign w:val="superscript"/>
        </w:rPr>
        <w:t>4</w:t>
      </w:r>
      <w:r w:rsidRPr="00F72FFF">
        <w:rPr>
          <w:color w:val="000000" w:themeColor="text1"/>
        </w:rPr>
        <w:t xml:space="preserve"> Department of Materials Science and Engineering, University of Illinois at Urbana-Champaign, Urbana, Illinois 61801, United States </w:t>
      </w:r>
    </w:p>
    <w:p w14:paraId="095CC60E" w14:textId="77777777" w:rsidR="00126553" w:rsidRPr="00F72FFF" w:rsidRDefault="00126553" w:rsidP="00126553">
      <w:pPr>
        <w:spacing w:line="480" w:lineRule="auto"/>
        <w:jc w:val="both"/>
        <w:rPr>
          <w:color w:val="000000" w:themeColor="text1"/>
        </w:rPr>
      </w:pPr>
      <w:r w:rsidRPr="00F72FFF">
        <w:rPr>
          <w:color w:val="000000" w:themeColor="text1"/>
          <w:vertAlign w:val="superscript"/>
        </w:rPr>
        <w:t>5</w:t>
      </w:r>
      <w:r w:rsidRPr="00F72FFF">
        <w:rPr>
          <w:color w:val="000000" w:themeColor="text1"/>
        </w:rPr>
        <w:t xml:space="preserve"> Nebraska Center for Materials and Nanoscience, University of Nebraska-Lincoln, Lincoln, Nebraska 68588, United States</w:t>
      </w:r>
    </w:p>
    <w:p w14:paraId="33B8F905" w14:textId="68835BF9" w:rsidR="00126553" w:rsidRPr="00F72FFF" w:rsidRDefault="00126553" w:rsidP="00126553">
      <w:pPr>
        <w:spacing w:line="480" w:lineRule="auto"/>
        <w:jc w:val="both"/>
        <w:rPr>
          <w:color w:val="000000" w:themeColor="text1"/>
        </w:rPr>
      </w:pPr>
      <w:r w:rsidRPr="00F72FFF">
        <w:rPr>
          <w:color w:val="000000" w:themeColor="text1"/>
          <w:vertAlign w:val="superscript"/>
        </w:rPr>
        <w:t>6</w:t>
      </w:r>
      <w:r w:rsidRPr="00F72FFF">
        <w:rPr>
          <w:color w:val="000000" w:themeColor="text1"/>
        </w:rPr>
        <w:t xml:space="preserve"> Laboratory for Energy Applications for the Future (LEAF), Lawrence Livermore National Laboratory, </w:t>
      </w:r>
      <w:bookmarkStart w:id="0" w:name="_GoBack"/>
      <w:bookmarkEnd w:id="0"/>
      <w:r w:rsidRPr="00F72FFF">
        <w:rPr>
          <w:color w:val="000000" w:themeColor="text1"/>
        </w:rPr>
        <w:t>Livermore, California 94550, United States</w:t>
      </w:r>
    </w:p>
    <w:p w14:paraId="297212B9" w14:textId="77777777" w:rsidR="00885C93" w:rsidRPr="00F72FFF" w:rsidRDefault="00885C93" w:rsidP="00126553">
      <w:pPr>
        <w:spacing w:line="480" w:lineRule="auto"/>
        <w:jc w:val="both"/>
        <w:rPr>
          <w:color w:val="000000" w:themeColor="text1"/>
        </w:rPr>
      </w:pPr>
    </w:p>
    <w:p w14:paraId="5414EC43" w14:textId="1146E694" w:rsidR="00E734FF" w:rsidRPr="00F72FFF" w:rsidRDefault="00126553" w:rsidP="00EA795D">
      <w:pPr>
        <w:spacing w:line="480" w:lineRule="auto"/>
        <w:jc w:val="both"/>
        <w:rPr>
          <w:color w:val="000000" w:themeColor="text1"/>
        </w:rPr>
      </w:pPr>
      <w:r w:rsidRPr="00F72FFF">
        <w:rPr>
          <w:color w:val="000000" w:themeColor="text1"/>
        </w:rPr>
        <w:t>Present address for Dr. Kwiyong Kim: Department of Urban and Environmental Engineering, Graduate School of Carbon Neutrality, Ulsan National Institute of Science and Technology (UNIST), 50 UNIST-gil, Eonyang-eup, Ulju-gun, Ulsan, 44919, Republic of Korea</w:t>
      </w:r>
    </w:p>
    <w:p w14:paraId="2C6F0A79" w14:textId="01568784" w:rsidR="00902060" w:rsidRPr="00F72FFF" w:rsidRDefault="00741418" w:rsidP="007F1352">
      <w:pPr>
        <w:spacing w:line="480" w:lineRule="auto"/>
      </w:pPr>
      <w:r w:rsidRPr="00F72FFF">
        <w:rPr>
          <w:noProof/>
        </w:rPr>
        <w:lastRenderedPageBreak/>
        <w:drawing>
          <wp:inline distT="0" distB="0" distL="0" distR="0" wp14:anchorId="75C914A6" wp14:editId="510AB54B">
            <wp:extent cx="5943600" cy="1195070"/>
            <wp:effectExtent l="0" t="0" r="0" b="0"/>
            <wp:docPr id="19" name="Picture 18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61B1473-D9D2-EFA3-C7F5-8C0666668B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id="{D61B1473-D9D2-EFA3-C7F5-8C0666668B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BADB4" w14:textId="2D4955D3" w:rsidR="005F59FD" w:rsidRPr="00F72FFF" w:rsidRDefault="00652F6A" w:rsidP="007F1352">
      <w:pPr>
        <w:tabs>
          <w:tab w:val="left" w:pos="7920"/>
        </w:tabs>
        <w:spacing w:line="480" w:lineRule="auto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1.</w:t>
      </w:r>
      <w:r w:rsidRPr="00F72FFF">
        <w:t xml:space="preserve"> A process of preparing PANI-Co</w:t>
      </w:r>
      <w:r w:rsidRPr="00F72FFF">
        <w:rPr>
          <w:vertAlign w:val="subscript"/>
        </w:rPr>
        <w:t>3</w:t>
      </w:r>
      <w:r w:rsidRPr="00F72FFF">
        <w:t>O</w:t>
      </w:r>
      <w:r w:rsidRPr="00F72FFF">
        <w:rPr>
          <w:vertAlign w:val="subscript"/>
        </w:rPr>
        <w:t>4</w:t>
      </w:r>
      <w:r w:rsidRPr="00F72FFF">
        <w:t>/CNT electrodes</w:t>
      </w:r>
      <w:r w:rsidR="005F59FD" w:rsidRPr="00F72FFF">
        <w:t>.</w:t>
      </w:r>
      <w:r w:rsidR="00964333" w:rsidRPr="00F72FFF">
        <w:t xml:space="preserve"> See Methods for fabrication details.</w:t>
      </w:r>
    </w:p>
    <w:p w14:paraId="1B71213D" w14:textId="77777777" w:rsidR="00D157DF" w:rsidRPr="00F72FFF" w:rsidRDefault="00D157DF" w:rsidP="007F1352">
      <w:pPr>
        <w:spacing w:line="480" w:lineRule="auto"/>
        <w:rPr>
          <w:b/>
          <w:bCs/>
        </w:rPr>
      </w:pPr>
    </w:p>
    <w:p w14:paraId="633C1FB5" w14:textId="77777777" w:rsidR="00D157DF" w:rsidRPr="00F72FFF" w:rsidRDefault="00D157DF" w:rsidP="007F1352">
      <w:pPr>
        <w:spacing w:line="480" w:lineRule="auto"/>
        <w:rPr>
          <w:b/>
          <w:bCs/>
        </w:rPr>
      </w:pPr>
      <w:r w:rsidRPr="00F72FFF">
        <w:rPr>
          <w:b/>
          <w:bCs/>
        </w:rPr>
        <w:br w:type="page"/>
      </w:r>
    </w:p>
    <w:p w14:paraId="4B8FEDC5" w14:textId="3F421535" w:rsidR="00902060" w:rsidRPr="00F72FFF" w:rsidRDefault="0019472B" w:rsidP="007F1352">
      <w:pPr>
        <w:spacing w:line="480" w:lineRule="auto"/>
        <w:jc w:val="center"/>
      </w:pPr>
      <w:r w:rsidRPr="00F72FFF">
        <w:rPr>
          <w:noProof/>
        </w:rPr>
        <w:lastRenderedPageBreak/>
        <w:drawing>
          <wp:inline distT="0" distB="0" distL="0" distR="0" wp14:anchorId="65345816" wp14:editId="242428EC">
            <wp:extent cx="3149600" cy="2298700"/>
            <wp:effectExtent l="0" t="0" r="0" b="0"/>
            <wp:docPr id="3" name="Picture 2" descr="Chart, histo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06E30F3-2C88-CAD7-E908-3F137B4B95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hart, histogram&#10;&#10;Description automatically generated">
                      <a:extLst>
                        <a:ext uri="{FF2B5EF4-FFF2-40B4-BE49-F238E27FC236}">
                          <a16:creationId xmlns:a16="http://schemas.microsoft.com/office/drawing/2014/main" id="{E06E30F3-2C88-CAD7-E908-3F137B4B95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22BDD" w14:textId="716E3AFE" w:rsidR="0055235D" w:rsidRPr="00F72FFF" w:rsidRDefault="00A005B8" w:rsidP="007F1352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8745AC" w:rsidRPr="00F72FFF">
        <w:rPr>
          <w:b/>
          <w:bCs/>
        </w:rPr>
        <w:t>2</w:t>
      </w:r>
      <w:r w:rsidRPr="00F72FFF">
        <w:rPr>
          <w:b/>
          <w:bCs/>
        </w:rPr>
        <w:t>.</w:t>
      </w:r>
      <w:r w:rsidRPr="00F72FFF">
        <w:t xml:space="preserve"> XRD Patterns of </w:t>
      </w:r>
      <w:r w:rsidR="00B32660" w:rsidRPr="00F72FFF">
        <w:t>(</w:t>
      </w:r>
      <w:r w:rsidRPr="00F72FFF">
        <w:t xml:space="preserve">a) </w:t>
      </w:r>
      <w:proofErr w:type="gramStart"/>
      <w:r w:rsidRPr="00F72FFF">
        <w:t>Co(</w:t>
      </w:r>
      <w:proofErr w:type="gramEnd"/>
      <w:r w:rsidRPr="00F72FFF">
        <w:t>OH)</w:t>
      </w:r>
      <w:r w:rsidRPr="00F72FFF">
        <w:rPr>
          <w:vertAlign w:val="subscript"/>
        </w:rPr>
        <w:t>2</w:t>
      </w:r>
      <w:r w:rsidRPr="00F72FFF">
        <w:t xml:space="preserve">/CNT, </w:t>
      </w:r>
      <w:r w:rsidR="00B32660" w:rsidRPr="00F72FFF">
        <w:t>(</w:t>
      </w:r>
      <w:r w:rsidRPr="00F72FFF">
        <w:t>b) Co</w:t>
      </w:r>
      <w:r w:rsidRPr="00F72FFF">
        <w:rPr>
          <w:vertAlign w:val="subscript"/>
        </w:rPr>
        <w:t>3</w:t>
      </w:r>
      <w:r w:rsidRPr="00F72FFF">
        <w:t>O</w:t>
      </w:r>
      <w:r w:rsidRPr="00F72FFF">
        <w:rPr>
          <w:vertAlign w:val="subscript"/>
        </w:rPr>
        <w:t>4</w:t>
      </w:r>
      <w:r w:rsidRPr="00F72FFF">
        <w:t xml:space="preserve">/CNT, and </w:t>
      </w:r>
      <w:r w:rsidR="00B32660" w:rsidRPr="00F72FFF">
        <w:t>(</w:t>
      </w:r>
      <w:r w:rsidRPr="00F72FFF">
        <w:t>c) PANI-Co</w:t>
      </w:r>
      <w:r w:rsidRPr="00F72FFF">
        <w:rPr>
          <w:vertAlign w:val="subscript"/>
        </w:rPr>
        <w:t>3</w:t>
      </w:r>
      <w:r w:rsidRPr="00F72FFF">
        <w:t>O</w:t>
      </w:r>
      <w:r w:rsidRPr="00F72FFF">
        <w:rPr>
          <w:vertAlign w:val="subscript"/>
        </w:rPr>
        <w:t>4</w:t>
      </w:r>
      <w:r w:rsidRPr="00F72FFF">
        <w:t>/CNT electrodes.</w:t>
      </w:r>
      <w:r w:rsidR="00362772" w:rsidRPr="00F72FFF">
        <w:t xml:space="preserve"> a)</w:t>
      </w:r>
      <w:r w:rsidRPr="00F72FFF">
        <w:t xml:space="preserve"> </w:t>
      </w:r>
      <w:proofErr w:type="gramStart"/>
      <w:r w:rsidR="00087321" w:rsidRPr="00F72FFF">
        <w:t>Co(</w:t>
      </w:r>
      <w:proofErr w:type="gramEnd"/>
      <w:r w:rsidR="00087321" w:rsidRPr="00F72FFF">
        <w:t>OH)</w:t>
      </w:r>
      <w:r w:rsidR="00087321" w:rsidRPr="00F72FFF">
        <w:rPr>
          <w:vertAlign w:val="subscript"/>
        </w:rPr>
        <w:t>2</w:t>
      </w:r>
      <w:r w:rsidR="00087321" w:rsidRPr="00F72FFF">
        <w:t>/CNT exhibits characteristic peaks at 32.5°, 37.9°, 51.4°, 57.9°, 61.5°, and 69.</w:t>
      </w:r>
      <w:r w:rsidR="0081570F" w:rsidRPr="00F72FFF">
        <w:t>5</w:t>
      </w:r>
      <w:r w:rsidR="00087321" w:rsidRPr="00F72FFF">
        <w:t>°, which are well correlated with (100), (101), (102), (110), (111), and (103) crystal planes of Co(OH)</w:t>
      </w:r>
      <w:r w:rsidR="00087321" w:rsidRPr="00F72FFF">
        <w:rPr>
          <w:vertAlign w:val="subscript"/>
        </w:rPr>
        <w:t>2</w:t>
      </w:r>
      <w:r w:rsidR="00087321" w:rsidRPr="00F72FFF">
        <w:t xml:space="preserve"> (</w:t>
      </w:r>
      <w:r w:rsidR="00AB15E9" w:rsidRPr="00F72FFF">
        <w:t>ICSD No. 88940</w:t>
      </w:r>
      <w:r w:rsidR="00087321" w:rsidRPr="00F72FFF">
        <w:t>)</w:t>
      </w:r>
      <w:r w:rsidR="00E734FF" w:rsidRPr="00F72FFF">
        <w:t>.</w:t>
      </w:r>
      <w:r w:rsidR="00B27842" w:rsidRPr="00F72FFF">
        <w:t xml:space="preserve"> b)</w:t>
      </w:r>
      <w:r w:rsidR="00A56EB7" w:rsidRPr="00F72FFF">
        <w:t xml:space="preserve"> </w:t>
      </w:r>
      <w:proofErr w:type="gramStart"/>
      <w:r w:rsidR="008F065C" w:rsidRPr="00F72FFF">
        <w:t>Co(</w:t>
      </w:r>
      <w:proofErr w:type="gramEnd"/>
      <w:r w:rsidR="008F065C" w:rsidRPr="00F72FFF">
        <w:t>OH)</w:t>
      </w:r>
      <w:r w:rsidR="008F065C" w:rsidRPr="00F72FFF">
        <w:rPr>
          <w:vertAlign w:val="subscript"/>
        </w:rPr>
        <w:t>2</w:t>
      </w:r>
      <w:r w:rsidR="008F065C" w:rsidRPr="00F72FFF">
        <w:t xml:space="preserve"> was converted into Co</w:t>
      </w:r>
      <w:r w:rsidR="008F065C" w:rsidRPr="00F72FFF">
        <w:rPr>
          <w:vertAlign w:val="subscript"/>
        </w:rPr>
        <w:t>3</w:t>
      </w:r>
      <w:r w:rsidR="008F065C" w:rsidRPr="00F72FFF">
        <w:t>O</w:t>
      </w:r>
      <w:r w:rsidR="008F065C" w:rsidRPr="00F72FFF">
        <w:rPr>
          <w:vertAlign w:val="subscript"/>
        </w:rPr>
        <w:t>4</w:t>
      </w:r>
      <w:r w:rsidR="008F065C" w:rsidRPr="00F72FFF">
        <w:t xml:space="preserve"> after heat treatment</w:t>
      </w:r>
      <w:r w:rsidR="000722F9" w:rsidRPr="00F72FFF">
        <w:t xml:space="preserve"> for 1 h</w:t>
      </w:r>
      <w:r w:rsidR="008F065C" w:rsidRPr="00F72FFF">
        <w:t>, as demonstrated by the characteristic peaks at 31.3°, 36.</w:t>
      </w:r>
      <w:r w:rsidR="006D7045" w:rsidRPr="00F72FFF">
        <w:t>9</w:t>
      </w:r>
      <w:r w:rsidR="008F065C" w:rsidRPr="00F72FFF">
        <w:t>°, 38.</w:t>
      </w:r>
      <w:r w:rsidR="00F53EB3" w:rsidRPr="00F72FFF">
        <w:t>6</w:t>
      </w:r>
      <w:r w:rsidR="008F065C" w:rsidRPr="00F72FFF">
        <w:t>°, 44.</w:t>
      </w:r>
      <w:r w:rsidR="00CF4563" w:rsidRPr="00F72FFF">
        <w:t>9</w:t>
      </w:r>
      <w:r w:rsidR="008F065C" w:rsidRPr="00F72FFF">
        <w:t>°, 59.</w:t>
      </w:r>
      <w:r w:rsidR="007A69ED" w:rsidRPr="00F72FFF">
        <w:t>5</w:t>
      </w:r>
      <w:r w:rsidR="008F065C" w:rsidRPr="00F72FFF">
        <w:t>°, and 65</w:t>
      </w:r>
      <w:r w:rsidR="00D6643C" w:rsidRPr="00F72FFF">
        <w:t>.4</w:t>
      </w:r>
      <w:r w:rsidR="008F065C" w:rsidRPr="00F72FFF">
        <w:t>° that are indexed to the (220), (311), (222), (400), (511), and (440) lattice planes of Co</w:t>
      </w:r>
      <w:r w:rsidR="008F065C" w:rsidRPr="00F72FFF">
        <w:rPr>
          <w:vertAlign w:val="subscript"/>
        </w:rPr>
        <w:t>3</w:t>
      </w:r>
      <w:r w:rsidR="008F065C" w:rsidRPr="00F72FFF">
        <w:t>O</w:t>
      </w:r>
      <w:r w:rsidR="008F065C" w:rsidRPr="00F72FFF">
        <w:rPr>
          <w:vertAlign w:val="subscript"/>
        </w:rPr>
        <w:t>4</w:t>
      </w:r>
      <w:r w:rsidR="008F065C" w:rsidRPr="00F72FFF">
        <w:t xml:space="preserve"> (</w:t>
      </w:r>
      <w:r w:rsidR="00EE5E9A" w:rsidRPr="00F72FFF">
        <w:t>ICSD No. 36256)</w:t>
      </w:r>
      <w:r w:rsidR="0072679B" w:rsidRPr="00F72FFF">
        <w:t>.</w:t>
      </w:r>
      <w:r w:rsidR="00FB07F4" w:rsidRPr="00F72FFF">
        <w:t xml:space="preserve"> </w:t>
      </w:r>
      <w:r w:rsidR="00B27842" w:rsidRPr="00F72FFF">
        <w:t>c) Electropolymerizing PANI in acidic conditions did not alter the XRD pattern of Co</w:t>
      </w:r>
      <w:r w:rsidR="00B27842" w:rsidRPr="00F72FFF">
        <w:rPr>
          <w:vertAlign w:val="subscript"/>
        </w:rPr>
        <w:t>3</w:t>
      </w:r>
      <w:r w:rsidR="00B27842" w:rsidRPr="00F72FFF">
        <w:t>O</w:t>
      </w:r>
      <w:r w:rsidR="00B27842" w:rsidRPr="00F72FFF">
        <w:rPr>
          <w:vertAlign w:val="subscript"/>
        </w:rPr>
        <w:t>4</w:t>
      </w:r>
      <w:r w:rsidR="00B27842" w:rsidRPr="00F72FFF">
        <w:t>.</w:t>
      </w:r>
    </w:p>
    <w:p w14:paraId="10ECFB72" w14:textId="255BCC5D" w:rsidR="00432123" w:rsidRPr="00F72FFF" w:rsidRDefault="00EC7E54" w:rsidP="007F1352">
      <w:pPr>
        <w:tabs>
          <w:tab w:val="left" w:pos="4054"/>
        </w:tabs>
        <w:spacing w:line="480" w:lineRule="auto"/>
        <w:jc w:val="both"/>
      </w:pPr>
      <w:r w:rsidRPr="00F72FFF">
        <w:tab/>
      </w:r>
    </w:p>
    <w:p w14:paraId="5A063591" w14:textId="0F072AB5" w:rsidR="002A320F" w:rsidRPr="00F72FFF" w:rsidRDefault="002A320F" w:rsidP="007F1352">
      <w:pPr>
        <w:spacing w:line="480" w:lineRule="auto"/>
      </w:pPr>
      <w:r w:rsidRPr="00F72FFF">
        <w:br w:type="page"/>
      </w:r>
    </w:p>
    <w:p w14:paraId="20FE1F0C" w14:textId="77777777" w:rsidR="00CD4501" w:rsidRPr="00F72FFF" w:rsidRDefault="00CD4501" w:rsidP="007F1352">
      <w:pPr>
        <w:spacing w:line="480" w:lineRule="auto"/>
        <w:jc w:val="both"/>
      </w:pPr>
    </w:p>
    <w:p w14:paraId="09B42A1F" w14:textId="06CDCF29" w:rsidR="00432123" w:rsidRPr="00F72FFF" w:rsidRDefault="00DE11D7" w:rsidP="007F1352">
      <w:pPr>
        <w:spacing w:line="480" w:lineRule="auto"/>
        <w:jc w:val="both"/>
      </w:pPr>
      <w:r w:rsidRPr="00F72FFF">
        <w:rPr>
          <w:noProof/>
        </w:rPr>
        <w:drawing>
          <wp:inline distT="0" distB="0" distL="0" distR="0" wp14:anchorId="209116C3" wp14:editId="05349038">
            <wp:extent cx="5943600" cy="28835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13E48" w14:textId="2FC8C868" w:rsidR="00432123" w:rsidRPr="00F72FFF" w:rsidRDefault="00432123" w:rsidP="007F1352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1944E7" w:rsidRPr="00F72FFF">
        <w:rPr>
          <w:b/>
          <w:bCs/>
        </w:rPr>
        <w:t>3</w:t>
      </w:r>
      <w:r w:rsidR="00CD4501" w:rsidRPr="00F72FFF">
        <w:rPr>
          <w:b/>
          <w:bCs/>
        </w:rPr>
        <w:t>.</w:t>
      </w:r>
      <w:r w:rsidR="00CD4501" w:rsidRPr="00F72FFF">
        <w:t xml:space="preserve"> TEM images of </w:t>
      </w:r>
      <w:r w:rsidR="00B32660" w:rsidRPr="00F72FFF">
        <w:t>(</w:t>
      </w:r>
      <w:r w:rsidR="00CD4501" w:rsidRPr="00F72FFF">
        <w:t xml:space="preserve">a) pristine CNT and </w:t>
      </w:r>
      <w:r w:rsidR="00B32660" w:rsidRPr="00F72FFF">
        <w:t>(</w:t>
      </w:r>
      <w:r w:rsidR="00CD4501" w:rsidRPr="00F72FFF">
        <w:t>b) PANI-coated CNT. In (b), PANI was electropolymerized in 0.2 M aniline + 0.5 M H</w:t>
      </w:r>
      <w:r w:rsidR="00CD4501" w:rsidRPr="00F72FFF">
        <w:rPr>
          <w:vertAlign w:val="subscript"/>
        </w:rPr>
        <w:t>2</w:t>
      </w:r>
      <w:r w:rsidR="00CD4501" w:rsidRPr="00F72FFF">
        <w:t>SO</w:t>
      </w:r>
      <w:r w:rsidR="00CD4501" w:rsidRPr="00F72FFF">
        <w:rPr>
          <w:vertAlign w:val="subscript"/>
        </w:rPr>
        <w:t>4</w:t>
      </w:r>
      <w:r w:rsidR="00CD4501" w:rsidRPr="00F72FFF">
        <w:t xml:space="preserve"> at a constant current of 3 mA cm</w:t>
      </w:r>
      <w:r w:rsidR="00CD4501" w:rsidRPr="00F72FFF">
        <w:rPr>
          <w:vertAlign w:val="superscript"/>
        </w:rPr>
        <w:t>-2</w:t>
      </w:r>
      <w:r w:rsidR="00CD4501" w:rsidRPr="00F72FFF">
        <w:t xml:space="preserve"> for </w:t>
      </w:r>
      <w:r w:rsidR="00DE11D7" w:rsidRPr="00F72FFF">
        <w:t>5</w:t>
      </w:r>
      <w:r w:rsidR="00CD4501" w:rsidRPr="00F72FFF">
        <w:t xml:space="preserve"> min.</w:t>
      </w:r>
      <w:r w:rsidR="005B4107" w:rsidRPr="00F72FFF">
        <w:t xml:space="preserve"> Scale bars are 20 nm.</w:t>
      </w:r>
    </w:p>
    <w:p w14:paraId="2F8C9396" w14:textId="3F06B99C" w:rsidR="002D49FB" w:rsidRPr="00F72FFF" w:rsidRDefault="002D49FB" w:rsidP="007F1352">
      <w:pPr>
        <w:spacing w:line="480" w:lineRule="auto"/>
        <w:jc w:val="both"/>
      </w:pPr>
    </w:p>
    <w:p w14:paraId="000B6088" w14:textId="4F82E020" w:rsidR="002D49FB" w:rsidRPr="00F72FFF" w:rsidRDefault="002D49FB" w:rsidP="007F1352">
      <w:pPr>
        <w:spacing w:line="480" w:lineRule="auto"/>
        <w:jc w:val="both"/>
      </w:pPr>
    </w:p>
    <w:p w14:paraId="6ADD1799" w14:textId="4FF9D92A" w:rsidR="002A320F" w:rsidRPr="00F72FFF" w:rsidRDefault="002A320F" w:rsidP="007F1352">
      <w:pPr>
        <w:spacing w:line="480" w:lineRule="auto"/>
      </w:pPr>
      <w:r w:rsidRPr="00F72FFF">
        <w:br w:type="page"/>
      </w:r>
    </w:p>
    <w:p w14:paraId="3F0CF6E0" w14:textId="77777777" w:rsidR="002D49FB" w:rsidRPr="00F72FFF" w:rsidRDefault="002D49FB" w:rsidP="007F1352">
      <w:pPr>
        <w:spacing w:line="480" w:lineRule="auto"/>
        <w:jc w:val="both"/>
      </w:pPr>
    </w:p>
    <w:p w14:paraId="0F9D0862" w14:textId="3BD7C864" w:rsidR="002D49FB" w:rsidRPr="00F72FFF" w:rsidRDefault="002D49FB" w:rsidP="007F1352">
      <w:pPr>
        <w:spacing w:line="480" w:lineRule="auto"/>
      </w:pPr>
      <w:r w:rsidRPr="00F72FFF">
        <w:rPr>
          <w:noProof/>
        </w:rPr>
        <w:drawing>
          <wp:inline distT="0" distB="0" distL="0" distR="0" wp14:anchorId="20EE28B7" wp14:editId="6B9CBDAF">
            <wp:extent cx="5943600" cy="34524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751D3" w14:textId="7E24C51A" w:rsidR="002D49FB" w:rsidRPr="00F72FFF" w:rsidRDefault="002D49FB" w:rsidP="007F1352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6F162B" w:rsidRPr="00F72FFF">
        <w:rPr>
          <w:b/>
          <w:bCs/>
        </w:rPr>
        <w:t>4</w:t>
      </w:r>
      <w:r w:rsidRPr="00F72FFF">
        <w:rPr>
          <w:b/>
          <w:bCs/>
        </w:rPr>
        <w:t>.</w:t>
      </w:r>
      <w:r w:rsidRPr="00F72FFF">
        <w:t xml:space="preserve"> a) A TEM image of PAN</w:t>
      </w:r>
      <w:r w:rsidR="002D4E32" w:rsidRPr="00F72FFF">
        <w:t>I</w:t>
      </w:r>
      <w:r w:rsidRPr="00F72FFF">
        <w:t>-coated CNT. b) A STEM image of PANI-coated CNT. c</w:t>
      </w:r>
      <w:r w:rsidR="00B32660" w:rsidRPr="00F72FFF">
        <w:rPr>
          <w:color w:val="000000"/>
        </w:rPr>
        <w:t>–</w:t>
      </w:r>
      <w:r w:rsidRPr="00F72FFF">
        <w:t>d) EDS mapping images for atomic distribution of (c) carbon and (d) nitrogen from STEM image in (b). PANI was electropolymerized in 0.2 M aniline + 0.5 M H</w:t>
      </w:r>
      <w:r w:rsidRPr="00F72FFF">
        <w:rPr>
          <w:vertAlign w:val="subscript"/>
        </w:rPr>
        <w:t>2</w:t>
      </w:r>
      <w:r w:rsidRPr="00F72FFF">
        <w:t>SO</w:t>
      </w:r>
      <w:r w:rsidRPr="00F72FFF">
        <w:rPr>
          <w:vertAlign w:val="subscript"/>
        </w:rPr>
        <w:t>4</w:t>
      </w:r>
      <w:r w:rsidRPr="00F72FFF">
        <w:t xml:space="preserve"> at a constant current of 3 mA cm</w:t>
      </w:r>
      <w:r w:rsidRPr="00F72FFF">
        <w:rPr>
          <w:vertAlign w:val="superscript"/>
        </w:rPr>
        <w:t>-2</w:t>
      </w:r>
      <w:r w:rsidRPr="00F72FFF">
        <w:t xml:space="preserve"> for </w:t>
      </w:r>
      <w:r w:rsidR="00DE11D7" w:rsidRPr="00F72FFF">
        <w:t>5</w:t>
      </w:r>
      <w:r w:rsidRPr="00F72FFF">
        <w:t xml:space="preserve"> min. Scale bars are </w:t>
      </w:r>
      <w:r w:rsidR="00487245" w:rsidRPr="00F72FFF">
        <w:t>5</w:t>
      </w:r>
      <w:r w:rsidRPr="00F72FFF">
        <w:t>0 nm.</w:t>
      </w:r>
    </w:p>
    <w:p w14:paraId="3A9075EC" w14:textId="77CBDA28" w:rsidR="00251C33" w:rsidRPr="00F72FFF" w:rsidRDefault="00251C33" w:rsidP="007F1352">
      <w:pPr>
        <w:spacing w:line="480" w:lineRule="auto"/>
      </w:pPr>
      <w:r w:rsidRPr="00F72FFF">
        <w:br w:type="page"/>
      </w:r>
    </w:p>
    <w:p w14:paraId="627D1682" w14:textId="7CFCBA3F" w:rsidR="00251C33" w:rsidRPr="00F72FFF" w:rsidRDefault="00D60F1D" w:rsidP="007F1352">
      <w:pPr>
        <w:spacing w:line="480" w:lineRule="auto"/>
        <w:jc w:val="both"/>
      </w:pPr>
      <w:r w:rsidRPr="00F72FFF">
        <w:rPr>
          <w:noProof/>
        </w:rPr>
        <w:lastRenderedPageBreak/>
        <w:drawing>
          <wp:inline distT="0" distB="0" distL="0" distR="0" wp14:anchorId="0681F575" wp14:editId="7CE7E9A0">
            <wp:extent cx="5943600" cy="5908675"/>
            <wp:effectExtent l="0" t="0" r="0" b="0"/>
            <wp:docPr id="32" name="Picture 31" descr="Graphical user interface, applic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0BA6D6B-4780-E509-7159-E488C91462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1" descr="Graphical user interface, application&#10;&#10;Description automatically generated">
                      <a:extLst>
                        <a:ext uri="{FF2B5EF4-FFF2-40B4-BE49-F238E27FC236}">
                          <a16:creationId xmlns:a16="http://schemas.microsoft.com/office/drawing/2014/main" id="{A0BA6D6B-4780-E509-7159-E488C91462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535DD" w14:textId="06C1F1BE" w:rsidR="008B4C8A" w:rsidRPr="00F72FFF" w:rsidRDefault="008B4C8A" w:rsidP="007F1352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5.</w:t>
      </w:r>
      <w:r w:rsidRPr="00F72FFF">
        <w:t xml:space="preserve"> a) A </w:t>
      </w:r>
      <w:r w:rsidR="006E6688" w:rsidRPr="00F72FFF">
        <w:t>S</w:t>
      </w:r>
      <w:r w:rsidRPr="00F72FFF">
        <w:t>TEM image of PAN</w:t>
      </w:r>
      <w:r w:rsidR="00CD5A5E" w:rsidRPr="00F72FFF">
        <w:t>I-Co</w:t>
      </w:r>
      <w:r w:rsidR="00CD5A5E" w:rsidRPr="00F72FFF">
        <w:rPr>
          <w:vertAlign w:val="subscript"/>
        </w:rPr>
        <w:t>3</w:t>
      </w:r>
      <w:r w:rsidR="00CD5A5E" w:rsidRPr="00F72FFF">
        <w:t>O</w:t>
      </w:r>
      <w:r w:rsidR="00CD5A5E" w:rsidRPr="00F72FFF">
        <w:rPr>
          <w:vertAlign w:val="subscript"/>
        </w:rPr>
        <w:t>4</w:t>
      </w:r>
      <w:r w:rsidR="00CD5A5E" w:rsidRPr="00F72FFF">
        <w:t>/</w:t>
      </w:r>
      <w:r w:rsidRPr="00F72FFF">
        <w:t xml:space="preserve"> CNT. b</w:t>
      </w:r>
      <w:r w:rsidR="00B32660" w:rsidRPr="00F72FFF">
        <w:rPr>
          <w:color w:val="000000"/>
        </w:rPr>
        <w:t>–</w:t>
      </w:r>
      <w:r w:rsidR="00820AF9" w:rsidRPr="00F72FFF">
        <w:t>d</w:t>
      </w:r>
      <w:r w:rsidRPr="00F72FFF">
        <w:t>) EDS mapping images for atomic distribution of (</w:t>
      </w:r>
      <w:r w:rsidR="00951DF2" w:rsidRPr="00F72FFF">
        <w:t>b</w:t>
      </w:r>
      <w:r w:rsidRPr="00F72FFF">
        <w:t xml:space="preserve">) </w:t>
      </w:r>
      <w:r w:rsidR="005C7DBF" w:rsidRPr="00F72FFF">
        <w:t>c</w:t>
      </w:r>
      <w:r w:rsidR="00C0261A" w:rsidRPr="00F72FFF">
        <w:t>ar</w:t>
      </w:r>
      <w:r w:rsidR="005C7DBF" w:rsidRPr="00F72FFF">
        <w:t>bon</w:t>
      </w:r>
      <w:r w:rsidR="00951DF2" w:rsidRPr="00F72FFF">
        <w:t>, (c)</w:t>
      </w:r>
      <w:r w:rsidRPr="00F72FFF">
        <w:t xml:space="preserve"> nitrogen from STEM image in (</w:t>
      </w:r>
      <w:r w:rsidR="00951DF2" w:rsidRPr="00F72FFF">
        <w:t>a</w:t>
      </w:r>
      <w:r w:rsidRPr="00F72FFF">
        <w:t>)</w:t>
      </w:r>
      <w:r w:rsidR="00951DF2" w:rsidRPr="00F72FFF">
        <w:t>. d) An overlay map of carbon and nitrogen.</w:t>
      </w:r>
      <w:r w:rsidRPr="00F72FFF">
        <w:t xml:space="preserve"> PANI was electropolymerized in 0.2 M aniline + 0.5 M H</w:t>
      </w:r>
      <w:r w:rsidRPr="00F72FFF">
        <w:rPr>
          <w:vertAlign w:val="subscript"/>
        </w:rPr>
        <w:t>2</w:t>
      </w:r>
      <w:r w:rsidRPr="00F72FFF">
        <w:t>SO</w:t>
      </w:r>
      <w:r w:rsidRPr="00F72FFF">
        <w:rPr>
          <w:vertAlign w:val="subscript"/>
        </w:rPr>
        <w:t>4</w:t>
      </w:r>
      <w:r w:rsidRPr="00F72FFF">
        <w:t xml:space="preserve"> at a constant current of 3 mA cm</w:t>
      </w:r>
      <w:r w:rsidRPr="00F72FFF">
        <w:rPr>
          <w:vertAlign w:val="superscript"/>
        </w:rPr>
        <w:t>-2</w:t>
      </w:r>
      <w:r w:rsidRPr="00F72FFF">
        <w:t xml:space="preserve"> for 5 min. Scale bars are 50 nm.</w:t>
      </w:r>
    </w:p>
    <w:p w14:paraId="4A94F354" w14:textId="4F47B089" w:rsidR="00F77594" w:rsidRPr="00F72FFF" w:rsidRDefault="00F77594" w:rsidP="007F1352">
      <w:pPr>
        <w:spacing w:line="480" w:lineRule="auto"/>
        <w:jc w:val="both"/>
      </w:pPr>
    </w:p>
    <w:p w14:paraId="7B7C9633" w14:textId="77777777" w:rsidR="002A320F" w:rsidRPr="00F72FFF" w:rsidRDefault="002A320F" w:rsidP="007F1352">
      <w:pPr>
        <w:spacing w:line="480" w:lineRule="auto"/>
      </w:pPr>
      <w:r w:rsidRPr="00F72FFF">
        <w:br w:type="page"/>
      </w:r>
    </w:p>
    <w:p w14:paraId="21B365EE" w14:textId="4E391845" w:rsidR="00F77594" w:rsidRPr="00F72FFF" w:rsidRDefault="005D5EA2" w:rsidP="007F1352">
      <w:pPr>
        <w:spacing w:line="480" w:lineRule="auto"/>
        <w:jc w:val="center"/>
      </w:pPr>
      <w:r w:rsidRPr="00F72FFF">
        <w:rPr>
          <w:noProof/>
        </w:rPr>
        <w:lastRenderedPageBreak/>
        <w:drawing>
          <wp:inline distT="0" distB="0" distL="0" distR="0" wp14:anchorId="7F64FFC1" wp14:editId="53B9457F">
            <wp:extent cx="3959597" cy="6042454"/>
            <wp:effectExtent l="0" t="0" r="3175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5828" cy="605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82354" w14:textId="2AFBDC41" w:rsidR="00F77594" w:rsidRPr="00F72FFF" w:rsidRDefault="00F77594" w:rsidP="007F1352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5557EE" w:rsidRPr="00F72FFF">
        <w:rPr>
          <w:b/>
          <w:bCs/>
        </w:rPr>
        <w:t>6</w:t>
      </w:r>
      <w:r w:rsidRPr="00F72FFF">
        <w:rPr>
          <w:b/>
          <w:bCs/>
        </w:rPr>
        <w:t>.</w:t>
      </w:r>
      <w:r w:rsidRPr="00F72FFF">
        <w:t xml:space="preserve"> SEM images of </w:t>
      </w:r>
      <w:r w:rsidR="00B32660" w:rsidRPr="00F72FFF">
        <w:t>(</w:t>
      </w:r>
      <w:r w:rsidRPr="00F72FFF">
        <w:t xml:space="preserve">a) pristine CNT and </w:t>
      </w:r>
      <w:r w:rsidR="00B32660" w:rsidRPr="00F72FFF">
        <w:t>(</w:t>
      </w:r>
      <w:r w:rsidRPr="00F72FFF">
        <w:t>b) PANI-coated CNT. PANI was electropolymerized in 0.2 M aniline + 0.5 M H</w:t>
      </w:r>
      <w:r w:rsidRPr="00F72FFF">
        <w:rPr>
          <w:vertAlign w:val="subscript"/>
        </w:rPr>
        <w:t>2</w:t>
      </w:r>
      <w:r w:rsidRPr="00F72FFF">
        <w:t>SO</w:t>
      </w:r>
      <w:r w:rsidRPr="00F72FFF">
        <w:rPr>
          <w:vertAlign w:val="subscript"/>
        </w:rPr>
        <w:t>4</w:t>
      </w:r>
      <w:r w:rsidRPr="00F72FFF">
        <w:t xml:space="preserve"> at a constant current of 3 mA cm</w:t>
      </w:r>
      <w:r w:rsidRPr="00F72FFF">
        <w:rPr>
          <w:vertAlign w:val="superscript"/>
        </w:rPr>
        <w:t>-2</w:t>
      </w:r>
      <w:r w:rsidRPr="00F72FFF">
        <w:t xml:space="preserve"> for </w:t>
      </w:r>
      <w:r w:rsidR="00DE11D7" w:rsidRPr="00F72FFF">
        <w:t>5</w:t>
      </w:r>
      <w:r w:rsidRPr="00F72FFF">
        <w:t xml:space="preserve"> min. Scale bars are 1 </w:t>
      </w:r>
      <w:r w:rsidR="00A40887" w:rsidRPr="00F72FFF">
        <w:t>μ</w:t>
      </w:r>
      <w:r w:rsidRPr="00F72FFF">
        <w:t>m.</w:t>
      </w:r>
    </w:p>
    <w:p w14:paraId="6E33734D" w14:textId="1A2A45B6" w:rsidR="00E96A5D" w:rsidRPr="00F72FFF" w:rsidRDefault="00C341AA" w:rsidP="007F1352">
      <w:pPr>
        <w:spacing w:line="480" w:lineRule="auto"/>
        <w:jc w:val="center"/>
      </w:pPr>
      <w:r w:rsidRPr="00F72FFF">
        <w:rPr>
          <w:noProof/>
        </w:rPr>
        <w:lastRenderedPageBreak/>
        <w:drawing>
          <wp:inline distT="0" distB="0" distL="0" distR="0" wp14:anchorId="1AEB7177" wp14:editId="556CA883">
            <wp:extent cx="4572000" cy="3200400"/>
            <wp:effectExtent l="0" t="0" r="0" b="0"/>
            <wp:docPr id="2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81EB043-27BB-4264-2335-585C6260E9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381EB043-27BB-4264-2335-585C6260E9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2FFF" w:rsidDel="006E5566">
        <w:t xml:space="preserve"> </w:t>
      </w:r>
    </w:p>
    <w:p w14:paraId="24CD5352" w14:textId="66DA58AE" w:rsidR="007423D2" w:rsidRPr="00F72FFF" w:rsidRDefault="00E96A5D" w:rsidP="007F1352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5557EE" w:rsidRPr="00F72FFF">
        <w:rPr>
          <w:b/>
          <w:bCs/>
        </w:rPr>
        <w:t>7</w:t>
      </w:r>
      <w:r w:rsidRPr="00F72FFF">
        <w:rPr>
          <w:b/>
          <w:bCs/>
        </w:rPr>
        <w:t>.</w:t>
      </w:r>
      <w:r w:rsidRPr="00F72FFF">
        <w:t xml:space="preserve"> A SEM image of PANI-Co</w:t>
      </w:r>
      <w:r w:rsidRPr="00F72FFF">
        <w:rPr>
          <w:vertAlign w:val="subscript"/>
        </w:rPr>
        <w:t>3</w:t>
      </w:r>
      <w:r w:rsidRPr="00F72FFF">
        <w:t>O</w:t>
      </w:r>
      <w:r w:rsidRPr="00F72FFF">
        <w:rPr>
          <w:vertAlign w:val="subscript"/>
        </w:rPr>
        <w:t>4</w:t>
      </w:r>
      <w:r w:rsidRPr="00F72FFF">
        <w:t xml:space="preserve">/CNT composite. </w:t>
      </w:r>
      <w:proofErr w:type="gramStart"/>
      <w:r w:rsidR="00DE11D7" w:rsidRPr="00F72FFF">
        <w:t>Co(</w:t>
      </w:r>
      <w:proofErr w:type="gramEnd"/>
      <w:r w:rsidR="00DE11D7" w:rsidRPr="00F72FFF">
        <w:t>OH)</w:t>
      </w:r>
      <w:r w:rsidR="00DE11D7" w:rsidRPr="00F72FFF">
        <w:rPr>
          <w:vertAlign w:val="subscript"/>
        </w:rPr>
        <w:t>2</w:t>
      </w:r>
      <w:r w:rsidR="00DE11D7" w:rsidRPr="00F72FFF">
        <w:t xml:space="preserve"> was electrodeposited in 0.1 M Co(NO</w:t>
      </w:r>
      <w:r w:rsidR="00DE11D7" w:rsidRPr="00F72FFF">
        <w:rPr>
          <w:vertAlign w:val="subscript"/>
        </w:rPr>
        <w:t>3</w:t>
      </w:r>
      <w:r w:rsidR="00DE11D7" w:rsidRPr="00F72FFF">
        <w:t>)</w:t>
      </w:r>
      <w:r w:rsidR="00DE11D7" w:rsidRPr="00F72FFF">
        <w:rPr>
          <w:vertAlign w:val="subscript"/>
        </w:rPr>
        <w:t>2</w:t>
      </w:r>
      <w:r w:rsidR="00DE11D7" w:rsidRPr="00F72FFF">
        <w:t xml:space="preserve"> solution at -1.0 V vs Ag/AgCl for 4 min, then converted into Co</w:t>
      </w:r>
      <w:r w:rsidR="00DE11D7" w:rsidRPr="00F72FFF">
        <w:rPr>
          <w:vertAlign w:val="subscript"/>
        </w:rPr>
        <w:t>3</w:t>
      </w:r>
      <w:r w:rsidR="00DE11D7" w:rsidRPr="00F72FFF">
        <w:t>O</w:t>
      </w:r>
      <w:r w:rsidR="00DE11D7" w:rsidRPr="00F72FFF">
        <w:rPr>
          <w:vertAlign w:val="subscript"/>
        </w:rPr>
        <w:t>4</w:t>
      </w:r>
      <w:r w:rsidR="00DE11D7" w:rsidRPr="00F72FFF">
        <w:t xml:space="preserve"> by heat treatment at 200°C</w:t>
      </w:r>
      <w:r w:rsidR="006553C9" w:rsidRPr="00F72FFF">
        <w:t xml:space="preserve"> for 1 h</w:t>
      </w:r>
      <w:r w:rsidR="00DE11D7" w:rsidRPr="00F72FFF">
        <w:t>. Finally, PANI was electropolymerized in 0.2 M aniline + 0.5 M H</w:t>
      </w:r>
      <w:r w:rsidR="00DE11D7" w:rsidRPr="00F72FFF">
        <w:rPr>
          <w:vertAlign w:val="subscript"/>
        </w:rPr>
        <w:t>2</w:t>
      </w:r>
      <w:r w:rsidR="00DE11D7" w:rsidRPr="00F72FFF">
        <w:t>SO</w:t>
      </w:r>
      <w:r w:rsidR="00DE11D7" w:rsidRPr="00F72FFF">
        <w:rPr>
          <w:vertAlign w:val="subscript"/>
        </w:rPr>
        <w:t>4</w:t>
      </w:r>
      <w:r w:rsidR="00DE11D7" w:rsidRPr="00F72FFF">
        <w:t xml:space="preserve"> at a constant current of 3 mA cm</w:t>
      </w:r>
      <w:r w:rsidR="00DE11D7" w:rsidRPr="00F72FFF">
        <w:rPr>
          <w:vertAlign w:val="superscript"/>
        </w:rPr>
        <w:t>-2</w:t>
      </w:r>
      <w:r w:rsidR="00DE11D7" w:rsidRPr="00F72FFF">
        <w:t xml:space="preserve"> for 5 min.</w:t>
      </w:r>
      <w:r w:rsidR="00A77AA3" w:rsidRPr="00F72FFF">
        <w:t xml:space="preserve"> </w:t>
      </w:r>
      <w:r w:rsidR="005472A7" w:rsidRPr="00F72FFF">
        <w:t>Scale bar is 5 μm.</w:t>
      </w:r>
    </w:p>
    <w:p w14:paraId="396E0FFF" w14:textId="52E91E2C" w:rsidR="007423D2" w:rsidRPr="00F72FFF" w:rsidRDefault="007423D2">
      <w:r w:rsidRPr="00F72FFF">
        <w:br w:type="page"/>
      </w:r>
    </w:p>
    <w:p w14:paraId="5437544D" w14:textId="44D65ECA" w:rsidR="00C36675" w:rsidRPr="00F72FFF" w:rsidRDefault="009D2F61" w:rsidP="009D2F61">
      <w:pPr>
        <w:jc w:val="center"/>
      </w:pPr>
      <w:r w:rsidRPr="00F72FFF">
        <w:rPr>
          <w:noProof/>
        </w:rPr>
        <w:lastRenderedPageBreak/>
        <w:drawing>
          <wp:inline distT="0" distB="0" distL="0" distR="0" wp14:anchorId="31C858B5" wp14:editId="6DFFF76F">
            <wp:extent cx="5000400" cy="3103200"/>
            <wp:effectExtent l="0" t="0" r="0" b="2540"/>
            <wp:docPr id="14" name="Picture 1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31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F491E" w14:textId="77777777" w:rsidR="009D2F61" w:rsidRPr="00F72FFF" w:rsidRDefault="009D2F61"/>
    <w:p w14:paraId="320BAA22" w14:textId="597558F3" w:rsidR="009D2F61" w:rsidRPr="00F72FFF" w:rsidRDefault="009D2F61" w:rsidP="009D2F61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B12B42" w:rsidRPr="00F72FFF">
        <w:rPr>
          <w:b/>
          <w:bCs/>
        </w:rPr>
        <w:t>8</w:t>
      </w:r>
      <w:r w:rsidRPr="00F72FFF">
        <w:rPr>
          <w:b/>
          <w:bCs/>
        </w:rPr>
        <w:t>.</w:t>
      </w:r>
      <w:r w:rsidRPr="00F72FFF">
        <w:t xml:space="preserve"> STEM images of </w:t>
      </w:r>
      <w:r w:rsidR="00B32660" w:rsidRPr="00F72FFF">
        <w:t>(</w:t>
      </w:r>
      <w:r w:rsidRPr="00F72FFF">
        <w:t>a) Co</w:t>
      </w:r>
      <w:r w:rsidRPr="00F72FFF">
        <w:rPr>
          <w:vertAlign w:val="subscript"/>
        </w:rPr>
        <w:t>3</w:t>
      </w:r>
      <w:r w:rsidRPr="00F72FFF">
        <w:t>O</w:t>
      </w:r>
      <w:r w:rsidRPr="00F72FFF">
        <w:rPr>
          <w:vertAlign w:val="subscript"/>
        </w:rPr>
        <w:t>4</w:t>
      </w:r>
      <w:r w:rsidRPr="00F72FFF">
        <w:t xml:space="preserve"> nanoparticles and </w:t>
      </w:r>
      <w:r w:rsidR="00B32660" w:rsidRPr="00F72FFF">
        <w:t>(</w:t>
      </w:r>
      <w:r w:rsidRPr="00F72FFF">
        <w:t>b) PANI/CNT in PANI-Co</w:t>
      </w:r>
      <w:r w:rsidRPr="00F72FFF">
        <w:rPr>
          <w:vertAlign w:val="subscript"/>
        </w:rPr>
        <w:t>3</w:t>
      </w:r>
      <w:r w:rsidRPr="00F72FFF">
        <w:t>O</w:t>
      </w:r>
      <w:r w:rsidRPr="00F72FFF">
        <w:rPr>
          <w:vertAlign w:val="subscript"/>
        </w:rPr>
        <w:t>4</w:t>
      </w:r>
      <w:r w:rsidRPr="00F72FFF">
        <w:t>/CNT and corresponding EELS spectra acquired from the area marked with yellow boxes. a) Energy loss in Co L</w:t>
      </w:r>
      <w:r w:rsidRPr="00F72FFF">
        <w:rPr>
          <w:vertAlign w:val="subscript"/>
        </w:rPr>
        <w:t>2,3</w:t>
      </w:r>
      <w:r w:rsidRPr="00F72FFF">
        <w:t xml:space="preserve"> edge and N K edge energy range shows clear cobalt peaks while nitrogen signal is undetectable. b) Spectra showing C K edge and N K edge energy range confirm that PANI coexists with CNT.</w:t>
      </w:r>
      <w:r w:rsidR="004437FA" w:rsidRPr="00F72FFF">
        <w:t xml:space="preserve"> a.u., arbitrary units.</w:t>
      </w:r>
    </w:p>
    <w:p w14:paraId="327F1712" w14:textId="69A9F166" w:rsidR="00C36675" w:rsidRPr="00F72FFF" w:rsidRDefault="00C36675">
      <w:r w:rsidRPr="00F72FFF">
        <w:br w:type="page"/>
      </w:r>
    </w:p>
    <w:p w14:paraId="379ED7AE" w14:textId="77777777" w:rsidR="00087FDB" w:rsidRPr="00F72FFF" w:rsidRDefault="00087FDB" w:rsidP="007F1352">
      <w:pPr>
        <w:spacing w:line="480" w:lineRule="auto"/>
      </w:pPr>
    </w:p>
    <w:p w14:paraId="789AE261" w14:textId="187E2F47" w:rsidR="00782500" w:rsidRPr="00F72FFF" w:rsidRDefault="00F71092" w:rsidP="007F1352">
      <w:pPr>
        <w:spacing w:line="480" w:lineRule="auto"/>
        <w:jc w:val="both"/>
      </w:pPr>
      <w:r w:rsidRPr="00F72FFF">
        <w:rPr>
          <w:noProof/>
        </w:rPr>
        <w:drawing>
          <wp:inline distT="0" distB="0" distL="0" distR="0" wp14:anchorId="3BE86686" wp14:editId="238AC395">
            <wp:extent cx="5943600" cy="1404620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08F6B" w14:textId="05E23680" w:rsidR="000B2ED2" w:rsidRPr="00F72FFF" w:rsidRDefault="00782500" w:rsidP="007F1352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965BB0" w:rsidRPr="00F72FFF">
        <w:rPr>
          <w:b/>
          <w:bCs/>
        </w:rPr>
        <w:t>9</w:t>
      </w:r>
      <w:r w:rsidRPr="00F72FFF">
        <w:rPr>
          <w:b/>
          <w:bCs/>
        </w:rPr>
        <w:t>.</w:t>
      </w:r>
      <w:r w:rsidRPr="00F72FFF">
        <w:t xml:space="preserve"> The change in pH </w:t>
      </w:r>
      <w:r w:rsidR="00955804" w:rsidRPr="00F72FFF">
        <w:t xml:space="preserve">of 10 mM </w:t>
      </w:r>
      <w:r w:rsidR="003508ED" w:rsidRPr="00F72FFF">
        <w:t>NaCl</w:t>
      </w:r>
      <w:r w:rsidR="00955804" w:rsidRPr="00F72FFF">
        <w:t xml:space="preserve"> solution after equilibration with PANI/CNT composites.</w:t>
      </w:r>
      <w:r w:rsidR="008E0D33" w:rsidRPr="00F72FFF">
        <w:t xml:space="preserve"> Initial pH was adjusted using HCl and NaOH. </w:t>
      </w:r>
      <w:r w:rsidR="00B32A38" w:rsidRPr="00F72FFF">
        <w:t>Point of zero charge</w:t>
      </w:r>
      <w:r w:rsidR="00F71092" w:rsidRPr="00F72FFF">
        <w:t>s</w:t>
      </w:r>
      <w:r w:rsidR="00B32A38" w:rsidRPr="00F72FFF">
        <w:t xml:space="preserve"> (PZC) of </w:t>
      </w:r>
      <w:r w:rsidR="00F71092" w:rsidRPr="00F72FFF">
        <w:t>(a) leuco</w:t>
      </w:r>
      <w:r w:rsidR="00B32A38" w:rsidRPr="00F72FFF">
        <w:t>emeraldine</w:t>
      </w:r>
      <w:r w:rsidR="00F71092" w:rsidRPr="00F72FFF">
        <w:t xml:space="preserve">, (b) emeraldine, and (c) pernigraniline were determined to be </w:t>
      </w:r>
      <w:r w:rsidR="00B32A38" w:rsidRPr="00F72FFF">
        <w:t>5.64</w:t>
      </w:r>
      <w:r w:rsidR="00742C91" w:rsidRPr="00F72FFF">
        <w:t xml:space="preserve">, 4.20, and </w:t>
      </w:r>
      <w:r w:rsidR="00B24A3C" w:rsidRPr="00F72FFF">
        <w:t>3.60</w:t>
      </w:r>
      <w:r w:rsidR="00742C91" w:rsidRPr="00F72FFF">
        <w:t>, respectively.</w:t>
      </w:r>
      <w:r w:rsidR="00EB1AB5" w:rsidRPr="00F72FFF">
        <w:t xml:space="preserve"> </w:t>
      </w:r>
      <w:r w:rsidR="00A77AA3" w:rsidRPr="00F72FFF">
        <w:t>See Methods for details.</w:t>
      </w:r>
      <w:r w:rsidR="00385AF1" w:rsidRPr="00F72FFF">
        <w:t xml:space="preserve"> </w:t>
      </w:r>
      <w:r w:rsidR="00AB5E95" w:rsidRPr="00F72FFF">
        <w:t xml:space="preserve"> </w:t>
      </w:r>
    </w:p>
    <w:p w14:paraId="3C4C50F6" w14:textId="573D5E79" w:rsidR="00B803AE" w:rsidRPr="00F72FFF" w:rsidRDefault="00B803AE" w:rsidP="007F1352">
      <w:pPr>
        <w:spacing w:line="480" w:lineRule="auto"/>
        <w:jc w:val="both"/>
      </w:pPr>
      <w:r w:rsidRPr="00F72FFF">
        <w:br/>
      </w:r>
    </w:p>
    <w:p w14:paraId="56786ADF" w14:textId="56CACAF4" w:rsidR="000B2ED2" w:rsidRPr="00F72FFF" w:rsidRDefault="000B2ED2" w:rsidP="007F1352">
      <w:pPr>
        <w:spacing w:line="480" w:lineRule="auto"/>
        <w:jc w:val="both"/>
      </w:pPr>
    </w:p>
    <w:p w14:paraId="7EB65B9B" w14:textId="34E53DAC" w:rsidR="00782500" w:rsidRPr="00F72FFF" w:rsidRDefault="00DD5B52" w:rsidP="007F1352">
      <w:pPr>
        <w:spacing w:line="480" w:lineRule="auto"/>
      </w:pPr>
      <w:r w:rsidRPr="00F72FFF">
        <w:br w:type="page"/>
      </w:r>
    </w:p>
    <w:p w14:paraId="200DD743" w14:textId="77777777" w:rsidR="005C1D8E" w:rsidRPr="00F72FFF" w:rsidRDefault="005C1D8E" w:rsidP="007F1352">
      <w:pPr>
        <w:spacing w:line="480" w:lineRule="auto"/>
        <w:jc w:val="both"/>
      </w:pPr>
      <w:r w:rsidRPr="00F72FFF">
        <w:rPr>
          <w:noProof/>
        </w:rPr>
        <w:lastRenderedPageBreak/>
        <w:drawing>
          <wp:inline distT="0" distB="0" distL="0" distR="0" wp14:anchorId="2126584B" wp14:editId="5716021F">
            <wp:extent cx="5943600" cy="2364105"/>
            <wp:effectExtent l="0" t="0" r="0" b="0"/>
            <wp:docPr id="10" name="Picture 10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, schematic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7ED45" w14:textId="1C98E0A2" w:rsidR="00D16B6F" w:rsidRPr="00F72FFF" w:rsidRDefault="005C1D8E" w:rsidP="007F1352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965BB0" w:rsidRPr="00F72FFF">
        <w:rPr>
          <w:b/>
          <w:bCs/>
        </w:rPr>
        <w:t>10</w:t>
      </w:r>
      <w:r w:rsidRPr="00F72FFF">
        <w:rPr>
          <w:b/>
          <w:bCs/>
        </w:rPr>
        <w:t>.</w:t>
      </w:r>
      <w:r w:rsidRPr="00F72FFF">
        <w:t xml:space="preserve"> XPS survey scan for (a) pristine PANI/CNT</w:t>
      </w:r>
      <w:r w:rsidR="00A921A5" w:rsidRPr="00F72FFF">
        <w:t xml:space="preserve"> and</w:t>
      </w:r>
      <w:r w:rsidRPr="00F72FFF">
        <w:t xml:space="preserve"> (b) PANI/CNT electrode after electrosorption at +0.4 V vs Ag/AgCl in 5 mM NaNO</w:t>
      </w:r>
      <w:r w:rsidRPr="00F72FFF">
        <w:rPr>
          <w:vertAlign w:val="subscript"/>
        </w:rPr>
        <w:t>3</w:t>
      </w:r>
      <w:r w:rsidRPr="00F72FFF">
        <w:t xml:space="preserve"> + 5 mM NaCl.</w:t>
      </w:r>
      <w:r w:rsidR="00BB7251" w:rsidRPr="00F72FFF">
        <w:t xml:space="preserve"> </w:t>
      </w:r>
    </w:p>
    <w:p w14:paraId="61F16264" w14:textId="77777777" w:rsidR="009C602C" w:rsidRPr="00F72FFF" w:rsidRDefault="009C602C"/>
    <w:p w14:paraId="52F02F78" w14:textId="77777777" w:rsidR="009C602C" w:rsidRPr="00F72FFF" w:rsidRDefault="009C602C"/>
    <w:p w14:paraId="0C8CCC9C" w14:textId="77777777" w:rsidR="009C602C" w:rsidRPr="00F72FFF" w:rsidRDefault="009C602C">
      <w:r w:rsidRPr="00F72FFF">
        <w:br w:type="page"/>
      </w:r>
    </w:p>
    <w:p w14:paraId="0315E13E" w14:textId="77777777" w:rsidR="009C602C" w:rsidRPr="00F72FFF" w:rsidRDefault="009C602C" w:rsidP="009C602C">
      <w:pPr>
        <w:jc w:val="center"/>
      </w:pPr>
      <w:r w:rsidRPr="00F72FFF">
        <w:rPr>
          <w:noProof/>
        </w:rPr>
        <w:lastRenderedPageBreak/>
        <w:drawing>
          <wp:inline distT="0" distB="0" distL="0" distR="0" wp14:anchorId="4537C773" wp14:editId="07EB5D19">
            <wp:extent cx="3136900" cy="2298700"/>
            <wp:effectExtent l="0" t="0" r="0" b="0"/>
            <wp:docPr id="8" name="Picture 4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126A809-2E78-CE8B-4E17-44A5DE4207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B126A809-2E78-CE8B-4E17-44A5DE4207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AA801" w14:textId="2FEE58FB" w:rsidR="00FD4890" w:rsidRPr="00F72FFF" w:rsidRDefault="002222B3" w:rsidP="00FD4890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AB492B" w:rsidRPr="00F72FFF">
        <w:rPr>
          <w:b/>
          <w:bCs/>
        </w:rPr>
        <w:t>1</w:t>
      </w:r>
      <w:r w:rsidR="00965BB0" w:rsidRPr="00F72FFF">
        <w:rPr>
          <w:b/>
          <w:bCs/>
        </w:rPr>
        <w:t>1</w:t>
      </w:r>
      <w:r w:rsidRPr="00F72FFF">
        <w:rPr>
          <w:b/>
          <w:bCs/>
        </w:rPr>
        <w:t>.</w:t>
      </w:r>
      <w:r w:rsidRPr="00F72FFF">
        <w:t xml:space="preserve"> </w:t>
      </w:r>
      <w:r w:rsidR="005E5B31" w:rsidRPr="00F72FFF">
        <w:t>Attenuated total reflection infrared (ATR-IR) spectroscopy of emeraldine PANI treated in 1 M NaOH (red) and 1 M NaNO</w:t>
      </w:r>
      <w:r w:rsidR="005E5B31" w:rsidRPr="00F72FFF">
        <w:rPr>
          <w:vertAlign w:val="subscript"/>
        </w:rPr>
        <w:t>3</w:t>
      </w:r>
      <w:r w:rsidR="005E5B31" w:rsidRPr="00F72FFF">
        <w:t xml:space="preserve"> </w:t>
      </w:r>
      <w:r w:rsidR="001D1BFE" w:rsidRPr="00F72FFF">
        <w:t xml:space="preserve">(blue) </w:t>
      </w:r>
      <w:r w:rsidR="005E5B31" w:rsidRPr="00F72FFF">
        <w:t xml:space="preserve">for 24 h. </w:t>
      </w:r>
      <w:r w:rsidR="0086114D" w:rsidRPr="00F72FFF">
        <w:t>PANI in emeraldine salt form was synthesized using ammonium persufate as a chemical oxidant in 0.5 M sulfuric acid</w:t>
      </w:r>
      <w:r w:rsidR="0086114D" w:rsidRPr="00F72FFF">
        <w:fldChar w:fldCharType="begin"/>
      </w:r>
      <w:r w:rsidR="0086114D" w:rsidRPr="00F72FFF">
        <w:instrText xml:space="preserve"> ADDIN EN.CITE &lt;EndNote&gt;&lt;Cite&gt;&lt;Author&gt;Bednarczyk&lt;/Author&gt;&lt;Year&gt;2021&lt;/Year&gt;&lt;RecNum&gt;84&lt;/RecNum&gt;&lt;DisplayText&gt;&lt;style face="superscript"&gt;1&lt;/style&gt;&lt;/DisplayText&gt;&lt;record&gt;&lt;rec-number&gt;84&lt;/rec-number&gt;&lt;foreign-keys&gt;&lt;key app="EN" db-id="fwefd25afzdw0pe5evaxtf0grfd5frtadxvf" timestamp="1667303849"&gt;84&lt;/key&gt;&lt;/foreign-keys&gt;&lt;ref-type name="Journal Article"&gt;17&lt;/ref-type&gt;&lt;contributors&gt;&lt;authors&gt;&lt;author&gt;Bednarczyk, Katarzyna&lt;/author&gt;&lt;author&gt;Matysiak, Wiktor&lt;/author&gt;&lt;author&gt;Tański, Tomasz&lt;/author&gt;&lt;author&gt;Janeczek, Henryk&lt;/author&gt;&lt;author&gt;Schab-Balcerzak, Ewa&lt;/author&gt;&lt;author&gt;Libera, Marcin&lt;/author&gt;&lt;/authors&gt;&lt;/contributors&gt;&lt;titles&gt;&lt;title&gt;Effect of polyaniline content and protonating dopants on electroconductive composites&lt;/title&gt;&lt;secondary-title&gt;Scientific Reports&lt;/secondary-title&gt;&lt;/titles&gt;&lt;periodical&gt;&lt;full-title&gt;Scientific Reports&lt;/full-title&gt;&lt;/periodical&gt;&lt;pages&gt;7487&lt;/pages&gt;&lt;volume&gt;11&lt;/volume&gt;&lt;number&gt;1&lt;/number&gt;&lt;dates&gt;&lt;year&gt;2021&lt;/year&gt;&lt;pub-dates&gt;&lt;date&gt;2021/04/05&lt;/date&gt;&lt;/pub-dates&gt;&lt;/dates&gt;&lt;isbn&gt;2045-2322&lt;/isbn&gt;&lt;urls&gt;&lt;related-urls&gt;&lt;url&gt;https://doi.org/10.1038/s41598-021-86950-4&lt;/url&gt;&lt;/related-urls&gt;&lt;/urls&gt;&lt;electronic-resource-num&gt;10.1038/s41598-021-86950-4&lt;/electronic-resource-num&gt;&lt;/record&gt;&lt;/Cite&gt;&lt;/EndNote&gt;</w:instrText>
      </w:r>
      <w:r w:rsidR="0086114D" w:rsidRPr="00F72FFF">
        <w:fldChar w:fldCharType="separate"/>
      </w:r>
      <w:r w:rsidR="0086114D" w:rsidRPr="00F72FFF">
        <w:rPr>
          <w:noProof/>
          <w:vertAlign w:val="superscript"/>
        </w:rPr>
        <w:t>1</w:t>
      </w:r>
      <w:r w:rsidR="0086114D" w:rsidRPr="00F72FFF">
        <w:fldChar w:fldCharType="end"/>
      </w:r>
      <w:r w:rsidR="0086114D" w:rsidRPr="00F72FFF">
        <w:t xml:space="preserve">. </w:t>
      </w:r>
    </w:p>
    <w:p w14:paraId="3C6221D7" w14:textId="7B105174" w:rsidR="002222B3" w:rsidRPr="00F72FFF" w:rsidRDefault="002222B3" w:rsidP="002222B3">
      <w:pPr>
        <w:spacing w:line="480" w:lineRule="auto"/>
        <w:jc w:val="both"/>
      </w:pPr>
    </w:p>
    <w:p w14:paraId="541F9354" w14:textId="3BDF5D95" w:rsidR="002F092C" w:rsidRPr="00F72FFF" w:rsidRDefault="002F092C">
      <w:r w:rsidRPr="00F72FFF">
        <w:br w:type="page"/>
      </w:r>
    </w:p>
    <w:p w14:paraId="68175A06" w14:textId="77777777" w:rsidR="00505E40" w:rsidRPr="00F72FFF" w:rsidRDefault="002F092C">
      <w:r w:rsidRPr="00F72FFF">
        <w:rPr>
          <w:noProof/>
        </w:rPr>
        <w:lastRenderedPageBreak/>
        <w:drawing>
          <wp:inline distT="0" distB="0" distL="0" distR="0" wp14:anchorId="45DB0352" wp14:editId="36028EDB">
            <wp:extent cx="5943600" cy="1951355"/>
            <wp:effectExtent l="0" t="0" r="0" b="4445"/>
            <wp:docPr id="12" name="Picture 12" descr="Chart, waterfall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29630C6-2BF0-E7DE-E235-DF3B6FAFB6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waterfall chart&#10;&#10;Description automatically generated">
                      <a:extLst>
                        <a:ext uri="{FF2B5EF4-FFF2-40B4-BE49-F238E27FC236}">
                          <a16:creationId xmlns:a16="http://schemas.microsoft.com/office/drawing/2014/main" id="{E29630C6-2BF0-E7DE-E235-DF3B6FAFB6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FFF47" w14:textId="65D85C83" w:rsidR="008A39DB" w:rsidRPr="00F72FFF" w:rsidRDefault="00505E40" w:rsidP="00505E40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64102B" w:rsidRPr="00F72FFF">
        <w:rPr>
          <w:b/>
          <w:bCs/>
        </w:rPr>
        <w:t>1</w:t>
      </w:r>
      <w:r w:rsidR="00965BB0" w:rsidRPr="00F72FFF">
        <w:rPr>
          <w:b/>
          <w:bCs/>
        </w:rPr>
        <w:t>2</w:t>
      </w:r>
      <w:r w:rsidRPr="00F72FFF">
        <w:rPr>
          <w:b/>
          <w:bCs/>
        </w:rPr>
        <w:t>.</w:t>
      </w:r>
      <w:r w:rsidRPr="00F72FFF">
        <w:t xml:space="preserve"> </w:t>
      </w:r>
      <w:r w:rsidR="008A39DB" w:rsidRPr="00F72FFF">
        <w:t xml:space="preserve">Binding energy </w:t>
      </w:r>
      <w:r w:rsidR="008B053B" w:rsidRPr="00F72FFF">
        <w:t>to</w:t>
      </w:r>
      <w:r w:rsidR="008A39DB" w:rsidRPr="00F72FFF">
        <w:t xml:space="preserve"> six different forms of PANI (LS, LB, ES, EB, PS, PB) </w:t>
      </w:r>
      <w:r w:rsidR="00230E81" w:rsidRPr="00F72FFF">
        <w:t>for</w:t>
      </w:r>
      <w:r w:rsidR="00CB11D9" w:rsidRPr="00F72FFF">
        <w:t xml:space="preserve"> </w:t>
      </w:r>
      <w:r w:rsidR="00EC1E80" w:rsidRPr="00F72FFF">
        <w:t xml:space="preserve">(a) </w:t>
      </w:r>
      <w:r w:rsidR="00CB11D9" w:rsidRPr="00F72FFF">
        <w:t>nitrate and</w:t>
      </w:r>
      <w:r w:rsidR="00EC1E80" w:rsidRPr="00F72FFF">
        <w:t xml:space="preserve"> (b)</w:t>
      </w:r>
      <w:r w:rsidR="00CB11D9" w:rsidRPr="00F72FFF">
        <w:t xml:space="preserve"> chloride.</w:t>
      </w:r>
    </w:p>
    <w:p w14:paraId="7F8DB761" w14:textId="345CD2FF" w:rsidR="00D16B6F" w:rsidRPr="00F72FFF" w:rsidRDefault="00D16B6F">
      <w:r w:rsidRPr="00F72FFF">
        <w:br w:type="page"/>
      </w:r>
    </w:p>
    <w:p w14:paraId="07F71E74" w14:textId="51C883F4" w:rsidR="005C1D8E" w:rsidRPr="00F72FFF" w:rsidRDefault="00AD5851" w:rsidP="007F1352">
      <w:pPr>
        <w:spacing w:line="480" w:lineRule="auto"/>
        <w:jc w:val="both"/>
      </w:pPr>
      <w:r w:rsidRPr="00F72FFF">
        <w:rPr>
          <w:noProof/>
        </w:rPr>
        <w:lastRenderedPageBreak/>
        <w:drawing>
          <wp:inline distT="0" distB="0" distL="0" distR="0" wp14:anchorId="147B1BB5" wp14:editId="51E2B017">
            <wp:extent cx="5731510" cy="4967605"/>
            <wp:effectExtent l="0" t="0" r="2540" b="4445"/>
            <wp:docPr id="6" name="Picture 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scatter char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6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61A75" w14:textId="38620ACC" w:rsidR="00874785" w:rsidRPr="00F72FFF" w:rsidRDefault="00CE6D55" w:rsidP="00CE6D55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2F092C" w:rsidRPr="00F72FFF">
        <w:rPr>
          <w:b/>
          <w:bCs/>
        </w:rPr>
        <w:t>1</w:t>
      </w:r>
      <w:r w:rsidR="00965BB0" w:rsidRPr="00F72FFF">
        <w:rPr>
          <w:b/>
          <w:bCs/>
        </w:rPr>
        <w:t>3</w:t>
      </w:r>
      <w:r w:rsidRPr="00F72FFF">
        <w:rPr>
          <w:b/>
          <w:bCs/>
        </w:rPr>
        <w:t>.</w:t>
      </w:r>
      <w:r w:rsidRPr="00F72FFF">
        <w:t xml:space="preserve"> </w:t>
      </w:r>
      <w:r w:rsidR="001808BF" w:rsidRPr="00F72FFF">
        <w:t>S</w:t>
      </w:r>
      <w:r w:rsidRPr="00F72FFF">
        <w:t>chematic of NO</w:t>
      </w:r>
      <w:r w:rsidRPr="00F72FFF">
        <w:rPr>
          <w:vertAlign w:val="subscript"/>
        </w:rPr>
        <w:t>3</w:t>
      </w:r>
      <w:r w:rsidRPr="00F72FFF">
        <w:rPr>
          <w:vertAlign w:val="superscript"/>
        </w:rPr>
        <w:t>-</w:t>
      </w:r>
      <w:r w:rsidRPr="00F72FFF">
        <w:t xml:space="preserve"> adsorption </w:t>
      </w:r>
      <w:r w:rsidR="001808BF" w:rsidRPr="00F72FFF">
        <w:t xml:space="preserve">for </w:t>
      </w:r>
      <w:r w:rsidRPr="00F72FFF">
        <w:t>different PANI configurations. The distances between NO</w:t>
      </w:r>
      <w:r w:rsidRPr="00F72FFF">
        <w:rPr>
          <w:vertAlign w:val="subscript"/>
        </w:rPr>
        <w:t>3</w:t>
      </w:r>
      <w:r w:rsidRPr="00F72FFF">
        <w:rPr>
          <w:vertAlign w:val="superscript"/>
        </w:rPr>
        <w:t>-</w:t>
      </w:r>
      <w:r w:rsidRPr="00F72FFF">
        <w:t xml:space="preserve"> and hydrogen</w:t>
      </w:r>
      <w:r w:rsidR="001808BF" w:rsidRPr="00F72FFF">
        <w:t xml:space="preserve"> atoms</w:t>
      </w:r>
      <w:r w:rsidRPr="00F72FFF">
        <w:t xml:space="preserve"> are shown</w:t>
      </w:r>
      <w:r w:rsidR="00B1326F" w:rsidRPr="00F72FFF">
        <w:t xml:space="preserve"> in Å</w:t>
      </w:r>
      <w:r w:rsidRPr="00F72FFF">
        <w:t xml:space="preserve">. </w:t>
      </w:r>
      <w:r w:rsidR="00B1326F" w:rsidRPr="00F72FFF">
        <w:t xml:space="preserve">For </w:t>
      </w:r>
      <w:r w:rsidRPr="00F72FFF">
        <w:t xml:space="preserve">LB, one of the adsorbates appeared not to bond to the PANI with the corresponding distance of more than 3 Å, therefore it </w:t>
      </w:r>
      <w:r w:rsidR="00B1326F" w:rsidRPr="00F72FFF">
        <w:t>was</w:t>
      </w:r>
      <w:r w:rsidRPr="00F72FFF">
        <w:t xml:space="preserve"> omitted in the figure.</w:t>
      </w:r>
      <w:r w:rsidR="000055E2" w:rsidRPr="00F72FFF">
        <w:t xml:space="preserve"> The detailed coordinates of the structures are provided in </w:t>
      </w:r>
      <w:r w:rsidR="00792B2A" w:rsidRPr="00F72FFF">
        <w:t xml:space="preserve">the </w:t>
      </w:r>
      <w:r w:rsidR="000055E2" w:rsidRPr="00F72FFF">
        <w:t>Supplementary Table 4.</w:t>
      </w:r>
    </w:p>
    <w:p w14:paraId="33E92831" w14:textId="77777777" w:rsidR="00874785" w:rsidRPr="00F72FFF" w:rsidRDefault="00874785">
      <w:r w:rsidRPr="00F72FFF">
        <w:br w:type="page"/>
      </w:r>
    </w:p>
    <w:p w14:paraId="12B7C16F" w14:textId="77777777" w:rsidR="00874785" w:rsidRPr="00F72FFF" w:rsidRDefault="00874785" w:rsidP="00874785">
      <w:r w:rsidRPr="00F72FFF">
        <w:rPr>
          <w:noProof/>
        </w:rPr>
        <w:lastRenderedPageBreak/>
        <w:drawing>
          <wp:inline distT="0" distB="0" distL="0" distR="0" wp14:anchorId="2E1A6745" wp14:editId="45F890E4">
            <wp:extent cx="5731510" cy="4856480"/>
            <wp:effectExtent l="0" t="0" r="0" b="0"/>
            <wp:docPr id="5" name="Picture 5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omputer&#10;&#10;Description automatically generated with low confidenc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5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E428" w14:textId="2444FB98" w:rsidR="001273DB" w:rsidRPr="00F72FFF" w:rsidRDefault="00874785" w:rsidP="001273DB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2F092C" w:rsidRPr="00F72FFF">
        <w:rPr>
          <w:b/>
          <w:bCs/>
        </w:rPr>
        <w:t>1</w:t>
      </w:r>
      <w:r w:rsidR="00965BB0" w:rsidRPr="00F72FFF">
        <w:rPr>
          <w:b/>
          <w:bCs/>
        </w:rPr>
        <w:t>4</w:t>
      </w:r>
      <w:r w:rsidRPr="00F72FFF">
        <w:rPr>
          <w:b/>
          <w:bCs/>
        </w:rPr>
        <w:t>.</w:t>
      </w:r>
      <w:r w:rsidRPr="00F72FFF">
        <w:t xml:space="preserve"> </w:t>
      </w:r>
      <w:r w:rsidR="001808BF" w:rsidRPr="00F72FFF">
        <w:t>S</w:t>
      </w:r>
      <w:r w:rsidR="003F0CAD" w:rsidRPr="00F72FFF">
        <w:t>chematic of Cl</w:t>
      </w:r>
      <w:r w:rsidR="003F0CAD" w:rsidRPr="00F72FFF">
        <w:rPr>
          <w:vertAlign w:val="superscript"/>
        </w:rPr>
        <w:t xml:space="preserve">- </w:t>
      </w:r>
      <w:r w:rsidR="003F0CAD" w:rsidRPr="00F72FFF">
        <w:t xml:space="preserve">adsorption </w:t>
      </w:r>
      <w:r w:rsidR="001808BF" w:rsidRPr="00F72FFF">
        <w:t xml:space="preserve">for </w:t>
      </w:r>
      <w:r w:rsidR="003F0CAD" w:rsidRPr="00F72FFF">
        <w:t>different PANI configurations. The distances between Cl</w:t>
      </w:r>
      <w:r w:rsidR="003F0CAD" w:rsidRPr="00F72FFF">
        <w:rPr>
          <w:vertAlign w:val="superscript"/>
        </w:rPr>
        <w:t>-</w:t>
      </w:r>
      <w:r w:rsidR="003F0CAD" w:rsidRPr="00F72FFF">
        <w:t xml:space="preserve"> and hydrogen</w:t>
      </w:r>
      <w:r w:rsidR="001808BF" w:rsidRPr="00F72FFF">
        <w:t xml:space="preserve"> atoms</w:t>
      </w:r>
      <w:r w:rsidR="003F0CAD" w:rsidRPr="00F72FFF">
        <w:t xml:space="preserve"> are shown</w:t>
      </w:r>
      <w:r w:rsidR="00807EC3" w:rsidRPr="00F72FFF">
        <w:t xml:space="preserve"> in Å</w:t>
      </w:r>
      <w:r w:rsidR="003F0CAD" w:rsidRPr="00F72FFF">
        <w:t>.</w:t>
      </w:r>
      <w:r w:rsidR="001273DB" w:rsidRPr="00F72FFF">
        <w:t xml:space="preserve"> The detailed coordinates of the structures are provided in </w:t>
      </w:r>
      <w:r w:rsidR="00792B2A" w:rsidRPr="00F72FFF">
        <w:t xml:space="preserve">the </w:t>
      </w:r>
      <w:r w:rsidR="001273DB" w:rsidRPr="00F72FFF">
        <w:t>Supplementary Table 5.</w:t>
      </w:r>
    </w:p>
    <w:p w14:paraId="120D22DE" w14:textId="23F99359" w:rsidR="00874785" w:rsidRPr="00F72FFF" w:rsidRDefault="00874785" w:rsidP="00874785">
      <w:pPr>
        <w:spacing w:line="480" w:lineRule="auto"/>
        <w:jc w:val="both"/>
      </w:pPr>
    </w:p>
    <w:p w14:paraId="60DE33E8" w14:textId="77777777" w:rsidR="00CE6D55" w:rsidRPr="00F72FFF" w:rsidRDefault="00CE6D55" w:rsidP="00CE6D55">
      <w:pPr>
        <w:spacing w:line="480" w:lineRule="auto"/>
        <w:jc w:val="both"/>
      </w:pPr>
    </w:p>
    <w:p w14:paraId="09586B02" w14:textId="77777777" w:rsidR="005C1D8E" w:rsidRPr="00F72FFF" w:rsidRDefault="005C1D8E" w:rsidP="007F1352">
      <w:pPr>
        <w:spacing w:line="480" w:lineRule="auto"/>
      </w:pPr>
      <w:r w:rsidRPr="00F72FFF">
        <w:br w:type="page"/>
      </w:r>
    </w:p>
    <w:p w14:paraId="1214E034" w14:textId="680B01FE" w:rsidR="00DE11D7" w:rsidRPr="00F72FFF" w:rsidRDefault="00663D89" w:rsidP="007F1352">
      <w:pPr>
        <w:spacing w:line="480" w:lineRule="auto"/>
        <w:jc w:val="both"/>
      </w:pPr>
      <w:r w:rsidRPr="00F72FFF">
        <w:rPr>
          <w:noProof/>
        </w:rPr>
        <w:lastRenderedPageBreak/>
        <w:drawing>
          <wp:inline distT="0" distB="0" distL="0" distR="0" wp14:anchorId="3188DDB3" wp14:editId="12D16566">
            <wp:extent cx="5943600" cy="1456690"/>
            <wp:effectExtent l="0" t="0" r="0" b="3810"/>
            <wp:docPr id="13" name="Picture 1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line chart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92B23" w14:textId="2D4359AF" w:rsidR="005B08F0" w:rsidRPr="00F72FFF" w:rsidRDefault="005B08F0" w:rsidP="007F1352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2F092C" w:rsidRPr="00F72FFF">
        <w:rPr>
          <w:b/>
          <w:bCs/>
        </w:rPr>
        <w:t>1</w:t>
      </w:r>
      <w:r w:rsidR="00965BB0" w:rsidRPr="00F72FFF">
        <w:rPr>
          <w:b/>
          <w:bCs/>
        </w:rPr>
        <w:t>5</w:t>
      </w:r>
      <w:r w:rsidRPr="00F72FFF">
        <w:rPr>
          <w:b/>
          <w:bCs/>
        </w:rPr>
        <w:t>.</w:t>
      </w:r>
      <w:r w:rsidRPr="00F72FFF">
        <w:t xml:space="preserve"> </w:t>
      </w:r>
      <w:r w:rsidR="004537F4" w:rsidRPr="00F72FFF">
        <w:t>a) Linear sweep voltammogram of Co</w:t>
      </w:r>
      <w:r w:rsidR="004537F4" w:rsidRPr="00F72FFF">
        <w:rPr>
          <w:vertAlign w:val="subscript"/>
        </w:rPr>
        <w:t>3</w:t>
      </w:r>
      <w:r w:rsidR="004537F4" w:rsidRPr="00F72FFF">
        <w:t>O</w:t>
      </w:r>
      <w:r w:rsidR="004537F4" w:rsidRPr="00F72FFF">
        <w:rPr>
          <w:vertAlign w:val="subscript"/>
        </w:rPr>
        <w:t>4</w:t>
      </w:r>
      <w:r w:rsidR="004537F4" w:rsidRPr="00F72FFF">
        <w:t>/CNT electrodes without and with 10 mM NaNO</w:t>
      </w:r>
      <w:r w:rsidR="004537F4" w:rsidRPr="00F72FFF">
        <w:rPr>
          <w:vertAlign w:val="subscript"/>
        </w:rPr>
        <w:t>3</w:t>
      </w:r>
      <w:r w:rsidR="004537F4" w:rsidRPr="00F72FFF">
        <w:t xml:space="preserve"> in 0.1 M NaCl.</w:t>
      </w:r>
      <w:r w:rsidR="00FB75AB" w:rsidRPr="00F72FFF">
        <w:t xml:space="preserve"> A scan rate of 10 mV s</w:t>
      </w:r>
      <w:r w:rsidR="00FB75AB" w:rsidRPr="00F72FFF">
        <w:rPr>
          <w:vertAlign w:val="superscript"/>
        </w:rPr>
        <w:t>-1</w:t>
      </w:r>
      <w:r w:rsidR="00FB75AB" w:rsidRPr="00F72FFF">
        <w:t xml:space="preserve"> was used</w:t>
      </w:r>
      <w:r w:rsidR="000854CA" w:rsidRPr="00F72FFF">
        <w:t>.</w:t>
      </w:r>
      <w:r w:rsidR="004537F4" w:rsidRPr="00F72FFF">
        <w:t xml:space="preserve"> b) Ammonia yield rate after chronoamperometric electrocatalysis for 30 min at various potentials and c) corresponding faradaic efficiency and </w:t>
      </w:r>
      <w:r w:rsidR="008E53ED" w:rsidRPr="00F72FFF">
        <w:t>product selectivity.</w:t>
      </w:r>
      <w:r w:rsidR="008D568F" w:rsidRPr="00F72FFF">
        <w:t xml:space="preserve"> </w:t>
      </w:r>
      <w:r w:rsidR="00B57692" w:rsidRPr="00F72FFF">
        <w:t>For (b) and (c), the electrolyte was 10 mM NaNO</w:t>
      </w:r>
      <w:r w:rsidR="00B57692" w:rsidRPr="00F72FFF">
        <w:rPr>
          <w:vertAlign w:val="subscript"/>
        </w:rPr>
        <w:t>3</w:t>
      </w:r>
      <w:r w:rsidR="00B57692" w:rsidRPr="00F72FFF">
        <w:t xml:space="preserve"> + 0.1 M NaCl.</w:t>
      </w:r>
      <w:r w:rsidR="004437FA" w:rsidRPr="00F72FFF">
        <w:t xml:space="preserve"> </w:t>
      </w:r>
      <w:r w:rsidR="004437FA" w:rsidRPr="00F72FFF">
        <w:rPr>
          <w:color w:val="000000" w:themeColor="text1"/>
        </w:rPr>
        <w:t>Error bars indicate the standard error of the mean (n = 2).</w:t>
      </w:r>
    </w:p>
    <w:p w14:paraId="378753BC" w14:textId="3D37CE36" w:rsidR="0071687D" w:rsidRPr="00F72FFF" w:rsidRDefault="006C274D" w:rsidP="007F1352">
      <w:pPr>
        <w:spacing w:line="480" w:lineRule="auto"/>
        <w:jc w:val="both"/>
      </w:pPr>
      <w:r w:rsidRPr="00F72FFF">
        <w:t xml:space="preserve"> </w:t>
      </w:r>
    </w:p>
    <w:p w14:paraId="7F10E1A0" w14:textId="77777777" w:rsidR="0071687D" w:rsidRPr="00F72FFF" w:rsidRDefault="0071687D" w:rsidP="007F1352">
      <w:pPr>
        <w:spacing w:line="480" w:lineRule="auto"/>
      </w:pPr>
      <w:r w:rsidRPr="00F72FFF">
        <w:br w:type="page"/>
      </w:r>
    </w:p>
    <w:p w14:paraId="550CDA7D" w14:textId="77777777" w:rsidR="0071687D" w:rsidRPr="00F72FFF" w:rsidRDefault="0071687D" w:rsidP="007F1352">
      <w:pPr>
        <w:spacing w:line="480" w:lineRule="auto"/>
        <w:jc w:val="both"/>
      </w:pPr>
      <w:r w:rsidRPr="00F72FFF">
        <w:rPr>
          <w:noProof/>
        </w:rPr>
        <w:lastRenderedPageBreak/>
        <w:drawing>
          <wp:inline distT="0" distB="0" distL="0" distR="0" wp14:anchorId="7A3827FE" wp14:editId="14C0254A">
            <wp:extent cx="5943600" cy="3895725"/>
            <wp:effectExtent l="0" t="0" r="0" b="3175"/>
            <wp:docPr id="2" name="Picture 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histogram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08C9C" w14:textId="75BBBA49" w:rsidR="0071687D" w:rsidRPr="00F72FFF" w:rsidRDefault="0071687D" w:rsidP="007F1352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5C1D8E" w:rsidRPr="00F72FFF">
        <w:rPr>
          <w:b/>
          <w:bCs/>
        </w:rPr>
        <w:t>1</w:t>
      </w:r>
      <w:r w:rsidR="00965BB0" w:rsidRPr="00F72FFF">
        <w:rPr>
          <w:b/>
          <w:bCs/>
        </w:rPr>
        <w:t>6</w:t>
      </w:r>
      <w:r w:rsidRPr="00F72FFF">
        <w:rPr>
          <w:b/>
          <w:bCs/>
        </w:rPr>
        <w:t>.</w:t>
      </w:r>
      <w:r w:rsidRPr="00F72FFF">
        <w:t xml:space="preserve"> Cyclic voltammograms of PANI/CNT and PANI-Co</w:t>
      </w:r>
      <w:r w:rsidRPr="00F72FFF">
        <w:rPr>
          <w:vertAlign w:val="subscript"/>
        </w:rPr>
        <w:t>3</w:t>
      </w:r>
      <w:r w:rsidRPr="00F72FFF">
        <w:t>O</w:t>
      </w:r>
      <w:r w:rsidRPr="00F72FFF">
        <w:rPr>
          <w:vertAlign w:val="subscript"/>
        </w:rPr>
        <w:t>4</w:t>
      </w:r>
      <w:r w:rsidRPr="00F72FFF">
        <w:t>/CNT electrodes with Co</w:t>
      </w:r>
      <w:r w:rsidRPr="00F72FFF">
        <w:rPr>
          <w:vertAlign w:val="subscript"/>
        </w:rPr>
        <w:t>3</w:t>
      </w:r>
      <w:r w:rsidRPr="00F72FFF">
        <w:t>O</w:t>
      </w:r>
      <w:r w:rsidRPr="00F72FFF">
        <w:rPr>
          <w:vertAlign w:val="subscript"/>
        </w:rPr>
        <w:t>4</w:t>
      </w:r>
      <w:r w:rsidRPr="00F72FFF">
        <w:t xml:space="preserve"> loadings varied. a) PANI/CN</w:t>
      </w:r>
      <w:r w:rsidR="00E13562" w:rsidRPr="00F72FFF">
        <w:t>T</w:t>
      </w:r>
      <w:r w:rsidR="00A921A5" w:rsidRPr="00F72FFF">
        <w:t xml:space="preserve"> electrode and</w:t>
      </w:r>
      <w:r w:rsidR="00E13562" w:rsidRPr="00F72FFF">
        <w:t xml:space="preserve"> b</w:t>
      </w:r>
      <w:r w:rsidR="00B32660" w:rsidRPr="00F72FFF">
        <w:rPr>
          <w:color w:val="000000"/>
        </w:rPr>
        <w:t>–</w:t>
      </w:r>
      <w:r w:rsidR="00C85B49" w:rsidRPr="00F72FFF">
        <w:t>d</w:t>
      </w:r>
      <w:r w:rsidR="00E13562" w:rsidRPr="00F72FFF">
        <w:t>) PANI-Co</w:t>
      </w:r>
      <w:r w:rsidR="00E13562" w:rsidRPr="00F72FFF">
        <w:rPr>
          <w:vertAlign w:val="subscript"/>
        </w:rPr>
        <w:t>3</w:t>
      </w:r>
      <w:r w:rsidR="00E13562" w:rsidRPr="00F72FFF">
        <w:t>O</w:t>
      </w:r>
      <w:r w:rsidR="00E13562" w:rsidRPr="00F72FFF">
        <w:rPr>
          <w:vertAlign w:val="subscript"/>
        </w:rPr>
        <w:t>4</w:t>
      </w:r>
      <w:r w:rsidR="00E13562" w:rsidRPr="00F72FFF">
        <w:t>/CNT</w:t>
      </w:r>
      <w:r w:rsidR="00C85B49" w:rsidRPr="00F72FFF">
        <w:t xml:space="preserve"> electrodes with the duration of </w:t>
      </w:r>
      <w:proofErr w:type="gramStart"/>
      <w:r w:rsidR="00C85B49" w:rsidRPr="00F72FFF">
        <w:t>Co(</w:t>
      </w:r>
      <w:proofErr w:type="gramEnd"/>
      <w:r w:rsidR="00C85B49" w:rsidRPr="00F72FFF">
        <w:t>OH)</w:t>
      </w:r>
      <w:r w:rsidR="00C85B49" w:rsidRPr="00F72FFF">
        <w:rPr>
          <w:vertAlign w:val="subscript"/>
        </w:rPr>
        <w:t>2</w:t>
      </w:r>
      <w:r w:rsidR="00C85B49" w:rsidRPr="00F72FFF">
        <w:t xml:space="preserve"> deposition being (b) 1 min, (c) 2 min, and (d) 4 min.</w:t>
      </w:r>
      <w:r w:rsidR="00E13562" w:rsidRPr="00F72FFF">
        <w:t xml:space="preserve"> For (b</w:t>
      </w:r>
      <w:r w:rsidR="00B32660" w:rsidRPr="00F72FFF">
        <w:rPr>
          <w:color w:val="000000"/>
        </w:rPr>
        <w:t>–</w:t>
      </w:r>
      <w:r w:rsidR="00E13562" w:rsidRPr="00F72FFF">
        <w:t xml:space="preserve">d), </w:t>
      </w:r>
      <w:proofErr w:type="gramStart"/>
      <w:r w:rsidR="00E13562" w:rsidRPr="00F72FFF">
        <w:t>Co(</w:t>
      </w:r>
      <w:proofErr w:type="gramEnd"/>
      <w:r w:rsidR="00E13562" w:rsidRPr="00F72FFF">
        <w:t>OH)</w:t>
      </w:r>
      <w:r w:rsidR="00E13562" w:rsidRPr="00F72FFF">
        <w:rPr>
          <w:vertAlign w:val="subscript"/>
        </w:rPr>
        <w:t>2</w:t>
      </w:r>
      <w:r w:rsidR="00E13562" w:rsidRPr="00F72FFF">
        <w:t xml:space="preserve"> was electrodeposited in 0.1 M Co(NO</w:t>
      </w:r>
      <w:r w:rsidR="00E13562" w:rsidRPr="00F72FFF">
        <w:rPr>
          <w:vertAlign w:val="subscript"/>
        </w:rPr>
        <w:t>3</w:t>
      </w:r>
      <w:r w:rsidR="00E13562" w:rsidRPr="00F72FFF">
        <w:t>)</w:t>
      </w:r>
      <w:r w:rsidR="00E13562" w:rsidRPr="00F72FFF">
        <w:rPr>
          <w:vertAlign w:val="subscript"/>
        </w:rPr>
        <w:t>2</w:t>
      </w:r>
      <w:r w:rsidR="00E13562" w:rsidRPr="00F72FFF">
        <w:t xml:space="preserve"> solution at -1.0 V vs Ag/AgCl for various durations, then converted into Co</w:t>
      </w:r>
      <w:r w:rsidR="00E13562" w:rsidRPr="00F72FFF">
        <w:rPr>
          <w:vertAlign w:val="subscript"/>
        </w:rPr>
        <w:t>3</w:t>
      </w:r>
      <w:r w:rsidR="00E13562" w:rsidRPr="00F72FFF">
        <w:t>O</w:t>
      </w:r>
      <w:r w:rsidR="00E13562" w:rsidRPr="00F72FFF">
        <w:rPr>
          <w:vertAlign w:val="subscript"/>
        </w:rPr>
        <w:t>4</w:t>
      </w:r>
      <w:r w:rsidR="00E13562" w:rsidRPr="00F72FFF">
        <w:t xml:space="preserve"> by heat treatment at 200°C</w:t>
      </w:r>
      <w:r w:rsidR="006553C9" w:rsidRPr="00F72FFF">
        <w:t xml:space="preserve"> for 1 h</w:t>
      </w:r>
      <w:r w:rsidR="00E13562" w:rsidRPr="00F72FFF">
        <w:t>. Finally, PANI was electropolymerized in 0.2 M aniline + 0.5 M H</w:t>
      </w:r>
      <w:r w:rsidR="00E13562" w:rsidRPr="00F72FFF">
        <w:rPr>
          <w:vertAlign w:val="subscript"/>
        </w:rPr>
        <w:t>2</w:t>
      </w:r>
      <w:r w:rsidR="00E13562" w:rsidRPr="00F72FFF">
        <w:t>SO</w:t>
      </w:r>
      <w:r w:rsidR="00E13562" w:rsidRPr="00F72FFF">
        <w:rPr>
          <w:vertAlign w:val="subscript"/>
        </w:rPr>
        <w:t>4</w:t>
      </w:r>
      <w:r w:rsidR="00E13562" w:rsidRPr="00F72FFF">
        <w:t xml:space="preserve"> at a constant current of 3 mA cm</w:t>
      </w:r>
      <w:r w:rsidR="00E13562" w:rsidRPr="00F72FFF">
        <w:rPr>
          <w:vertAlign w:val="superscript"/>
        </w:rPr>
        <w:t>-2</w:t>
      </w:r>
      <w:r w:rsidR="00E13562" w:rsidRPr="00F72FFF">
        <w:t xml:space="preserve"> for 5 min.</w:t>
      </w:r>
      <w:r w:rsidR="00224972" w:rsidRPr="00F72FFF">
        <w:t xml:space="preserve"> For all cases, scan rates were 50 mV s</w:t>
      </w:r>
      <w:r w:rsidR="00224972" w:rsidRPr="00F72FFF">
        <w:rPr>
          <w:vertAlign w:val="superscript"/>
        </w:rPr>
        <w:t>-1</w:t>
      </w:r>
      <w:r w:rsidR="00224972" w:rsidRPr="00F72FFF">
        <w:t>.</w:t>
      </w:r>
    </w:p>
    <w:p w14:paraId="65AD1265" w14:textId="3BA7A70D" w:rsidR="008F5BE7" w:rsidRPr="00F72FFF" w:rsidRDefault="008F5BE7" w:rsidP="007F1352">
      <w:pPr>
        <w:spacing w:line="480" w:lineRule="auto"/>
        <w:jc w:val="both"/>
      </w:pPr>
    </w:p>
    <w:p w14:paraId="29C068F4" w14:textId="55871A34" w:rsidR="008F5BE7" w:rsidRPr="00F72FFF" w:rsidRDefault="008F5BE7">
      <w:r w:rsidRPr="00F72FFF">
        <w:br w:type="page"/>
      </w:r>
    </w:p>
    <w:p w14:paraId="3B051442" w14:textId="07446B6A" w:rsidR="008F5BE7" w:rsidRPr="00F72FFF" w:rsidRDefault="008F5BE7" w:rsidP="007F1352">
      <w:pPr>
        <w:spacing w:line="480" w:lineRule="auto"/>
        <w:jc w:val="both"/>
      </w:pPr>
      <w:r w:rsidRPr="00F72FFF">
        <w:rPr>
          <w:noProof/>
        </w:rPr>
        <w:lastRenderedPageBreak/>
        <w:drawing>
          <wp:inline distT="0" distB="0" distL="0" distR="0" wp14:anchorId="66D97548" wp14:editId="3F7538B4">
            <wp:extent cx="5689600" cy="4064000"/>
            <wp:effectExtent l="0" t="0" r="0" b="0"/>
            <wp:docPr id="16" name="Picture 4" descr="A picture containing graphical user inte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1C80A04-DB6E-E8BF-905F-096CC20F9C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4" descr="A picture containing graphical user interface&#10;&#10;Description automatically generated">
                      <a:extLst>
                        <a:ext uri="{FF2B5EF4-FFF2-40B4-BE49-F238E27FC236}">
                          <a16:creationId xmlns:a16="http://schemas.microsoft.com/office/drawing/2014/main" id="{01C80A04-DB6E-E8BF-905F-096CC20F9C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71393" w14:textId="3DE682F2" w:rsidR="006B6034" w:rsidRPr="00F72FFF" w:rsidRDefault="008F5BE7" w:rsidP="007F1352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17.</w:t>
      </w:r>
      <w:r w:rsidRPr="00F72FFF">
        <w:t xml:space="preserve"> </w:t>
      </w:r>
      <w:r w:rsidR="004437FA" w:rsidRPr="00F72FFF">
        <w:t xml:space="preserve">a) </w:t>
      </w:r>
      <w:r w:rsidR="00701FD2" w:rsidRPr="00F72FFF">
        <w:t>The reactive separation performances of physically-mixed PANI-Co</w:t>
      </w:r>
      <w:r w:rsidR="00701FD2" w:rsidRPr="00F72FFF">
        <w:rPr>
          <w:vertAlign w:val="subscript"/>
        </w:rPr>
        <w:t>3</w:t>
      </w:r>
      <w:r w:rsidR="00701FD2" w:rsidRPr="00F72FFF">
        <w:t>O</w:t>
      </w:r>
      <w:r w:rsidR="00701FD2" w:rsidRPr="00F72FFF">
        <w:rPr>
          <w:vertAlign w:val="subscript"/>
        </w:rPr>
        <w:t>4</w:t>
      </w:r>
      <w:r w:rsidR="00701FD2" w:rsidRPr="00F72FFF">
        <w:t>/CNT. For this experiment, slurry of active materials containing 200 mg CNT, 100 mg PANI, and 100 mg Co</w:t>
      </w:r>
      <w:r w:rsidR="00701FD2" w:rsidRPr="00F72FFF">
        <w:rPr>
          <w:vertAlign w:val="subscript"/>
        </w:rPr>
        <w:t>3</w:t>
      </w:r>
      <w:r w:rsidR="00701FD2" w:rsidRPr="00F72FFF">
        <w:t>O</w:t>
      </w:r>
      <w:r w:rsidR="00701FD2" w:rsidRPr="00F72FFF">
        <w:rPr>
          <w:vertAlign w:val="subscript"/>
        </w:rPr>
        <w:t>4</w:t>
      </w:r>
      <w:r w:rsidR="00701FD2" w:rsidRPr="00F72FFF">
        <w:t xml:space="preserve"> in 20 mL DMF was</w:t>
      </w:r>
      <w:r w:rsidR="00E455EB" w:rsidRPr="00F72FFF">
        <w:t xml:space="preserve"> prepared by physica</w:t>
      </w:r>
      <w:r w:rsidR="00255BBC" w:rsidRPr="00F72FFF">
        <w:t>l</w:t>
      </w:r>
      <w:r w:rsidR="00E455EB" w:rsidRPr="00F72FFF">
        <w:t>l</w:t>
      </w:r>
      <w:r w:rsidR="00255BBC" w:rsidRPr="00F72FFF">
        <w:t>y</w:t>
      </w:r>
      <w:r w:rsidR="00E455EB" w:rsidRPr="00F72FFF">
        <w:t xml:space="preserve"> mixing and</w:t>
      </w:r>
      <w:r w:rsidR="0032257A" w:rsidRPr="00F72FFF">
        <w:t xml:space="preserve"> sonicating</w:t>
      </w:r>
      <w:r w:rsidR="00D05EC4" w:rsidRPr="00F72FFF">
        <w:t xml:space="preserve"> for</w:t>
      </w:r>
      <w:r w:rsidR="0032257A" w:rsidRPr="00F72FFF">
        <w:t xml:space="preserve"> 2 h</w:t>
      </w:r>
      <w:r w:rsidR="00701FD2" w:rsidRPr="00F72FFF">
        <w:t xml:space="preserve"> and then drop</w:t>
      </w:r>
      <w:r w:rsidR="006662A8" w:rsidRPr="00F72FFF">
        <w:t xml:space="preserve">-casted on Ti mesh electrode. </w:t>
      </w:r>
      <w:r w:rsidR="004437FA" w:rsidRPr="00F72FFF">
        <w:rPr>
          <w:color w:val="000000" w:themeColor="text1"/>
        </w:rPr>
        <w:t xml:space="preserve">Error bars indicate the standard error of the mean (n = 2). b–d) </w:t>
      </w:r>
      <w:r w:rsidR="00336874" w:rsidRPr="00F72FFF">
        <w:t>Based on elemental analysis</w:t>
      </w:r>
      <w:r w:rsidR="004437FA" w:rsidRPr="00F72FFF">
        <w:t xml:space="preserve"> performed in SEM</w:t>
      </w:r>
      <w:r w:rsidR="00336874" w:rsidRPr="00F72FFF">
        <w:t xml:space="preserve">, N content turned out to be 3.47 wt%, which is within acceptable range considering the cotent of nitrogen in aniline. </w:t>
      </w:r>
      <w:r w:rsidR="004437FA" w:rsidRPr="00F72FFF">
        <w:t xml:space="preserve">Scale bar is </w:t>
      </w:r>
      <w:r w:rsidR="00F417B0" w:rsidRPr="00F72FFF">
        <w:t>10</w:t>
      </w:r>
      <w:r w:rsidR="004437FA" w:rsidRPr="00F72FFF">
        <w:t xml:space="preserve"> μm.</w:t>
      </w:r>
    </w:p>
    <w:p w14:paraId="19860F07" w14:textId="46FB4A52" w:rsidR="00536595" w:rsidRPr="00F72FFF" w:rsidRDefault="00536595" w:rsidP="007F1352">
      <w:pPr>
        <w:spacing w:line="480" w:lineRule="auto"/>
        <w:jc w:val="both"/>
      </w:pPr>
    </w:p>
    <w:p w14:paraId="315F1045" w14:textId="0D759C8A" w:rsidR="00536595" w:rsidRPr="00F72FFF" w:rsidRDefault="00536595" w:rsidP="007F1352">
      <w:pPr>
        <w:spacing w:line="480" w:lineRule="auto"/>
        <w:rPr>
          <w:color w:val="000000"/>
        </w:rPr>
      </w:pPr>
      <w:r w:rsidRPr="00F72FFF">
        <w:rPr>
          <w:color w:val="000000"/>
        </w:rPr>
        <w:br w:type="page"/>
      </w:r>
    </w:p>
    <w:p w14:paraId="027C0480" w14:textId="439F44E7" w:rsidR="00536595" w:rsidRPr="00F72FFF" w:rsidRDefault="00D20504" w:rsidP="007F1352">
      <w:pPr>
        <w:spacing w:line="480" w:lineRule="auto"/>
        <w:jc w:val="both"/>
        <w:rPr>
          <w:color w:val="000000"/>
        </w:rPr>
      </w:pPr>
      <w:r w:rsidRPr="00F72FFF">
        <w:rPr>
          <w:noProof/>
          <w:color w:val="000000"/>
        </w:rPr>
        <w:lastRenderedPageBreak/>
        <w:drawing>
          <wp:inline distT="0" distB="0" distL="0" distR="0" wp14:anchorId="27288FB0" wp14:editId="114DE2DD">
            <wp:extent cx="5943600" cy="3609975"/>
            <wp:effectExtent l="0" t="0" r="0" b="0"/>
            <wp:docPr id="23" name="Picture 22" descr="Chart, bar chart, box and whisk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F377D5C-C598-0BE5-4389-CF54049373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 descr="Chart, bar chart, box and whisker chart&#10;&#10;Description automatically generated">
                      <a:extLst>
                        <a:ext uri="{FF2B5EF4-FFF2-40B4-BE49-F238E27FC236}">
                          <a16:creationId xmlns:a16="http://schemas.microsoft.com/office/drawing/2014/main" id="{1F377D5C-C598-0BE5-4389-CF54049373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A7428" w14:textId="59B3E296" w:rsidR="00536595" w:rsidRPr="00F72FFF" w:rsidRDefault="00536595" w:rsidP="007F1352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6F162B" w:rsidRPr="00F72FFF">
        <w:rPr>
          <w:b/>
          <w:bCs/>
        </w:rPr>
        <w:t>1</w:t>
      </w:r>
      <w:r w:rsidR="00844A08" w:rsidRPr="00F72FFF">
        <w:rPr>
          <w:b/>
          <w:bCs/>
        </w:rPr>
        <w:t>8</w:t>
      </w:r>
      <w:r w:rsidRPr="00F72FFF">
        <w:rPr>
          <w:b/>
          <w:bCs/>
        </w:rPr>
        <w:t>.</w:t>
      </w:r>
      <w:r w:rsidR="00173C64" w:rsidRPr="00F72FFF">
        <w:t xml:space="preserve">  a</w:t>
      </w:r>
      <w:r w:rsidR="00B32660" w:rsidRPr="00F72FFF">
        <w:rPr>
          <w:color w:val="000000"/>
        </w:rPr>
        <w:t>–</w:t>
      </w:r>
      <w:r w:rsidR="00173C64" w:rsidRPr="00F72FFF">
        <w:t>b) Recyclability of PANI-Co</w:t>
      </w:r>
      <w:r w:rsidR="00173C64" w:rsidRPr="00F72FFF">
        <w:rPr>
          <w:vertAlign w:val="subscript"/>
        </w:rPr>
        <w:t>3</w:t>
      </w:r>
      <w:r w:rsidR="00173C64" w:rsidRPr="00F72FFF">
        <w:t>O</w:t>
      </w:r>
      <w:r w:rsidR="00173C64" w:rsidRPr="00F72FFF">
        <w:rPr>
          <w:vertAlign w:val="subscript"/>
        </w:rPr>
        <w:t>4</w:t>
      </w:r>
      <w:r w:rsidR="00173C64" w:rsidRPr="00F72FFF">
        <w:t xml:space="preserve">/CNT electrode over </w:t>
      </w:r>
      <w:r w:rsidR="00011BC1" w:rsidRPr="00F72FFF">
        <w:t>four</w:t>
      </w:r>
      <w:r w:rsidR="00173C64" w:rsidRPr="00F72FFF">
        <w:t xml:space="preserve"> cycles, as given by nitrate uptake capacity and nitrogen-species recovery; (a) adsorption: +0.4 V </w:t>
      </w:r>
      <w:r w:rsidR="004E24BB" w:rsidRPr="00F72FFF">
        <w:t xml:space="preserve">vs Ag/AgCl </w:t>
      </w:r>
      <w:r w:rsidR="00173C64" w:rsidRPr="00F72FFF">
        <w:t>in 5 mM NaNO</w:t>
      </w:r>
      <w:r w:rsidR="00173C64" w:rsidRPr="00F72FFF">
        <w:rPr>
          <w:vertAlign w:val="subscript"/>
        </w:rPr>
        <w:t>3</w:t>
      </w:r>
      <w:r w:rsidR="00173C64" w:rsidRPr="00F72FFF">
        <w:t xml:space="preserve"> + 5 mM NaCl for 0.5 h, desorption: -0.5 V </w:t>
      </w:r>
      <w:r w:rsidR="004E24BB" w:rsidRPr="00F72FFF">
        <w:t xml:space="preserve">vs Ag/AgCl </w:t>
      </w:r>
      <w:r w:rsidR="00173C64" w:rsidRPr="00F72FFF">
        <w:t xml:space="preserve">in 0.1 M NaCl for 1 h, (b) adsorption: +0.4 V </w:t>
      </w:r>
      <w:r w:rsidR="004E24BB" w:rsidRPr="00F72FFF">
        <w:t xml:space="preserve">vs Ag/AgCl </w:t>
      </w:r>
      <w:r w:rsidR="00173C64" w:rsidRPr="00F72FFF">
        <w:t>in 5 mM NaNO</w:t>
      </w:r>
      <w:r w:rsidR="00173C64" w:rsidRPr="00F72FFF">
        <w:rPr>
          <w:vertAlign w:val="subscript"/>
        </w:rPr>
        <w:t>3</w:t>
      </w:r>
      <w:r w:rsidR="00173C64" w:rsidRPr="00F72FFF">
        <w:t xml:space="preserve"> + 5 mM NaCl for 0.5 h, desorption: -1.4 V </w:t>
      </w:r>
      <w:r w:rsidR="004E24BB" w:rsidRPr="00F72FFF">
        <w:t xml:space="preserve">vs Ag/AgCl </w:t>
      </w:r>
      <w:r w:rsidR="00173C64" w:rsidRPr="00F72FFF">
        <w:t>in 0.1 M NaCl for 1 h.</w:t>
      </w:r>
      <w:r w:rsidR="004437FA" w:rsidRPr="00F72FFF">
        <w:t xml:space="preserve"> </w:t>
      </w:r>
      <w:r w:rsidR="004437FA" w:rsidRPr="00F72FFF">
        <w:rPr>
          <w:color w:val="000000" w:themeColor="text1"/>
        </w:rPr>
        <w:t>Error bars indicate the standard error of the mean (n = 2).</w:t>
      </w:r>
      <w:r w:rsidR="00173C64" w:rsidRPr="00F72FFF">
        <w:t xml:space="preserve"> c</w:t>
      </w:r>
      <w:r w:rsidR="00B32660" w:rsidRPr="00F72FFF">
        <w:rPr>
          <w:color w:val="000000"/>
        </w:rPr>
        <w:t>–</w:t>
      </w:r>
      <w:r w:rsidR="00173C64" w:rsidRPr="00F72FFF">
        <w:t xml:space="preserve">d) </w:t>
      </w:r>
      <w:r w:rsidR="00901BBB" w:rsidRPr="00F72FFF">
        <w:t>C</w:t>
      </w:r>
      <w:r w:rsidR="00DF6987" w:rsidRPr="00F72FFF">
        <w:t>orresponding cobalt leaching during adsorption/desorption cycles measured by ICP analysis.</w:t>
      </w:r>
      <w:r w:rsidR="004437FA" w:rsidRPr="00F72FFF">
        <w:t xml:space="preserve"> </w:t>
      </w:r>
    </w:p>
    <w:p w14:paraId="6BCC5811" w14:textId="2EC3558E" w:rsidR="00E839F6" w:rsidRPr="00F72FFF" w:rsidRDefault="00E839F6" w:rsidP="007F1352">
      <w:pPr>
        <w:spacing w:line="480" w:lineRule="auto"/>
      </w:pPr>
    </w:p>
    <w:p w14:paraId="16B602F4" w14:textId="5F9C005D" w:rsidR="00C3367F" w:rsidRPr="00F72FFF" w:rsidRDefault="00C3367F" w:rsidP="007F1352">
      <w:pPr>
        <w:spacing w:line="480" w:lineRule="auto"/>
      </w:pPr>
      <w:r w:rsidRPr="00F72FFF">
        <w:br w:type="page"/>
      </w:r>
    </w:p>
    <w:p w14:paraId="7EC6D2B0" w14:textId="7F76B6EA" w:rsidR="00C3367F" w:rsidRPr="00F72FFF" w:rsidRDefault="00857F25" w:rsidP="007F1352">
      <w:pPr>
        <w:spacing w:line="480" w:lineRule="auto"/>
      </w:pPr>
      <w:r w:rsidRPr="00F72FFF">
        <w:rPr>
          <w:noProof/>
        </w:rPr>
        <w:lastRenderedPageBreak/>
        <w:drawing>
          <wp:inline distT="0" distB="0" distL="0" distR="0" wp14:anchorId="08543762" wp14:editId="30494701">
            <wp:extent cx="5943600" cy="4147185"/>
            <wp:effectExtent l="0" t="0" r="0" b="5715"/>
            <wp:docPr id="38" name="Picture 37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B4ED6BA-5493-03B5-DDD8-95814EB8AB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7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1B4ED6BA-5493-03B5-DDD8-95814EB8AB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60A06" w14:textId="650884A8" w:rsidR="00C376BC" w:rsidRPr="00F72FFF" w:rsidRDefault="00C3367F" w:rsidP="007F1352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6F162B" w:rsidRPr="00F72FFF">
        <w:rPr>
          <w:b/>
          <w:bCs/>
        </w:rPr>
        <w:t>1</w:t>
      </w:r>
      <w:r w:rsidR="00844A08" w:rsidRPr="00F72FFF">
        <w:rPr>
          <w:b/>
          <w:bCs/>
        </w:rPr>
        <w:t>9</w:t>
      </w:r>
      <w:r w:rsidRPr="00F72FFF">
        <w:rPr>
          <w:b/>
          <w:bCs/>
        </w:rPr>
        <w:t>.</w:t>
      </w:r>
      <w:r w:rsidRPr="00F72FFF">
        <w:t xml:space="preserve"> </w:t>
      </w:r>
      <w:r w:rsidR="005F2086" w:rsidRPr="00F72FFF">
        <w:t>High-resolution XPS spectra of Co</w:t>
      </w:r>
      <w:r w:rsidR="005F2086" w:rsidRPr="00F72FFF">
        <w:rPr>
          <w:i/>
          <w:iCs/>
        </w:rPr>
        <w:t>2p</w:t>
      </w:r>
      <w:r w:rsidR="005F2086" w:rsidRPr="00F72FFF">
        <w:t xml:space="preserve"> for (a) pristine PANI-Co</w:t>
      </w:r>
      <w:r w:rsidR="005F2086" w:rsidRPr="00F72FFF">
        <w:rPr>
          <w:vertAlign w:val="subscript"/>
        </w:rPr>
        <w:t>3</w:t>
      </w:r>
      <w:r w:rsidR="005F2086" w:rsidRPr="00F72FFF">
        <w:t>O</w:t>
      </w:r>
      <w:r w:rsidR="005F2086" w:rsidRPr="00F72FFF">
        <w:rPr>
          <w:vertAlign w:val="subscript"/>
        </w:rPr>
        <w:t>4</w:t>
      </w:r>
      <w:r w:rsidR="005F2086" w:rsidRPr="00F72FFF">
        <w:t>/CNT, (b) PANI-Co</w:t>
      </w:r>
      <w:r w:rsidR="005F2086" w:rsidRPr="00F72FFF">
        <w:rPr>
          <w:vertAlign w:val="subscript"/>
        </w:rPr>
        <w:t>3</w:t>
      </w:r>
      <w:r w:rsidR="005F2086" w:rsidRPr="00F72FFF">
        <w:t>O</w:t>
      </w:r>
      <w:r w:rsidR="005F2086" w:rsidRPr="00F72FFF">
        <w:rPr>
          <w:vertAlign w:val="subscript"/>
        </w:rPr>
        <w:t>4</w:t>
      </w:r>
      <w:r w:rsidR="005F2086" w:rsidRPr="00F72FFF">
        <w:t>/CNT charged at +0.4 V vs Ag/AgCl in 5 mM NaNO</w:t>
      </w:r>
      <w:r w:rsidR="005F2086" w:rsidRPr="00F72FFF">
        <w:rPr>
          <w:vertAlign w:val="subscript"/>
        </w:rPr>
        <w:t>3</w:t>
      </w:r>
      <w:r w:rsidR="005F2086" w:rsidRPr="00F72FFF">
        <w:t xml:space="preserve"> + 5 mM NaCl for 0.5 h during electrosorption, (c) PANI-Co</w:t>
      </w:r>
      <w:r w:rsidR="005F2086" w:rsidRPr="00F72FFF">
        <w:rPr>
          <w:vertAlign w:val="subscript"/>
        </w:rPr>
        <w:t>3</w:t>
      </w:r>
      <w:r w:rsidR="005F2086" w:rsidRPr="00F72FFF">
        <w:t>O</w:t>
      </w:r>
      <w:r w:rsidR="005F2086" w:rsidRPr="00F72FFF">
        <w:rPr>
          <w:vertAlign w:val="subscript"/>
        </w:rPr>
        <w:t>4</w:t>
      </w:r>
      <w:r w:rsidR="005F2086" w:rsidRPr="00F72FFF">
        <w:t>/CNT charged at +0.4 V vs Ag/AgCl in 5 mM NaNO</w:t>
      </w:r>
      <w:r w:rsidR="005F2086" w:rsidRPr="00F72FFF">
        <w:rPr>
          <w:vertAlign w:val="subscript"/>
        </w:rPr>
        <w:t>3</w:t>
      </w:r>
      <w:r w:rsidR="005F2086" w:rsidRPr="00F72FFF">
        <w:t xml:space="preserve"> + 5 mM NaCl for electrosorption, followed by releasing at -1.4 V vs Ag/AgCl in </w:t>
      </w:r>
      <w:r w:rsidR="009A2EB4" w:rsidRPr="00F72FFF">
        <w:t xml:space="preserve">0.1 </w:t>
      </w:r>
      <w:r w:rsidR="005F2086" w:rsidRPr="00F72FFF">
        <w:t>M NaCl for 1h</w:t>
      </w:r>
      <w:r w:rsidR="009A2EB4" w:rsidRPr="00F72FFF">
        <w:t xml:space="preserve"> during desorption, </w:t>
      </w:r>
      <w:r w:rsidR="00901BBB" w:rsidRPr="00F72FFF">
        <w:t xml:space="preserve">and </w:t>
      </w:r>
      <w:r w:rsidR="009A2EB4" w:rsidRPr="00F72FFF">
        <w:t>(d) PANI-Co</w:t>
      </w:r>
      <w:r w:rsidR="009A2EB4" w:rsidRPr="00F72FFF">
        <w:rPr>
          <w:vertAlign w:val="subscript"/>
        </w:rPr>
        <w:t>3</w:t>
      </w:r>
      <w:r w:rsidR="009A2EB4" w:rsidRPr="00F72FFF">
        <w:t>O</w:t>
      </w:r>
      <w:r w:rsidR="009A2EB4" w:rsidRPr="00F72FFF">
        <w:rPr>
          <w:vertAlign w:val="subscript"/>
        </w:rPr>
        <w:t>4</w:t>
      </w:r>
      <w:r w:rsidR="009A2EB4" w:rsidRPr="00F72FFF">
        <w:t>/CNT after 4 successive cycles of adsorption and desorption at +0.4 V and -1.4 V vs Ag/AgCl (adsorption: +0.4 V vs Ag/AgCl in 5 mM NaNO</w:t>
      </w:r>
      <w:r w:rsidR="009A2EB4" w:rsidRPr="00F72FFF">
        <w:rPr>
          <w:vertAlign w:val="subscript"/>
        </w:rPr>
        <w:t>3</w:t>
      </w:r>
      <w:r w:rsidR="009A2EB4" w:rsidRPr="00F72FFF">
        <w:t xml:space="preserve"> + 5 mM NaCl for 0.5 h, desorption: -1.4 V vs Ag/AgCl in </w:t>
      </w:r>
      <w:r w:rsidR="00A849F0" w:rsidRPr="00F72FFF">
        <w:t xml:space="preserve">0.1 </w:t>
      </w:r>
      <w:r w:rsidR="009A2EB4" w:rsidRPr="00F72FFF">
        <w:t>M NaCl for 1h</w:t>
      </w:r>
      <w:r w:rsidR="00A849F0" w:rsidRPr="00F72FFF">
        <w:t>).</w:t>
      </w:r>
      <w:r w:rsidR="008547CC" w:rsidRPr="00F72FFF">
        <w:t xml:space="preserve"> </w:t>
      </w:r>
      <w:r w:rsidR="00C376BC" w:rsidRPr="00F72FFF">
        <w:t>Following the subtraction of a Shirley background from the region of interest, the spectra were fit into their components. Curves were fitted following published literature</w:t>
      </w:r>
      <w:r w:rsidR="00C376BC" w:rsidRPr="00F72FFF">
        <w:fldChar w:fldCharType="begin">
          <w:fldData xml:space="preserve">PEVuZE5vdGU+PENpdGU+PEF1dGhvcj5XYW5nPC9BdXRob3I+PFllYXI+MjAxNjwvWWVhcj48UmVj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</w:fldData>
        </w:fldChar>
      </w:r>
      <w:r w:rsidR="0086114D" w:rsidRPr="00F72FFF">
        <w:instrText xml:space="preserve"> ADDIN EN.CITE </w:instrText>
      </w:r>
      <w:r w:rsidR="0086114D" w:rsidRPr="00F72FFF">
        <w:fldChar w:fldCharType="begin">
          <w:fldData xml:space="preserve">PEVuZE5vdGU+PENpdGU+PEF1dGhvcj5XYW5nPC9BdXRob3I+PFllYXI+MjAxNjwvWWVhcj48UmVj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</w:fldData>
        </w:fldChar>
      </w:r>
      <w:r w:rsidR="0086114D" w:rsidRPr="00F72FFF">
        <w:instrText xml:space="preserve"> ADDIN EN.CITE.DATA </w:instrText>
      </w:r>
      <w:r w:rsidR="0086114D" w:rsidRPr="00F72FFF">
        <w:fldChar w:fldCharType="end"/>
      </w:r>
      <w:r w:rsidR="00C376BC" w:rsidRPr="00F72FFF">
        <w:fldChar w:fldCharType="separate"/>
      </w:r>
      <w:r w:rsidR="0086114D" w:rsidRPr="00F72FFF">
        <w:rPr>
          <w:noProof/>
          <w:vertAlign w:val="superscript"/>
        </w:rPr>
        <w:t>2, 3</w:t>
      </w:r>
      <w:r w:rsidR="00C376BC" w:rsidRPr="00F72FFF">
        <w:fldChar w:fldCharType="end"/>
      </w:r>
      <w:r w:rsidR="00C376BC" w:rsidRPr="00F72FFF">
        <w:t xml:space="preserve">.    </w:t>
      </w:r>
    </w:p>
    <w:p w14:paraId="111EF964" w14:textId="41E90A37" w:rsidR="00E839F6" w:rsidRPr="00F72FFF" w:rsidRDefault="00E839F6" w:rsidP="00C9765F">
      <w:r w:rsidRPr="00F72FFF">
        <w:br w:type="page"/>
      </w:r>
    </w:p>
    <w:p w14:paraId="3D95FE06" w14:textId="77777777" w:rsidR="00E839F6" w:rsidRPr="00F72FFF" w:rsidRDefault="00E839F6" w:rsidP="007F1352">
      <w:pPr>
        <w:spacing w:line="480" w:lineRule="auto"/>
        <w:jc w:val="center"/>
      </w:pPr>
      <w:r w:rsidRPr="00F72FFF">
        <w:rPr>
          <w:noProof/>
        </w:rPr>
        <w:lastRenderedPageBreak/>
        <w:drawing>
          <wp:inline distT="0" distB="0" distL="0" distR="0" wp14:anchorId="7621C926" wp14:editId="61604BC3">
            <wp:extent cx="3581400" cy="2501900"/>
            <wp:effectExtent l="0" t="0" r="0" b="0"/>
            <wp:docPr id="7" name="Picture 7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, scatter char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56550" w14:textId="12D61E04" w:rsidR="00E839F6" w:rsidRPr="00F72FFF" w:rsidRDefault="00E839F6" w:rsidP="007F1352">
      <w:pPr>
        <w:spacing w:line="480" w:lineRule="auto"/>
        <w:jc w:val="both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3B042C" w:rsidRPr="00F72FFF">
        <w:rPr>
          <w:b/>
          <w:bCs/>
        </w:rPr>
        <w:t>2</w:t>
      </w:r>
      <w:r w:rsidR="00C9765F" w:rsidRPr="00F72FFF">
        <w:rPr>
          <w:b/>
          <w:bCs/>
        </w:rPr>
        <w:t>0</w:t>
      </w:r>
      <w:r w:rsidRPr="00F72FFF">
        <w:rPr>
          <w:b/>
          <w:bCs/>
        </w:rPr>
        <w:t>.</w:t>
      </w:r>
      <w:r w:rsidRPr="00F72FFF">
        <w:t xml:space="preserve">  </w:t>
      </w:r>
      <w:r w:rsidR="0038613F" w:rsidRPr="00F72FFF">
        <w:t xml:space="preserve">A calibration curve based on </w:t>
      </w:r>
      <w:r w:rsidR="0038613F" w:rsidRPr="00F72FFF">
        <w:rPr>
          <w:vertAlign w:val="superscript"/>
        </w:rPr>
        <w:t>1</w:t>
      </w:r>
      <w:r w:rsidR="0038613F" w:rsidRPr="00F72FFF">
        <w:t>H NMR signals. For standard solutions (0.1, 0.2, 0.3, 0.4, and 0.5 mM), black circles represent concentrations and NMR signal integrations, which result in a standard calibration line with a R</w:t>
      </w:r>
      <w:r w:rsidR="0038613F" w:rsidRPr="00F72FFF">
        <w:rPr>
          <w:vertAlign w:val="superscript"/>
        </w:rPr>
        <w:t>2</w:t>
      </w:r>
      <w:r w:rsidR="0038613F" w:rsidRPr="00F72FFF">
        <w:t xml:space="preserve"> value of 0.9984. The red hexagon indicates the concentration of </w:t>
      </w:r>
      <w:r w:rsidR="0038613F" w:rsidRPr="00F72FFF">
        <w:rPr>
          <w:vertAlign w:val="superscript"/>
        </w:rPr>
        <w:t>15</w:t>
      </w:r>
      <w:r w:rsidR="0038613F" w:rsidRPr="00F72FFF">
        <w:t>NH</w:t>
      </w:r>
      <w:r w:rsidR="0038613F" w:rsidRPr="00F72FFF">
        <w:rPr>
          <w:vertAlign w:val="subscript"/>
        </w:rPr>
        <w:t>4</w:t>
      </w:r>
      <w:r w:rsidR="0038613F" w:rsidRPr="00F72FFF">
        <w:rPr>
          <w:vertAlign w:val="superscript"/>
        </w:rPr>
        <w:t>+</w:t>
      </w:r>
      <w:r w:rsidR="0038613F" w:rsidRPr="00F72FFF">
        <w:t xml:space="preserve"> in the desorption electrolyte after the regeneration of the </w:t>
      </w:r>
      <w:r w:rsidR="0038613F" w:rsidRPr="00F72FFF">
        <w:rPr>
          <w:vertAlign w:val="superscript"/>
        </w:rPr>
        <w:t>15</w:t>
      </w:r>
      <w:r w:rsidR="0038613F" w:rsidRPr="00F72FFF">
        <w:t>NO</w:t>
      </w:r>
      <w:r w:rsidR="0038613F" w:rsidRPr="00F72FFF">
        <w:rPr>
          <w:vertAlign w:val="subscript"/>
        </w:rPr>
        <w:t>3</w:t>
      </w:r>
      <w:r w:rsidR="0038613F" w:rsidRPr="00F72FFF">
        <w:rPr>
          <w:vertAlign w:val="superscript"/>
        </w:rPr>
        <w:t>-</w:t>
      </w:r>
      <w:r w:rsidR="0038613F" w:rsidRPr="00F72FFF">
        <w:t>-adsorbing PANI-Co</w:t>
      </w:r>
      <w:r w:rsidR="0038613F" w:rsidRPr="00F72FFF">
        <w:rPr>
          <w:vertAlign w:val="subscript"/>
        </w:rPr>
        <w:t>3</w:t>
      </w:r>
      <w:r w:rsidR="0038613F" w:rsidRPr="00F72FFF">
        <w:t>O</w:t>
      </w:r>
      <w:r w:rsidR="0038613F" w:rsidRPr="00F72FFF">
        <w:rPr>
          <w:vertAlign w:val="subscript"/>
        </w:rPr>
        <w:t>4</w:t>
      </w:r>
      <w:r w:rsidR="0038613F" w:rsidRPr="00F72FFF">
        <w:t xml:space="preserve">/CNT electrode at -1.4 </w:t>
      </w:r>
      <w:r w:rsidR="00C138C7" w:rsidRPr="00F72FFF">
        <w:t>V vs Ag/AgCl</w:t>
      </w:r>
      <w:r w:rsidR="0038613F" w:rsidRPr="00F72FFF">
        <w:t xml:space="preserve">. The estimated concentration of </w:t>
      </w:r>
      <w:r w:rsidR="0038613F" w:rsidRPr="00F72FFF">
        <w:rPr>
          <w:vertAlign w:val="superscript"/>
        </w:rPr>
        <w:t>15</w:t>
      </w:r>
      <w:r w:rsidR="0038613F" w:rsidRPr="00F72FFF">
        <w:t>NH</w:t>
      </w:r>
      <w:r w:rsidR="0038613F" w:rsidRPr="00F72FFF">
        <w:rPr>
          <w:vertAlign w:val="subscript"/>
        </w:rPr>
        <w:t>4</w:t>
      </w:r>
      <w:r w:rsidR="0038613F" w:rsidRPr="00F72FFF">
        <w:rPr>
          <w:vertAlign w:val="superscript"/>
        </w:rPr>
        <w:t>+</w:t>
      </w:r>
      <w:r w:rsidR="0038613F" w:rsidRPr="00F72FFF">
        <w:t xml:space="preserve"> was 0.31 mM, which was close to the estimated value (0.32 mM) determined by the colorimetric indophenol blue method, thus confirming the reliability of our method.</w:t>
      </w:r>
      <w:r w:rsidR="00241654" w:rsidRPr="00F72FFF">
        <w:t xml:space="preserve"> </w:t>
      </w:r>
    </w:p>
    <w:p w14:paraId="4C00CD82" w14:textId="55D8DDB9" w:rsidR="00525280" w:rsidRPr="00F72FFF" w:rsidRDefault="00525280">
      <w:r w:rsidRPr="00F72FFF">
        <w:br w:type="page"/>
      </w:r>
    </w:p>
    <w:p w14:paraId="685C585E" w14:textId="46AF2FC5" w:rsidR="00525280" w:rsidRPr="00F72FFF" w:rsidRDefault="00A05E9F" w:rsidP="00525280">
      <w:pPr>
        <w:spacing w:line="480" w:lineRule="auto"/>
        <w:jc w:val="center"/>
      </w:pPr>
      <w:r w:rsidRPr="00F72FFF">
        <w:rPr>
          <w:noProof/>
        </w:rPr>
        <w:lastRenderedPageBreak/>
        <w:drawing>
          <wp:inline distT="0" distB="0" distL="0" distR="0" wp14:anchorId="49C88403" wp14:editId="234660EA">
            <wp:extent cx="2841627" cy="2131220"/>
            <wp:effectExtent l="0" t="317" r="2857" b="2858"/>
            <wp:docPr id="29" name="Picture 29" descr="A picture containing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indoor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51312" cy="213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70476" w14:textId="3B4A3208" w:rsidR="00525280" w:rsidRPr="00F72FFF" w:rsidRDefault="00525280" w:rsidP="00525280">
      <w:pPr>
        <w:spacing w:line="480" w:lineRule="auto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2</w:t>
      </w:r>
      <w:r w:rsidR="00B06C98" w:rsidRPr="00F72FFF">
        <w:rPr>
          <w:b/>
          <w:bCs/>
        </w:rPr>
        <w:t>1</w:t>
      </w:r>
      <w:r w:rsidRPr="00F72FFF">
        <w:rPr>
          <w:b/>
          <w:bCs/>
        </w:rPr>
        <w:t>.</w:t>
      </w:r>
      <w:r w:rsidRPr="00F72FFF">
        <w:t xml:space="preserve">  A photographic picture of the VC-2 electrochemical cell used in this study</w:t>
      </w:r>
      <w:r w:rsidR="009034FB" w:rsidRPr="00F72FFF">
        <w:t>.</w:t>
      </w:r>
    </w:p>
    <w:p w14:paraId="3D32F570" w14:textId="77777777" w:rsidR="00525280" w:rsidRPr="00F72FFF" w:rsidRDefault="00525280" w:rsidP="00525280">
      <w:r w:rsidRPr="00F72FFF">
        <w:br w:type="page"/>
      </w:r>
    </w:p>
    <w:p w14:paraId="66FEA9F8" w14:textId="29FDC419" w:rsidR="00525280" w:rsidRPr="00F72FFF" w:rsidRDefault="004B5885" w:rsidP="00525280">
      <w:pPr>
        <w:spacing w:line="480" w:lineRule="auto"/>
        <w:jc w:val="center"/>
      </w:pPr>
      <w:r w:rsidRPr="00F72FFF">
        <w:rPr>
          <w:noProof/>
        </w:rPr>
        <w:lastRenderedPageBreak/>
        <w:drawing>
          <wp:inline distT="0" distB="0" distL="0" distR="0" wp14:anchorId="03C50C1F" wp14:editId="5CD70C17">
            <wp:extent cx="3070371" cy="3731682"/>
            <wp:effectExtent l="0" t="0" r="3175" b="2540"/>
            <wp:docPr id="18" name="Picture 18" descr="A picture containing bottle, indoor, cluttered, food process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bottle, indoor, cluttered, food processor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037" cy="374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B7898" w14:textId="286E27B0" w:rsidR="00525280" w:rsidRPr="00F72FFF" w:rsidRDefault="00525280" w:rsidP="00525280">
      <w:pPr>
        <w:spacing w:line="480" w:lineRule="auto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2</w:t>
      </w:r>
      <w:r w:rsidR="00B06C98" w:rsidRPr="00F72FFF">
        <w:rPr>
          <w:b/>
          <w:bCs/>
        </w:rPr>
        <w:t>2</w:t>
      </w:r>
      <w:r w:rsidRPr="00F72FFF">
        <w:rPr>
          <w:b/>
          <w:bCs/>
        </w:rPr>
        <w:t>.</w:t>
      </w:r>
      <w:r w:rsidRPr="00F72FFF">
        <w:t xml:space="preserve">  A photographic picture of the </w:t>
      </w:r>
      <w:r w:rsidR="000D45BA" w:rsidRPr="00F72FFF">
        <w:t>H-type</w:t>
      </w:r>
      <w:r w:rsidRPr="00F72FFF">
        <w:t xml:space="preserve"> cell used in this study.</w:t>
      </w:r>
    </w:p>
    <w:p w14:paraId="7BBEF8D1" w14:textId="77777777" w:rsidR="00525280" w:rsidRPr="00F72FFF" w:rsidRDefault="00525280" w:rsidP="007F1352">
      <w:pPr>
        <w:spacing w:line="480" w:lineRule="auto"/>
        <w:jc w:val="both"/>
      </w:pPr>
    </w:p>
    <w:p w14:paraId="678E8379" w14:textId="3E6C1C87" w:rsidR="00F95382" w:rsidRPr="00F72FFF" w:rsidRDefault="00354B4D" w:rsidP="007F1352">
      <w:pPr>
        <w:spacing w:line="480" w:lineRule="auto"/>
      </w:pPr>
      <w:r w:rsidRPr="00F72FFF">
        <w:t xml:space="preserve"> </w:t>
      </w:r>
    </w:p>
    <w:p w14:paraId="548F33C5" w14:textId="14C1E669" w:rsidR="00354B4D" w:rsidRPr="00F72FFF" w:rsidRDefault="00354B4D" w:rsidP="007F1352">
      <w:pPr>
        <w:spacing w:line="480" w:lineRule="auto"/>
      </w:pPr>
      <w:r w:rsidRPr="00F72FFF">
        <w:br w:type="page"/>
      </w:r>
    </w:p>
    <w:p w14:paraId="23BFCD61" w14:textId="77CCB465" w:rsidR="0003186F" w:rsidRPr="00F72FFF" w:rsidRDefault="0003186F" w:rsidP="007F1352">
      <w:pPr>
        <w:spacing w:line="480" w:lineRule="auto"/>
        <w:jc w:val="center"/>
      </w:pPr>
      <w:r w:rsidRPr="00F72FFF">
        <w:rPr>
          <w:noProof/>
        </w:rPr>
        <w:lastRenderedPageBreak/>
        <w:drawing>
          <wp:inline distT="0" distB="0" distL="0" distR="0" wp14:anchorId="678C6B40" wp14:editId="56E2F878">
            <wp:extent cx="3207895" cy="2237644"/>
            <wp:effectExtent l="0" t="0" r="5715" b="0"/>
            <wp:docPr id="21" name="Picture 2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line chart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547" cy="225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8C957" w14:textId="24F5490E" w:rsidR="00372D55" w:rsidRPr="00F72FFF" w:rsidRDefault="0003186F" w:rsidP="007F1352">
      <w:pPr>
        <w:spacing w:line="480" w:lineRule="auto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965BB0" w:rsidRPr="00F72FFF">
        <w:rPr>
          <w:b/>
          <w:bCs/>
        </w:rPr>
        <w:t>2</w:t>
      </w:r>
      <w:r w:rsidR="002E4F59" w:rsidRPr="00F72FFF">
        <w:rPr>
          <w:b/>
          <w:bCs/>
        </w:rPr>
        <w:t>3</w:t>
      </w:r>
      <w:r w:rsidRPr="00F72FFF">
        <w:rPr>
          <w:b/>
          <w:bCs/>
        </w:rPr>
        <w:t>.</w:t>
      </w:r>
      <w:r w:rsidRPr="00F72FFF">
        <w:t xml:space="preserve"> A calibration curves for colorimetric nitrite assay using </w:t>
      </w:r>
      <w:r w:rsidR="00372D55" w:rsidRPr="00F72FFF">
        <w:t>salicylic acid method.</w:t>
      </w:r>
    </w:p>
    <w:p w14:paraId="215E60B5" w14:textId="44339A12" w:rsidR="00372D55" w:rsidRPr="00F72FFF" w:rsidRDefault="00372D55" w:rsidP="007F1352">
      <w:pPr>
        <w:spacing w:line="480" w:lineRule="auto"/>
      </w:pPr>
      <w:r w:rsidRPr="00F72FFF">
        <w:br w:type="page"/>
      </w:r>
    </w:p>
    <w:p w14:paraId="48B9CB19" w14:textId="77777777" w:rsidR="0003186F" w:rsidRPr="00F72FFF" w:rsidRDefault="0003186F" w:rsidP="007F1352">
      <w:pPr>
        <w:spacing w:line="480" w:lineRule="auto"/>
      </w:pPr>
    </w:p>
    <w:p w14:paraId="776DA8FF" w14:textId="4A26D2FB" w:rsidR="00B84973" w:rsidRPr="00F72FFF" w:rsidRDefault="000D5C5E" w:rsidP="007F1352">
      <w:pPr>
        <w:spacing w:line="480" w:lineRule="auto"/>
        <w:jc w:val="center"/>
      </w:pPr>
      <w:r w:rsidRPr="00F72FFF">
        <w:rPr>
          <w:noProof/>
        </w:rPr>
        <w:drawing>
          <wp:inline distT="0" distB="0" distL="0" distR="0" wp14:anchorId="7772E48B" wp14:editId="3563DC9C">
            <wp:extent cx="3129280" cy="2137338"/>
            <wp:effectExtent l="0" t="0" r="0" b="0"/>
            <wp:docPr id="17" name="Picture 17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line chart, scatter chart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314" cy="215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92583" w14:textId="710067D0" w:rsidR="00B84973" w:rsidRPr="00F72FFF" w:rsidRDefault="00B84973" w:rsidP="007F1352">
      <w:pPr>
        <w:spacing w:line="480" w:lineRule="auto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72216D" w:rsidRPr="00F72FFF">
        <w:rPr>
          <w:b/>
          <w:bCs/>
        </w:rPr>
        <w:t>2</w:t>
      </w:r>
      <w:r w:rsidR="002E4F59" w:rsidRPr="00F72FFF">
        <w:rPr>
          <w:b/>
          <w:bCs/>
        </w:rPr>
        <w:t>4</w:t>
      </w:r>
      <w:r w:rsidR="0072216D" w:rsidRPr="00F72FFF">
        <w:rPr>
          <w:b/>
          <w:bCs/>
        </w:rPr>
        <w:t>.</w:t>
      </w:r>
      <w:r w:rsidRPr="00F72FFF">
        <w:t xml:space="preserve"> A calibration curves for colorimetric </w:t>
      </w:r>
      <w:r w:rsidR="000D5C5E" w:rsidRPr="00F72FFF">
        <w:t>nitrite</w:t>
      </w:r>
      <w:r w:rsidRPr="00F72FFF">
        <w:t xml:space="preserve"> assay using </w:t>
      </w:r>
      <w:r w:rsidR="000D5C5E" w:rsidRPr="00F72FFF">
        <w:t>Griess reagent.</w:t>
      </w:r>
    </w:p>
    <w:p w14:paraId="48AECE5B" w14:textId="696912C8" w:rsidR="00B84973" w:rsidRPr="00F72FFF" w:rsidRDefault="00B84973" w:rsidP="007F1352">
      <w:pPr>
        <w:spacing w:line="480" w:lineRule="auto"/>
      </w:pPr>
      <w:r w:rsidRPr="00F72FFF">
        <w:br w:type="page"/>
      </w:r>
    </w:p>
    <w:p w14:paraId="7F0266E8" w14:textId="77777777" w:rsidR="00B84973" w:rsidRPr="00F72FFF" w:rsidRDefault="00B84973" w:rsidP="007F1352">
      <w:pPr>
        <w:spacing w:line="480" w:lineRule="auto"/>
      </w:pPr>
    </w:p>
    <w:p w14:paraId="5307B75E" w14:textId="1C356D4C" w:rsidR="00152D3B" w:rsidRPr="00F72FFF" w:rsidRDefault="00152D3B" w:rsidP="007F1352">
      <w:pPr>
        <w:spacing w:line="480" w:lineRule="auto"/>
        <w:jc w:val="center"/>
      </w:pPr>
      <w:r w:rsidRPr="00F72FFF">
        <w:rPr>
          <w:noProof/>
        </w:rPr>
        <w:drawing>
          <wp:inline distT="0" distB="0" distL="0" distR="0" wp14:anchorId="01618DA0" wp14:editId="208D2ED6">
            <wp:extent cx="3147732" cy="1993900"/>
            <wp:effectExtent l="0" t="0" r="1905" b="0"/>
            <wp:docPr id="15" name="Picture 1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line chart&#10;&#10;Description automatically generate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575" cy="199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2AE20" w14:textId="379B8C93" w:rsidR="00152D3B" w:rsidRPr="00F72FFF" w:rsidRDefault="00152D3B" w:rsidP="007F1352">
      <w:pPr>
        <w:spacing w:line="480" w:lineRule="auto"/>
      </w:pPr>
      <w:r w:rsidRPr="00F72FFF">
        <w:rPr>
          <w:b/>
          <w:bCs/>
        </w:rPr>
        <w:t>Supplementary Fig</w:t>
      </w:r>
      <w:r w:rsidR="001D1BFE" w:rsidRPr="00F72FFF">
        <w:rPr>
          <w:b/>
          <w:bCs/>
        </w:rPr>
        <w:t>ure</w:t>
      </w:r>
      <w:r w:rsidRPr="00F72FFF">
        <w:rPr>
          <w:b/>
          <w:bCs/>
        </w:rPr>
        <w:t xml:space="preserve"> </w:t>
      </w:r>
      <w:r w:rsidR="002F092C" w:rsidRPr="00F72FFF">
        <w:rPr>
          <w:b/>
          <w:bCs/>
        </w:rPr>
        <w:t>2</w:t>
      </w:r>
      <w:r w:rsidR="0035244F" w:rsidRPr="00F72FFF">
        <w:rPr>
          <w:b/>
          <w:bCs/>
        </w:rPr>
        <w:t>5</w:t>
      </w:r>
      <w:r w:rsidRPr="00F72FFF">
        <w:rPr>
          <w:b/>
          <w:bCs/>
        </w:rPr>
        <w:t>.</w:t>
      </w:r>
      <w:r w:rsidRPr="00F72FFF">
        <w:t xml:space="preserve"> A calibration curves for colorimetric ammonium assay using the indophenol blue method.</w:t>
      </w:r>
    </w:p>
    <w:p w14:paraId="6DD0D795" w14:textId="77777777" w:rsidR="00152D3B" w:rsidRPr="00F72FFF" w:rsidRDefault="00152D3B" w:rsidP="007F1352">
      <w:pPr>
        <w:spacing w:line="480" w:lineRule="auto"/>
      </w:pPr>
    </w:p>
    <w:p w14:paraId="3D97887C" w14:textId="77777777" w:rsidR="00A14641" w:rsidRPr="00F72FFF" w:rsidRDefault="00A14641" w:rsidP="007F1352">
      <w:pPr>
        <w:spacing w:line="480" w:lineRule="auto"/>
        <w:jc w:val="both"/>
      </w:pPr>
    </w:p>
    <w:p w14:paraId="2262A46A" w14:textId="77777777" w:rsidR="00836D27" w:rsidRPr="00F72FFF" w:rsidRDefault="00836D27" w:rsidP="007F1352">
      <w:pPr>
        <w:spacing w:line="480" w:lineRule="auto"/>
        <w:rPr>
          <w:b/>
          <w:bCs/>
        </w:rPr>
      </w:pPr>
      <w:r w:rsidRPr="00F72FFF">
        <w:rPr>
          <w:b/>
          <w:bCs/>
        </w:rPr>
        <w:br w:type="page"/>
      </w:r>
    </w:p>
    <w:p w14:paraId="3E0650C0" w14:textId="0A068220" w:rsidR="00AC2C18" w:rsidRPr="00F72FFF" w:rsidRDefault="00AC2C18" w:rsidP="007F1352">
      <w:pPr>
        <w:spacing w:line="480" w:lineRule="auto"/>
        <w:jc w:val="both"/>
      </w:pPr>
      <w:r w:rsidRPr="00F72FFF">
        <w:rPr>
          <w:b/>
          <w:bCs/>
        </w:rPr>
        <w:lastRenderedPageBreak/>
        <w:t>Supplementary Table 1</w:t>
      </w:r>
      <w:r w:rsidR="00AA429F" w:rsidRPr="00F72FFF">
        <w:rPr>
          <w:b/>
          <w:bCs/>
        </w:rPr>
        <w:t xml:space="preserve">. </w:t>
      </w:r>
      <w:r w:rsidR="00AA429F" w:rsidRPr="00F72FFF">
        <w:t>State-of-the art electrocatalysts for electrochemical nitrate reduction.</w:t>
      </w:r>
      <w:r w:rsidR="00437A89" w:rsidRPr="00F72FFF">
        <w:t xml:space="preserve"> The practical concentration levels of </w:t>
      </w:r>
      <w:r w:rsidR="00624CBA" w:rsidRPr="00F72FFF">
        <w:t>nitrate</w:t>
      </w:r>
      <w:r w:rsidR="002B2874" w:rsidRPr="00F72FFF">
        <w:t xml:space="preserve"> are also given.</w:t>
      </w:r>
    </w:p>
    <w:tbl>
      <w:tblPr>
        <w:tblStyle w:val="TableGrid"/>
        <w:tblW w:w="9378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3926"/>
        <w:gridCol w:w="4169"/>
        <w:gridCol w:w="1283"/>
      </w:tblGrid>
      <w:tr w:rsidR="004313B6" w:rsidRPr="00F72FFF" w14:paraId="7CA48C61" w14:textId="77777777" w:rsidTr="002E0BE9">
        <w:trPr>
          <w:trHeight w:val="288"/>
        </w:trPr>
        <w:tc>
          <w:tcPr>
            <w:tcW w:w="3926" w:type="dxa"/>
            <w:tcBorders>
              <w:top w:val="single" w:sz="24" w:space="0" w:color="auto"/>
              <w:bottom w:val="single" w:sz="12" w:space="0" w:color="auto"/>
            </w:tcBorders>
            <w:noWrap/>
            <w:vAlign w:val="center"/>
            <w:hideMark/>
          </w:tcPr>
          <w:p w14:paraId="56DBB789" w14:textId="77777777" w:rsidR="00AC2C18" w:rsidRPr="00F72FFF" w:rsidRDefault="00AC2C18" w:rsidP="00B91B6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F72FFF">
              <w:rPr>
                <w:b/>
                <w:bCs/>
                <w:color w:val="000000"/>
              </w:rPr>
              <w:t>Material</w:t>
            </w:r>
          </w:p>
        </w:tc>
        <w:tc>
          <w:tcPr>
            <w:tcW w:w="4169" w:type="dxa"/>
            <w:tcBorders>
              <w:top w:val="single" w:sz="24" w:space="0" w:color="auto"/>
              <w:bottom w:val="single" w:sz="12" w:space="0" w:color="auto"/>
            </w:tcBorders>
            <w:noWrap/>
            <w:vAlign w:val="center"/>
            <w:hideMark/>
          </w:tcPr>
          <w:p w14:paraId="461CF077" w14:textId="11E18EC3" w:rsidR="00AC2C18" w:rsidRPr="00F72FFF" w:rsidRDefault="00DD793B" w:rsidP="00B91B6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F72FFF">
              <w:rPr>
                <w:b/>
                <w:bCs/>
                <w:color w:val="000000"/>
              </w:rPr>
              <w:t>Starting nitrate c</w:t>
            </w:r>
            <w:r w:rsidR="00AC2C18" w:rsidRPr="00F72FFF">
              <w:rPr>
                <w:b/>
                <w:bCs/>
                <w:color w:val="000000"/>
              </w:rPr>
              <w:t>onc</w:t>
            </w:r>
            <w:r w:rsidR="004313B6" w:rsidRPr="00F72FFF">
              <w:rPr>
                <w:b/>
                <w:bCs/>
                <w:color w:val="000000"/>
              </w:rPr>
              <w:t>entration (mM)</w:t>
            </w:r>
          </w:p>
        </w:tc>
        <w:tc>
          <w:tcPr>
            <w:tcW w:w="1283" w:type="dxa"/>
            <w:tcBorders>
              <w:top w:val="single" w:sz="24" w:space="0" w:color="auto"/>
              <w:bottom w:val="single" w:sz="12" w:space="0" w:color="auto"/>
            </w:tcBorders>
            <w:noWrap/>
            <w:vAlign w:val="center"/>
          </w:tcPr>
          <w:p w14:paraId="5F41DC12" w14:textId="2C930A39" w:rsidR="00AC2C18" w:rsidRPr="00F72FFF" w:rsidRDefault="00AC2C18" w:rsidP="00B91B6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F72FFF">
              <w:rPr>
                <w:b/>
                <w:bCs/>
                <w:color w:val="000000"/>
              </w:rPr>
              <w:t>Ref</w:t>
            </w:r>
            <w:r w:rsidR="004313B6" w:rsidRPr="00F72FFF">
              <w:rPr>
                <w:b/>
                <w:bCs/>
                <w:color w:val="000000"/>
              </w:rPr>
              <w:t>erence</w:t>
            </w:r>
          </w:p>
        </w:tc>
      </w:tr>
      <w:tr w:rsidR="00DD793B" w:rsidRPr="00F72FFF" w14:paraId="3BB0A64D" w14:textId="77777777" w:rsidTr="002E0BE9">
        <w:trPr>
          <w:trHeight w:val="288"/>
        </w:trPr>
        <w:tc>
          <w:tcPr>
            <w:tcW w:w="392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AA7061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Ru-dispersed Cu nanowire</w:t>
            </w:r>
          </w:p>
        </w:tc>
        <w:tc>
          <w:tcPr>
            <w:tcW w:w="416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A61EEA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10 mM</w:t>
            </w:r>
          </w:p>
        </w:tc>
        <w:tc>
          <w:tcPr>
            <w:tcW w:w="1283" w:type="dxa"/>
            <w:tcBorders>
              <w:top w:val="single" w:sz="12" w:space="0" w:color="auto"/>
            </w:tcBorders>
            <w:noWrap/>
            <w:vAlign w:val="center"/>
          </w:tcPr>
          <w:p w14:paraId="77FCE380" w14:textId="45B8DBB6" w:rsidR="00AC2C18" w:rsidRPr="00F72FFF" w:rsidRDefault="00AF5A2C" w:rsidP="00B91B6E">
            <w:pPr>
              <w:spacing w:line="276" w:lineRule="auto"/>
              <w:jc w:val="center"/>
            </w:pPr>
            <w:r w:rsidRPr="00F72FFF">
              <w:fldChar w:fldCharType="begin"/>
            </w:r>
            <w:r w:rsidR="0086114D" w:rsidRPr="00F72FFF">
              <w:instrText xml:space="preserve"> ADDIN EN.CITE &lt;EndNote&gt;&lt;Cite&gt;&lt;Author&gt;Chen&lt;/Author&gt;&lt;Year&gt;2022&lt;/Year&gt;&lt;RecNum&gt;7&lt;/RecNum&gt;&lt;DisplayText&gt;&lt;style face="superscript"&gt;4&lt;/style&gt;&lt;/DisplayText&gt;&lt;record&gt;&lt;rec-number&gt;7&lt;/rec-number&gt;&lt;foreign-keys&gt;&lt;key app="EN" db-id="fwefd25afzdw0pe5evaxtf0grfd5frtadxvf" timestamp="1651766021"&gt;7&lt;/key&gt;&lt;/foreign-keys&gt;&lt;ref-type name="Journal Article"&gt;17&lt;/ref-type&gt;&lt;contributors&gt;&lt;authors&gt;&lt;author&gt;Chen, Feng-Yang&lt;/author&gt;&lt;author&gt;Wu, Zhen-Yu&lt;/author&gt;&lt;author&gt;Gupta, Srishti&lt;/author&gt;&lt;author&gt;Rivera, Daniel J.&lt;/author&gt;&lt;author&gt;Lambeets, Sten V.&lt;/author&gt;&lt;author&gt;Pecaut, Stephanie&lt;/author&gt;&lt;author&gt;Kim, Jung Yoon Timothy&lt;/author&gt;&lt;author&gt;Zhu, Peng&lt;/author&gt;&lt;author&gt;Finfrock, Y. Zou&lt;/author&gt;&lt;author&gt;Meira, Debora Motta&lt;/author&gt;&lt;author&gt;King, Graham&lt;/author&gt;&lt;author&gt;Gao, Guanhui&lt;/author&gt;&lt;author&gt;Xu, Wenqian&lt;/author&gt;&lt;author&gt;Cullen, David A.&lt;/author&gt;&lt;author&gt;Zhou, Hua&lt;/author&gt;&lt;author&gt;Han, Yimo&lt;/author&gt;&lt;author&gt;Perea, Daniel E.&lt;/author&gt;&lt;author&gt;Muhich, Christopher L.&lt;/author&gt;&lt;author&gt;Wang, Haotian&lt;/author&gt;&lt;/authors&gt;&lt;/contributors&gt;&lt;titles&gt;&lt;title&gt;Efficient conversion of low-concentration nitrate sources into ammonia on a Ru-dispersed Cu nanowire electrocatalyst&lt;/title&gt;&lt;secondary-title&gt;Nature Nanotechnology&lt;/secondary-title&gt;&lt;/titles&gt;&lt;periodical&gt;&lt;full-title&gt;Nature Nanotechnology&lt;/full-title&gt;&lt;/periodical&gt;&lt;dates&gt;&lt;year&gt;2022&lt;/year&gt;&lt;pub-dates&gt;&lt;date&gt;2022/05/02&lt;/date&gt;&lt;/pub-dates&gt;&lt;/dates&gt;&lt;isbn&gt;1748-3395&lt;/isbn&gt;&lt;urls&gt;&lt;related-urls&gt;&lt;url&gt;https://doi.org/10.1038/s41565-022-01121-4&lt;/url&gt;&lt;/related-urls&gt;&lt;/urls&gt;&lt;electronic-resource-num&gt;10.1038/s41565-022-01121-4&lt;/electronic-resource-num&gt;&lt;/record&gt;&lt;/Cite&gt;&lt;/EndNote&gt;</w:instrText>
            </w:r>
            <w:r w:rsidRPr="00F72FFF">
              <w:fldChar w:fldCharType="separate"/>
            </w:r>
            <w:r w:rsidR="0086114D" w:rsidRPr="00F72FFF">
              <w:rPr>
                <w:noProof/>
              </w:rPr>
              <w:t>4</w:t>
            </w:r>
            <w:r w:rsidRPr="00F72FFF">
              <w:fldChar w:fldCharType="end"/>
            </w:r>
          </w:p>
        </w:tc>
      </w:tr>
      <w:tr w:rsidR="00DD793B" w:rsidRPr="00F72FFF" w14:paraId="170A24D0" w14:textId="77777777" w:rsidTr="002E0BE9">
        <w:trPr>
          <w:trHeight w:val="288"/>
        </w:trPr>
        <w:tc>
          <w:tcPr>
            <w:tcW w:w="3926" w:type="dxa"/>
            <w:noWrap/>
            <w:vAlign w:val="center"/>
            <w:hideMark/>
          </w:tcPr>
          <w:p w14:paraId="02E8BB1B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Cu-PTCDA</w:t>
            </w:r>
          </w:p>
        </w:tc>
        <w:tc>
          <w:tcPr>
            <w:tcW w:w="4169" w:type="dxa"/>
            <w:noWrap/>
            <w:vAlign w:val="center"/>
            <w:hideMark/>
          </w:tcPr>
          <w:p w14:paraId="355EBA33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8.1 mM</w:t>
            </w:r>
          </w:p>
        </w:tc>
        <w:tc>
          <w:tcPr>
            <w:tcW w:w="1283" w:type="dxa"/>
            <w:noWrap/>
            <w:vAlign w:val="center"/>
          </w:tcPr>
          <w:p w14:paraId="0E1A03A2" w14:textId="12B67ED2" w:rsidR="00AC2C18" w:rsidRPr="00F72FFF" w:rsidRDefault="00AF5A2C" w:rsidP="00B91B6E">
            <w:pPr>
              <w:spacing w:line="276" w:lineRule="auto"/>
              <w:jc w:val="center"/>
            </w:pPr>
            <w:r w:rsidRPr="00F72FFF">
              <w:fldChar w:fldCharType="begin"/>
            </w:r>
            <w:r w:rsidR="0086114D" w:rsidRPr="00F72FFF">
              <w:instrText xml:space="preserve"> ADDIN EN.CITE &lt;EndNote&gt;&lt;Cite&gt;&lt;Author&gt;Chen&lt;/Author&gt;&lt;Year&gt;2020&lt;/Year&gt;&lt;RecNum&gt;50&lt;/RecNum&gt;&lt;DisplayText&gt;&lt;style face="superscript"&gt;5&lt;/style&gt;&lt;/DisplayText&gt;&lt;record&gt;&lt;rec-number&gt;50&lt;/rec-number&gt;&lt;foreign-keys&gt;&lt;key app="EN" db-id="fwefd25afzdw0pe5evaxtf0grfd5frtadxvf" timestamp="1652681907"&gt;50&lt;/key&gt;&lt;/foreign-keys&gt;&lt;ref-type name="Journal Article"&gt;17&lt;/ref-type&gt;&lt;contributors&gt;&lt;authors&gt;&lt;author&gt;Chen, Gao-Feng&lt;/author&gt;&lt;author&gt;Yuan, Yifei&lt;/author&gt;&lt;author&gt;Jiang, Haifeng&lt;/author&gt;&lt;author&gt;Ren, Shi-Yu&lt;/author&gt;&lt;author&gt;Ding, Liang-Xin&lt;/author&gt;&lt;author&gt;Ma, Lu&lt;/author&gt;&lt;author&gt;Wu, Tianpin&lt;/author&gt;&lt;author&gt;Lu, Jun&lt;/author&gt;&lt;author&gt;Wang, Haihui&lt;/author&gt;&lt;/authors&gt;&lt;/contributors&gt;&lt;titles&gt;&lt;title&gt;Electrochemical reduction of nitrate to ammonia via direct eight-electron transfer using a copper–molecular solid catalyst&lt;/title&gt;&lt;secondary-title&gt;Nature Energy&lt;/secondary-title&gt;&lt;/titles&gt;&lt;periodical&gt;&lt;full-title&gt;Nature Energy&lt;/full-title&gt;&lt;/periodical&gt;&lt;pages&gt;605-613&lt;/pages&gt;&lt;volume&gt;5&lt;/volume&gt;&lt;number&gt;8&lt;/number&gt;&lt;dates&gt;&lt;year&gt;2020&lt;/year&gt;&lt;pub-dates&gt;&lt;date&gt;2020/08/01&lt;/date&gt;&lt;/pub-dates&gt;&lt;/dates&gt;&lt;isbn&gt;2058-7546&lt;/isbn&gt;&lt;urls&gt;&lt;related-urls&gt;&lt;url&gt;https://doi.org/10.1038/s41560-020-0654-1&lt;/url&gt;&lt;/related-urls&gt;&lt;/urls&gt;&lt;electronic-resource-num&gt;10.1038/s41560-020-0654-1&lt;/electronic-resource-num&gt;&lt;/record&gt;&lt;/Cite&gt;&lt;/EndNote&gt;</w:instrText>
            </w:r>
            <w:r w:rsidRPr="00F72FFF">
              <w:fldChar w:fldCharType="separate"/>
            </w:r>
            <w:r w:rsidR="0086114D" w:rsidRPr="00F72FFF">
              <w:rPr>
                <w:noProof/>
              </w:rPr>
              <w:t>5</w:t>
            </w:r>
            <w:r w:rsidRPr="00F72FFF">
              <w:fldChar w:fldCharType="end"/>
            </w:r>
          </w:p>
        </w:tc>
      </w:tr>
      <w:tr w:rsidR="00DD793B" w:rsidRPr="00F72FFF" w14:paraId="6C62DC28" w14:textId="77777777" w:rsidTr="002E0BE9">
        <w:trPr>
          <w:trHeight w:val="288"/>
        </w:trPr>
        <w:tc>
          <w:tcPr>
            <w:tcW w:w="3926" w:type="dxa"/>
            <w:noWrap/>
            <w:vAlign w:val="center"/>
            <w:hideMark/>
          </w:tcPr>
          <w:p w14:paraId="7B32F38F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Cu-Ni alloy</w:t>
            </w:r>
          </w:p>
        </w:tc>
        <w:tc>
          <w:tcPr>
            <w:tcW w:w="4169" w:type="dxa"/>
            <w:noWrap/>
            <w:vAlign w:val="center"/>
            <w:hideMark/>
          </w:tcPr>
          <w:p w14:paraId="6CB6B766" w14:textId="656CC089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1</w:t>
            </w:r>
            <w:r w:rsidR="00FC0176" w:rsidRPr="00F72FFF">
              <w:rPr>
                <w:color w:val="000000"/>
              </w:rPr>
              <w:t>–</w:t>
            </w:r>
            <w:r w:rsidRPr="00F72FFF">
              <w:rPr>
                <w:color w:val="000000"/>
              </w:rPr>
              <w:t>100 mM</w:t>
            </w:r>
          </w:p>
        </w:tc>
        <w:tc>
          <w:tcPr>
            <w:tcW w:w="1283" w:type="dxa"/>
            <w:noWrap/>
            <w:vAlign w:val="center"/>
          </w:tcPr>
          <w:p w14:paraId="38A6A709" w14:textId="21B947ED" w:rsidR="00AC2C18" w:rsidRPr="00F72FFF" w:rsidRDefault="00AF5A2C" w:rsidP="00B91B6E">
            <w:pPr>
              <w:spacing w:line="276" w:lineRule="auto"/>
              <w:jc w:val="center"/>
            </w:pPr>
            <w:r w:rsidRPr="00F72FFF">
              <w:fldChar w:fldCharType="begin"/>
            </w:r>
            <w:r w:rsidR="0086114D" w:rsidRPr="00F72FFF">
              <w:instrText xml:space="preserve"> ADDIN EN.CITE &lt;EndNote&gt;&lt;Cite&gt;&lt;Author&gt;Wang&lt;/Author&gt;&lt;Year&gt;2020&lt;/Year&gt;&lt;RecNum&gt;51&lt;/RecNum&gt;&lt;DisplayText&gt;&lt;style face="superscript"&gt;6&lt;/style&gt;&lt;/DisplayText&gt;&lt;record&gt;&lt;rec-number&gt;51&lt;/rec-number&gt;&lt;foreign-keys&gt;&lt;key app="EN" db-id="fwefd25afzdw0pe5evaxtf0grfd5frtadxvf" timestamp="1652703598"&gt;51&lt;/key&gt;&lt;/foreign-keys&gt;&lt;ref-type name="Journal Article"&gt;17&lt;/ref-type&gt;&lt;contributors&gt;&lt;authors&gt;&lt;author&gt;Wang, Yuhang&lt;/author&gt;&lt;author&gt;Xu, Aoni&lt;/author&gt;&lt;author&gt;Wang, Ziyun&lt;/author&gt;&lt;author&gt;Huang, Linsong&lt;/author&gt;&lt;author&gt;Li, Jun&lt;/author&gt;&lt;author&gt;Li, Fengwang&lt;/author&gt;&lt;author&gt;Wicks, Joshua&lt;/author&gt;&lt;author&gt;Luo, Mingchuan&lt;/author&gt;&lt;author&gt;Nam, Dae-Hyun&lt;/author&gt;&lt;author&gt;Tan, Chih-Shan&lt;/author&gt;&lt;author&gt;Ding, Yu&lt;/author&gt;&lt;author&gt;Wu, Jiawen&lt;/author&gt;&lt;author&gt;Lum, Yanwei&lt;/author&gt;&lt;author&gt;Dinh, Cao-Thang&lt;/author&gt;&lt;author&gt;Sinton, David&lt;/author&gt;&lt;author&gt;Zheng, Gengfeng&lt;/author&gt;&lt;author&gt;Sargent, Edward H.&lt;/author&gt;&lt;/authors&gt;&lt;/contributors&gt;&lt;titles&gt;&lt;title&gt;Enhanced Nitrate-to-Ammonia Activity on Copper–Nickel Alloys via Tuning of Intermediate Adsorption&lt;/title&gt;&lt;secondary-title&gt;Journal of the American Chemical Society&lt;/secondary-title&gt;&lt;/titles&gt;&lt;periodical&gt;&lt;full-title&gt;Journal of the American Chemical Society&lt;/full-title&gt;&lt;/periodical&gt;&lt;pages&gt;5702-5708&lt;/pages&gt;&lt;volume&gt;142&lt;/volume&gt;&lt;number&gt;12&lt;/number&gt;&lt;dates&gt;&lt;year&gt;2020&lt;/year&gt;&lt;pub-dates&gt;&lt;date&gt;2020/03/25&lt;/date&gt;&lt;/pub-dates&gt;&lt;/dates&gt;&lt;publisher&gt;American Chemical Society&lt;/publisher&gt;&lt;isbn&gt;0002-7863&lt;/isbn&gt;&lt;urls&gt;&lt;related-urls&gt;&lt;url&gt;https://doi.org/10.1021/jacs.9b13347&lt;/url&gt;&lt;/related-urls&gt;&lt;/urls&gt;&lt;electronic-resource-num&gt;10.1021/jacs.9b13347&lt;/electronic-resource-num&gt;&lt;/record&gt;&lt;/Cite&gt;&lt;/EndNote&gt;</w:instrText>
            </w:r>
            <w:r w:rsidRPr="00F72FFF">
              <w:fldChar w:fldCharType="separate"/>
            </w:r>
            <w:r w:rsidR="0086114D" w:rsidRPr="00F72FFF">
              <w:rPr>
                <w:noProof/>
              </w:rPr>
              <w:t>6</w:t>
            </w:r>
            <w:r w:rsidRPr="00F72FFF">
              <w:fldChar w:fldCharType="end"/>
            </w:r>
          </w:p>
        </w:tc>
      </w:tr>
      <w:tr w:rsidR="00DD793B" w:rsidRPr="00F72FFF" w14:paraId="2993081D" w14:textId="77777777" w:rsidTr="002E0BE9">
        <w:trPr>
          <w:trHeight w:val="288"/>
        </w:trPr>
        <w:tc>
          <w:tcPr>
            <w:tcW w:w="3926" w:type="dxa"/>
            <w:noWrap/>
            <w:vAlign w:val="center"/>
            <w:hideMark/>
          </w:tcPr>
          <w:p w14:paraId="27A4ED35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Ti</w:t>
            </w:r>
          </w:p>
        </w:tc>
        <w:tc>
          <w:tcPr>
            <w:tcW w:w="4169" w:type="dxa"/>
            <w:noWrap/>
            <w:vAlign w:val="center"/>
            <w:hideMark/>
          </w:tcPr>
          <w:p w14:paraId="7D2CDBB3" w14:textId="18233F82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10</w:t>
            </w:r>
            <w:r w:rsidR="00FC0176" w:rsidRPr="00F72FFF">
              <w:rPr>
                <w:color w:val="000000"/>
              </w:rPr>
              <w:t>–</w:t>
            </w:r>
            <w:r w:rsidRPr="00F72FFF">
              <w:rPr>
                <w:color w:val="000000"/>
              </w:rPr>
              <w:t>1000 mM</w:t>
            </w:r>
          </w:p>
        </w:tc>
        <w:tc>
          <w:tcPr>
            <w:tcW w:w="1283" w:type="dxa"/>
            <w:noWrap/>
            <w:vAlign w:val="center"/>
          </w:tcPr>
          <w:p w14:paraId="3CF54CE0" w14:textId="04919716" w:rsidR="00AC2C18" w:rsidRPr="00F72FFF" w:rsidRDefault="00AF5A2C" w:rsidP="00B91B6E">
            <w:pPr>
              <w:spacing w:line="276" w:lineRule="auto"/>
              <w:jc w:val="center"/>
            </w:pPr>
            <w:r w:rsidRPr="00F72FFF">
              <w:fldChar w:fldCharType="begin"/>
            </w:r>
            <w:r w:rsidR="0086114D" w:rsidRPr="00F72FFF">
              <w:instrText xml:space="preserve"> ADDIN EN.CITE &lt;EndNote&gt;&lt;Cite&gt;&lt;Author&gt;McEnaney&lt;/Author&gt;&lt;Year&gt;2020&lt;/Year&gt;&lt;RecNum&gt;19&lt;/RecNum&gt;&lt;DisplayText&gt;&lt;style face="superscript"&gt;7&lt;/style&gt;&lt;/DisplayText&gt;&lt;record&gt;&lt;rec-number&gt;19&lt;/rec-number&gt;&lt;foreign-keys&gt;&lt;key app="EN" db-id="fwefd25afzdw0pe5evaxtf0grfd5frtadxvf" timestamp="1651768461"&gt;19&lt;/key&gt;&lt;/foreign-keys&gt;&lt;ref-type name="Journal Article"&gt;17&lt;/ref-type&gt;&lt;contributors&gt;&lt;authors&gt;&lt;author&gt;McEnaney, Joshua M.&lt;/author&gt;&lt;author&gt;Blair, Sarah J.&lt;/author&gt;&lt;author&gt;Nielander, Adam C.&lt;/author&gt;&lt;author&gt;Schwalbe, Jay A.&lt;/author&gt;&lt;author&gt;Koshy, David M.&lt;/author&gt;&lt;author&gt;Cargnello, Matteo&lt;/author&gt;&lt;author&gt;Jaramillo, Thomas F.&lt;/author&gt;&lt;/authors&gt;&lt;/contributors&gt;&lt;titles&gt;&lt;title&gt;Electrolyte Engineering for Efficient Electrochemical Nitrate Reduction to Ammonia on a Titanium Electrode&lt;/title&gt;&lt;secondary-title&gt;ACS Sustainable Chemistry &amp;amp; Engineering&lt;/secondary-title&gt;&lt;/titles&gt;&lt;periodical&gt;&lt;full-title&gt;ACS Sustainable Chemistry &amp;amp; Engineering&lt;/full-title&gt;&lt;/periodical&gt;&lt;pages&gt;2672-2681&lt;/pages&gt;&lt;volume&gt;8&lt;/volume&gt;&lt;number&gt;7&lt;/number&gt;&lt;dates&gt;&lt;year&gt;2020&lt;/year&gt;&lt;pub-dates&gt;&lt;date&gt;2020/02/24&lt;/date&gt;&lt;/pub-dates&gt;&lt;/dates&gt;&lt;publisher&gt;American Chemical Society&lt;/publisher&gt;&lt;urls&gt;&lt;related-urls&gt;&lt;url&gt;https://doi.org/10.1021/acssuschemeng.9b05983&lt;/url&gt;&lt;/related-urls&gt;&lt;/urls&gt;&lt;electronic-resource-num&gt;10.1021/acssuschemeng.9b05983&lt;/electronic-resource-num&gt;&lt;/record&gt;&lt;/Cite&gt;&lt;/EndNote&gt;</w:instrText>
            </w:r>
            <w:r w:rsidRPr="00F72FFF">
              <w:fldChar w:fldCharType="separate"/>
            </w:r>
            <w:r w:rsidR="0086114D" w:rsidRPr="00F72FFF">
              <w:rPr>
                <w:noProof/>
              </w:rPr>
              <w:t>7</w:t>
            </w:r>
            <w:r w:rsidRPr="00F72FFF">
              <w:fldChar w:fldCharType="end"/>
            </w:r>
          </w:p>
        </w:tc>
      </w:tr>
      <w:tr w:rsidR="00DD793B" w:rsidRPr="00F72FFF" w14:paraId="332E6C07" w14:textId="77777777" w:rsidTr="002E0BE9">
        <w:trPr>
          <w:trHeight w:val="288"/>
        </w:trPr>
        <w:tc>
          <w:tcPr>
            <w:tcW w:w="3926" w:type="dxa"/>
            <w:noWrap/>
            <w:vAlign w:val="center"/>
            <w:hideMark/>
          </w:tcPr>
          <w:p w14:paraId="08AB191B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Cu/Cu</w:t>
            </w:r>
            <w:r w:rsidRPr="00F72FFF">
              <w:rPr>
                <w:color w:val="000000"/>
                <w:vertAlign w:val="subscript"/>
              </w:rPr>
              <w:t>2</w:t>
            </w:r>
            <w:r w:rsidRPr="00F72FFF">
              <w:rPr>
                <w:color w:val="000000"/>
              </w:rPr>
              <w:t>O Nanowire array</w:t>
            </w:r>
          </w:p>
        </w:tc>
        <w:tc>
          <w:tcPr>
            <w:tcW w:w="4169" w:type="dxa"/>
            <w:noWrap/>
            <w:vAlign w:val="center"/>
            <w:hideMark/>
          </w:tcPr>
          <w:p w14:paraId="26EEC8BF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14.3 mM</w:t>
            </w:r>
          </w:p>
        </w:tc>
        <w:tc>
          <w:tcPr>
            <w:tcW w:w="1283" w:type="dxa"/>
            <w:noWrap/>
            <w:vAlign w:val="center"/>
          </w:tcPr>
          <w:p w14:paraId="31981A1C" w14:textId="28E5C2B3" w:rsidR="00AC2C18" w:rsidRPr="00F72FFF" w:rsidRDefault="00AF5A2C" w:rsidP="00B91B6E">
            <w:pPr>
              <w:spacing w:line="276" w:lineRule="auto"/>
              <w:jc w:val="center"/>
            </w:pPr>
            <w:r w:rsidRPr="00F72FFF">
              <w:fldChar w:fldCharType="begin"/>
            </w:r>
            <w:r w:rsidR="0086114D" w:rsidRPr="00F72FFF">
              <w:instrText xml:space="preserve"> ADDIN EN.CITE &lt;EndNote&gt;&lt;Cite&gt;&lt;Author&gt;Wang&lt;/Author&gt;&lt;Year&gt;2020&lt;/Year&gt;&lt;RecNum&gt;18&lt;/RecNum&gt;&lt;DisplayText&gt;&lt;style face="superscript"&gt;8&lt;/style&gt;&lt;/DisplayText&gt;&lt;record&gt;&lt;rec-number&gt;18&lt;/rec-number&gt;&lt;foreign-keys&gt;&lt;key app="EN" db-id="fwefd25afzdw0pe5evaxtf0grfd5frtadxvf" timestamp="1651768439"&gt;18&lt;/key&gt;&lt;/foreign-keys&gt;&lt;ref-type name="Journal Article"&gt;17&lt;/ref-type&gt;&lt;contributors&gt;&lt;authors&gt;&lt;author&gt;Wang, Yuting&lt;/author&gt;&lt;author&gt;Zhou, Wei&lt;/author&gt;&lt;author&gt;Jia, Ranran&lt;/author&gt;&lt;author&gt;Yu, Yifu&lt;/author&gt;&lt;author&gt;Zhang, Bin&lt;/author&gt;&lt;/authors&gt;&lt;/contributors&gt;&lt;titles&gt;&lt;title&gt;Unveiling the Activity Origin of a Copper-based Electrocatalyst for Selective Nitrate Reduction to Ammonia&lt;/title&gt;&lt;secondary-title&gt;Angewandte Chemie International Edition&lt;/secondary-title&gt;&lt;/titles&gt;&lt;periodical&gt;&lt;full-title&gt;Angewandte Chemie International Edition&lt;/full-title&gt;&lt;/periodical&gt;&lt;pages&gt;5350-5354&lt;/pages&gt;&lt;volume&gt;59&lt;/volume&gt;&lt;number&gt;13&lt;/number&gt;&lt;keywords&gt;&lt;keyword&gt;15N isotope labeling&lt;/keyword&gt;&lt;keyword&gt;ammonia&lt;/keyword&gt;&lt;keyword&gt;electrocatalysis&lt;/keyword&gt;&lt;keyword&gt;in situ reconstruction&lt;/keyword&gt;&lt;keyword&gt;nitrate electroreduction&lt;/keyword&gt;&lt;/keywords&gt;&lt;dates&gt;&lt;year&gt;2020&lt;/year&gt;&lt;pub-dates&gt;&lt;date&gt;2020/03/23&lt;/date&gt;&lt;/pub-dates&gt;&lt;/dates&gt;&lt;publisher&gt;John Wiley &amp;amp; Sons, Ltd&lt;/publisher&gt;&lt;isbn&gt;1433-7851&lt;/isbn&gt;&lt;work-type&gt;https://doi.org/10.1002/anie.201915992&lt;/work-type&gt;&lt;urls&gt;&lt;related-urls&gt;&lt;url&gt;https://doi.org/10.1002/anie.201915992&lt;/url&gt;&lt;/related-urls&gt;&lt;/urls&gt;&lt;electronic-resource-num&gt;https://doi.org/10.1002/anie.201915992&lt;/electronic-resource-num&gt;&lt;access-date&gt;2022/05/05&lt;/access-date&gt;&lt;/record&gt;&lt;/Cite&gt;&lt;/EndNote&gt;</w:instrText>
            </w:r>
            <w:r w:rsidRPr="00F72FFF">
              <w:fldChar w:fldCharType="separate"/>
            </w:r>
            <w:r w:rsidR="0086114D" w:rsidRPr="00F72FFF">
              <w:rPr>
                <w:noProof/>
              </w:rPr>
              <w:t>8</w:t>
            </w:r>
            <w:r w:rsidRPr="00F72FFF">
              <w:fldChar w:fldCharType="end"/>
            </w:r>
          </w:p>
        </w:tc>
      </w:tr>
      <w:tr w:rsidR="00DD793B" w:rsidRPr="00F72FFF" w14:paraId="71127B96" w14:textId="77777777" w:rsidTr="002E0BE9">
        <w:trPr>
          <w:trHeight w:val="288"/>
        </w:trPr>
        <w:tc>
          <w:tcPr>
            <w:tcW w:w="3926" w:type="dxa"/>
            <w:noWrap/>
            <w:vAlign w:val="center"/>
            <w:hideMark/>
          </w:tcPr>
          <w:p w14:paraId="16F329CD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(S) N-modified, carbon-supported Fe or Cu single-atom catalysts (SACs)</w:t>
            </w:r>
          </w:p>
        </w:tc>
        <w:tc>
          <w:tcPr>
            <w:tcW w:w="4169" w:type="dxa"/>
            <w:noWrap/>
            <w:vAlign w:val="center"/>
            <w:hideMark/>
          </w:tcPr>
          <w:p w14:paraId="09976E79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7.1 mM</w:t>
            </w:r>
          </w:p>
        </w:tc>
        <w:tc>
          <w:tcPr>
            <w:tcW w:w="1283" w:type="dxa"/>
            <w:noWrap/>
            <w:vAlign w:val="center"/>
          </w:tcPr>
          <w:p w14:paraId="1175D8FF" w14:textId="14E44F33" w:rsidR="00AC2C18" w:rsidRPr="00F72FFF" w:rsidRDefault="00AE7EF2" w:rsidP="00B91B6E">
            <w:pPr>
              <w:spacing w:line="276" w:lineRule="auto"/>
              <w:jc w:val="center"/>
            </w:pPr>
            <w:r w:rsidRPr="00F72FFF">
              <w:fldChar w:fldCharType="begin"/>
            </w:r>
            <w:r w:rsidR="0086114D" w:rsidRPr="00F72FFF">
              <w:instrText xml:space="preserve"> ADDIN EN.CITE &lt;EndNote&gt;&lt;Cite&gt;&lt;Author&gt;Li&lt;/Author&gt;&lt;Year&gt;2021&lt;/Year&gt;&lt;RecNum&gt;52&lt;/RecNum&gt;&lt;DisplayText&gt;&lt;style face="superscript"&gt;9&lt;/style&gt;&lt;/DisplayText&gt;&lt;record&gt;&lt;rec-number&gt;52&lt;/rec-number&gt;&lt;foreign-keys&gt;&lt;key app="EN" db-id="fwefd25afzdw0pe5evaxtf0grfd5frtadxvf" timestamp="1652703700"&gt;52&lt;/key&gt;&lt;/foreign-keys&gt;&lt;ref-type name="Journal Article"&gt;17&lt;/ref-type&gt;&lt;contributors&gt;&lt;authors&gt;&lt;author&gt;Li, Jiacheng&lt;/author&gt;&lt;author&gt;Li, Miao&lt;/author&gt;&lt;author&gt;An, Ning&lt;/author&gt;&lt;author&gt;Zhang, Shuo&lt;/author&gt;&lt;author&gt;Song, Qinan&lt;/author&gt;&lt;author&gt;Yang, Yilin&lt;/author&gt;&lt;author&gt;Liu, Xiang&lt;/author&gt;&lt;/authors&gt;&lt;/contributors&gt;&lt;titles&gt;&lt;title&gt;Atomically dispersed Fe atoms anchored on S and N–codoped carbon for efficient electrochemical denitrification&lt;/title&gt;&lt;secondary-title&gt;Proceedings of the National Academy of Sciences&lt;/secondary-title&gt;&lt;/titles&gt;&lt;periodical&gt;&lt;full-title&gt;Proceedings of the National Academy of Sciences&lt;/full-title&gt;&lt;/periodical&gt;&lt;pages&gt;e2105628118&lt;/pages&gt;&lt;volume&gt;118&lt;/volume&gt;&lt;number&gt;33&lt;/number&gt;&lt;dates&gt;&lt;year&gt;2021&lt;/year&gt;&lt;pub-dates&gt;&lt;date&gt;2021/08/17&lt;/date&gt;&lt;/pub-dates&gt;&lt;/dates&gt;&lt;publisher&gt;Proceedings of the National Academy of Sciences&lt;/publisher&gt;&lt;urls&gt;&lt;related-urls&gt;&lt;url&gt;https://doi.org/10.1073/pnas.2105628118&lt;/url&gt;&lt;/related-urls&gt;&lt;/urls&gt;&lt;electronic-resource-num&gt;10.1073/pnas.2105628118&lt;/electronic-resource-num&gt;&lt;access-date&gt;2022/05/16&lt;/access-date&gt;&lt;/record&gt;&lt;/Cite&gt;&lt;/EndNote&gt;</w:instrText>
            </w:r>
            <w:r w:rsidRPr="00F72FFF">
              <w:fldChar w:fldCharType="separate"/>
            </w:r>
            <w:r w:rsidR="0086114D" w:rsidRPr="00F72FFF">
              <w:rPr>
                <w:noProof/>
              </w:rPr>
              <w:t>9</w:t>
            </w:r>
            <w:r w:rsidRPr="00F72FFF">
              <w:fldChar w:fldCharType="end"/>
            </w:r>
          </w:p>
        </w:tc>
      </w:tr>
      <w:tr w:rsidR="00DD793B" w:rsidRPr="00F72FFF" w14:paraId="0A1DD07D" w14:textId="77777777" w:rsidTr="002E0BE9">
        <w:trPr>
          <w:trHeight w:val="288"/>
        </w:trPr>
        <w:tc>
          <w:tcPr>
            <w:tcW w:w="3926" w:type="dxa"/>
            <w:noWrap/>
            <w:vAlign w:val="center"/>
            <w:hideMark/>
          </w:tcPr>
          <w:p w14:paraId="6D1C183C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Fe single atom catalyst</w:t>
            </w:r>
          </w:p>
        </w:tc>
        <w:tc>
          <w:tcPr>
            <w:tcW w:w="4169" w:type="dxa"/>
            <w:noWrap/>
            <w:vAlign w:val="center"/>
            <w:hideMark/>
          </w:tcPr>
          <w:p w14:paraId="69DAA19E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500 mM</w:t>
            </w:r>
          </w:p>
        </w:tc>
        <w:tc>
          <w:tcPr>
            <w:tcW w:w="1283" w:type="dxa"/>
            <w:noWrap/>
            <w:vAlign w:val="center"/>
          </w:tcPr>
          <w:p w14:paraId="037712ED" w14:textId="69D16EED" w:rsidR="00AC2C18" w:rsidRPr="00F72FFF" w:rsidRDefault="00AE7EF2" w:rsidP="00B91B6E">
            <w:pPr>
              <w:spacing w:line="276" w:lineRule="auto"/>
              <w:jc w:val="center"/>
            </w:pPr>
            <w:r w:rsidRPr="00F72FFF">
              <w:fldChar w:fldCharType="begin"/>
            </w:r>
            <w:r w:rsidR="0086114D" w:rsidRPr="00F72FFF">
              <w:instrText xml:space="preserve"> ADDIN EN.CITE &lt;EndNote&gt;&lt;Cite&gt;&lt;Author&gt;Wu&lt;/Author&gt;&lt;Year&gt;2021&lt;/Year&gt;&lt;RecNum&gt;1&lt;/RecNum&gt;&lt;DisplayText&gt;&lt;style face="superscript"&gt;10&lt;/style&gt;&lt;/DisplayText&gt;&lt;record&gt;&lt;rec-number&gt;1&lt;/rec-number&gt;&lt;foreign-keys&gt;&lt;key app="EN" db-id="fwefd25afzdw0pe5evaxtf0grfd5frtadxvf" timestamp="1651765713"&gt;1&lt;/key&gt;&lt;/foreign-keys&gt;&lt;ref-type name="Journal Article"&gt;17&lt;/ref-type&gt;&lt;contributors&gt;&lt;authors&gt;&lt;author&gt;Wu, Zhen-Yu&lt;/author&gt;&lt;author&gt;Karamad, Mohammadreza&lt;/author&gt;&lt;author&gt;Yong, Xue&lt;/author&gt;&lt;author&gt;Huang, Qizheng&lt;/author&gt;&lt;author&gt;Cullen, David A.&lt;/author&gt;&lt;author&gt;Zhu, Peng&lt;/author&gt;&lt;author&gt;Xia, Chuan&lt;/author&gt;&lt;author&gt;Xiao, Qunfeng&lt;/author&gt;&lt;author&gt;Shakouri, Mohsen&lt;/author&gt;&lt;author&gt;Chen, Feng-Yang&lt;/author&gt;&lt;author&gt;Kim, Jung Yoon&lt;/author&gt;&lt;author&gt;Xia, Yang&lt;/author&gt;&lt;author&gt;Heck, Kimberly&lt;/author&gt;&lt;author&gt;Hu, Yongfeng&lt;/author&gt;&lt;author&gt;Wong, Michael S.&lt;/author&gt;&lt;author&gt;Li, Qilin&lt;/author&gt;&lt;author&gt;Gates, Ian&lt;/author&gt;&lt;author&gt;Siahrostami, Samira&lt;/author&gt;&lt;author&gt;Wang, Haotian&lt;/author&gt;&lt;/authors&gt;&lt;/contributors&gt;&lt;titles&gt;&lt;title&gt;Electrochemical ammonia synthesis via nitrate reduction on Fe single atom catalyst&lt;/title&gt;&lt;secondary-title&gt;Nature Communications&lt;/secondary-title&gt;&lt;/titles&gt;&lt;periodical&gt;&lt;full-title&gt;Nature Communications&lt;/full-title&gt;&lt;/periodical&gt;&lt;pages&gt;2870&lt;/pages&gt;&lt;volume&gt;12&lt;/volume&gt;&lt;number&gt;1&lt;/number&gt;&lt;dates&gt;&lt;year&gt;2021&lt;/year&gt;&lt;pub-dates&gt;&lt;date&gt;2021/05/17&lt;/date&gt;&lt;/pub-dates&gt;&lt;/dates&gt;&lt;isbn&gt;2041-1723&lt;/isbn&gt;&lt;urls&gt;&lt;related-urls&gt;&lt;url&gt;https://doi.org/10.1038/s41467-021-23115-x&lt;/url&gt;&lt;/related-urls&gt;&lt;/urls&gt;&lt;electronic-resource-num&gt;10.1038/s41467-021-23115-x&lt;/electronic-resource-num&gt;&lt;/record&gt;&lt;/Cite&gt;&lt;/EndNote&gt;</w:instrText>
            </w:r>
            <w:r w:rsidRPr="00F72FFF">
              <w:fldChar w:fldCharType="separate"/>
            </w:r>
            <w:r w:rsidR="0086114D" w:rsidRPr="00F72FFF">
              <w:rPr>
                <w:noProof/>
              </w:rPr>
              <w:t>10</w:t>
            </w:r>
            <w:r w:rsidRPr="00F72FFF">
              <w:fldChar w:fldCharType="end"/>
            </w:r>
          </w:p>
        </w:tc>
      </w:tr>
      <w:tr w:rsidR="00DD793B" w:rsidRPr="00F72FFF" w14:paraId="4668E724" w14:textId="77777777" w:rsidTr="002E0BE9">
        <w:trPr>
          <w:trHeight w:val="288"/>
        </w:trPr>
        <w:tc>
          <w:tcPr>
            <w:tcW w:w="3926" w:type="dxa"/>
            <w:noWrap/>
            <w:vAlign w:val="center"/>
            <w:hideMark/>
          </w:tcPr>
          <w:p w14:paraId="34D3FC57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Fe-PPy Single atom catalysts</w:t>
            </w:r>
          </w:p>
        </w:tc>
        <w:tc>
          <w:tcPr>
            <w:tcW w:w="4169" w:type="dxa"/>
            <w:noWrap/>
            <w:vAlign w:val="center"/>
            <w:hideMark/>
          </w:tcPr>
          <w:p w14:paraId="43846089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100 mM</w:t>
            </w:r>
          </w:p>
        </w:tc>
        <w:tc>
          <w:tcPr>
            <w:tcW w:w="1283" w:type="dxa"/>
            <w:noWrap/>
            <w:vAlign w:val="center"/>
          </w:tcPr>
          <w:p w14:paraId="487833D2" w14:textId="1CF224A2" w:rsidR="00AC2C18" w:rsidRPr="00F72FFF" w:rsidRDefault="00AE7EF2" w:rsidP="00B91B6E">
            <w:pPr>
              <w:spacing w:line="276" w:lineRule="auto"/>
              <w:jc w:val="center"/>
            </w:pPr>
            <w:r w:rsidRPr="00F72FFF">
              <w:fldChar w:fldCharType="begin"/>
            </w:r>
            <w:r w:rsidR="0086114D" w:rsidRPr="00F72FFF">
              <w:instrText xml:space="preserve"> ADDIN EN.CITE &lt;EndNote&gt;&lt;Cite&gt;&lt;Author&gt;Li&lt;/Author&gt;&lt;Year&gt;2021&lt;/Year&gt;&lt;RecNum&gt;53&lt;/RecNum&gt;&lt;DisplayText&gt;&lt;style face="superscript"&gt;11&lt;/style&gt;&lt;/DisplayText&gt;&lt;record&gt;&lt;rec-number&gt;53&lt;/rec-number&gt;&lt;foreign-keys&gt;&lt;key app="EN" db-id="fwefd25afzdw0pe5evaxtf0grfd5frtadxvf" timestamp="1652703764"&gt;53&lt;/key&gt;&lt;/foreign-keys&gt;&lt;ref-type name="Journal Article"&gt;17&lt;/ref-type&gt;&lt;contributors&gt;&lt;authors&gt;&lt;author&gt;Li, Panpan&lt;/author&gt;&lt;author&gt;Jin, Zhaoyu&lt;/author&gt;&lt;author&gt;Fang, Zhiwei&lt;/author&gt;&lt;author&gt;Yu, Guihua&lt;/author&gt;&lt;/authors&gt;&lt;/contributors&gt;&lt;titles&gt;&lt;title&gt;A single-site iron catalyst with preoccupied active centers that achieves selective ammonia electrosynthesis from nitrate&lt;/title&gt;&lt;secondary-title&gt;Energy &amp;amp; Environmental Science&lt;/secondary-title&gt;&lt;/titles&gt;&lt;periodical&gt;&lt;full-title&gt;Energy &amp;amp; Environmental Science&lt;/full-title&gt;&lt;/periodical&gt;&lt;pages&gt;3522-3531&lt;/pages&gt;&lt;volume&gt;14&lt;/volume&gt;&lt;number&gt;6&lt;/number&gt;&lt;dates&gt;&lt;year&gt;2021&lt;/year&gt;&lt;/dates&gt;&lt;publisher&gt;The Royal Society of Chemistry&lt;/publisher&gt;&lt;isbn&gt;1754-5692&lt;/isbn&gt;&lt;work-type&gt;10.1039/D1EE00545F&lt;/work-type&gt;&lt;urls&gt;&lt;related-urls&gt;&lt;url&gt;http://dx.doi.org/10.1039/D1EE00545F&lt;/url&gt;&lt;/related-urls&gt;&lt;/urls&gt;&lt;electronic-resource-num&gt;10.1039/D1EE00545F&lt;/electronic-resource-num&gt;&lt;/record&gt;&lt;/Cite&gt;&lt;/EndNote&gt;</w:instrText>
            </w:r>
            <w:r w:rsidRPr="00F72FFF">
              <w:fldChar w:fldCharType="separate"/>
            </w:r>
            <w:r w:rsidR="0086114D" w:rsidRPr="00F72FFF">
              <w:rPr>
                <w:noProof/>
              </w:rPr>
              <w:t>11</w:t>
            </w:r>
            <w:r w:rsidRPr="00F72FFF">
              <w:fldChar w:fldCharType="end"/>
            </w:r>
          </w:p>
        </w:tc>
      </w:tr>
      <w:tr w:rsidR="00DD793B" w:rsidRPr="00F72FFF" w14:paraId="6F672BA4" w14:textId="77777777" w:rsidTr="002E0BE9">
        <w:trPr>
          <w:trHeight w:val="288"/>
        </w:trPr>
        <w:tc>
          <w:tcPr>
            <w:tcW w:w="3926" w:type="dxa"/>
            <w:noWrap/>
            <w:vAlign w:val="center"/>
            <w:hideMark/>
          </w:tcPr>
          <w:p w14:paraId="4178207A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Pd</w:t>
            </w:r>
          </w:p>
        </w:tc>
        <w:tc>
          <w:tcPr>
            <w:tcW w:w="4169" w:type="dxa"/>
            <w:noWrap/>
            <w:vAlign w:val="center"/>
            <w:hideMark/>
          </w:tcPr>
          <w:p w14:paraId="3882BE57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20 mM</w:t>
            </w:r>
          </w:p>
        </w:tc>
        <w:tc>
          <w:tcPr>
            <w:tcW w:w="1283" w:type="dxa"/>
            <w:noWrap/>
            <w:vAlign w:val="center"/>
          </w:tcPr>
          <w:p w14:paraId="0ACCD72A" w14:textId="4C551514" w:rsidR="00AC2C18" w:rsidRPr="00F72FFF" w:rsidRDefault="0011080D" w:rsidP="00B91B6E">
            <w:pPr>
              <w:spacing w:line="276" w:lineRule="auto"/>
              <w:jc w:val="center"/>
            </w:pPr>
            <w:r w:rsidRPr="00F72FFF">
              <w:fldChar w:fldCharType="begin"/>
            </w:r>
            <w:r w:rsidR="0086114D" w:rsidRPr="00F72FFF">
              <w:instrText xml:space="preserve"> ADDIN EN.CITE &lt;EndNote&gt;&lt;Cite&gt;&lt;Author&gt;Lim&lt;/Author&gt;&lt;Year&gt;2021&lt;/Year&gt;&lt;RecNum&gt;54&lt;/RecNum&gt;&lt;DisplayText&gt;&lt;style face="superscript"&gt;12&lt;/style&gt;&lt;/DisplayText&gt;&lt;record&gt;&lt;rec-number&gt;54&lt;/rec-number&gt;&lt;foreign-keys&gt;&lt;key app="EN" db-id="fwefd25afzdw0pe5evaxtf0grfd5frtadxvf" timestamp="1652703816"&gt;54&lt;/key&gt;&lt;/foreign-keys&gt;&lt;ref-type name="Journal Article"&gt;17&lt;/ref-type&gt;&lt;contributors&gt;&lt;authors&gt;&lt;author&gt;Lim, Jeonghoon&lt;/author&gt;&lt;author&gt;Liu, Chun-Yen&lt;/author&gt;&lt;author&gt;Park, Jinho&lt;/author&gt;&lt;author&gt;Liu, Yu-Hsuan&lt;/author&gt;&lt;author&gt;Senftle, Thomas P.&lt;/author&gt;&lt;author&gt;Lee, Seung Woo&lt;/author&gt;&lt;author&gt;Hatzell, Marta C.&lt;/author&gt;&lt;/authors&gt;&lt;/contributors&gt;&lt;titles&gt;&lt;title&gt;Structure Sensitivity of Pd Facets for Enhanced Electrochemical Nitrate Reduction to Ammonia&lt;/title&gt;&lt;secondary-title&gt;ACS Catalysis&lt;/secondary-title&gt;&lt;/titles&gt;&lt;periodical&gt;&lt;full-title&gt;ACS Catalysis&lt;/full-title&gt;&lt;/periodical&gt;&lt;pages&gt;7568-7577&lt;/pages&gt;&lt;volume&gt;11&lt;/volume&gt;&lt;number&gt;12&lt;/number&gt;&lt;dates&gt;&lt;year&gt;2021&lt;/year&gt;&lt;pub-dates&gt;&lt;date&gt;2021/06/18&lt;/date&gt;&lt;/pub-dates&gt;&lt;/dates&gt;&lt;publisher&gt;American Chemical Society&lt;/publisher&gt;&lt;urls&gt;&lt;related-urls&gt;&lt;url&gt;https://doi.org/10.1021/acscatal.1c01413&lt;/url&gt;&lt;/related-urls&gt;&lt;/urls&gt;&lt;electronic-resource-num&gt;10.1021/acscatal.1c01413&lt;/electronic-resource-num&gt;&lt;/record&gt;&lt;/Cite&gt;&lt;/EndNote&gt;</w:instrText>
            </w:r>
            <w:r w:rsidRPr="00F72FFF">
              <w:fldChar w:fldCharType="separate"/>
            </w:r>
            <w:r w:rsidR="0086114D" w:rsidRPr="00F72FFF">
              <w:rPr>
                <w:noProof/>
              </w:rPr>
              <w:t>12</w:t>
            </w:r>
            <w:r w:rsidRPr="00F72FFF">
              <w:fldChar w:fldCharType="end"/>
            </w:r>
          </w:p>
        </w:tc>
      </w:tr>
      <w:tr w:rsidR="00DD793B" w:rsidRPr="00F72FFF" w14:paraId="62CA7043" w14:textId="77777777" w:rsidTr="002E0BE9">
        <w:trPr>
          <w:trHeight w:val="288"/>
        </w:trPr>
        <w:tc>
          <w:tcPr>
            <w:tcW w:w="3926" w:type="dxa"/>
            <w:noWrap/>
            <w:vAlign w:val="center"/>
            <w:hideMark/>
          </w:tcPr>
          <w:p w14:paraId="6402140F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Ru nanocluster</w:t>
            </w:r>
          </w:p>
        </w:tc>
        <w:tc>
          <w:tcPr>
            <w:tcW w:w="4169" w:type="dxa"/>
            <w:noWrap/>
            <w:vAlign w:val="center"/>
            <w:hideMark/>
          </w:tcPr>
          <w:p w14:paraId="3EC8696D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1000 mM</w:t>
            </w:r>
          </w:p>
        </w:tc>
        <w:tc>
          <w:tcPr>
            <w:tcW w:w="1283" w:type="dxa"/>
            <w:noWrap/>
            <w:vAlign w:val="center"/>
          </w:tcPr>
          <w:p w14:paraId="29815C9B" w14:textId="1D283ADD" w:rsidR="00AC2C18" w:rsidRPr="00F72FFF" w:rsidRDefault="0011080D" w:rsidP="00B91B6E">
            <w:pPr>
              <w:spacing w:line="276" w:lineRule="auto"/>
              <w:jc w:val="center"/>
            </w:pPr>
            <w:r w:rsidRPr="00F72FFF">
              <w:fldChar w:fldCharType="begin"/>
            </w:r>
            <w:r w:rsidR="0086114D" w:rsidRPr="00F72FFF">
              <w:instrText xml:space="preserve"> ADDIN EN.CITE &lt;EndNote&gt;&lt;Cite&gt;&lt;Author&gt;Li&lt;/Author&gt;&lt;Year&gt;2020&lt;/Year&gt;&lt;RecNum&gt;55&lt;/RecNum&gt;&lt;DisplayText&gt;&lt;style face="superscript"&gt;13&lt;/style&gt;&lt;/DisplayText&gt;&lt;record&gt;&lt;rec-number&gt;55&lt;/rec-number&gt;&lt;foreign-keys&gt;&lt;key app="EN" db-id="fwefd25afzdw0pe5evaxtf0grfd5frtadxvf" timestamp="1652703933"&gt;55&lt;/key&gt;&lt;/foreign-keys&gt;&lt;ref-type name="Journal Article"&gt;17&lt;/ref-type&gt;&lt;contributors&gt;&lt;authors&gt;&lt;author&gt;Li, Jie&lt;/author&gt;&lt;author&gt;Zhan, Guangming&lt;/author&gt;&lt;author&gt;Yang, Jianhua&lt;/author&gt;&lt;author&gt;Quan, Fengjiao&lt;/author&gt;&lt;author&gt;Mao, Chengliang&lt;/author&gt;&lt;author&gt;Liu, Yang&lt;/author&gt;&lt;author&gt;Wang, Bo&lt;/author&gt;&lt;author&gt;Lei, Fengcai&lt;/author&gt;&lt;author&gt;Li, Lejing&lt;/author&gt;&lt;author&gt;Chan, Alice W. M.&lt;/author&gt;&lt;author&gt;Xu, Liangpang&lt;/author&gt;&lt;author&gt;Shi, Yanbiao&lt;/author&gt;&lt;author&gt;Du, Yi&lt;/author&gt;&lt;author&gt;Hao, Weichang&lt;/author&gt;&lt;author&gt;Wong, Po Keung&lt;/author&gt;&lt;author&gt;Wang, Jianfang&lt;/author&gt;&lt;author&gt;Dou, Shi-Xue&lt;/author&gt;&lt;author&gt;Zhang, Lizhi&lt;/author&gt;&lt;author&gt;Yu, Jimmy C.&lt;/author&gt;&lt;/authors&gt;&lt;/contributors&gt;&lt;titles&gt;&lt;title&gt;Efficient Ammonia Electrosynthesis from Nitrate on Strained Ruthenium Nanoclusters&lt;/title&gt;&lt;secondary-title&gt;Journal of the American Chemical Society&lt;/secondary-title&gt;&lt;/titles&gt;&lt;periodical&gt;&lt;full-title&gt;Journal of the American Chemical Society&lt;/full-title&gt;&lt;/periodical&gt;&lt;pages&gt;7036-7046&lt;/pages&gt;&lt;volume&gt;142&lt;/volume&gt;&lt;number&gt;15&lt;/number&gt;&lt;dates&gt;&lt;year&gt;2020&lt;/year&gt;&lt;pub-dates&gt;&lt;date&gt;2020/04/15&lt;/date&gt;&lt;/pub-dates&gt;&lt;/dates&gt;&lt;publisher&gt;American Chemical Society&lt;/publisher&gt;&lt;isbn&gt;0002-7863&lt;/isbn&gt;&lt;urls&gt;&lt;related-urls&gt;&lt;url&gt;https://doi.org/10.1021/jacs.0c00418&lt;/url&gt;&lt;/related-urls&gt;&lt;/urls&gt;&lt;electronic-resource-num&gt;10.1021/jacs.0c00418&lt;/electronic-resource-num&gt;&lt;/record&gt;&lt;/Cite&gt;&lt;/EndNote&gt;</w:instrText>
            </w:r>
            <w:r w:rsidRPr="00F72FFF">
              <w:fldChar w:fldCharType="separate"/>
            </w:r>
            <w:r w:rsidR="0086114D" w:rsidRPr="00F72FFF">
              <w:rPr>
                <w:noProof/>
              </w:rPr>
              <w:t>13</w:t>
            </w:r>
            <w:r w:rsidRPr="00F72FFF">
              <w:fldChar w:fldCharType="end"/>
            </w:r>
          </w:p>
        </w:tc>
      </w:tr>
      <w:tr w:rsidR="00DD793B" w:rsidRPr="00F72FFF" w14:paraId="6BC3DD7E" w14:textId="77777777" w:rsidTr="002E0BE9">
        <w:trPr>
          <w:trHeight w:val="288"/>
        </w:trPr>
        <w:tc>
          <w:tcPr>
            <w:tcW w:w="3926" w:type="dxa"/>
            <w:noWrap/>
            <w:vAlign w:val="center"/>
            <w:hideMark/>
          </w:tcPr>
          <w:p w14:paraId="0B419EE6" w14:textId="4BF85424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  <w:vertAlign w:val="subscript"/>
              </w:rPr>
            </w:pPr>
            <w:r w:rsidRPr="00F72FFF">
              <w:rPr>
                <w:color w:val="000000"/>
              </w:rPr>
              <w:t>Ti/RuO</w:t>
            </w:r>
            <w:r w:rsidR="00E03D3D" w:rsidRPr="00F72FFF">
              <w:rPr>
                <w:color w:val="000000"/>
                <w:vertAlign w:val="subscript"/>
              </w:rPr>
              <w:t>2</w:t>
            </w:r>
          </w:p>
        </w:tc>
        <w:tc>
          <w:tcPr>
            <w:tcW w:w="4169" w:type="dxa"/>
            <w:noWrap/>
            <w:vAlign w:val="center"/>
            <w:hideMark/>
          </w:tcPr>
          <w:p w14:paraId="6F7987E3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41.61 mM</w:t>
            </w:r>
          </w:p>
        </w:tc>
        <w:tc>
          <w:tcPr>
            <w:tcW w:w="1283" w:type="dxa"/>
            <w:noWrap/>
            <w:vAlign w:val="center"/>
          </w:tcPr>
          <w:p w14:paraId="245F015C" w14:textId="450DD768" w:rsidR="00AC2C18" w:rsidRPr="00F72FFF" w:rsidRDefault="0011080D" w:rsidP="00B91B6E">
            <w:pPr>
              <w:spacing w:line="276" w:lineRule="auto"/>
              <w:jc w:val="center"/>
            </w:pPr>
            <w:r w:rsidRPr="00F72FFF">
              <w:fldChar w:fldCharType="begin"/>
            </w:r>
            <w:r w:rsidR="0086114D" w:rsidRPr="00F72FFF">
              <w:instrText xml:space="preserve"> ADDIN EN.CITE &lt;EndNote&gt;&lt;Cite&gt;&lt;Author&gt;Chauhan&lt;/Author&gt;&lt;Year&gt;2020&lt;/Year&gt;&lt;RecNum&gt;44&lt;/RecNum&gt;&lt;DisplayText&gt;&lt;style face="superscript"&gt;14&lt;/style&gt;&lt;/DisplayText&gt;&lt;record&gt;&lt;rec-number&gt;44&lt;/rec-number&gt;&lt;foreign-keys&gt;&lt;key app="EN" db-id="fwefd25afzdw0pe5evaxtf0grfd5frtadxvf" timestamp="1652674098"&gt;44&lt;/key&gt;&lt;/foreign-keys&gt;&lt;ref-type name="Journal Article"&gt;17&lt;/ref-type&gt;&lt;contributors&gt;&lt;authors&gt;&lt;author&gt;Chauhan, Rohit&lt;/author&gt;&lt;author&gt;Srivastava, Vimal Chandra&lt;/author&gt;&lt;/authors&gt;&lt;/contributors&gt;&lt;titles&gt;&lt;title&gt;Electrochemical denitrification of highly contaminated actual nitrate wastewater by Ti/RuO2 anode and iron cathode&lt;/title&gt;&lt;secondary-title&gt;Chemical Engineering Journal&lt;/secondary-title&gt;&lt;/titles&gt;&lt;periodical&gt;&lt;full-title&gt;Chemical Engineering Journal&lt;/full-title&gt;&lt;/periodical&gt;&lt;pages&gt;122065&lt;/pages&gt;&lt;volume&gt;386&lt;/volume&gt;&lt;keywords&gt;&lt;keyword&gt;Nitrate&lt;/keyword&gt;&lt;keyword&gt;Electrochemical reduction and oxidation&lt;/keyword&gt;&lt;keyword&gt;Reduction mechanism and pathway&lt;/keyword&gt;&lt;keyword&gt;Specific energy consumption&lt;/keyword&gt;&lt;keyword&gt;Current efficiency&lt;/keyword&gt;&lt;/keywords&gt;&lt;dates&gt;&lt;year&gt;2020&lt;/year&gt;&lt;pub-dates&gt;&lt;date&gt;2020/04/15/&lt;/date&gt;&lt;/pub-dates&gt;&lt;/dates&gt;&lt;isbn&gt;1385-8947&lt;/isbn&gt;&lt;urls&gt;&lt;related-urls&gt;&lt;url&gt;https://www.sciencedirect.com/science/article/pii/S1385894719314597&lt;/url&gt;&lt;/related-urls&gt;&lt;/urls&gt;&lt;electronic-resource-num&gt;https://doi.org/10.1016/j.cej.2019.122065&lt;/electronic-resource-num&gt;&lt;/record&gt;&lt;/Cite&gt;&lt;/EndNote&gt;</w:instrText>
            </w:r>
            <w:r w:rsidRPr="00F72FFF">
              <w:fldChar w:fldCharType="separate"/>
            </w:r>
            <w:r w:rsidR="0086114D" w:rsidRPr="00F72FFF">
              <w:rPr>
                <w:noProof/>
              </w:rPr>
              <w:t>14</w:t>
            </w:r>
            <w:r w:rsidRPr="00F72FFF">
              <w:fldChar w:fldCharType="end"/>
            </w:r>
          </w:p>
        </w:tc>
      </w:tr>
      <w:tr w:rsidR="00DD793B" w:rsidRPr="00F72FFF" w14:paraId="4259F2F7" w14:textId="77777777" w:rsidTr="002E0BE9">
        <w:trPr>
          <w:trHeight w:val="288"/>
        </w:trPr>
        <w:tc>
          <w:tcPr>
            <w:tcW w:w="39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151805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CoP</w:t>
            </w:r>
          </w:p>
        </w:tc>
        <w:tc>
          <w:tcPr>
            <w:tcW w:w="416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474B5C" w14:textId="1B481BBF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10</w:t>
            </w:r>
            <w:r w:rsidR="00FC0176" w:rsidRPr="00F72FFF">
              <w:rPr>
                <w:color w:val="000000"/>
              </w:rPr>
              <w:t>–</w:t>
            </w:r>
            <w:r w:rsidRPr="00F72FFF">
              <w:rPr>
                <w:color w:val="000000"/>
              </w:rPr>
              <w:t>100 mM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noWrap/>
            <w:vAlign w:val="center"/>
          </w:tcPr>
          <w:p w14:paraId="7222F690" w14:textId="10A5FEDD" w:rsidR="00AC2C18" w:rsidRPr="00F72FFF" w:rsidRDefault="0011080D" w:rsidP="00B91B6E">
            <w:pPr>
              <w:spacing w:line="276" w:lineRule="auto"/>
              <w:jc w:val="center"/>
            </w:pPr>
            <w:r w:rsidRPr="00F72FFF">
              <w:fldChar w:fldCharType="begin"/>
            </w:r>
            <w:r w:rsidR="0086114D" w:rsidRPr="00F72FFF">
              <w:instrText xml:space="preserve"> ADDIN EN.CITE &lt;EndNote&gt;&lt;Cite&gt;&lt;Author&gt;Gao&lt;/Author&gt;&lt;Year&gt;2021&lt;/Year&gt;&lt;RecNum&gt;56&lt;/RecNum&gt;&lt;DisplayText&gt;&lt;style face="superscript"&gt;15&lt;/style&gt;&lt;/DisplayText&gt;&lt;record&gt;&lt;rec-number&gt;56&lt;/rec-number&gt;&lt;foreign-keys&gt;&lt;key app="EN" db-id="fwefd25afzdw0pe5evaxtf0grfd5frtadxvf" timestamp="1652703994"&gt;56&lt;/key&gt;&lt;/foreign-keys&gt;&lt;ref-type name="Journal Article"&gt;17&lt;/ref-type&gt;&lt;contributors&gt;&lt;authors&gt;&lt;author&gt;Gao, Jianan&lt;/author&gt;&lt;author&gt;Shi, Ning&lt;/author&gt;&lt;author&gt;Guo, Xiaobin&lt;/author&gt;&lt;author&gt;Li, Yifan&lt;/author&gt;&lt;author&gt;Bi, Xuejun&lt;/author&gt;&lt;author&gt;Qi, Yuanfeng&lt;/author&gt;&lt;author&gt;Guan, Jing&lt;/author&gt;&lt;author&gt;Jiang, Bo&lt;/author&gt;&lt;/authors&gt;&lt;/contributors&gt;&lt;titles&gt;&lt;title&gt;Electrochemically Selective Ammonia Extraction from Nitrate by Coupling Electron- and Phase-Transfer Reactions at a Three-Phase Interface&lt;/title&gt;&lt;secondary-title&gt;Environmental Science &amp;amp; Technology&lt;/secondary-title&gt;&lt;/titles&gt;&lt;periodical&gt;&lt;full-title&gt;Environmental Science &amp;amp; Technology&lt;/full-title&gt;&lt;/periodical&gt;&lt;pages&gt;10684-10694&lt;/pages&gt;&lt;volume&gt;55&lt;/volume&gt;&lt;number&gt;15&lt;/number&gt;&lt;dates&gt;&lt;year&gt;2021&lt;/year&gt;&lt;pub-dates&gt;&lt;date&gt;2021/08/03&lt;/date&gt;&lt;/pub-dates&gt;&lt;/dates&gt;&lt;publisher&gt;American Chemical Society&lt;/publisher&gt;&lt;isbn&gt;0013-936X&lt;/isbn&gt;&lt;urls&gt;&lt;related-urls&gt;&lt;url&gt;https://doi.org/10.1021/acs.est.0c08552&lt;/url&gt;&lt;/related-urls&gt;&lt;/urls&gt;&lt;electronic-resource-num&gt;10.1021/acs.est.0c08552&lt;/electronic-resource-num&gt;&lt;/record&gt;&lt;/Cite&gt;&lt;/EndNote&gt;</w:instrText>
            </w:r>
            <w:r w:rsidRPr="00F72FFF">
              <w:fldChar w:fldCharType="separate"/>
            </w:r>
            <w:r w:rsidR="0086114D" w:rsidRPr="00F72FFF">
              <w:rPr>
                <w:noProof/>
              </w:rPr>
              <w:t>15</w:t>
            </w:r>
            <w:r w:rsidRPr="00F72FFF">
              <w:fldChar w:fldCharType="end"/>
            </w:r>
          </w:p>
        </w:tc>
      </w:tr>
      <w:tr w:rsidR="00DD793B" w:rsidRPr="00F72FFF" w14:paraId="19E7C4F5" w14:textId="77777777" w:rsidTr="002E0BE9">
        <w:trPr>
          <w:trHeight w:val="288"/>
        </w:trPr>
        <w:tc>
          <w:tcPr>
            <w:tcW w:w="3926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0FCAC2ED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Oxide-derived silver</w:t>
            </w:r>
          </w:p>
        </w:tc>
        <w:tc>
          <w:tcPr>
            <w:tcW w:w="4169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70A4C5BA" w14:textId="77777777" w:rsidR="00AC2C18" w:rsidRPr="00F72FFF" w:rsidRDefault="00AC2C1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100 mM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7C426348" w14:textId="5C3F2F83" w:rsidR="00AC2C18" w:rsidRPr="00F72FFF" w:rsidRDefault="0011080D" w:rsidP="00B91B6E">
            <w:pPr>
              <w:spacing w:line="276" w:lineRule="auto"/>
              <w:jc w:val="center"/>
            </w:pPr>
            <w:r w:rsidRPr="00F72FFF">
              <w:fldChar w:fldCharType="begin"/>
            </w:r>
            <w:r w:rsidR="0086114D" w:rsidRPr="00F72FFF">
              <w:instrText xml:space="preserve"> ADDIN EN.CITE &lt;EndNote&gt;&lt;Cite&gt;&lt;Author&gt;Liu&lt;/Author&gt;&lt;Year&gt;2021&lt;/Year&gt;&lt;RecNum&gt;38&lt;/RecNum&gt;&lt;DisplayText&gt;&lt;style face="superscript"&gt;16&lt;/style&gt;&lt;/DisplayText&gt;&lt;record&gt;&lt;rec-number&gt;38&lt;/rec-number&gt;&lt;foreign-keys&gt;&lt;key app="EN" db-id="fwefd25afzdw0pe5evaxtf0grfd5frtadxvf" timestamp="1652565101"&gt;38&lt;/key&gt;&lt;/foreign-keys&gt;&lt;ref-type name="Journal Article"&gt;17&lt;/ref-type&gt;&lt;contributors&gt;&lt;authors&gt;&lt;author&gt;Liu, Hengzhou&lt;/author&gt;&lt;author&gt;Park, Jaeryul&lt;/author&gt;&lt;author&gt;Chen, Yifu&lt;/author&gt;&lt;author&gt;Qiu, Yang&lt;/author&gt;&lt;author&gt;Cheng, Yan&lt;/author&gt;&lt;author&gt;Srivastava, Kartik&lt;/author&gt;&lt;author&gt;Gu, Shuang&lt;/author&gt;&lt;author&gt;Shanks, Brent H.&lt;/author&gt;&lt;author&gt;Roling, Luke T.&lt;/author&gt;&lt;author&gt;Li, Wenzhen&lt;/author&gt;&lt;/authors&gt;&lt;/contributors&gt;&lt;titles&gt;&lt;title&gt;Electrocatalytic Nitrate Reduction on Oxide-Derived Silver with Tunable Selectivity to Nitrite and Ammonia&lt;/title&gt;&lt;secondary-title&gt;ACS Catalysis&lt;/secondary-title&gt;&lt;/titles&gt;&lt;periodical&gt;&lt;full-title&gt;ACS Catalysis&lt;/full-title&gt;&lt;/periodical&gt;&lt;pages&gt;8431-8442&lt;/pages&gt;&lt;volume&gt;11&lt;/volume&gt;&lt;number&gt;14&lt;/number&gt;&lt;dates&gt;&lt;year&gt;2021&lt;/year&gt;&lt;pub-dates&gt;&lt;date&gt;2021/07/16&lt;/date&gt;&lt;/pub-dates&gt;&lt;/dates&gt;&lt;publisher&gt;American Chemical Society&lt;/publisher&gt;&lt;urls&gt;&lt;related-urls&gt;&lt;url&gt;https://doi.org/10.1021/acscatal.1c01525&lt;/url&gt;&lt;/related-urls&gt;&lt;/urls&gt;&lt;electronic-resource-num&gt;10.1021/acscatal.1c01525&lt;/electronic-resource-num&gt;&lt;/record&gt;&lt;/Cite&gt;&lt;/EndNote&gt;</w:instrText>
            </w:r>
            <w:r w:rsidRPr="00F72FFF">
              <w:fldChar w:fldCharType="separate"/>
            </w:r>
            <w:r w:rsidR="0086114D" w:rsidRPr="00F72FFF">
              <w:rPr>
                <w:noProof/>
              </w:rPr>
              <w:t>16</w:t>
            </w:r>
            <w:r w:rsidRPr="00F72FFF">
              <w:fldChar w:fldCharType="end"/>
            </w:r>
          </w:p>
        </w:tc>
      </w:tr>
      <w:tr w:rsidR="00311664" w:rsidRPr="00F72FFF" w14:paraId="0A3E0AD2" w14:textId="77777777" w:rsidTr="002E0BE9">
        <w:trPr>
          <w:trHeight w:val="288"/>
        </w:trPr>
        <w:tc>
          <w:tcPr>
            <w:tcW w:w="3926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161A5A10" w14:textId="6E3CF118" w:rsidR="00311664" w:rsidRPr="00F72FFF" w:rsidRDefault="00311664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b/>
                <w:bCs/>
                <w:color w:val="000000"/>
              </w:rPr>
              <w:t>Source</w:t>
            </w:r>
          </w:p>
        </w:tc>
        <w:tc>
          <w:tcPr>
            <w:tcW w:w="4169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0BFDC958" w14:textId="638122F1" w:rsidR="00311664" w:rsidRPr="00F72FFF" w:rsidRDefault="00311664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b/>
                <w:bCs/>
                <w:color w:val="000000"/>
              </w:rPr>
              <w:t>Nitrate concentration (mM)</w:t>
            </w:r>
          </w:p>
        </w:tc>
        <w:tc>
          <w:tcPr>
            <w:tcW w:w="1283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</w:tcPr>
          <w:p w14:paraId="2221EAEB" w14:textId="1CFAD69E" w:rsidR="00311664" w:rsidRPr="00F72FFF" w:rsidRDefault="00311664" w:rsidP="00B91B6E">
            <w:pPr>
              <w:spacing w:line="276" w:lineRule="auto"/>
              <w:jc w:val="center"/>
              <w:rPr>
                <w:color w:val="0563C1"/>
                <w:u w:val="single"/>
              </w:rPr>
            </w:pPr>
            <w:r w:rsidRPr="00F72FFF">
              <w:rPr>
                <w:b/>
                <w:bCs/>
                <w:color w:val="000000"/>
              </w:rPr>
              <w:t>Reference</w:t>
            </w:r>
          </w:p>
        </w:tc>
      </w:tr>
      <w:tr w:rsidR="00311664" w:rsidRPr="00F72FFF" w14:paraId="57532181" w14:textId="77777777" w:rsidTr="002E0BE9">
        <w:trPr>
          <w:trHeight w:val="288"/>
        </w:trPr>
        <w:tc>
          <w:tcPr>
            <w:tcW w:w="3926" w:type="dxa"/>
            <w:tcBorders>
              <w:top w:val="single" w:sz="12" w:space="0" w:color="auto"/>
            </w:tcBorders>
            <w:noWrap/>
            <w:vAlign w:val="center"/>
          </w:tcPr>
          <w:p w14:paraId="29908572" w14:textId="01DE7F20" w:rsidR="00311664" w:rsidRPr="00F72FFF" w:rsidRDefault="00311664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Havana Lowlands (Illinois, US)</w:t>
            </w:r>
            <w:r w:rsidR="00D31512" w:rsidRPr="00F72FFF">
              <w:rPr>
                <w:color w:val="000000"/>
              </w:rPr>
              <w:br/>
              <w:t>- an individual well with the highest nitrate detected</w:t>
            </w:r>
          </w:p>
        </w:tc>
        <w:tc>
          <w:tcPr>
            <w:tcW w:w="4169" w:type="dxa"/>
            <w:tcBorders>
              <w:top w:val="single" w:sz="12" w:space="0" w:color="auto"/>
            </w:tcBorders>
            <w:noWrap/>
            <w:vAlign w:val="center"/>
          </w:tcPr>
          <w:p w14:paraId="285C2762" w14:textId="4DFAEA19" w:rsidR="00311664" w:rsidRPr="00F72FFF" w:rsidRDefault="00D02DD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1.3</w:t>
            </w:r>
            <w:r w:rsidR="00311664" w:rsidRPr="00F72FFF">
              <w:rPr>
                <w:color w:val="000000"/>
              </w:rPr>
              <w:t>–</w:t>
            </w:r>
            <w:r w:rsidRPr="00F72FFF">
              <w:rPr>
                <w:color w:val="000000"/>
              </w:rPr>
              <w:t>3.4</w:t>
            </w:r>
            <w:r w:rsidR="00311664" w:rsidRPr="00F72FFF">
              <w:rPr>
                <w:color w:val="000000"/>
              </w:rPr>
              <w:t xml:space="preserve"> mM </w:t>
            </w:r>
            <w:r w:rsidR="00311664" w:rsidRPr="00F72FFF">
              <w:rPr>
                <w:color w:val="000000"/>
              </w:rPr>
              <w:br/>
              <w:t>(18–48 mg</w:t>
            </w:r>
            <w:r w:rsidR="003A7232" w:rsidRPr="00F72FFF">
              <w:rPr>
                <w:color w:val="000000"/>
              </w:rPr>
              <w:t>-N</w:t>
            </w:r>
            <w:r w:rsidR="00311664" w:rsidRPr="00F72FFF">
              <w:rPr>
                <w:color w:val="000000"/>
              </w:rPr>
              <w:t>/L)</w:t>
            </w:r>
          </w:p>
        </w:tc>
        <w:tc>
          <w:tcPr>
            <w:tcW w:w="1283" w:type="dxa"/>
            <w:tcBorders>
              <w:top w:val="single" w:sz="12" w:space="0" w:color="auto"/>
            </w:tcBorders>
            <w:noWrap/>
            <w:vAlign w:val="center"/>
          </w:tcPr>
          <w:p w14:paraId="725F9139" w14:textId="2E67F449" w:rsidR="00311664" w:rsidRPr="00F72FFF" w:rsidRDefault="00333AE8" w:rsidP="00B91B6E">
            <w:pPr>
              <w:spacing w:line="276" w:lineRule="auto"/>
              <w:jc w:val="center"/>
            </w:pPr>
            <w:r w:rsidRPr="00F72FFF">
              <w:fldChar w:fldCharType="begin"/>
            </w:r>
            <w:r w:rsidR="0086114D" w:rsidRPr="00F72FFF">
              <w:instrText xml:space="preserve"> ADDIN EN.CITE &lt;EndNote&gt;&lt;Cite ExcludeAuth="1"&gt;&lt;Year&gt;2016&lt;/Year&gt;&lt;RecNum&gt;57&lt;/RecNum&gt;&lt;DisplayText&gt;&lt;style face="superscript"&gt;17&lt;/style&gt;&lt;/DisplayText&gt;&lt;record&gt;&lt;rec-number&gt;57&lt;/rec-number&gt;&lt;foreign-keys&gt;&lt;key app="EN" db-id="fwefd25afzdw0pe5evaxtf0grfd5frtadxvf" timestamp="1652791796"&gt;57&lt;/key&gt;&lt;/foreign-keys&gt;&lt;ref-type name="Journal Article"&gt;17&lt;/ref-type&gt;&lt;contributors&gt;&lt;/contributors&gt;&lt;titles&gt;&lt;title&gt;ILLINOIS INTEGRATED WATER QUALITY REPORT AND SECTION 303(d) LIST, Clean Water Act Sections 303(d), 305(b) and 314, Volume II: Groundwater, Illinois Environmental Protection Agency Bureau of Water&lt;/title&gt;&lt;/titles&gt;&lt;dates&gt;&lt;year&gt;2016&lt;/year&gt;&lt;/dates&gt;&lt;urls&gt;&lt;/urls&gt;&lt;/record&gt;&lt;/Cite&gt;&lt;/EndNote&gt;</w:instrText>
            </w:r>
            <w:r w:rsidRPr="00F72FFF">
              <w:fldChar w:fldCharType="separate"/>
            </w:r>
            <w:r w:rsidR="0086114D" w:rsidRPr="00F72FFF">
              <w:rPr>
                <w:noProof/>
              </w:rPr>
              <w:t>17</w:t>
            </w:r>
            <w:r w:rsidRPr="00F72FFF">
              <w:fldChar w:fldCharType="end"/>
            </w:r>
          </w:p>
        </w:tc>
      </w:tr>
      <w:tr w:rsidR="00311664" w:rsidRPr="00F72FFF" w14:paraId="674B75BF" w14:textId="77777777" w:rsidTr="00B91B6E">
        <w:trPr>
          <w:trHeight w:val="288"/>
        </w:trPr>
        <w:tc>
          <w:tcPr>
            <w:tcW w:w="3926" w:type="dxa"/>
            <w:noWrap/>
            <w:vAlign w:val="center"/>
          </w:tcPr>
          <w:p w14:paraId="222B428C" w14:textId="433C49B3" w:rsidR="00311664" w:rsidRPr="00F72FFF" w:rsidRDefault="00333AE8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Marsh creek (Idaho, US)</w:t>
            </w:r>
            <w:r w:rsidRPr="00F72FFF">
              <w:rPr>
                <w:color w:val="000000"/>
              </w:rPr>
              <w:br/>
            </w:r>
            <w:r w:rsidR="007479A8" w:rsidRPr="00F72FFF">
              <w:rPr>
                <w:color w:val="000000"/>
              </w:rPr>
              <w:t xml:space="preserve">- </w:t>
            </w:r>
            <w:r w:rsidR="007B35AC" w:rsidRPr="00F72FFF">
              <w:rPr>
                <w:color w:val="000000"/>
              </w:rPr>
              <w:t>1</w:t>
            </w:r>
            <w:r w:rsidR="007B35AC" w:rsidRPr="00F72FFF">
              <w:rPr>
                <w:color w:val="000000"/>
                <w:vertAlign w:val="superscript"/>
              </w:rPr>
              <w:t>st</w:t>
            </w:r>
            <w:r w:rsidR="007B35AC" w:rsidRPr="00F72FFF">
              <w:rPr>
                <w:color w:val="000000"/>
              </w:rPr>
              <w:t>-ranked n</w:t>
            </w:r>
            <w:r w:rsidRPr="00F72FFF">
              <w:rPr>
                <w:color w:val="000000"/>
              </w:rPr>
              <w:t>itrate priority areas</w:t>
            </w:r>
          </w:p>
        </w:tc>
        <w:tc>
          <w:tcPr>
            <w:tcW w:w="4169" w:type="dxa"/>
            <w:noWrap/>
            <w:vAlign w:val="center"/>
          </w:tcPr>
          <w:p w14:paraId="70A4C063" w14:textId="1CCE5FD1" w:rsidR="00311664" w:rsidRPr="00F72FFF" w:rsidRDefault="008047C4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0.51</w:t>
            </w:r>
            <w:r w:rsidR="00D31512" w:rsidRPr="00F72FFF">
              <w:rPr>
                <w:color w:val="000000"/>
              </w:rPr>
              <w:t>–</w:t>
            </w:r>
            <w:r w:rsidRPr="00F72FFF">
              <w:rPr>
                <w:color w:val="000000"/>
              </w:rPr>
              <w:t>2.9</w:t>
            </w:r>
            <w:r w:rsidR="00D31512" w:rsidRPr="00F72FFF">
              <w:rPr>
                <w:color w:val="000000"/>
              </w:rPr>
              <w:t xml:space="preserve"> mM </w:t>
            </w:r>
            <w:r w:rsidR="00D31512" w:rsidRPr="00F72FFF">
              <w:rPr>
                <w:color w:val="000000"/>
              </w:rPr>
              <w:br/>
              <w:t>(</w:t>
            </w:r>
            <w:r w:rsidRPr="00F72FFF">
              <w:rPr>
                <w:color w:val="000000"/>
              </w:rPr>
              <w:t>7.16</w:t>
            </w:r>
            <w:r w:rsidR="00D31512" w:rsidRPr="00F72FFF">
              <w:rPr>
                <w:color w:val="000000"/>
              </w:rPr>
              <w:t>–4</w:t>
            </w:r>
            <w:r w:rsidRPr="00F72FFF">
              <w:rPr>
                <w:color w:val="000000"/>
              </w:rPr>
              <w:t>0</w:t>
            </w:r>
            <w:r w:rsidR="00D31512" w:rsidRPr="00F72FFF">
              <w:rPr>
                <w:color w:val="000000"/>
              </w:rPr>
              <w:t xml:space="preserve"> mg-N/L)</w:t>
            </w:r>
          </w:p>
        </w:tc>
        <w:tc>
          <w:tcPr>
            <w:tcW w:w="1283" w:type="dxa"/>
            <w:noWrap/>
            <w:vAlign w:val="center"/>
          </w:tcPr>
          <w:p w14:paraId="7B758A66" w14:textId="59370ACD" w:rsidR="00311664" w:rsidRPr="00F72FFF" w:rsidRDefault="00E7139B" w:rsidP="00B91B6E">
            <w:pPr>
              <w:spacing w:line="276" w:lineRule="auto"/>
              <w:jc w:val="center"/>
            </w:pPr>
            <w:r w:rsidRPr="00F72FFF">
              <w:fldChar w:fldCharType="begin"/>
            </w:r>
            <w:r w:rsidR="0086114D" w:rsidRPr="00F72FFF">
              <w:instrText xml:space="preserve"> ADDIN EN.CITE &lt;EndNote&gt;&lt;Cite ExcludeAuth="1"&gt;&lt;Year&gt;2019&lt;/Year&gt;&lt;RecNum&gt;58&lt;/RecNum&gt;&lt;DisplayText&gt;&lt;style face="superscript"&gt;18&lt;/style&gt;&lt;/DisplayText&gt;&lt;record&gt;&lt;rec-number&gt;58&lt;/rec-number&gt;&lt;foreign-keys&gt;&lt;key app="EN" db-id="fwefd25afzdw0pe5evaxtf0grfd5frtadxvf" timestamp="1652793133"&gt;58&lt;/key&gt;&lt;/foreign-keys&gt;&lt;ref-type name="Journal Article"&gt;17&lt;/ref-type&gt;&lt;contributors&gt;&lt;/contributors&gt;&lt;titles&gt;&lt;title&gt;DECLINING GROUNDWATER QUALITY IN THE EASTERN SNAKE PLAIN AQUIFER - Causes, Trends, and Public Health Effects, Idaho Conservation League&lt;/title&gt;&lt;/titles&gt;&lt;dates&gt;&lt;year&gt;2019&lt;/year&gt;&lt;/dates&gt;&lt;urls&gt;&lt;/urls&gt;&lt;/record&gt;&lt;/Cite&gt;&lt;/EndNote&gt;</w:instrText>
            </w:r>
            <w:r w:rsidRPr="00F72FFF">
              <w:fldChar w:fldCharType="separate"/>
            </w:r>
            <w:r w:rsidR="0086114D" w:rsidRPr="00F72FFF">
              <w:rPr>
                <w:noProof/>
              </w:rPr>
              <w:t>18</w:t>
            </w:r>
            <w:r w:rsidRPr="00F72FFF">
              <w:fldChar w:fldCharType="end"/>
            </w:r>
          </w:p>
        </w:tc>
      </w:tr>
      <w:tr w:rsidR="00B91B6E" w:rsidRPr="00F72FFF" w14:paraId="64F7A14C" w14:textId="77777777" w:rsidTr="002E0BE9">
        <w:trPr>
          <w:trHeight w:val="288"/>
        </w:trPr>
        <w:tc>
          <w:tcPr>
            <w:tcW w:w="3926" w:type="dxa"/>
            <w:tcBorders>
              <w:bottom w:val="single" w:sz="24" w:space="0" w:color="auto"/>
            </w:tcBorders>
            <w:noWrap/>
            <w:vAlign w:val="center"/>
          </w:tcPr>
          <w:p w14:paraId="4F21CC42" w14:textId="146946A1" w:rsidR="00B91B6E" w:rsidRPr="00F72FFF" w:rsidRDefault="0031049B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Upper Big Walnut Creek Watershed (Ohio, US)</w:t>
            </w:r>
          </w:p>
        </w:tc>
        <w:tc>
          <w:tcPr>
            <w:tcW w:w="4169" w:type="dxa"/>
            <w:tcBorders>
              <w:bottom w:val="single" w:sz="24" w:space="0" w:color="auto"/>
            </w:tcBorders>
            <w:noWrap/>
            <w:vAlign w:val="center"/>
          </w:tcPr>
          <w:p w14:paraId="5EA5D997" w14:textId="4FD032FD" w:rsidR="00B91B6E" w:rsidRPr="00F72FFF" w:rsidRDefault="00A013A9" w:rsidP="00B91B6E">
            <w:pPr>
              <w:spacing w:line="276" w:lineRule="auto"/>
              <w:jc w:val="center"/>
              <w:rPr>
                <w:color w:val="000000"/>
              </w:rPr>
            </w:pPr>
            <w:r w:rsidRPr="00F72FFF">
              <w:rPr>
                <w:color w:val="000000"/>
              </w:rPr>
              <w:t>&lt;1.2 mM</w:t>
            </w:r>
            <w:r w:rsidR="0031049B" w:rsidRPr="00F72FFF">
              <w:rPr>
                <w:color w:val="000000"/>
              </w:rPr>
              <w:br/>
              <w:t>(&lt;1.71 mg-N/L)</w:t>
            </w:r>
          </w:p>
        </w:tc>
        <w:tc>
          <w:tcPr>
            <w:tcW w:w="1283" w:type="dxa"/>
            <w:tcBorders>
              <w:bottom w:val="single" w:sz="24" w:space="0" w:color="auto"/>
            </w:tcBorders>
            <w:noWrap/>
            <w:vAlign w:val="center"/>
          </w:tcPr>
          <w:p w14:paraId="1B9958FD" w14:textId="29134640" w:rsidR="00B91B6E" w:rsidRPr="00F72FFF" w:rsidRDefault="00B91B6E" w:rsidP="00B91B6E">
            <w:pPr>
              <w:spacing w:line="276" w:lineRule="auto"/>
              <w:jc w:val="center"/>
            </w:pPr>
            <w:r w:rsidRPr="00F72FFF">
              <w:fldChar w:fldCharType="begin"/>
            </w:r>
            <w:r w:rsidR="0086114D" w:rsidRPr="00F72FFF">
              <w:instrText xml:space="preserve"> ADDIN EN.CITE &lt;EndNote&gt;&lt;Cite&gt;&lt;Author&gt;King&lt;/Author&gt;&lt;Year&gt;2016&lt;/Year&gt;&lt;RecNum&gt;67&lt;/RecNum&gt;&lt;DisplayText&gt;&lt;style face="superscript"&gt;19&lt;/style&gt;&lt;/DisplayText&gt;&lt;record&gt;&lt;rec-number&gt;67&lt;/rec-number&gt;&lt;foreign-keys&gt;&lt;key app="EN" db-id="fwefd25afzdw0pe5evaxtf0grfd5frtadxvf" timestamp="1655568914"&gt;67&lt;/key&gt;&lt;/foreign-keys&gt;&lt;ref-type name="Journal Article"&gt;17&lt;/ref-type&gt;&lt;contributors&gt;&lt;authors&gt;&lt;author&gt;King, K. W.&lt;/author&gt;&lt;author&gt;Williams, M. R.&lt;/author&gt;&lt;author&gt;Fausey, N. R.&lt;/author&gt;&lt;/authors&gt;&lt;/contributors&gt;&lt;titles&gt;&lt;title&gt;Effect of crop type and season on nutrient leaching to tile drainage under a corn–soybean rotation&lt;/title&gt;&lt;secondary-title&gt;Journal of Soil and Water Conservation&lt;/secondary-title&gt;&lt;/titles&gt;&lt;periodical&gt;&lt;full-title&gt;Journal of Soil and Water Conservation&lt;/full-title&gt;&lt;/periodical&gt;&lt;pages&gt;56&lt;/pages&gt;&lt;volume&gt;71&lt;/volume&gt;&lt;number&gt;1&lt;/number&gt;&lt;dates&gt;&lt;year&gt;2016&lt;/year&gt;&lt;/dates&gt;&lt;urls&gt;&lt;related-urls&gt;&lt;url&gt;http://www.jswconline.org/content/71/1/56.abstract&lt;/url&gt;&lt;/related-urls&gt;&lt;/urls&gt;&lt;electronic-resource-num&gt;10.2489/jswc.71.1.56&lt;/electronic-resource-num&gt;&lt;/record&gt;&lt;/Cite&gt;&lt;/EndNote&gt;</w:instrText>
            </w:r>
            <w:r w:rsidRPr="00F72FFF">
              <w:fldChar w:fldCharType="separate"/>
            </w:r>
            <w:r w:rsidR="0086114D" w:rsidRPr="00F72FFF">
              <w:rPr>
                <w:noProof/>
              </w:rPr>
              <w:t>19</w:t>
            </w:r>
            <w:r w:rsidRPr="00F72FFF">
              <w:fldChar w:fldCharType="end"/>
            </w:r>
          </w:p>
        </w:tc>
      </w:tr>
    </w:tbl>
    <w:p w14:paraId="2C42A96B" w14:textId="77777777" w:rsidR="0097561C" w:rsidRPr="00F72FFF" w:rsidRDefault="0097561C" w:rsidP="007F1352">
      <w:pPr>
        <w:spacing w:line="480" w:lineRule="auto"/>
        <w:jc w:val="both"/>
        <w:rPr>
          <w:b/>
          <w:bCs/>
        </w:rPr>
      </w:pPr>
    </w:p>
    <w:p w14:paraId="2518753C" w14:textId="77777777" w:rsidR="00B91B6E" w:rsidRPr="00F72FFF" w:rsidRDefault="00B91B6E">
      <w:pPr>
        <w:rPr>
          <w:b/>
          <w:bCs/>
        </w:rPr>
      </w:pPr>
      <w:r w:rsidRPr="00F72FFF">
        <w:rPr>
          <w:b/>
          <w:bCs/>
        </w:rPr>
        <w:br w:type="page"/>
      </w:r>
    </w:p>
    <w:p w14:paraId="79F40A2C" w14:textId="343E9883" w:rsidR="0097561C" w:rsidRPr="00F72FFF" w:rsidRDefault="0097561C" w:rsidP="007F1352">
      <w:pPr>
        <w:spacing w:line="480" w:lineRule="auto"/>
        <w:jc w:val="both"/>
        <w:rPr>
          <w:b/>
          <w:bCs/>
        </w:rPr>
      </w:pPr>
      <w:r w:rsidRPr="00F72FFF">
        <w:rPr>
          <w:b/>
          <w:bCs/>
        </w:rPr>
        <w:lastRenderedPageBreak/>
        <w:t xml:space="preserve">Supplementary Table </w:t>
      </w:r>
      <w:r w:rsidR="00C12D36" w:rsidRPr="00F72FFF">
        <w:rPr>
          <w:b/>
          <w:bCs/>
        </w:rPr>
        <w:t>2</w:t>
      </w:r>
      <w:r w:rsidRPr="00F72FFF">
        <w:rPr>
          <w:b/>
          <w:bCs/>
        </w:rPr>
        <w:t xml:space="preserve">. </w:t>
      </w:r>
      <w:r w:rsidR="0001522E" w:rsidRPr="00F72FFF">
        <w:t>Mass loading of PANI and Co</w:t>
      </w:r>
      <w:r w:rsidR="0001522E" w:rsidRPr="00F72FFF">
        <w:rPr>
          <w:vertAlign w:val="subscript"/>
        </w:rPr>
        <w:t>3</w:t>
      </w:r>
      <w:r w:rsidR="0001522E" w:rsidRPr="00F72FFF">
        <w:t>O</w:t>
      </w:r>
      <w:r w:rsidR="0001522E" w:rsidRPr="00F72FFF">
        <w:rPr>
          <w:vertAlign w:val="subscript"/>
        </w:rPr>
        <w:t>4</w:t>
      </w:r>
      <w:r w:rsidR="0001522E" w:rsidRPr="00F72FFF">
        <w:t xml:space="preserve"> in PANI-Co</w:t>
      </w:r>
      <w:r w:rsidR="0001522E" w:rsidRPr="00F72FFF">
        <w:rPr>
          <w:vertAlign w:val="subscript"/>
        </w:rPr>
        <w:t>3</w:t>
      </w:r>
      <w:r w:rsidR="0001522E" w:rsidRPr="00F72FFF">
        <w:t>O</w:t>
      </w:r>
      <w:r w:rsidR="0001522E" w:rsidRPr="00F72FFF">
        <w:rPr>
          <w:vertAlign w:val="subscript"/>
        </w:rPr>
        <w:t>4</w:t>
      </w:r>
      <w:r w:rsidR="0001522E" w:rsidRPr="00F72FFF">
        <w:t xml:space="preserve">/CNT composites with various duration of </w:t>
      </w:r>
      <w:proofErr w:type="gramStart"/>
      <w:r w:rsidR="0001522E" w:rsidRPr="00F72FFF">
        <w:t>Co(</w:t>
      </w:r>
      <w:proofErr w:type="gramEnd"/>
      <w:r w:rsidR="0001522E" w:rsidRPr="00F72FFF">
        <w:t>OH)</w:t>
      </w:r>
      <w:r w:rsidR="0001522E" w:rsidRPr="00F72FFF">
        <w:rPr>
          <w:vertAlign w:val="subscript"/>
        </w:rPr>
        <w:t>2</w:t>
      </w:r>
      <w:r w:rsidR="0001522E" w:rsidRPr="00F72FFF">
        <w:t xml:space="preserve"> deposition.</w:t>
      </w:r>
      <w:r w:rsidR="00376662" w:rsidRPr="00F72FFF">
        <w:t xml:space="preserve"> </w:t>
      </w:r>
      <w:proofErr w:type="gramStart"/>
      <w:r w:rsidR="00792024" w:rsidRPr="00F72FFF">
        <w:t>Co(</w:t>
      </w:r>
      <w:proofErr w:type="gramEnd"/>
      <w:r w:rsidR="00792024" w:rsidRPr="00F72FFF">
        <w:t>OH)</w:t>
      </w:r>
      <w:r w:rsidR="00792024" w:rsidRPr="00F72FFF">
        <w:rPr>
          <w:vertAlign w:val="subscript"/>
        </w:rPr>
        <w:t>2</w:t>
      </w:r>
      <w:r w:rsidR="00792024" w:rsidRPr="00F72FFF">
        <w:t xml:space="preserve"> was electrodeposited in 0.1 M Co(NO</w:t>
      </w:r>
      <w:r w:rsidR="00792024" w:rsidRPr="00F72FFF">
        <w:rPr>
          <w:vertAlign w:val="subscript"/>
        </w:rPr>
        <w:t>3</w:t>
      </w:r>
      <w:r w:rsidR="00792024" w:rsidRPr="00F72FFF">
        <w:t>)</w:t>
      </w:r>
      <w:r w:rsidR="00792024" w:rsidRPr="00F72FFF">
        <w:rPr>
          <w:vertAlign w:val="subscript"/>
        </w:rPr>
        <w:t>2</w:t>
      </w:r>
      <w:r w:rsidR="00792024" w:rsidRPr="00F72FFF">
        <w:t xml:space="preserve"> solution at -1.0 V vs Ag/AgCl for</w:t>
      </w:r>
      <w:r w:rsidR="00BF4166" w:rsidRPr="00F72FFF">
        <w:t xml:space="preserve"> 1, 2, and 4 min</w:t>
      </w:r>
      <w:r w:rsidR="00792024" w:rsidRPr="00F72FFF">
        <w:t>, then converted into Co</w:t>
      </w:r>
      <w:r w:rsidR="00792024" w:rsidRPr="00F72FFF">
        <w:rPr>
          <w:vertAlign w:val="subscript"/>
        </w:rPr>
        <w:t>3</w:t>
      </w:r>
      <w:r w:rsidR="00792024" w:rsidRPr="00F72FFF">
        <w:t>O</w:t>
      </w:r>
      <w:r w:rsidR="00792024" w:rsidRPr="00F72FFF">
        <w:rPr>
          <w:vertAlign w:val="subscript"/>
        </w:rPr>
        <w:t>4</w:t>
      </w:r>
      <w:r w:rsidR="00792024" w:rsidRPr="00F72FFF">
        <w:t xml:space="preserve"> by heat treatment at 200°C for 1 h. </w:t>
      </w:r>
      <w:r w:rsidR="00BF4166" w:rsidRPr="00F72FFF">
        <w:t xml:space="preserve">For all cases, </w:t>
      </w:r>
      <w:r w:rsidR="00792024" w:rsidRPr="00F72FFF">
        <w:t>PANI was electropolymerized in 0.2 M aniline + 0.5 M H</w:t>
      </w:r>
      <w:r w:rsidR="00792024" w:rsidRPr="00F72FFF">
        <w:rPr>
          <w:vertAlign w:val="subscript"/>
        </w:rPr>
        <w:t>2</w:t>
      </w:r>
      <w:r w:rsidR="00792024" w:rsidRPr="00F72FFF">
        <w:t>SO</w:t>
      </w:r>
      <w:r w:rsidR="00792024" w:rsidRPr="00F72FFF">
        <w:rPr>
          <w:vertAlign w:val="subscript"/>
        </w:rPr>
        <w:t>4</w:t>
      </w:r>
      <w:r w:rsidR="00792024" w:rsidRPr="00F72FFF">
        <w:t xml:space="preserve"> at a constant current of 3 mA cm</w:t>
      </w:r>
      <w:r w:rsidR="00792024" w:rsidRPr="00F72FFF">
        <w:rPr>
          <w:vertAlign w:val="superscript"/>
        </w:rPr>
        <w:t>-2</w:t>
      </w:r>
      <w:r w:rsidR="00792024" w:rsidRPr="00F72FFF">
        <w:t xml:space="preserve"> for 5 min. </w:t>
      </w:r>
      <w:r w:rsidR="00EB7021" w:rsidRPr="00F72FFF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E4EAB" w:rsidRPr="00F72FFF" w14:paraId="3122D504" w14:textId="77777777" w:rsidTr="0015044C">
        <w:trPr>
          <w:trHeight w:val="576"/>
        </w:trPr>
        <w:tc>
          <w:tcPr>
            <w:tcW w:w="3116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721734E1" w14:textId="79A66017" w:rsidR="004E4EAB" w:rsidRPr="00F72FFF" w:rsidRDefault="00C12D36" w:rsidP="00B91B6E">
            <w:pPr>
              <w:spacing w:line="276" w:lineRule="auto"/>
              <w:jc w:val="center"/>
            </w:pPr>
            <w:r w:rsidRPr="00F72FFF">
              <w:t xml:space="preserve">Duration of </w:t>
            </w:r>
            <w:proofErr w:type="gramStart"/>
            <w:r w:rsidRPr="00F72FFF">
              <w:t>Co(</w:t>
            </w:r>
            <w:proofErr w:type="gramEnd"/>
            <w:r w:rsidRPr="00F72FFF">
              <w:t>OH)</w:t>
            </w:r>
            <w:r w:rsidRPr="00F72FFF">
              <w:rPr>
                <w:vertAlign w:val="subscript"/>
              </w:rPr>
              <w:t xml:space="preserve">2 </w:t>
            </w:r>
            <w:r w:rsidRPr="00F72FFF">
              <w:t>deposition</w:t>
            </w:r>
          </w:p>
        </w:tc>
        <w:tc>
          <w:tcPr>
            <w:tcW w:w="3117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7F548D7A" w14:textId="173621AA" w:rsidR="004E4EAB" w:rsidRPr="00F72FFF" w:rsidRDefault="00C12D36" w:rsidP="00B91B6E">
            <w:pPr>
              <w:spacing w:line="276" w:lineRule="auto"/>
              <w:jc w:val="center"/>
            </w:pPr>
            <w:r w:rsidRPr="00F72FFF">
              <w:t>Mass of PANI</w:t>
            </w:r>
          </w:p>
        </w:tc>
        <w:tc>
          <w:tcPr>
            <w:tcW w:w="3117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69C47755" w14:textId="6AC9545A" w:rsidR="004E4EAB" w:rsidRPr="00F72FFF" w:rsidRDefault="00C12D36" w:rsidP="00B91B6E">
            <w:pPr>
              <w:spacing w:line="276" w:lineRule="auto"/>
              <w:jc w:val="center"/>
            </w:pPr>
            <w:r w:rsidRPr="00F72FFF">
              <w:t>Mass of Co</w:t>
            </w:r>
            <w:r w:rsidRPr="00F72FFF">
              <w:rPr>
                <w:vertAlign w:val="subscript"/>
              </w:rPr>
              <w:t>3</w:t>
            </w:r>
            <w:r w:rsidRPr="00F72FFF">
              <w:t>O</w:t>
            </w:r>
            <w:r w:rsidRPr="00F72FFF">
              <w:rPr>
                <w:vertAlign w:val="subscript"/>
              </w:rPr>
              <w:t>4</w:t>
            </w:r>
          </w:p>
        </w:tc>
      </w:tr>
      <w:tr w:rsidR="004E4EAB" w:rsidRPr="00F72FFF" w14:paraId="36C79227" w14:textId="77777777" w:rsidTr="0015044C">
        <w:trPr>
          <w:trHeight w:val="576"/>
        </w:trPr>
        <w:tc>
          <w:tcPr>
            <w:tcW w:w="3116" w:type="dxa"/>
            <w:tcBorders>
              <w:top w:val="single" w:sz="12" w:space="0" w:color="auto"/>
            </w:tcBorders>
            <w:vAlign w:val="center"/>
          </w:tcPr>
          <w:p w14:paraId="2052CBD4" w14:textId="2636F552" w:rsidR="004E4EAB" w:rsidRPr="00F72FFF" w:rsidRDefault="00C12D36" w:rsidP="00B91B6E">
            <w:pPr>
              <w:spacing w:line="276" w:lineRule="auto"/>
              <w:jc w:val="center"/>
            </w:pPr>
            <w:r w:rsidRPr="00F72FFF">
              <w:t>0 min</w:t>
            </w:r>
          </w:p>
        </w:tc>
        <w:tc>
          <w:tcPr>
            <w:tcW w:w="3117" w:type="dxa"/>
            <w:tcBorders>
              <w:top w:val="single" w:sz="12" w:space="0" w:color="auto"/>
            </w:tcBorders>
            <w:vAlign w:val="center"/>
          </w:tcPr>
          <w:p w14:paraId="23624189" w14:textId="6B623C13" w:rsidR="004E4EAB" w:rsidRPr="00F72FFF" w:rsidRDefault="00A80000" w:rsidP="00B91B6E">
            <w:pPr>
              <w:spacing w:line="276" w:lineRule="auto"/>
              <w:jc w:val="center"/>
            </w:pPr>
            <w:r w:rsidRPr="00F72FFF">
              <w:t>1.11</w:t>
            </w:r>
            <w:r w:rsidR="00C12D36" w:rsidRPr="00F72FFF">
              <w:t xml:space="preserve"> ± 0.04 mg</w:t>
            </w:r>
          </w:p>
        </w:tc>
        <w:tc>
          <w:tcPr>
            <w:tcW w:w="3117" w:type="dxa"/>
            <w:tcBorders>
              <w:top w:val="single" w:sz="12" w:space="0" w:color="auto"/>
            </w:tcBorders>
            <w:vAlign w:val="center"/>
          </w:tcPr>
          <w:p w14:paraId="0B78DD1F" w14:textId="315058A6" w:rsidR="004E4EAB" w:rsidRPr="00F72FFF" w:rsidRDefault="00A46878" w:rsidP="00B91B6E">
            <w:pPr>
              <w:spacing w:line="276" w:lineRule="auto"/>
              <w:jc w:val="center"/>
            </w:pPr>
            <w:r w:rsidRPr="00F72FFF">
              <w:t>-</w:t>
            </w:r>
          </w:p>
        </w:tc>
      </w:tr>
      <w:tr w:rsidR="004E4EAB" w:rsidRPr="00F72FFF" w14:paraId="16D36840" w14:textId="77777777" w:rsidTr="0015044C">
        <w:trPr>
          <w:trHeight w:val="576"/>
        </w:trPr>
        <w:tc>
          <w:tcPr>
            <w:tcW w:w="3116" w:type="dxa"/>
            <w:vAlign w:val="center"/>
          </w:tcPr>
          <w:p w14:paraId="213EBC3C" w14:textId="331EFBA9" w:rsidR="004E4EAB" w:rsidRPr="00F72FFF" w:rsidRDefault="00C12D36" w:rsidP="00B91B6E">
            <w:pPr>
              <w:spacing w:line="276" w:lineRule="auto"/>
              <w:jc w:val="center"/>
            </w:pPr>
            <w:r w:rsidRPr="00F72FFF">
              <w:t>1 min</w:t>
            </w:r>
          </w:p>
        </w:tc>
        <w:tc>
          <w:tcPr>
            <w:tcW w:w="3117" w:type="dxa"/>
            <w:vAlign w:val="center"/>
          </w:tcPr>
          <w:p w14:paraId="7EC80A02" w14:textId="3CD4EA8D" w:rsidR="004E4EAB" w:rsidRPr="00F72FFF" w:rsidRDefault="00A80000" w:rsidP="00B91B6E">
            <w:pPr>
              <w:spacing w:line="276" w:lineRule="auto"/>
              <w:jc w:val="center"/>
            </w:pPr>
            <w:r w:rsidRPr="00F72FFF">
              <w:t>1.17</w:t>
            </w:r>
            <w:r w:rsidR="002D4D86" w:rsidRPr="00F72FFF">
              <w:t xml:space="preserve"> ± 0.08 mg</w:t>
            </w:r>
          </w:p>
        </w:tc>
        <w:tc>
          <w:tcPr>
            <w:tcW w:w="3117" w:type="dxa"/>
            <w:vAlign w:val="center"/>
          </w:tcPr>
          <w:p w14:paraId="5B34E21D" w14:textId="5D7E5E2C" w:rsidR="004E4EAB" w:rsidRPr="00F72FFF" w:rsidRDefault="00A46878" w:rsidP="00B91B6E">
            <w:pPr>
              <w:spacing w:line="276" w:lineRule="auto"/>
              <w:jc w:val="center"/>
            </w:pPr>
            <w:r w:rsidRPr="00F72FFF">
              <w:t>0.</w:t>
            </w:r>
            <w:r w:rsidR="003A6B9C" w:rsidRPr="00F72FFF">
              <w:t>32</w:t>
            </w:r>
            <w:r w:rsidRPr="00F72FFF">
              <w:t xml:space="preserve"> ± 0.04 mg</w:t>
            </w:r>
          </w:p>
        </w:tc>
      </w:tr>
      <w:tr w:rsidR="004E4EAB" w:rsidRPr="00F72FFF" w14:paraId="24493E57" w14:textId="77777777" w:rsidTr="0015044C">
        <w:trPr>
          <w:trHeight w:val="576"/>
        </w:trPr>
        <w:tc>
          <w:tcPr>
            <w:tcW w:w="3116" w:type="dxa"/>
            <w:vAlign w:val="center"/>
          </w:tcPr>
          <w:p w14:paraId="47532070" w14:textId="5365BAF4" w:rsidR="004E4EAB" w:rsidRPr="00F72FFF" w:rsidRDefault="00C12D36" w:rsidP="00B91B6E">
            <w:pPr>
              <w:spacing w:line="276" w:lineRule="auto"/>
              <w:jc w:val="center"/>
            </w:pPr>
            <w:r w:rsidRPr="00F72FFF">
              <w:t>2 min</w:t>
            </w:r>
          </w:p>
        </w:tc>
        <w:tc>
          <w:tcPr>
            <w:tcW w:w="3117" w:type="dxa"/>
            <w:vAlign w:val="center"/>
          </w:tcPr>
          <w:p w14:paraId="5B104393" w14:textId="6F26245E" w:rsidR="004E4EAB" w:rsidRPr="00F72FFF" w:rsidRDefault="00A80000" w:rsidP="00B91B6E">
            <w:pPr>
              <w:spacing w:line="276" w:lineRule="auto"/>
              <w:jc w:val="center"/>
            </w:pPr>
            <w:r w:rsidRPr="00F72FFF">
              <w:t>1.09</w:t>
            </w:r>
            <w:r w:rsidR="002D4D86" w:rsidRPr="00F72FFF">
              <w:t xml:space="preserve"> ± 0.0</w:t>
            </w:r>
            <w:r w:rsidR="00872D63" w:rsidRPr="00F72FFF">
              <w:t>4</w:t>
            </w:r>
            <w:r w:rsidR="002D4D86" w:rsidRPr="00F72FFF">
              <w:t xml:space="preserve"> mg</w:t>
            </w:r>
          </w:p>
        </w:tc>
        <w:tc>
          <w:tcPr>
            <w:tcW w:w="3117" w:type="dxa"/>
            <w:vAlign w:val="center"/>
          </w:tcPr>
          <w:p w14:paraId="19FD44E8" w14:textId="0250BCA6" w:rsidR="004E4EAB" w:rsidRPr="00F72FFF" w:rsidRDefault="00A46878" w:rsidP="00B91B6E">
            <w:pPr>
              <w:spacing w:line="276" w:lineRule="auto"/>
              <w:jc w:val="center"/>
            </w:pPr>
            <w:r w:rsidRPr="00F72FFF">
              <w:t>0.78 ± 0.11 mg</w:t>
            </w:r>
          </w:p>
        </w:tc>
      </w:tr>
      <w:tr w:rsidR="004E4EAB" w:rsidRPr="00F72FFF" w14:paraId="25BCB998" w14:textId="77777777" w:rsidTr="0015044C">
        <w:trPr>
          <w:trHeight w:val="576"/>
        </w:trPr>
        <w:tc>
          <w:tcPr>
            <w:tcW w:w="3116" w:type="dxa"/>
            <w:tcBorders>
              <w:bottom w:val="single" w:sz="24" w:space="0" w:color="auto"/>
            </w:tcBorders>
            <w:vAlign w:val="center"/>
          </w:tcPr>
          <w:p w14:paraId="28E96314" w14:textId="6EEB7156" w:rsidR="004E4EAB" w:rsidRPr="00F72FFF" w:rsidRDefault="00C12D36" w:rsidP="00B91B6E">
            <w:pPr>
              <w:spacing w:line="276" w:lineRule="auto"/>
              <w:jc w:val="center"/>
            </w:pPr>
            <w:r w:rsidRPr="00F72FFF">
              <w:t>4 min</w:t>
            </w:r>
          </w:p>
        </w:tc>
        <w:tc>
          <w:tcPr>
            <w:tcW w:w="3117" w:type="dxa"/>
            <w:tcBorders>
              <w:bottom w:val="single" w:sz="24" w:space="0" w:color="auto"/>
            </w:tcBorders>
            <w:vAlign w:val="center"/>
          </w:tcPr>
          <w:p w14:paraId="1C8AB715" w14:textId="1A2DE806" w:rsidR="004E4EAB" w:rsidRPr="00F72FFF" w:rsidRDefault="00523DE8" w:rsidP="00B91B6E">
            <w:pPr>
              <w:spacing w:line="276" w:lineRule="auto"/>
              <w:jc w:val="center"/>
            </w:pPr>
            <w:r w:rsidRPr="00F72FFF">
              <w:t>1.09</w:t>
            </w:r>
            <w:r w:rsidR="002D4D86" w:rsidRPr="00F72FFF">
              <w:t xml:space="preserve"> ± 0.</w:t>
            </w:r>
            <w:r w:rsidR="004548DA" w:rsidRPr="00F72FFF">
              <w:t>07</w:t>
            </w:r>
            <w:r w:rsidR="002D4D86" w:rsidRPr="00F72FFF">
              <w:t xml:space="preserve"> mg</w:t>
            </w:r>
          </w:p>
        </w:tc>
        <w:tc>
          <w:tcPr>
            <w:tcW w:w="3117" w:type="dxa"/>
            <w:tcBorders>
              <w:bottom w:val="single" w:sz="24" w:space="0" w:color="auto"/>
            </w:tcBorders>
            <w:vAlign w:val="center"/>
          </w:tcPr>
          <w:p w14:paraId="109E58AE" w14:textId="478525AC" w:rsidR="004E4EAB" w:rsidRPr="00F72FFF" w:rsidRDefault="00A46878" w:rsidP="00B91B6E">
            <w:pPr>
              <w:spacing w:line="276" w:lineRule="auto"/>
              <w:jc w:val="center"/>
            </w:pPr>
            <w:r w:rsidRPr="00F72FFF">
              <w:t>1.0</w:t>
            </w:r>
            <w:r w:rsidR="007F5499" w:rsidRPr="00F72FFF">
              <w:t>8</w:t>
            </w:r>
            <w:r w:rsidRPr="00F72FFF">
              <w:t xml:space="preserve"> ± 0.</w:t>
            </w:r>
            <w:r w:rsidR="00B468D8" w:rsidRPr="00F72FFF">
              <w:t>02</w:t>
            </w:r>
            <w:r w:rsidRPr="00F72FFF">
              <w:t xml:space="preserve"> mg</w:t>
            </w:r>
          </w:p>
        </w:tc>
      </w:tr>
    </w:tbl>
    <w:p w14:paraId="4B267F5E" w14:textId="77777777" w:rsidR="00AB355F" w:rsidRPr="00F72FFF" w:rsidRDefault="00AB355F" w:rsidP="007F1352">
      <w:pPr>
        <w:spacing w:line="480" w:lineRule="auto"/>
        <w:jc w:val="both"/>
      </w:pPr>
    </w:p>
    <w:p w14:paraId="36A0BA6E" w14:textId="77777777" w:rsidR="00A70F03" w:rsidRPr="00F72FFF" w:rsidRDefault="00A70F03">
      <w:pPr>
        <w:rPr>
          <w:b/>
          <w:bCs/>
        </w:rPr>
      </w:pPr>
      <w:r w:rsidRPr="00F72FFF">
        <w:rPr>
          <w:b/>
          <w:bCs/>
        </w:rPr>
        <w:br w:type="page"/>
      </w:r>
    </w:p>
    <w:p w14:paraId="45CC79A4" w14:textId="08692E9C" w:rsidR="00253281" w:rsidRPr="00F72FFF" w:rsidRDefault="00253281" w:rsidP="00253281">
      <w:pPr>
        <w:spacing w:line="480" w:lineRule="auto"/>
        <w:jc w:val="both"/>
        <w:rPr>
          <w:b/>
          <w:bCs/>
        </w:rPr>
      </w:pPr>
      <w:r w:rsidRPr="00F72FFF">
        <w:rPr>
          <w:b/>
          <w:bCs/>
        </w:rPr>
        <w:lastRenderedPageBreak/>
        <w:t xml:space="preserve">Supplementary Table 3. </w:t>
      </w:r>
      <w:r w:rsidR="006B405D" w:rsidRPr="00F72FFF">
        <w:t>The composition of corn/soy tile drainage sample collected from University of Illinois Energy Farm.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53281" w:rsidRPr="00F72FFF" w14:paraId="74EA5331" w14:textId="77777777" w:rsidTr="007E7B93">
        <w:trPr>
          <w:trHeight w:val="432"/>
        </w:trPr>
        <w:tc>
          <w:tcPr>
            <w:tcW w:w="3116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50637573" w14:textId="1BD84321" w:rsidR="00253281" w:rsidRPr="00F72FFF" w:rsidRDefault="00A20BD5" w:rsidP="00B91B6E">
            <w:pPr>
              <w:spacing w:line="276" w:lineRule="auto"/>
              <w:jc w:val="center"/>
            </w:pPr>
            <w:r w:rsidRPr="00F72FFF">
              <w:t>Element</w:t>
            </w:r>
          </w:p>
        </w:tc>
        <w:tc>
          <w:tcPr>
            <w:tcW w:w="3117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129D93B2" w14:textId="6FCD145B" w:rsidR="00253281" w:rsidRPr="00F72FFF" w:rsidRDefault="00A20BD5" w:rsidP="00B91B6E">
            <w:pPr>
              <w:spacing w:line="276" w:lineRule="auto"/>
              <w:jc w:val="center"/>
            </w:pPr>
            <w:r w:rsidRPr="00F72FFF">
              <w:t>Concentrations</w:t>
            </w:r>
            <w:r w:rsidR="00F7706A" w:rsidRPr="00F72FFF">
              <w:t xml:space="preserve"> or value</w:t>
            </w:r>
            <w:r w:rsidR="00C14F3D" w:rsidRPr="00F72FFF">
              <w:br/>
              <w:t>(mg/L)</w:t>
            </w:r>
          </w:p>
        </w:tc>
        <w:tc>
          <w:tcPr>
            <w:tcW w:w="3117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4237E21D" w14:textId="1B9C7F9D" w:rsidR="00253281" w:rsidRPr="00F72FFF" w:rsidRDefault="00A20BD5" w:rsidP="00B91B6E">
            <w:pPr>
              <w:spacing w:line="276" w:lineRule="auto"/>
              <w:jc w:val="center"/>
            </w:pPr>
            <w:r w:rsidRPr="00F72FFF">
              <w:t>Standard deviation</w:t>
            </w:r>
          </w:p>
        </w:tc>
      </w:tr>
      <w:tr w:rsidR="00253281" w:rsidRPr="00F72FFF" w14:paraId="5DCA418A" w14:textId="77777777" w:rsidTr="007E7B93">
        <w:trPr>
          <w:trHeight w:val="432"/>
        </w:trPr>
        <w:tc>
          <w:tcPr>
            <w:tcW w:w="3116" w:type="dxa"/>
            <w:tcBorders>
              <w:top w:val="single" w:sz="12" w:space="0" w:color="auto"/>
            </w:tcBorders>
            <w:vAlign w:val="center"/>
          </w:tcPr>
          <w:p w14:paraId="5C8664C7" w14:textId="2B29DD57" w:rsidR="00253281" w:rsidRPr="00F72FFF" w:rsidRDefault="00A20BD5" w:rsidP="00B91B6E">
            <w:pPr>
              <w:spacing w:line="276" w:lineRule="auto"/>
              <w:jc w:val="center"/>
            </w:pPr>
            <w:r w:rsidRPr="00F72FFF">
              <w:t>B</w:t>
            </w:r>
          </w:p>
        </w:tc>
        <w:tc>
          <w:tcPr>
            <w:tcW w:w="3117" w:type="dxa"/>
            <w:tcBorders>
              <w:top w:val="single" w:sz="12" w:space="0" w:color="auto"/>
            </w:tcBorders>
            <w:vAlign w:val="center"/>
          </w:tcPr>
          <w:p w14:paraId="2AD50860" w14:textId="6BDAF64C" w:rsidR="00253281" w:rsidRPr="00F72FFF" w:rsidRDefault="00EA0035" w:rsidP="00B91B6E">
            <w:pPr>
              <w:spacing w:line="276" w:lineRule="auto"/>
              <w:jc w:val="center"/>
            </w:pPr>
            <w:r w:rsidRPr="00F72FFF">
              <w:t>0.018</w:t>
            </w:r>
          </w:p>
        </w:tc>
        <w:tc>
          <w:tcPr>
            <w:tcW w:w="3117" w:type="dxa"/>
            <w:tcBorders>
              <w:top w:val="single" w:sz="12" w:space="0" w:color="auto"/>
            </w:tcBorders>
            <w:vAlign w:val="center"/>
          </w:tcPr>
          <w:p w14:paraId="49AF1BCC" w14:textId="0B9CFA32" w:rsidR="00253281" w:rsidRPr="00F72FFF" w:rsidRDefault="00841014" w:rsidP="00B91B6E">
            <w:pPr>
              <w:spacing w:line="276" w:lineRule="auto"/>
              <w:jc w:val="center"/>
            </w:pPr>
            <w:r w:rsidRPr="00F72FFF">
              <w:t>0.002</w:t>
            </w:r>
          </w:p>
        </w:tc>
      </w:tr>
      <w:tr w:rsidR="00253281" w:rsidRPr="00F72FFF" w14:paraId="77503C8E" w14:textId="77777777" w:rsidTr="007E7B93">
        <w:trPr>
          <w:trHeight w:val="432"/>
        </w:trPr>
        <w:tc>
          <w:tcPr>
            <w:tcW w:w="3116" w:type="dxa"/>
            <w:vAlign w:val="center"/>
          </w:tcPr>
          <w:p w14:paraId="33414292" w14:textId="7844F9D8" w:rsidR="00253281" w:rsidRPr="00F72FFF" w:rsidRDefault="00A20BD5" w:rsidP="00B91B6E">
            <w:pPr>
              <w:spacing w:line="276" w:lineRule="auto"/>
              <w:jc w:val="center"/>
            </w:pPr>
            <w:r w:rsidRPr="00F72FFF">
              <w:t>Ba</w:t>
            </w:r>
          </w:p>
        </w:tc>
        <w:tc>
          <w:tcPr>
            <w:tcW w:w="3117" w:type="dxa"/>
            <w:vAlign w:val="center"/>
          </w:tcPr>
          <w:p w14:paraId="69A3A30B" w14:textId="72346C4B" w:rsidR="00253281" w:rsidRPr="00F72FFF" w:rsidRDefault="00EA0035" w:rsidP="00B91B6E">
            <w:pPr>
              <w:spacing w:line="276" w:lineRule="auto"/>
              <w:jc w:val="center"/>
            </w:pPr>
            <w:r w:rsidRPr="00F72FFF">
              <w:t>0.029</w:t>
            </w:r>
          </w:p>
        </w:tc>
        <w:tc>
          <w:tcPr>
            <w:tcW w:w="3117" w:type="dxa"/>
            <w:vAlign w:val="center"/>
          </w:tcPr>
          <w:p w14:paraId="45B2CC31" w14:textId="2D87482D" w:rsidR="00253281" w:rsidRPr="00F72FFF" w:rsidRDefault="00841014" w:rsidP="00B91B6E">
            <w:pPr>
              <w:spacing w:line="276" w:lineRule="auto"/>
              <w:jc w:val="center"/>
            </w:pPr>
            <w:r w:rsidRPr="00F72FFF">
              <w:t>0.008</w:t>
            </w:r>
          </w:p>
        </w:tc>
      </w:tr>
      <w:tr w:rsidR="00253281" w:rsidRPr="00F72FFF" w14:paraId="33EDB13D" w14:textId="77777777" w:rsidTr="007E7B93">
        <w:trPr>
          <w:trHeight w:val="432"/>
        </w:trPr>
        <w:tc>
          <w:tcPr>
            <w:tcW w:w="3116" w:type="dxa"/>
            <w:vAlign w:val="center"/>
          </w:tcPr>
          <w:p w14:paraId="5C2FFBBC" w14:textId="56F7149A" w:rsidR="00253281" w:rsidRPr="00F72FFF" w:rsidRDefault="00A20BD5" w:rsidP="00B91B6E">
            <w:pPr>
              <w:spacing w:line="276" w:lineRule="auto"/>
              <w:jc w:val="center"/>
            </w:pPr>
            <w:r w:rsidRPr="00F72FFF">
              <w:t>Ca</w:t>
            </w:r>
          </w:p>
        </w:tc>
        <w:tc>
          <w:tcPr>
            <w:tcW w:w="3117" w:type="dxa"/>
            <w:vAlign w:val="center"/>
          </w:tcPr>
          <w:p w14:paraId="37D947B8" w14:textId="4AFC4147" w:rsidR="00253281" w:rsidRPr="00F72FFF" w:rsidRDefault="00EA0035" w:rsidP="00B91B6E">
            <w:pPr>
              <w:spacing w:line="276" w:lineRule="auto"/>
              <w:jc w:val="center"/>
            </w:pPr>
            <w:r w:rsidRPr="00F72FFF">
              <w:t>54.250</w:t>
            </w:r>
          </w:p>
        </w:tc>
        <w:tc>
          <w:tcPr>
            <w:tcW w:w="3117" w:type="dxa"/>
            <w:vAlign w:val="center"/>
          </w:tcPr>
          <w:p w14:paraId="25A13151" w14:textId="38C9244B" w:rsidR="00253281" w:rsidRPr="00F72FFF" w:rsidRDefault="00841014" w:rsidP="00B91B6E">
            <w:pPr>
              <w:spacing w:line="276" w:lineRule="auto"/>
              <w:jc w:val="center"/>
            </w:pPr>
            <w:r w:rsidRPr="00F72FFF">
              <w:t>11.662</w:t>
            </w:r>
          </w:p>
        </w:tc>
      </w:tr>
      <w:tr w:rsidR="00253281" w:rsidRPr="00F72FFF" w14:paraId="567ECEF8" w14:textId="77777777" w:rsidTr="007E7B93">
        <w:trPr>
          <w:trHeight w:val="432"/>
        </w:trPr>
        <w:tc>
          <w:tcPr>
            <w:tcW w:w="3116" w:type="dxa"/>
            <w:vAlign w:val="center"/>
          </w:tcPr>
          <w:p w14:paraId="40B54F92" w14:textId="6945A7E8" w:rsidR="00253281" w:rsidRPr="00F72FFF" w:rsidRDefault="00A20BD5" w:rsidP="00B91B6E">
            <w:pPr>
              <w:spacing w:line="276" w:lineRule="auto"/>
              <w:jc w:val="center"/>
            </w:pPr>
            <w:r w:rsidRPr="00F72FFF">
              <w:t>Mg</w:t>
            </w:r>
          </w:p>
        </w:tc>
        <w:tc>
          <w:tcPr>
            <w:tcW w:w="3117" w:type="dxa"/>
            <w:vAlign w:val="center"/>
          </w:tcPr>
          <w:p w14:paraId="06BA68C9" w14:textId="48F0BDCA" w:rsidR="00253281" w:rsidRPr="00F72FFF" w:rsidRDefault="00EA0035" w:rsidP="00B91B6E">
            <w:pPr>
              <w:spacing w:line="276" w:lineRule="auto"/>
              <w:jc w:val="center"/>
            </w:pPr>
            <w:r w:rsidRPr="00F72FFF">
              <w:t>24.922</w:t>
            </w:r>
          </w:p>
        </w:tc>
        <w:tc>
          <w:tcPr>
            <w:tcW w:w="3117" w:type="dxa"/>
            <w:vAlign w:val="center"/>
          </w:tcPr>
          <w:p w14:paraId="3852AB34" w14:textId="7DAA6D67" w:rsidR="00253281" w:rsidRPr="00F72FFF" w:rsidRDefault="00841014" w:rsidP="00B91B6E">
            <w:pPr>
              <w:spacing w:line="276" w:lineRule="auto"/>
              <w:jc w:val="center"/>
            </w:pPr>
            <w:r w:rsidRPr="00F72FFF">
              <w:t>3.049</w:t>
            </w:r>
          </w:p>
        </w:tc>
      </w:tr>
      <w:tr w:rsidR="00A20BD5" w:rsidRPr="00F72FFF" w14:paraId="6D0E82A2" w14:textId="77777777" w:rsidTr="007E7B93">
        <w:trPr>
          <w:trHeight w:val="432"/>
        </w:trPr>
        <w:tc>
          <w:tcPr>
            <w:tcW w:w="3116" w:type="dxa"/>
            <w:vAlign w:val="center"/>
          </w:tcPr>
          <w:p w14:paraId="6CA0CBBE" w14:textId="30475B54" w:rsidR="00A20BD5" w:rsidRPr="00F72FFF" w:rsidRDefault="00A20BD5" w:rsidP="00B91B6E">
            <w:pPr>
              <w:spacing w:line="276" w:lineRule="auto"/>
              <w:jc w:val="center"/>
            </w:pPr>
            <w:r w:rsidRPr="00F72FFF">
              <w:t>Na</w:t>
            </w:r>
          </w:p>
        </w:tc>
        <w:tc>
          <w:tcPr>
            <w:tcW w:w="3117" w:type="dxa"/>
            <w:vAlign w:val="center"/>
          </w:tcPr>
          <w:p w14:paraId="6FB5312E" w14:textId="10EA8F1A" w:rsidR="00A20BD5" w:rsidRPr="00F72FFF" w:rsidRDefault="00EA0035" w:rsidP="00B91B6E">
            <w:pPr>
              <w:spacing w:line="276" w:lineRule="auto"/>
              <w:jc w:val="center"/>
            </w:pPr>
            <w:r w:rsidRPr="00F72FFF">
              <w:t>3.146</w:t>
            </w:r>
          </w:p>
        </w:tc>
        <w:tc>
          <w:tcPr>
            <w:tcW w:w="3117" w:type="dxa"/>
            <w:vAlign w:val="center"/>
          </w:tcPr>
          <w:p w14:paraId="152CA6FA" w14:textId="4FA520A3" w:rsidR="00A20BD5" w:rsidRPr="00F72FFF" w:rsidRDefault="00841014" w:rsidP="00B91B6E">
            <w:pPr>
              <w:spacing w:line="276" w:lineRule="auto"/>
              <w:jc w:val="center"/>
            </w:pPr>
            <w:r w:rsidRPr="00F72FFF">
              <w:t>0.496</w:t>
            </w:r>
          </w:p>
        </w:tc>
      </w:tr>
      <w:tr w:rsidR="00A20BD5" w:rsidRPr="00F72FFF" w14:paraId="0BB2B708" w14:textId="77777777" w:rsidTr="007E7B93">
        <w:trPr>
          <w:trHeight w:val="432"/>
        </w:trPr>
        <w:tc>
          <w:tcPr>
            <w:tcW w:w="3116" w:type="dxa"/>
            <w:vAlign w:val="center"/>
          </w:tcPr>
          <w:p w14:paraId="5DBF31AA" w14:textId="286C218C" w:rsidR="00A20BD5" w:rsidRPr="00F72FFF" w:rsidRDefault="00A20BD5" w:rsidP="00B91B6E">
            <w:pPr>
              <w:spacing w:line="276" w:lineRule="auto"/>
              <w:jc w:val="center"/>
            </w:pPr>
            <w:r w:rsidRPr="00F72FFF">
              <w:t>Si</w:t>
            </w:r>
          </w:p>
        </w:tc>
        <w:tc>
          <w:tcPr>
            <w:tcW w:w="3117" w:type="dxa"/>
            <w:vAlign w:val="center"/>
          </w:tcPr>
          <w:p w14:paraId="0AE13475" w14:textId="7A6AEC0C" w:rsidR="00A20BD5" w:rsidRPr="00F72FFF" w:rsidRDefault="00EA0035" w:rsidP="00B91B6E">
            <w:pPr>
              <w:spacing w:line="276" w:lineRule="auto"/>
              <w:jc w:val="center"/>
            </w:pPr>
            <w:r w:rsidRPr="00F72FFF">
              <w:t>4.301</w:t>
            </w:r>
          </w:p>
        </w:tc>
        <w:tc>
          <w:tcPr>
            <w:tcW w:w="3117" w:type="dxa"/>
            <w:vAlign w:val="center"/>
          </w:tcPr>
          <w:p w14:paraId="7CA61CFB" w14:textId="24278FE1" w:rsidR="00A20BD5" w:rsidRPr="00F72FFF" w:rsidRDefault="00841014" w:rsidP="00B91B6E">
            <w:pPr>
              <w:spacing w:line="276" w:lineRule="auto"/>
              <w:jc w:val="center"/>
            </w:pPr>
            <w:r w:rsidRPr="00F72FFF">
              <w:t>0.370</w:t>
            </w:r>
          </w:p>
        </w:tc>
      </w:tr>
      <w:tr w:rsidR="00A20BD5" w:rsidRPr="00F72FFF" w14:paraId="15BAE244" w14:textId="77777777" w:rsidTr="007E7B93">
        <w:trPr>
          <w:trHeight w:val="432"/>
        </w:trPr>
        <w:tc>
          <w:tcPr>
            <w:tcW w:w="3116" w:type="dxa"/>
            <w:vAlign w:val="center"/>
          </w:tcPr>
          <w:p w14:paraId="1EFEE8AD" w14:textId="008F8857" w:rsidR="00A20BD5" w:rsidRPr="00F72FFF" w:rsidRDefault="00A20BD5" w:rsidP="00B91B6E">
            <w:pPr>
              <w:spacing w:line="276" w:lineRule="auto"/>
              <w:jc w:val="center"/>
            </w:pPr>
            <w:r w:rsidRPr="00F72FFF">
              <w:t>Sr</w:t>
            </w:r>
          </w:p>
        </w:tc>
        <w:tc>
          <w:tcPr>
            <w:tcW w:w="3117" w:type="dxa"/>
            <w:vAlign w:val="center"/>
          </w:tcPr>
          <w:p w14:paraId="3430ECF8" w14:textId="3BF350BA" w:rsidR="00A20BD5" w:rsidRPr="00F72FFF" w:rsidRDefault="00EA0035" w:rsidP="00B91B6E">
            <w:pPr>
              <w:spacing w:line="276" w:lineRule="auto"/>
              <w:jc w:val="center"/>
            </w:pPr>
            <w:r w:rsidRPr="00F72FFF">
              <w:t>0.082</w:t>
            </w:r>
          </w:p>
        </w:tc>
        <w:tc>
          <w:tcPr>
            <w:tcW w:w="3117" w:type="dxa"/>
            <w:vAlign w:val="center"/>
          </w:tcPr>
          <w:p w14:paraId="53FFC1CE" w14:textId="124C9966" w:rsidR="00A20BD5" w:rsidRPr="00F72FFF" w:rsidRDefault="00841014" w:rsidP="00B91B6E">
            <w:pPr>
              <w:spacing w:line="276" w:lineRule="auto"/>
              <w:jc w:val="center"/>
            </w:pPr>
            <w:r w:rsidRPr="00F72FFF">
              <w:t>0.015</w:t>
            </w:r>
          </w:p>
        </w:tc>
      </w:tr>
      <w:tr w:rsidR="00A20BD5" w:rsidRPr="00F72FFF" w14:paraId="6738EA1A" w14:textId="77777777" w:rsidTr="007E7B93">
        <w:trPr>
          <w:trHeight w:val="432"/>
        </w:trPr>
        <w:tc>
          <w:tcPr>
            <w:tcW w:w="3116" w:type="dxa"/>
            <w:vAlign w:val="center"/>
          </w:tcPr>
          <w:p w14:paraId="3EE6CC3D" w14:textId="0DE2EAD5" w:rsidR="00A20BD5" w:rsidRPr="00F72FFF" w:rsidRDefault="00A20BD5" w:rsidP="00B91B6E">
            <w:pPr>
              <w:spacing w:line="276" w:lineRule="auto"/>
              <w:jc w:val="center"/>
            </w:pPr>
            <w:r w:rsidRPr="00F72FFF">
              <w:t>Cl</w:t>
            </w:r>
            <w:r w:rsidRPr="00F72FFF">
              <w:rPr>
                <w:vertAlign w:val="superscript"/>
              </w:rPr>
              <w:t>-</w:t>
            </w:r>
          </w:p>
        </w:tc>
        <w:tc>
          <w:tcPr>
            <w:tcW w:w="3117" w:type="dxa"/>
            <w:vAlign w:val="center"/>
          </w:tcPr>
          <w:p w14:paraId="373610EF" w14:textId="4655FF0E" w:rsidR="00A20BD5" w:rsidRPr="00F72FFF" w:rsidRDefault="004C636E" w:rsidP="00B91B6E">
            <w:pPr>
              <w:spacing w:line="276" w:lineRule="auto"/>
              <w:jc w:val="center"/>
            </w:pPr>
            <w:r w:rsidRPr="00F72FFF">
              <w:t>10.390</w:t>
            </w:r>
          </w:p>
        </w:tc>
        <w:tc>
          <w:tcPr>
            <w:tcW w:w="3117" w:type="dxa"/>
            <w:vAlign w:val="center"/>
          </w:tcPr>
          <w:p w14:paraId="30347352" w14:textId="16ABE031" w:rsidR="00A20BD5" w:rsidRPr="00F72FFF" w:rsidRDefault="00841014" w:rsidP="00B91B6E">
            <w:pPr>
              <w:spacing w:line="276" w:lineRule="auto"/>
              <w:jc w:val="center"/>
            </w:pPr>
            <w:r w:rsidRPr="00F72FFF">
              <w:t>1.179</w:t>
            </w:r>
          </w:p>
        </w:tc>
      </w:tr>
      <w:tr w:rsidR="00A20BD5" w:rsidRPr="00F72FFF" w14:paraId="6E156126" w14:textId="77777777" w:rsidTr="007E7B93">
        <w:trPr>
          <w:trHeight w:val="432"/>
        </w:trPr>
        <w:tc>
          <w:tcPr>
            <w:tcW w:w="3116" w:type="dxa"/>
            <w:vAlign w:val="center"/>
          </w:tcPr>
          <w:p w14:paraId="5A6CBF8E" w14:textId="09F4FFCD" w:rsidR="00A20BD5" w:rsidRPr="00F72FFF" w:rsidRDefault="00A20BD5" w:rsidP="00B91B6E">
            <w:pPr>
              <w:spacing w:line="276" w:lineRule="auto"/>
              <w:jc w:val="center"/>
            </w:pPr>
            <w:r w:rsidRPr="00F72FFF">
              <w:t>NO</w:t>
            </w:r>
            <w:r w:rsidRPr="00F72FFF">
              <w:rPr>
                <w:vertAlign w:val="subscript"/>
              </w:rPr>
              <w:t>3</w:t>
            </w:r>
            <w:r w:rsidRPr="00F72FFF">
              <w:rPr>
                <w:vertAlign w:val="superscript"/>
              </w:rPr>
              <w:t>-</w:t>
            </w:r>
            <w:r w:rsidRPr="00F72FFF">
              <w:t xml:space="preserve"> </w:t>
            </w:r>
          </w:p>
        </w:tc>
        <w:tc>
          <w:tcPr>
            <w:tcW w:w="3117" w:type="dxa"/>
            <w:vAlign w:val="center"/>
          </w:tcPr>
          <w:p w14:paraId="18FD93B7" w14:textId="1ACD6351" w:rsidR="00A20BD5" w:rsidRPr="00F72FFF" w:rsidRDefault="00EA0035" w:rsidP="00B91B6E">
            <w:pPr>
              <w:spacing w:line="276" w:lineRule="auto"/>
              <w:jc w:val="center"/>
            </w:pPr>
            <w:r w:rsidRPr="00F72FFF">
              <w:t>1</w:t>
            </w:r>
            <w:r w:rsidR="004C636E" w:rsidRPr="00F72FFF">
              <w:t>6.740</w:t>
            </w:r>
          </w:p>
        </w:tc>
        <w:tc>
          <w:tcPr>
            <w:tcW w:w="3117" w:type="dxa"/>
            <w:vAlign w:val="center"/>
          </w:tcPr>
          <w:p w14:paraId="531880E3" w14:textId="33A6E3F9" w:rsidR="00A20BD5" w:rsidRPr="00F72FFF" w:rsidRDefault="00841014" w:rsidP="00B91B6E">
            <w:pPr>
              <w:spacing w:line="276" w:lineRule="auto"/>
              <w:jc w:val="center"/>
            </w:pPr>
            <w:r w:rsidRPr="00F72FFF">
              <w:t>5.259</w:t>
            </w:r>
          </w:p>
        </w:tc>
      </w:tr>
      <w:tr w:rsidR="00A20BD5" w:rsidRPr="00F72FFF" w14:paraId="4E59A57B" w14:textId="77777777" w:rsidTr="007E7B93">
        <w:trPr>
          <w:trHeight w:val="432"/>
        </w:trPr>
        <w:tc>
          <w:tcPr>
            <w:tcW w:w="3116" w:type="dxa"/>
            <w:vAlign w:val="center"/>
          </w:tcPr>
          <w:p w14:paraId="05DD2333" w14:textId="363B8EFB" w:rsidR="00A20BD5" w:rsidRPr="00F72FFF" w:rsidRDefault="00A20BD5" w:rsidP="00B91B6E">
            <w:pPr>
              <w:spacing w:line="276" w:lineRule="auto"/>
              <w:jc w:val="center"/>
            </w:pPr>
            <w:r w:rsidRPr="00F72FFF">
              <w:t>SO</w:t>
            </w:r>
            <w:r w:rsidRPr="00F72FFF">
              <w:rPr>
                <w:vertAlign w:val="subscript"/>
              </w:rPr>
              <w:t>4</w:t>
            </w:r>
            <w:r w:rsidRPr="00F72FFF">
              <w:rPr>
                <w:vertAlign w:val="superscript"/>
              </w:rPr>
              <w:t>2-</w:t>
            </w:r>
          </w:p>
        </w:tc>
        <w:tc>
          <w:tcPr>
            <w:tcW w:w="3117" w:type="dxa"/>
            <w:vAlign w:val="center"/>
          </w:tcPr>
          <w:p w14:paraId="0F9C02CB" w14:textId="42C6B886" w:rsidR="00A20BD5" w:rsidRPr="00F72FFF" w:rsidRDefault="008C60E8" w:rsidP="00B91B6E">
            <w:pPr>
              <w:spacing w:line="276" w:lineRule="auto"/>
              <w:jc w:val="center"/>
            </w:pPr>
            <w:r w:rsidRPr="00F72FFF">
              <w:t>44.590</w:t>
            </w:r>
          </w:p>
        </w:tc>
        <w:tc>
          <w:tcPr>
            <w:tcW w:w="3117" w:type="dxa"/>
            <w:vAlign w:val="center"/>
          </w:tcPr>
          <w:p w14:paraId="6F23E01D" w14:textId="41DF3B82" w:rsidR="00A20BD5" w:rsidRPr="00F72FFF" w:rsidRDefault="00841014" w:rsidP="00B91B6E">
            <w:pPr>
              <w:spacing w:line="276" w:lineRule="auto"/>
              <w:jc w:val="center"/>
            </w:pPr>
            <w:r w:rsidRPr="00F72FFF">
              <w:t>4.877</w:t>
            </w:r>
          </w:p>
        </w:tc>
      </w:tr>
      <w:tr w:rsidR="00A20BD5" w:rsidRPr="00F72FFF" w14:paraId="328E8752" w14:textId="77777777" w:rsidTr="00EA31F0">
        <w:trPr>
          <w:trHeight w:val="432"/>
        </w:trPr>
        <w:tc>
          <w:tcPr>
            <w:tcW w:w="3116" w:type="dxa"/>
            <w:vAlign w:val="center"/>
          </w:tcPr>
          <w:p w14:paraId="4A14C052" w14:textId="5322EF7F" w:rsidR="00A20BD5" w:rsidRPr="00F72FFF" w:rsidRDefault="00A20BD5" w:rsidP="00B91B6E">
            <w:pPr>
              <w:spacing w:line="276" w:lineRule="auto"/>
              <w:jc w:val="center"/>
            </w:pPr>
            <w:r w:rsidRPr="00F72FFF">
              <w:t>Conductivity</w:t>
            </w:r>
          </w:p>
        </w:tc>
        <w:tc>
          <w:tcPr>
            <w:tcW w:w="3117" w:type="dxa"/>
            <w:vAlign w:val="center"/>
          </w:tcPr>
          <w:p w14:paraId="1922EE92" w14:textId="60422298" w:rsidR="00A20BD5" w:rsidRPr="00F72FFF" w:rsidRDefault="0026253C" w:rsidP="00B91B6E">
            <w:pPr>
              <w:spacing w:line="276" w:lineRule="auto"/>
              <w:jc w:val="center"/>
            </w:pPr>
            <w:r w:rsidRPr="00F72FFF">
              <w:t>505 µS/cm</w:t>
            </w:r>
          </w:p>
        </w:tc>
        <w:tc>
          <w:tcPr>
            <w:tcW w:w="3117" w:type="dxa"/>
            <w:vAlign w:val="center"/>
          </w:tcPr>
          <w:p w14:paraId="6C271647" w14:textId="77777777" w:rsidR="00A20BD5" w:rsidRPr="00F72FFF" w:rsidRDefault="00A20BD5" w:rsidP="00B91B6E">
            <w:pPr>
              <w:spacing w:line="276" w:lineRule="auto"/>
              <w:jc w:val="center"/>
            </w:pPr>
          </w:p>
        </w:tc>
      </w:tr>
      <w:tr w:rsidR="00F820E9" w:rsidRPr="00F72FFF" w14:paraId="73DC84B6" w14:textId="77777777" w:rsidTr="007E7B93">
        <w:trPr>
          <w:trHeight w:val="432"/>
        </w:trPr>
        <w:tc>
          <w:tcPr>
            <w:tcW w:w="3116" w:type="dxa"/>
            <w:tcBorders>
              <w:bottom w:val="single" w:sz="24" w:space="0" w:color="auto"/>
            </w:tcBorders>
            <w:vAlign w:val="center"/>
          </w:tcPr>
          <w:p w14:paraId="6E695F43" w14:textId="67E9BFFB" w:rsidR="00F820E9" w:rsidRPr="00F72FFF" w:rsidRDefault="00F820E9" w:rsidP="00B91B6E">
            <w:pPr>
              <w:spacing w:line="276" w:lineRule="auto"/>
              <w:jc w:val="center"/>
              <w:rPr>
                <w:rFonts w:eastAsia="Batang"/>
              </w:rPr>
            </w:pPr>
            <w:r w:rsidRPr="00F72FFF">
              <w:t>pH</w:t>
            </w:r>
          </w:p>
        </w:tc>
        <w:tc>
          <w:tcPr>
            <w:tcW w:w="3117" w:type="dxa"/>
            <w:tcBorders>
              <w:bottom w:val="single" w:sz="24" w:space="0" w:color="auto"/>
            </w:tcBorders>
            <w:vAlign w:val="center"/>
          </w:tcPr>
          <w:p w14:paraId="5B788A52" w14:textId="28DBEA15" w:rsidR="00F820E9" w:rsidRPr="00F72FFF" w:rsidRDefault="00F820E9" w:rsidP="00B91B6E">
            <w:pPr>
              <w:spacing w:line="276" w:lineRule="auto"/>
              <w:jc w:val="center"/>
            </w:pPr>
            <w:r w:rsidRPr="00F72FFF">
              <w:t>7.6</w:t>
            </w:r>
          </w:p>
        </w:tc>
        <w:tc>
          <w:tcPr>
            <w:tcW w:w="3117" w:type="dxa"/>
            <w:tcBorders>
              <w:bottom w:val="single" w:sz="24" w:space="0" w:color="auto"/>
            </w:tcBorders>
            <w:vAlign w:val="center"/>
          </w:tcPr>
          <w:p w14:paraId="3A5F44BB" w14:textId="77777777" w:rsidR="00F820E9" w:rsidRPr="00F72FFF" w:rsidRDefault="00F820E9" w:rsidP="00B91B6E">
            <w:pPr>
              <w:spacing w:line="276" w:lineRule="auto"/>
              <w:jc w:val="center"/>
            </w:pPr>
          </w:p>
        </w:tc>
      </w:tr>
    </w:tbl>
    <w:p w14:paraId="7C1BD011" w14:textId="520A2166" w:rsidR="00AC2C18" w:rsidRPr="00F72FFF" w:rsidRDefault="00AC2C18" w:rsidP="007F1352">
      <w:pPr>
        <w:spacing w:line="480" w:lineRule="auto"/>
      </w:pPr>
      <w:r w:rsidRPr="00F72FFF">
        <w:br w:type="page"/>
      </w:r>
    </w:p>
    <w:p w14:paraId="1B5C7D09" w14:textId="576278F7" w:rsidR="000055E2" w:rsidRPr="00F72FFF" w:rsidRDefault="000055E2" w:rsidP="000055E2">
      <w:pPr>
        <w:spacing w:line="480" w:lineRule="auto"/>
        <w:jc w:val="both"/>
      </w:pPr>
      <w:r w:rsidRPr="00F72FFF">
        <w:rPr>
          <w:b/>
          <w:bCs/>
        </w:rPr>
        <w:lastRenderedPageBreak/>
        <w:t xml:space="preserve">Supplementary Table 4. </w:t>
      </w:r>
      <w:r w:rsidR="004C4769" w:rsidRPr="00F72FFF">
        <w:t>Optimized structures presented in the Supplementary Fig. 1</w:t>
      </w:r>
      <w:r w:rsidR="00F74964" w:rsidRPr="00F72FFF">
        <w:t>3</w:t>
      </w:r>
      <w:r w:rsidRPr="00F72FFF">
        <w:rPr>
          <w:b/>
          <w:bCs/>
        </w:rPr>
        <w:t xml:space="preserve"> </w:t>
      </w:r>
      <w:r w:rsidRPr="00F72FFF">
        <w:t>(in Å).</w:t>
      </w:r>
    </w:p>
    <w:p w14:paraId="69CDA1A0" w14:textId="77777777" w:rsidR="001273DB" w:rsidRPr="00F72FFF" w:rsidRDefault="001273DB" w:rsidP="001273DB">
      <w:r w:rsidRPr="00F72FFF">
        <w:t>PS-NO</w:t>
      </w:r>
      <w:r w:rsidRPr="00F72FFF">
        <w:rPr>
          <w:vertAlign w:val="subscript"/>
        </w:rPr>
        <w:t>3</w:t>
      </w:r>
    </w:p>
    <w:tbl>
      <w:tblPr>
        <w:tblW w:w="4452" w:type="dxa"/>
        <w:tblLook w:val="04A0" w:firstRow="1" w:lastRow="0" w:firstColumn="1" w:lastColumn="0" w:noHBand="0" w:noVBand="1"/>
      </w:tblPr>
      <w:tblGrid>
        <w:gridCol w:w="960"/>
        <w:gridCol w:w="1236"/>
        <w:gridCol w:w="1236"/>
        <w:gridCol w:w="1236"/>
      </w:tblGrid>
      <w:tr w:rsidR="001273DB" w:rsidRPr="00F72FFF" w14:paraId="6E48B2A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6A7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396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3.871522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1CA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15.065450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4D7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14.402300</w:t>
            </w:r>
          </w:p>
        </w:tc>
      </w:tr>
      <w:tr w:rsidR="001273DB" w:rsidRPr="00F72FFF" w14:paraId="1A8E912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93C0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252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3.803768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6BD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13.645525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D7B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14.235149</w:t>
            </w:r>
          </w:p>
        </w:tc>
      </w:tr>
      <w:tr w:rsidR="001273DB" w:rsidRPr="00F72FFF" w14:paraId="119B3BD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FFB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6BF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5.167536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DEE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15.673550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A99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14.580099</w:t>
            </w:r>
          </w:p>
        </w:tc>
      </w:tr>
      <w:tr w:rsidR="001273DB" w:rsidRPr="00F72FFF" w14:paraId="5E4F306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FC2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FAC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4.952302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7E9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12.905499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A90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14.264000</w:t>
            </w:r>
          </w:p>
        </w:tc>
      </w:tr>
      <w:tr w:rsidR="001273DB" w:rsidRPr="00F72FFF" w14:paraId="36EEB76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EED5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2E2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6.316050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7B8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14.934275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6AE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14.606474</w:t>
            </w:r>
          </w:p>
        </w:tc>
      </w:tr>
      <w:tr w:rsidR="001273DB" w:rsidRPr="00F72FFF" w14:paraId="4AF03D4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458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760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6.248598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B04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13.513801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57E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14.443625</w:t>
            </w:r>
          </w:p>
        </w:tc>
      </w:tr>
      <w:tr w:rsidR="001273DB" w:rsidRPr="00F72FFF" w14:paraId="760A6FC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6AE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6D9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8.686867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514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12.823351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3B0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14.453276</w:t>
            </w:r>
          </w:p>
        </w:tc>
      </w:tr>
      <w:tr w:rsidR="001273DB" w:rsidRPr="00F72FFF" w14:paraId="3971983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34C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8A7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9.393341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7DA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13.984799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676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14.061475</w:t>
            </w:r>
          </w:p>
        </w:tc>
      </w:tr>
      <w:tr w:rsidR="001273DB" w:rsidRPr="00F72FFF" w14:paraId="6D7083C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E3E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B73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9.423486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A03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11.660650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B6B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14.790350</w:t>
            </w:r>
          </w:p>
        </w:tc>
      </w:tr>
      <w:tr w:rsidR="001273DB" w:rsidRPr="00F72FFF" w14:paraId="082F720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B926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957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10.783954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961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13.989800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5E6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14.034200</w:t>
            </w:r>
          </w:p>
        </w:tc>
      </w:tr>
      <w:tr w:rsidR="001273DB" w:rsidRPr="00F72FFF" w14:paraId="1E9E18A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63D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EFA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10.802487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8F6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11.662700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D23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14.754801</w:t>
            </w:r>
          </w:p>
        </w:tc>
      </w:tr>
      <w:tr w:rsidR="001273DB" w:rsidRPr="00F72FFF" w14:paraId="264F702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4B6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A9F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11.511154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A37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12.830925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657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14.387650</w:t>
            </w:r>
          </w:p>
        </w:tc>
      </w:tr>
      <w:tr w:rsidR="001273DB" w:rsidRPr="00F72FFF" w14:paraId="3064C5B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AEC7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EDB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13.940731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8FF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13.530800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509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14.361199</w:t>
            </w:r>
          </w:p>
        </w:tc>
      </w:tr>
      <w:tr w:rsidR="001273DB" w:rsidRPr="00F72FFF" w14:paraId="29ACCE7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00A7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C8F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13.860059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158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14.921000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EB4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14.701051</w:t>
            </w:r>
          </w:p>
        </w:tc>
      </w:tr>
      <w:tr w:rsidR="001273DB" w:rsidRPr="00F72FFF" w14:paraId="0907C9A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BCF7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34B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15.239562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E47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12.966876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9C3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14.074800</w:t>
            </w:r>
          </w:p>
        </w:tc>
      </w:tr>
      <w:tr w:rsidR="001273DB" w:rsidRPr="00F72FFF" w14:paraId="674498D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56E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9A3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14.997504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8E8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15.675426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4A1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14.737076</w:t>
            </w:r>
          </w:p>
        </w:tc>
      </w:tr>
      <w:tr w:rsidR="001273DB" w:rsidRPr="00F72FFF" w14:paraId="3A3470A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2795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5C0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16.376244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CE7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13.721199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752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14.110400</w:t>
            </w:r>
          </w:p>
        </w:tc>
      </w:tr>
      <w:tr w:rsidR="001273DB" w:rsidRPr="00F72FFF" w14:paraId="5AE4662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A13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79F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16.296335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D62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15.109725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F69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14.454475</w:t>
            </w:r>
          </w:p>
        </w:tc>
      </w:tr>
      <w:tr w:rsidR="001273DB" w:rsidRPr="00F72FFF" w14:paraId="2291ADD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DC1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A7C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18.731083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810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15.787175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82D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14.448075</w:t>
            </w:r>
          </w:p>
        </w:tc>
      </w:tr>
      <w:tr w:rsidR="001273DB" w:rsidRPr="00F72FFF" w14:paraId="2AD63EC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258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F27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19.446331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256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14.616699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E0F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14.790900</w:t>
            </w:r>
          </w:p>
        </w:tc>
      </w:tr>
      <w:tr w:rsidR="001273DB" w:rsidRPr="00F72FFF" w14:paraId="3AD0C59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D9A3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4CC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19.453979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82C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16.952850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A6A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14.102075</w:t>
            </w:r>
          </w:p>
        </w:tc>
      </w:tr>
      <w:tr w:rsidR="001273DB" w:rsidRPr="00F72FFF" w14:paraId="642FC8A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FE2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EE8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0.714423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4CF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14.608450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7C9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14.769800</w:t>
            </w:r>
          </w:p>
        </w:tc>
      </w:tr>
      <w:tr w:rsidR="001273DB" w:rsidRPr="00F72FFF" w14:paraId="22C85D7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BA8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B86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0.709694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9F8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16.941650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38B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14.072825</w:t>
            </w:r>
          </w:p>
        </w:tc>
      </w:tr>
      <w:tr w:rsidR="001273DB" w:rsidRPr="00F72FFF" w14:paraId="092E754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578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945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1.433675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987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15.768001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ABF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14.396299</w:t>
            </w:r>
          </w:p>
        </w:tc>
      </w:tr>
      <w:tr w:rsidR="001273DB" w:rsidRPr="00F72FFF" w14:paraId="5B26FF3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E846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9EF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2.859703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6C4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13.151300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E37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14.026475</w:t>
            </w:r>
          </w:p>
        </w:tc>
      </w:tr>
      <w:tr w:rsidR="001273DB" w:rsidRPr="00F72FFF" w14:paraId="4EF24AD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9B6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722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5.214966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F59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16.750824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C3B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14.751525</w:t>
            </w:r>
          </w:p>
        </w:tc>
      </w:tr>
      <w:tr w:rsidR="001273DB" w:rsidRPr="00F72FFF" w14:paraId="4B44017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9C0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944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4.905637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8E2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11.829000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917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14.090175</w:t>
            </w:r>
          </w:p>
        </w:tc>
      </w:tr>
      <w:tr w:rsidR="001273DB" w:rsidRPr="00F72FFF" w14:paraId="522C382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F2C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05B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7.260175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877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15.430326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6EC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14.811425</w:t>
            </w:r>
          </w:p>
        </w:tc>
      </w:tr>
      <w:tr w:rsidR="001273DB" w:rsidRPr="00F72FFF" w14:paraId="280578C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3AE5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122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8.870831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F78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14.868275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C6B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13.705800</w:t>
            </w:r>
          </w:p>
        </w:tc>
      </w:tr>
      <w:tr w:rsidR="001273DB" w:rsidRPr="00F72FFF" w14:paraId="57F745E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232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D6E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8.895561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25D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10.752850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06C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15.079750</w:t>
            </w:r>
          </w:p>
        </w:tc>
      </w:tr>
      <w:tr w:rsidR="001273DB" w:rsidRPr="00F72FFF" w14:paraId="28A271B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A20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BA5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11.291695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91D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14.875401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D73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13.660026</w:t>
            </w:r>
          </w:p>
        </w:tc>
      </w:tr>
      <w:tr w:rsidR="001273DB" w:rsidRPr="00F72FFF" w14:paraId="3CB87FE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277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880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11.354297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23D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10.762475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20B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15.027775</w:t>
            </w:r>
          </w:p>
        </w:tc>
      </w:tr>
      <w:tr w:rsidR="001273DB" w:rsidRPr="00F72FFF" w14:paraId="41602D1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605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E11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12.910198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0AD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15.371850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F81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14.975825</w:t>
            </w:r>
          </w:p>
        </w:tc>
      </w:tr>
      <w:tr w:rsidR="001273DB" w:rsidRPr="00F72FFF" w14:paraId="1B9236E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E2E5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1C7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15.297093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FB8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11.916500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E16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13.791249</w:t>
            </w:r>
          </w:p>
        </w:tc>
      </w:tr>
      <w:tr w:rsidR="001273DB" w:rsidRPr="00F72FFF" w14:paraId="56A00DF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297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A93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14.940718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09D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16.726349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229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15.019449</w:t>
            </w:r>
          </w:p>
        </w:tc>
      </w:tr>
      <w:tr w:rsidR="001273DB" w:rsidRPr="00F72FFF" w14:paraId="6C1279E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594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009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17.325602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995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13.272076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7B7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13.832074</w:t>
            </w:r>
          </w:p>
        </w:tc>
      </w:tr>
      <w:tr w:rsidR="001273DB" w:rsidRPr="00F72FFF" w14:paraId="018DC1C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D403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2E0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18.930361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086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13.729826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0CB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15.150351</w:t>
            </w:r>
          </w:p>
        </w:tc>
      </w:tr>
      <w:tr w:rsidR="001273DB" w:rsidRPr="00F72FFF" w14:paraId="0640759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190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DEF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18.912754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92F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17.864176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48F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13.842800</w:t>
            </w:r>
          </w:p>
        </w:tc>
      </w:tr>
      <w:tr w:rsidR="001273DB" w:rsidRPr="00F72FFF" w14:paraId="532519C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E25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190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1.227134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C69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13.714700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518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15.113676</w:t>
            </w:r>
          </w:p>
        </w:tc>
      </w:tr>
      <w:tr w:rsidR="001273DB" w:rsidRPr="00F72FFF" w14:paraId="385D7BB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969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769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1.246311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BD1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17.848675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22F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13.797951</w:t>
            </w:r>
          </w:p>
        </w:tc>
      </w:tr>
      <w:tr w:rsidR="001273DB" w:rsidRPr="00F72FFF" w14:paraId="6FBC3C8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51E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FC9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7.012020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F54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11.659451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109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14.547550</w:t>
            </w:r>
          </w:p>
        </w:tc>
      </w:tr>
      <w:tr w:rsidR="001273DB" w:rsidRPr="00F72FFF" w14:paraId="78FE632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F2B0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0AE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13.183406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05E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11.672875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3B6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14.159575</w:t>
            </w:r>
          </w:p>
        </w:tc>
      </w:tr>
      <w:tr w:rsidR="001273DB" w:rsidRPr="00F72FFF" w14:paraId="4CE837A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46A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lastRenderedPageBreak/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735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17.069155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E34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16.962425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AD4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14.655575</w:t>
            </w:r>
          </w:p>
        </w:tc>
      </w:tr>
      <w:tr w:rsidR="001273DB" w:rsidRPr="00F72FFF" w14:paraId="3ED4F90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722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51B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3.113131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4DA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16.921000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980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14.331250</w:t>
            </w:r>
          </w:p>
        </w:tc>
      </w:tr>
      <w:tr w:rsidR="001273DB" w:rsidRPr="00F72FFF" w14:paraId="1446AEB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2DE7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BEC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7.299274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933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12.666625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696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14.462725</w:t>
            </w:r>
          </w:p>
        </w:tc>
      </w:tr>
      <w:tr w:rsidR="001273DB" w:rsidRPr="00F72FFF" w14:paraId="3C06204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F99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4F3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12.899854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4C9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12.679926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4C0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14.308000</w:t>
            </w:r>
          </w:p>
        </w:tc>
      </w:tr>
      <w:tr w:rsidR="001273DB" w:rsidRPr="00F72FFF" w14:paraId="5C7A4D9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4AC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CD7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17.342464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72B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15.953300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C52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14.515776</w:t>
            </w:r>
          </w:p>
        </w:tc>
      </w:tr>
      <w:tr w:rsidR="001273DB" w:rsidRPr="00F72FFF" w14:paraId="51765AF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E94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5A6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2.822757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CC1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15.914824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1C3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14.391200</w:t>
            </w:r>
          </w:p>
        </w:tc>
      </w:tr>
      <w:tr w:rsidR="001273DB" w:rsidRPr="00F72FFF" w14:paraId="6FD1B88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D900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A6F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5.937256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6D5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9.248276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202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14.424125</w:t>
            </w:r>
          </w:p>
        </w:tc>
      </w:tr>
      <w:tr w:rsidR="001273DB" w:rsidRPr="00F72FFF" w14:paraId="42C8814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377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450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13.744111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BAC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9.239301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C4E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14.578250</w:t>
            </w:r>
          </w:p>
        </w:tc>
      </w:tr>
      <w:tr w:rsidR="001273DB" w:rsidRPr="00F72FFF" w14:paraId="34A33FA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2C7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1A3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16.595423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836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19.491001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93D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14.295925</w:t>
            </w:r>
          </w:p>
        </w:tc>
      </w:tr>
      <w:tr w:rsidR="001273DB" w:rsidRPr="00F72FFF" w14:paraId="00BA0AC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D69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22E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4.269512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822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19.352449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60C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14.412374</w:t>
            </w:r>
          </w:p>
        </w:tc>
      </w:tr>
      <w:tr w:rsidR="001273DB" w:rsidRPr="00F72FFF" w14:paraId="64DF756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AB76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B8C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6.656167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0A8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10.035375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B60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15.134775</w:t>
            </w:r>
          </w:p>
        </w:tc>
      </w:tr>
      <w:tr w:rsidR="001273DB" w:rsidRPr="00F72FFF" w14:paraId="74AFBC2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6C06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206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5.823905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1EB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8.044724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048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14.763350</w:t>
            </w:r>
          </w:p>
        </w:tc>
      </w:tr>
      <w:tr w:rsidR="001273DB" w:rsidRPr="00F72FFF" w14:paraId="2FD30AB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3F5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CDA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5.351580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827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9.695550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416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13.399776</w:t>
            </w:r>
          </w:p>
        </w:tc>
      </w:tr>
      <w:tr w:rsidR="001273DB" w:rsidRPr="00F72FFF" w14:paraId="6212D44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FE93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1D0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13.705334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58C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10.119100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E16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13.643651</w:t>
            </w:r>
          </w:p>
        </w:tc>
      </w:tr>
      <w:tr w:rsidR="001273DB" w:rsidRPr="00F72FFF" w14:paraId="2202F0D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C00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B00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13.258444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788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9.516725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815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15.708850</w:t>
            </w:r>
          </w:p>
        </w:tc>
      </w:tr>
      <w:tr w:rsidR="001273DB" w:rsidRPr="00F72FFF" w14:paraId="30C180A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6D7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A15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14.260645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EBF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8.119525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165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14.345175</w:t>
            </w:r>
          </w:p>
        </w:tc>
      </w:tr>
      <w:tr w:rsidR="001273DB" w:rsidRPr="00F72FFF" w14:paraId="4BD1C3B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F146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B30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16.517124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71B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18.525700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F5E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15.137650</w:t>
            </w:r>
          </w:p>
        </w:tc>
      </w:tr>
      <w:tr w:rsidR="001273DB" w:rsidRPr="00F72FFF" w14:paraId="30A8CAA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B49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3F5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15.939114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3D8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20.540625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679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14.504576</w:t>
            </w:r>
          </w:p>
        </w:tc>
      </w:tr>
      <w:tr w:rsidR="001273DB" w:rsidRPr="00F72FFF" w14:paraId="2B2EF99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FE06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FD1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17.329485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AEE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19.370075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BED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13.277250</w:t>
            </w:r>
          </w:p>
        </w:tc>
      </w:tr>
      <w:tr w:rsidR="001273DB" w:rsidRPr="00F72FFF" w14:paraId="7C3EB35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1ED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19C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3.446346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5C5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18.587599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D51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13.798025</w:t>
            </w:r>
          </w:p>
        </w:tc>
      </w:tr>
      <w:tr w:rsidR="001273DB" w:rsidRPr="00F72FFF" w14:paraId="35E47CF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047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826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4.358999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96B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20.558224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84E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14.072925</w:t>
            </w:r>
          </w:p>
        </w:tc>
      </w:tr>
      <w:tr w:rsidR="001273DB" w:rsidRPr="00F72FFF" w14:paraId="6452149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2BA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7F8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4.981923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29A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18.883749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A97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15.343100</w:t>
            </w:r>
          </w:p>
        </w:tc>
      </w:tr>
    </w:tbl>
    <w:p w14:paraId="3BEBC136" w14:textId="77777777" w:rsidR="001273DB" w:rsidRPr="00F72FFF" w:rsidRDefault="001273DB" w:rsidP="001273DB"/>
    <w:p w14:paraId="5E6019D8" w14:textId="77777777" w:rsidR="001273DB" w:rsidRPr="00F72FFF" w:rsidRDefault="001273DB" w:rsidP="001273DB">
      <w:r w:rsidRPr="00F72FFF">
        <w:t>EB-NO</w:t>
      </w:r>
      <w:r w:rsidRPr="00F72FFF">
        <w:rPr>
          <w:vertAlign w:val="subscript"/>
        </w:rPr>
        <w:t>3</w:t>
      </w:r>
    </w:p>
    <w:tbl>
      <w:tblPr>
        <w:tblW w:w="4080" w:type="dxa"/>
        <w:tblLook w:val="04A0" w:firstRow="1" w:lastRow="0" w:firstColumn="1" w:lastColumn="0" w:noHBand="0" w:noVBand="1"/>
      </w:tblPr>
      <w:tblGrid>
        <w:gridCol w:w="960"/>
        <w:gridCol w:w="1236"/>
        <w:gridCol w:w="1236"/>
        <w:gridCol w:w="1236"/>
      </w:tblGrid>
      <w:tr w:rsidR="001273DB" w:rsidRPr="00F72FFF" w14:paraId="4C24FD1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5C85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271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3.799860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8AB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14.404551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0F4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14.003449</w:t>
            </w:r>
          </w:p>
        </w:tc>
      </w:tr>
      <w:tr w:rsidR="001273DB" w:rsidRPr="00F72FFF" w14:paraId="3EB720E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9926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245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5.085580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054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14.942925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441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14.109950</w:t>
            </w:r>
          </w:p>
        </w:tc>
      </w:tr>
      <w:tr w:rsidR="001273DB" w:rsidRPr="00F72FFF" w14:paraId="1B72062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513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FBF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6.236815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B05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14.162324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8DE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14.004450</w:t>
            </w:r>
          </w:p>
        </w:tc>
      </w:tr>
      <w:tr w:rsidR="001273DB" w:rsidRPr="00F72FFF" w14:paraId="12D0312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C0B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1A8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6.119388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668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12.765500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CA1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13.809400</w:t>
            </w:r>
          </w:p>
        </w:tc>
      </w:tr>
      <w:tr w:rsidR="001273DB" w:rsidRPr="00F72FFF" w14:paraId="446AA11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23D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24E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4.807261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BEE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12.217900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84B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13.705074</w:t>
            </w:r>
          </w:p>
        </w:tc>
      </w:tr>
      <w:tr w:rsidR="001273DB" w:rsidRPr="00F72FFF" w14:paraId="3052BE8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FC07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634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3.644785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456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13.022150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27E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13.780875</w:t>
            </w:r>
          </w:p>
        </w:tc>
      </w:tr>
      <w:tr w:rsidR="001273DB" w:rsidRPr="00F72FFF" w14:paraId="177210E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2E2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06A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8.453064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349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11.946825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5AF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13.747001</w:t>
            </w:r>
          </w:p>
        </w:tc>
      </w:tr>
      <w:tr w:rsidR="001273DB" w:rsidRPr="00F72FFF" w14:paraId="3FA02FC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067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FFC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9.261553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D76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13.029675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51C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13.183500</w:t>
            </w:r>
          </w:p>
        </w:tc>
      </w:tr>
      <w:tr w:rsidR="001273DB" w:rsidRPr="00F72FFF" w14:paraId="651068F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17F7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4D8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10.628218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E69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12.955125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72D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13.110150</w:t>
            </w:r>
          </w:p>
        </w:tc>
      </w:tr>
      <w:tr w:rsidR="001273DB" w:rsidRPr="00F72FFF" w14:paraId="2C104CD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854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E18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11.363677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740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11.810676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04E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13.644976</w:t>
            </w:r>
          </w:p>
        </w:tc>
      </w:tr>
      <w:tr w:rsidR="001273DB" w:rsidRPr="00F72FFF" w14:paraId="5ECA665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9B8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F47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10.558305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6D2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10.729250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244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14.191900</w:t>
            </w:r>
          </w:p>
        </w:tc>
      </w:tr>
      <w:tr w:rsidR="001273DB" w:rsidRPr="00F72FFF" w14:paraId="2916BB5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765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CEA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9.201364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136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10.781950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CA8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14.203074</w:t>
            </w:r>
          </w:p>
        </w:tc>
      </w:tr>
      <w:tr w:rsidR="001273DB" w:rsidRPr="00F72FFF" w14:paraId="132CF3B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D79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CE6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13.853592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775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12.203225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3A7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13.500725</w:t>
            </w:r>
          </w:p>
        </w:tc>
      </w:tr>
      <w:tr w:rsidR="001273DB" w:rsidRPr="00F72FFF" w14:paraId="2A4F7E4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6DC6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2AE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14.168810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E84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13.523325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28D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13.962725</w:t>
            </w:r>
          </w:p>
        </w:tc>
      </w:tr>
      <w:tr w:rsidR="001273DB" w:rsidRPr="00F72FFF" w14:paraId="3733A17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FA4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743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15.464565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B28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13.992375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EC3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13.907576</w:t>
            </w:r>
          </w:p>
        </w:tc>
      </w:tr>
      <w:tr w:rsidR="001273DB" w:rsidRPr="00F72FFF" w14:paraId="262E79E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21C6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8BD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16.550730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619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13.171875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B76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13.465450</w:t>
            </w:r>
          </w:p>
        </w:tc>
      </w:tr>
      <w:tr w:rsidR="001273DB" w:rsidRPr="00F72FFF" w14:paraId="2960DAE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69F0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0B2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16.253691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D7B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11.855200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888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13.014700</w:t>
            </w:r>
          </w:p>
        </w:tc>
      </w:tr>
      <w:tr w:rsidR="001273DB" w:rsidRPr="00F72FFF" w14:paraId="385389D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397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911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14.950623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6A7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11.407350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014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13.007750</w:t>
            </w:r>
          </w:p>
        </w:tc>
      </w:tr>
      <w:tr w:rsidR="001273DB" w:rsidRPr="00F72FFF" w14:paraId="534B379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DC3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C45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19.086933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F4B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13.335700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37D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13.459425</w:t>
            </w:r>
          </w:p>
        </w:tc>
      </w:tr>
      <w:tr w:rsidR="001273DB" w:rsidRPr="00F72FFF" w14:paraId="61256A1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2E1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211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20.096619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548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14.334075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9B1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13.232400</w:t>
            </w:r>
          </w:p>
        </w:tc>
      </w:tr>
      <w:tr w:rsidR="001273DB" w:rsidRPr="00F72FFF" w14:paraId="380BDE4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D38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62B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0.662161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1EE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14.052850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D5A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13.286474</w:t>
            </w:r>
          </w:p>
        </w:tc>
      </w:tr>
      <w:tr w:rsidR="001273DB" w:rsidRPr="00F72FFF" w14:paraId="584A0A3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1520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lastRenderedPageBreak/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4EB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1.117058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46A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12.733049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3B4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13.605274</w:t>
            </w:r>
          </w:p>
        </w:tc>
      </w:tr>
      <w:tr w:rsidR="001273DB" w:rsidRPr="00F72FFF" w14:paraId="11783B0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417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54E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0.099892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2AD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11.725650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FBB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13.805125</w:t>
            </w:r>
          </w:p>
        </w:tc>
      </w:tr>
      <w:tr w:rsidR="001273DB" w:rsidRPr="00F72FFF" w14:paraId="0903347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4113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655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19.533352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D87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12.004450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8FB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13.733850</w:t>
            </w:r>
          </w:p>
        </w:tc>
      </w:tr>
      <w:tr w:rsidR="001273DB" w:rsidRPr="00F72FFF" w14:paraId="793540F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F8D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355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5.185992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0D0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16.007849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69A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14.318325</w:t>
            </w:r>
          </w:p>
        </w:tc>
      </w:tr>
      <w:tr w:rsidR="001273DB" w:rsidRPr="00F72FFF" w14:paraId="51050A2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773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472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7.211764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A82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14.620975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16D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14.154050</w:t>
            </w:r>
          </w:p>
        </w:tc>
      </w:tr>
      <w:tr w:rsidR="001273DB" w:rsidRPr="00F72FFF" w14:paraId="787B04A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0C73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7DE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4.707410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F6D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11.139925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3E2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13.566375</w:t>
            </w:r>
          </w:p>
        </w:tc>
      </w:tr>
      <w:tr w:rsidR="001273DB" w:rsidRPr="00F72FFF" w14:paraId="4197902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6EF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A96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2.945788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289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15.054150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F87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14.166599</w:t>
            </w:r>
          </w:p>
        </w:tc>
      </w:tr>
      <w:tr w:rsidR="001273DB" w:rsidRPr="00F72FFF" w14:paraId="0A4D68C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CE27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B1E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8.763129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5E4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13.904400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C91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12.767200</w:t>
            </w:r>
          </w:p>
        </w:tc>
      </w:tr>
      <w:tr w:rsidR="001273DB" w:rsidRPr="00F72FFF" w14:paraId="065B208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0E0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1E4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11.193312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0C9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13.759525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0BE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12.639225</w:t>
            </w:r>
          </w:p>
        </w:tc>
      </w:tr>
      <w:tr w:rsidR="001273DB" w:rsidRPr="00F72FFF" w14:paraId="3DE440F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3700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ED0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11.088329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842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9.853951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BF2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14.566125</w:t>
            </w:r>
          </w:p>
        </w:tc>
      </w:tr>
      <w:tr w:rsidR="001273DB" w:rsidRPr="00F72FFF" w14:paraId="4C68127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59B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4DC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8.616220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505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9.946450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ED6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14.586151</w:t>
            </w:r>
          </w:p>
        </w:tc>
      </w:tr>
      <w:tr w:rsidR="001273DB" w:rsidRPr="00F72FFF" w14:paraId="423DEF6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1F8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2B6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13.378397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FDA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14.153349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18A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14.368425</w:t>
            </w:r>
          </w:p>
        </w:tc>
      </w:tr>
      <w:tr w:rsidR="001273DB" w:rsidRPr="00F72FFF" w14:paraId="261CC8E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EEE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161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15.687328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315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15.005125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02D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14.249675</w:t>
            </w:r>
          </w:p>
        </w:tc>
      </w:tr>
      <w:tr w:rsidR="001273DB" w:rsidRPr="00F72FFF" w14:paraId="63EBD03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1FF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C6C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17.038971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F3D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11.212225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5AF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12.623175</w:t>
            </w:r>
          </w:p>
        </w:tc>
      </w:tr>
      <w:tr w:rsidR="001273DB" w:rsidRPr="00F72FFF" w14:paraId="78B81A9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9C7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C26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14.723599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80D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10.410775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BF3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12.631200</w:t>
            </w:r>
          </w:p>
        </w:tc>
      </w:tr>
      <w:tr w:rsidR="001273DB" w:rsidRPr="00F72FFF" w14:paraId="2464B65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083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E4C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19.776934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61B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15.346900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84A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12.987775</w:t>
            </w:r>
          </w:p>
        </w:tc>
      </w:tr>
      <w:tr w:rsidR="001273DB" w:rsidRPr="00F72FFF" w14:paraId="3C850DA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9EC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B48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1.366706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7BC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14.845125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3CA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13.055050</w:t>
            </w:r>
          </w:p>
        </w:tc>
      </w:tr>
      <w:tr w:rsidR="001273DB" w:rsidRPr="00F72FFF" w14:paraId="49EEE71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DB25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F09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0.420055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662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10.714900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3CC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14.058000</w:t>
            </w:r>
          </w:p>
        </w:tc>
      </w:tr>
      <w:tr w:rsidR="001273DB" w:rsidRPr="00F72FFF" w14:paraId="5336D4E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7C7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0D1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18.818649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05B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11.213225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660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13.948925</w:t>
            </w:r>
          </w:p>
        </w:tc>
      </w:tr>
      <w:tr w:rsidR="001273DB" w:rsidRPr="00F72FFF" w14:paraId="5AB8125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DBA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ED9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17.718544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666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14.832300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F9A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13.357300</w:t>
            </w:r>
          </w:p>
        </w:tc>
      </w:tr>
      <w:tr w:rsidR="001273DB" w:rsidRPr="00F72FFF" w14:paraId="4AE0329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E7F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066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2.515573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F61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11.301250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75B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13.916000</w:t>
            </w:r>
          </w:p>
        </w:tc>
      </w:tr>
      <w:tr w:rsidR="001273DB" w:rsidRPr="00F72FFF" w14:paraId="2CA3EAC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872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854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7.141519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4DB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11.831075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133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13.879199</w:t>
            </w:r>
          </w:p>
        </w:tc>
      </w:tr>
      <w:tr w:rsidR="001273DB" w:rsidRPr="00F72FFF" w14:paraId="025F421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EC66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D48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12.660763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1AB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11.595625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8AC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13.610975</w:t>
            </w:r>
          </w:p>
        </w:tc>
      </w:tr>
      <w:tr w:rsidR="001273DB" w:rsidRPr="00F72FFF" w14:paraId="546546C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51B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69E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17.795103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5E4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13.772050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621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13.451324</w:t>
            </w:r>
          </w:p>
        </w:tc>
      </w:tr>
      <w:tr w:rsidR="001273DB" w:rsidRPr="00F72FFF" w14:paraId="4AB4ABB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172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613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2.409468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9FF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12.336801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C62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13.730325</w:t>
            </w:r>
          </w:p>
        </w:tc>
      </w:tr>
      <w:tr w:rsidR="001273DB" w:rsidRPr="00F72FFF" w14:paraId="0DC2544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AA3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2F6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3.107012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CB4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8.844126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FBE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13.753475</w:t>
            </w:r>
          </w:p>
        </w:tc>
      </w:tr>
      <w:tr w:rsidR="001273DB" w:rsidRPr="00F72FFF" w14:paraId="47150E9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608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4B9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17.297220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1E2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17.263575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3FD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13.622725</w:t>
            </w:r>
          </w:p>
        </w:tc>
      </w:tr>
      <w:tr w:rsidR="001273DB" w:rsidRPr="00F72FFF" w14:paraId="5F1E0AA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8723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04F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2.549999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050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9.701525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89F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14.538024</w:t>
            </w:r>
          </w:p>
        </w:tc>
      </w:tr>
      <w:tr w:rsidR="001273DB" w:rsidRPr="00F72FFF" w14:paraId="0625F98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5015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FDE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3.117421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9E8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7.629700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7FA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14.079150</w:t>
            </w:r>
          </w:p>
        </w:tc>
      </w:tr>
      <w:tr w:rsidR="001273DB" w:rsidRPr="00F72FFF" w14:paraId="17FBB23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5B5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3EF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3.634023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66D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9.243800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6A3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12.675900</w:t>
            </w:r>
          </w:p>
        </w:tc>
      </w:tr>
      <w:tr w:rsidR="001273DB" w:rsidRPr="00F72FFF" w14:paraId="4578478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3B1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0F7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17.622620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0D5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16.382175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C83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12.736199</w:t>
            </w:r>
          </w:p>
        </w:tc>
      </w:tr>
      <w:tr w:rsidR="001273DB" w:rsidRPr="00F72FFF" w14:paraId="249E499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1C8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503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17.019463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354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16.880125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23E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14.794300</w:t>
            </w:r>
          </w:p>
        </w:tc>
      </w:tr>
      <w:tr w:rsidR="001273DB" w:rsidRPr="00F72FFF" w14:paraId="3DA21E7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ABE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71E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17.263168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47D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18.475651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076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13.296725</w:t>
            </w:r>
          </w:p>
        </w:tc>
      </w:tr>
    </w:tbl>
    <w:p w14:paraId="0F783365" w14:textId="77777777" w:rsidR="001273DB" w:rsidRPr="00F72FFF" w:rsidRDefault="001273DB" w:rsidP="001273DB"/>
    <w:p w14:paraId="115873F3" w14:textId="77777777" w:rsidR="001273DB" w:rsidRPr="00F72FFF" w:rsidRDefault="001273DB" w:rsidP="001273DB">
      <w:r w:rsidRPr="00F72FFF">
        <w:t>ES-NO</w:t>
      </w:r>
      <w:r w:rsidRPr="00F72FFF">
        <w:rPr>
          <w:vertAlign w:val="subscript"/>
        </w:rPr>
        <w:t>3</w:t>
      </w:r>
    </w:p>
    <w:tbl>
      <w:tblPr>
        <w:tblW w:w="4080" w:type="dxa"/>
        <w:tblLook w:val="04A0" w:firstRow="1" w:lastRow="0" w:firstColumn="1" w:lastColumn="0" w:noHBand="0" w:noVBand="1"/>
      </w:tblPr>
      <w:tblGrid>
        <w:gridCol w:w="960"/>
        <w:gridCol w:w="1236"/>
        <w:gridCol w:w="1236"/>
        <w:gridCol w:w="1236"/>
      </w:tblGrid>
      <w:tr w:rsidR="001273DB" w:rsidRPr="00F72FFF" w14:paraId="083F3D7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E4F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316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3.779935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E31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14.371750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6BF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14.152925</w:t>
            </w:r>
          </w:p>
        </w:tc>
      </w:tr>
      <w:tr w:rsidR="001273DB" w:rsidRPr="00F72FFF" w14:paraId="2166F26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205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B95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5.062186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414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14.916150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128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14.243899</w:t>
            </w:r>
          </w:p>
        </w:tc>
      </w:tr>
      <w:tr w:rsidR="001273DB" w:rsidRPr="00F72FFF" w14:paraId="3B06619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FF7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F60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6.212091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B33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14.142525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4FC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14.072426</w:t>
            </w:r>
          </w:p>
        </w:tc>
      </w:tr>
      <w:tr w:rsidR="001273DB" w:rsidRPr="00F72FFF" w14:paraId="2CF6732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48C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FEF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6.079476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FE1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12.769750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2A5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13.780925</w:t>
            </w:r>
          </w:p>
        </w:tc>
      </w:tr>
      <w:tr w:rsidR="001273DB" w:rsidRPr="00F72FFF" w14:paraId="0C7B68D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5813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726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4.785986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6DF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12.220900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D44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13.650499</w:t>
            </w:r>
          </w:p>
        </w:tc>
      </w:tr>
      <w:tr w:rsidR="001273DB" w:rsidRPr="00F72FFF" w14:paraId="1D5641B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805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054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3.631800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A0C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13.001699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9A9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13.845900</w:t>
            </w:r>
          </w:p>
        </w:tc>
      </w:tr>
      <w:tr w:rsidR="001273DB" w:rsidRPr="00F72FFF" w14:paraId="6443811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7E5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E6E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8.526757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620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11.935900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EFB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13.625351</w:t>
            </w:r>
          </w:p>
        </w:tc>
      </w:tr>
      <w:tr w:rsidR="001273DB" w:rsidRPr="00F72FFF" w14:paraId="2F0E975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5D5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DAD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9.348564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B30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13.085225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26B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13.469049</w:t>
            </w:r>
          </w:p>
        </w:tc>
      </w:tr>
      <w:tr w:rsidR="001273DB" w:rsidRPr="00F72FFF" w14:paraId="68AE0CF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B72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19A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10.738644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1EF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12.985399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A02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13.430526</w:t>
            </w:r>
          </w:p>
        </w:tc>
      </w:tr>
      <w:tr w:rsidR="001273DB" w:rsidRPr="00F72FFF" w14:paraId="3E3C883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A29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726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11.383519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753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11.729050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A7B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13.537049</w:t>
            </w:r>
          </w:p>
        </w:tc>
      </w:tr>
      <w:tr w:rsidR="001273DB" w:rsidRPr="00F72FFF" w14:paraId="6271AB1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EF77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lastRenderedPageBreak/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6C4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10.556539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43D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10.578200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98D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13.665999</w:t>
            </w:r>
          </w:p>
        </w:tc>
      </w:tr>
      <w:tr w:rsidR="001273DB" w:rsidRPr="00F72FFF" w14:paraId="151A106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ACC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5DA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9.188628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8F7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10.676975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84F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13.709325</w:t>
            </w:r>
          </w:p>
        </w:tc>
      </w:tr>
      <w:tr w:rsidR="001273DB" w:rsidRPr="00F72FFF" w14:paraId="0B6CEED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9995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A70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13.934806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460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12.126775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706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13.476101</w:t>
            </w:r>
          </w:p>
        </w:tc>
      </w:tr>
      <w:tr w:rsidR="001273DB" w:rsidRPr="00F72FFF" w14:paraId="23E4199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7687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187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14.129480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98E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13.528501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9F6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13.613375</w:t>
            </w:r>
          </w:p>
        </w:tc>
      </w:tr>
      <w:tr w:rsidR="001273DB" w:rsidRPr="00F72FFF" w14:paraId="60240C6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948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22D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15.405727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482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14.051725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FDD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13.602275</w:t>
            </w:r>
          </w:p>
        </w:tc>
      </w:tr>
      <w:tr w:rsidR="001273DB" w:rsidRPr="00F72FFF" w14:paraId="5289EF8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CF8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03C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16.570341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B66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13.229425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3D1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13.468025</w:t>
            </w:r>
          </w:p>
        </w:tc>
      </w:tr>
      <w:tr w:rsidR="001273DB" w:rsidRPr="00F72FFF" w14:paraId="66FDD66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DDA6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F29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16.370640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30B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11.829000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EC2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13.308925</w:t>
            </w:r>
          </w:p>
        </w:tc>
      </w:tr>
      <w:tr w:rsidR="001273DB" w:rsidRPr="00F72FFF" w14:paraId="0E95356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4040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982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15.098716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5C1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11.308775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D56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13.315800</w:t>
            </w:r>
          </w:p>
        </w:tc>
      </w:tr>
      <w:tr w:rsidR="001273DB" w:rsidRPr="00F72FFF" w14:paraId="32AD615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677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13A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19.090797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E76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13.427875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20C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13.550501</w:t>
            </w:r>
          </w:p>
        </w:tc>
      </w:tr>
      <w:tr w:rsidR="001273DB" w:rsidRPr="00F72FFF" w14:paraId="15E26A6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2785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E10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20.111038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767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14.364725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E5B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13.212276</w:t>
            </w:r>
          </w:p>
        </w:tc>
      </w:tr>
      <w:tr w:rsidR="001273DB" w:rsidRPr="00F72FFF" w14:paraId="0E4B786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32E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9B9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0.678325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F1F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14.048224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D7A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13.279825</w:t>
            </w:r>
          </w:p>
        </w:tc>
      </w:tr>
      <w:tr w:rsidR="001273DB" w:rsidRPr="00F72FFF" w14:paraId="1F25874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4477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476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1.098089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CAE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12.761700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0CB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13.717050</w:t>
            </w:r>
          </w:p>
        </w:tc>
      </w:tr>
      <w:tr w:rsidR="001273DB" w:rsidRPr="00F72FFF" w14:paraId="723E6EC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6A3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9B1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0.071761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E2E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11.824500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A93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14.053925</w:t>
            </w:r>
          </w:p>
        </w:tc>
      </w:tr>
      <w:tr w:rsidR="001273DB" w:rsidRPr="00F72FFF" w14:paraId="25D4F49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145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38C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19.507216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3A4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12.140075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A08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13.982124</w:t>
            </w:r>
          </w:p>
        </w:tc>
      </w:tr>
      <w:tr w:rsidR="001273DB" w:rsidRPr="00F72FFF" w14:paraId="11BA0E6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42B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062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5.170389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061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15.969925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767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14.497126</w:t>
            </w:r>
          </w:p>
        </w:tc>
      </w:tr>
      <w:tr w:rsidR="001273DB" w:rsidRPr="00F72FFF" w14:paraId="1F6FDF4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1DF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894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7.186084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CAE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14.599951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C74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14.220975</w:t>
            </w:r>
          </w:p>
        </w:tc>
      </w:tr>
      <w:tr w:rsidR="001273DB" w:rsidRPr="00F72FFF" w14:paraId="77F4587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D97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990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4.668018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540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11.156150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5A8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13.431326</w:t>
            </w:r>
          </w:p>
        </w:tc>
      </w:tr>
      <w:tr w:rsidR="001273DB" w:rsidRPr="00F72FFF" w14:paraId="716D958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C27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3FF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2.918654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47F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14.994550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82E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14.381351</w:t>
            </w:r>
          </w:p>
        </w:tc>
      </w:tr>
      <w:tr w:rsidR="001273DB" w:rsidRPr="00F72FFF" w14:paraId="0A56219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A800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CBF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6.820837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6C8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10.905625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D19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13.656124</w:t>
            </w:r>
          </w:p>
        </w:tc>
      </w:tr>
      <w:tr w:rsidR="001273DB" w:rsidRPr="00F72FFF" w14:paraId="7A9E17A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887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9C5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8.909332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992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14.069975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CF8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13.335800</w:t>
            </w:r>
          </w:p>
        </w:tc>
      </w:tr>
      <w:tr w:rsidR="001273DB" w:rsidRPr="00F72FFF" w14:paraId="6A03017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07D7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7B6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11.309451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FB8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13.897200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21D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13.273475</w:t>
            </w:r>
          </w:p>
        </w:tc>
      </w:tr>
      <w:tr w:rsidR="001273DB" w:rsidRPr="00F72FFF" w14:paraId="13C5833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E8F6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E2F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11.018998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B6A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9.593800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1DB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13.741199</w:t>
            </w:r>
          </w:p>
        </w:tc>
      </w:tr>
      <w:tr w:rsidR="001273DB" w:rsidRPr="00F72FFF" w14:paraId="559F92F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D1D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9D5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8.594967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0A3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9.769525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CFB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13.818675</w:t>
            </w:r>
          </w:p>
        </w:tc>
      </w:tr>
      <w:tr w:rsidR="001273DB" w:rsidRPr="00F72FFF" w14:paraId="5F76EB3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4A53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334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12.897820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546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10.440750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BCB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13.449325</w:t>
            </w:r>
          </w:p>
        </w:tc>
      </w:tr>
      <w:tr w:rsidR="001273DB" w:rsidRPr="00F72FFF" w14:paraId="17BA3B7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05D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911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13.289162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831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14.202525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90A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13.754874</w:t>
            </w:r>
          </w:p>
        </w:tc>
      </w:tr>
      <w:tr w:rsidR="001273DB" w:rsidRPr="00F72FFF" w14:paraId="55087DB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6A0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00F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15.544803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7BB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15.125825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0AB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13.741800</w:t>
            </w:r>
          </w:p>
        </w:tc>
      </w:tr>
      <w:tr w:rsidR="001273DB" w:rsidRPr="00F72FFF" w14:paraId="6A85590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FB7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E4D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17.205910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04A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11.159201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D19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13.124225</w:t>
            </w:r>
          </w:p>
        </w:tc>
      </w:tr>
      <w:tr w:rsidR="001273DB" w:rsidRPr="00F72FFF" w14:paraId="5A14AAB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3C77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548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14.969133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B5A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10.236675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DC3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13.168751</w:t>
            </w:r>
          </w:p>
        </w:tc>
      </w:tr>
      <w:tr w:rsidR="001273DB" w:rsidRPr="00F72FFF" w14:paraId="5965F6A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9AB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C6C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19.817511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DD9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15.353675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A16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12.860075</w:t>
            </w:r>
          </w:p>
        </w:tc>
      </w:tr>
      <w:tr w:rsidR="001273DB" w:rsidRPr="00F72FFF" w14:paraId="1315CDB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901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261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1.405329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0DE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14.789200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30F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12.956551</w:t>
            </w:r>
          </w:p>
        </w:tc>
      </w:tr>
      <w:tr w:rsidR="001273DB" w:rsidRPr="00F72FFF" w14:paraId="3BBB1ED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C857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950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0.363357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558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10.837800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256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14.412950</w:t>
            </w:r>
          </w:p>
        </w:tc>
      </w:tr>
      <w:tr w:rsidR="001273DB" w:rsidRPr="00F72FFF" w14:paraId="5551D02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93E0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A37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18.785095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AA5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11.399775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194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14.316000</w:t>
            </w:r>
          </w:p>
        </w:tc>
      </w:tr>
      <w:tr w:rsidR="001273DB" w:rsidRPr="00F72FFF" w14:paraId="3DA03F2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185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E04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17.704603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DF3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14.909400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E4E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13.330475</w:t>
            </w:r>
          </w:p>
        </w:tc>
      </w:tr>
      <w:tr w:rsidR="001273DB" w:rsidRPr="00F72FFF" w14:paraId="5F24BE5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38E0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C49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2.485697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A45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11.302825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E01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13.973451</w:t>
            </w:r>
          </w:p>
        </w:tc>
      </w:tr>
      <w:tr w:rsidR="001273DB" w:rsidRPr="00F72FFF" w14:paraId="0D6B56A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6C8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C3A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7.148790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79A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11.870475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98D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13.672425</w:t>
            </w:r>
          </w:p>
        </w:tc>
      </w:tr>
      <w:tr w:rsidR="001273DB" w:rsidRPr="00F72FFF" w14:paraId="3C5B84D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1E8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32E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12.743805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7AF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11.450100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642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13.485201</w:t>
            </w:r>
          </w:p>
        </w:tc>
      </w:tr>
      <w:tr w:rsidR="001273DB" w:rsidRPr="00F72FFF" w14:paraId="6049418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AB6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82D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17.783491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35F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13.867000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F46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13.464725</w:t>
            </w:r>
          </w:p>
        </w:tc>
      </w:tr>
      <w:tr w:rsidR="001273DB" w:rsidRPr="00F72FFF" w14:paraId="0B9C777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770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824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2.396026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5D3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12.332650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35B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13.834275</w:t>
            </w:r>
          </w:p>
        </w:tc>
      </w:tr>
      <w:tr w:rsidR="001273DB" w:rsidRPr="00F72FFF" w14:paraId="67B20BD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C1E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A57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3.112351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853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8.660650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6C6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13.802876</w:t>
            </w:r>
          </w:p>
        </w:tc>
      </w:tr>
      <w:tr w:rsidR="001273DB" w:rsidRPr="00F72FFF" w14:paraId="7CDA2F1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9E6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CB5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17.136225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120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17.452974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9A4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13.460525</w:t>
            </w:r>
          </w:p>
        </w:tc>
      </w:tr>
      <w:tr w:rsidR="001273DB" w:rsidRPr="00F72FFF" w14:paraId="3AA9582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C11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A3C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2.377182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4FB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9.550301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85A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14.366250</w:t>
            </w:r>
          </w:p>
        </w:tc>
      </w:tr>
      <w:tr w:rsidR="001273DB" w:rsidRPr="00F72FFF" w14:paraId="62CF12E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3113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712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2.825327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E6E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7.441075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766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13.948600</w:t>
            </w:r>
          </w:p>
        </w:tc>
      </w:tr>
      <w:tr w:rsidR="001273DB" w:rsidRPr="00F72FFF" w14:paraId="248CE62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BD9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9CE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4.112294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241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9.017475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40B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13.113350</w:t>
            </w:r>
          </w:p>
        </w:tc>
      </w:tr>
      <w:tr w:rsidR="001273DB" w:rsidRPr="00F72FFF" w14:paraId="3ABCCC4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440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976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17.737907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9E8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16.548624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F69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12.769200</w:t>
            </w:r>
          </w:p>
        </w:tc>
      </w:tr>
      <w:tr w:rsidR="001273DB" w:rsidRPr="00F72FFF" w14:paraId="6446513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CBC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70C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16.442568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857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17.112101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0EA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14.461425</w:t>
            </w:r>
          </w:p>
        </w:tc>
      </w:tr>
      <w:tr w:rsidR="001273DB" w:rsidRPr="00F72FFF" w14:paraId="6B8381A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8830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lastRenderedPageBreak/>
              <w:t>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982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17.248959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7CE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18.660351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DCB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13.121225</w:t>
            </w:r>
          </w:p>
        </w:tc>
      </w:tr>
    </w:tbl>
    <w:p w14:paraId="2F11366A" w14:textId="77777777" w:rsidR="001273DB" w:rsidRPr="00F72FFF" w:rsidRDefault="001273DB" w:rsidP="001273DB"/>
    <w:p w14:paraId="42613F13" w14:textId="77777777" w:rsidR="001273DB" w:rsidRPr="00F72FFF" w:rsidRDefault="001273DB" w:rsidP="001273DB">
      <w:r w:rsidRPr="00F72FFF">
        <w:t>LB-NO</w:t>
      </w:r>
      <w:r w:rsidRPr="00F72FFF">
        <w:rPr>
          <w:vertAlign w:val="subscript"/>
        </w:rPr>
        <w:t>3</w:t>
      </w:r>
    </w:p>
    <w:tbl>
      <w:tblPr>
        <w:tblW w:w="4452" w:type="dxa"/>
        <w:tblLook w:val="04A0" w:firstRow="1" w:lastRow="0" w:firstColumn="1" w:lastColumn="0" w:noHBand="0" w:noVBand="1"/>
      </w:tblPr>
      <w:tblGrid>
        <w:gridCol w:w="960"/>
        <w:gridCol w:w="1236"/>
        <w:gridCol w:w="1236"/>
        <w:gridCol w:w="1236"/>
      </w:tblGrid>
      <w:tr w:rsidR="001273DB" w:rsidRPr="00F72FFF" w14:paraId="5FECD37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8915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A18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2.748817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7D8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12.675526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A60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13.498375</w:t>
            </w:r>
          </w:p>
        </w:tc>
      </w:tr>
      <w:tr w:rsidR="001273DB" w:rsidRPr="00F72FFF" w14:paraId="0629461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F2B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2DB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3.814433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EFF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12.894575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8D1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14.419225</w:t>
            </w:r>
          </w:p>
        </w:tc>
      </w:tr>
      <w:tr w:rsidR="001273DB" w:rsidRPr="00F72FFF" w14:paraId="178A36D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4DB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C33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3.100481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1AE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12.263374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ADC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12.187925</w:t>
            </w:r>
          </w:p>
        </w:tc>
      </w:tr>
      <w:tr w:rsidR="001273DB" w:rsidRPr="00F72FFF" w14:paraId="054F9ED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625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AE9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5.144020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D52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12.750051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295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14.065724</w:t>
            </w:r>
          </w:p>
        </w:tc>
      </w:tr>
      <w:tr w:rsidR="001273DB" w:rsidRPr="00F72FFF" w14:paraId="1935317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36D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871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4.430237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554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12.104775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E7F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11.838500</w:t>
            </w:r>
          </w:p>
        </w:tc>
      </w:tr>
      <w:tr w:rsidR="001273DB" w:rsidRPr="00F72FFF" w14:paraId="4AFEC12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A5A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E87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5.498886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D25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12.356050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987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12.749375</w:t>
            </w:r>
          </w:p>
        </w:tc>
      </w:tr>
      <w:tr w:rsidR="001273DB" w:rsidRPr="00F72FFF" w14:paraId="232AE57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16B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5BB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8.049943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CD3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12.407700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2D8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12.741976</w:t>
            </w:r>
          </w:p>
        </w:tc>
      </w:tr>
      <w:tr w:rsidR="001273DB" w:rsidRPr="00F72FFF" w14:paraId="0A1B9D4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FA7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B6B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8.383473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5E8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13.312849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F35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13.782425</w:t>
            </w:r>
          </w:p>
        </w:tc>
      </w:tr>
      <w:tr w:rsidR="001273DB" w:rsidRPr="00F72FFF" w14:paraId="638294C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9CB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C05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9.131422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E1D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11.765600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D89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12.070150</w:t>
            </w:r>
          </w:p>
        </w:tc>
      </w:tr>
      <w:tr w:rsidR="001273DB" w:rsidRPr="00F72FFF" w14:paraId="724AC1E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AA6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3BA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9.707461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7B0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13.553474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EEB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14.103050</w:t>
            </w:r>
          </w:p>
        </w:tc>
      </w:tr>
      <w:tr w:rsidR="001273DB" w:rsidRPr="00F72FFF" w14:paraId="7EB7E63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4423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B36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10.455601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60B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12.007150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031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12.390900</w:t>
            </w:r>
          </w:p>
        </w:tc>
      </w:tr>
      <w:tr w:rsidR="001273DB" w:rsidRPr="00F72FFF" w14:paraId="0C3157C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C4A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CBF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10.788284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0E2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12.926149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1AA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13.417999</w:t>
            </w:r>
          </w:p>
        </w:tc>
      </w:tr>
      <w:tr w:rsidR="001273DB" w:rsidRPr="00F72FFF" w14:paraId="41EF1AC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4DD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434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13.353400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565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13.064125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DCA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13.368026</w:t>
            </w:r>
          </w:p>
        </w:tc>
      </w:tr>
      <w:tr w:rsidR="001273DB" w:rsidRPr="00F72FFF" w14:paraId="5169DE9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41C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58B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13.708097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2E0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12.552400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B76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12.094925</w:t>
            </w:r>
          </w:p>
        </w:tc>
      </w:tr>
      <w:tr w:rsidR="001273DB" w:rsidRPr="00F72FFF" w14:paraId="737EE59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025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F2B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14.416939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1CE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13.481874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0CF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14.219425</w:t>
            </w:r>
          </w:p>
        </w:tc>
      </w:tr>
      <w:tr w:rsidR="001273DB" w:rsidRPr="00F72FFF" w14:paraId="6728CF4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18A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DB2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15.038872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180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12.455850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622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11.725825</w:t>
            </w:r>
          </w:p>
        </w:tc>
      </w:tr>
      <w:tr w:rsidR="001273DB" w:rsidRPr="00F72FFF" w14:paraId="7CABA3A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B1B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007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15.748053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A60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13.378175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6CF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13.853450</w:t>
            </w:r>
          </w:p>
        </w:tc>
      </w:tr>
      <w:tr w:rsidR="001273DB" w:rsidRPr="00F72FFF" w14:paraId="79F37A6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5345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5A9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16.101900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AC4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12.845850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BE1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12.588800</w:t>
            </w:r>
          </w:p>
        </w:tc>
      </w:tr>
      <w:tr w:rsidR="001273DB" w:rsidRPr="00F72FFF" w14:paraId="65C66E4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B46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1F7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18.658791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035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12.805525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B68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12.615526</w:t>
            </w:r>
          </w:p>
        </w:tc>
      </w:tr>
      <w:tr w:rsidR="001273DB" w:rsidRPr="00F72FFF" w14:paraId="3738117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997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581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18.991344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6F7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12.746850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BF5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13.991974</w:t>
            </w:r>
          </w:p>
        </w:tc>
      </w:tr>
      <w:tr w:rsidR="001273DB" w:rsidRPr="00F72FFF" w14:paraId="7F827C4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EA6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314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19.735729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A7B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12.894000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19E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11.687450</w:t>
            </w:r>
          </w:p>
        </w:tc>
      </w:tr>
      <w:tr w:rsidR="001273DB" w:rsidRPr="00F72FFF" w14:paraId="0529DD9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5C9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4B6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20.315546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5E8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12.759900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05B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14.391400</w:t>
            </w:r>
          </w:p>
        </w:tc>
      </w:tr>
      <w:tr w:rsidR="001273DB" w:rsidRPr="00F72FFF" w14:paraId="56947AA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F3F3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820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21.060396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FF3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12.907926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E0A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12.086175</w:t>
            </w:r>
          </w:p>
        </w:tc>
      </w:tr>
      <w:tr w:rsidR="001273DB" w:rsidRPr="00F72FFF" w14:paraId="3451F4C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288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281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0.185863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2B7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12.823775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1D2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13.461425</w:t>
            </w:r>
          </w:p>
        </w:tc>
      </w:tr>
      <w:tr w:rsidR="001273DB" w:rsidRPr="00F72FFF" w14:paraId="2782F31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6CC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C26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3.574067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994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13.171500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D51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15.446099</w:t>
            </w:r>
          </w:p>
        </w:tc>
      </w:tr>
      <w:tr w:rsidR="001273DB" w:rsidRPr="00F72FFF" w14:paraId="0F2ED0B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EA1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FAB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2.340975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75E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12.023050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11E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11.449349</w:t>
            </w:r>
          </w:p>
        </w:tc>
      </w:tr>
      <w:tr w:rsidR="001273DB" w:rsidRPr="00F72FFF" w14:paraId="51C1E15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129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AB4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5.901151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F2D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12.893476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299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14.831875</w:t>
            </w:r>
          </w:p>
        </w:tc>
      </w:tr>
      <w:tr w:rsidR="001273DB" w:rsidRPr="00F72FFF" w14:paraId="1731EAC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2B7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F0F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4.672428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010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11.765825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614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10.830750</w:t>
            </w:r>
          </w:p>
        </w:tc>
      </w:tr>
      <w:tr w:rsidR="001273DB" w:rsidRPr="00F72FFF" w14:paraId="080A8A3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3D96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A24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6.784615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17C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11.599400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A1B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11.370925</w:t>
            </w:r>
          </w:p>
        </w:tc>
      </w:tr>
      <w:tr w:rsidR="001273DB" w:rsidRPr="00F72FFF" w14:paraId="4A1BD93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9503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419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7.614573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61B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13.867400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B37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14.313624</w:t>
            </w:r>
          </w:p>
        </w:tc>
      </w:tr>
      <w:tr w:rsidR="001273DB" w:rsidRPr="00F72FFF" w14:paraId="484D4EC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C58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C9B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8.900853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C90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11.036150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C17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11.293675</w:t>
            </w:r>
          </w:p>
        </w:tc>
      </w:tr>
      <w:tr w:rsidR="001273DB" w:rsidRPr="00F72FFF" w14:paraId="59961E1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787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77D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9.931265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74E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14.271826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866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14.891701</w:t>
            </w:r>
          </w:p>
        </w:tc>
      </w:tr>
      <w:tr w:rsidR="001273DB" w:rsidRPr="00F72FFF" w14:paraId="5E96A1D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93C0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117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11.222360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6DC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11.445200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2EA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11.865900</w:t>
            </w:r>
          </w:p>
        </w:tc>
      </w:tr>
      <w:tr w:rsidR="001273DB" w:rsidRPr="00F72FFF" w14:paraId="07FA3A6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D75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287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12.053378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0AC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13.793950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858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14.712601</w:t>
            </w:r>
          </w:p>
        </w:tc>
      </w:tr>
      <w:tr w:rsidR="001273DB" w:rsidRPr="00F72FFF" w14:paraId="148A71F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720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773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12.951581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480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12.261400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4CA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11.372425</w:t>
            </w:r>
          </w:p>
        </w:tc>
      </w:tr>
      <w:tr w:rsidR="001273DB" w:rsidRPr="00F72FFF" w14:paraId="770FE2D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313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5AC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14.175703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926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13.918249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4FA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15.188874</w:t>
            </w:r>
          </w:p>
        </w:tc>
      </w:tr>
      <w:tr w:rsidR="001273DB" w:rsidRPr="00F72FFF" w14:paraId="4DCA127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CAF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623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15.278539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53B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12.071575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5F7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10.734150</w:t>
            </w:r>
          </w:p>
        </w:tc>
      </w:tr>
      <w:tr w:rsidR="001273DB" w:rsidRPr="00F72FFF" w14:paraId="4001487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CAE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FD8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16.506922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953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13.764050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138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14.528450</w:t>
            </w:r>
          </w:p>
        </w:tc>
      </w:tr>
      <w:tr w:rsidR="001273DB" w:rsidRPr="00F72FFF" w14:paraId="751A379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9A9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E79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17.394247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E63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12.579375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AB5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11.075125</w:t>
            </w:r>
          </w:p>
        </w:tc>
      </w:tr>
      <w:tr w:rsidR="001273DB" w:rsidRPr="00F72FFF" w14:paraId="2A9BC50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5F2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EC6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18.220896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22C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12.648000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39C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14.752049</w:t>
            </w:r>
          </w:p>
        </w:tc>
      </w:tr>
      <w:tr w:rsidR="001273DB" w:rsidRPr="00F72FFF" w14:paraId="0E203BC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DAA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4AD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19.508596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4F8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12.979751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B85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10.625150</w:t>
            </w:r>
          </w:p>
        </w:tc>
      </w:tr>
      <w:tr w:rsidR="001273DB" w:rsidRPr="00F72FFF" w14:paraId="6C1FDCF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B276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0DB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20.542042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1B5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12.691601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A80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15.455299</w:t>
            </w:r>
          </w:p>
        </w:tc>
      </w:tr>
      <w:tr w:rsidR="001273DB" w:rsidRPr="00F72FFF" w14:paraId="1931405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EF30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lastRenderedPageBreak/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B6D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0.620766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1F7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13.028174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EB2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11.327000</w:t>
            </w:r>
          </w:p>
        </w:tc>
      </w:tr>
      <w:tr w:rsidR="001273DB" w:rsidRPr="00F72FFF" w14:paraId="66114D6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D393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67F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1.457511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9BF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12.950450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04A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15.009125</w:t>
            </w:r>
          </w:p>
        </w:tc>
      </w:tr>
      <w:tr w:rsidR="001273DB" w:rsidRPr="00F72FFF" w14:paraId="49E5E08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E347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F9B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6.778465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33B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12.121550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5AA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12.281475</w:t>
            </w:r>
          </w:p>
        </w:tc>
      </w:tr>
      <w:tr w:rsidR="001273DB" w:rsidRPr="00F72FFF" w14:paraId="050E589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6A0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2C9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6.884970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969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9.549126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2B7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9.924675</w:t>
            </w:r>
          </w:p>
        </w:tc>
      </w:tr>
      <w:tr w:rsidR="001273DB" w:rsidRPr="00F72FFF" w14:paraId="4DB8E1F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482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EB9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12.065022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183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13.256825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614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13.845051</w:t>
            </w:r>
          </w:p>
        </w:tc>
      </w:tr>
      <w:tr w:rsidR="001273DB" w:rsidRPr="00F72FFF" w14:paraId="503CDF8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A08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744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17.385805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665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12.730350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DBD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12.083800</w:t>
            </w:r>
          </w:p>
        </w:tc>
      </w:tr>
      <w:tr w:rsidR="001273DB" w:rsidRPr="00F72FFF" w14:paraId="50171F8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2360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FD1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17.904713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D4F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16.466625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B6E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11.889825</w:t>
            </w:r>
          </w:p>
        </w:tc>
      </w:tr>
      <w:tr w:rsidR="001273DB" w:rsidRPr="00F72FFF" w14:paraId="1AAFA73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113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A4B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1.464551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586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12.827250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13C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13.995775</w:t>
            </w:r>
          </w:p>
        </w:tc>
      </w:tr>
      <w:tr w:rsidR="001273DB" w:rsidRPr="00F72FFF" w14:paraId="1027199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D475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6BA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7.179966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267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9.083700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3E4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11.062900</w:t>
            </w:r>
          </w:p>
        </w:tc>
      </w:tr>
      <w:tr w:rsidR="001273DB" w:rsidRPr="00F72FFF" w14:paraId="6F4BDD9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69A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330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6.712934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A92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10.818450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F31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9.789775</w:t>
            </w:r>
          </w:p>
        </w:tc>
      </w:tr>
      <w:tr w:rsidR="001273DB" w:rsidRPr="00F72FFF" w14:paraId="5FA40D7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F05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625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6.759527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7FD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8.798325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25D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8.920725</w:t>
            </w:r>
          </w:p>
        </w:tc>
      </w:tr>
      <w:tr w:rsidR="001273DB" w:rsidRPr="00F72FFF" w14:paraId="58FB250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4077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D6B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18.002289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213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15.959724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1D8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13.049525</w:t>
            </w:r>
          </w:p>
        </w:tc>
      </w:tr>
      <w:tr w:rsidR="001273DB" w:rsidRPr="00F72FFF" w14:paraId="2B8D927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4F7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901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17.599430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0EC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15.736850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CFE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10.896550</w:t>
            </w:r>
          </w:p>
        </w:tc>
      </w:tr>
      <w:tr w:rsidR="001273DB" w:rsidRPr="00F72FFF" w14:paraId="4952C99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29F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703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18.112652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1AD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17.711500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85A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11.722425</w:t>
            </w:r>
          </w:p>
        </w:tc>
      </w:tr>
    </w:tbl>
    <w:p w14:paraId="080D535F" w14:textId="77777777" w:rsidR="001273DB" w:rsidRPr="00F72FFF" w:rsidRDefault="001273DB" w:rsidP="001273DB"/>
    <w:p w14:paraId="024413FF" w14:textId="77777777" w:rsidR="001273DB" w:rsidRPr="00F72FFF" w:rsidRDefault="001273DB" w:rsidP="001273DB">
      <w:r w:rsidRPr="00F72FFF">
        <w:t>LS-NO</w:t>
      </w:r>
      <w:r w:rsidRPr="00F72FFF">
        <w:rPr>
          <w:vertAlign w:val="subscript"/>
        </w:rPr>
        <w:t>3</w:t>
      </w:r>
    </w:p>
    <w:tbl>
      <w:tblPr>
        <w:tblW w:w="4452" w:type="dxa"/>
        <w:tblLook w:val="04A0" w:firstRow="1" w:lastRow="0" w:firstColumn="1" w:lastColumn="0" w:noHBand="0" w:noVBand="1"/>
      </w:tblPr>
      <w:tblGrid>
        <w:gridCol w:w="960"/>
        <w:gridCol w:w="1236"/>
        <w:gridCol w:w="1236"/>
        <w:gridCol w:w="1236"/>
      </w:tblGrid>
      <w:tr w:rsidR="001273DB" w:rsidRPr="00F72FFF" w14:paraId="34E9B03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BEC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D6E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2.737005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E56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12.390075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53C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13.651601</w:t>
            </w:r>
          </w:p>
        </w:tc>
      </w:tr>
      <w:tr w:rsidR="001273DB" w:rsidRPr="00F72FFF" w14:paraId="707B505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0D5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8B6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3.645621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56A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11.890550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A1C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14.623301</w:t>
            </w:r>
          </w:p>
        </w:tc>
      </w:tr>
      <w:tr w:rsidR="001273DB" w:rsidRPr="00F72FFF" w14:paraId="022AB07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2B8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073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3.278476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26F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12.725350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99B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12.390250</w:t>
            </w:r>
          </w:p>
        </w:tc>
      </w:tr>
      <w:tr w:rsidR="001273DB" w:rsidRPr="00F72FFF" w14:paraId="55CEC12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9A8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153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4.983818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FC1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11.651175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47B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14.332025</w:t>
            </w:r>
          </w:p>
        </w:tc>
      </w:tr>
      <w:tr w:rsidR="001273DB" w:rsidRPr="00F72FFF" w14:paraId="7B1D9B5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B8E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7DA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4.628571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EE1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12.478675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EFA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12.097850</w:t>
            </w:r>
          </w:p>
        </w:tc>
      </w:tr>
      <w:tr w:rsidR="001273DB" w:rsidRPr="00F72FFF" w14:paraId="730FFC9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03C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41A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5.483108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A08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11.920625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19A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13.051701</w:t>
            </w:r>
          </w:p>
        </w:tc>
      </w:tr>
      <w:tr w:rsidR="001273DB" w:rsidRPr="00F72FFF" w14:paraId="5D08DAA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619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95A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8.129174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3A4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12.002950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61C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12.873350</w:t>
            </w:r>
          </w:p>
        </w:tc>
      </w:tr>
      <w:tr w:rsidR="001273DB" w:rsidRPr="00F72FFF" w14:paraId="04703F9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C7F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E92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8.315886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AE5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13.249000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3C8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13.464776</w:t>
            </w:r>
          </w:p>
        </w:tc>
      </w:tr>
      <w:tr w:rsidR="001273DB" w:rsidRPr="00F72FFF" w14:paraId="43D9FB4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465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297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9.242783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7F3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11.261675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2C3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12.463700</w:t>
            </w:r>
          </w:p>
        </w:tc>
      </w:tr>
      <w:tr w:rsidR="001273DB" w:rsidRPr="00F72FFF" w14:paraId="7C8AD86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817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DF0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9.614933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710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13.732275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B5F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13.648075</w:t>
            </w:r>
          </w:p>
        </w:tc>
      </w:tr>
      <w:tr w:rsidR="001273DB" w:rsidRPr="00F72FFF" w14:paraId="18A0C83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34DE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2B4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10.543039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00C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11.740849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AE6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12.651150</w:t>
            </w:r>
          </w:p>
        </w:tc>
      </w:tr>
      <w:tr w:rsidR="001273DB" w:rsidRPr="00F72FFF" w14:paraId="2B9E15B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9AA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133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10.763344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6D7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12.994901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0AE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13.258700</w:t>
            </w:r>
          </w:p>
        </w:tc>
      </w:tr>
      <w:tr w:rsidR="001273DB" w:rsidRPr="00F72FFF" w14:paraId="77F433F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E63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0E7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13.337666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E64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13.327024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A20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13.179726</w:t>
            </w:r>
          </w:p>
        </w:tc>
      </w:tr>
      <w:tr w:rsidR="001273DB" w:rsidRPr="00F72FFF" w14:paraId="3E86AAF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73A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CCB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13.793182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719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12.418850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1B1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12.199800</w:t>
            </w:r>
          </w:p>
        </w:tc>
      </w:tr>
      <w:tr w:rsidR="001273DB" w:rsidRPr="00F72FFF" w14:paraId="06A22FF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20A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10C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14.322310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EDB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14.135376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B1F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13.809750</w:t>
            </w:r>
          </w:p>
        </w:tc>
      </w:tr>
      <w:tr w:rsidR="001273DB" w:rsidRPr="00F72FFF" w14:paraId="7D603EC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EB7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6B8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15.146479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18F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12.377000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B0A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11.836475</w:t>
            </w:r>
          </w:p>
        </w:tc>
      </w:tr>
      <w:tr w:rsidR="001273DB" w:rsidRPr="00F72FFF" w14:paraId="4ABFBD4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1E9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FBF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15.662841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527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14.102099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CFF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13.436524</w:t>
            </w:r>
          </w:p>
        </w:tc>
      </w:tr>
      <w:tr w:rsidR="001273DB" w:rsidRPr="00F72FFF" w14:paraId="765FE43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1286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631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16.086292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3CF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13.223425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119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12.431825</w:t>
            </w:r>
          </w:p>
        </w:tc>
      </w:tr>
      <w:tr w:rsidR="001273DB" w:rsidRPr="00F72FFF" w14:paraId="46165E1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9AB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74F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18.736515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10E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13.059075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553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12.431225</w:t>
            </w:r>
          </w:p>
        </w:tc>
      </w:tr>
      <w:tr w:rsidR="001273DB" w:rsidRPr="00F72FFF" w14:paraId="0F34D5C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8D0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CB8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18.927214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34F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12.800776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AF2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13.786276</w:t>
            </w:r>
          </w:p>
        </w:tc>
      </w:tr>
      <w:tr w:rsidR="001273DB" w:rsidRPr="00F72FFF" w14:paraId="0ED0A8F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B58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5A3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19.847855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6C7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13.126124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B01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11.585975</w:t>
            </w:r>
          </w:p>
        </w:tc>
      </w:tr>
      <w:tr w:rsidR="001273DB" w:rsidRPr="00F72FFF" w14:paraId="2E9E4D5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E00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536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20.223547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5F1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12.621249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FD2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14.274449</w:t>
            </w:r>
          </w:p>
        </w:tc>
      </w:tr>
      <w:tr w:rsidR="001273DB" w:rsidRPr="00F72FFF" w14:paraId="372BF33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B99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2F3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21.146944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753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12.942875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EB8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12.071475</w:t>
            </w:r>
          </w:p>
        </w:tc>
      </w:tr>
      <w:tr w:rsidR="001273DB" w:rsidRPr="00F72FFF" w14:paraId="7DFD1F2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3B0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278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0.162980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578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12.694751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303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13.441075</w:t>
            </w:r>
          </w:p>
        </w:tc>
      </w:tr>
      <w:tr w:rsidR="001273DB" w:rsidRPr="00F72FFF" w14:paraId="2F14883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A9A0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619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3.275740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276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11.644975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B26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15.619600</w:t>
            </w:r>
          </w:p>
        </w:tc>
      </w:tr>
      <w:tr w:rsidR="001273DB" w:rsidRPr="00F72FFF" w14:paraId="6C74331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7B8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945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2.666002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5EF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13.169100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EF2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11.611300</w:t>
            </w:r>
          </w:p>
        </w:tc>
      </w:tr>
      <w:tr w:rsidR="001273DB" w:rsidRPr="00F72FFF" w14:paraId="26F5375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9CC0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5B0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5.626365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D6E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11.212025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96E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15.095276</w:t>
            </w:r>
          </w:p>
        </w:tc>
      </w:tr>
      <w:tr w:rsidR="001273DB" w:rsidRPr="00F72FFF" w14:paraId="21424F7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142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6A4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4.995715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8D9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12.701075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C05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11.096175</w:t>
            </w:r>
          </w:p>
        </w:tc>
      </w:tr>
      <w:tr w:rsidR="001273DB" w:rsidRPr="00F72FFF" w14:paraId="406CE61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F53B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A03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6.855088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384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10.428775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842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13.068625</w:t>
            </w:r>
          </w:p>
        </w:tc>
      </w:tr>
      <w:tr w:rsidR="001273DB" w:rsidRPr="00F72FFF" w14:paraId="1767800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43F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lastRenderedPageBreak/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4B3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6.735392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D5C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11.136476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ECE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11.578650</w:t>
            </w:r>
          </w:p>
        </w:tc>
      </w:tr>
      <w:tr w:rsidR="001273DB" w:rsidRPr="00F72FFF" w14:paraId="52021B5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F155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4F7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7.464911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602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13.847526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1B5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13.790150</w:t>
            </w:r>
          </w:p>
        </w:tc>
      </w:tr>
      <w:tr w:rsidR="001273DB" w:rsidRPr="00F72FFF" w14:paraId="32B3C59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DC0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E94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9.103513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63B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10.281025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A85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12.006175</w:t>
            </w:r>
          </w:p>
        </w:tc>
      </w:tr>
      <w:tr w:rsidR="001273DB" w:rsidRPr="00F72FFF" w14:paraId="6E36723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ED9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AB1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9.745763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E31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14.709001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5FE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14.116125</w:t>
            </w:r>
          </w:p>
        </w:tc>
      </w:tr>
      <w:tr w:rsidR="001273DB" w:rsidRPr="00F72FFF" w14:paraId="08142B8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A80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FEE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11.371088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149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11.104425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174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12.351425</w:t>
            </w:r>
          </w:p>
        </w:tc>
      </w:tr>
      <w:tr w:rsidR="001273DB" w:rsidRPr="00F72FFF" w14:paraId="775C684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7B45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CA2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11.925263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8E8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14.369576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78C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14.165150</w:t>
            </w:r>
          </w:p>
        </w:tc>
      </w:tr>
      <w:tr w:rsidR="001273DB" w:rsidRPr="00F72FFF" w14:paraId="05BE704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D97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95E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13.103788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996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11.773274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FAF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11.662900</w:t>
            </w:r>
          </w:p>
        </w:tc>
      </w:tr>
      <w:tr w:rsidR="001273DB" w:rsidRPr="00F72FFF" w14:paraId="33D1546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7915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0F4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14.014546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830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14.840401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0BD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14.582750</w:t>
            </w:r>
          </w:p>
        </w:tc>
      </w:tr>
      <w:tr w:rsidR="001273DB" w:rsidRPr="00F72FFF" w14:paraId="067308A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AAF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CFF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15.449513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622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11.697575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E16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11.039075</w:t>
            </w:r>
          </w:p>
        </w:tc>
      </w:tr>
      <w:tr w:rsidR="001273DB" w:rsidRPr="00F72FFF" w14:paraId="3E0F89C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B96C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08C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16.371321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6C8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14.791475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388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13.895875</w:t>
            </w:r>
          </w:p>
        </w:tc>
      </w:tr>
      <w:tr w:rsidR="001273DB" w:rsidRPr="00F72FFF" w14:paraId="21AD060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79D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8E1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17.390259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DA5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12.872225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BD8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10.908299</w:t>
            </w:r>
          </w:p>
        </w:tc>
      </w:tr>
      <w:tr w:rsidR="001273DB" w:rsidRPr="00F72FFF" w14:paraId="0FFD5AD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5625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6DA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17.492649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AF6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14.441250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BEB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11.516700</w:t>
            </w:r>
          </w:p>
        </w:tc>
      </w:tr>
      <w:tr w:rsidR="001273DB" w:rsidRPr="00F72FFF" w14:paraId="1E1C7D7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3848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DDA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18.081667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0BB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12.740424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255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14.470776</w:t>
            </w:r>
          </w:p>
        </w:tc>
      </w:tr>
      <w:tr w:rsidR="001273DB" w:rsidRPr="00F72FFF" w14:paraId="3C4092E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EA83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8AD7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19.714458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3F7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13.334126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48B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10.523849</w:t>
            </w:r>
          </w:p>
        </w:tc>
      </w:tr>
      <w:tr w:rsidR="001273DB" w:rsidRPr="00F72FFF" w14:paraId="66B7F01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F872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F44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20.354164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DB0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12.420176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959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15.338426</w:t>
            </w:r>
          </w:p>
        </w:tc>
      </w:tr>
      <w:tr w:rsidR="001273DB" w:rsidRPr="00F72FFF" w14:paraId="04FB077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C58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C70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0.759188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4DB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12.995650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DD6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11.361526</w:t>
            </w:r>
          </w:p>
        </w:tc>
      </w:tr>
      <w:tr w:rsidR="001273DB" w:rsidRPr="00F72FFF" w14:paraId="20BACD6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2F29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0F3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1.298072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6F5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12.281125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353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15.049174</w:t>
            </w:r>
          </w:p>
        </w:tc>
      </w:tr>
      <w:tr w:rsidR="001273DB" w:rsidRPr="00F72FFF" w14:paraId="215F068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D2A3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8D3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6.796639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FE5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11.364025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AE7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12.641425</w:t>
            </w:r>
          </w:p>
        </w:tc>
      </w:tr>
      <w:tr w:rsidR="001273DB" w:rsidRPr="00F72FFF" w14:paraId="0134068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754F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32B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6.775666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4AB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9.397650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F27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10.021550</w:t>
            </w:r>
          </w:p>
        </w:tc>
      </w:tr>
      <w:tr w:rsidR="001273DB" w:rsidRPr="00F72FFF" w14:paraId="1277024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BC4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5844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12.011196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0CA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13.556775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6EB6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13.560100</w:t>
            </w:r>
          </w:p>
        </w:tc>
      </w:tr>
      <w:tr w:rsidR="001273DB" w:rsidRPr="00F72FFF" w14:paraId="7CBD63E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3A0D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1132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17.419760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7C9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13.380450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578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11.801325</w:t>
            </w:r>
          </w:p>
        </w:tc>
      </w:tr>
      <w:tr w:rsidR="001273DB" w:rsidRPr="00F72FFF" w14:paraId="4EB0BE2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85E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123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18.015203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8D68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16.694174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C40C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11.981125</w:t>
            </w:r>
          </w:p>
        </w:tc>
      </w:tr>
      <w:tr w:rsidR="001273DB" w:rsidRPr="00F72FFF" w14:paraId="01DE154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9891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D2C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1.404428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2AD5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12.502700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333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14.062699</w:t>
            </w:r>
          </w:p>
        </w:tc>
      </w:tr>
      <w:tr w:rsidR="001273DB" w:rsidRPr="00F72FFF" w14:paraId="617D30F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1D7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BA5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7.043750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B25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8.780650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A52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11.090400</w:t>
            </w:r>
          </w:p>
        </w:tc>
      </w:tr>
      <w:tr w:rsidR="001273DB" w:rsidRPr="00F72FFF" w14:paraId="5FC999B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805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DA40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6.649523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AAE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10.687450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6D93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10.054900</w:t>
            </w:r>
          </w:p>
        </w:tc>
      </w:tr>
      <w:tr w:rsidR="001273DB" w:rsidRPr="00F72FFF" w14:paraId="2332447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B7F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E78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6.628315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0DD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8.799750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B47E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8.929424</w:t>
            </w:r>
          </w:p>
        </w:tc>
      </w:tr>
      <w:tr w:rsidR="001273DB" w:rsidRPr="00F72FFF" w14:paraId="46D9F2B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DC27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AA3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18.258453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0F51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16.202675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829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13.114349</w:t>
            </w:r>
          </w:p>
        </w:tc>
      </w:tr>
      <w:tr w:rsidR="001273DB" w:rsidRPr="00F72FFF" w14:paraId="5AF724C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3D7A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4E9B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17.602695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6F9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15.913425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DC0A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11.028925</w:t>
            </w:r>
          </w:p>
        </w:tc>
      </w:tr>
      <w:tr w:rsidR="001273DB" w:rsidRPr="00F72FFF" w14:paraId="4E602ED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BD04" w14:textId="77777777" w:rsidR="001273DB" w:rsidRPr="00F72FFF" w:rsidRDefault="001273DB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O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158D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18.156425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868F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17.917200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E899" w14:textId="77777777" w:rsidR="001273DB" w:rsidRPr="00F72FFF" w:rsidRDefault="001273DB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11.738325</w:t>
            </w:r>
          </w:p>
        </w:tc>
      </w:tr>
    </w:tbl>
    <w:p w14:paraId="4AD1380C" w14:textId="493BCC0C" w:rsidR="000055E2" w:rsidRPr="00F72FFF" w:rsidRDefault="000055E2">
      <w:pPr>
        <w:rPr>
          <w:b/>
          <w:bCs/>
        </w:rPr>
      </w:pPr>
      <w:r w:rsidRPr="00F72FFF">
        <w:rPr>
          <w:b/>
          <w:bCs/>
        </w:rPr>
        <w:br w:type="page"/>
      </w:r>
    </w:p>
    <w:p w14:paraId="43C3FBBD" w14:textId="72EBFBE8" w:rsidR="001273DB" w:rsidRPr="00F72FFF" w:rsidRDefault="001273DB" w:rsidP="001273DB">
      <w:pPr>
        <w:spacing w:line="480" w:lineRule="auto"/>
        <w:jc w:val="both"/>
        <w:rPr>
          <w:b/>
          <w:bCs/>
        </w:rPr>
      </w:pPr>
      <w:r w:rsidRPr="00F72FFF">
        <w:rPr>
          <w:b/>
          <w:bCs/>
        </w:rPr>
        <w:lastRenderedPageBreak/>
        <w:t xml:space="preserve">Supplementary Table 5. </w:t>
      </w:r>
      <w:r w:rsidR="004C4769" w:rsidRPr="00F72FFF">
        <w:t xml:space="preserve">Optimized structures presented in the </w:t>
      </w:r>
      <w:r w:rsidR="001656CA" w:rsidRPr="00F72FFF">
        <w:t>Supplementary Fig. 1</w:t>
      </w:r>
      <w:r w:rsidR="00010676" w:rsidRPr="00F72FFF">
        <w:t>4</w:t>
      </w:r>
      <w:r w:rsidR="001656CA" w:rsidRPr="00F72FFF">
        <w:rPr>
          <w:b/>
          <w:bCs/>
        </w:rPr>
        <w:t xml:space="preserve"> </w:t>
      </w:r>
      <w:r w:rsidR="004C4769" w:rsidRPr="00F72FFF">
        <w:t>(in Å).</w:t>
      </w:r>
    </w:p>
    <w:p w14:paraId="35A42BDE" w14:textId="77777777" w:rsidR="00554BE8" w:rsidRPr="00F72FFF" w:rsidRDefault="00554BE8" w:rsidP="00554BE8">
      <w:r w:rsidRPr="00F72FFF">
        <w:t>PS-Cl</w:t>
      </w:r>
    </w:p>
    <w:tbl>
      <w:tblPr>
        <w:tblW w:w="4452" w:type="dxa"/>
        <w:tblLook w:val="04A0" w:firstRow="1" w:lastRow="0" w:firstColumn="1" w:lastColumn="0" w:noHBand="0" w:noVBand="1"/>
      </w:tblPr>
      <w:tblGrid>
        <w:gridCol w:w="960"/>
        <w:gridCol w:w="1236"/>
        <w:gridCol w:w="1236"/>
        <w:gridCol w:w="1236"/>
      </w:tblGrid>
      <w:tr w:rsidR="00554BE8" w:rsidRPr="00F72FFF" w14:paraId="7749C64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AD9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D18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3.837725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EC5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14.587675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EBC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13.815574</w:t>
            </w:r>
          </w:p>
        </w:tc>
      </w:tr>
      <w:tr w:rsidR="00554BE8" w:rsidRPr="00F72FFF" w14:paraId="1922D78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65F7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A77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3.706397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9DC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13.179575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9B5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13.545901</w:t>
            </w:r>
          </w:p>
        </w:tc>
      </w:tr>
      <w:tr w:rsidR="00554BE8" w:rsidRPr="00F72FFF" w14:paraId="028E237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942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8F8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5.158071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768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15.128475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B5A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14.081550</w:t>
            </w:r>
          </w:p>
        </w:tc>
      </w:tr>
      <w:tr w:rsidR="00554BE8" w:rsidRPr="00F72FFF" w14:paraId="288C1E8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29A6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945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4.808536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49B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12.384825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B9F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13.573900</w:t>
            </w:r>
          </w:p>
        </w:tc>
      </w:tr>
      <w:tr w:rsidR="00554BE8" w:rsidRPr="00F72FFF" w14:paraId="35D22F3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2805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1A0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6.261616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C8E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14.334925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D0F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14.102075</w:t>
            </w:r>
          </w:p>
        </w:tc>
      </w:tr>
      <w:tr w:rsidR="00554BE8" w:rsidRPr="00F72FFF" w14:paraId="5881FFA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9137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D51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6.128467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41E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12.925351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E21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13.841100</w:t>
            </w:r>
          </w:p>
        </w:tc>
      </w:tr>
      <w:tr w:rsidR="00554BE8" w:rsidRPr="00F72FFF" w14:paraId="2E4789B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54F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D43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8.528332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E9D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12.201200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CF3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13.872500</w:t>
            </w:r>
          </w:p>
        </w:tc>
      </w:tr>
      <w:tr w:rsidR="00554BE8" w:rsidRPr="00F72FFF" w14:paraId="042FB7E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DF76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600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9.229837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9BD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13.307200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B8B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13.346125</w:t>
            </w:r>
          </w:p>
        </w:tc>
      </w:tr>
      <w:tr w:rsidR="00554BE8" w:rsidRPr="00F72FFF" w14:paraId="07DF053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B858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D91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9.247390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22D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11.085175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B01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14.354575</w:t>
            </w:r>
          </w:p>
        </w:tc>
      </w:tr>
      <w:tr w:rsidR="00554BE8" w:rsidRPr="00F72FFF" w14:paraId="1E0391F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3AC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1E6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10.620636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83B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13.300550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10A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13.313749</w:t>
            </w:r>
          </w:p>
        </w:tc>
      </w:tr>
      <w:tr w:rsidR="00554BE8" w:rsidRPr="00F72FFF" w14:paraId="13CD3ED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97C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BDF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10.629858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F04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11.077650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242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14.320725</w:t>
            </w:r>
          </w:p>
        </w:tc>
      </w:tr>
      <w:tr w:rsidR="00554BE8" w:rsidRPr="00F72FFF" w14:paraId="370241A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75B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4BA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11.334628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7BD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12.188050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16A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13.807151</w:t>
            </w:r>
          </w:p>
        </w:tc>
      </w:tr>
      <w:tr w:rsidR="00554BE8" w:rsidRPr="00F72FFF" w14:paraId="1056309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E7C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784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13.732712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A06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12.903351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4A0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13.738175</w:t>
            </w:r>
          </w:p>
        </w:tc>
      </w:tr>
      <w:tr w:rsidR="00554BE8" w:rsidRPr="00F72FFF" w14:paraId="542FAF0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6F4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355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13.598456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FAB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14.301950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E34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14.055499</w:t>
            </w:r>
          </w:p>
        </w:tc>
      </w:tr>
      <w:tr w:rsidR="00554BE8" w:rsidRPr="00F72FFF" w14:paraId="326B9AE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54A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F5A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15.052267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866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12.375150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A72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13.442776</w:t>
            </w:r>
          </w:p>
        </w:tc>
      </w:tr>
      <w:tr w:rsidR="00554BE8" w:rsidRPr="00F72FFF" w14:paraId="3664285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3C9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B72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14.699842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642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15.097874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F24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14.057900</w:t>
            </w:r>
          </w:p>
        </w:tc>
      </w:tr>
      <w:tr w:rsidR="00554BE8" w:rsidRPr="00F72FFF" w14:paraId="0CFC063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90C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FF7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16.154406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166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13.170375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352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13.450450</w:t>
            </w:r>
          </w:p>
        </w:tc>
      </w:tr>
      <w:tr w:rsidR="00554BE8" w:rsidRPr="00F72FFF" w14:paraId="77708A6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444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CE7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16.020090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DAD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14.568725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FB0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13.767475</w:t>
            </w:r>
          </w:p>
        </w:tc>
      </w:tr>
      <w:tr w:rsidR="00554BE8" w:rsidRPr="00F72FFF" w14:paraId="74511C2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1858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A9F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18.419736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DD0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15.292674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022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13.741250</w:t>
            </w:r>
          </w:p>
        </w:tc>
      </w:tr>
      <w:tr w:rsidR="00554BE8" w:rsidRPr="00F72FFF" w14:paraId="5C80222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615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C1B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19.127495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70C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14.180975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551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14.244850</w:t>
            </w:r>
          </w:p>
        </w:tc>
      </w:tr>
      <w:tr w:rsidR="00554BE8" w:rsidRPr="00F72FFF" w14:paraId="787CF8F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1BD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253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19.131255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1FC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16.414700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A75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13.262776</w:t>
            </w:r>
          </w:p>
        </w:tc>
      </w:tr>
      <w:tr w:rsidR="00554BE8" w:rsidRPr="00F72FFF" w14:paraId="3B147B4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052F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BEE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0.728341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943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14.186725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A66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14.256351</w:t>
            </w:r>
          </w:p>
        </w:tc>
      </w:tr>
      <w:tr w:rsidR="00554BE8" w:rsidRPr="00F72FFF" w14:paraId="19FCC16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A71D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BAF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0.723828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18E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16.419201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616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13.271825</w:t>
            </w:r>
          </w:p>
        </w:tc>
      </w:tr>
      <w:tr w:rsidR="00554BE8" w:rsidRPr="00F72FFF" w14:paraId="24CAF89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83B5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70D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1.436475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1FB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15.302850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EA9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13.761750</w:t>
            </w:r>
          </w:p>
        </w:tc>
      </w:tr>
      <w:tr w:rsidR="00554BE8" w:rsidRPr="00F72FFF" w14:paraId="380E59B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CE57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A16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2.742375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659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12.758575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8A7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13.273175</w:t>
            </w:r>
          </w:p>
        </w:tc>
      </w:tr>
      <w:tr w:rsidR="00554BE8" w:rsidRPr="00F72FFF" w14:paraId="610C9E4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855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8D9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5.235194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4B1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16.193025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B9E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14.306475</w:t>
            </w:r>
          </w:p>
        </w:tc>
      </w:tr>
      <w:tr w:rsidR="00554BE8" w:rsidRPr="00F72FFF" w14:paraId="7DB3E05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730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31E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4.730483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2F6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11.320275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5D0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13.351075</w:t>
            </w:r>
          </w:p>
        </w:tc>
      </w:tr>
      <w:tr w:rsidR="00554BE8" w:rsidRPr="00F72FFF" w14:paraId="0EE8F4B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D99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BAF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7.226786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783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14.757600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BCE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14.369050</w:t>
            </w:r>
          </w:p>
        </w:tc>
      </w:tr>
      <w:tr w:rsidR="00554BE8" w:rsidRPr="00F72FFF" w14:paraId="02CA460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6E51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D37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8.700566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803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14.138100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5FA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12.886526</w:t>
            </w:r>
          </w:p>
        </w:tc>
      </w:tr>
      <w:tr w:rsidR="00554BE8" w:rsidRPr="00F72FFF" w14:paraId="3197C74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70A2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B48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8.703653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2F9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10.224375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064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14.742175</w:t>
            </w:r>
          </w:p>
        </w:tc>
      </w:tr>
      <w:tr w:rsidR="00554BE8" w:rsidRPr="00F72FFF" w14:paraId="34EE0E8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C1C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063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11.137755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A59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14.126050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AF7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12.830025</w:t>
            </w:r>
          </w:p>
        </w:tc>
      </w:tr>
      <w:tr w:rsidR="00554BE8" w:rsidRPr="00F72FFF" w14:paraId="3DDC881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D730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223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11.183847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0A7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10.212125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AF8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14.682201</w:t>
            </w:r>
          </w:p>
        </w:tc>
      </w:tr>
      <w:tr w:rsidR="00554BE8" w:rsidRPr="00F72FFF" w14:paraId="422A88F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919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D5A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12.632315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3D0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14.710476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97C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14.340974</w:t>
            </w:r>
          </w:p>
        </w:tc>
      </w:tr>
      <w:tr w:rsidR="00554BE8" w:rsidRPr="00F72FFF" w14:paraId="3550EEB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ABB2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B37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15.129904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BF8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11.320150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8BB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13.177875</w:t>
            </w:r>
          </w:p>
        </w:tc>
      </w:tr>
      <w:tr w:rsidR="00554BE8" w:rsidRPr="00F72FFF" w14:paraId="21D5010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1EE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3D4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14.621294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4B8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16.153350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03C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14.319874</w:t>
            </w:r>
          </w:p>
        </w:tc>
      </w:tr>
      <w:tr w:rsidR="00554BE8" w:rsidRPr="00F72FFF" w14:paraId="52524B9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1647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662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17.121239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CCA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12.761275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827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13.168500</w:t>
            </w:r>
          </w:p>
        </w:tc>
      </w:tr>
      <w:tr w:rsidR="00554BE8" w:rsidRPr="00F72FFF" w14:paraId="7BDF551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F90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5FD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18.603271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4EB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13.346350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72E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14.703575</w:t>
            </w:r>
          </w:p>
        </w:tc>
      </w:tr>
      <w:tr w:rsidR="00554BE8" w:rsidRPr="00F72FFF" w14:paraId="2E69F6D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7A1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9E0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18.582036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3C5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17.280950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D2D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12.895849</w:t>
            </w:r>
          </w:p>
        </w:tc>
      </w:tr>
      <w:tr w:rsidR="00554BE8" w:rsidRPr="00F72FFF" w14:paraId="43D7B26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B96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23A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1.250091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7E3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13.356775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4D6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14.726450</w:t>
            </w:r>
          </w:p>
        </w:tc>
      </w:tr>
      <w:tr w:rsidR="00554BE8" w:rsidRPr="00F72FFF" w14:paraId="491FF7B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A7F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1E9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1.272711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919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17.288400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B01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12.911600</w:t>
            </w:r>
          </w:p>
        </w:tc>
      </w:tr>
      <w:tr w:rsidR="00554BE8" w:rsidRPr="00F72FFF" w14:paraId="7B4F921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F822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0E7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6.824490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A41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11.011150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4E1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13.823025</w:t>
            </w:r>
          </w:p>
        </w:tc>
      </w:tr>
      <w:tr w:rsidR="00554BE8" w:rsidRPr="00F72FFF" w14:paraId="3B27EDF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4BBD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5D1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13.029426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F80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10.989575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098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13.642424</w:t>
            </w:r>
          </w:p>
        </w:tc>
      </w:tr>
      <w:tr w:rsidR="00554BE8" w:rsidRPr="00F72FFF" w14:paraId="7E1CC9F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BF02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lastRenderedPageBreak/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56C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16.719041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690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16.480824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2AD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13.867725</w:t>
            </w:r>
          </w:p>
        </w:tc>
      </w:tr>
      <w:tr w:rsidR="00554BE8" w:rsidRPr="00F72FFF" w14:paraId="5C2955E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90E6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99C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3.132698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3E8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16.498725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A55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13.874675</w:t>
            </w:r>
          </w:p>
        </w:tc>
      </w:tr>
      <w:tr w:rsidR="00554BE8" w:rsidRPr="00F72FFF" w14:paraId="14E5ED9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E585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E30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7.134108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4B5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12.050375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AF8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13.840200</w:t>
            </w:r>
          </w:p>
        </w:tc>
      </w:tr>
      <w:tr w:rsidR="00554BE8" w:rsidRPr="00F72FFF" w14:paraId="61BFCE6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AE1D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719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12.726872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8CA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12.030350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40C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13.713725</w:t>
            </w:r>
          </w:p>
        </w:tc>
      </w:tr>
      <w:tr w:rsidR="00554BE8" w:rsidRPr="00F72FFF" w14:paraId="47FED1E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9F76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3B5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17.025414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8C9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15.441975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72D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13.798624</w:t>
            </w:r>
          </w:p>
        </w:tc>
      </w:tr>
      <w:tr w:rsidR="00554BE8" w:rsidRPr="00F72FFF" w14:paraId="2204695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8A07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FDF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2.829590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DB4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15.459201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FD0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13.825674</w:t>
            </w:r>
          </w:p>
        </w:tc>
      </w:tr>
      <w:tr w:rsidR="00554BE8" w:rsidRPr="00F72FFF" w14:paraId="0AA7F42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A46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Cl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5BB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6.273866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245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9.168875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372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13.885325</w:t>
            </w:r>
          </w:p>
        </w:tc>
      </w:tr>
      <w:tr w:rsidR="00554BE8" w:rsidRPr="00F72FFF" w14:paraId="0276D5A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9671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Cl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6D2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13.561447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486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9.152600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E80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13.604800</w:t>
            </w:r>
          </w:p>
        </w:tc>
      </w:tr>
      <w:tr w:rsidR="00554BE8" w:rsidRPr="00F72FFF" w14:paraId="79D968F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D066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Cl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934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16.189593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DA7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18.324275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FE1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13.907550</w:t>
            </w:r>
          </w:p>
        </w:tc>
      </w:tr>
      <w:tr w:rsidR="00554BE8" w:rsidRPr="00F72FFF" w14:paraId="4F0D262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A731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Cl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BAC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3.666579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0BB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18.345575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E71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13.894451</w:t>
            </w:r>
          </w:p>
        </w:tc>
      </w:tr>
    </w:tbl>
    <w:p w14:paraId="467DA21A" w14:textId="77777777" w:rsidR="00554BE8" w:rsidRPr="00F72FFF" w:rsidRDefault="00554BE8" w:rsidP="00554BE8"/>
    <w:p w14:paraId="5CC08F05" w14:textId="77777777" w:rsidR="00554BE8" w:rsidRPr="00F72FFF" w:rsidRDefault="00554BE8" w:rsidP="00554BE8">
      <w:r w:rsidRPr="00F72FFF">
        <w:t>EB-Cl</w:t>
      </w:r>
    </w:p>
    <w:tbl>
      <w:tblPr>
        <w:tblW w:w="4080" w:type="dxa"/>
        <w:tblLook w:val="04A0" w:firstRow="1" w:lastRow="0" w:firstColumn="1" w:lastColumn="0" w:noHBand="0" w:noVBand="1"/>
      </w:tblPr>
      <w:tblGrid>
        <w:gridCol w:w="960"/>
        <w:gridCol w:w="1236"/>
        <w:gridCol w:w="1236"/>
        <w:gridCol w:w="1236"/>
      </w:tblGrid>
      <w:tr w:rsidR="00554BE8" w:rsidRPr="00F72FFF" w14:paraId="261FAB6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88E8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212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3.782676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564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13.785350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90B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12.969100</w:t>
            </w:r>
          </w:p>
        </w:tc>
      </w:tr>
      <w:tr w:rsidR="00554BE8" w:rsidRPr="00F72FFF" w14:paraId="77A0AA4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7B4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9CC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5.083629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32E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14.283200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686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13.083975</w:t>
            </w:r>
          </w:p>
        </w:tc>
      </w:tr>
      <w:tr w:rsidR="00554BE8" w:rsidRPr="00F72FFF" w14:paraId="5813753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546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5DD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6.208443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F50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13.459775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C0A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13.029000</w:t>
            </w:r>
          </w:p>
        </w:tc>
      </w:tr>
      <w:tr w:rsidR="00554BE8" w:rsidRPr="00F72FFF" w14:paraId="7EB7633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1DE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9C4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6.040697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31B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12.062800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6FA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12.875700</w:t>
            </w:r>
          </w:p>
        </w:tc>
      </w:tr>
      <w:tr w:rsidR="00554BE8" w:rsidRPr="00F72FFF" w14:paraId="482D2CE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BB6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100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4.718922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993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11.557225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B7C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12.760951</w:t>
            </w:r>
          </w:p>
        </w:tc>
      </w:tr>
      <w:tr w:rsidR="00554BE8" w:rsidRPr="00F72FFF" w14:paraId="006B29F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913D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7E6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3.587188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9DA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12.401750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B2E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12.787101</w:t>
            </w:r>
          </w:p>
        </w:tc>
      </w:tr>
      <w:tr w:rsidR="00554BE8" w:rsidRPr="00F72FFF" w14:paraId="3A9BFB3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593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A28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8.330208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94B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11.182675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D78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12.842850</w:t>
            </w:r>
          </w:p>
        </w:tc>
      </w:tr>
      <w:tr w:rsidR="00554BE8" w:rsidRPr="00F72FFF" w14:paraId="0FEE915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23C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9A9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9.125080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015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12.234800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93A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12.212725</w:t>
            </w:r>
          </w:p>
        </w:tc>
      </w:tr>
      <w:tr w:rsidR="00554BE8" w:rsidRPr="00F72FFF" w14:paraId="474DEF1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788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1A3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10.487782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C8D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12.157450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A85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12.137225</w:t>
            </w:r>
          </w:p>
        </w:tc>
      </w:tr>
      <w:tr w:rsidR="00554BE8" w:rsidRPr="00F72FFF" w14:paraId="46153C5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65F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D28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11.215704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736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11.034625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725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12.718800</w:t>
            </w:r>
          </w:p>
        </w:tc>
      </w:tr>
      <w:tr w:rsidR="00554BE8" w:rsidRPr="00F72FFF" w14:paraId="7E5CC8D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7D9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364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10.424497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609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9.974175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96A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13.317950</w:t>
            </w:r>
          </w:p>
        </w:tc>
      </w:tr>
      <w:tr w:rsidR="00554BE8" w:rsidRPr="00F72FFF" w14:paraId="67244F6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152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B35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9.069778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DF1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10.033800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22D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13.347276</w:t>
            </w:r>
          </w:p>
        </w:tc>
      </w:tr>
      <w:tr w:rsidR="00554BE8" w:rsidRPr="00F72FFF" w14:paraId="0ACCB90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DCD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D7D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13.655761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069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11.519875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53C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12.537600</w:t>
            </w:r>
          </w:p>
        </w:tc>
      </w:tr>
      <w:tr w:rsidR="00554BE8" w:rsidRPr="00F72FFF" w14:paraId="4607A25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8440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752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13.884970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196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12.833375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4B6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13.061026</w:t>
            </w:r>
          </w:p>
        </w:tc>
      </w:tr>
      <w:tr w:rsidR="00554BE8" w:rsidRPr="00F72FFF" w14:paraId="044485A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70A5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34A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15.144995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7B7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13.387850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DEF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13.021401</w:t>
            </w:r>
          </w:p>
        </w:tc>
      </w:tr>
      <w:tr w:rsidR="00554BE8" w:rsidRPr="00F72FFF" w14:paraId="637414F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0C50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33F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16.265304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D7C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12.658074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D9B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12.515600</w:t>
            </w:r>
          </w:p>
        </w:tc>
      </w:tr>
      <w:tr w:rsidR="00554BE8" w:rsidRPr="00F72FFF" w14:paraId="0DB157E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957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618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16.042729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32F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11.364725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184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11.963675</w:t>
            </w:r>
          </w:p>
        </w:tc>
      </w:tr>
      <w:tr w:rsidR="00554BE8" w:rsidRPr="00F72FFF" w14:paraId="0279E41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FE6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4B1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14.777094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046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10.828525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BDA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11.960700</w:t>
            </w:r>
          </w:p>
        </w:tc>
      </w:tr>
      <w:tr w:rsidR="00554BE8" w:rsidRPr="00F72FFF" w14:paraId="0A9AB0A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558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93C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18.765495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574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12.849350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753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12.517650</w:t>
            </w:r>
          </w:p>
        </w:tc>
      </w:tr>
      <w:tr w:rsidR="00554BE8" w:rsidRPr="00F72FFF" w14:paraId="604D517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BF1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412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19.786340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40F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13.828000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237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12.271075</w:t>
            </w:r>
          </w:p>
        </w:tc>
      </w:tr>
      <w:tr w:rsidR="00554BE8" w:rsidRPr="00F72FFF" w14:paraId="1CE505F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3BE0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B67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0.645430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1F5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13.508350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2F3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12.292625</w:t>
            </w:r>
          </w:p>
        </w:tc>
      </w:tr>
      <w:tr w:rsidR="00554BE8" w:rsidRPr="00F72FFF" w14:paraId="312A3B7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4B98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B38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1.065111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FDF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12.176450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D89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12.611075</w:t>
            </w:r>
          </w:p>
        </w:tc>
      </w:tr>
      <w:tr w:rsidR="00554BE8" w:rsidRPr="00F72FFF" w14:paraId="7248221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8AC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287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0.034438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3DF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11.190375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F35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12.828299</w:t>
            </w:r>
          </w:p>
        </w:tc>
      </w:tr>
      <w:tr w:rsidR="00554BE8" w:rsidRPr="00F72FFF" w14:paraId="770E8B0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F15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BC4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19.176187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943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11.504450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99B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12.778850</w:t>
            </w:r>
          </w:p>
        </w:tc>
      </w:tr>
      <w:tr w:rsidR="00554BE8" w:rsidRPr="00F72FFF" w14:paraId="5A0367B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5B32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43E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5.217101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1F8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15.351249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94D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13.256525</w:t>
            </w:r>
          </w:p>
        </w:tc>
      </w:tr>
      <w:tr w:rsidR="00554BE8" w:rsidRPr="00F72FFF" w14:paraId="5CE84AA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14D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BCB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7.197184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9F0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13.887174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CF7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13.183300</w:t>
            </w:r>
          </w:p>
        </w:tc>
      </w:tr>
      <w:tr w:rsidR="00554BE8" w:rsidRPr="00F72FFF" w14:paraId="388F286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69BF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A63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4.579841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7AE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10.477575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DCB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12.682401</w:t>
            </w:r>
          </w:p>
        </w:tc>
      </w:tr>
      <w:tr w:rsidR="00554BE8" w:rsidRPr="00F72FFF" w14:paraId="13E3435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D688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FFB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2.949764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EC6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14.469925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54F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13.089600</w:t>
            </w:r>
          </w:p>
        </w:tc>
      </w:tr>
      <w:tr w:rsidR="00554BE8" w:rsidRPr="00F72FFF" w14:paraId="0CBF229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5DBD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DC2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8.616151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6CE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13.076299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FF5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11.744275</w:t>
            </w:r>
          </w:p>
        </w:tc>
      </w:tr>
      <w:tr w:rsidR="00554BE8" w:rsidRPr="00F72FFF" w14:paraId="2868C24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E17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E62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11.055574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4D8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12.930176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80E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11.618575</w:t>
            </w:r>
          </w:p>
        </w:tc>
      </w:tr>
      <w:tr w:rsidR="00554BE8" w:rsidRPr="00F72FFF" w14:paraId="1721306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3B7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F84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10.963338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F19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9.120875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F49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13.726924</w:t>
            </w:r>
          </w:p>
        </w:tc>
      </w:tr>
      <w:tr w:rsidR="00554BE8" w:rsidRPr="00F72FFF" w14:paraId="6364A4C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EBE8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133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8.482721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59E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9.225900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F2B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13.783924</w:t>
            </w:r>
          </w:p>
        </w:tc>
      </w:tr>
      <w:tr w:rsidR="00554BE8" w:rsidRPr="00F72FFF" w14:paraId="4377452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3C4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D6D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13.058692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E3A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13.380951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469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13.512775</w:t>
            </w:r>
          </w:p>
        </w:tc>
      </w:tr>
      <w:tr w:rsidR="00554BE8" w:rsidRPr="00F72FFF" w14:paraId="5D38910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C0A7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lastRenderedPageBreak/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B35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15.313478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EC7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14.393026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5F8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13.410150</w:t>
            </w:r>
          </w:p>
        </w:tc>
      </w:tr>
      <w:tr w:rsidR="00554BE8" w:rsidRPr="00F72FFF" w14:paraId="7B86B56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D072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9EE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16.858034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BBB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10.816325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01C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11.496850</w:t>
            </w:r>
          </w:p>
        </w:tc>
      </w:tr>
      <w:tr w:rsidR="00554BE8" w:rsidRPr="00F72FFF" w14:paraId="46912D1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5F7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CAC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14.600032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E6B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9.847900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040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11.522000</w:t>
            </w:r>
          </w:p>
        </w:tc>
      </w:tr>
      <w:tr w:rsidR="00554BE8" w:rsidRPr="00F72FFF" w14:paraId="474286A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479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025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19.475439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89B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14.846350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385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12.033300</w:t>
            </w:r>
          </w:p>
        </w:tc>
      </w:tr>
      <w:tr w:rsidR="00554BE8" w:rsidRPr="00F72FFF" w14:paraId="23D9104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2E26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493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1.367761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7B8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14.273800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AF6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12.029350</w:t>
            </w:r>
          </w:p>
        </w:tc>
      </w:tr>
      <w:tr w:rsidR="00554BE8" w:rsidRPr="00F72FFF" w14:paraId="2979861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4D2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188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0.348533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9A3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10.176925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A34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13.085376</w:t>
            </w:r>
          </w:p>
        </w:tc>
      </w:tr>
      <w:tr w:rsidR="00554BE8" w:rsidRPr="00F72FFF" w14:paraId="6BBADA1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6CD6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1BF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18.441409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C4D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10.739475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84C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13.019276</w:t>
            </w:r>
          </w:p>
        </w:tc>
      </w:tr>
      <w:tr w:rsidR="00554BE8" w:rsidRPr="00F72FFF" w14:paraId="54DBAFE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2C38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636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17.397529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E7B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14.370200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4E9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12.606224</w:t>
            </w:r>
          </w:p>
        </w:tc>
      </w:tr>
      <w:tr w:rsidR="00554BE8" w:rsidRPr="00F72FFF" w14:paraId="0CC5402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070F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866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2.428838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902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10.697100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229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12.881476</w:t>
            </w:r>
          </w:p>
        </w:tc>
      </w:tr>
      <w:tr w:rsidR="00554BE8" w:rsidRPr="00F72FFF" w14:paraId="0B965DB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88E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1DD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7.021966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B5D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11.092850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F92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12.993824</w:t>
            </w:r>
          </w:p>
        </w:tc>
      </w:tr>
      <w:tr w:rsidR="00554BE8" w:rsidRPr="00F72FFF" w14:paraId="5B9B2B1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AB11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7B7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12.511907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AC8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10.831175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68E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12.671950</w:t>
            </w:r>
          </w:p>
        </w:tc>
      </w:tr>
      <w:tr w:rsidR="00554BE8" w:rsidRPr="00F72FFF" w14:paraId="1BB1FCB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6AE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8C3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17.482109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FC7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13.296600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482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12.546250</w:t>
            </w:r>
          </w:p>
        </w:tc>
      </w:tr>
      <w:tr w:rsidR="00554BE8" w:rsidRPr="00F72FFF" w14:paraId="5D714DD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5A9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1A3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2.342867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A05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11.746325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480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12.731650</w:t>
            </w:r>
          </w:p>
        </w:tc>
      </w:tr>
      <w:tr w:rsidR="00554BE8" w:rsidRPr="00F72FFF" w14:paraId="18899B7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49B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8B3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2.599020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6F4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8.707900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0C4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13.251075</w:t>
            </w:r>
          </w:p>
        </w:tc>
      </w:tr>
      <w:tr w:rsidR="00554BE8" w:rsidRPr="00F72FFF" w14:paraId="1CCDB54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D2A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D25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17.221206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474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16.310000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CD6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12.639526</w:t>
            </w:r>
          </w:p>
        </w:tc>
      </w:tr>
    </w:tbl>
    <w:p w14:paraId="1AAFBFEE" w14:textId="77777777" w:rsidR="00554BE8" w:rsidRPr="00F72FFF" w:rsidRDefault="00554BE8" w:rsidP="00554BE8"/>
    <w:p w14:paraId="6362D936" w14:textId="77777777" w:rsidR="00554BE8" w:rsidRPr="00F72FFF" w:rsidRDefault="00554BE8" w:rsidP="00554BE8">
      <w:r w:rsidRPr="00F72FFF">
        <w:t>ES-Cl</w:t>
      </w:r>
    </w:p>
    <w:tbl>
      <w:tblPr>
        <w:tblW w:w="4080" w:type="dxa"/>
        <w:tblLook w:val="04A0" w:firstRow="1" w:lastRow="0" w:firstColumn="1" w:lastColumn="0" w:noHBand="0" w:noVBand="1"/>
      </w:tblPr>
      <w:tblGrid>
        <w:gridCol w:w="960"/>
        <w:gridCol w:w="1236"/>
        <w:gridCol w:w="1236"/>
        <w:gridCol w:w="1236"/>
      </w:tblGrid>
      <w:tr w:rsidR="00554BE8" w:rsidRPr="00F72FFF" w14:paraId="1A0580E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DEF5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3DE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3.765826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01F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13.770100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F63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13.068150</w:t>
            </w:r>
          </w:p>
        </w:tc>
      </w:tr>
      <w:tr w:rsidR="00554BE8" w:rsidRPr="00F72FFF" w14:paraId="2606920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11E0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ABE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5.070137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45A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14.260276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744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13.148449</w:t>
            </w:r>
          </w:p>
        </w:tc>
      </w:tr>
      <w:tr w:rsidR="00554BE8" w:rsidRPr="00F72FFF" w14:paraId="72D7FBD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F6A5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005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6.184447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FE3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13.428526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49B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13.018700</w:t>
            </w:r>
          </w:p>
        </w:tc>
      </w:tr>
      <w:tr w:rsidR="00554BE8" w:rsidRPr="00F72FFF" w14:paraId="524F083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6090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5F1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5.991539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A29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12.054100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2FC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12.770750</w:t>
            </w:r>
          </w:p>
        </w:tc>
      </w:tr>
      <w:tr w:rsidR="00554BE8" w:rsidRPr="00F72FFF" w14:paraId="2D34B14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EEE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03F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4.679877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FCF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11.561075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483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12.641150</w:t>
            </w:r>
          </w:p>
        </w:tc>
      </w:tr>
      <w:tr w:rsidR="00554BE8" w:rsidRPr="00F72FFF" w14:paraId="751CF2D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292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F13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3.561821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DDB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12.396500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9BC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12.811325</w:t>
            </w:r>
          </w:p>
        </w:tc>
      </w:tr>
      <w:tr w:rsidR="00554BE8" w:rsidRPr="00F72FFF" w14:paraId="0EAEDE1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2D78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4F1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8.393494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71B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11.147800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2D3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12.691875</w:t>
            </w:r>
          </w:p>
        </w:tc>
      </w:tr>
      <w:tr w:rsidR="00554BE8" w:rsidRPr="00F72FFF" w14:paraId="66DF6CC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FD67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405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9.204765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475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12.259350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804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12.345550</w:t>
            </w:r>
          </w:p>
        </w:tc>
      </w:tr>
      <w:tr w:rsidR="00554BE8" w:rsidRPr="00F72FFF" w14:paraId="4A94321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E1B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B6E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10.592099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5C7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12.154475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2E4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12.319475</w:t>
            </w:r>
          </w:p>
        </w:tc>
      </w:tr>
      <w:tr w:rsidR="00554BE8" w:rsidRPr="00F72FFF" w14:paraId="3DD5234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FC2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C69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11.232902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D8A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10.931325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C52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12.624276</w:t>
            </w:r>
          </w:p>
        </w:tc>
      </w:tr>
      <w:tr w:rsidR="00554BE8" w:rsidRPr="00F72FFF" w14:paraId="055DDD2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660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474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10.418252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100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9.811975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486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12.938900</w:t>
            </w:r>
          </w:p>
        </w:tc>
      </w:tr>
      <w:tr w:rsidR="00554BE8" w:rsidRPr="00F72FFF" w14:paraId="39E9F77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E27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319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9.049468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74F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9.917750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7B4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12.976025</w:t>
            </w:r>
          </w:p>
        </w:tc>
      </w:tr>
      <w:tr w:rsidR="00554BE8" w:rsidRPr="00F72FFF" w14:paraId="40759A9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5670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E81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13.737392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BFA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11.419350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48E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12.536825</w:t>
            </w:r>
          </w:p>
        </w:tc>
      </w:tr>
      <w:tr w:rsidR="00554BE8" w:rsidRPr="00F72FFF" w14:paraId="3FDF4B1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5012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ABB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13.832761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4C6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12.811725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BD9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12.809651</w:t>
            </w:r>
          </w:p>
        </w:tc>
      </w:tr>
      <w:tr w:rsidR="00554BE8" w:rsidRPr="00F72FFF" w14:paraId="5A2663D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7788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8AA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15.064081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FD7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13.431650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497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12.804350</w:t>
            </w:r>
          </w:p>
        </w:tc>
      </w:tr>
      <w:tr w:rsidR="00554BE8" w:rsidRPr="00F72FFF" w14:paraId="460E200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55B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9F4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16.268785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315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12.710550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CCD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12.537549</w:t>
            </w:r>
          </w:p>
        </w:tc>
      </w:tr>
      <w:tr w:rsidR="00554BE8" w:rsidRPr="00F72FFF" w14:paraId="5CCF90C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806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5FB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16.163056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B6F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11.326375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E04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12.224425</w:t>
            </w:r>
          </w:p>
        </w:tc>
      </w:tr>
      <w:tr w:rsidR="00554BE8" w:rsidRPr="00F72FFF" w14:paraId="2CD9014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4C4F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2BA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14.938431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349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10.707725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F13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12.233250</w:t>
            </w:r>
          </w:p>
        </w:tc>
      </w:tr>
      <w:tr w:rsidR="00554BE8" w:rsidRPr="00F72FFF" w14:paraId="50A145F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FE60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6CD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18.750078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1DE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12.961650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817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12.626225</w:t>
            </w:r>
          </w:p>
        </w:tc>
      </w:tr>
      <w:tr w:rsidR="00554BE8" w:rsidRPr="00F72FFF" w14:paraId="5625448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FF5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0BB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19.773401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4F0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13.874824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21E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12.244050</w:t>
            </w:r>
          </w:p>
        </w:tc>
      </w:tr>
      <w:tr w:rsidR="00554BE8" w:rsidRPr="00F72FFF" w14:paraId="3309D65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9535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171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0.634886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1C3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13.525675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F0D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12.280075</w:t>
            </w:r>
          </w:p>
        </w:tc>
      </w:tr>
      <w:tr w:rsidR="00554BE8" w:rsidRPr="00F72FFF" w14:paraId="53C643C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EC60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E2C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1.029219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1C0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12.237050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BD9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12.735350</w:t>
            </w:r>
          </w:p>
        </w:tc>
      </w:tr>
      <w:tr w:rsidR="00554BE8" w:rsidRPr="00F72FFF" w14:paraId="5C3BFEA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7DF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06D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20.472759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14F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11.328075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02D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13.127825</w:t>
            </w:r>
          </w:p>
        </w:tc>
      </w:tr>
      <w:tr w:rsidR="00554BE8" w:rsidRPr="00F72FFF" w14:paraId="1162606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B6F1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FB7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19.142405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DBB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11.674700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0E3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13.083425</w:t>
            </w:r>
          </w:p>
        </w:tc>
      </w:tr>
      <w:tr w:rsidR="00554BE8" w:rsidRPr="00F72FFF" w14:paraId="6B45024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EBA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C4F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5.224267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A99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15.316300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133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13.366801</w:t>
            </w:r>
          </w:p>
        </w:tc>
      </w:tr>
      <w:tr w:rsidR="00554BE8" w:rsidRPr="00F72FFF" w14:paraId="5E7A1B1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CA0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B0B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7.177611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AF0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13.840701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891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13.173699</w:t>
            </w:r>
          </w:p>
        </w:tc>
      </w:tr>
      <w:tr w:rsidR="00554BE8" w:rsidRPr="00F72FFF" w14:paraId="4FBE032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11DD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F51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4.512808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813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10.495675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2F2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12.471175</w:t>
            </w:r>
          </w:p>
        </w:tc>
      </w:tr>
      <w:tr w:rsidR="00554BE8" w:rsidRPr="00F72FFF" w14:paraId="5F5C30C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AFA7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690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2.930538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A60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14.435625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4F4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13.270675</w:t>
            </w:r>
          </w:p>
        </w:tc>
      </w:tr>
      <w:tr w:rsidR="00554BE8" w:rsidRPr="00F72FFF" w14:paraId="56DB414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222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lastRenderedPageBreak/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C57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6.661927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DA7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10.154025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F39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12.820999</w:t>
            </w:r>
          </w:p>
        </w:tc>
      </w:tr>
      <w:tr w:rsidR="00554BE8" w:rsidRPr="00F72FFF" w14:paraId="4562C8E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B900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130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8.755438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188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13.199325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18B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12.034550</w:t>
            </w:r>
          </w:p>
        </w:tc>
      </w:tr>
      <w:tr w:rsidR="00554BE8" w:rsidRPr="00F72FFF" w14:paraId="55B146A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DDA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D93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11.169636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E2A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13.015200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178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11.989325</w:t>
            </w:r>
          </w:p>
        </w:tc>
      </w:tr>
      <w:tr w:rsidR="00554BE8" w:rsidRPr="00F72FFF" w14:paraId="3A528B1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5021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B9F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10.887870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E02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8.855325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B3B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13.167199</w:t>
            </w:r>
          </w:p>
        </w:tc>
      </w:tr>
      <w:tr w:rsidR="00554BE8" w:rsidRPr="00F72FFF" w14:paraId="553F282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CFF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068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8.451948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7A2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9.044650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508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13.238025</w:t>
            </w:r>
          </w:p>
        </w:tc>
      </w:tr>
      <w:tr w:rsidR="00554BE8" w:rsidRPr="00F72FFF" w14:paraId="52FCDB6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844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8A0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12.787040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81A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9.668525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11C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12.534399</w:t>
            </w:r>
          </w:p>
        </w:tc>
      </w:tr>
      <w:tr w:rsidR="00554BE8" w:rsidRPr="00F72FFF" w14:paraId="3406B3D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213D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EFA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12.950076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F43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13.388126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2A7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13.076375</w:t>
            </w:r>
          </w:p>
        </w:tc>
      </w:tr>
      <w:tr w:rsidR="00554BE8" w:rsidRPr="00F72FFF" w14:paraId="00DA035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9AE0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2D5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15.138873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0B4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14.493351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164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13.044275</w:t>
            </w:r>
          </w:p>
        </w:tc>
      </w:tr>
      <w:tr w:rsidR="00554BE8" w:rsidRPr="00F72FFF" w14:paraId="1B1AFAD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7D50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511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17.038166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A07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10.758800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C96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11.920050</w:t>
            </w:r>
          </w:p>
        </w:tc>
      </w:tr>
      <w:tr w:rsidR="00554BE8" w:rsidRPr="00F72FFF" w14:paraId="08FEC5A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01CF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52E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14.872299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D5D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9.653375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3B6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11.965200</w:t>
            </w:r>
          </w:p>
        </w:tc>
      </w:tr>
      <w:tr w:rsidR="00554BE8" w:rsidRPr="00F72FFF" w14:paraId="3ED3BF0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F068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98B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19.480353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F45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14.861400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35C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11.882575</w:t>
            </w:r>
          </w:p>
        </w:tc>
      </w:tr>
      <w:tr w:rsidR="00554BE8" w:rsidRPr="00F72FFF" w14:paraId="0B24BA0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328F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73D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1.373166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C09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14.236251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318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11.916050</w:t>
            </w:r>
          </w:p>
        </w:tc>
      </w:tr>
      <w:tr w:rsidR="00554BE8" w:rsidRPr="00F72FFF" w14:paraId="397C010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319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B37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0.293334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892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10.347650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15E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13.505176</w:t>
            </w:r>
          </w:p>
        </w:tc>
      </w:tr>
      <w:tr w:rsidR="00554BE8" w:rsidRPr="00F72FFF" w14:paraId="26A87F4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6525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17D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18.405680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F71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10.972975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E31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13.466100</w:t>
            </w:r>
          </w:p>
        </w:tc>
      </w:tr>
      <w:tr w:rsidR="00554BE8" w:rsidRPr="00F72FFF" w14:paraId="194538D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224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D29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17.339444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E26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14.460900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B8E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12.529226</w:t>
            </w:r>
          </w:p>
        </w:tc>
      </w:tr>
      <w:tr w:rsidR="00554BE8" w:rsidRPr="00F72FFF" w14:paraId="16B94A3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FEB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D3A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2.372493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7C5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10.730675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0B2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12.978150</w:t>
            </w:r>
          </w:p>
        </w:tc>
      </w:tr>
      <w:tr w:rsidR="00554BE8" w:rsidRPr="00F72FFF" w14:paraId="3295C38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C2ED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E3D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7.017216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EF4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11.105125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0CE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12.737250</w:t>
            </w:r>
          </w:p>
        </w:tc>
      </w:tr>
      <w:tr w:rsidR="00554BE8" w:rsidRPr="00F72FFF" w14:paraId="2AC6CC4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ED4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AC5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12.594110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773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10.670900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5AD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12.562650</w:t>
            </w:r>
          </w:p>
        </w:tc>
      </w:tr>
      <w:tr w:rsidR="00554BE8" w:rsidRPr="00F72FFF" w14:paraId="141E220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245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5E2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17.446729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6AA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13.402575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B31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12.565225</w:t>
            </w:r>
          </w:p>
        </w:tc>
      </w:tr>
      <w:tr w:rsidR="00554BE8" w:rsidRPr="00F72FFF" w14:paraId="7A783FA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CBA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70D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2.311213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668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11.770925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767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12.829199</w:t>
            </w:r>
          </w:p>
        </w:tc>
      </w:tr>
      <w:tr w:rsidR="00554BE8" w:rsidRPr="00F72FFF" w14:paraId="14FC352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62F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10C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2.513028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1F3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8.670000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966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13.219351</w:t>
            </w:r>
          </w:p>
        </w:tc>
      </w:tr>
      <w:tr w:rsidR="00554BE8" w:rsidRPr="00F72FFF" w14:paraId="239F41A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BCD6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22E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17.115026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C47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16.454700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080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12.452800</w:t>
            </w:r>
          </w:p>
        </w:tc>
      </w:tr>
    </w:tbl>
    <w:p w14:paraId="2FA5505F" w14:textId="77777777" w:rsidR="00554BE8" w:rsidRPr="00F72FFF" w:rsidRDefault="00554BE8" w:rsidP="00554BE8"/>
    <w:p w14:paraId="74091DA8" w14:textId="77777777" w:rsidR="00554BE8" w:rsidRPr="00F72FFF" w:rsidRDefault="00554BE8" w:rsidP="00554BE8">
      <w:r w:rsidRPr="00F72FFF">
        <w:t>LB-Cl</w:t>
      </w:r>
    </w:p>
    <w:tbl>
      <w:tblPr>
        <w:tblW w:w="4452" w:type="dxa"/>
        <w:tblLook w:val="04A0" w:firstRow="1" w:lastRow="0" w:firstColumn="1" w:lastColumn="0" w:noHBand="0" w:noVBand="1"/>
      </w:tblPr>
      <w:tblGrid>
        <w:gridCol w:w="960"/>
        <w:gridCol w:w="1236"/>
        <w:gridCol w:w="1236"/>
        <w:gridCol w:w="1236"/>
      </w:tblGrid>
      <w:tr w:rsidR="00554BE8" w:rsidRPr="00F72FFF" w14:paraId="256CDD9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AB5F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206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2.830780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B39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12.339525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112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13.258851</w:t>
            </w:r>
          </w:p>
        </w:tc>
      </w:tr>
      <w:tr w:rsidR="00554BE8" w:rsidRPr="00F72FFF" w14:paraId="2CB0EAA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83D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438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3.916448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32C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12.262400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315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14.174224</w:t>
            </w:r>
          </w:p>
        </w:tc>
      </w:tr>
      <w:tr w:rsidR="00554BE8" w:rsidRPr="00F72FFF" w14:paraId="7C5A0D8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2C82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410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3.135170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A68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12.391925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3B9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11.874450</w:t>
            </w:r>
          </w:p>
        </w:tc>
      </w:tr>
      <w:tr w:rsidR="00554BE8" w:rsidRPr="00F72FFF" w14:paraId="5F774F9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4B9D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8FD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5.230567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01B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12.281950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EF2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13.753875</w:t>
            </w:r>
          </w:p>
        </w:tc>
      </w:tr>
      <w:tr w:rsidR="00554BE8" w:rsidRPr="00F72FFF" w14:paraId="3309BA3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EBC1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492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4.450187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D7F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12.388225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3D6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11.452400</w:t>
            </w:r>
          </w:p>
        </w:tc>
      </w:tr>
      <w:tr w:rsidR="00554BE8" w:rsidRPr="00F72FFF" w14:paraId="1FBA51E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5D47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193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5.539683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94E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12.361025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F25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12.370450</w:t>
            </w:r>
          </w:p>
        </w:tc>
      </w:tr>
      <w:tr w:rsidR="00554BE8" w:rsidRPr="00F72FFF" w14:paraId="1B77151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555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06A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8.059548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28C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12.496075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9BB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12.372425</w:t>
            </w:r>
          </w:p>
        </w:tc>
      </w:tr>
      <w:tr w:rsidR="00554BE8" w:rsidRPr="00F72FFF" w14:paraId="609C056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3FF6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93D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8.336402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5FE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13.045774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98C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13.650849</w:t>
            </w:r>
          </w:p>
        </w:tc>
      </w:tr>
      <w:tr w:rsidR="00554BE8" w:rsidRPr="00F72FFF" w14:paraId="0BAF2AF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049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6D0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9.168426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5A4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12.107675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C44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11.566700</w:t>
            </w:r>
          </w:p>
        </w:tc>
      </w:tr>
      <w:tr w:rsidR="00554BE8" w:rsidRPr="00F72FFF" w14:paraId="42A0303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344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0BC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9.637662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4FD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13.154425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2CC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14.096326</w:t>
            </w:r>
          </w:p>
        </w:tc>
      </w:tr>
      <w:tr w:rsidR="00554BE8" w:rsidRPr="00F72FFF" w14:paraId="718A6A2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C0F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D88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10.471965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CFD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12.228625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321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12.007150</w:t>
            </w:r>
          </w:p>
        </w:tc>
      </w:tr>
      <w:tr w:rsidR="00554BE8" w:rsidRPr="00F72FFF" w14:paraId="5098CC6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1C6F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BCD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10.742796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813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12.750649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C1A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13.297226</w:t>
            </w:r>
          </w:p>
        </w:tc>
      </w:tr>
      <w:tr w:rsidR="00554BE8" w:rsidRPr="00F72FFF" w14:paraId="3F80B70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B0D5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9E1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13.274016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BEF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12.909000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5DA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13.344200</w:t>
            </w:r>
          </w:p>
        </w:tc>
      </w:tr>
      <w:tr w:rsidR="00554BE8" w:rsidRPr="00F72FFF" w14:paraId="6C979D3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D466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17C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13.593293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4AF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13.125500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99C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11.979725</w:t>
            </w:r>
          </w:p>
        </w:tc>
      </w:tr>
      <w:tr w:rsidR="00554BE8" w:rsidRPr="00F72FFF" w14:paraId="5D2A89D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2211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A1B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14.348205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DF5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12.820275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283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14.272299</w:t>
            </w:r>
          </w:p>
        </w:tc>
      </w:tr>
      <w:tr w:rsidR="00554BE8" w:rsidRPr="00F72FFF" w14:paraId="60DB838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ACC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7C6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14.912242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1A7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13.231499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1C2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11.585525</w:t>
            </w:r>
          </w:p>
        </w:tc>
      </w:tr>
      <w:tr w:rsidR="00554BE8" w:rsidRPr="00F72FFF" w14:paraId="57AA8F8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9DB8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873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15.667070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2DF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12.902351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F0B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13.874125</w:t>
            </w:r>
          </w:p>
        </w:tc>
      </w:tr>
      <w:tr w:rsidR="00554BE8" w:rsidRPr="00F72FFF" w14:paraId="2163BF1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87C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FE0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15.990885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AAA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13.100076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BD2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12.506676</w:t>
            </w:r>
          </w:p>
        </w:tc>
      </w:tr>
      <w:tr w:rsidR="00554BE8" w:rsidRPr="00F72FFF" w14:paraId="502FCD8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5A87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B4F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18.515414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9CA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12.985051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B27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12.486575</w:t>
            </w:r>
          </w:p>
        </w:tc>
      </w:tr>
      <w:tr w:rsidR="00554BE8" w:rsidRPr="00F72FFF" w14:paraId="2699D63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8A17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757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18.801968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194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12.208175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1B8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13.639475</w:t>
            </w:r>
          </w:p>
        </w:tc>
      </w:tr>
      <w:tr w:rsidR="00554BE8" w:rsidRPr="00F72FFF" w14:paraId="585CBE2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FE4F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0B3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19.619670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3A2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13.503650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0AE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11.748650</w:t>
            </w:r>
          </w:p>
        </w:tc>
      </w:tr>
      <w:tr w:rsidR="00554BE8" w:rsidRPr="00F72FFF" w14:paraId="147085B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9D7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lastRenderedPageBreak/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642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20.108351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132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11.996150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7BD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14.029275</w:t>
            </w:r>
          </w:p>
        </w:tc>
      </w:tr>
      <w:tr w:rsidR="00554BE8" w:rsidRPr="00F72FFF" w14:paraId="209A74B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420D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C9A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0.018044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2EA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13.277826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B97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12.129675</w:t>
            </w:r>
          </w:p>
        </w:tc>
      </w:tr>
      <w:tr w:rsidR="00554BE8" w:rsidRPr="00F72FFF" w14:paraId="20E1F2B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D86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3F7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0.299665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32A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12.515800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991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13.291550</w:t>
            </w:r>
          </w:p>
        </w:tc>
      </w:tr>
      <w:tr w:rsidR="00554BE8" w:rsidRPr="00F72FFF" w14:paraId="7F49451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887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AD2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3.703074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7C2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12.177600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770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15.239701</w:t>
            </w:r>
          </w:p>
        </w:tc>
      </w:tr>
      <w:tr w:rsidR="00554BE8" w:rsidRPr="00F72FFF" w14:paraId="484D144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7A7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066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2.344859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1E1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12.377175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70A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11.127875</w:t>
            </w:r>
          </w:p>
        </w:tc>
      </w:tr>
      <w:tr w:rsidR="00554BE8" w:rsidRPr="00F72FFF" w14:paraId="1758E27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B352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2E3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6.012932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2DF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12.180100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BD0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14.499825</w:t>
            </w:r>
          </w:p>
        </w:tc>
      </w:tr>
      <w:tr w:rsidR="00554BE8" w:rsidRPr="00F72FFF" w14:paraId="7D4081F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44D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339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4.674497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096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12.383550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C7E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10.384400</w:t>
            </w:r>
          </w:p>
        </w:tc>
      </w:tr>
      <w:tr w:rsidR="00554BE8" w:rsidRPr="00F72FFF" w14:paraId="0849544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141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4A5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6.816395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DE9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12.111150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268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10.797125</w:t>
            </w:r>
          </w:p>
        </w:tc>
      </w:tr>
      <w:tr w:rsidR="00554BE8" w:rsidRPr="00F72FFF" w14:paraId="0D9894E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E61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5EE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7.539589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3CC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13.435949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62D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14.277525</w:t>
            </w:r>
          </w:p>
        </w:tc>
      </w:tr>
      <w:tr w:rsidR="00554BE8" w:rsidRPr="00F72FFF" w14:paraId="57010D4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4A90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537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8.967952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342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11.676125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79A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10.584475</w:t>
            </w:r>
          </w:p>
        </w:tc>
      </w:tr>
      <w:tr w:rsidR="00554BE8" w:rsidRPr="00F72FFF" w14:paraId="2F81940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73C6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4CF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9.827116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92D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13.597950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823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15.073524</w:t>
            </w:r>
          </w:p>
        </w:tc>
      </w:tr>
      <w:tr w:rsidR="00554BE8" w:rsidRPr="00F72FFF" w14:paraId="46A6CD1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C4B7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5BF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11.275992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41D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11.862275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9B8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11.373050</w:t>
            </w:r>
          </w:p>
        </w:tc>
      </w:tr>
      <w:tr w:rsidR="00554BE8" w:rsidRPr="00F72FFF" w14:paraId="4D3355E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713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91C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11.971418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9BB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12.975775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F24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14.877824</w:t>
            </w:r>
          </w:p>
        </w:tc>
      </w:tr>
      <w:tr w:rsidR="00554BE8" w:rsidRPr="00F72FFF" w14:paraId="217DED4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422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7CF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12.810927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91B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13.265775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B58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11.238000</w:t>
            </w:r>
          </w:p>
        </w:tc>
      </w:tr>
      <w:tr w:rsidR="00554BE8" w:rsidRPr="00F72FFF" w14:paraId="5CD11B8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A23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68B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14.121575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83B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12.699375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60B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15.331475</w:t>
            </w:r>
          </w:p>
        </w:tc>
      </w:tr>
      <w:tr w:rsidR="00554BE8" w:rsidRPr="00F72FFF" w14:paraId="0DF7DBC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FC28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7CD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15.146859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57E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13.439950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C0B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10.540550</w:t>
            </w:r>
          </w:p>
        </w:tc>
      </w:tr>
      <w:tr w:rsidR="00554BE8" w:rsidRPr="00F72FFF" w14:paraId="4EA33F3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92FD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FB3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16.440989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E21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12.873225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ABF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14.635424</w:t>
            </w:r>
          </w:p>
        </w:tc>
      </w:tr>
      <w:tr w:rsidR="00554BE8" w:rsidRPr="00F72FFF" w14:paraId="241B634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D1D5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C2B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17.269061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439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13.714024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D2C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11.043250</w:t>
            </w:r>
          </w:p>
        </w:tc>
      </w:tr>
      <w:tr w:rsidR="00554BE8" w:rsidRPr="00F72FFF" w14:paraId="1231AC2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6B98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924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18.008312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11B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11.731425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AF1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14.207150</w:t>
            </w:r>
          </w:p>
        </w:tc>
      </w:tr>
      <w:tr w:rsidR="00554BE8" w:rsidRPr="00F72FFF" w14:paraId="2364530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CAE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059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19.411419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4D7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14.116925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BA3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10.870325</w:t>
            </w:r>
          </w:p>
        </w:tc>
      </w:tr>
      <w:tr w:rsidR="00554BE8" w:rsidRPr="00F72FFF" w14:paraId="260C872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4AF1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E9E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20.303827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068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11.383575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105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14.909349</w:t>
            </w:r>
          </w:p>
        </w:tc>
      </w:tr>
      <w:tr w:rsidR="00554BE8" w:rsidRPr="00F72FFF" w14:paraId="304D57D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1A8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260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0.819165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A4F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13.740049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79B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11.557450</w:t>
            </w:r>
          </w:p>
        </w:tc>
      </w:tr>
      <w:tr w:rsidR="00554BE8" w:rsidRPr="00F72FFF" w14:paraId="10539FF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931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DE3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1.551182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4C9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11.957400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966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14.765775</w:t>
            </w:r>
          </w:p>
        </w:tc>
      </w:tr>
      <w:tr w:rsidR="00554BE8" w:rsidRPr="00F72FFF" w14:paraId="60C4E6F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9E52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969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6.805774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00C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12.336175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085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11.829000</w:t>
            </w:r>
          </w:p>
        </w:tc>
      </w:tr>
      <w:tr w:rsidR="00554BE8" w:rsidRPr="00F72FFF" w14:paraId="0B56656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BCB7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A5A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11.996864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C42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12.865575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90E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13.863476</w:t>
            </w:r>
          </w:p>
        </w:tc>
      </w:tr>
      <w:tr w:rsidR="00554BE8" w:rsidRPr="00F72FFF" w14:paraId="6ACA3ED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1F0D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E82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17.260341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DD0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13.253126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827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11.993875</w:t>
            </w:r>
          </w:p>
        </w:tc>
      </w:tr>
      <w:tr w:rsidR="00554BE8" w:rsidRPr="00F72FFF" w14:paraId="23E8318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4F0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0E9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1.560570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CC1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12.270875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21B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13.794425</w:t>
            </w:r>
          </w:p>
        </w:tc>
      </w:tr>
      <w:tr w:rsidR="00554BE8" w:rsidRPr="00F72FFF" w14:paraId="19DC83C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0B05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Cl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85C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6.833226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D74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11.565550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345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8.803150</w:t>
            </w:r>
          </w:p>
        </w:tc>
      </w:tr>
      <w:tr w:rsidR="00554BE8" w:rsidRPr="00F72FFF" w14:paraId="11FE510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86D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Cl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CC1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17.261889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49B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14.824025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529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9.305425</w:t>
            </w:r>
          </w:p>
        </w:tc>
      </w:tr>
    </w:tbl>
    <w:p w14:paraId="647756E7" w14:textId="21F56683" w:rsidR="00554BE8" w:rsidRPr="00F72FFF" w:rsidRDefault="008E3DCF" w:rsidP="00554BE8">
      <w:r w:rsidRPr="00F72FFF">
        <w:t xml:space="preserve"> </w:t>
      </w:r>
    </w:p>
    <w:p w14:paraId="514DC232" w14:textId="77777777" w:rsidR="00554BE8" w:rsidRPr="00F72FFF" w:rsidRDefault="00554BE8" w:rsidP="00554BE8">
      <w:r w:rsidRPr="00F72FFF">
        <w:t>LS-Cl</w:t>
      </w:r>
    </w:p>
    <w:tbl>
      <w:tblPr>
        <w:tblW w:w="4452" w:type="dxa"/>
        <w:tblLook w:val="04A0" w:firstRow="1" w:lastRow="0" w:firstColumn="1" w:lastColumn="0" w:noHBand="0" w:noVBand="1"/>
      </w:tblPr>
      <w:tblGrid>
        <w:gridCol w:w="960"/>
        <w:gridCol w:w="1236"/>
        <w:gridCol w:w="1236"/>
        <w:gridCol w:w="1236"/>
      </w:tblGrid>
      <w:tr w:rsidR="00554BE8" w:rsidRPr="00F72FFF" w14:paraId="71F8D3D0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CFAF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260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2.807634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5A0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12.025100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677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13.301125</w:t>
            </w:r>
          </w:p>
        </w:tc>
      </w:tr>
      <w:tr w:rsidR="00554BE8" w:rsidRPr="00F72FFF" w14:paraId="6541EED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D59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B60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3.695254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548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11.137050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AAE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13.963275</w:t>
            </w:r>
          </w:p>
        </w:tc>
      </w:tr>
      <w:tr w:rsidR="00554BE8" w:rsidRPr="00F72FFF" w14:paraId="727C8B2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1A7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7D8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3.356155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A19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12.851600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3B1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12.296225</w:t>
            </w:r>
          </w:p>
        </w:tc>
      </w:tr>
      <w:tr w:rsidR="00554BE8" w:rsidRPr="00F72FFF" w14:paraId="1D88C37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B1B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4D4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5.027187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017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11.013150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66E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13.585275</w:t>
            </w:r>
          </w:p>
        </w:tc>
      </w:tr>
      <w:tr w:rsidR="00554BE8" w:rsidRPr="00F72FFF" w14:paraId="0BF7913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A47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3DB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4.696702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0A9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12.717350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1C4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11.911450</w:t>
            </w:r>
          </w:p>
        </w:tc>
      </w:tr>
      <w:tr w:rsidR="00554BE8" w:rsidRPr="00F72FFF" w14:paraId="0E19C47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67AF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7EB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5.529960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F9A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11.786150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B7A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12.532425</w:t>
            </w:r>
          </w:p>
        </w:tc>
      </w:tr>
      <w:tr w:rsidR="00554BE8" w:rsidRPr="00F72FFF" w14:paraId="760C2C3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86B7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E0C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8.143163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813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11.953800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F5D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12.461350</w:t>
            </w:r>
          </w:p>
        </w:tc>
      </w:tr>
      <w:tr w:rsidR="00554BE8" w:rsidRPr="00F72FFF" w14:paraId="4F807D6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7A2C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C06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8.265375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0D4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13.077000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0D9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13.274950</w:t>
            </w:r>
          </w:p>
        </w:tc>
      </w:tr>
      <w:tr w:rsidR="00554BE8" w:rsidRPr="00F72FFF" w14:paraId="1B09A99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5FFD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2DA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9.290513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10B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11.286400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484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12.022675</w:t>
            </w:r>
          </w:p>
        </w:tc>
      </w:tr>
      <w:tr w:rsidR="00554BE8" w:rsidRPr="00F72FFF" w14:paraId="0E2F12C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3C9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BAE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9.537718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1DA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13.526399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A0A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13.637125</w:t>
            </w:r>
          </w:p>
        </w:tc>
      </w:tr>
      <w:tr w:rsidR="00554BE8" w:rsidRPr="00F72FFF" w14:paraId="5F12AA9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AD58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DA4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10.562144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3F9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11.730800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4CD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12.388250</w:t>
            </w:r>
          </w:p>
        </w:tc>
      </w:tr>
      <w:tr w:rsidR="00554BE8" w:rsidRPr="00F72FFF" w14:paraId="328DD5E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BA92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711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10.716389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86F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12.874025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CFB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13.198975</w:t>
            </w:r>
          </w:p>
        </w:tc>
      </w:tr>
      <w:tr w:rsidR="00554BE8" w:rsidRPr="00F72FFF" w14:paraId="64E48647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F09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991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13.254613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E4D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13.261250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2CB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13.184351</w:t>
            </w:r>
          </w:p>
        </w:tc>
      </w:tr>
      <w:tr w:rsidR="00554BE8" w:rsidRPr="00F72FFF" w14:paraId="4D6C9F0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402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541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13.639941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BF1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12.706925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7D5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11.946025</w:t>
            </w:r>
          </w:p>
        </w:tc>
      </w:tr>
      <w:tr w:rsidR="00554BE8" w:rsidRPr="00F72FFF" w14:paraId="5173846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EE6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lastRenderedPageBreak/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754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14.280482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3E8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13.815700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2A1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13.993350</w:t>
            </w:r>
          </w:p>
        </w:tc>
      </w:tr>
      <w:tr w:rsidR="00554BE8" w:rsidRPr="00F72FFF" w14:paraId="0D711FD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7CDF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50D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14.974884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8CD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12.750775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FA0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11.530625</w:t>
            </w:r>
          </w:p>
        </w:tc>
      </w:tr>
      <w:tr w:rsidR="00554BE8" w:rsidRPr="00F72FFF" w14:paraId="5A646D6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06AD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E6D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15.605222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0D8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13.874801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155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13.568375</w:t>
            </w:r>
          </w:p>
        </w:tc>
      </w:tr>
      <w:tr w:rsidR="00554BE8" w:rsidRPr="00F72FFF" w14:paraId="5A27D6A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A903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B27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15.961027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E83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13.341650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DBF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12.324075</w:t>
            </w:r>
          </w:p>
        </w:tc>
      </w:tr>
      <w:tr w:rsidR="00554BE8" w:rsidRPr="00F72FFF" w14:paraId="21159B0F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37A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2A8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18.577094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737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13.148201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429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12.281200</w:t>
            </w:r>
          </w:p>
        </w:tc>
      </w:tr>
      <w:tr w:rsidR="00554BE8" w:rsidRPr="00F72FFF" w14:paraId="0F6D85E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601F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5EA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18.720779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FAE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12.476025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EEF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13.493225</w:t>
            </w:r>
          </w:p>
        </w:tc>
      </w:tr>
      <w:tr w:rsidR="00554BE8" w:rsidRPr="00F72FFF" w14:paraId="3A9720F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5CB5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86A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19.713320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F0D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13.457200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F2F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11.528275</w:t>
            </w:r>
          </w:p>
        </w:tc>
      </w:tr>
      <w:tr w:rsidR="00554BE8" w:rsidRPr="00F72FFF" w14:paraId="17F57D1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6998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C45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19.998412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E21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12.128200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9E3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13.936675</w:t>
            </w:r>
          </w:p>
        </w:tc>
      </w:tr>
      <w:tr w:rsidR="00554BE8" w:rsidRPr="00F72FFF" w14:paraId="6B4F44E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1A5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B94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0.082172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9BD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13.100700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C3B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11.963900</w:t>
            </w:r>
          </w:p>
        </w:tc>
      </w:tr>
      <w:tr w:rsidR="00554BE8" w:rsidRPr="00F72FFF" w14:paraId="051AAC0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8645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E70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0.258266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ADF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12.428850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853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13.191350</w:t>
            </w:r>
          </w:p>
        </w:tc>
      </w:tr>
      <w:tr w:rsidR="00554BE8" w:rsidRPr="00F72FFF" w14:paraId="17627A4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7DF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EBA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3.315279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5DB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10.504850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C1D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14.766575</w:t>
            </w:r>
          </w:p>
        </w:tc>
      </w:tr>
      <w:tr w:rsidR="00554BE8" w:rsidRPr="00F72FFF" w14:paraId="51B1D75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CFB5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2B6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2.758394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96F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13.609751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29F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11.799375</w:t>
            </w:r>
          </w:p>
        </w:tc>
      </w:tr>
      <w:tr w:rsidR="00554BE8" w:rsidRPr="00F72FFF" w14:paraId="31B2B341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68E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AF3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5.661330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E09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10.281625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EF1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14.085600</w:t>
            </w:r>
          </w:p>
        </w:tc>
      </w:tr>
      <w:tr w:rsidR="00554BE8" w:rsidRPr="00F72FFF" w14:paraId="697BFD7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934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4D1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5.077849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F83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13.326874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45A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11.092225</w:t>
            </w:r>
          </w:p>
        </w:tc>
      </w:tr>
      <w:tr w:rsidR="00554BE8" w:rsidRPr="00F72FFF" w14:paraId="72BBD37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C535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547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6.907683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A39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10.429525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62D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11.913600</w:t>
            </w:r>
          </w:p>
        </w:tc>
      </w:tr>
      <w:tr w:rsidR="00554BE8" w:rsidRPr="00F72FFF" w14:paraId="68FE4373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3687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98C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6.811753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06C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11.738350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E85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10.872625</w:t>
            </w:r>
          </w:p>
        </w:tc>
      </w:tr>
      <w:tr w:rsidR="00554BE8" w:rsidRPr="00F72FFF" w14:paraId="2E7466D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82C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94C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7.380891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EAB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13.607626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467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13.628550</w:t>
            </w:r>
          </w:p>
        </w:tc>
      </w:tr>
      <w:tr w:rsidR="00554BE8" w:rsidRPr="00F72FFF" w14:paraId="69E17A3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47B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B3E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9.202361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EFD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10.399200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470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11.394975</w:t>
            </w:r>
          </w:p>
        </w:tc>
      </w:tr>
      <w:tr w:rsidR="00554BE8" w:rsidRPr="00F72FFF" w14:paraId="4E26BE4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075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58E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9.622941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286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14.405125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B24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14.277475</w:t>
            </w:r>
          </w:p>
        </w:tc>
      </w:tr>
      <w:tr w:rsidR="00554BE8" w:rsidRPr="00F72FFF" w14:paraId="692F278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B95B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B2C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11.424005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14A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11.152050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FF2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12.066850</w:t>
            </w:r>
          </w:p>
        </w:tc>
      </w:tr>
      <w:tr w:rsidR="00554BE8" w:rsidRPr="00F72FFF" w14:paraId="1F7E7BA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2DE6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B1C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11.850858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4990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14.014176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DA5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14.433275</w:t>
            </w:r>
          </w:p>
        </w:tc>
      </w:tr>
      <w:tr w:rsidR="00554BE8" w:rsidRPr="00F72FFF" w14:paraId="632E03E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57AF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C03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12.904244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0B6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12.288675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321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11.264550</w:t>
            </w:r>
          </w:p>
        </w:tc>
      </w:tr>
      <w:tr w:rsidR="00554BE8" w:rsidRPr="00F72FFF" w14:paraId="76CA0B7D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933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389D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14.020732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A94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14.246100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55F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14.960726</w:t>
            </w:r>
          </w:p>
        </w:tc>
      </w:tr>
      <w:tr w:rsidR="00554BE8" w:rsidRPr="00F72FFF" w14:paraId="6988F7C6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ADCD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60D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15.229156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3FD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12.351900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F5F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10.548200</w:t>
            </w:r>
          </w:p>
        </w:tc>
      </w:tr>
      <w:tr w:rsidR="00554BE8" w:rsidRPr="00F72FFF" w14:paraId="13FF160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535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772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16.349700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6D6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14.359550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19B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14.199500</w:t>
            </w:r>
          </w:p>
        </w:tc>
      </w:tr>
      <w:tr w:rsidR="00554BE8" w:rsidRPr="00F72FFF" w14:paraId="521602C5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682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91C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17.243343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CD7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13.301675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562F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10.744300</w:t>
            </w:r>
          </w:p>
        </w:tc>
      </w:tr>
      <w:tr w:rsidR="00554BE8" w:rsidRPr="00F72FFF" w14:paraId="6F2EE0B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1429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458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17.358759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532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14.722025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0C8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11.656875</w:t>
            </w:r>
          </w:p>
        </w:tc>
      </w:tr>
      <w:tr w:rsidR="00554BE8" w:rsidRPr="00F72FFF" w14:paraId="1319B79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D898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32D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17.853734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F9B5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12.210175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76E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14.097500</w:t>
            </w:r>
          </w:p>
        </w:tc>
      </w:tr>
      <w:tr w:rsidR="00554BE8" w:rsidRPr="00F72FFF" w14:paraId="0C58256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DC3F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516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19.611285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A13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13.980825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17FE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10.577700</w:t>
            </w:r>
          </w:p>
        </w:tc>
      </w:tr>
      <w:tr w:rsidR="00554BE8" w:rsidRPr="00F72FFF" w14:paraId="057620EE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51E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58E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20.094885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D3B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11.596450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147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14.883851</w:t>
            </w:r>
          </w:p>
        </w:tc>
      </w:tr>
      <w:tr w:rsidR="00554BE8" w:rsidRPr="00F72FFF" w14:paraId="66C3276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FC11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D51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0.923124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C70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13.340876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DC3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11.321600</w:t>
            </w:r>
          </w:p>
        </w:tc>
      </w:tr>
      <w:tr w:rsidR="00554BE8" w:rsidRPr="00F72FFF" w14:paraId="047089B8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C3A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H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D09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1.352444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02C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11.440925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27D2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14.567150</w:t>
            </w:r>
          </w:p>
        </w:tc>
      </w:tr>
      <w:tr w:rsidR="00554BE8" w:rsidRPr="00F72FFF" w14:paraId="74345ABA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16EE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A66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6.844517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1763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11.455925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F38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11.936600</w:t>
            </w:r>
          </w:p>
        </w:tc>
      </w:tr>
      <w:tr w:rsidR="00554BE8" w:rsidRPr="00F72FFF" w14:paraId="637FA6BB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7A9F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F2B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11.943694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1EDC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13.369425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C999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13.653199</w:t>
            </w:r>
          </w:p>
        </w:tc>
      </w:tr>
      <w:tr w:rsidR="00554BE8" w:rsidRPr="00F72FFF" w14:paraId="71460F0C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3DF5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BAA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17.279598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03B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13.614926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7C44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11.722550</w:t>
            </w:r>
          </w:p>
        </w:tc>
      </w:tr>
      <w:tr w:rsidR="00554BE8" w:rsidRPr="00F72FFF" w14:paraId="0FF32532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311A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8217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1.477688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AFC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12.005575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5636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13.730749</w:t>
            </w:r>
          </w:p>
        </w:tc>
      </w:tr>
      <w:tr w:rsidR="00554BE8" w:rsidRPr="00F72FFF" w14:paraId="70250249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9EE4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Cl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85B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6.873016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A51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12.139200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DEAB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9.033400</w:t>
            </w:r>
          </w:p>
        </w:tc>
      </w:tr>
      <w:tr w:rsidR="00554BE8" w:rsidRPr="00F72FFF" w14:paraId="2AD05534" w14:textId="77777777" w:rsidTr="00D2731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A540" w14:textId="77777777" w:rsidR="00554BE8" w:rsidRPr="00F72FFF" w:rsidRDefault="00554BE8" w:rsidP="00D27314">
            <w:pPr>
              <w:rPr>
                <w:color w:val="000000"/>
              </w:rPr>
            </w:pPr>
            <w:r w:rsidRPr="00F72FFF">
              <w:rPr>
                <w:color w:val="000000"/>
              </w:rPr>
              <w:t>Cl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7678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17.487578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BADA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16.567025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0E31" w14:textId="77777777" w:rsidR="00554BE8" w:rsidRPr="00F72FFF" w:rsidRDefault="00554BE8" w:rsidP="00D27314">
            <w:pPr>
              <w:jc w:val="right"/>
              <w:rPr>
                <w:color w:val="000000"/>
              </w:rPr>
            </w:pPr>
            <w:r w:rsidRPr="00F72FFF">
              <w:rPr>
                <w:color w:val="000000"/>
              </w:rPr>
              <w:t>11.599900</w:t>
            </w:r>
          </w:p>
        </w:tc>
      </w:tr>
    </w:tbl>
    <w:p w14:paraId="160FB4A4" w14:textId="7391A79B" w:rsidR="001273DB" w:rsidRPr="00F72FFF" w:rsidRDefault="001273DB">
      <w:pPr>
        <w:rPr>
          <w:b/>
          <w:bCs/>
        </w:rPr>
      </w:pPr>
      <w:r w:rsidRPr="00F72FFF">
        <w:rPr>
          <w:b/>
          <w:bCs/>
        </w:rPr>
        <w:br w:type="page"/>
      </w:r>
    </w:p>
    <w:p w14:paraId="04BBE53B" w14:textId="4B2E5073" w:rsidR="0055235D" w:rsidRPr="00F72FFF" w:rsidRDefault="0055235D" w:rsidP="007F1352">
      <w:pPr>
        <w:spacing w:line="480" w:lineRule="auto"/>
        <w:jc w:val="both"/>
        <w:rPr>
          <w:b/>
          <w:bCs/>
        </w:rPr>
      </w:pPr>
      <w:r w:rsidRPr="00F72FFF">
        <w:rPr>
          <w:b/>
          <w:bCs/>
        </w:rPr>
        <w:lastRenderedPageBreak/>
        <w:t>References</w:t>
      </w:r>
    </w:p>
    <w:p w14:paraId="418C7CBF" w14:textId="77777777" w:rsidR="00E734FF" w:rsidRPr="00F72FFF" w:rsidRDefault="00E734FF" w:rsidP="007F1352">
      <w:pPr>
        <w:spacing w:line="480" w:lineRule="auto"/>
        <w:jc w:val="both"/>
      </w:pPr>
    </w:p>
    <w:p w14:paraId="099B2306" w14:textId="77777777" w:rsidR="0086114D" w:rsidRPr="00F72FFF" w:rsidRDefault="00E734FF" w:rsidP="0086114D">
      <w:pPr>
        <w:pStyle w:val="EndNoteBibliography"/>
        <w:ind w:left="720" w:hanging="720"/>
        <w:rPr>
          <w:noProof/>
        </w:rPr>
      </w:pPr>
      <w:r w:rsidRPr="00F72FFF">
        <w:rPr>
          <w:rFonts w:ascii="Times New Roman" w:hAnsi="Times New Roman" w:cs="Times New Roman"/>
        </w:rPr>
        <w:fldChar w:fldCharType="begin"/>
      </w:r>
      <w:r w:rsidRPr="00F72FFF">
        <w:rPr>
          <w:rFonts w:ascii="Times New Roman" w:hAnsi="Times New Roman" w:cs="Times New Roman"/>
        </w:rPr>
        <w:instrText xml:space="preserve"> ADDIN EN.REFLIST </w:instrText>
      </w:r>
      <w:r w:rsidRPr="00F72FFF">
        <w:rPr>
          <w:rFonts w:ascii="Times New Roman" w:hAnsi="Times New Roman" w:cs="Times New Roman"/>
        </w:rPr>
        <w:fldChar w:fldCharType="separate"/>
      </w:r>
      <w:r w:rsidR="0086114D" w:rsidRPr="00F72FFF">
        <w:rPr>
          <w:noProof/>
        </w:rPr>
        <w:t>1.</w:t>
      </w:r>
      <w:r w:rsidR="0086114D" w:rsidRPr="00F72FFF">
        <w:rPr>
          <w:noProof/>
        </w:rPr>
        <w:tab/>
        <w:t xml:space="preserve">Bednarczyk K, Matysiak W, Tański T, Janeczek H, Schab-Balcerzak E, Libera M. Effect of polyaniline content and protonating dopants on electroconductive composites. </w:t>
      </w:r>
      <w:r w:rsidR="0086114D" w:rsidRPr="00F72FFF">
        <w:rPr>
          <w:i/>
          <w:noProof/>
        </w:rPr>
        <w:t>Scientific Reports</w:t>
      </w:r>
      <w:r w:rsidR="0086114D" w:rsidRPr="00F72FFF">
        <w:rPr>
          <w:noProof/>
        </w:rPr>
        <w:t xml:space="preserve"> </w:t>
      </w:r>
      <w:r w:rsidR="0086114D" w:rsidRPr="00F72FFF">
        <w:rPr>
          <w:b/>
          <w:noProof/>
        </w:rPr>
        <w:t>11</w:t>
      </w:r>
      <w:r w:rsidR="0086114D" w:rsidRPr="00F72FFF">
        <w:rPr>
          <w:noProof/>
        </w:rPr>
        <w:t>, 7487 (2021).</w:t>
      </w:r>
    </w:p>
    <w:p w14:paraId="22DFA0D0" w14:textId="77777777" w:rsidR="0086114D" w:rsidRPr="00F72FFF" w:rsidRDefault="0086114D" w:rsidP="0086114D">
      <w:pPr>
        <w:pStyle w:val="EndNoteBibliography"/>
        <w:rPr>
          <w:noProof/>
        </w:rPr>
      </w:pPr>
    </w:p>
    <w:p w14:paraId="749EF831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2.</w:t>
      </w:r>
      <w:r w:rsidRPr="00F72FFF">
        <w:rPr>
          <w:noProof/>
        </w:rPr>
        <w:tab/>
        <w:t xml:space="preserve">Wang Z, Wang W, Zhang L, Jiang D. Surface oxygen vacancies on Co3O4 mediated catalytic formaldehyde oxidation at room temperature. </w:t>
      </w:r>
      <w:r w:rsidRPr="00F72FFF">
        <w:rPr>
          <w:i/>
          <w:noProof/>
        </w:rPr>
        <w:t>Catalysis Science &amp; Technology</w:t>
      </w:r>
      <w:r w:rsidRPr="00F72FFF">
        <w:rPr>
          <w:noProof/>
        </w:rPr>
        <w:t xml:space="preserve"> </w:t>
      </w:r>
      <w:r w:rsidRPr="00F72FFF">
        <w:rPr>
          <w:b/>
          <w:noProof/>
        </w:rPr>
        <w:t>6</w:t>
      </w:r>
      <w:r w:rsidRPr="00F72FFF">
        <w:rPr>
          <w:noProof/>
        </w:rPr>
        <w:t>, 3845-3853 (2016).</w:t>
      </w:r>
    </w:p>
    <w:p w14:paraId="6B75532D" w14:textId="77777777" w:rsidR="0086114D" w:rsidRPr="00F72FFF" w:rsidRDefault="0086114D" w:rsidP="0086114D">
      <w:pPr>
        <w:pStyle w:val="EndNoteBibliography"/>
        <w:rPr>
          <w:noProof/>
        </w:rPr>
      </w:pPr>
    </w:p>
    <w:p w14:paraId="1C7B044D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3.</w:t>
      </w:r>
      <w:r w:rsidRPr="00F72FFF">
        <w:rPr>
          <w:noProof/>
        </w:rPr>
        <w:tab/>
        <w:t xml:space="preserve">Alex C, Sarma SC, Peter SC, John NS. Competing Effect of Co3+ Reducibility and Oxygen-Deficient Defects Toward High Oxygen Evolution Activity in Co3O4 Systems in Alkaline Medium. </w:t>
      </w:r>
      <w:r w:rsidRPr="00F72FFF">
        <w:rPr>
          <w:i/>
          <w:noProof/>
        </w:rPr>
        <w:t>ACS Applied Energy Materials</w:t>
      </w:r>
      <w:r w:rsidRPr="00F72FFF">
        <w:rPr>
          <w:noProof/>
        </w:rPr>
        <w:t xml:space="preserve"> </w:t>
      </w:r>
      <w:r w:rsidRPr="00F72FFF">
        <w:rPr>
          <w:b/>
          <w:noProof/>
        </w:rPr>
        <w:t>3</w:t>
      </w:r>
      <w:r w:rsidRPr="00F72FFF">
        <w:rPr>
          <w:noProof/>
        </w:rPr>
        <w:t>, 5439-5447 (2020).</w:t>
      </w:r>
    </w:p>
    <w:p w14:paraId="35E9216F" w14:textId="77777777" w:rsidR="0086114D" w:rsidRPr="00F72FFF" w:rsidRDefault="0086114D" w:rsidP="0086114D">
      <w:pPr>
        <w:pStyle w:val="EndNoteBibliography"/>
        <w:rPr>
          <w:noProof/>
        </w:rPr>
      </w:pPr>
    </w:p>
    <w:p w14:paraId="369D04A9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4.</w:t>
      </w:r>
      <w:r w:rsidRPr="00F72FFF">
        <w:rPr>
          <w:noProof/>
        </w:rPr>
        <w:tab/>
        <w:t>Chen F-Y</w:t>
      </w:r>
      <w:r w:rsidRPr="00F72FFF">
        <w:rPr>
          <w:i/>
          <w:noProof/>
        </w:rPr>
        <w:t>, et al.</w:t>
      </w:r>
      <w:r w:rsidRPr="00F72FFF">
        <w:rPr>
          <w:noProof/>
        </w:rPr>
        <w:t xml:space="preserve"> Efficient conversion of low-concentration nitrate sources into ammonia on a Ru-dispersed Cu nanowire electrocatalyst. </w:t>
      </w:r>
      <w:r w:rsidRPr="00F72FFF">
        <w:rPr>
          <w:i/>
          <w:noProof/>
        </w:rPr>
        <w:t>Nature Nanotechnology</w:t>
      </w:r>
      <w:r w:rsidRPr="00F72FFF">
        <w:rPr>
          <w:noProof/>
        </w:rPr>
        <w:t>,  (2022).</w:t>
      </w:r>
    </w:p>
    <w:p w14:paraId="69D04422" w14:textId="77777777" w:rsidR="0086114D" w:rsidRPr="00F72FFF" w:rsidRDefault="0086114D" w:rsidP="0086114D">
      <w:pPr>
        <w:pStyle w:val="EndNoteBibliography"/>
        <w:rPr>
          <w:noProof/>
        </w:rPr>
      </w:pPr>
    </w:p>
    <w:p w14:paraId="30F5ECAB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5.</w:t>
      </w:r>
      <w:r w:rsidRPr="00F72FFF">
        <w:rPr>
          <w:noProof/>
        </w:rPr>
        <w:tab/>
        <w:t>Chen G-F</w:t>
      </w:r>
      <w:r w:rsidRPr="00F72FFF">
        <w:rPr>
          <w:i/>
          <w:noProof/>
        </w:rPr>
        <w:t>, et al.</w:t>
      </w:r>
      <w:r w:rsidRPr="00F72FFF">
        <w:rPr>
          <w:noProof/>
        </w:rPr>
        <w:t xml:space="preserve"> Electrochemical reduction of nitrate to ammonia via direct eight-electron transfer using a copper–molecular solid catalyst. </w:t>
      </w:r>
      <w:r w:rsidRPr="00F72FFF">
        <w:rPr>
          <w:i/>
          <w:noProof/>
        </w:rPr>
        <w:t>Nature Energy</w:t>
      </w:r>
      <w:r w:rsidRPr="00F72FFF">
        <w:rPr>
          <w:noProof/>
        </w:rPr>
        <w:t xml:space="preserve"> </w:t>
      </w:r>
      <w:r w:rsidRPr="00F72FFF">
        <w:rPr>
          <w:b/>
          <w:noProof/>
        </w:rPr>
        <w:t>5</w:t>
      </w:r>
      <w:r w:rsidRPr="00F72FFF">
        <w:rPr>
          <w:noProof/>
        </w:rPr>
        <w:t>, 605-613 (2020).</w:t>
      </w:r>
    </w:p>
    <w:p w14:paraId="3F32558B" w14:textId="77777777" w:rsidR="0086114D" w:rsidRPr="00F72FFF" w:rsidRDefault="0086114D" w:rsidP="0086114D">
      <w:pPr>
        <w:pStyle w:val="EndNoteBibliography"/>
        <w:rPr>
          <w:noProof/>
        </w:rPr>
      </w:pPr>
    </w:p>
    <w:p w14:paraId="62575D86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6.</w:t>
      </w:r>
      <w:r w:rsidRPr="00F72FFF">
        <w:rPr>
          <w:noProof/>
        </w:rPr>
        <w:tab/>
        <w:t>Wang Y</w:t>
      </w:r>
      <w:r w:rsidRPr="00F72FFF">
        <w:rPr>
          <w:i/>
          <w:noProof/>
        </w:rPr>
        <w:t>, et al.</w:t>
      </w:r>
      <w:r w:rsidRPr="00F72FFF">
        <w:rPr>
          <w:noProof/>
        </w:rPr>
        <w:t xml:space="preserve"> Enhanced Nitrate-to-Ammonia Activity on Copper–Nickel Alloys via Tuning of Intermediate Adsorption. </w:t>
      </w:r>
      <w:r w:rsidRPr="00F72FFF">
        <w:rPr>
          <w:i/>
          <w:noProof/>
        </w:rPr>
        <w:t>Journal of the American Chemical Society</w:t>
      </w:r>
      <w:r w:rsidRPr="00F72FFF">
        <w:rPr>
          <w:noProof/>
        </w:rPr>
        <w:t xml:space="preserve"> </w:t>
      </w:r>
      <w:r w:rsidRPr="00F72FFF">
        <w:rPr>
          <w:b/>
          <w:noProof/>
        </w:rPr>
        <w:t>142</w:t>
      </w:r>
      <w:r w:rsidRPr="00F72FFF">
        <w:rPr>
          <w:noProof/>
        </w:rPr>
        <w:t>, 5702-5708 (2020).</w:t>
      </w:r>
    </w:p>
    <w:p w14:paraId="74F98079" w14:textId="77777777" w:rsidR="0086114D" w:rsidRPr="00F72FFF" w:rsidRDefault="0086114D" w:rsidP="0086114D">
      <w:pPr>
        <w:pStyle w:val="EndNoteBibliography"/>
        <w:rPr>
          <w:noProof/>
        </w:rPr>
      </w:pPr>
    </w:p>
    <w:p w14:paraId="494DDBAA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7.</w:t>
      </w:r>
      <w:r w:rsidRPr="00F72FFF">
        <w:rPr>
          <w:noProof/>
        </w:rPr>
        <w:tab/>
        <w:t>McEnaney JM</w:t>
      </w:r>
      <w:r w:rsidRPr="00F72FFF">
        <w:rPr>
          <w:i/>
          <w:noProof/>
        </w:rPr>
        <w:t>, et al.</w:t>
      </w:r>
      <w:r w:rsidRPr="00F72FFF">
        <w:rPr>
          <w:noProof/>
        </w:rPr>
        <w:t xml:space="preserve"> Electrolyte Engineering for Efficient Electrochemical Nitrate Reduction to Ammonia on a Titanium Electrode. </w:t>
      </w:r>
      <w:r w:rsidRPr="00F72FFF">
        <w:rPr>
          <w:i/>
          <w:noProof/>
        </w:rPr>
        <w:t>ACS Sustainable Chemistry &amp; Engineering</w:t>
      </w:r>
      <w:r w:rsidRPr="00F72FFF">
        <w:rPr>
          <w:noProof/>
        </w:rPr>
        <w:t xml:space="preserve"> </w:t>
      </w:r>
      <w:r w:rsidRPr="00F72FFF">
        <w:rPr>
          <w:b/>
          <w:noProof/>
        </w:rPr>
        <w:t>8</w:t>
      </w:r>
      <w:r w:rsidRPr="00F72FFF">
        <w:rPr>
          <w:noProof/>
        </w:rPr>
        <w:t>, 2672-2681 (2020).</w:t>
      </w:r>
    </w:p>
    <w:p w14:paraId="1803844E" w14:textId="77777777" w:rsidR="0086114D" w:rsidRPr="00F72FFF" w:rsidRDefault="0086114D" w:rsidP="0086114D">
      <w:pPr>
        <w:pStyle w:val="EndNoteBibliography"/>
        <w:rPr>
          <w:noProof/>
        </w:rPr>
      </w:pPr>
    </w:p>
    <w:p w14:paraId="63912662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8.</w:t>
      </w:r>
      <w:r w:rsidRPr="00F72FFF">
        <w:rPr>
          <w:noProof/>
        </w:rPr>
        <w:tab/>
        <w:t xml:space="preserve">Wang Y, Zhou W, Jia R, Yu Y, Zhang B. Unveiling the Activity Origin of a Copper-based Electrocatalyst for Selective Nitrate Reduction to Ammonia. </w:t>
      </w:r>
      <w:r w:rsidRPr="00F72FFF">
        <w:rPr>
          <w:i/>
          <w:noProof/>
        </w:rPr>
        <w:t>Angewandte Chemie International Edition</w:t>
      </w:r>
      <w:r w:rsidRPr="00F72FFF">
        <w:rPr>
          <w:noProof/>
        </w:rPr>
        <w:t xml:space="preserve"> </w:t>
      </w:r>
      <w:r w:rsidRPr="00F72FFF">
        <w:rPr>
          <w:b/>
          <w:noProof/>
        </w:rPr>
        <w:t>59</w:t>
      </w:r>
      <w:r w:rsidRPr="00F72FFF">
        <w:rPr>
          <w:noProof/>
        </w:rPr>
        <w:t>, 5350-5354 (2020).</w:t>
      </w:r>
    </w:p>
    <w:p w14:paraId="3E141236" w14:textId="77777777" w:rsidR="0086114D" w:rsidRPr="00F72FFF" w:rsidRDefault="0086114D" w:rsidP="0086114D">
      <w:pPr>
        <w:pStyle w:val="EndNoteBibliography"/>
        <w:rPr>
          <w:noProof/>
        </w:rPr>
      </w:pPr>
    </w:p>
    <w:p w14:paraId="07B4C9E6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9.</w:t>
      </w:r>
      <w:r w:rsidRPr="00F72FFF">
        <w:rPr>
          <w:noProof/>
        </w:rPr>
        <w:tab/>
        <w:t>Li J</w:t>
      </w:r>
      <w:r w:rsidRPr="00F72FFF">
        <w:rPr>
          <w:i/>
          <w:noProof/>
        </w:rPr>
        <w:t>, et al.</w:t>
      </w:r>
      <w:r w:rsidRPr="00F72FFF">
        <w:rPr>
          <w:noProof/>
        </w:rPr>
        <w:t xml:space="preserve"> Atomically dispersed Fe atoms anchored on S and N–codoped carbon for efficient electrochemical denitrification. </w:t>
      </w:r>
      <w:r w:rsidRPr="00F72FFF">
        <w:rPr>
          <w:i/>
          <w:noProof/>
        </w:rPr>
        <w:t>Proceedings of the National Academy of Sciences</w:t>
      </w:r>
      <w:r w:rsidRPr="00F72FFF">
        <w:rPr>
          <w:noProof/>
        </w:rPr>
        <w:t xml:space="preserve"> </w:t>
      </w:r>
      <w:r w:rsidRPr="00F72FFF">
        <w:rPr>
          <w:b/>
          <w:noProof/>
        </w:rPr>
        <w:t>118</w:t>
      </w:r>
      <w:r w:rsidRPr="00F72FFF">
        <w:rPr>
          <w:noProof/>
        </w:rPr>
        <w:t>, e2105628118 (2021).</w:t>
      </w:r>
    </w:p>
    <w:p w14:paraId="78DDC995" w14:textId="77777777" w:rsidR="0086114D" w:rsidRPr="00F72FFF" w:rsidRDefault="0086114D" w:rsidP="0086114D">
      <w:pPr>
        <w:pStyle w:val="EndNoteBibliography"/>
        <w:rPr>
          <w:noProof/>
        </w:rPr>
      </w:pPr>
    </w:p>
    <w:p w14:paraId="288DFF69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10.</w:t>
      </w:r>
      <w:r w:rsidRPr="00F72FFF">
        <w:rPr>
          <w:noProof/>
        </w:rPr>
        <w:tab/>
        <w:t>Wu Z-Y</w:t>
      </w:r>
      <w:r w:rsidRPr="00F72FFF">
        <w:rPr>
          <w:i/>
          <w:noProof/>
        </w:rPr>
        <w:t>, et al.</w:t>
      </w:r>
      <w:r w:rsidRPr="00F72FFF">
        <w:rPr>
          <w:noProof/>
        </w:rPr>
        <w:t xml:space="preserve"> Electrochemical ammonia synthesis via nitrate reduction on Fe single atom catalyst. </w:t>
      </w:r>
      <w:r w:rsidRPr="00F72FFF">
        <w:rPr>
          <w:i/>
          <w:noProof/>
        </w:rPr>
        <w:t>Nature Communications</w:t>
      </w:r>
      <w:r w:rsidRPr="00F72FFF">
        <w:rPr>
          <w:noProof/>
        </w:rPr>
        <w:t xml:space="preserve"> </w:t>
      </w:r>
      <w:r w:rsidRPr="00F72FFF">
        <w:rPr>
          <w:b/>
          <w:noProof/>
        </w:rPr>
        <w:t>12</w:t>
      </w:r>
      <w:r w:rsidRPr="00F72FFF">
        <w:rPr>
          <w:noProof/>
        </w:rPr>
        <w:t>, 2870 (2021).</w:t>
      </w:r>
    </w:p>
    <w:p w14:paraId="202B1074" w14:textId="77777777" w:rsidR="0086114D" w:rsidRPr="00F72FFF" w:rsidRDefault="0086114D" w:rsidP="0086114D">
      <w:pPr>
        <w:pStyle w:val="EndNoteBibliography"/>
        <w:rPr>
          <w:noProof/>
        </w:rPr>
      </w:pPr>
    </w:p>
    <w:p w14:paraId="1F873036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lastRenderedPageBreak/>
        <w:t>11.</w:t>
      </w:r>
      <w:r w:rsidRPr="00F72FFF">
        <w:rPr>
          <w:noProof/>
        </w:rPr>
        <w:tab/>
        <w:t xml:space="preserve">Li P, Jin Z, Fang Z, Yu G. A single-site iron catalyst with preoccupied active centers that achieves selective ammonia electrosynthesis from nitrate. </w:t>
      </w:r>
      <w:r w:rsidRPr="00F72FFF">
        <w:rPr>
          <w:i/>
          <w:noProof/>
        </w:rPr>
        <w:t>Energy &amp; Environmental Science</w:t>
      </w:r>
      <w:r w:rsidRPr="00F72FFF">
        <w:rPr>
          <w:noProof/>
        </w:rPr>
        <w:t xml:space="preserve"> </w:t>
      </w:r>
      <w:r w:rsidRPr="00F72FFF">
        <w:rPr>
          <w:b/>
          <w:noProof/>
        </w:rPr>
        <w:t>14</w:t>
      </w:r>
      <w:r w:rsidRPr="00F72FFF">
        <w:rPr>
          <w:noProof/>
        </w:rPr>
        <w:t>, 3522-3531 (2021).</w:t>
      </w:r>
    </w:p>
    <w:p w14:paraId="67BC54BC" w14:textId="77777777" w:rsidR="0086114D" w:rsidRPr="00F72FFF" w:rsidRDefault="0086114D" w:rsidP="0086114D">
      <w:pPr>
        <w:pStyle w:val="EndNoteBibliography"/>
        <w:rPr>
          <w:noProof/>
        </w:rPr>
      </w:pPr>
    </w:p>
    <w:p w14:paraId="39716A5F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12.</w:t>
      </w:r>
      <w:r w:rsidRPr="00F72FFF">
        <w:rPr>
          <w:noProof/>
        </w:rPr>
        <w:tab/>
        <w:t>Lim J</w:t>
      </w:r>
      <w:r w:rsidRPr="00F72FFF">
        <w:rPr>
          <w:i/>
          <w:noProof/>
        </w:rPr>
        <w:t>, et al.</w:t>
      </w:r>
      <w:r w:rsidRPr="00F72FFF">
        <w:rPr>
          <w:noProof/>
        </w:rPr>
        <w:t xml:space="preserve"> Structure Sensitivity of Pd Facets for Enhanced Electrochemical Nitrate Reduction to Ammonia. </w:t>
      </w:r>
      <w:r w:rsidRPr="00F72FFF">
        <w:rPr>
          <w:i/>
          <w:noProof/>
        </w:rPr>
        <w:t>ACS Catalysis</w:t>
      </w:r>
      <w:r w:rsidRPr="00F72FFF">
        <w:rPr>
          <w:noProof/>
        </w:rPr>
        <w:t xml:space="preserve"> </w:t>
      </w:r>
      <w:r w:rsidRPr="00F72FFF">
        <w:rPr>
          <w:b/>
          <w:noProof/>
        </w:rPr>
        <w:t>11</w:t>
      </w:r>
      <w:r w:rsidRPr="00F72FFF">
        <w:rPr>
          <w:noProof/>
        </w:rPr>
        <w:t>, 7568-7577 (2021).</w:t>
      </w:r>
    </w:p>
    <w:p w14:paraId="60A6B2DB" w14:textId="77777777" w:rsidR="0086114D" w:rsidRPr="00F72FFF" w:rsidRDefault="0086114D" w:rsidP="0086114D">
      <w:pPr>
        <w:pStyle w:val="EndNoteBibliography"/>
        <w:rPr>
          <w:noProof/>
        </w:rPr>
      </w:pPr>
    </w:p>
    <w:p w14:paraId="2B657F3E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13.</w:t>
      </w:r>
      <w:r w:rsidRPr="00F72FFF">
        <w:rPr>
          <w:noProof/>
        </w:rPr>
        <w:tab/>
        <w:t>Li J</w:t>
      </w:r>
      <w:r w:rsidRPr="00F72FFF">
        <w:rPr>
          <w:i/>
          <w:noProof/>
        </w:rPr>
        <w:t>, et al.</w:t>
      </w:r>
      <w:r w:rsidRPr="00F72FFF">
        <w:rPr>
          <w:noProof/>
        </w:rPr>
        <w:t xml:space="preserve"> Efficient Ammonia Electrosynthesis from Nitrate on Strained Ruthenium Nanoclusters. </w:t>
      </w:r>
      <w:r w:rsidRPr="00F72FFF">
        <w:rPr>
          <w:i/>
          <w:noProof/>
        </w:rPr>
        <w:t>Journal of the American Chemical Society</w:t>
      </w:r>
      <w:r w:rsidRPr="00F72FFF">
        <w:rPr>
          <w:noProof/>
        </w:rPr>
        <w:t xml:space="preserve"> </w:t>
      </w:r>
      <w:r w:rsidRPr="00F72FFF">
        <w:rPr>
          <w:b/>
          <w:noProof/>
        </w:rPr>
        <w:t>142</w:t>
      </w:r>
      <w:r w:rsidRPr="00F72FFF">
        <w:rPr>
          <w:noProof/>
        </w:rPr>
        <w:t>, 7036-7046 (2020).</w:t>
      </w:r>
    </w:p>
    <w:p w14:paraId="7A84D3E6" w14:textId="77777777" w:rsidR="0086114D" w:rsidRPr="00F72FFF" w:rsidRDefault="0086114D" w:rsidP="0086114D">
      <w:pPr>
        <w:pStyle w:val="EndNoteBibliography"/>
        <w:rPr>
          <w:noProof/>
        </w:rPr>
      </w:pPr>
    </w:p>
    <w:p w14:paraId="290CAED8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14.</w:t>
      </w:r>
      <w:r w:rsidRPr="00F72FFF">
        <w:rPr>
          <w:noProof/>
        </w:rPr>
        <w:tab/>
        <w:t xml:space="preserve">Chauhan R, Srivastava VC. Electrochemical denitrification of highly contaminated actual nitrate wastewater by Ti/RuO2 anode and iron cathode. </w:t>
      </w:r>
      <w:r w:rsidRPr="00F72FFF">
        <w:rPr>
          <w:i/>
          <w:noProof/>
        </w:rPr>
        <w:t>Chemical Engineering Journal</w:t>
      </w:r>
      <w:r w:rsidRPr="00F72FFF">
        <w:rPr>
          <w:noProof/>
        </w:rPr>
        <w:t xml:space="preserve"> </w:t>
      </w:r>
      <w:r w:rsidRPr="00F72FFF">
        <w:rPr>
          <w:b/>
          <w:noProof/>
        </w:rPr>
        <w:t>386</w:t>
      </w:r>
      <w:r w:rsidRPr="00F72FFF">
        <w:rPr>
          <w:noProof/>
        </w:rPr>
        <w:t>, 122065 (2020).</w:t>
      </w:r>
    </w:p>
    <w:p w14:paraId="1691C8CB" w14:textId="77777777" w:rsidR="0086114D" w:rsidRPr="00F72FFF" w:rsidRDefault="0086114D" w:rsidP="0086114D">
      <w:pPr>
        <w:pStyle w:val="EndNoteBibliography"/>
        <w:rPr>
          <w:noProof/>
        </w:rPr>
      </w:pPr>
    </w:p>
    <w:p w14:paraId="31B8352A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15.</w:t>
      </w:r>
      <w:r w:rsidRPr="00F72FFF">
        <w:rPr>
          <w:noProof/>
        </w:rPr>
        <w:tab/>
        <w:t>Gao J</w:t>
      </w:r>
      <w:r w:rsidRPr="00F72FFF">
        <w:rPr>
          <w:i/>
          <w:noProof/>
        </w:rPr>
        <w:t>, et al.</w:t>
      </w:r>
      <w:r w:rsidRPr="00F72FFF">
        <w:rPr>
          <w:noProof/>
        </w:rPr>
        <w:t xml:space="preserve"> Electrochemically Selective Ammonia Extraction from Nitrate by Coupling Electron- and Phase-Transfer Reactions at a Three-Phase Interface. </w:t>
      </w:r>
      <w:r w:rsidRPr="00F72FFF">
        <w:rPr>
          <w:i/>
          <w:noProof/>
        </w:rPr>
        <w:t>Environmental Science &amp; Technology</w:t>
      </w:r>
      <w:r w:rsidRPr="00F72FFF">
        <w:rPr>
          <w:noProof/>
        </w:rPr>
        <w:t xml:space="preserve"> </w:t>
      </w:r>
      <w:r w:rsidRPr="00F72FFF">
        <w:rPr>
          <w:b/>
          <w:noProof/>
        </w:rPr>
        <w:t>55</w:t>
      </w:r>
      <w:r w:rsidRPr="00F72FFF">
        <w:rPr>
          <w:noProof/>
        </w:rPr>
        <w:t>, 10684-10694 (2021).</w:t>
      </w:r>
    </w:p>
    <w:p w14:paraId="5B31AB2B" w14:textId="77777777" w:rsidR="0086114D" w:rsidRPr="00F72FFF" w:rsidRDefault="0086114D" w:rsidP="0086114D">
      <w:pPr>
        <w:pStyle w:val="EndNoteBibliography"/>
        <w:rPr>
          <w:noProof/>
        </w:rPr>
      </w:pPr>
    </w:p>
    <w:p w14:paraId="2A3BC5A1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16.</w:t>
      </w:r>
      <w:r w:rsidRPr="00F72FFF">
        <w:rPr>
          <w:noProof/>
        </w:rPr>
        <w:tab/>
        <w:t>Liu H</w:t>
      </w:r>
      <w:r w:rsidRPr="00F72FFF">
        <w:rPr>
          <w:i/>
          <w:noProof/>
        </w:rPr>
        <w:t>, et al.</w:t>
      </w:r>
      <w:r w:rsidRPr="00F72FFF">
        <w:rPr>
          <w:noProof/>
        </w:rPr>
        <w:t xml:space="preserve"> Electrocatalytic Nitrate Reduction on Oxide-Derived Silver with Tunable Selectivity to Nitrite and Ammonia. </w:t>
      </w:r>
      <w:r w:rsidRPr="00F72FFF">
        <w:rPr>
          <w:i/>
          <w:noProof/>
        </w:rPr>
        <w:t>ACS Catalysis</w:t>
      </w:r>
      <w:r w:rsidRPr="00F72FFF">
        <w:rPr>
          <w:noProof/>
        </w:rPr>
        <w:t xml:space="preserve"> </w:t>
      </w:r>
      <w:r w:rsidRPr="00F72FFF">
        <w:rPr>
          <w:b/>
          <w:noProof/>
        </w:rPr>
        <w:t>11</w:t>
      </w:r>
      <w:r w:rsidRPr="00F72FFF">
        <w:rPr>
          <w:noProof/>
        </w:rPr>
        <w:t>, 8431-8442 (2021).</w:t>
      </w:r>
    </w:p>
    <w:p w14:paraId="3476BB91" w14:textId="77777777" w:rsidR="0086114D" w:rsidRPr="00F72FFF" w:rsidRDefault="0086114D" w:rsidP="0086114D">
      <w:pPr>
        <w:pStyle w:val="EndNoteBibliography"/>
        <w:rPr>
          <w:noProof/>
        </w:rPr>
      </w:pPr>
    </w:p>
    <w:p w14:paraId="664921D5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17.</w:t>
      </w:r>
      <w:r w:rsidRPr="00F72FFF">
        <w:rPr>
          <w:noProof/>
        </w:rPr>
        <w:tab/>
        <w:t>ILLINOIS INTEGRATED WATER QUALITY REPORT AND SECTION 303(d) LIST, Clean Water Act Sections 303(d), 305(b) and 314, Volume II: Groundwater, Illinois Environmental Protection Agency Bureau of Water.  (2016).</w:t>
      </w:r>
    </w:p>
    <w:p w14:paraId="0C5BA4A3" w14:textId="77777777" w:rsidR="0086114D" w:rsidRPr="00F72FFF" w:rsidRDefault="0086114D" w:rsidP="0086114D">
      <w:pPr>
        <w:pStyle w:val="EndNoteBibliography"/>
        <w:rPr>
          <w:noProof/>
        </w:rPr>
      </w:pPr>
    </w:p>
    <w:p w14:paraId="71746EE3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18.</w:t>
      </w:r>
      <w:r w:rsidRPr="00F72FFF">
        <w:rPr>
          <w:noProof/>
        </w:rPr>
        <w:tab/>
        <w:t>DECLINING GROUNDWATER QUALITY IN THE EASTERN SNAKE PLAIN AQUIFER - Causes, Trends, and Public Health Effects, Idaho Conservation League.  (2019).</w:t>
      </w:r>
    </w:p>
    <w:p w14:paraId="0DD88D76" w14:textId="77777777" w:rsidR="0086114D" w:rsidRPr="00F72FFF" w:rsidRDefault="0086114D" w:rsidP="0086114D">
      <w:pPr>
        <w:pStyle w:val="EndNoteBibliography"/>
        <w:rPr>
          <w:noProof/>
        </w:rPr>
      </w:pPr>
    </w:p>
    <w:p w14:paraId="68DAFBA2" w14:textId="77777777" w:rsidR="0086114D" w:rsidRPr="00F72FFF" w:rsidRDefault="0086114D" w:rsidP="0086114D">
      <w:pPr>
        <w:pStyle w:val="EndNoteBibliography"/>
        <w:ind w:left="720" w:hanging="720"/>
        <w:rPr>
          <w:noProof/>
        </w:rPr>
      </w:pPr>
      <w:r w:rsidRPr="00F72FFF">
        <w:rPr>
          <w:noProof/>
        </w:rPr>
        <w:t>19.</w:t>
      </w:r>
      <w:r w:rsidRPr="00F72FFF">
        <w:rPr>
          <w:noProof/>
        </w:rPr>
        <w:tab/>
        <w:t xml:space="preserve">King KW, Williams MR, Fausey NR. Effect of crop type and season on nutrient leaching to tile drainage under a corn–soybean rotation. </w:t>
      </w:r>
      <w:r w:rsidRPr="00F72FFF">
        <w:rPr>
          <w:i/>
          <w:noProof/>
        </w:rPr>
        <w:t>Journal of Soil and Water Conservation</w:t>
      </w:r>
      <w:r w:rsidRPr="00F72FFF">
        <w:rPr>
          <w:noProof/>
        </w:rPr>
        <w:t xml:space="preserve"> </w:t>
      </w:r>
      <w:r w:rsidRPr="00F72FFF">
        <w:rPr>
          <w:b/>
          <w:noProof/>
        </w:rPr>
        <w:t>71</w:t>
      </w:r>
      <w:r w:rsidRPr="00F72FFF">
        <w:rPr>
          <w:noProof/>
        </w:rPr>
        <w:t>, 56 (2016).</w:t>
      </w:r>
    </w:p>
    <w:p w14:paraId="3F516316" w14:textId="77777777" w:rsidR="0086114D" w:rsidRPr="00F72FFF" w:rsidRDefault="0086114D" w:rsidP="0086114D">
      <w:pPr>
        <w:pStyle w:val="EndNoteBibliography"/>
        <w:rPr>
          <w:noProof/>
        </w:rPr>
      </w:pPr>
    </w:p>
    <w:p w14:paraId="0F94DC65" w14:textId="33F45443" w:rsidR="00A005B8" w:rsidRPr="00557F17" w:rsidRDefault="00E734FF" w:rsidP="007F1352">
      <w:pPr>
        <w:spacing w:line="480" w:lineRule="auto"/>
        <w:jc w:val="both"/>
      </w:pPr>
      <w:r w:rsidRPr="00F72FFF">
        <w:fldChar w:fldCharType="end"/>
      </w:r>
    </w:p>
    <w:sectPr w:rsidR="00A005B8" w:rsidRPr="00557F17">
      <w:footerReference w:type="even" r:id="rId33"/>
      <w:footerReference w:type="defaul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3C6BA" w16cex:dateUtc="2023-01-19T19:39:00Z"/>
  <w16cex:commentExtensible w16cex:durableId="27753EE2" w16cex:dateUtc="2023-01-20T22:25:00Z"/>
  <w16cex:commentExtensible w16cex:durableId="2773FFBF" w16cex:dateUtc="2023-01-19T19:39:00Z"/>
  <w16cex:commentExtensible w16cex:durableId="27740029" w16cex:dateUtc="2023-01-19T19:39:00Z"/>
  <w16cex:commentExtensible w16cex:durableId="27753F82" w16cex:dateUtc="2023-01-20T22:27:00Z"/>
  <w16cex:commentExtensible w16cex:durableId="27753F8B" w16cex:dateUtc="2023-01-20T22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A0C82" w14:textId="77777777" w:rsidR="00FA079F" w:rsidRDefault="00FA079F" w:rsidP="00B152BC">
      <w:r>
        <w:separator/>
      </w:r>
    </w:p>
  </w:endnote>
  <w:endnote w:type="continuationSeparator" w:id="0">
    <w:p w14:paraId="6128BC52" w14:textId="77777777" w:rsidR="00FA079F" w:rsidRDefault="00FA079F" w:rsidP="00B1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394176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4353B0" w14:textId="2A156F5E" w:rsidR="00B152BC" w:rsidRDefault="00B152BC" w:rsidP="00BD4F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F1E94">
          <w:rPr>
            <w:rStyle w:val="PageNumber"/>
            <w:noProof/>
          </w:rPr>
          <w:t>23</w:t>
        </w:r>
        <w:r>
          <w:rPr>
            <w:rStyle w:val="PageNumber"/>
          </w:rPr>
          <w:fldChar w:fldCharType="end"/>
        </w:r>
      </w:p>
    </w:sdtContent>
  </w:sdt>
  <w:p w14:paraId="0BEA4AC6" w14:textId="77777777" w:rsidR="00B152BC" w:rsidRDefault="00B152BC" w:rsidP="00B152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451274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9A33EA" w14:textId="7F1764FE" w:rsidR="00B152BC" w:rsidRDefault="00B152BC" w:rsidP="00BD4F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58113D" w14:textId="77777777" w:rsidR="00B152BC" w:rsidRDefault="00B152BC" w:rsidP="00B152B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3718E" w14:textId="77777777" w:rsidR="00FA079F" w:rsidRDefault="00FA079F" w:rsidP="00B152BC">
      <w:r>
        <w:separator/>
      </w:r>
    </w:p>
  </w:footnote>
  <w:footnote w:type="continuationSeparator" w:id="0">
    <w:p w14:paraId="0ABF3130" w14:textId="77777777" w:rsidR="00FA079F" w:rsidRDefault="00FA079F" w:rsidP="00B15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D3FAC"/>
    <w:multiLevelType w:val="hybridMultilevel"/>
    <w:tmpl w:val="F4BA09DA"/>
    <w:lvl w:ilvl="0" w:tplc="9F749A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ature Communication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efd25afzdw0pe5evaxtf0grfd5frtadxvf&quot;&gt;220502_Nature style reference for Nat energy paper&lt;record-ids&gt;&lt;item&gt;1&lt;/item&gt;&lt;item&gt;7&lt;/item&gt;&lt;item&gt;18&lt;/item&gt;&lt;item&gt;19&lt;/item&gt;&lt;item&gt;35&lt;/item&gt;&lt;item&gt;36&lt;/item&gt;&lt;item&gt;38&lt;/item&gt;&lt;item&gt;44&lt;/item&gt;&lt;item&gt;50&lt;/item&gt;&lt;item&gt;51&lt;/item&gt;&lt;item&gt;52&lt;/item&gt;&lt;item&gt;53&lt;/item&gt;&lt;item&gt;54&lt;/item&gt;&lt;item&gt;55&lt;/item&gt;&lt;item&gt;56&lt;/item&gt;&lt;item&gt;57&lt;/item&gt;&lt;item&gt;58&lt;/item&gt;&lt;item&gt;67&lt;/item&gt;&lt;item&gt;84&lt;/item&gt;&lt;/record-ids&gt;&lt;/item&gt;&lt;/Libraries&gt;"/>
  </w:docVars>
  <w:rsids>
    <w:rsidRoot w:val="00A005B8"/>
    <w:rsid w:val="000055E2"/>
    <w:rsid w:val="000060DD"/>
    <w:rsid w:val="00010222"/>
    <w:rsid w:val="00010676"/>
    <w:rsid w:val="00011BC1"/>
    <w:rsid w:val="0001522E"/>
    <w:rsid w:val="00015E16"/>
    <w:rsid w:val="0002342D"/>
    <w:rsid w:val="00024980"/>
    <w:rsid w:val="0003186F"/>
    <w:rsid w:val="00032D60"/>
    <w:rsid w:val="00040F30"/>
    <w:rsid w:val="00043210"/>
    <w:rsid w:val="00051A0A"/>
    <w:rsid w:val="00054132"/>
    <w:rsid w:val="00060D92"/>
    <w:rsid w:val="00067170"/>
    <w:rsid w:val="000700A7"/>
    <w:rsid w:val="000722F9"/>
    <w:rsid w:val="00072559"/>
    <w:rsid w:val="00081F57"/>
    <w:rsid w:val="000854CA"/>
    <w:rsid w:val="00087321"/>
    <w:rsid w:val="00087FDB"/>
    <w:rsid w:val="000936E9"/>
    <w:rsid w:val="00096BA5"/>
    <w:rsid w:val="000B16D7"/>
    <w:rsid w:val="000B18C9"/>
    <w:rsid w:val="000B2ED2"/>
    <w:rsid w:val="000C7B84"/>
    <w:rsid w:val="000D35D5"/>
    <w:rsid w:val="000D45BA"/>
    <w:rsid w:val="000D5885"/>
    <w:rsid w:val="000D5B2E"/>
    <w:rsid w:val="000D5C5E"/>
    <w:rsid w:val="000E123F"/>
    <w:rsid w:val="000E4505"/>
    <w:rsid w:val="000E6347"/>
    <w:rsid w:val="000E6C89"/>
    <w:rsid w:val="000F2EFF"/>
    <w:rsid w:val="00103FEB"/>
    <w:rsid w:val="001041BC"/>
    <w:rsid w:val="0010539D"/>
    <w:rsid w:val="0011080D"/>
    <w:rsid w:val="001115D7"/>
    <w:rsid w:val="001246BE"/>
    <w:rsid w:val="00126553"/>
    <w:rsid w:val="00126F36"/>
    <w:rsid w:val="001273DB"/>
    <w:rsid w:val="00127960"/>
    <w:rsid w:val="001305A1"/>
    <w:rsid w:val="00135D1B"/>
    <w:rsid w:val="00136E2C"/>
    <w:rsid w:val="001459E3"/>
    <w:rsid w:val="0015044C"/>
    <w:rsid w:val="00152D3B"/>
    <w:rsid w:val="00154801"/>
    <w:rsid w:val="001572CE"/>
    <w:rsid w:val="00164E1F"/>
    <w:rsid w:val="001656CA"/>
    <w:rsid w:val="00173C64"/>
    <w:rsid w:val="001808BF"/>
    <w:rsid w:val="001813AF"/>
    <w:rsid w:val="001944E7"/>
    <w:rsid w:val="0019472B"/>
    <w:rsid w:val="00197F10"/>
    <w:rsid w:val="001A31D8"/>
    <w:rsid w:val="001A4B9A"/>
    <w:rsid w:val="001B1CB8"/>
    <w:rsid w:val="001B2933"/>
    <w:rsid w:val="001C4890"/>
    <w:rsid w:val="001C7F32"/>
    <w:rsid w:val="001D1550"/>
    <w:rsid w:val="001D1BFE"/>
    <w:rsid w:val="001D5A2C"/>
    <w:rsid w:val="001E2DD2"/>
    <w:rsid w:val="001E62DE"/>
    <w:rsid w:val="001F0590"/>
    <w:rsid w:val="001F0D9A"/>
    <w:rsid w:val="0021684C"/>
    <w:rsid w:val="002222B3"/>
    <w:rsid w:val="00224972"/>
    <w:rsid w:val="00230E81"/>
    <w:rsid w:val="00233DFE"/>
    <w:rsid w:val="00241654"/>
    <w:rsid w:val="00243784"/>
    <w:rsid w:val="00247CE1"/>
    <w:rsid w:val="00251C33"/>
    <w:rsid w:val="00253281"/>
    <w:rsid w:val="00254E55"/>
    <w:rsid w:val="00255BBC"/>
    <w:rsid w:val="00260DC7"/>
    <w:rsid w:val="0026253C"/>
    <w:rsid w:val="00270131"/>
    <w:rsid w:val="00270428"/>
    <w:rsid w:val="00291A24"/>
    <w:rsid w:val="00293693"/>
    <w:rsid w:val="002A320F"/>
    <w:rsid w:val="002B2874"/>
    <w:rsid w:val="002B3DC7"/>
    <w:rsid w:val="002B6A9B"/>
    <w:rsid w:val="002C06BE"/>
    <w:rsid w:val="002C276F"/>
    <w:rsid w:val="002C4B6B"/>
    <w:rsid w:val="002D2329"/>
    <w:rsid w:val="002D49FB"/>
    <w:rsid w:val="002D4D86"/>
    <w:rsid w:val="002D4E32"/>
    <w:rsid w:val="002E05C5"/>
    <w:rsid w:val="002E0BE9"/>
    <w:rsid w:val="002E3E68"/>
    <w:rsid w:val="002E4F59"/>
    <w:rsid w:val="002F092C"/>
    <w:rsid w:val="002F0E04"/>
    <w:rsid w:val="002F26CB"/>
    <w:rsid w:val="003062E7"/>
    <w:rsid w:val="0031049B"/>
    <w:rsid w:val="00311664"/>
    <w:rsid w:val="00321B8F"/>
    <w:rsid w:val="0032257A"/>
    <w:rsid w:val="00325520"/>
    <w:rsid w:val="00326CD0"/>
    <w:rsid w:val="00333AE8"/>
    <w:rsid w:val="00335F50"/>
    <w:rsid w:val="0033616E"/>
    <w:rsid w:val="00336874"/>
    <w:rsid w:val="0034106B"/>
    <w:rsid w:val="00346D2C"/>
    <w:rsid w:val="003508ED"/>
    <w:rsid w:val="0035244F"/>
    <w:rsid w:val="00354B4D"/>
    <w:rsid w:val="00362772"/>
    <w:rsid w:val="00366DC7"/>
    <w:rsid w:val="00372D55"/>
    <w:rsid w:val="00376662"/>
    <w:rsid w:val="00377BE4"/>
    <w:rsid w:val="00385AF1"/>
    <w:rsid w:val="0038613F"/>
    <w:rsid w:val="003864CD"/>
    <w:rsid w:val="00394DE5"/>
    <w:rsid w:val="003A6B9C"/>
    <w:rsid w:val="003A7232"/>
    <w:rsid w:val="003B042C"/>
    <w:rsid w:val="003B20A7"/>
    <w:rsid w:val="003C09EF"/>
    <w:rsid w:val="003D4341"/>
    <w:rsid w:val="003D5512"/>
    <w:rsid w:val="003F0CAD"/>
    <w:rsid w:val="003F187E"/>
    <w:rsid w:val="003F323B"/>
    <w:rsid w:val="003F4193"/>
    <w:rsid w:val="003F5A1E"/>
    <w:rsid w:val="004017C9"/>
    <w:rsid w:val="004107EA"/>
    <w:rsid w:val="00411F67"/>
    <w:rsid w:val="00423BC9"/>
    <w:rsid w:val="00425B06"/>
    <w:rsid w:val="004269AB"/>
    <w:rsid w:val="004313B6"/>
    <w:rsid w:val="00432123"/>
    <w:rsid w:val="00437A89"/>
    <w:rsid w:val="004437FA"/>
    <w:rsid w:val="004470A5"/>
    <w:rsid w:val="004533D6"/>
    <w:rsid w:val="004537F4"/>
    <w:rsid w:val="004548DA"/>
    <w:rsid w:val="00462AE7"/>
    <w:rsid w:val="00463078"/>
    <w:rsid w:val="00463643"/>
    <w:rsid w:val="00465D8C"/>
    <w:rsid w:val="004716AA"/>
    <w:rsid w:val="00474490"/>
    <w:rsid w:val="00475CBF"/>
    <w:rsid w:val="00487245"/>
    <w:rsid w:val="004936DB"/>
    <w:rsid w:val="00494018"/>
    <w:rsid w:val="00495A1E"/>
    <w:rsid w:val="004A264E"/>
    <w:rsid w:val="004A3918"/>
    <w:rsid w:val="004A5569"/>
    <w:rsid w:val="004A55E5"/>
    <w:rsid w:val="004B257C"/>
    <w:rsid w:val="004B4ADE"/>
    <w:rsid w:val="004B5885"/>
    <w:rsid w:val="004B68CF"/>
    <w:rsid w:val="004C4769"/>
    <w:rsid w:val="004C636E"/>
    <w:rsid w:val="004D2880"/>
    <w:rsid w:val="004D2E25"/>
    <w:rsid w:val="004D3D48"/>
    <w:rsid w:val="004E24BB"/>
    <w:rsid w:val="004E4EAB"/>
    <w:rsid w:val="004F2688"/>
    <w:rsid w:val="004F442E"/>
    <w:rsid w:val="00505E40"/>
    <w:rsid w:val="00521F9A"/>
    <w:rsid w:val="00523DE8"/>
    <w:rsid w:val="00525280"/>
    <w:rsid w:val="00535B5D"/>
    <w:rsid w:val="00536595"/>
    <w:rsid w:val="005472A7"/>
    <w:rsid w:val="0055235D"/>
    <w:rsid w:val="00554BE8"/>
    <w:rsid w:val="005556D6"/>
    <w:rsid w:val="005557EE"/>
    <w:rsid w:val="00557F17"/>
    <w:rsid w:val="00562891"/>
    <w:rsid w:val="00562D4A"/>
    <w:rsid w:val="005706EA"/>
    <w:rsid w:val="00570D01"/>
    <w:rsid w:val="005728C8"/>
    <w:rsid w:val="00573F57"/>
    <w:rsid w:val="00576B08"/>
    <w:rsid w:val="0058252D"/>
    <w:rsid w:val="00590E96"/>
    <w:rsid w:val="00590F43"/>
    <w:rsid w:val="00591EAA"/>
    <w:rsid w:val="005A106E"/>
    <w:rsid w:val="005A1F42"/>
    <w:rsid w:val="005A2C6B"/>
    <w:rsid w:val="005B08F0"/>
    <w:rsid w:val="005B1E63"/>
    <w:rsid w:val="005B2FB3"/>
    <w:rsid w:val="005B4107"/>
    <w:rsid w:val="005B5692"/>
    <w:rsid w:val="005B71AD"/>
    <w:rsid w:val="005C1D8E"/>
    <w:rsid w:val="005C7DBF"/>
    <w:rsid w:val="005D5EA2"/>
    <w:rsid w:val="005D6A10"/>
    <w:rsid w:val="005E1C03"/>
    <w:rsid w:val="005E5B31"/>
    <w:rsid w:val="005E5CD7"/>
    <w:rsid w:val="005F2086"/>
    <w:rsid w:val="005F59FD"/>
    <w:rsid w:val="006015D1"/>
    <w:rsid w:val="00624CBA"/>
    <w:rsid w:val="00625DB7"/>
    <w:rsid w:val="0064102B"/>
    <w:rsid w:val="00642A49"/>
    <w:rsid w:val="00643DD2"/>
    <w:rsid w:val="00652F6A"/>
    <w:rsid w:val="006553C9"/>
    <w:rsid w:val="00656175"/>
    <w:rsid w:val="006621D7"/>
    <w:rsid w:val="00663D89"/>
    <w:rsid w:val="006662A8"/>
    <w:rsid w:val="00681C23"/>
    <w:rsid w:val="006A6564"/>
    <w:rsid w:val="006B405D"/>
    <w:rsid w:val="006B6034"/>
    <w:rsid w:val="006B7627"/>
    <w:rsid w:val="006B784B"/>
    <w:rsid w:val="006B7EF0"/>
    <w:rsid w:val="006C257C"/>
    <w:rsid w:val="006C274D"/>
    <w:rsid w:val="006C6DE3"/>
    <w:rsid w:val="006D5FB6"/>
    <w:rsid w:val="006D7045"/>
    <w:rsid w:val="006E5566"/>
    <w:rsid w:val="006E6688"/>
    <w:rsid w:val="006E69D2"/>
    <w:rsid w:val="006F162B"/>
    <w:rsid w:val="006F2D17"/>
    <w:rsid w:val="006F3CB2"/>
    <w:rsid w:val="00701FD2"/>
    <w:rsid w:val="00704710"/>
    <w:rsid w:val="00711EB7"/>
    <w:rsid w:val="007132C5"/>
    <w:rsid w:val="007147F8"/>
    <w:rsid w:val="0071687D"/>
    <w:rsid w:val="0072216D"/>
    <w:rsid w:val="00723473"/>
    <w:rsid w:val="0072679B"/>
    <w:rsid w:val="0073562F"/>
    <w:rsid w:val="00737796"/>
    <w:rsid w:val="00741418"/>
    <w:rsid w:val="007423D2"/>
    <w:rsid w:val="00742C91"/>
    <w:rsid w:val="00743F2C"/>
    <w:rsid w:val="00744CC8"/>
    <w:rsid w:val="00746730"/>
    <w:rsid w:val="007479A8"/>
    <w:rsid w:val="00752FEB"/>
    <w:rsid w:val="00757B8E"/>
    <w:rsid w:val="007676FB"/>
    <w:rsid w:val="007727E8"/>
    <w:rsid w:val="00777338"/>
    <w:rsid w:val="00782500"/>
    <w:rsid w:val="0079055C"/>
    <w:rsid w:val="00792024"/>
    <w:rsid w:val="00792B2A"/>
    <w:rsid w:val="007935CD"/>
    <w:rsid w:val="00794247"/>
    <w:rsid w:val="00794DA3"/>
    <w:rsid w:val="007A69ED"/>
    <w:rsid w:val="007B35AC"/>
    <w:rsid w:val="007B37A1"/>
    <w:rsid w:val="007E10BE"/>
    <w:rsid w:val="007E4F83"/>
    <w:rsid w:val="007E7B93"/>
    <w:rsid w:val="007F1352"/>
    <w:rsid w:val="007F5499"/>
    <w:rsid w:val="008038A2"/>
    <w:rsid w:val="00803C44"/>
    <w:rsid w:val="008047C4"/>
    <w:rsid w:val="00806F64"/>
    <w:rsid w:val="008075B5"/>
    <w:rsid w:val="00807EC3"/>
    <w:rsid w:val="008140BD"/>
    <w:rsid w:val="0081570F"/>
    <w:rsid w:val="00820AF9"/>
    <w:rsid w:val="0082533E"/>
    <w:rsid w:val="008257B3"/>
    <w:rsid w:val="008334DC"/>
    <w:rsid w:val="00836D27"/>
    <w:rsid w:val="00837EB1"/>
    <w:rsid w:val="00841014"/>
    <w:rsid w:val="008411F6"/>
    <w:rsid w:val="00841239"/>
    <w:rsid w:val="00843108"/>
    <w:rsid w:val="00844A08"/>
    <w:rsid w:val="008547CC"/>
    <w:rsid w:val="00857F25"/>
    <w:rsid w:val="0086114D"/>
    <w:rsid w:val="00861F33"/>
    <w:rsid w:val="008711E6"/>
    <w:rsid w:val="00872D63"/>
    <w:rsid w:val="008745AC"/>
    <w:rsid w:val="00874785"/>
    <w:rsid w:val="00881CFA"/>
    <w:rsid w:val="00883DCF"/>
    <w:rsid w:val="00885C93"/>
    <w:rsid w:val="00887D54"/>
    <w:rsid w:val="00897232"/>
    <w:rsid w:val="00897F94"/>
    <w:rsid w:val="008A0D19"/>
    <w:rsid w:val="008A0DD5"/>
    <w:rsid w:val="008A39DB"/>
    <w:rsid w:val="008B053B"/>
    <w:rsid w:val="008B0AC9"/>
    <w:rsid w:val="008B4C8A"/>
    <w:rsid w:val="008B720A"/>
    <w:rsid w:val="008C4B1C"/>
    <w:rsid w:val="008C60E8"/>
    <w:rsid w:val="008C69CF"/>
    <w:rsid w:val="008D568F"/>
    <w:rsid w:val="008E0D33"/>
    <w:rsid w:val="008E0D83"/>
    <w:rsid w:val="008E3DCF"/>
    <w:rsid w:val="008E45C5"/>
    <w:rsid w:val="008E53ED"/>
    <w:rsid w:val="008F065C"/>
    <w:rsid w:val="008F1E94"/>
    <w:rsid w:val="008F2847"/>
    <w:rsid w:val="008F3EFE"/>
    <w:rsid w:val="008F5BE7"/>
    <w:rsid w:val="00901BBB"/>
    <w:rsid w:val="00902060"/>
    <w:rsid w:val="009034FB"/>
    <w:rsid w:val="009068A1"/>
    <w:rsid w:val="00911145"/>
    <w:rsid w:val="00911899"/>
    <w:rsid w:val="00916ED0"/>
    <w:rsid w:val="00917629"/>
    <w:rsid w:val="009256C4"/>
    <w:rsid w:val="00941888"/>
    <w:rsid w:val="009475EE"/>
    <w:rsid w:val="00951DF2"/>
    <w:rsid w:val="00955667"/>
    <w:rsid w:val="00955804"/>
    <w:rsid w:val="00957D66"/>
    <w:rsid w:val="00960B3F"/>
    <w:rsid w:val="00964228"/>
    <w:rsid w:val="00964333"/>
    <w:rsid w:val="00965BB0"/>
    <w:rsid w:val="0097561C"/>
    <w:rsid w:val="0097587A"/>
    <w:rsid w:val="009773AB"/>
    <w:rsid w:val="00992A66"/>
    <w:rsid w:val="009A0736"/>
    <w:rsid w:val="009A0F99"/>
    <w:rsid w:val="009A0FBF"/>
    <w:rsid w:val="009A2EB4"/>
    <w:rsid w:val="009A404E"/>
    <w:rsid w:val="009A42B5"/>
    <w:rsid w:val="009B2A81"/>
    <w:rsid w:val="009C3B7F"/>
    <w:rsid w:val="009C602C"/>
    <w:rsid w:val="009C67B0"/>
    <w:rsid w:val="009D095C"/>
    <w:rsid w:val="009D1F4D"/>
    <w:rsid w:val="009D22A2"/>
    <w:rsid w:val="009D2F61"/>
    <w:rsid w:val="009D4898"/>
    <w:rsid w:val="009D6286"/>
    <w:rsid w:val="009D7C2C"/>
    <w:rsid w:val="009E093A"/>
    <w:rsid w:val="009E4AC8"/>
    <w:rsid w:val="00A005B8"/>
    <w:rsid w:val="00A013A9"/>
    <w:rsid w:val="00A02078"/>
    <w:rsid w:val="00A05E9F"/>
    <w:rsid w:val="00A14641"/>
    <w:rsid w:val="00A14CEA"/>
    <w:rsid w:val="00A17CC5"/>
    <w:rsid w:val="00A20BD5"/>
    <w:rsid w:val="00A267E8"/>
    <w:rsid w:val="00A3068B"/>
    <w:rsid w:val="00A40887"/>
    <w:rsid w:val="00A4328E"/>
    <w:rsid w:val="00A46878"/>
    <w:rsid w:val="00A46C94"/>
    <w:rsid w:val="00A5608F"/>
    <w:rsid w:val="00A56EB7"/>
    <w:rsid w:val="00A66AA6"/>
    <w:rsid w:val="00A671BE"/>
    <w:rsid w:val="00A70F03"/>
    <w:rsid w:val="00A77AA3"/>
    <w:rsid w:val="00A80000"/>
    <w:rsid w:val="00A83EE6"/>
    <w:rsid w:val="00A849F0"/>
    <w:rsid w:val="00A874FC"/>
    <w:rsid w:val="00A904EF"/>
    <w:rsid w:val="00A9140B"/>
    <w:rsid w:val="00A921A5"/>
    <w:rsid w:val="00A924C5"/>
    <w:rsid w:val="00AA429F"/>
    <w:rsid w:val="00AA63B1"/>
    <w:rsid w:val="00AA7FEB"/>
    <w:rsid w:val="00AB15E9"/>
    <w:rsid w:val="00AB355F"/>
    <w:rsid w:val="00AB492B"/>
    <w:rsid w:val="00AB5E95"/>
    <w:rsid w:val="00AC0C74"/>
    <w:rsid w:val="00AC2C18"/>
    <w:rsid w:val="00AC4742"/>
    <w:rsid w:val="00AC704B"/>
    <w:rsid w:val="00AD279C"/>
    <w:rsid w:val="00AD328F"/>
    <w:rsid w:val="00AD501B"/>
    <w:rsid w:val="00AD5851"/>
    <w:rsid w:val="00AE7EF2"/>
    <w:rsid w:val="00AF2F29"/>
    <w:rsid w:val="00AF5A2C"/>
    <w:rsid w:val="00B000F6"/>
    <w:rsid w:val="00B025FE"/>
    <w:rsid w:val="00B03A66"/>
    <w:rsid w:val="00B0449B"/>
    <w:rsid w:val="00B06C98"/>
    <w:rsid w:val="00B12B42"/>
    <w:rsid w:val="00B1326F"/>
    <w:rsid w:val="00B152BC"/>
    <w:rsid w:val="00B15698"/>
    <w:rsid w:val="00B15C62"/>
    <w:rsid w:val="00B171DE"/>
    <w:rsid w:val="00B2018D"/>
    <w:rsid w:val="00B2020B"/>
    <w:rsid w:val="00B236FC"/>
    <w:rsid w:val="00B24393"/>
    <w:rsid w:val="00B24A3C"/>
    <w:rsid w:val="00B24EAB"/>
    <w:rsid w:val="00B27842"/>
    <w:rsid w:val="00B32660"/>
    <w:rsid w:val="00B32A38"/>
    <w:rsid w:val="00B45828"/>
    <w:rsid w:val="00B45A45"/>
    <w:rsid w:val="00B468D8"/>
    <w:rsid w:val="00B46C04"/>
    <w:rsid w:val="00B57692"/>
    <w:rsid w:val="00B63CBD"/>
    <w:rsid w:val="00B70465"/>
    <w:rsid w:val="00B803AE"/>
    <w:rsid w:val="00B80D70"/>
    <w:rsid w:val="00B810DB"/>
    <w:rsid w:val="00B8225C"/>
    <w:rsid w:val="00B84973"/>
    <w:rsid w:val="00B91B6E"/>
    <w:rsid w:val="00B95A0F"/>
    <w:rsid w:val="00BA364B"/>
    <w:rsid w:val="00BA7EB3"/>
    <w:rsid w:val="00BB7251"/>
    <w:rsid w:val="00BD1AE6"/>
    <w:rsid w:val="00BD3CCC"/>
    <w:rsid w:val="00BE05C2"/>
    <w:rsid w:val="00BE0806"/>
    <w:rsid w:val="00BE6E8F"/>
    <w:rsid w:val="00BF0EF0"/>
    <w:rsid w:val="00BF4166"/>
    <w:rsid w:val="00BF7764"/>
    <w:rsid w:val="00C01B45"/>
    <w:rsid w:val="00C0261A"/>
    <w:rsid w:val="00C04283"/>
    <w:rsid w:val="00C07044"/>
    <w:rsid w:val="00C12D36"/>
    <w:rsid w:val="00C1359B"/>
    <w:rsid w:val="00C138C7"/>
    <w:rsid w:val="00C14F3D"/>
    <w:rsid w:val="00C250E6"/>
    <w:rsid w:val="00C31C26"/>
    <w:rsid w:val="00C3367F"/>
    <w:rsid w:val="00C341AA"/>
    <w:rsid w:val="00C36675"/>
    <w:rsid w:val="00C376BC"/>
    <w:rsid w:val="00C43B8E"/>
    <w:rsid w:val="00C50C8D"/>
    <w:rsid w:val="00C521D5"/>
    <w:rsid w:val="00C6245C"/>
    <w:rsid w:val="00C64292"/>
    <w:rsid w:val="00C77E7D"/>
    <w:rsid w:val="00C825BF"/>
    <w:rsid w:val="00C85B49"/>
    <w:rsid w:val="00C902D8"/>
    <w:rsid w:val="00C9765F"/>
    <w:rsid w:val="00CA0A0B"/>
    <w:rsid w:val="00CA0F8B"/>
    <w:rsid w:val="00CA6409"/>
    <w:rsid w:val="00CB0068"/>
    <w:rsid w:val="00CB11D9"/>
    <w:rsid w:val="00CB38C0"/>
    <w:rsid w:val="00CB3EAD"/>
    <w:rsid w:val="00CB5D9A"/>
    <w:rsid w:val="00CB6378"/>
    <w:rsid w:val="00CD2A5B"/>
    <w:rsid w:val="00CD4501"/>
    <w:rsid w:val="00CD5A5E"/>
    <w:rsid w:val="00CD5B06"/>
    <w:rsid w:val="00CD7259"/>
    <w:rsid w:val="00CD7307"/>
    <w:rsid w:val="00CE6D55"/>
    <w:rsid w:val="00CF234A"/>
    <w:rsid w:val="00CF4563"/>
    <w:rsid w:val="00D0196B"/>
    <w:rsid w:val="00D02DD8"/>
    <w:rsid w:val="00D03F97"/>
    <w:rsid w:val="00D057C5"/>
    <w:rsid w:val="00D05EC4"/>
    <w:rsid w:val="00D11A7C"/>
    <w:rsid w:val="00D157DF"/>
    <w:rsid w:val="00D16B6F"/>
    <w:rsid w:val="00D20504"/>
    <w:rsid w:val="00D2163B"/>
    <w:rsid w:val="00D31512"/>
    <w:rsid w:val="00D35EEC"/>
    <w:rsid w:val="00D37255"/>
    <w:rsid w:val="00D43DEF"/>
    <w:rsid w:val="00D50437"/>
    <w:rsid w:val="00D520E9"/>
    <w:rsid w:val="00D53C81"/>
    <w:rsid w:val="00D60F1D"/>
    <w:rsid w:val="00D6215E"/>
    <w:rsid w:val="00D64A4B"/>
    <w:rsid w:val="00D6643C"/>
    <w:rsid w:val="00D827B4"/>
    <w:rsid w:val="00D860C8"/>
    <w:rsid w:val="00D922F3"/>
    <w:rsid w:val="00DA0FB5"/>
    <w:rsid w:val="00DA1F3B"/>
    <w:rsid w:val="00DA23D1"/>
    <w:rsid w:val="00DA62F7"/>
    <w:rsid w:val="00DB34BB"/>
    <w:rsid w:val="00DC5E06"/>
    <w:rsid w:val="00DD0D80"/>
    <w:rsid w:val="00DD5B52"/>
    <w:rsid w:val="00DD793B"/>
    <w:rsid w:val="00DD7DD5"/>
    <w:rsid w:val="00DE11D7"/>
    <w:rsid w:val="00DE2C36"/>
    <w:rsid w:val="00DE3F29"/>
    <w:rsid w:val="00DE6D4B"/>
    <w:rsid w:val="00DF3828"/>
    <w:rsid w:val="00DF6987"/>
    <w:rsid w:val="00E03D3D"/>
    <w:rsid w:val="00E056E5"/>
    <w:rsid w:val="00E101F3"/>
    <w:rsid w:val="00E13562"/>
    <w:rsid w:val="00E155D3"/>
    <w:rsid w:val="00E17B09"/>
    <w:rsid w:val="00E213B9"/>
    <w:rsid w:val="00E241EC"/>
    <w:rsid w:val="00E253D3"/>
    <w:rsid w:val="00E344D4"/>
    <w:rsid w:val="00E35B27"/>
    <w:rsid w:val="00E40795"/>
    <w:rsid w:val="00E455EB"/>
    <w:rsid w:val="00E45C48"/>
    <w:rsid w:val="00E617CC"/>
    <w:rsid w:val="00E6667E"/>
    <w:rsid w:val="00E67CA7"/>
    <w:rsid w:val="00E70BA8"/>
    <w:rsid w:val="00E7139B"/>
    <w:rsid w:val="00E72E1E"/>
    <w:rsid w:val="00E734FF"/>
    <w:rsid w:val="00E75BE3"/>
    <w:rsid w:val="00E8038A"/>
    <w:rsid w:val="00E839F6"/>
    <w:rsid w:val="00E8468F"/>
    <w:rsid w:val="00E85CEA"/>
    <w:rsid w:val="00E936F2"/>
    <w:rsid w:val="00E96A5D"/>
    <w:rsid w:val="00EA0035"/>
    <w:rsid w:val="00EA31F0"/>
    <w:rsid w:val="00EA795D"/>
    <w:rsid w:val="00EB1AB5"/>
    <w:rsid w:val="00EB612D"/>
    <w:rsid w:val="00EB67DB"/>
    <w:rsid w:val="00EB7021"/>
    <w:rsid w:val="00EC1E80"/>
    <w:rsid w:val="00EC741D"/>
    <w:rsid w:val="00EC7E54"/>
    <w:rsid w:val="00ED62C8"/>
    <w:rsid w:val="00ED775D"/>
    <w:rsid w:val="00EE5E9A"/>
    <w:rsid w:val="00EF34C5"/>
    <w:rsid w:val="00EF46F5"/>
    <w:rsid w:val="00F05B99"/>
    <w:rsid w:val="00F07AC2"/>
    <w:rsid w:val="00F11976"/>
    <w:rsid w:val="00F21499"/>
    <w:rsid w:val="00F23C27"/>
    <w:rsid w:val="00F25DE5"/>
    <w:rsid w:val="00F264A9"/>
    <w:rsid w:val="00F417B0"/>
    <w:rsid w:val="00F46E96"/>
    <w:rsid w:val="00F53EB3"/>
    <w:rsid w:val="00F55627"/>
    <w:rsid w:val="00F63802"/>
    <w:rsid w:val="00F71092"/>
    <w:rsid w:val="00F71153"/>
    <w:rsid w:val="00F72FFF"/>
    <w:rsid w:val="00F74964"/>
    <w:rsid w:val="00F75315"/>
    <w:rsid w:val="00F7706A"/>
    <w:rsid w:val="00F77594"/>
    <w:rsid w:val="00F820E9"/>
    <w:rsid w:val="00F838FD"/>
    <w:rsid w:val="00F95382"/>
    <w:rsid w:val="00F96C32"/>
    <w:rsid w:val="00FA079F"/>
    <w:rsid w:val="00FA32C9"/>
    <w:rsid w:val="00FB07F4"/>
    <w:rsid w:val="00FB4139"/>
    <w:rsid w:val="00FB5BB1"/>
    <w:rsid w:val="00FB75AB"/>
    <w:rsid w:val="00FC0176"/>
    <w:rsid w:val="00FC55BF"/>
    <w:rsid w:val="00FC6EE1"/>
    <w:rsid w:val="00FD1EB6"/>
    <w:rsid w:val="00FD4890"/>
    <w:rsid w:val="00FD5D4F"/>
    <w:rsid w:val="00FE0A7A"/>
    <w:rsid w:val="00FF3685"/>
    <w:rsid w:val="00FF40F8"/>
    <w:rsid w:val="00FF4A85"/>
    <w:rsid w:val="00FF51CC"/>
    <w:rsid w:val="00FF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885A0"/>
  <w15:chartTrackingRefBased/>
  <w15:docId w15:val="{E56ED626-D187-B741-A4AD-80C47C78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603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E734FF"/>
    <w:pPr>
      <w:jc w:val="center"/>
    </w:pPr>
    <w:rPr>
      <w:rFonts w:ascii="Calibri" w:eastAsiaTheme="minorEastAsia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34FF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E734FF"/>
    <w:rPr>
      <w:rFonts w:ascii="Calibri" w:eastAsiaTheme="minorEastAsia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E734FF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4716AA"/>
    <w:pPr>
      <w:ind w:left="720"/>
      <w:contextualSpacing/>
    </w:pPr>
  </w:style>
  <w:style w:type="paragraph" w:customStyle="1" w:styleId="Title2">
    <w:name w:val="Title2"/>
    <w:basedOn w:val="Normal"/>
    <w:rsid w:val="00861F33"/>
    <w:rPr>
      <w:rFonts w:eastAsia="MS Mincho"/>
      <w:b/>
      <w:lang w:eastAsia="ja-JP"/>
    </w:rPr>
  </w:style>
  <w:style w:type="character" w:styleId="Hyperlink">
    <w:name w:val="Hyperlink"/>
    <w:basedOn w:val="DefaultParagraphFont"/>
    <w:uiPriority w:val="99"/>
    <w:unhideWhenUsed/>
    <w:rsid w:val="00C31C26"/>
    <w:rPr>
      <w:color w:val="0000FF"/>
      <w:u w:val="single"/>
    </w:rPr>
  </w:style>
  <w:style w:type="table" w:styleId="TableGrid">
    <w:name w:val="Table Grid"/>
    <w:basedOn w:val="TableNormal"/>
    <w:uiPriority w:val="39"/>
    <w:rsid w:val="00AC2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92B2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152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2BC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152BC"/>
  </w:style>
  <w:style w:type="paragraph" w:styleId="Header">
    <w:name w:val="header"/>
    <w:basedOn w:val="Normal"/>
    <w:link w:val="HeaderChar"/>
    <w:uiPriority w:val="99"/>
    <w:unhideWhenUsed/>
    <w:rsid w:val="008F1E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1E94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C9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C93"/>
    <w:rPr>
      <w:rFonts w:ascii="Times New Roman" w:eastAsia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2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2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72A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72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2A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7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4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JP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footer" Target="footer2.xml"/><Relationship Id="rId7" Type="http://schemas.openxmlformats.org/officeDocument/2006/relationships/hyperlink" Target="mailto:x2su@illinois.ed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emf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44</Pages>
  <Words>8217</Words>
  <Characters>46839</Characters>
  <Application>Microsoft Office Word</Application>
  <DocSecurity>0</DocSecurity>
  <Lines>390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Kwiyong</dc:creator>
  <cp:keywords/>
  <dc:description/>
  <cp:lastModifiedBy>Su, Xiao</cp:lastModifiedBy>
  <cp:revision>11</cp:revision>
  <cp:lastPrinted>2023-01-10T10:52:00Z</cp:lastPrinted>
  <dcterms:created xsi:type="dcterms:W3CDTF">2023-01-19T22:47:00Z</dcterms:created>
  <dcterms:modified xsi:type="dcterms:W3CDTF">2023-01-23T01:51:00Z</dcterms:modified>
</cp:coreProperties>
</file>