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53717" w14:textId="2D86C61A" w:rsidR="00000000" w:rsidRDefault="00871961" w:rsidP="00871961">
      <w:pPr>
        <w:jc w:val="center"/>
        <w:rPr>
          <w:b/>
          <w:bCs/>
          <w:sz w:val="28"/>
          <w:szCs w:val="28"/>
          <w:u w:val="single"/>
        </w:rPr>
      </w:pPr>
      <w:r w:rsidRPr="00871961">
        <w:rPr>
          <w:b/>
          <w:bCs/>
          <w:sz w:val="28"/>
          <w:szCs w:val="28"/>
          <w:u w:val="single"/>
        </w:rPr>
        <w:t>Description of Additional Supplementary Files</w:t>
      </w:r>
    </w:p>
    <w:p w14:paraId="40F58B6A" w14:textId="77777777" w:rsidR="0043206A" w:rsidRDefault="0043206A" w:rsidP="00871961">
      <w:pPr>
        <w:jc w:val="center"/>
        <w:rPr>
          <w:b/>
          <w:bCs/>
          <w:sz w:val="28"/>
          <w:szCs w:val="28"/>
          <w:u w:val="single"/>
        </w:rPr>
      </w:pPr>
    </w:p>
    <w:p w14:paraId="5037E454" w14:textId="41BDAFBA" w:rsidR="0043206A" w:rsidRPr="0043206A" w:rsidRDefault="0043206A" w:rsidP="0043206A">
      <w:pPr>
        <w:rPr>
          <w:sz w:val="24"/>
          <w:szCs w:val="24"/>
        </w:rPr>
      </w:pPr>
      <w:r w:rsidRPr="0043206A">
        <w:rPr>
          <w:b/>
          <w:bCs/>
          <w:sz w:val="24"/>
          <w:szCs w:val="24"/>
        </w:rPr>
        <w:t>Supplementary Movie 1</w:t>
      </w:r>
      <w:r w:rsidRPr="0043206A">
        <w:rPr>
          <w:b/>
          <w:bCs/>
          <w:sz w:val="24"/>
          <w:szCs w:val="24"/>
        </w:rPr>
        <w:t>:</w:t>
      </w:r>
      <w:r w:rsidRPr="0043206A">
        <w:rPr>
          <w:b/>
          <w:bCs/>
          <w:sz w:val="24"/>
          <w:szCs w:val="24"/>
        </w:rPr>
        <w:t xml:space="preserve"> </w:t>
      </w:r>
      <w:r w:rsidRPr="0043206A">
        <w:rPr>
          <w:sz w:val="24"/>
          <w:szCs w:val="24"/>
        </w:rPr>
        <w:t>The first non-rigid vibrational mode of a mature HIV-1 capsid</w:t>
      </w:r>
      <w:r w:rsidRPr="0043206A">
        <w:rPr>
          <w:sz w:val="24"/>
          <w:szCs w:val="24"/>
        </w:rPr>
        <w:t xml:space="preserve"> </w:t>
      </w:r>
      <w:r w:rsidRPr="0043206A">
        <w:rPr>
          <w:sz w:val="24"/>
          <w:szCs w:val="24"/>
        </w:rPr>
        <w:t>structure (PDBID:3J3Q)</w:t>
      </w:r>
    </w:p>
    <w:p w14:paraId="5D7FE61D" w14:textId="77777777" w:rsidR="0043206A" w:rsidRPr="0043206A" w:rsidRDefault="0043206A" w:rsidP="0043206A">
      <w:pPr>
        <w:rPr>
          <w:b/>
          <w:bCs/>
          <w:sz w:val="24"/>
          <w:szCs w:val="24"/>
          <w:u w:val="single"/>
        </w:rPr>
      </w:pPr>
    </w:p>
    <w:p w14:paraId="347CE6C8" w14:textId="3DBB871A" w:rsidR="0043206A" w:rsidRPr="0043206A" w:rsidRDefault="0043206A" w:rsidP="0043206A">
      <w:pPr>
        <w:rPr>
          <w:sz w:val="24"/>
          <w:szCs w:val="24"/>
        </w:rPr>
      </w:pPr>
      <w:r w:rsidRPr="0043206A">
        <w:rPr>
          <w:b/>
          <w:bCs/>
          <w:sz w:val="24"/>
          <w:szCs w:val="24"/>
        </w:rPr>
        <w:t>Supplementary Movie 2</w:t>
      </w:r>
      <w:r w:rsidRPr="0043206A">
        <w:rPr>
          <w:b/>
          <w:bCs/>
          <w:sz w:val="24"/>
          <w:szCs w:val="24"/>
        </w:rPr>
        <w:t>:</w:t>
      </w:r>
      <w:r w:rsidRPr="0043206A">
        <w:rPr>
          <w:b/>
          <w:bCs/>
          <w:sz w:val="24"/>
          <w:szCs w:val="24"/>
        </w:rPr>
        <w:t xml:space="preserve"> </w:t>
      </w:r>
      <w:r w:rsidRPr="0043206A">
        <w:rPr>
          <w:sz w:val="24"/>
          <w:szCs w:val="24"/>
        </w:rPr>
        <w:t>The first non-rigid vibrational mode of a ribosome bound to</w:t>
      </w:r>
      <w:r w:rsidRPr="0043206A">
        <w:rPr>
          <w:sz w:val="24"/>
          <w:szCs w:val="24"/>
        </w:rPr>
        <w:t xml:space="preserve"> </w:t>
      </w:r>
      <w:r w:rsidRPr="0043206A">
        <w:rPr>
          <w:sz w:val="24"/>
          <w:szCs w:val="24"/>
        </w:rPr>
        <w:t>elongation factor G (PDBID:4V9H)</w:t>
      </w:r>
    </w:p>
    <w:sectPr w:rsidR="0043206A" w:rsidRPr="004320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734"/>
    <w:rsid w:val="000F7734"/>
    <w:rsid w:val="00174830"/>
    <w:rsid w:val="001E7B88"/>
    <w:rsid w:val="0043206A"/>
    <w:rsid w:val="004D03A4"/>
    <w:rsid w:val="004D4E32"/>
    <w:rsid w:val="00510613"/>
    <w:rsid w:val="00854E9A"/>
    <w:rsid w:val="00871961"/>
    <w:rsid w:val="00990771"/>
    <w:rsid w:val="00A2325E"/>
    <w:rsid w:val="00A94B0F"/>
    <w:rsid w:val="00B63B8A"/>
    <w:rsid w:val="00B97999"/>
    <w:rsid w:val="00E27AC3"/>
    <w:rsid w:val="00F4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13198"/>
  <w15:chartTrackingRefBased/>
  <w15:docId w15:val="{73B47020-21C7-4DE3-8028-92E43E116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>Springer Nature IT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Osunsade</dc:creator>
  <cp:keywords/>
  <dc:description/>
  <cp:lastModifiedBy>Simon Osunsade</cp:lastModifiedBy>
  <cp:revision>2</cp:revision>
  <dcterms:created xsi:type="dcterms:W3CDTF">2024-02-22T12:57:00Z</dcterms:created>
  <dcterms:modified xsi:type="dcterms:W3CDTF">2024-02-22T12:57:00Z</dcterms:modified>
</cp:coreProperties>
</file>