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5DACD" w14:textId="77777777" w:rsidR="0050623A" w:rsidRPr="0050623A" w:rsidRDefault="0050623A" w:rsidP="0050623A">
      <w:pPr>
        <w:spacing w:line="276" w:lineRule="auto"/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</w:pPr>
      <w:r w:rsidRPr="0050623A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>Supplementary Video legends</w:t>
      </w:r>
    </w:p>
    <w:p w14:paraId="1CF7DEFD" w14:textId="77777777" w:rsidR="0050623A" w:rsidRPr="001B122C" w:rsidRDefault="0050623A" w:rsidP="0050623A">
      <w:pPr>
        <w:spacing w:line="276" w:lineRule="auto"/>
        <w:rPr>
          <w:rStyle w:val="Hyperlink"/>
          <w:rFonts w:ascii="Times New Roman" w:hAnsi="Times New Roman" w:cs="Times New Roman"/>
          <w:sz w:val="24"/>
          <w:szCs w:val="24"/>
          <w:lang w:val="en-AU"/>
        </w:rPr>
      </w:pPr>
    </w:p>
    <w:p w14:paraId="59F4BB13" w14:textId="77777777" w:rsidR="00E157C7" w:rsidRDefault="0050623A" w:rsidP="0050623A">
      <w:pPr>
        <w:spacing w:line="276" w:lineRule="auto"/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</w:pPr>
      <w:r w:rsidRPr="001B122C">
        <w:rPr>
          <w:rFonts w:ascii="Times New Roman" w:hAnsi="Times New Roman" w:cs="Times New Roman"/>
          <w:b/>
          <w:bCs/>
          <w:sz w:val="24"/>
          <w:szCs w:val="24"/>
          <w:lang w:val="en-AU"/>
        </w:rPr>
        <w:t>Video 1.</w:t>
      </w:r>
      <w:r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 </w:t>
      </w:r>
    </w:p>
    <w:p w14:paraId="662D45E0" w14:textId="62411B86" w:rsidR="00E157C7" w:rsidRPr="00E157C7" w:rsidRDefault="00E157C7" w:rsidP="00E157C7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 xml:space="preserve">Title: </w:t>
      </w:r>
      <w:r w:rsidR="0050623A"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 xml:space="preserve">3-D array tomography reconstruction of a </w:t>
      </w:r>
      <w:r w:rsidR="0050623A" w:rsidRPr="00E157C7">
        <w:rPr>
          <w:rFonts w:ascii="Times New Roman" w:eastAsia="SimSun" w:hAnsi="Times New Roman" w:cs="Times New Roman"/>
          <w:b/>
          <w:i/>
          <w:color w:val="000000" w:themeColor="text1"/>
          <w:sz w:val="24"/>
          <w:szCs w:val="24"/>
          <w:lang w:val="en-AU"/>
        </w:rPr>
        <w:t>Pf</w:t>
      </w:r>
      <w:r w:rsidR="0050623A"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>NDC80-HA control (treated with DMSO) segmented schizont.</w:t>
      </w:r>
      <w:r w:rsidR="0050623A" w:rsidRPr="00E157C7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</w:p>
    <w:p w14:paraId="6C3254C4" w14:textId="3946B1A3" w:rsidR="0050623A" w:rsidRPr="001B122C" w:rsidRDefault="00E157C7" w:rsidP="00E157C7">
      <w:pPr>
        <w:spacing w:line="276" w:lineRule="auto"/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</w:pPr>
      <w:r w:rsidRPr="00E157C7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>Description:</w:t>
      </w:r>
      <w:r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 </w:t>
      </w:r>
      <w:r w:rsidR="0050623A" w:rsidRPr="001B122C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The video shows a translation through virtual sections and rendered surfaces. </w:t>
      </w:r>
      <w:r w:rsidR="0050623A"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Colour legend: </w:t>
      </w:r>
      <w:r w:rsidR="00BD681B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>g</w:t>
      </w:r>
      <w:r w:rsidR="0050623A"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reen, nucleated daughter merozoite plasma membrane; blue, nuclei; yellow, rhoptries. </w:t>
      </w:r>
    </w:p>
    <w:p w14:paraId="61EAE0A2" w14:textId="77777777" w:rsidR="0050623A" w:rsidRPr="001B122C" w:rsidRDefault="0050623A" w:rsidP="0050623A">
      <w:pPr>
        <w:spacing w:line="276" w:lineRule="auto"/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</w:pPr>
    </w:p>
    <w:p w14:paraId="7D747159" w14:textId="77777777" w:rsidR="00E157C7" w:rsidRDefault="0050623A" w:rsidP="0050623A">
      <w:pPr>
        <w:spacing w:line="276" w:lineRule="auto"/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</w:pPr>
      <w:r w:rsidRPr="001B122C">
        <w:rPr>
          <w:rFonts w:ascii="Times New Roman" w:hAnsi="Times New Roman" w:cs="Times New Roman"/>
          <w:b/>
          <w:bCs/>
          <w:sz w:val="24"/>
          <w:szCs w:val="24"/>
          <w:lang w:val="en-AU"/>
        </w:rPr>
        <w:t>Video 2.</w:t>
      </w:r>
      <w:r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 </w:t>
      </w:r>
    </w:p>
    <w:p w14:paraId="230CD385" w14:textId="7C8054C6" w:rsidR="00E157C7" w:rsidRDefault="00E157C7" w:rsidP="0050623A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 xml:space="preserve">Title: </w:t>
      </w:r>
      <w:r w:rsidR="0050623A"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 xml:space="preserve">3-D array tomography reconstruction of a segmented schizont in a </w:t>
      </w:r>
      <w:r w:rsidR="0050623A" w:rsidRPr="00E157C7">
        <w:rPr>
          <w:rFonts w:ascii="Times New Roman" w:hAnsi="Times New Roman" w:cs="Times New Roman"/>
          <w:b/>
          <w:i/>
          <w:iCs/>
          <w:sz w:val="24"/>
          <w:szCs w:val="24"/>
          <w:lang w:val="en-AU"/>
        </w:rPr>
        <w:t>Pf</w:t>
      </w:r>
      <w:r w:rsidR="0050623A" w:rsidRPr="00E157C7">
        <w:rPr>
          <w:rFonts w:ascii="Times New Roman" w:hAnsi="Times New Roman" w:cs="Times New Roman"/>
          <w:b/>
          <w:sz w:val="24"/>
          <w:szCs w:val="24"/>
          <w:lang w:val="en-AU"/>
        </w:rPr>
        <w:t>NDC80-HA</w:t>
      </w:r>
      <w:r w:rsidR="0050623A" w:rsidRPr="00E157C7">
        <w:rPr>
          <w:rFonts w:ascii="Times New Roman" w:eastAsia="SimSun" w:hAnsi="Times New Roman" w:cs="Times New Roman"/>
          <w:b/>
          <w:iCs/>
          <w:color w:val="000000" w:themeColor="text1"/>
          <w:sz w:val="24"/>
          <w:szCs w:val="24"/>
          <w:lang w:val="en-AU"/>
        </w:rPr>
        <w:t xml:space="preserve"> cKO/KD (treated with rapamycin and glucosamine) parasite.</w:t>
      </w:r>
      <w:r w:rsidR="0050623A" w:rsidRPr="001B122C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</w:t>
      </w:r>
    </w:p>
    <w:p w14:paraId="0AB88364" w14:textId="3868ADB9" w:rsidR="0050623A" w:rsidRPr="001B122C" w:rsidRDefault="00E157C7" w:rsidP="0050623A">
      <w:pPr>
        <w:spacing w:line="276" w:lineRule="auto"/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</w:pPr>
      <w:r w:rsidRPr="00E157C7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>Description:</w:t>
      </w:r>
      <w:r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 </w:t>
      </w:r>
      <w:r w:rsidR="0050623A" w:rsidRPr="001B122C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The video shows a translation through virtual sections and rendered surfaces. </w:t>
      </w:r>
      <w:r w:rsidR="0050623A"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Colour legend: </w:t>
      </w:r>
      <w:r w:rsidR="00BD681B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>g</w:t>
      </w:r>
      <w:r w:rsidR="0050623A" w:rsidRPr="001B122C"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lang w:val="en-AU"/>
        </w:rPr>
        <w:t xml:space="preserve">reen, nucleated daughter merozoite plasma membrane; red, anucleate daughter merozoite plasma membrane; blue, nuclei; yellow, rhoptries. </w:t>
      </w:r>
    </w:p>
    <w:p w14:paraId="0F2182B3" w14:textId="77777777" w:rsidR="009250F5" w:rsidRPr="005A27DB" w:rsidRDefault="009250F5">
      <w:pPr>
        <w:rPr>
          <w:rFonts w:ascii="Arial" w:hAnsi="Arial" w:cs="Arial"/>
        </w:rPr>
      </w:pPr>
    </w:p>
    <w:sectPr w:rsidR="009250F5" w:rsidRPr="005A27DB" w:rsidSect="00010B5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23A"/>
    <w:rsid w:val="00010B54"/>
    <w:rsid w:val="003E61E5"/>
    <w:rsid w:val="0050623A"/>
    <w:rsid w:val="005A27DB"/>
    <w:rsid w:val="007B124F"/>
    <w:rsid w:val="008E489C"/>
    <w:rsid w:val="009250F5"/>
    <w:rsid w:val="00BD681B"/>
    <w:rsid w:val="00C32213"/>
    <w:rsid w:val="00DC5FCC"/>
    <w:rsid w:val="00E157C7"/>
    <w:rsid w:val="00F6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00C44"/>
  <w15:chartTrackingRefBased/>
  <w15:docId w15:val="{D36F4FAE-58E7-48EA-9619-3E90923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23A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23A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23A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23A"/>
    <w:pPr>
      <w:keepNext/>
      <w:keepLines/>
      <w:widowControl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 w:eastAsia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23A"/>
    <w:pPr>
      <w:keepNext/>
      <w:keepLines/>
      <w:widowControl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AU"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23A"/>
    <w:pPr>
      <w:keepNext/>
      <w:keepLines/>
      <w:widowControl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AU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23A"/>
    <w:pPr>
      <w:keepNext/>
      <w:keepLines/>
      <w:widowControl/>
      <w:spacing w:before="4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AU" w:eastAsia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23A"/>
    <w:pPr>
      <w:keepNext/>
      <w:keepLines/>
      <w:widowControl/>
      <w:spacing w:before="4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AU" w:eastAsia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23A"/>
    <w:pPr>
      <w:keepNext/>
      <w:keepLines/>
      <w:widowControl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AU" w:eastAsia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23A"/>
    <w:pPr>
      <w:keepNext/>
      <w:keepLines/>
      <w:widowControl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AU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2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2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2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2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2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2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2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23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506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23A"/>
    <w:pPr>
      <w:widowControl/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 w:eastAsia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5062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23A"/>
    <w:pPr>
      <w:widowControl/>
      <w:spacing w:before="160" w:after="160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szCs w:val="24"/>
      <w:lang w:val="en-AU"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506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23A"/>
    <w:pPr>
      <w:widowControl/>
      <w:ind w:left="720"/>
      <w:contextualSpacing/>
      <w:jc w:val="left"/>
    </w:pPr>
    <w:rPr>
      <w:rFonts w:ascii="Times New Roman" w:eastAsiaTheme="minorHAnsi" w:hAnsi="Times New Roman" w:cs="Times New Roman"/>
      <w:sz w:val="24"/>
      <w:szCs w:val="24"/>
      <w:lang w:val="en-AU" w:eastAsia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06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23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szCs w:val="24"/>
      <w:lang w:val="en-AU" w:eastAsia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2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50623A"/>
    <w:rPr>
      <w:color w:val="FF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Tilley</dc:creator>
  <cp:keywords/>
  <dc:description/>
  <cp:lastModifiedBy>Leann Tilley</cp:lastModifiedBy>
  <cp:revision>3</cp:revision>
  <dcterms:created xsi:type="dcterms:W3CDTF">2024-05-28T02:28:00Z</dcterms:created>
  <dcterms:modified xsi:type="dcterms:W3CDTF">2024-06-06T02:11:00Z</dcterms:modified>
</cp:coreProperties>
</file>