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E0B359" w14:textId="13E0F5CA" w:rsidR="000F47D1" w:rsidRDefault="002914EA" w:rsidP="000F47D1">
      <w:pPr>
        <w:spacing w:line="360" w:lineRule="auto"/>
        <w:jc w:val="center"/>
        <w:rPr>
          <w:rFonts w:ascii="Arial" w:hAnsi="Arial" w:cs="Arial"/>
          <w:sz w:val="32"/>
          <w:szCs w:val="32"/>
        </w:rPr>
      </w:pPr>
      <w:bookmarkStart w:id="0" w:name="_Hlk171850999"/>
      <w:bookmarkEnd w:id="0"/>
      <w:r w:rsidRPr="0019715C">
        <w:rPr>
          <w:rFonts w:ascii="Arial" w:hAnsi="Arial" w:cs="Arial"/>
          <w:sz w:val="32"/>
          <w:szCs w:val="32"/>
        </w:rPr>
        <w:t>S</w:t>
      </w:r>
      <w:r w:rsidRPr="0019715C">
        <w:rPr>
          <w:rFonts w:ascii="Arial" w:hAnsi="Arial" w:cs="Arial" w:hint="eastAsia"/>
          <w:sz w:val="32"/>
          <w:szCs w:val="32"/>
        </w:rPr>
        <w:t>upplementary</w:t>
      </w:r>
      <w:r w:rsidR="000F47D1" w:rsidRPr="0019715C">
        <w:rPr>
          <w:rFonts w:ascii="Arial" w:hAnsi="Arial" w:cs="Arial"/>
          <w:sz w:val="32"/>
          <w:szCs w:val="32"/>
        </w:rPr>
        <w:t xml:space="preserve"> Information</w:t>
      </w:r>
    </w:p>
    <w:p w14:paraId="299CBA40" w14:textId="77777777" w:rsidR="00B8644C" w:rsidRPr="0019715C" w:rsidRDefault="00B8644C" w:rsidP="000F47D1">
      <w:pPr>
        <w:spacing w:line="360" w:lineRule="auto"/>
        <w:jc w:val="center"/>
        <w:rPr>
          <w:rFonts w:ascii="Arial" w:hAnsi="Arial" w:cs="Arial"/>
          <w:sz w:val="32"/>
          <w:szCs w:val="32"/>
        </w:rPr>
      </w:pPr>
    </w:p>
    <w:p w14:paraId="0A244494" w14:textId="77777777" w:rsidR="00CF46BF" w:rsidRDefault="00CF46BF" w:rsidP="00B8644C">
      <w:pPr>
        <w:adjustRightInd w:val="0"/>
        <w:snapToGrid w:val="0"/>
        <w:spacing w:line="300" w:lineRule="auto"/>
        <w:rPr>
          <w:rFonts w:ascii="Calibri" w:hAnsi="Calibri" w:cs="Calibri"/>
          <w:b/>
          <w:bCs/>
          <w:color w:val="000000" w:themeColor="text1"/>
          <w:sz w:val="40"/>
          <w:szCs w:val="40"/>
        </w:rPr>
      </w:pPr>
      <w:r w:rsidRPr="00CF46BF">
        <w:rPr>
          <w:rFonts w:ascii="Calibri" w:hAnsi="Calibri" w:cs="Calibri" w:hint="eastAsia"/>
          <w:b/>
          <w:bCs/>
          <w:color w:val="000000" w:themeColor="text1"/>
          <w:sz w:val="40"/>
          <w:szCs w:val="40"/>
        </w:rPr>
        <w:t>Promoting the OH Cycle on an Activated Dynamic Interface for Electrocatalytic Ammonia Synthesis</w:t>
      </w:r>
    </w:p>
    <w:p w14:paraId="1FE36160" w14:textId="77777777" w:rsidR="00E768D1" w:rsidRPr="00E768D1" w:rsidRDefault="00E768D1" w:rsidP="00B8644C">
      <w:pPr>
        <w:adjustRightInd w:val="0"/>
        <w:snapToGrid w:val="0"/>
        <w:spacing w:line="300" w:lineRule="auto"/>
        <w:rPr>
          <w:rFonts w:ascii="Calibri" w:hAnsi="Calibri" w:cs="Calibri"/>
          <w:color w:val="000000" w:themeColor="text1"/>
          <w:sz w:val="24"/>
          <w:szCs w:val="24"/>
        </w:rPr>
      </w:pPr>
    </w:p>
    <w:p w14:paraId="228F8713" w14:textId="77777777" w:rsidR="00E768D1" w:rsidRPr="00E768D1" w:rsidRDefault="00E768D1" w:rsidP="00E768D1">
      <w:pPr>
        <w:adjustRightInd w:val="0"/>
        <w:snapToGrid w:val="0"/>
        <w:spacing w:line="300" w:lineRule="auto"/>
        <w:rPr>
          <w:rFonts w:ascii="Calibri" w:hAnsi="Calibri" w:cs="Calibri"/>
          <w:color w:val="000000" w:themeColor="text1"/>
          <w:sz w:val="24"/>
          <w:szCs w:val="24"/>
        </w:rPr>
      </w:pPr>
      <w:r w:rsidRPr="00E768D1">
        <w:rPr>
          <w:rFonts w:ascii="Calibri" w:hAnsi="Calibri" w:cs="Calibri" w:hint="eastAsia"/>
          <w:color w:val="000000" w:themeColor="text1"/>
          <w:sz w:val="24"/>
          <w:szCs w:val="24"/>
        </w:rPr>
        <w:t xml:space="preserve">Jiabao </w:t>
      </w:r>
      <w:proofErr w:type="spellStart"/>
      <w:r w:rsidRPr="00E768D1">
        <w:rPr>
          <w:rFonts w:ascii="Calibri" w:hAnsi="Calibri" w:cs="Calibri" w:hint="eastAsia"/>
          <w:color w:val="000000" w:themeColor="text1"/>
          <w:sz w:val="24"/>
          <w:szCs w:val="24"/>
        </w:rPr>
        <w:t>Lv</w:t>
      </w:r>
      <w:proofErr w:type="spellEnd"/>
      <w:r w:rsidRPr="00E768D1">
        <w:rPr>
          <w:rFonts w:ascii="Calibri" w:hAnsi="Calibri" w:cs="Calibri" w:hint="eastAsia"/>
          <w:color w:val="000000" w:themeColor="text1"/>
          <w:sz w:val="24"/>
          <w:szCs w:val="24"/>
        </w:rPr>
        <w:t xml:space="preserve"> </w:t>
      </w:r>
      <w:r w:rsidRPr="00E768D1">
        <w:rPr>
          <w:rFonts w:ascii="Calibri" w:hAnsi="Calibri" w:cs="Calibri" w:hint="eastAsia"/>
          <w:color w:val="000000" w:themeColor="text1"/>
          <w:sz w:val="24"/>
          <w:szCs w:val="24"/>
          <w:vertAlign w:val="superscript"/>
        </w:rPr>
        <w:t>1,2</w:t>
      </w:r>
      <w:r w:rsidRPr="00E768D1">
        <w:rPr>
          <w:rFonts w:ascii="Calibri" w:hAnsi="Calibri" w:cs="Calibri" w:hint="eastAsia"/>
          <w:color w:val="000000" w:themeColor="text1"/>
          <w:sz w:val="24"/>
          <w:szCs w:val="24"/>
        </w:rPr>
        <w:t xml:space="preserve">, Ang Cao </w:t>
      </w:r>
      <w:r w:rsidRPr="00E768D1">
        <w:rPr>
          <w:rFonts w:ascii="Calibri" w:hAnsi="Calibri" w:cs="Calibri" w:hint="eastAsia"/>
          <w:color w:val="000000" w:themeColor="text1"/>
          <w:sz w:val="24"/>
          <w:szCs w:val="24"/>
          <w:vertAlign w:val="superscript"/>
        </w:rPr>
        <w:t>1,3</w:t>
      </w:r>
      <w:r w:rsidRPr="00E768D1">
        <w:rPr>
          <w:rFonts w:ascii="Calibri" w:hAnsi="Calibri" w:cs="Calibri" w:hint="eastAsia"/>
          <w:color w:val="000000" w:themeColor="text1"/>
          <w:sz w:val="24"/>
          <w:szCs w:val="24"/>
        </w:rPr>
        <w:t xml:space="preserve">, Yunhao Zhong </w:t>
      </w:r>
      <w:r w:rsidRPr="00E768D1">
        <w:rPr>
          <w:rFonts w:ascii="Calibri" w:hAnsi="Calibri" w:cs="Calibri" w:hint="eastAsia"/>
          <w:color w:val="000000" w:themeColor="text1"/>
          <w:sz w:val="24"/>
          <w:szCs w:val="24"/>
          <w:vertAlign w:val="superscript"/>
        </w:rPr>
        <w:t>1</w:t>
      </w:r>
      <w:r w:rsidRPr="00E768D1">
        <w:rPr>
          <w:rFonts w:ascii="Calibri" w:hAnsi="Calibri" w:cs="Calibri" w:hint="eastAsia"/>
          <w:color w:val="000000" w:themeColor="text1"/>
          <w:sz w:val="24"/>
          <w:szCs w:val="24"/>
        </w:rPr>
        <w:t>, Qingyang Lin</w:t>
      </w:r>
      <w:r w:rsidRPr="00E768D1">
        <w:rPr>
          <w:rFonts w:ascii="Calibri" w:hAnsi="Calibri" w:cs="Calibri" w:hint="eastAsia"/>
          <w:color w:val="000000" w:themeColor="text1"/>
          <w:sz w:val="24"/>
          <w:szCs w:val="24"/>
          <w:vertAlign w:val="superscript"/>
        </w:rPr>
        <w:t xml:space="preserve"> 1</w:t>
      </w:r>
      <w:r w:rsidRPr="00E768D1">
        <w:rPr>
          <w:rFonts w:ascii="Calibri" w:hAnsi="Calibri" w:cs="Calibri" w:hint="eastAsia"/>
          <w:color w:val="000000" w:themeColor="text1"/>
          <w:sz w:val="24"/>
          <w:szCs w:val="24"/>
        </w:rPr>
        <w:t>, Xiaodong Li</w:t>
      </w:r>
      <w:r w:rsidRPr="00E768D1">
        <w:rPr>
          <w:rFonts w:ascii="Calibri" w:hAnsi="Calibri" w:cs="Calibri" w:hint="eastAsia"/>
          <w:color w:val="000000" w:themeColor="text1"/>
          <w:sz w:val="24"/>
          <w:szCs w:val="24"/>
          <w:vertAlign w:val="superscript"/>
        </w:rPr>
        <w:t xml:space="preserve"> 1</w:t>
      </w:r>
      <w:r w:rsidRPr="00E768D1">
        <w:rPr>
          <w:rFonts w:ascii="Calibri" w:hAnsi="Calibri" w:cs="Calibri" w:hint="eastAsia"/>
          <w:color w:val="000000" w:themeColor="text1"/>
          <w:sz w:val="24"/>
          <w:szCs w:val="24"/>
        </w:rPr>
        <w:t xml:space="preserve">, Hao Bin Wu </w:t>
      </w:r>
      <w:r w:rsidRPr="00E768D1">
        <w:rPr>
          <w:rFonts w:ascii="Calibri" w:hAnsi="Calibri" w:cs="Calibri" w:hint="eastAsia"/>
          <w:color w:val="000000" w:themeColor="text1"/>
          <w:sz w:val="24"/>
          <w:szCs w:val="24"/>
          <w:vertAlign w:val="superscript"/>
        </w:rPr>
        <w:t>4</w:t>
      </w:r>
      <w:r w:rsidRPr="00E768D1">
        <w:rPr>
          <w:rFonts w:ascii="Calibri" w:hAnsi="Calibri" w:cs="Calibri" w:hint="eastAsia"/>
          <w:color w:val="000000" w:themeColor="text1"/>
          <w:sz w:val="24"/>
          <w:szCs w:val="24"/>
        </w:rPr>
        <w:t xml:space="preserve">*, Jianhua Yan </w:t>
      </w:r>
      <w:r w:rsidRPr="00E768D1">
        <w:rPr>
          <w:rFonts w:ascii="Calibri" w:hAnsi="Calibri" w:cs="Calibri" w:hint="eastAsia"/>
          <w:color w:val="000000" w:themeColor="text1"/>
          <w:sz w:val="24"/>
          <w:szCs w:val="24"/>
          <w:vertAlign w:val="superscript"/>
        </w:rPr>
        <w:t>1</w:t>
      </w:r>
      <w:r w:rsidRPr="00E768D1">
        <w:rPr>
          <w:rFonts w:ascii="Calibri" w:hAnsi="Calibri" w:cs="Calibri" w:hint="eastAsia"/>
          <w:color w:val="000000" w:themeColor="text1"/>
          <w:sz w:val="24"/>
          <w:szCs w:val="24"/>
        </w:rPr>
        <w:t xml:space="preserve">*, </w:t>
      </w:r>
      <w:proofErr w:type="spellStart"/>
      <w:r w:rsidRPr="00E768D1">
        <w:rPr>
          <w:rFonts w:ascii="Calibri" w:hAnsi="Calibri" w:cs="Calibri" w:hint="eastAsia"/>
          <w:color w:val="000000" w:themeColor="text1"/>
          <w:sz w:val="24"/>
          <w:szCs w:val="24"/>
        </w:rPr>
        <w:t>Angjian</w:t>
      </w:r>
      <w:proofErr w:type="spellEnd"/>
      <w:r w:rsidRPr="00E768D1">
        <w:rPr>
          <w:rFonts w:ascii="Calibri" w:hAnsi="Calibri" w:cs="Calibri" w:hint="eastAsia"/>
          <w:color w:val="000000" w:themeColor="text1"/>
          <w:sz w:val="24"/>
          <w:szCs w:val="24"/>
        </w:rPr>
        <w:t xml:space="preserve"> Wu </w:t>
      </w:r>
      <w:r w:rsidRPr="00E768D1">
        <w:rPr>
          <w:rFonts w:ascii="Calibri" w:hAnsi="Calibri" w:cs="Calibri" w:hint="eastAsia"/>
          <w:color w:val="000000" w:themeColor="text1"/>
          <w:sz w:val="24"/>
          <w:szCs w:val="24"/>
          <w:vertAlign w:val="superscript"/>
        </w:rPr>
        <w:t>1,2</w:t>
      </w:r>
      <w:r w:rsidRPr="00E768D1">
        <w:rPr>
          <w:rFonts w:ascii="Calibri" w:hAnsi="Calibri" w:cs="Calibri" w:hint="eastAsia"/>
          <w:color w:val="000000" w:themeColor="text1"/>
          <w:sz w:val="24"/>
          <w:szCs w:val="24"/>
        </w:rPr>
        <w:t>*</w:t>
      </w:r>
    </w:p>
    <w:p w14:paraId="773DA011" w14:textId="77777777" w:rsidR="00E768D1" w:rsidRPr="00E768D1" w:rsidRDefault="00E768D1" w:rsidP="00E768D1">
      <w:pPr>
        <w:adjustRightInd w:val="0"/>
        <w:snapToGrid w:val="0"/>
        <w:spacing w:line="300" w:lineRule="auto"/>
        <w:rPr>
          <w:rFonts w:ascii="Calibri" w:hAnsi="Calibri" w:cs="Calibri"/>
          <w:color w:val="000000" w:themeColor="text1"/>
          <w:sz w:val="24"/>
          <w:szCs w:val="24"/>
        </w:rPr>
      </w:pPr>
      <w:r w:rsidRPr="001D2151">
        <w:rPr>
          <w:rFonts w:ascii="Calibri" w:hAnsi="Calibri" w:cs="Calibri" w:hint="eastAsia"/>
          <w:color w:val="000000" w:themeColor="text1"/>
          <w:sz w:val="24"/>
          <w:szCs w:val="24"/>
          <w:vertAlign w:val="superscript"/>
        </w:rPr>
        <w:t>1</w:t>
      </w:r>
      <w:r w:rsidRPr="00E768D1">
        <w:rPr>
          <w:rFonts w:ascii="Calibri" w:hAnsi="Calibri" w:cs="Calibri" w:hint="eastAsia"/>
          <w:color w:val="000000" w:themeColor="text1"/>
          <w:sz w:val="24"/>
          <w:szCs w:val="24"/>
        </w:rPr>
        <w:t xml:space="preserve"> State Key Laboratory of Clean Energy Utilization, Zhejiang University, Hangzhou, 310027, P. R. China</w:t>
      </w:r>
    </w:p>
    <w:p w14:paraId="1232A6E9" w14:textId="77777777" w:rsidR="00E768D1" w:rsidRPr="00E768D1" w:rsidRDefault="00E768D1" w:rsidP="00E768D1">
      <w:pPr>
        <w:adjustRightInd w:val="0"/>
        <w:snapToGrid w:val="0"/>
        <w:spacing w:line="300" w:lineRule="auto"/>
        <w:rPr>
          <w:rFonts w:ascii="Calibri" w:hAnsi="Calibri" w:cs="Calibri"/>
          <w:color w:val="000000" w:themeColor="text1"/>
          <w:sz w:val="24"/>
          <w:szCs w:val="24"/>
        </w:rPr>
      </w:pPr>
      <w:r w:rsidRPr="001D2151">
        <w:rPr>
          <w:rFonts w:ascii="Calibri" w:hAnsi="Calibri" w:cs="Calibri" w:hint="eastAsia"/>
          <w:color w:val="000000" w:themeColor="text1"/>
          <w:sz w:val="24"/>
          <w:szCs w:val="24"/>
          <w:vertAlign w:val="superscript"/>
        </w:rPr>
        <w:t>2</w:t>
      </w:r>
      <w:r w:rsidRPr="00E768D1">
        <w:rPr>
          <w:rFonts w:ascii="Calibri" w:hAnsi="Calibri" w:cs="Calibri" w:hint="eastAsia"/>
          <w:color w:val="000000" w:themeColor="text1"/>
          <w:sz w:val="24"/>
          <w:szCs w:val="24"/>
        </w:rPr>
        <w:t xml:space="preserve"> Baima Lake Laboratory, Hangzhou, 310053, P. R. China</w:t>
      </w:r>
    </w:p>
    <w:p w14:paraId="3C3A0080" w14:textId="77777777" w:rsidR="00E768D1" w:rsidRPr="00E768D1" w:rsidRDefault="00E768D1" w:rsidP="00E768D1">
      <w:pPr>
        <w:adjustRightInd w:val="0"/>
        <w:snapToGrid w:val="0"/>
        <w:spacing w:line="300" w:lineRule="auto"/>
        <w:rPr>
          <w:rFonts w:ascii="Calibri" w:hAnsi="Calibri" w:cs="Calibri"/>
          <w:color w:val="000000" w:themeColor="text1"/>
          <w:sz w:val="24"/>
          <w:szCs w:val="24"/>
        </w:rPr>
      </w:pPr>
      <w:r w:rsidRPr="001D2151">
        <w:rPr>
          <w:rFonts w:ascii="Calibri" w:hAnsi="Calibri" w:cs="Calibri" w:hint="eastAsia"/>
          <w:color w:val="000000" w:themeColor="text1"/>
          <w:sz w:val="24"/>
          <w:szCs w:val="24"/>
          <w:vertAlign w:val="superscript"/>
        </w:rPr>
        <w:t>3</w:t>
      </w:r>
      <w:r w:rsidRPr="00E768D1">
        <w:rPr>
          <w:rFonts w:ascii="Calibri" w:hAnsi="Calibri" w:cs="Calibri" w:hint="eastAsia"/>
          <w:color w:val="000000" w:themeColor="text1"/>
          <w:sz w:val="24"/>
          <w:szCs w:val="24"/>
        </w:rPr>
        <w:t xml:space="preserve"> Department of Physics, Technical University of Denmark, Kongens Lyngby 2800, Denmark</w:t>
      </w:r>
    </w:p>
    <w:p w14:paraId="18320FC2" w14:textId="77777777" w:rsidR="00E768D1" w:rsidRPr="00E768D1" w:rsidRDefault="00E768D1" w:rsidP="00E768D1">
      <w:pPr>
        <w:adjustRightInd w:val="0"/>
        <w:snapToGrid w:val="0"/>
        <w:spacing w:line="300" w:lineRule="auto"/>
        <w:rPr>
          <w:rFonts w:ascii="Calibri" w:hAnsi="Calibri" w:cs="Calibri"/>
          <w:color w:val="000000" w:themeColor="text1"/>
          <w:sz w:val="24"/>
          <w:szCs w:val="24"/>
        </w:rPr>
      </w:pPr>
      <w:r w:rsidRPr="001D2151">
        <w:rPr>
          <w:rFonts w:ascii="Calibri" w:hAnsi="Calibri" w:cs="Calibri" w:hint="eastAsia"/>
          <w:color w:val="000000" w:themeColor="text1"/>
          <w:sz w:val="24"/>
          <w:szCs w:val="24"/>
          <w:vertAlign w:val="superscript"/>
        </w:rPr>
        <w:t>4</w:t>
      </w:r>
      <w:r w:rsidRPr="00E768D1">
        <w:rPr>
          <w:rFonts w:ascii="Calibri" w:hAnsi="Calibri" w:cs="Calibri" w:hint="eastAsia"/>
          <w:color w:val="000000" w:themeColor="text1"/>
          <w:sz w:val="24"/>
          <w:szCs w:val="24"/>
        </w:rPr>
        <w:t xml:space="preserve"> State Key Laboratory of Silicon Materials, School of Materials Science and Engineering, Zhejiang University, Hangzhou 310027, P. R. China</w:t>
      </w:r>
    </w:p>
    <w:p w14:paraId="3A46F052" w14:textId="1EDADFE9" w:rsidR="00B8644C" w:rsidRPr="00713E44" w:rsidRDefault="00E768D1" w:rsidP="00E768D1">
      <w:pPr>
        <w:adjustRightInd w:val="0"/>
        <w:snapToGrid w:val="0"/>
        <w:spacing w:line="300" w:lineRule="auto"/>
        <w:rPr>
          <w:rFonts w:ascii="Calibri" w:hAnsi="Calibri" w:cs="Calibri"/>
          <w:color w:val="000000" w:themeColor="text1"/>
          <w:sz w:val="24"/>
          <w:szCs w:val="24"/>
        </w:rPr>
      </w:pPr>
      <w:r w:rsidRPr="00E768D1">
        <w:rPr>
          <w:rFonts w:ascii="Calibri" w:hAnsi="Calibri" w:cs="Calibri" w:hint="eastAsia"/>
          <w:color w:val="000000" w:themeColor="text1"/>
          <w:sz w:val="24"/>
          <w:szCs w:val="24"/>
        </w:rPr>
        <w:t xml:space="preserve">* </w:t>
      </w:r>
      <w:r w:rsidR="00402246" w:rsidRPr="00713E44">
        <w:rPr>
          <w:rFonts w:ascii="Calibri" w:hAnsi="Calibri" w:cs="Calibri"/>
          <w:color w:val="000000" w:themeColor="text1"/>
          <w:sz w:val="24"/>
          <w:szCs w:val="24"/>
        </w:rPr>
        <w:t>Correspondence to</w:t>
      </w:r>
      <w:r w:rsidRPr="00E768D1">
        <w:rPr>
          <w:rFonts w:ascii="Calibri" w:hAnsi="Calibri" w:cs="Calibri" w:hint="eastAsia"/>
          <w:color w:val="000000" w:themeColor="text1"/>
          <w:sz w:val="24"/>
          <w:szCs w:val="24"/>
        </w:rPr>
        <w:t>: wuaj@zju.edu.cn; hbwu@zju.edu.cn; yanjh@zju.edu.cn</w:t>
      </w:r>
    </w:p>
    <w:p w14:paraId="2A72501E" w14:textId="77777777" w:rsidR="00995A21" w:rsidRPr="00B8644C" w:rsidRDefault="00995A21" w:rsidP="00995A21">
      <w:pPr>
        <w:pStyle w:val="Receiveddate"/>
        <w:spacing w:before="0" w:after="0" w:line="360" w:lineRule="auto"/>
        <w:jc w:val="both"/>
        <w:rPr>
          <w:rFonts w:ascii="Arial" w:hAnsi="Arial" w:cs="Arial"/>
          <w:sz w:val="24"/>
          <w:szCs w:val="24"/>
        </w:rPr>
      </w:pPr>
    </w:p>
    <w:p w14:paraId="17C70C79" w14:textId="77777777" w:rsidR="00BA20A5" w:rsidRPr="0019715C" w:rsidRDefault="00BA20A5" w:rsidP="00995A21">
      <w:pPr>
        <w:pStyle w:val="Receiveddate"/>
        <w:spacing w:before="0" w:after="0" w:line="360" w:lineRule="auto"/>
        <w:jc w:val="both"/>
        <w:rPr>
          <w:rFonts w:ascii="Arial" w:hAnsi="Arial" w:cs="Arial"/>
          <w:sz w:val="24"/>
          <w:szCs w:val="24"/>
        </w:rPr>
      </w:pPr>
    </w:p>
    <w:p w14:paraId="1D1320FD" w14:textId="77777777" w:rsidR="00BA20A5" w:rsidRPr="0019715C" w:rsidRDefault="00BA20A5" w:rsidP="00995A21">
      <w:pPr>
        <w:pStyle w:val="Receiveddate"/>
        <w:spacing w:before="0" w:after="0" w:line="360" w:lineRule="auto"/>
        <w:jc w:val="both"/>
        <w:rPr>
          <w:rFonts w:ascii="Arial" w:hAnsi="Arial" w:cs="Arial"/>
          <w:sz w:val="24"/>
          <w:szCs w:val="24"/>
        </w:rPr>
      </w:pPr>
    </w:p>
    <w:p w14:paraId="5719BAF7" w14:textId="77777777" w:rsidR="00BA20A5" w:rsidRPr="0019715C" w:rsidRDefault="00BA20A5" w:rsidP="00995A21">
      <w:pPr>
        <w:pStyle w:val="Receiveddate"/>
        <w:spacing w:before="0" w:after="0" w:line="360" w:lineRule="auto"/>
        <w:jc w:val="both"/>
        <w:rPr>
          <w:rFonts w:ascii="Arial" w:hAnsi="Arial" w:cs="Arial"/>
          <w:sz w:val="24"/>
          <w:szCs w:val="24"/>
        </w:rPr>
      </w:pPr>
    </w:p>
    <w:p w14:paraId="0CEBE1B0" w14:textId="77777777" w:rsidR="00BA20A5" w:rsidRPr="0019715C" w:rsidRDefault="00BA20A5" w:rsidP="00995A21">
      <w:pPr>
        <w:pStyle w:val="Receiveddate"/>
        <w:spacing w:before="0" w:after="0" w:line="360" w:lineRule="auto"/>
        <w:jc w:val="both"/>
        <w:rPr>
          <w:rFonts w:ascii="Arial" w:hAnsi="Arial" w:cs="Arial"/>
          <w:sz w:val="24"/>
          <w:szCs w:val="24"/>
        </w:rPr>
      </w:pPr>
    </w:p>
    <w:p w14:paraId="702BF043" w14:textId="77777777" w:rsidR="00BA20A5" w:rsidRPr="0019715C" w:rsidRDefault="00BA20A5" w:rsidP="00995A21">
      <w:pPr>
        <w:pStyle w:val="Receiveddate"/>
        <w:spacing w:before="0" w:after="0" w:line="360" w:lineRule="auto"/>
        <w:jc w:val="both"/>
        <w:rPr>
          <w:rFonts w:ascii="Arial" w:hAnsi="Arial" w:cs="Arial"/>
          <w:sz w:val="24"/>
          <w:szCs w:val="24"/>
        </w:rPr>
      </w:pPr>
    </w:p>
    <w:p w14:paraId="6D7B5CF8" w14:textId="77777777" w:rsidR="00BA20A5" w:rsidRPr="0019715C" w:rsidRDefault="00BA20A5" w:rsidP="00995A21">
      <w:pPr>
        <w:pStyle w:val="Receiveddate"/>
        <w:spacing w:before="0" w:after="0" w:line="360" w:lineRule="auto"/>
        <w:jc w:val="both"/>
        <w:rPr>
          <w:rFonts w:ascii="Arial" w:hAnsi="Arial" w:cs="Arial"/>
          <w:sz w:val="24"/>
          <w:szCs w:val="24"/>
        </w:rPr>
      </w:pPr>
    </w:p>
    <w:p w14:paraId="3BEEAD69" w14:textId="77777777" w:rsidR="00BA20A5" w:rsidRPr="0019715C" w:rsidRDefault="00BA20A5" w:rsidP="00995A21">
      <w:pPr>
        <w:pStyle w:val="Receiveddate"/>
        <w:spacing w:before="0" w:after="0" w:line="360" w:lineRule="auto"/>
        <w:jc w:val="both"/>
        <w:rPr>
          <w:rFonts w:ascii="Arial" w:hAnsi="Arial" w:cs="Arial"/>
          <w:sz w:val="24"/>
          <w:szCs w:val="24"/>
        </w:rPr>
      </w:pPr>
    </w:p>
    <w:p w14:paraId="7E7846A4" w14:textId="77777777" w:rsidR="00995A21" w:rsidRPr="0019715C" w:rsidRDefault="00995A21" w:rsidP="00995A21">
      <w:pPr>
        <w:pStyle w:val="Receiveddate"/>
        <w:spacing w:before="0" w:after="0" w:line="360" w:lineRule="auto"/>
        <w:jc w:val="both"/>
        <w:rPr>
          <w:rFonts w:ascii="Arial" w:hAnsi="Arial" w:cs="Arial"/>
          <w:sz w:val="24"/>
          <w:szCs w:val="24"/>
        </w:rPr>
      </w:pPr>
    </w:p>
    <w:p w14:paraId="673B072C" w14:textId="77777777" w:rsidR="00995A21" w:rsidRPr="0019715C" w:rsidRDefault="00995A21" w:rsidP="00995A21">
      <w:pPr>
        <w:pStyle w:val="Receiveddate"/>
        <w:spacing w:before="0" w:after="0" w:line="360" w:lineRule="auto"/>
        <w:jc w:val="both"/>
        <w:rPr>
          <w:rFonts w:ascii="Arial" w:hAnsi="Arial" w:cs="Arial"/>
          <w:sz w:val="24"/>
          <w:szCs w:val="24"/>
        </w:rPr>
      </w:pPr>
    </w:p>
    <w:p w14:paraId="5E8F1E17" w14:textId="77777777" w:rsidR="00995A21" w:rsidRPr="0019715C" w:rsidRDefault="00995A21" w:rsidP="00995A21">
      <w:pPr>
        <w:pStyle w:val="Receiveddate"/>
        <w:spacing w:before="0" w:after="0" w:line="360" w:lineRule="auto"/>
        <w:jc w:val="both"/>
        <w:rPr>
          <w:rFonts w:ascii="Arial" w:hAnsi="Arial" w:cs="Arial"/>
          <w:sz w:val="24"/>
          <w:szCs w:val="24"/>
        </w:rPr>
      </w:pPr>
    </w:p>
    <w:p w14:paraId="2FA84054" w14:textId="77777777" w:rsidR="00FB5AD7" w:rsidRPr="0019715C" w:rsidRDefault="00FB5AD7" w:rsidP="00FB5AD7">
      <w:pPr>
        <w:spacing w:line="360" w:lineRule="auto"/>
        <w:rPr>
          <w:rFonts w:ascii="Arial" w:hAnsi="Arial" w:cs="Arial"/>
          <w:sz w:val="24"/>
          <w:szCs w:val="24"/>
          <w:vertAlign w:val="subscript"/>
        </w:rPr>
      </w:pPr>
    </w:p>
    <w:p w14:paraId="64B8AFFA" w14:textId="77777777" w:rsidR="00FB5AD7" w:rsidRPr="0019715C" w:rsidRDefault="00FB5AD7" w:rsidP="00FB5AD7">
      <w:pPr>
        <w:spacing w:line="360" w:lineRule="auto"/>
        <w:rPr>
          <w:rFonts w:ascii="Arial" w:hAnsi="Arial" w:cs="Arial"/>
          <w:sz w:val="24"/>
          <w:szCs w:val="24"/>
          <w:vertAlign w:val="subscript"/>
        </w:rPr>
      </w:pPr>
    </w:p>
    <w:p w14:paraId="788F21DE" w14:textId="77777777" w:rsidR="00FB5AD7" w:rsidRPr="0019715C" w:rsidRDefault="00FB5AD7" w:rsidP="00FB5AD7">
      <w:pPr>
        <w:spacing w:line="360" w:lineRule="auto"/>
        <w:rPr>
          <w:rFonts w:ascii="Arial" w:hAnsi="Arial" w:cs="Arial"/>
          <w:sz w:val="24"/>
          <w:szCs w:val="24"/>
          <w:vertAlign w:val="subscript"/>
        </w:rPr>
      </w:pPr>
    </w:p>
    <w:p w14:paraId="6C27A995" w14:textId="77777777" w:rsidR="008D365E" w:rsidRPr="0019715C" w:rsidRDefault="00C61879" w:rsidP="00C61879">
      <w:pPr>
        <w:spacing w:line="360" w:lineRule="auto"/>
        <w:jc w:val="center"/>
        <w:rPr>
          <w:rFonts w:ascii="Arial" w:hAnsi="Arial" w:cs="Arial"/>
          <w:sz w:val="24"/>
          <w:szCs w:val="24"/>
        </w:rPr>
      </w:pPr>
      <w:r w:rsidRPr="0019715C">
        <w:rPr>
          <w:rFonts w:ascii="Arial" w:hAnsi="Arial" w:cs="Arial"/>
          <w:noProof/>
          <w:sz w:val="24"/>
          <w:szCs w:val="24"/>
        </w:rPr>
        <w:lastRenderedPageBreak/>
        <w:drawing>
          <wp:inline distT="0" distB="0" distL="0" distR="0" wp14:anchorId="34BDC097" wp14:editId="69047F04">
            <wp:extent cx="3595607" cy="2495205"/>
            <wp:effectExtent l="0" t="0" r="5080" b="635"/>
            <wp:docPr id="2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8"/>
                    <a:stretch>
                      <a:fillRect/>
                    </a:stretch>
                  </pic:blipFill>
                  <pic:spPr>
                    <a:xfrm>
                      <a:off x="0" y="0"/>
                      <a:ext cx="3608004" cy="2503808"/>
                    </a:xfrm>
                    <a:prstGeom prst="rect">
                      <a:avLst/>
                    </a:prstGeom>
                  </pic:spPr>
                </pic:pic>
              </a:graphicData>
            </a:graphic>
          </wp:inline>
        </w:drawing>
      </w:r>
    </w:p>
    <w:p w14:paraId="48A1A028" w14:textId="35772B58" w:rsidR="00B875C7" w:rsidRPr="0019715C" w:rsidRDefault="00B6530B" w:rsidP="00266E72">
      <w:pPr>
        <w:spacing w:line="360" w:lineRule="auto"/>
        <w:rPr>
          <w:rFonts w:ascii="Arial" w:hAnsi="Arial" w:cs="Arial"/>
          <w:sz w:val="24"/>
          <w:szCs w:val="24"/>
        </w:rPr>
      </w:pPr>
      <w:r w:rsidRPr="00B6530B">
        <w:rPr>
          <w:rFonts w:ascii="Arial" w:hAnsi="Arial" w:cs="Arial" w:hint="eastAsia"/>
          <w:sz w:val="24"/>
          <w:szCs w:val="24"/>
        </w:rPr>
        <w:t>Supplementary Fig</w:t>
      </w:r>
      <w:r w:rsidR="001F4834">
        <w:rPr>
          <w:rFonts w:ascii="Arial" w:hAnsi="Arial" w:cs="Arial" w:hint="eastAsia"/>
          <w:sz w:val="24"/>
          <w:szCs w:val="24"/>
        </w:rPr>
        <w:t>.</w:t>
      </w:r>
      <w:r w:rsidRPr="00B6530B">
        <w:rPr>
          <w:rFonts w:ascii="Arial" w:hAnsi="Arial" w:cs="Arial" w:hint="eastAsia"/>
          <w:sz w:val="24"/>
          <w:szCs w:val="24"/>
        </w:rPr>
        <w:t xml:space="preserve"> </w:t>
      </w:r>
      <w:r>
        <w:rPr>
          <w:rFonts w:ascii="Arial" w:hAnsi="Arial" w:cs="Arial" w:hint="eastAsia"/>
          <w:sz w:val="24"/>
          <w:szCs w:val="24"/>
        </w:rPr>
        <w:t>1</w:t>
      </w:r>
      <w:r w:rsidR="00E54200">
        <w:rPr>
          <w:rFonts w:ascii="Arial" w:hAnsi="Arial" w:cs="Arial" w:hint="eastAsia"/>
          <w:sz w:val="24"/>
          <w:szCs w:val="24"/>
        </w:rPr>
        <w:t xml:space="preserve"> |</w:t>
      </w:r>
      <w:r w:rsidR="00FB5AD7" w:rsidRPr="0019715C">
        <w:rPr>
          <w:rFonts w:ascii="Arial" w:hAnsi="Arial" w:cs="Arial"/>
          <w:sz w:val="24"/>
          <w:szCs w:val="24"/>
        </w:rPr>
        <w:t xml:space="preserve"> </w:t>
      </w:r>
      <w:r w:rsidR="00C61879" w:rsidRPr="0019715C">
        <w:rPr>
          <w:rFonts w:ascii="Arial" w:hAnsi="Arial" w:cs="Arial"/>
          <w:sz w:val="24"/>
          <w:szCs w:val="24"/>
        </w:rPr>
        <w:t xml:space="preserve">Microscopic surface morphology </w:t>
      </w:r>
      <w:r w:rsidR="00FB5AD7" w:rsidRPr="0019715C">
        <w:rPr>
          <w:rFonts w:ascii="Arial" w:hAnsi="Arial" w:cs="Arial"/>
          <w:sz w:val="24"/>
          <w:szCs w:val="24"/>
        </w:rPr>
        <w:t>Cu foam</w:t>
      </w:r>
      <w:r w:rsidR="00C61879" w:rsidRPr="0019715C">
        <w:rPr>
          <w:rFonts w:ascii="Arial" w:hAnsi="Arial" w:cs="Arial"/>
          <w:sz w:val="24"/>
          <w:szCs w:val="24"/>
        </w:rPr>
        <w:t xml:space="preserve"> by SEM.</w:t>
      </w:r>
      <w:r w:rsidR="00795453" w:rsidRPr="0019715C">
        <w:rPr>
          <w:rFonts w:ascii="Arial" w:hAnsi="Arial" w:cs="Arial"/>
          <w:sz w:val="24"/>
          <w:szCs w:val="24"/>
        </w:rPr>
        <w:t xml:space="preserve"> </w:t>
      </w:r>
      <w:r w:rsidR="00C61879" w:rsidRPr="0019715C">
        <w:rPr>
          <w:rFonts w:ascii="Arial" w:hAnsi="Arial" w:cs="Arial"/>
          <w:sz w:val="24"/>
          <w:szCs w:val="24"/>
        </w:rPr>
        <w:t xml:space="preserve">(scale bar: 200 </w:t>
      </w:r>
      <w:proofErr w:type="spellStart"/>
      <w:r w:rsidR="00C61879" w:rsidRPr="0019715C">
        <w:rPr>
          <w:rFonts w:ascii="Arial" w:hAnsi="Arial" w:cs="Arial"/>
          <w:sz w:val="24"/>
          <w:szCs w:val="24"/>
        </w:rPr>
        <w:t>μm</w:t>
      </w:r>
      <w:proofErr w:type="spellEnd"/>
      <w:r w:rsidR="00C61879" w:rsidRPr="0019715C">
        <w:rPr>
          <w:rFonts w:ascii="Arial" w:hAnsi="Arial" w:cs="Arial"/>
          <w:sz w:val="24"/>
          <w:szCs w:val="24"/>
        </w:rPr>
        <w:t>)</w:t>
      </w:r>
    </w:p>
    <w:p w14:paraId="7B89EF13" w14:textId="77777777" w:rsidR="00FB5AD7" w:rsidRPr="0019715C" w:rsidRDefault="00FB5AD7" w:rsidP="00597475">
      <w:pPr>
        <w:spacing w:line="360" w:lineRule="auto"/>
        <w:jc w:val="left"/>
        <w:rPr>
          <w:rFonts w:ascii="Arial" w:hAnsi="Arial" w:cs="Arial"/>
          <w:sz w:val="24"/>
          <w:szCs w:val="24"/>
        </w:rPr>
      </w:pPr>
    </w:p>
    <w:p w14:paraId="75A5B638" w14:textId="77777777" w:rsidR="00FB5AD7" w:rsidRPr="0019715C" w:rsidRDefault="00FB5AD7" w:rsidP="00597475">
      <w:pPr>
        <w:spacing w:line="360" w:lineRule="auto"/>
        <w:jc w:val="left"/>
        <w:rPr>
          <w:rFonts w:ascii="Arial" w:hAnsi="Arial" w:cs="Arial"/>
          <w:sz w:val="24"/>
          <w:szCs w:val="24"/>
        </w:rPr>
      </w:pPr>
    </w:p>
    <w:p w14:paraId="743BCF33" w14:textId="77777777" w:rsidR="00C61879" w:rsidRPr="0019715C" w:rsidRDefault="00C61879" w:rsidP="00597475">
      <w:pPr>
        <w:spacing w:line="360" w:lineRule="auto"/>
        <w:jc w:val="left"/>
        <w:rPr>
          <w:rFonts w:ascii="Arial" w:hAnsi="Arial" w:cs="Arial"/>
          <w:sz w:val="24"/>
          <w:szCs w:val="24"/>
        </w:rPr>
      </w:pPr>
    </w:p>
    <w:p w14:paraId="0787E412" w14:textId="77777777" w:rsidR="009B266F" w:rsidRPr="0019715C" w:rsidRDefault="009B266F" w:rsidP="00597475">
      <w:pPr>
        <w:spacing w:line="360" w:lineRule="auto"/>
        <w:jc w:val="left"/>
        <w:rPr>
          <w:rFonts w:ascii="Arial" w:hAnsi="Arial" w:cs="Arial"/>
          <w:sz w:val="24"/>
          <w:szCs w:val="24"/>
        </w:rPr>
      </w:pPr>
    </w:p>
    <w:p w14:paraId="3588C91F" w14:textId="77777777" w:rsidR="00C61879" w:rsidRPr="0019715C" w:rsidRDefault="00C61879" w:rsidP="00597475">
      <w:pPr>
        <w:spacing w:line="360" w:lineRule="auto"/>
        <w:jc w:val="left"/>
        <w:rPr>
          <w:rFonts w:ascii="Arial" w:hAnsi="Arial" w:cs="Arial"/>
          <w:sz w:val="24"/>
          <w:szCs w:val="24"/>
        </w:rPr>
      </w:pPr>
    </w:p>
    <w:p w14:paraId="19D87C06" w14:textId="77777777" w:rsidR="00B34889" w:rsidRPr="0019715C" w:rsidRDefault="00B34889" w:rsidP="00B34889">
      <w:pPr>
        <w:spacing w:line="360" w:lineRule="auto"/>
        <w:jc w:val="center"/>
        <w:rPr>
          <w:rFonts w:ascii="Arial" w:hAnsi="Arial" w:cs="Arial"/>
          <w:noProof/>
          <w:sz w:val="24"/>
          <w:szCs w:val="24"/>
        </w:rPr>
      </w:pPr>
      <w:r w:rsidRPr="0019715C">
        <w:rPr>
          <w:noProof/>
        </w:rPr>
        <w:drawing>
          <wp:inline distT="0" distB="0" distL="0" distR="0" wp14:anchorId="1AC71C5D" wp14:editId="2498FF71">
            <wp:extent cx="4347275" cy="3108039"/>
            <wp:effectExtent l="0" t="0" r="0" b="0"/>
            <wp:docPr id="61426383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6601"/>
                    <a:stretch/>
                  </pic:blipFill>
                  <pic:spPr bwMode="auto">
                    <a:xfrm>
                      <a:off x="0" y="0"/>
                      <a:ext cx="4387114" cy="3136521"/>
                    </a:xfrm>
                    <a:prstGeom prst="rect">
                      <a:avLst/>
                    </a:prstGeom>
                    <a:noFill/>
                    <a:ln>
                      <a:noFill/>
                    </a:ln>
                    <a:extLst>
                      <a:ext uri="{53640926-AAD7-44D8-BBD7-CCE9431645EC}">
                        <a14:shadowObscured xmlns:a14="http://schemas.microsoft.com/office/drawing/2010/main"/>
                      </a:ext>
                    </a:extLst>
                  </pic:spPr>
                </pic:pic>
              </a:graphicData>
            </a:graphic>
          </wp:inline>
        </w:drawing>
      </w:r>
    </w:p>
    <w:p w14:paraId="211AC367" w14:textId="5DB2E950" w:rsidR="00B34889" w:rsidRPr="0019715C" w:rsidRDefault="00485D2A" w:rsidP="00B34889">
      <w:pPr>
        <w:spacing w:line="360" w:lineRule="auto"/>
        <w:rPr>
          <w:rFonts w:ascii="Arial" w:hAnsi="Arial" w:cs="Arial"/>
          <w:sz w:val="24"/>
          <w:szCs w:val="24"/>
        </w:rPr>
      </w:pPr>
      <w:r w:rsidRPr="00B6530B">
        <w:rPr>
          <w:rFonts w:ascii="Arial" w:hAnsi="Arial" w:cs="Arial" w:hint="eastAsia"/>
          <w:sz w:val="24"/>
          <w:szCs w:val="24"/>
        </w:rPr>
        <w:t>Supplementary Fig</w:t>
      </w:r>
      <w:r>
        <w:rPr>
          <w:rFonts w:ascii="Arial" w:hAnsi="Arial" w:cs="Arial" w:hint="eastAsia"/>
          <w:sz w:val="24"/>
          <w:szCs w:val="24"/>
        </w:rPr>
        <w:t>.</w:t>
      </w:r>
      <w:r w:rsidRPr="00B6530B">
        <w:rPr>
          <w:rFonts w:ascii="Arial" w:hAnsi="Arial" w:cs="Arial" w:hint="eastAsia"/>
          <w:sz w:val="24"/>
          <w:szCs w:val="24"/>
        </w:rPr>
        <w:t xml:space="preserve"> </w:t>
      </w:r>
      <w:r>
        <w:rPr>
          <w:rFonts w:ascii="Arial" w:hAnsi="Arial" w:cs="Arial" w:hint="eastAsia"/>
          <w:sz w:val="24"/>
          <w:szCs w:val="24"/>
        </w:rPr>
        <w:t>2 |</w:t>
      </w:r>
      <w:r w:rsidR="00B34889" w:rsidRPr="0019715C">
        <w:rPr>
          <w:rFonts w:ascii="Arial" w:hAnsi="Arial" w:cs="Arial"/>
          <w:sz w:val="24"/>
          <w:szCs w:val="24"/>
        </w:rPr>
        <w:t xml:space="preserve"> Cu 2</w:t>
      </w:r>
      <w:r w:rsidR="00B34889" w:rsidRPr="0019715C">
        <w:rPr>
          <w:rFonts w:ascii="Arial" w:hAnsi="Arial" w:cs="Arial"/>
          <w:i/>
          <w:iCs/>
          <w:sz w:val="24"/>
          <w:szCs w:val="24"/>
        </w:rPr>
        <w:t>p</w:t>
      </w:r>
      <w:r w:rsidR="00B34889" w:rsidRPr="0019715C">
        <w:rPr>
          <w:rFonts w:ascii="Arial" w:hAnsi="Arial" w:cs="Arial"/>
          <w:sz w:val="24"/>
          <w:szCs w:val="24"/>
        </w:rPr>
        <w:t xml:space="preserve"> XPS spectra of Ni(OH)</w:t>
      </w:r>
      <w:r w:rsidR="00B34889" w:rsidRPr="0019715C">
        <w:rPr>
          <w:rFonts w:ascii="Arial" w:hAnsi="Arial" w:cs="Arial"/>
          <w:sz w:val="24"/>
          <w:szCs w:val="24"/>
          <w:vertAlign w:val="subscript"/>
        </w:rPr>
        <w:t>2</w:t>
      </w:r>
      <w:r w:rsidR="00B34889" w:rsidRPr="0019715C">
        <w:rPr>
          <w:rFonts w:ascii="Arial" w:hAnsi="Arial" w:cs="Arial"/>
          <w:sz w:val="24"/>
          <w:szCs w:val="24"/>
        </w:rPr>
        <w:t>@Cu and Ni(OH)</w:t>
      </w:r>
      <w:r w:rsidR="00B34889" w:rsidRPr="0019715C">
        <w:rPr>
          <w:rFonts w:ascii="Arial" w:hAnsi="Arial" w:cs="Arial"/>
          <w:sz w:val="24"/>
          <w:szCs w:val="24"/>
          <w:vertAlign w:val="subscript"/>
        </w:rPr>
        <w:t>2</w:t>
      </w:r>
      <w:r w:rsidR="00B34889" w:rsidRPr="0019715C">
        <w:rPr>
          <w:rFonts w:ascii="Arial" w:hAnsi="Arial" w:cs="Arial"/>
          <w:sz w:val="24"/>
          <w:szCs w:val="24"/>
        </w:rPr>
        <w:t>/</w:t>
      </w:r>
      <w:proofErr w:type="spellStart"/>
      <w:r w:rsidR="00B34889" w:rsidRPr="0019715C">
        <w:rPr>
          <w:rFonts w:ascii="Arial" w:hAnsi="Arial" w:cs="Arial"/>
          <w:sz w:val="24"/>
          <w:szCs w:val="24"/>
        </w:rPr>
        <w:t>Ni@CF</w:t>
      </w:r>
      <w:proofErr w:type="spellEnd"/>
      <w:r w:rsidR="00B34889" w:rsidRPr="0019715C">
        <w:rPr>
          <w:rFonts w:ascii="Arial" w:hAnsi="Arial" w:cs="Arial"/>
          <w:sz w:val="24"/>
          <w:szCs w:val="24"/>
        </w:rPr>
        <w:t>.</w:t>
      </w:r>
      <w:r w:rsidR="00B204EA">
        <w:rPr>
          <w:rFonts w:ascii="Arial" w:hAnsi="Arial" w:cs="Arial" w:hint="eastAsia"/>
          <w:sz w:val="24"/>
          <w:szCs w:val="24"/>
        </w:rPr>
        <w:t xml:space="preserve"> </w:t>
      </w:r>
      <w:r w:rsidR="007978C3">
        <w:rPr>
          <w:rFonts w:ascii="Arial" w:hAnsi="Arial" w:cs="Arial" w:hint="eastAsia"/>
          <w:sz w:val="24"/>
          <w:szCs w:val="24"/>
        </w:rPr>
        <w:t>T</w:t>
      </w:r>
      <w:r w:rsidR="007978C3" w:rsidRPr="007978C3">
        <w:rPr>
          <w:rFonts w:ascii="Arial" w:hAnsi="Arial" w:cs="Arial" w:hint="eastAsia"/>
          <w:sz w:val="24"/>
          <w:szCs w:val="24"/>
        </w:rPr>
        <w:t xml:space="preserve">he Cu </w:t>
      </w:r>
      <w:r w:rsidR="007978C3">
        <w:rPr>
          <w:rFonts w:ascii="Arial" w:hAnsi="Arial" w:cs="Arial"/>
          <w:sz w:val="24"/>
          <w:szCs w:val="24"/>
        </w:rPr>
        <w:t>species</w:t>
      </w:r>
      <w:r w:rsidR="007978C3">
        <w:rPr>
          <w:rFonts w:ascii="Arial" w:hAnsi="Arial" w:cs="Arial" w:hint="eastAsia"/>
          <w:sz w:val="24"/>
          <w:szCs w:val="24"/>
        </w:rPr>
        <w:t xml:space="preserve"> of</w:t>
      </w:r>
      <w:r w:rsidR="007978C3" w:rsidRPr="007978C3">
        <w:rPr>
          <w:rFonts w:ascii="Arial" w:hAnsi="Arial" w:cs="Arial" w:hint="eastAsia"/>
          <w:sz w:val="24"/>
          <w:szCs w:val="24"/>
        </w:rPr>
        <w:t xml:space="preserve"> the catalyst remains at </w:t>
      </w:r>
      <w:r w:rsidR="00F2709E">
        <w:rPr>
          <w:rFonts w:ascii="Arial" w:hAnsi="Arial" w:cs="Arial"/>
          <w:sz w:val="24"/>
          <w:szCs w:val="24"/>
        </w:rPr>
        <w:t>metallic</w:t>
      </w:r>
      <w:r w:rsidR="00F2709E">
        <w:rPr>
          <w:rFonts w:ascii="Arial" w:hAnsi="Arial" w:cs="Arial" w:hint="eastAsia"/>
          <w:sz w:val="24"/>
          <w:szCs w:val="24"/>
        </w:rPr>
        <w:t xml:space="preserve"> Cu</w:t>
      </w:r>
      <w:r w:rsidR="00F2709E" w:rsidRPr="00F2709E">
        <w:rPr>
          <w:rFonts w:ascii="Arial" w:hAnsi="Arial" w:cs="Arial" w:hint="eastAsia"/>
          <w:sz w:val="24"/>
          <w:szCs w:val="24"/>
          <w:vertAlign w:val="superscript"/>
        </w:rPr>
        <w:t>0</w:t>
      </w:r>
      <w:r w:rsidR="00F2709E" w:rsidRPr="00F2709E">
        <w:rPr>
          <w:rFonts w:ascii="Arial" w:hAnsi="Arial" w:cs="Arial" w:hint="eastAsia"/>
          <w:sz w:val="24"/>
          <w:szCs w:val="24"/>
        </w:rPr>
        <w:t xml:space="preserve"> </w:t>
      </w:r>
      <w:r w:rsidR="00F2709E">
        <w:rPr>
          <w:rFonts w:ascii="Arial" w:hAnsi="Arial" w:cs="Arial" w:hint="eastAsia"/>
          <w:sz w:val="24"/>
          <w:szCs w:val="24"/>
        </w:rPr>
        <w:t>b</w:t>
      </w:r>
      <w:r w:rsidR="00F2709E" w:rsidRPr="007978C3">
        <w:rPr>
          <w:rFonts w:ascii="Arial" w:hAnsi="Arial" w:cs="Arial" w:hint="eastAsia"/>
          <w:sz w:val="24"/>
          <w:szCs w:val="24"/>
        </w:rPr>
        <w:t>efore and after the electrochemical reaction</w:t>
      </w:r>
      <w:r w:rsidR="002E7D93">
        <w:rPr>
          <w:rFonts w:ascii="Arial" w:hAnsi="Arial" w:cs="Arial" w:hint="eastAsia"/>
          <w:sz w:val="24"/>
          <w:szCs w:val="24"/>
        </w:rPr>
        <w:t>.</w:t>
      </w:r>
    </w:p>
    <w:p w14:paraId="016D5506" w14:textId="77777777" w:rsidR="00FB5AD7" w:rsidRPr="0019715C" w:rsidRDefault="00FB5AD7" w:rsidP="00597475">
      <w:pPr>
        <w:spacing w:line="360" w:lineRule="auto"/>
        <w:jc w:val="center"/>
        <w:rPr>
          <w:rFonts w:ascii="Arial" w:hAnsi="Arial" w:cs="Arial"/>
          <w:sz w:val="24"/>
          <w:szCs w:val="24"/>
        </w:rPr>
      </w:pPr>
      <w:r w:rsidRPr="0019715C">
        <w:rPr>
          <w:rFonts w:ascii="Arial" w:hAnsi="Arial" w:cs="Arial"/>
          <w:noProof/>
          <w:sz w:val="24"/>
          <w:szCs w:val="24"/>
        </w:rPr>
        <w:lastRenderedPageBreak/>
        <w:drawing>
          <wp:inline distT="0" distB="0" distL="0" distR="0" wp14:anchorId="7B278D3B" wp14:editId="3761FA29">
            <wp:extent cx="3434963" cy="3489139"/>
            <wp:effectExtent l="0" t="0" r="0" b="0"/>
            <wp:docPr id="20"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9"/>
                    <pic:cNvPicPr>
                      <a:picLocks noChangeAspect="1"/>
                    </pic:cNvPicPr>
                  </pic:nvPicPr>
                  <pic:blipFill>
                    <a:blip r:embed="rId10"/>
                    <a:stretch>
                      <a:fillRect/>
                    </a:stretch>
                  </pic:blipFill>
                  <pic:spPr>
                    <a:xfrm>
                      <a:off x="0" y="0"/>
                      <a:ext cx="3437385" cy="3491599"/>
                    </a:xfrm>
                    <a:prstGeom prst="rect">
                      <a:avLst/>
                    </a:prstGeom>
                  </pic:spPr>
                </pic:pic>
              </a:graphicData>
            </a:graphic>
          </wp:inline>
        </w:drawing>
      </w:r>
    </w:p>
    <w:p w14:paraId="5A6372B6" w14:textId="649E3A72" w:rsidR="00756A02" w:rsidRPr="0019715C" w:rsidRDefault="00485D2A" w:rsidP="00266E72">
      <w:pPr>
        <w:spacing w:line="360" w:lineRule="auto"/>
        <w:rPr>
          <w:rFonts w:ascii="Arial" w:hAnsi="Arial" w:cs="Arial"/>
          <w:sz w:val="24"/>
          <w:szCs w:val="24"/>
        </w:rPr>
      </w:pPr>
      <w:r w:rsidRPr="00B6530B">
        <w:rPr>
          <w:rFonts w:ascii="Arial" w:hAnsi="Arial" w:cs="Arial" w:hint="eastAsia"/>
          <w:sz w:val="24"/>
          <w:szCs w:val="24"/>
        </w:rPr>
        <w:t>Supplementary Fig</w:t>
      </w:r>
      <w:r>
        <w:rPr>
          <w:rFonts w:ascii="Arial" w:hAnsi="Arial" w:cs="Arial" w:hint="eastAsia"/>
          <w:sz w:val="24"/>
          <w:szCs w:val="24"/>
        </w:rPr>
        <w:t>.</w:t>
      </w:r>
      <w:r w:rsidRPr="00B6530B">
        <w:rPr>
          <w:rFonts w:ascii="Arial" w:hAnsi="Arial" w:cs="Arial" w:hint="eastAsia"/>
          <w:sz w:val="24"/>
          <w:szCs w:val="24"/>
        </w:rPr>
        <w:t xml:space="preserve"> </w:t>
      </w:r>
      <w:r>
        <w:rPr>
          <w:rFonts w:ascii="Arial" w:hAnsi="Arial" w:cs="Arial" w:hint="eastAsia"/>
          <w:sz w:val="24"/>
          <w:szCs w:val="24"/>
        </w:rPr>
        <w:t>3 |</w:t>
      </w:r>
      <w:r w:rsidR="00FB5AD7" w:rsidRPr="0019715C">
        <w:rPr>
          <w:rFonts w:ascii="Arial" w:hAnsi="Arial" w:cs="Arial"/>
          <w:sz w:val="24"/>
          <w:szCs w:val="24"/>
        </w:rPr>
        <w:t xml:space="preserve"> EDX mapping of surface Cu, Ni, and O</w:t>
      </w:r>
      <w:r w:rsidR="00F232A6" w:rsidRPr="0019715C">
        <w:rPr>
          <w:rFonts w:ascii="Arial" w:hAnsi="Arial" w:cs="Arial"/>
          <w:sz w:val="24"/>
          <w:szCs w:val="24"/>
        </w:rPr>
        <w:t xml:space="preserve"> on Ni(OH)</w:t>
      </w:r>
      <w:r w:rsidR="00F232A6" w:rsidRPr="0019715C">
        <w:rPr>
          <w:rFonts w:ascii="Arial" w:hAnsi="Arial" w:cs="Arial"/>
          <w:sz w:val="24"/>
          <w:szCs w:val="24"/>
          <w:vertAlign w:val="subscript"/>
        </w:rPr>
        <w:t>2</w:t>
      </w:r>
      <w:r w:rsidR="00F232A6" w:rsidRPr="0019715C">
        <w:rPr>
          <w:rFonts w:ascii="Arial" w:hAnsi="Arial" w:cs="Arial"/>
          <w:sz w:val="24"/>
          <w:szCs w:val="24"/>
        </w:rPr>
        <w:t>@CF</w:t>
      </w:r>
      <w:r w:rsidR="00FB5AD7" w:rsidRPr="0019715C">
        <w:rPr>
          <w:rFonts w:ascii="Arial" w:hAnsi="Arial" w:cs="Arial"/>
          <w:sz w:val="24"/>
          <w:szCs w:val="24"/>
        </w:rPr>
        <w:t>.</w:t>
      </w:r>
      <w:r w:rsidR="00571D68">
        <w:rPr>
          <w:rFonts w:ascii="Arial" w:hAnsi="Arial" w:cs="Arial" w:hint="eastAsia"/>
          <w:sz w:val="24"/>
          <w:szCs w:val="24"/>
        </w:rPr>
        <w:t xml:space="preserve"> The yellow, green, and blue represented the Ni, Cu, and O species.</w:t>
      </w:r>
    </w:p>
    <w:p w14:paraId="3CA3B170" w14:textId="77777777" w:rsidR="000113B0" w:rsidRPr="0019715C" w:rsidRDefault="000113B0" w:rsidP="00266E72">
      <w:pPr>
        <w:spacing w:line="360" w:lineRule="auto"/>
        <w:rPr>
          <w:rFonts w:ascii="Arial" w:hAnsi="Arial" w:cs="Arial"/>
          <w:sz w:val="24"/>
          <w:szCs w:val="24"/>
        </w:rPr>
      </w:pPr>
    </w:p>
    <w:p w14:paraId="5E329616" w14:textId="77777777" w:rsidR="000113B0" w:rsidRPr="0019715C" w:rsidRDefault="000113B0" w:rsidP="00266E72">
      <w:pPr>
        <w:spacing w:line="360" w:lineRule="auto"/>
        <w:rPr>
          <w:rFonts w:ascii="Arial" w:hAnsi="Arial" w:cs="Arial"/>
          <w:sz w:val="24"/>
          <w:szCs w:val="24"/>
        </w:rPr>
      </w:pPr>
    </w:p>
    <w:p w14:paraId="34855C53" w14:textId="556A14C4" w:rsidR="008D365E" w:rsidRPr="0019715C" w:rsidRDefault="004107EB" w:rsidP="00C227C8">
      <w:pPr>
        <w:spacing w:line="360" w:lineRule="auto"/>
        <w:jc w:val="center"/>
        <w:rPr>
          <w:rFonts w:ascii="Arial" w:hAnsi="Arial" w:cs="Arial"/>
          <w:sz w:val="24"/>
          <w:szCs w:val="24"/>
        </w:rPr>
      </w:pPr>
      <w:r w:rsidRPr="0019715C">
        <w:rPr>
          <w:noProof/>
        </w:rPr>
        <w:drawing>
          <wp:inline distT="0" distB="0" distL="0" distR="0" wp14:anchorId="24B31876" wp14:editId="23BC76EA">
            <wp:extent cx="3845423" cy="2943559"/>
            <wp:effectExtent l="0" t="0" r="3175" b="0"/>
            <wp:docPr id="195261713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51600" cy="2948287"/>
                    </a:xfrm>
                    <a:prstGeom prst="rect">
                      <a:avLst/>
                    </a:prstGeom>
                    <a:noFill/>
                    <a:ln>
                      <a:noFill/>
                    </a:ln>
                  </pic:spPr>
                </pic:pic>
              </a:graphicData>
            </a:graphic>
          </wp:inline>
        </w:drawing>
      </w:r>
    </w:p>
    <w:p w14:paraId="23456D65" w14:textId="397418F5" w:rsidR="00AB434B" w:rsidRPr="005D1CE9" w:rsidRDefault="00485D2A" w:rsidP="00AB434B">
      <w:pPr>
        <w:spacing w:line="360" w:lineRule="auto"/>
        <w:rPr>
          <w:rFonts w:ascii="Arial" w:hAnsi="Arial" w:cs="Arial"/>
          <w:sz w:val="24"/>
          <w:szCs w:val="24"/>
        </w:rPr>
      </w:pPr>
      <w:r w:rsidRPr="00B6530B">
        <w:rPr>
          <w:rFonts w:ascii="Arial" w:hAnsi="Arial" w:cs="Arial" w:hint="eastAsia"/>
          <w:sz w:val="24"/>
          <w:szCs w:val="24"/>
        </w:rPr>
        <w:t>Supplementary Fig</w:t>
      </w:r>
      <w:r>
        <w:rPr>
          <w:rFonts w:ascii="Arial" w:hAnsi="Arial" w:cs="Arial" w:hint="eastAsia"/>
          <w:sz w:val="24"/>
          <w:szCs w:val="24"/>
        </w:rPr>
        <w:t>.</w:t>
      </w:r>
      <w:r w:rsidRPr="00B6530B">
        <w:rPr>
          <w:rFonts w:ascii="Arial" w:hAnsi="Arial" w:cs="Arial" w:hint="eastAsia"/>
          <w:sz w:val="24"/>
          <w:szCs w:val="24"/>
        </w:rPr>
        <w:t xml:space="preserve"> </w:t>
      </w:r>
      <w:r>
        <w:rPr>
          <w:rFonts w:ascii="Arial" w:hAnsi="Arial" w:cs="Arial" w:hint="eastAsia"/>
          <w:sz w:val="24"/>
          <w:szCs w:val="24"/>
        </w:rPr>
        <w:t>4 |</w:t>
      </w:r>
      <w:r w:rsidRPr="0019715C">
        <w:rPr>
          <w:rFonts w:ascii="Arial" w:hAnsi="Arial" w:cs="Arial"/>
          <w:sz w:val="24"/>
          <w:szCs w:val="24"/>
        </w:rPr>
        <w:t xml:space="preserve"> </w:t>
      </w:r>
      <w:r w:rsidR="00AB434B" w:rsidRPr="0019715C">
        <w:rPr>
          <w:rFonts w:ascii="Arial" w:hAnsi="Arial" w:cs="Arial"/>
          <w:sz w:val="24"/>
          <w:szCs w:val="24"/>
        </w:rPr>
        <w:t>XRD pattern of Ni(OH)</w:t>
      </w:r>
      <w:r w:rsidR="00AB434B" w:rsidRPr="0019715C">
        <w:rPr>
          <w:rFonts w:ascii="Arial" w:hAnsi="Arial" w:cs="Arial"/>
          <w:sz w:val="24"/>
          <w:szCs w:val="24"/>
          <w:vertAlign w:val="subscript"/>
        </w:rPr>
        <w:t>2</w:t>
      </w:r>
      <w:r w:rsidR="00AB434B" w:rsidRPr="0019715C">
        <w:rPr>
          <w:rFonts w:ascii="Arial" w:hAnsi="Arial" w:cs="Arial"/>
          <w:sz w:val="24"/>
          <w:szCs w:val="24"/>
        </w:rPr>
        <w:t>@C</w:t>
      </w:r>
      <w:r w:rsidR="00364E7C" w:rsidRPr="0019715C">
        <w:rPr>
          <w:rFonts w:ascii="Arial" w:hAnsi="Arial" w:cs="Arial"/>
          <w:sz w:val="24"/>
          <w:szCs w:val="24"/>
        </w:rPr>
        <w:t>F</w:t>
      </w:r>
      <w:r w:rsidR="00AB434B" w:rsidRPr="0019715C">
        <w:rPr>
          <w:rFonts w:ascii="Arial" w:hAnsi="Arial" w:cs="Arial"/>
          <w:sz w:val="24"/>
          <w:szCs w:val="24"/>
        </w:rPr>
        <w:t xml:space="preserve"> </w:t>
      </w:r>
      <w:r w:rsidR="008A7C0F" w:rsidRPr="0019715C">
        <w:rPr>
          <w:rFonts w:ascii="Arial" w:hAnsi="Arial" w:cs="Arial"/>
          <w:sz w:val="24"/>
          <w:szCs w:val="24"/>
        </w:rPr>
        <w:t>(</w:t>
      </w:r>
      <w:r w:rsidR="00AB434B" w:rsidRPr="0019715C">
        <w:rPr>
          <w:rFonts w:ascii="Arial" w:hAnsi="Arial" w:cs="Arial"/>
          <w:sz w:val="24"/>
          <w:szCs w:val="24"/>
        </w:rPr>
        <w:t>before electrocatalysis</w:t>
      </w:r>
      <w:r w:rsidR="008A7C0F" w:rsidRPr="0019715C">
        <w:rPr>
          <w:rFonts w:ascii="Arial" w:hAnsi="Arial" w:cs="Arial"/>
          <w:sz w:val="24"/>
          <w:szCs w:val="24"/>
        </w:rPr>
        <w:t>)</w:t>
      </w:r>
      <w:r w:rsidR="00AB434B" w:rsidRPr="0019715C">
        <w:rPr>
          <w:rFonts w:ascii="Arial" w:hAnsi="Arial" w:cs="Arial"/>
          <w:sz w:val="24"/>
          <w:szCs w:val="24"/>
        </w:rPr>
        <w:t>.</w:t>
      </w:r>
      <w:r w:rsidR="005D1CE9">
        <w:rPr>
          <w:rFonts w:ascii="Arial" w:hAnsi="Arial" w:cs="Arial" w:hint="eastAsia"/>
          <w:sz w:val="24"/>
          <w:szCs w:val="24"/>
        </w:rPr>
        <w:t xml:space="preserve"> The </w:t>
      </w:r>
      <w:r w:rsidR="005D1CE9" w:rsidRPr="0019715C">
        <w:rPr>
          <w:rFonts w:ascii="Arial" w:hAnsi="Arial" w:cs="Arial"/>
          <w:sz w:val="24"/>
          <w:szCs w:val="24"/>
        </w:rPr>
        <w:t>Ni(OH)</w:t>
      </w:r>
      <w:r w:rsidR="005D1CE9" w:rsidRPr="0019715C">
        <w:rPr>
          <w:rFonts w:ascii="Arial" w:hAnsi="Arial" w:cs="Arial"/>
          <w:sz w:val="24"/>
          <w:szCs w:val="24"/>
          <w:vertAlign w:val="subscript"/>
        </w:rPr>
        <w:t>2</w:t>
      </w:r>
      <w:r w:rsidR="005D1CE9" w:rsidRPr="0019715C">
        <w:rPr>
          <w:rFonts w:ascii="Arial" w:hAnsi="Arial" w:cs="Arial"/>
          <w:sz w:val="24"/>
          <w:szCs w:val="24"/>
        </w:rPr>
        <w:t>@CF</w:t>
      </w:r>
      <w:r w:rsidR="005D1CE9">
        <w:rPr>
          <w:rFonts w:ascii="Arial" w:hAnsi="Arial" w:cs="Arial" w:hint="eastAsia"/>
          <w:sz w:val="24"/>
          <w:szCs w:val="24"/>
        </w:rPr>
        <w:t xml:space="preserve"> was consist of Ni(OH)</w:t>
      </w:r>
      <w:r w:rsidR="005D1CE9" w:rsidRPr="005D1CE9">
        <w:rPr>
          <w:rFonts w:ascii="Arial" w:hAnsi="Arial" w:cs="Arial" w:hint="eastAsia"/>
          <w:sz w:val="24"/>
          <w:szCs w:val="24"/>
          <w:vertAlign w:val="subscript"/>
        </w:rPr>
        <w:t>2</w:t>
      </w:r>
      <w:r w:rsidR="005D1CE9">
        <w:rPr>
          <w:rFonts w:ascii="Arial" w:hAnsi="Arial" w:cs="Arial" w:hint="eastAsia"/>
          <w:sz w:val="24"/>
          <w:szCs w:val="24"/>
        </w:rPr>
        <w:t xml:space="preserve"> and Cu </w:t>
      </w:r>
      <w:r w:rsidR="005D1CE9">
        <w:rPr>
          <w:rFonts w:ascii="Arial" w:hAnsi="Arial" w:cs="Arial"/>
          <w:sz w:val="24"/>
          <w:szCs w:val="24"/>
        </w:rPr>
        <w:t>species</w:t>
      </w:r>
      <w:r w:rsidR="005D1CE9">
        <w:rPr>
          <w:rFonts w:ascii="Arial" w:hAnsi="Arial" w:cs="Arial" w:hint="eastAsia"/>
          <w:sz w:val="24"/>
          <w:szCs w:val="24"/>
        </w:rPr>
        <w:t>.</w:t>
      </w:r>
    </w:p>
    <w:p w14:paraId="39827649" w14:textId="77777777" w:rsidR="00AB434B" w:rsidRPr="0019715C" w:rsidRDefault="00AB434B" w:rsidP="00AB434B">
      <w:pPr>
        <w:spacing w:line="360" w:lineRule="auto"/>
        <w:jc w:val="left"/>
        <w:rPr>
          <w:rFonts w:ascii="Arial" w:hAnsi="Arial" w:cs="Arial"/>
          <w:sz w:val="24"/>
          <w:szCs w:val="24"/>
        </w:rPr>
      </w:pPr>
    </w:p>
    <w:p w14:paraId="713C5CF5" w14:textId="77777777" w:rsidR="008305BC" w:rsidRPr="0019715C" w:rsidRDefault="008305BC" w:rsidP="00AB434B">
      <w:pPr>
        <w:spacing w:line="360" w:lineRule="auto"/>
        <w:jc w:val="left"/>
        <w:rPr>
          <w:rFonts w:ascii="Arial" w:hAnsi="Arial" w:cs="Arial"/>
          <w:sz w:val="24"/>
          <w:szCs w:val="24"/>
        </w:rPr>
      </w:pPr>
    </w:p>
    <w:p w14:paraId="78E0C288" w14:textId="77777777" w:rsidR="008305BC" w:rsidRPr="0019715C" w:rsidRDefault="008305BC" w:rsidP="00AB434B">
      <w:pPr>
        <w:spacing w:line="360" w:lineRule="auto"/>
        <w:jc w:val="left"/>
        <w:rPr>
          <w:rFonts w:ascii="Arial" w:hAnsi="Arial" w:cs="Arial"/>
          <w:sz w:val="24"/>
          <w:szCs w:val="24"/>
        </w:rPr>
      </w:pPr>
    </w:p>
    <w:p w14:paraId="4C0729D1" w14:textId="2F2ADD38" w:rsidR="008305BC" w:rsidRPr="0019715C" w:rsidRDefault="00B6114E" w:rsidP="008305BC">
      <w:pPr>
        <w:widowControl/>
        <w:spacing w:line="360" w:lineRule="auto"/>
        <w:jc w:val="center"/>
        <w:rPr>
          <w:rFonts w:ascii="Helvetica Neue" w:eastAsia="宋体" w:hAnsi="Helvetica Neue" w:cs="宋体"/>
          <w:kern w:val="0"/>
          <w:sz w:val="20"/>
          <w:szCs w:val="20"/>
        </w:rPr>
      </w:pPr>
      <w:r w:rsidRPr="0019715C">
        <w:rPr>
          <w:noProof/>
        </w:rPr>
        <w:drawing>
          <wp:inline distT="0" distB="0" distL="0" distR="0" wp14:anchorId="78973C17" wp14:editId="55FFC96B">
            <wp:extent cx="5835335" cy="2196193"/>
            <wp:effectExtent l="0" t="0" r="0" b="0"/>
            <wp:docPr id="22253955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l="10372" t="29105" r="11906" b="31896"/>
                    <a:stretch/>
                  </pic:blipFill>
                  <pic:spPr bwMode="auto">
                    <a:xfrm>
                      <a:off x="0" y="0"/>
                      <a:ext cx="5841702" cy="2198589"/>
                    </a:xfrm>
                    <a:prstGeom prst="rect">
                      <a:avLst/>
                    </a:prstGeom>
                    <a:noFill/>
                    <a:ln>
                      <a:noFill/>
                    </a:ln>
                    <a:extLst>
                      <a:ext uri="{53640926-AAD7-44D8-BBD7-CCE9431645EC}">
                        <a14:shadowObscured xmlns:a14="http://schemas.microsoft.com/office/drawing/2010/main"/>
                      </a:ext>
                    </a:extLst>
                  </pic:spPr>
                </pic:pic>
              </a:graphicData>
            </a:graphic>
          </wp:inline>
        </w:drawing>
      </w:r>
    </w:p>
    <w:p w14:paraId="49DC109E" w14:textId="091DBFA7" w:rsidR="008305BC" w:rsidRPr="0019715C" w:rsidRDefault="00485D2A" w:rsidP="008305BC">
      <w:pPr>
        <w:widowControl/>
        <w:spacing w:line="360" w:lineRule="auto"/>
        <w:jc w:val="left"/>
        <w:rPr>
          <w:rFonts w:ascii="Arial" w:hAnsi="Arial" w:cs="Arial"/>
          <w:sz w:val="24"/>
          <w:szCs w:val="24"/>
        </w:rPr>
      </w:pPr>
      <w:r w:rsidRPr="00B6530B">
        <w:rPr>
          <w:rFonts w:ascii="Arial" w:hAnsi="Arial" w:cs="Arial" w:hint="eastAsia"/>
          <w:sz w:val="24"/>
          <w:szCs w:val="24"/>
        </w:rPr>
        <w:t>Supplementary Fig</w:t>
      </w:r>
      <w:r>
        <w:rPr>
          <w:rFonts w:ascii="Arial" w:hAnsi="Arial" w:cs="Arial" w:hint="eastAsia"/>
          <w:sz w:val="24"/>
          <w:szCs w:val="24"/>
        </w:rPr>
        <w:t>.</w:t>
      </w:r>
      <w:r w:rsidRPr="00B6530B">
        <w:rPr>
          <w:rFonts w:ascii="Arial" w:hAnsi="Arial" w:cs="Arial" w:hint="eastAsia"/>
          <w:sz w:val="24"/>
          <w:szCs w:val="24"/>
        </w:rPr>
        <w:t xml:space="preserve"> </w:t>
      </w:r>
      <w:r>
        <w:rPr>
          <w:rFonts w:ascii="Arial" w:hAnsi="Arial" w:cs="Arial" w:hint="eastAsia"/>
          <w:sz w:val="24"/>
          <w:szCs w:val="24"/>
        </w:rPr>
        <w:t>5 |</w:t>
      </w:r>
      <w:r w:rsidRPr="0019715C">
        <w:rPr>
          <w:rFonts w:ascii="Arial" w:hAnsi="Arial" w:cs="Arial"/>
          <w:sz w:val="24"/>
          <w:szCs w:val="24"/>
        </w:rPr>
        <w:t xml:space="preserve"> </w:t>
      </w:r>
      <w:r w:rsidR="008305BC" w:rsidRPr="0019715C">
        <w:rPr>
          <w:rFonts w:ascii="Arial" w:hAnsi="Arial" w:cs="Arial"/>
          <w:sz w:val="24"/>
          <w:szCs w:val="24"/>
        </w:rPr>
        <w:t xml:space="preserve">XPS spectra of the </w:t>
      </w:r>
      <w:r w:rsidR="008305BC" w:rsidRPr="0019715C">
        <w:rPr>
          <w:rFonts w:ascii="Arial" w:hAnsi="Arial" w:cs="Arial" w:hint="eastAsia"/>
          <w:sz w:val="24"/>
          <w:szCs w:val="24"/>
        </w:rPr>
        <w:t xml:space="preserve">stripped </w:t>
      </w:r>
      <w:r w:rsidR="008305BC" w:rsidRPr="0019715C">
        <w:rPr>
          <w:rFonts w:ascii="Arial" w:hAnsi="Arial" w:cs="Arial"/>
          <w:sz w:val="24"/>
          <w:szCs w:val="24"/>
        </w:rPr>
        <w:t>catalyst. (a) Cu 2</w:t>
      </w:r>
      <w:r w:rsidR="008305BC" w:rsidRPr="0019715C">
        <w:rPr>
          <w:rFonts w:ascii="Arial" w:hAnsi="Arial" w:cs="Arial"/>
          <w:i/>
          <w:iCs/>
          <w:sz w:val="24"/>
          <w:szCs w:val="24"/>
        </w:rPr>
        <w:t>p</w:t>
      </w:r>
      <w:r w:rsidR="008305BC" w:rsidRPr="0019715C">
        <w:rPr>
          <w:rFonts w:ascii="Arial" w:hAnsi="Arial" w:cs="Arial"/>
          <w:sz w:val="24"/>
          <w:szCs w:val="24"/>
        </w:rPr>
        <w:t xml:space="preserve"> spectra. (b) Cu </w:t>
      </w:r>
      <w:r w:rsidR="008305BC" w:rsidRPr="0019715C">
        <w:rPr>
          <w:rFonts w:ascii="Arial" w:hAnsi="Arial" w:cs="Arial"/>
          <w:i/>
          <w:iCs/>
          <w:sz w:val="24"/>
          <w:szCs w:val="24"/>
        </w:rPr>
        <w:t>LM</w:t>
      </w:r>
      <w:r w:rsidR="00B6114E" w:rsidRPr="0019715C">
        <w:rPr>
          <w:rFonts w:ascii="Arial" w:hAnsi="Arial" w:cs="Arial" w:hint="eastAsia"/>
          <w:i/>
          <w:iCs/>
          <w:sz w:val="24"/>
          <w:szCs w:val="24"/>
        </w:rPr>
        <w:t>M</w:t>
      </w:r>
      <w:r w:rsidR="008305BC" w:rsidRPr="0019715C">
        <w:rPr>
          <w:rFonts w:ascii="Arial" w:hAnsi="Arial" w:cs="Arial"/>
          <w:i/>
          <w:iCs/>
          <w:sz w:val="24"/>
          <w:szCs w:val="24"/>
        </w:rPr>
        <w:t xml:space="preserve"> </w:t>
      </w:r>
      <w:r w:rsidR="008305BC" w:rsidRPr="0019715C">
        <w:rPr>
          <w:rFonts w:ascii="Arial" w:hAnsi="Arial" w:cs="Arial"/>
          <w:sz w:val="24"/>
          <w:szCs w:val="24"/>
        </w:rPr>
        <w:t>spectra.</w:t>
      </w:r>
      <w:r w:rsidR="00185A91">
        <w:rPr>
          <w:rFonts w:ascii="Arial" w:hAnsi="Arial" w:cs="Arial" w:hint="eastAsia"/>
          <w:sz w:val="24"/>
          <w:szCs w:val="24"/>
        </w:rPr>
        <w:t xml:space="preserve"> No Cu </w:t>
      </w:r>
      <w:r w:rsidR="00185A91">
        <w:rPr>
          <w:rFonts w:ascii="Arial" w:hAnsi="Arial" w:cs="Arial"/>
          <w:sz w:val="24"/>
          <w:szCs w:val="24"/>
        </w:rPr>
        <w:t>species</w:t>
      </w:r>
      <w:r w:rsidR="00185A91">
        <w:rPr>
          <w:rFonts w:ascii="Arial" w:hAnsi="Arial" w:cs="Arial" w:hint="eastAsia"/>
          <w:sz w:val="24"/>
          <w:szCs w:val="24"/>
        </w:rPr>
        <w:t xml:space="preserve"> was stripped from the catalyst.</w:t>
      </w:r>
    </w:p>
    <w:p w14:paraId="01DB1026" w14:textId="77777777" w:rsidR="008305BC" w:rsidRPr="0019715C" w:rsidRDefault="008305BC" w:rsidP="00AB434B">
      <w:pPr>
        <w:spacing w:line="360" w:lineRule="auto"/>
        <w:jc w:val="left"/>
        <w:rPr>
          <w:rFonts w:ascii="Arial" w:hAnsi="Arial" w:cs="Arial"/>
          <w:sz w:val="24"/>
          <w:szCs w:val="24"/>
        </w:rPr>
      </w:pPr>
    </w:p>
    <w:p w14:paraId="30724FA6" w14:textId="77777777" w:rsidR="000113B0" w:rsidRPr="0019715C" w:rsidRDefault="000113B0" w:rsidP="00AB434B">
      <w:pPr>
        <w:spacing w:line="360" w:lineRule="auto"/>
        <w:jc w:val="left"/>
        <w:rPr>
          <w:rFonts w:ascii="Arial" w:hAnsi="Arial" w:cs="Arial"/>
          <w:sz w:val="24"/>
          <w:szCs w:val="24"/>
        </w:rPr>
      </w:pPr>
    </w:p>
    <w:p w14:paraId="6DB5B5CC" w14:textId="77777777" w:rsidR="000113B0" w:rsidRPr="0019715C" w:rsidRDefault="000113B0" w:rsidP="00AB434B">
      <w:pPr>
        <w:spacing w:line="360" w:lineRule="auto"/>
        <w:jc w:val="left"/>
        <w:rPr>
          <w:rFonts w:ascii="Arial" w:hAnsi="Arial" w:cs="Arial"/>
          <w:sz w:val="24"/>
          <w:szCs w:val="24"/>
        </w:rPr>
      </w:pPr>
    </w:p>
    <w:p w14:paraId="42E883A5" w14:textId="77777777" w:rsidR="000113B0" w:rsidRPr="0019715C" w:rsidRDefault="000113B0" w:rsidP="00AB434B">
      <w:pPr>
        <w:spacing w:line="360" w:lineRule="auto"/>
        <w:jc w:val="left"/>
        <w:rPr>
          <w:rFonts w:ascii="Arial" w:hAnsi="Arial" w:cs="Arial"/>
          <w:sz w:val="24"/>
          <w:szCs w:val="24"/>
        </w:rPr>
      </w:pPr>
    </w:p>
    <w:p w14:paraId="7AA1040C" w14:textId="77777777" w:rsidR="000113B0" w:rsidRPr="0019715C" w:rsidRDefault="000113B0" w:rsidP="00AB434B">
      <w:pPr>
        <w:spacing w:line="360" w:lineRule="auto"/>
        <w:jc w:val="left"/>
        <w:rPr>
          <w:rFonts w:ascii="Arial" w:hAnsi="Arial" w:cs="Arial"/>
          <w:sz w:val="24"/>
          <w:szCs w:val="24"/>
        </w:rPr>
      </w:pPr>
    </w:p>
    <w:p w14:paraId="7B339CE3" w14:textId="2A13C463" w:rsidR="008D365E" w:rsidRPr="0019715C" w:rsidRDefault="00C22A32" w:rsidP="00AB434B">
      <w:pPr>
        <w:spacing w:line="360" w:lineRule="auto"/>
        <w:jc w:val="center"/>
        <w:rPr>
          <w:rFonts w:ascii="Arial" w:hAnsi="Arial" w:cs="Arial"/>
          <w:sz w:val="24"/>
          <w:szCs w:val="24"/>
        </w:rPr>
      </w:pPr>
      <w:r w:rsidRPr="0019715C">
        <w:rPr>
          <w:noProof/>
        </w:rPr>
        <w:drawing>
          <wp:inline distT="0" distB="0" distL="0" distR="0" wp14:anchorId="3F498AA8" wp14:editId="3493C36A">
            <wp:extent cx="3761397" cy="2879692"/>
            <wp:effectExtent l="0" t="0" r="0" b="0"/>
            <wp:docPr id="8868808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63483" cy="2881289"/>
                    </a:xfrm>
                    <a:prstGeom prst="rect">
                      <a:avLst/>
                    </a:prstGeom>
                    <a:noFill/>
                    <a:ln>
                      <a:noFill/>
                    </a:ln>
                  </pic:spPr>
                </pic:pic>
              </a:graphicData>
            </a:graphic>
          </wp:inline>
        </w:drawing>
      </w:r>
    </w:p>
    <w:p w14:paraId="232D91AE" w14:textId="5954846F" w:rsidR="00024016" w:rsidRPr="0019715C" w:rsidRDefault="00485D2A" w:rsidP="00266E72">
      <w:pPr>
        <w:spacing w:line="360" w:lineRule="auto"/>
        <w:rPr>
          <w:rFonts w:ascii="Arial" w:hAnsi="Arial" w:cs="Arial"/>
          <w:sz w:val="24"/>
          <w:szCs w:val="24"/>
        </w:rPr>
      </w:pPr>
      <w:r w:rsidRPr="00B6530B">
        <w:rPr>
          <w:rFonts w:ascii="Arial" w:hAnsi="Arial" w:cs="Arial" w:hint="eastAsia"/>
          <w:sz w:val="24"/>
          <w:szCs w:val="24"/>
        </w:rPr>
        <w:t>Supplementary Fig</w:t>
      </w:r>
      <w:r>
        <w:rPr>
          <w:rFonts w:ascii="Arial" w:hAnsi="Arial" w:cs="Arial" w:hint="eastAsia"/>
          <w:sz w:val="24"/>
          <w:szCs w:val="24"/>
        </w:rPr>
        <w:t>.</w:t>
      </w:r>
      <w:r w:rsidRPr="00B6530B">
        <w:rPr>
          <w:rFonts w:ascii="Arial" w:hAnsi="Arial" w:cs="Arial" w:hint="eastAsia"/>
          <w:sz w:val="24"/>
          <w:szCs w:val="24"/>
        </w:rPr>
        <w:t xml:space="preserve"> </w:t>
      </w:r>
      <w:r>
        <w:rPr>
          <w:rFonts w:ascii="Arial" w:hAnsi="Arial" w:cs="Arial" w:hint="eastAsia"/>
          <w:sz w:val="24"/>
          <w:szCs w:val="24"/>
        </w:rPr>
        <w:t>6 |</w:t>
      </w:r>
      <w:r w:rsidRPr="0019715C">
        <w:rPr>
          <w:rFonts w:ascii="Arial" w:hAnsi="Arial" w:cs="Arial"/>
          <w:sz w:val="24"/>
          <w:szCs w:val="24"/>
        </w:rPr>
        <w:t xml:space="preserve"> </w:t>
      </w:r>
      <w:r w:rsidR="00024016" w:rsidRPr="0019715C">
        <w:rPr>
          <w:rFonts w:ascii="Arial" w:hAnsi="Arial" w:cs="Arial"/>
          <w:sz w:val="24"/>
          <w:szCs w:val="24"/>
        </w:rPr>
        <w:t>XRD</w:t>
      </w:r>
      <w:r w:rsidR="00F74688" w:rsidRPr="0019715C">
        <w:rPr>
          <w:rFonts w:ascii="Arial" w:hAnsi="Arial" w:cs="Arial"/>
          <w:sz w:val="24"/>
          <w:szCs w:val="24"/>
        </w:rPr>
        <w:t xml:space="preserve"> pattern of </w:t>
      </w:r>
      <w:r w:rsidR="00756A02" w:rsidRPr="0019715C">
        <w:rPr>
          <w:rFonts w:ascii="Arial" w:hAnsi="Arial" w:cs="Arial"/>
          <w:sz w:val="24"/>
          <w:szCs w:val="24"/>
        </w:rPr>
        <w:t>Ni(OH)</w:t>
      </w:r>
      <w:r w:rsidR="00756A02" w:rsidRPr="0019715C">
        <w:rPr>
          <w:rFonts w:ascii="Arial" w:hAnsi="Arial" w:cs="Arial"/>
          <w:sz w:val="24"/>
          <w:szCs w:val="24"/>
          <w:vertAlign w:val="subscript"/>
        </w:rPr>
        <w:t>2</w:t>
      </w:r>
      <w:r w:rsidR="00040887" w:rsidRPr="0019715C">
        <w:rPr>
          <w:rFonts w:ascii="Arial" w:hAnsi="Arial" w:cs="Arial"/>
          <w:sz w:val="24"/>
          <w:szCs w:val="24"/>
        </w:rPr>
        <w:t>/</w:t>
      </w:r>
      <w:proofErr w:type="spellStart"/>
      <w:r w:rsidR="00040887" w:rsidRPr="0019715C">
        <w:rPr>
          <w:rFonts w:ascii="Arial" w:hAnsi="Arial" w:cs="Arial"/>
          <w:sz w:val="24"/>
          <w:szCs w:val="24"/>
        </w:rPr>
        <w:t>N</w:t>
      </w:r>
      <w:r w:rsidR="00040887" w:rsidRPr="0019715C">
        <w:rPr>
          <w:rFonts w:ascii="Arial" w:hAnsi="Arial" w:cs="Arial" w:hint="eastAsia"/>
          <w:sz w:val="24"/>
          <w:szCs w:val="24"/>
        </w:rPr>
        <w:t>i</w:t>
      </w:r>
      <w:r w:rsidR="00040887" w:rsidRPr="0019715C">
        <w:rPr>
          <w:rFonts w:ascii="Arial" w:hAnsi="Arial" w:cs="Arial"/>
          <w:sz w:val="24"/>
          <w:szCs w:val="24"/>
        </w:rPr>
        <w:t>@</w:t>
      </w:r>
      <w:r w:rsidR="00756A02" w:rsidRPr="0019715C">
        <w:rPr>
          <w:rFonts w:ascii="Arial" w:hAnsi="Arial" w:cs="Arial"/>
          <w:sz w:val="24"/>
          <w:szCs w:val="24"/>
        </w:rPr>
        <w:t>C</w:t>
      </w:r>
      <w:r w:rsidR="00364E7C" w:rsidRPr="0019715C">
        <w:rPr>
          <w:rFonts w:ascii="Arial" w:hAnsi="Arial" w:cs="Arial"/>
          <w:sz w:val="24"/>
          <w:szCs w:val="24"/>
        </w:rPr>
        <w:t>F</w:t>
      </w:r>
      <w:proofErr w:type="spellEnd"/>
      <w:r w:rsidR="00AB434B" w:rsidRPr="0019715C">
        <w:rPr>
          <w:rFonts w:ascii="Arial" w:hAnsi="Arial" w:cs="Arial"/>
          <w:sz w:val="24"/>
          <w:szCs w:val="24"/>
        </w:rPr>
        <w:t xml:space="preserve"> </w:t>
      </w:r>
      <w:r w:rsidR="00040887" w:rsidRPr="0019715C">
        <w:rPr>
          <w:rFonts w:ascii="Arial" w:hAnsi="Arial" w:cs="Arial"/>
          <w:sz w:val="24"/>
          <w:szCs w:val="24"/>
        </w:rPr>
        <w:t>(</w:t>
      </w:r>
      <w:r w:rsidR="00AB434B" w:rsidRPr="0019715C">
        <w:rPr>
          <w:rFonts w:ascii="Arial" w:hAnsi="Arial" w:cs="Arial"/>
          <w:sz w:val="24"/>
          <w:szCs w:val="24"/>
        </w:rPr>
        <w:t>after electrocatalysis</w:t>
      </w:r>
      <w:r w:rsidR="00040887" w:rsidRPr="0019715C">
        <w:rPr>
          <w:rFonts w:ascii="Arial" w:hAnsi="Arial" w:cs="Arial"/>
          <w:sz w:val="24"/>
          <w:szCs w:val="24"/>
        </w:rPr>
        <w:t>)</w:t>
      </w:r>
      <w:r w:rsidR="00756A02" w:rsidRPr="0019715C">
        <w:rPr>
          <w:rFonts w:ascii="Arial" w:hAnsi="Arial" w:cs="Arial"/>
          <w:sz w:val="24"/>
          <w:szCs w:val="24"/>
        </w:rPr>
        <w:t>.</w:t>
      </w:r>
      <w:r w:rsidR="00250851" w:rsidRPr="00250851">
        <w:rPr>
          <w:rFonts w:ascii="Arial" w:hAnsi="Arial" w:cs="Arial" w:hint="eastAsia"/>
          <w:sz w:val="24"/>
          <w:szCs w:val="24"/>
        </w:rPr>
        <w:t xml:space="preserve"> </w:t>
      </w:r>
      <w:r w:rsidR="00250851">
        <w:rPr>
          <w:rFonts w:ascii="Arial" w:hAnsi="Arial" w:cs="Arial" w:hint="eastAsia"/>
          <w:sz w:val="24"/>
          <w:szCs w:val="24"/>
        </w:rPr>
        <w:t xml:space="preserve">The </w:t>
      </w:r>
      <w:r w:rsidR="00250851" w:rsidRPr="0019715C">
        <w:rPr>
          <w:rFonts w:ascii="Arial" w:hAnsi="Arial" w:cs="Arial"/>
          <w:sz w:val="24"/>
          <w:szCs w:val="24"/>
        </w:rPr>
        <w:t>Ni(OH)</w:t>
      </w:r>
      <w:r w:rsidR="00250851" w:rsidRPr="0019715C">
        <w:rPr>
          <w:rFonts w:ascii="Arial" w:hAnsi="Arial" w:cs="Arial"/>
          <w:sz w:val="24"/>
          <w:szCs w:val="24"/>
          <w:vertAlign w:val="subscript"/>
        </w:rPr>
        <w:t>2</w:t>
      </w:r>
      <w:r w:rsidR="00250851" w:rsidRPr="00250851">
        <w:rPr>
          <w:rFonts w:ascii="Arial" w:hAnsi="Arial" w:cs="Arial" w:hint="eastAsia"/>
          <w:sz w:val="24"/>
          <w:szCs w:val="24"/>
        </w:rPr>
        <w:t>/</w:t>
      </w:r>
      <w:proofErr w:type="spellStart"/>
      <w:r w:rsidR="00250851" w:rsidRPr="00250851">
        <w:rPr>
          <w:rFonts w:ascii="Arial" w:hAnsi="Arial" w:cs="Arial" w:hint="eastAsia"/>
          <w:sz w:val="24"/>
          <w:szCs w:val="24"/>
        </w:rPr>
        <w:t>Ni</w:t>
      </w:r>
      <w:r w:rsidR="00250851" w:rsidRPr="0019715C">
        <w:rPr>
          <w:rFonts w:ascii="Arial" w:hAnsi="Arial" w:cs="Arial"/>
          <w:sz w:val="24"/>
          <w:szCs w:val="24"/>
        </w:rPr>
        <w:t>@CF</w:t>
      </w:r>
      <w:proofErr w:type="spellEnd"/>
      <w:r w:rsidR="00250851">
        <w:rPr>
          <w:rFonts w:ascii="Arial" w:hAnsi="Arial" w:cs="Arial" w:hint="eastAsia"/>
          <w:sz w:val="24"/>
          <w:szCs w:val="24"/>
        </w:rPr>
        <w:t xml:space="preserve"> was consist of Ni, Ni(OH)</w:t>
      </w:r>
      <w:r w:rsidR="00250851" w:rsidRPr="005D1CE9">
        <w:rPr>
          <w:rFonts w:ascii="Arial" w:hAnsi="Arial" w:cs="Arial" w:hint="eastAsia"/>
          <w:sz w:val="24"/>
          <w:szCs w:val="24"/>
          <w:vertAlign w:val="subscript"/>
        </w:rPr>
        <w:t>2</w:t>
      </w:r>
      <w:r w:rsidR="0007186E">
        <w:rPr>
          <w:rFonts w:ascii="Arial" w:hAnsi="Arial" w:cs="Arial" w:hint="eastAsia"/>
          <w:sz w:val="24"/>
          <w:szCs w:val="24"/>
        </w:rPr>
        <w:t xml:space="preserve">, </w:t>
      </w:r>
      <w:r w:rsidR="00250851">
        <w:rPr>
          <w:rFonts w:ascii="Arial" w:hAnsi="Arial" w:cs="Arial" w:hint="eastAsia"/>
          <w:sz w:val="24"/>
          <w:szCs w:val="24"/>
        </w:rPr>
        <w:t xml:space="preserve">and Cu </w:t>
      </w:r>
      <w:r w:rsidR="00250851">
        <w:rPr>
          <w:rFonts w:ascii="Arial" w:hAnsi="Arial" w:cs="Arial"/>
          <w:sz w:val="24"/>
          <w:szCs w:val="24"/>
        </w:rPr>
        <w:t>species</w:t>
      </w:r>
      <w:r w:rsidR="00250851">
        <w:rPr>
          <w:rFonts w:ascii="Arial" w:hAnsi="Arial" w:cs="Arial" w:hint="eastAsia"/>
          <w:sz w:val="24"/>
          <w:szCs w:val="24"/>
        </w:rPr>
        <w:t>.</w:t>
      </w:r>
    </w:p>
    <w:p w14:paraId="6E11E38D" w14:textId="77777777" w:rsidR="00734CF7" w:rsidRPr="0019715C" w:rsidRDefault="00734CF7" w:rsidP="00266E72">
      <w:pPr>
        <w:spacing w:line="360" w:lineRule="auto"/>
        <w:rPr>
          <w:rFonts w:ascii="Arial" w:hAnsi="Arial" w:cs="Arial"/>
          <w:sz w:val="24"/>
          <w:szCs w:val="24"/>
        </w:rPr>
      </w:pPr>
    </w:p>
    <w:p w14:paraId="02314033" w14:textId="77777777" w:rsidR="00734CF7" w:rsidRPr="0019715C" w:rsidRDefault="00734CF7" w:rsidP="00266E72">
      <w:pPr>
        <w:spacing w:line="360" w:lineRule="auto"/>
        <w:rPr>
          <w:rFonts w:ascii="Arial" w:hAnsi="Arial" w:cs="Arial"/>
          <w:sz w:val="24"/>
          <w:szCs w:val="24"/>
        </w:rPr>
      </w:pPr>
    </w:p>
    <w:p w14:paraId="2FCD8D3B" w14:textId="06BE410E" w:rsidR="00134FBD" w:rsidRPr="0019715C" w:rsidRDefault="00660DE0" w:rsidP="00A6139E">
      <w:pPr>
        <w:spacing w:line="360" w:lineRule="auto"/>
        <w:rPr>
          <w:rFonts w:ascii="Arial" w:hAnsi="Arial" w:cs="Arial"/>
          <w:sz w:val="24"/>
          <w:szCs w:val="24"/>
        </w:rPr>
      </w:pPr>
      <w:r w:rsidRPr="0019715C">
        <w:rPr>
          <w:noProof/>
        </w:rPr>
        <w:lastRenderedPageBreak/>
        <w:drawing>
          <wp:inline distT="0" distB="0" distL="0" distR="0" wp14:anchorId="6C096BF5" wp14:editId="6900A81A">
            <wp:extent cx="5334635" cy="2156900"/>
            <wp:effectExtent l="0" t="0" r="0" b="0"/>
            <wp:docPr id="19339452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4">
                      <a:extLst>
                        <a:ext uri="{28A0092B-C50C-407E-A947-70E740481C1C}">
                          <a14:useLocalDpi xmlns:a14="http://schemas.microsoft.com/office/drawing/2010/main" val="0"/>
                        </a:ext>
                      </a:extLst>
                    </a:blip>
                    <a:srcRect l="16120" t="26229" r="21823" b="29163"/>
                    <a:stretch/>
                  </pic:blipFill>
                  <pic:spPr bwMode="auto">
                    <a:xfrm>
                      <a:off x="0" y="0"/>
                      <a:ext cx="5347526" cy="2162112"/>
                    </a:xfrm>
                    <a:prstGeom prst="rect">
                      <a:avLst/>
                    </a:prstGeom>
                    <a:noFill/>
                    <a:ln>
                      <a:noFill/>
                    </a:ln>
                    <a:extLst>
                      <a:ext uri="{53640926-AAD7-44D8-BBD7-CCE9431645EC}">
                        <a14:shadowObscured xmlns:a14="http://schemas.microsoft.com/office/drawing/2010/main"/>
                      </a:ext>
                    </a:extLst>
                  </pic:spPr>
                </pic:pic>
              </a:graphicData>
            </a:graphic>
          </wp:inline>
        </w:drawing>
      </w:r>
    </w:p>
    <w:p w14:paraId="42D491E2" w14:textId="0044F936" w:rsidR="00660DE0" w:rsidRPr="0019715C" w:rsidRDefault="00485D2A" w:rsidP="00660DE0">
      <w:pPr>
        <w:spacing w:line="360" w:lineRule="auto"/>
        <w:rPr>
          <w:rFonts w:ascii="Arial" w:hAnsi="Arial" w:cs="Arial"/>
          <w:sz w:val="24"/>
          <w:szCs w:val="24"/>
        </w:rPr>
      </w:pPr>
      <w:r w:rsidRPr="00B6530B">
        <w:rPr>
          <w:rFonts w:ascii="Arial" w:hAnsi="Arial" w:cs="Arial" w:hint="eastAsia"/>
          <w:sz w:val="24"/>
          <w:szCs w:val="24"/>
        </w:rPr>
        <w:t>Supplementary Fig</w:t>
      </w:r>
      <w:r>
        <w:rPr>
          <w:rFonts w:ascii="Arial" w:hAnsi="Arial" w:cs="Arial" w:hint="eastAsia"/>
          <w:sz w:val="24"/>
          <w:szCs w:val="24"/>
        </w:rPr>
        <w:t>.</w:t>
      </w:r>
      <w:r w:rsidRPr="00B6530B">
        <w:rPr>
          <w:rFonts w:ascii="Arial" w:hAnsi="Arial" w:cs="Arial" w:hint="eastAsia"/>
          <w:sz w:val="24"/>
          <w:szCs w:val="24"/>
        </w:rPr>
        <w:t xml:space="preserve"> </w:t>
      </w:r>
      <w:r>
        <w:rPr>
          <w:rFonts w:ascii="Arial" w:hAnsi="Arial" w:cs="Arial" w:hint="eastAsia"/>
          <w:sz w:val="24"/>
          <w:szCs w:val="24"/>
        </w:rPr>
        <w:t>7 |</w:t>
      </w:r>
      <w:r w:rsidRPr="0019715C">
        <w:rPr>
          <w:rFonts w:ascii="Arial" w:hAnsi="Arial" w:cs="Arial"/>
          <w:sz w:val="24"/>
          <w:szCs w:val="24"/>
        </w:rPr>
        <w:t xml:space="preserve"> </w:t>
      </w:r>
      <w:r w:rsidR="005A30AE">
        <w:rPr>
          <w:rFonts w:ascii="Arial" w:hAnsi="Arial" w:cs="Arial" w:hint="eastAsia"/>
          <w:sz w:val="24"/>
          <w:szCs w:val="24"/>
        </w:rPr>
        <w:t xml:space="preserve">XAS </w:t>
      </w:r>
      <w:r w:rsidR="00965A1E">
        <w:rPr>
          <w:rFonts w:ascii="Arial" w:hAnsi="Arial" w:cs="Arial" w:hint="eastAsia"/>
          <w:sz w:val="24"/>
          <w:szCs w:val="24"/>
        </w:rPr>
        <w:t xml:space="preserve">Fitting result </w:t>
      </w:r>
      <w:r w:rsidR="006C567C">
        <w:rPr>
          <w:rFonts w:ascii="Arial" w:hAnsi="Arial" w:cs="Arial" w:hint="eastAsia"/>
          <w:sz w:val="24"/>
          <w:szCs w:val="24"/>
        </w:rPr>
        <w:t xml:space="preserve">for </w:t>
      </w:r>
      <w:r w:rsidR="005A6101" w:rsidRPr="0019715C">
        <w:rPr>
          <w:rFonts w:ascii="Arial" w:hAnsi="Arial" w:cs="Arial"/>
          <w:sz w:val="24"/>
          <w:szCs w:val="24"/>
        </w:rPr>
        <w:t>the Ni K edge</w:t>
      </w:r>
      <w:r w:rsidR="005A6101" w:rsidRPr="0019715C">
        <w:rPr>
          <w:rFonts w:ascii="Arial" w:hAnsi="Arial" w:cs="Arial" w:hint="eastAsia"/>
          <w:sz w:val="24"/>
          <w:szCs w:val="24"/>
        </w:rPr>
        <w:t xml:space="preserve"> of Ni(OH)</w:t>
      </w:r>
      <w:r w:rsidR="005A6101" w:rsidRPr="0019715C">
        <w:rPr>
          <w:rFonts w:ascii="Arial" w:hAnsi="Arial" w:cs="Arial" w:hint="eastAsia"/>
          <w:sz w:val="24"/>
          <w:szCs w:val="24"/>
          <w:vertAlign w:val="subscript"/>
        </w:rPr>
        <w:t>2</w:t>
      </w:r>
      <w:r w:rsidR="005A6101" w:rsidRPr="0019715C">
        <w:rPr>
          <w:rFonts w:ascii="Arial" w:hAnsi="Arial" w:cs="Arial" w:hint="eastAsia"/>
          <w:sz w:val="24"/>
          <w:szCs w:val="24"/>
        </w:rPr>
        <w:t>@CF</w:t>
      </w:r>
      <w:r w:rsidR="005A30AE">
        <w:rPr>
          <w:rFonts w:ascii="Arial" w:hAnsi="Arial" w:cs="Arial" w:hint="eastAsia"/>
          <w:sz w:val="24"/>
          <w:szCs w:val="24"/>
        </w:rPr>
        <w:t>.</w:t>
      </w:r>
      <w:r w:rsidR="005A30AE" w:rsidRPr="0019715C">
        <w:rPr>
          <w:rFonts w:ascii="Arial" w:hAnsi="Arial" w:cs="Arial" w:hint="eastAsia"/>
          <w:sz w:val="24"/>
          <w:szCs w:val="24"/>
        </w:rPr>
        <w:t xml:space="preserve"> </w:t>
      </w:r>
      <w:r w:rsidR="00660DE0" w:rsidRPr="0019715C">
        <w:rPr>
          <w:rFonts w:ascii="Arial" w:hAnsi="Arial" w:cs="Arial" w:hint="eastAsia"/>
          <w:sz w:val="24"/>
          <w:szCs w:val="24"/>
        </w:rPr>
        <w:t xml:space="preserve">(a) </w:t>
      </w:r>
      <w:r w:rsidR="00660DE0" w:rsidRPr="0019715C">
        <w:rPr>
          <w:rFonts w:ascii="Arial" w:hAnsi="Arial" w:cs="Arial"/>
          <w:sz w:val="24"/>
          <w:szCs w:val="24"/>
        </w:rPr>
        <w:t>The k3-weighted extended EXAFS spectra</w:t>
      </w:r>
      <w:r w:rsidR="00432E97">
        <w:rPr>
          <w:rFonts w:ascii="Arial" w:hAnsi="Arial" w:cs="Arial" w:hint="eastAsia"/>
          <w:sz w:val="24"/>
          <w:szCs w:val="24"/>
        </w:rPr>
        <w:t>.</w:t>
      </w:r>
      <w:r w:rsidR="00660DE0" w:rsidRPr="0019715C">
        <w:rPr>
          <w:rFonts w:ascii="Arial" w:hAnsi="Arial" w:cs="Arial" w:hint="eastAsia"/>
          <w:sz w:val="24"/>
          <w:szCs w:val="24"/>
        </w:rPr>
        <w:t xml:space="preserve"> (b) </w:t>
      </w:r>
      <w:r w:rsidR="00567BC7">
        <w:rPr>
          <w:rFonts w:ascii="Arial" w:hAnsi="Arial" w:cs="Arial" w:hint="eastAsia"/>
          <w:sz w:val="24"/>
          <w:szCs w:val="24"/>
        </w:rPr>
        <w:t>T</w:t>
      </w:r>
      <w:r w:rsidR="00660DE0" w:rsidRPr="0019715C">
        <w:rPr>
          <w:rFonts w:ascii="Arial" w:hAnsi="Arial" w:cs="Arial"/>
          <w:sz w:val="24"/>
          <w:szCs w:val="24"/>
        </w:rPr>
        <w:t xml:space="preserve">he χ(R) space extended EXAFS spectra. The red line represented the </w:t>
      </w:r>
      <w:r w:rsidR="00660DE0" w:rsidRPr="0019715C">
        <w:rPr>
          <w:rFonts w:ascii="Arial" w:hAnsi="Arial" w:cs="Arial" w:hint="eastAsia"/>
          <w:sz w:val="24"/>
          <w:szCs w:val="24"/>
        </w:rPr>
        <w:t>fitting</w:t>
      </w:r>
      <w:r w:rsidR="00660DE0" w:rsidRPr="0019715C">
        <w:rPr>
          <w:rFonts w:ascii="Arial" w:hAnsi="Arial" w:cs="Arial"/>
          <w:sz w:val="24"/>
          <w:szCs w:val="24"/>
        </w:rPr>
        <w:t xml:space="preserve"> spectra. </w:t>
      </w:r>
    </w:p>
    <w:p w14:paraId="4CF735B7" w14:textId="77777777" w:rsidR="00660DE0" w:rsidRPr="0019715C" w:rsidRDefault="00660DE0" w:rsidP="00A6139E">
      <w:pPr>
        <w:spacing w:line="360" w:lineRule="auto"/>
        <w:rPr>
          <w:rFonts w:ascii="Arial" w:hAnsi="Arial" w:cs="Arial"/>
          <w:sz w:val="24"/>
          <w:szCs w:val="24"/>
        </w:rPr>
      </w:pPr>
    </w:p>
    <w:p w14:paraId="1C25256A" w14:textId="77777777" w:rsidR="00660DE0" w:rsidRPr="0019715C" w:rsidRDefault="00660DE0" w:rsidP="00A6139E">
      <w:pPr>
        <w:spacing w:line="360" w:lineRule="auto"/>
        <w:rPr>
          <w:rFonts w:ascii="Arial" w:hAnsi="Arial" w:cs="Arial"/>
          <w:sz w:val="24"/>
          <w:szCs w:val="24"/>
        </w:rPr>
      </w:pPr>
    </w:p>
    <w:p w14:paraId="57275570" w14:textId="77777777" w:rsidR="00660DE0" w:rsidRPr="0019715C" w:rsidRDefault="00660DE0" w:rsidP="00A6139E">
      <w:pPr>
        <w:spacing w:line="360" w:lineRule="auto"/>
        <w:rPr>
          <w:rFonts w:ascii="Arial" w:hAnsi="Arial" w:cs="Arial"/>
          <w:sz w:val="24"/>
          <w:szCs w:val="24"/>
        </w:rPr>
      </w:pPr>
    </w:p>
    <w:p w14:paraId="3EEBB76C" w14:textId="0390A8D8" w:rsidR="00BF7072" w:rsidRPr="0019715C" w:rsidRDefault="00660DE0" w:rsidP="00A6139E">
      <w:pPr>
        <w:spacing w:line="360" w:lineRule="auto"/>
        <w:rPr>
          <w:rFonts w:ascii="Arial" w:hAnsi="Arial" w:cs="Arial"/>
          <w:sz w:val="24"/>
          <w:szCs w:val="24"/>
        </w:rPr>
      </w:pPr>
      <w:r w:rsidRPr="0019715C">
        <w:rPr>
          <w:noProof/>
        </w:rPr>
        <w:drawing>
          <wp:inline distT="0" distB="0" distL="0" distR="0" wp14:anchorId="340AC2C6" wp14:editId="0BACB064">
            <wp:extent cx="5204493" cy="2128126"/>
            <wp:effectExtent l="0" t="0" r="0" b="5715"/>
            <wp:docPr id="11293830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5">
                      <a:extLst>
                        <a:ext uri="{28A0092B-C50C-407E-A947-70E740481C1C}">
                          <a14:useLocalDpi xmlns:a14="http://schemas.microsoft.com/office/drawing/2010/main" val="0"/>
                        </a:ext>
                      </a:extLst>
                    </a:blip>
                    <a:srcRect l="16880" t="20825" r="22878" b="35382"/>
                    <a:stretch/>
                  </pic:blipFill>
                  <pic:spPr bwMode="auto">
                    <a:xfrm>
                      <a:off x="0" y="0"/>
                      <a:ext cx="5213046" cy="2131623"/>
                    </a:xfrm>
                    <a:prstGeom prst="rect">
                      <a:avLst/>
                    </a:prstGeom>
                    <a:noFill/>
                    <a:ln>
                      <a:noFill/>
                    </a:ln>
                    <a:extLst>
                      <a:ext uri="{53640926-AAD7-44D8-BBD7-CCE9431645EC}">
                        <a14:shadowObscured xmlns:a14="http://schemas.microsoft.com/office/drawing/2010/main"/>
                      </a:ext>
                    </a:extLst>
                  </pic:spPr>
                </pic:pic>
              </a:graphicData>
            </a:graphic>
          </wp:inline>
        </w:drawing>
      </w:r>
    </w:p>
    <w:p w14:paraId="5322DF27" w14:textId="5D2F2656" w:rsidR="00BF7072" w:rsidRPr="0019715C" w:rsidRDefault="00053149" w:rsidP="00BF7072">
      <w:pPr>
        <w:spacing w:line="360" w:lineRule="auto"/>
        <w:rPr>
          <w:rFonts w:ascii="Arial" w:hAnsi="Arial" w:cs="Arial"/>
          <w:sz w:val="24"/>
          <w:szCs w:val="24"/>
        </w:rPr>
      </w:pPr>
      <w:r w:rsidRPr="00B6530B">
        <w:rPr>
          <w:rFonts w:ascii="Arial" w:hAnsi="Arial" w:cs="Arial" w:hint="eastAsia"/>
          <w:sz w:val="24"/>
          <w:szCs w:val="24"/>
        </w:rPr>
        <w:t>Supplementary Fig</w:t>
      </w:r>
      <w:r>
        <w:rPr>
          <w:rFonts w:ascii="Arial" w:hAnsi="Arial" w:cs="Arial" w:hint="eastAsia"/>
          <w:sz w:val="24"/>
          <w:szCs w:val="24"/>
        </w:rPr>
        <w:t>.</w:t>
      </w:r>
      <w:r w:rsidRPr="00B6530B">
        <w:rPr>
          <w:rFonts w:ascii="Arial" w:hAnsi="Arial" w:cs="Arial" w:hint="eastAsia"/>
          <w:sz w:val="24"/>
          <w:szCs w:val="24"/>
        </w:rPr>
        <w:t xml:space="preserve"> </w:t>
      </w:r>
      <w:r>
        <w:rPr>
          <w:rFonts w:ascii="Arial" w:hAnsi="Arial" w:cs="Arial" w:hint="eastAsia"/>
          <w:sz w:val="24"/>
          <w:szCs w:val="24"/>
        </w:rPr>
        <w:t>8 |</w:t>
      </w:r>
      <w:r w:rsidR="00BF7072" w:rsidRPr="0019715C">
        <w:rPr>
          <w:rFonts w:ascii="Arial" w:hAnsi="Arial" w:cs="Arial"/>
          <w:sz w:val="24"/>
          <w:szCs w:val="24"/>
        </w:rPr>
        <w:t xml:space="preserve"> </w:t>
      </w:r>
      <w:r w:rsidR="00876EE2">
        <w:rPr>
          <w:rFonts w:ascii="Arial" w:hAnsi="Arial" w:cs="Arial" w:hint="eastAsia"/>
          <w:sz w:val="24"/>
          <w:szCs w:val="24"/>
        </w:rPr>
        <w:t xml:space="preserve">XAS Fitting result for </w:t>
      </w:r>
      <w:r w:rsidR="00876EE2" w:rsidRPr="0019715C">
        <w:rPr>
          <w:rFonts w:ascii="Arial" w:hAnsi="Arial" w:cs="Arial"/>
          <w:sz w:val="24"/>
          <w:szCs w:val="24"/>
        </w:rPr>
        <w:t>the Ni K edge</w:t>
      </w:r>
      <w:r w:rsidR="00876EE2" w:rsidRPr="0019715C">
        <w:rPr>
          <w:rFonts w:ascii="Arial" w:hAnsi="Arial" w:cs="Arial" w:hint="eastAsia"/>
          <w:sz w:val="24"/>
          <w:szCs w:val="24"/>
        </w:rPr>
        <w:t xml:space="preserve"> of Ni(OH)</w:t>
      </w:r>
      <w:r w:rsidR="00876EE2" w:rsidRPr="0019715C">
        <w:rPr>
          <w:rFonts w:ascii="Arial" w:hAnsi="Arial" w:cs="Arial" w:hint="eastAsia"/>
          <w:sz w:val="24"/>
          <w:szCs w:val="24"/>
          <w:vertAlign w:val="subscript"/>
        </w:rPr>
        <w:t>2</w:t>
      </w:r>
      <w:r w:rsidR="00876EE2" w:rsidRPr="0019715C">
        <w:rPr>
          <w:rFonts w:ascii="Arial" w:hAnsi="Arial" w:cs="Arial" w:hint="eastAsia"/>
          <w:sz w:val="24"/>
          <w:szCs w:val="24"/>
        </w:rPr>
        <w:t>/</w:t>
      </w:r>
      <w:proofErr w:type="spellStart"/>
      <w:r w:rsidR="00876EE2" w:rsidRPr="0019715C">
        <w:rPr>
          <w:rFonts w:ascii="Arial" w:hAnsi="Arial" w:cs="Arial" w:hint="eastAsia"/>
          <w:sz w:val="24"/>
          <w:szCs w:val="24"/>
        </w:rPr>
        <w:t>Ni@CF</w:t>
      </w:r>
      <w:proofErr w:type="spellEnd"/>
      <w:r w:rsidR="00876EE2" w:rsidRPr="0019715C">
        <w:rPr>
          <w:rFonts w:ascii="Arial" w:hAnsi="Arial" w:cs="Arial" w:hint="eastAsia"/>
          <w:sz w:val="24"/>
          <w:szCs w:val="24"/>
        </w:rPr>
        <w:t xml:space="preserve"> </w:t>
      </w:r>
      <w:r w:rsidR="00BF7072" w:rsidRPr="0019715C">
        <w:rPr>
          <w:rFonts w:ascii="Arial" w:hAnsi="Arial" w:cs="Arial" w:hint="eastAsia"/>
          <w:sz w:val="24"/>
          <w:szCs w:val="24"/>
        </w:rPr>
        <w:t xml:space="preserve">(a) </w:t>
      </w:r>
      <w:r w:rsidR="00BF7072" w:rsidRPr="0019715C">
        <w:rPr>
          <w:rFonts w:ascii="Arial" w:hAnsi="Arial" w:cs="Arial"/>
          <w:sz w:val="24"/>
          <w:szCs w:val="24"/>
        </w:rPr>
        <w:t>The k3-weighted extended EXAFS spectra</w:t>
      </w:r>
      <w:r w:rsidR="00AE4D86">
        <w:rPr>
          <w:rFonts w:ascii="Arial" w:hAnsi="Arial" w:cs="Arial" w:hint="eastAsia"/>
          <w:sz w:val="24"/>
          <w:szCs w:val="24"/>
        </w:rPr>
        <w:t>.</w:t>
      </w:r>
      <w:r w:rsidR="00BF7072" w:rsidRPr="0019715C">
        <w:rPr>
          <w:rFonts w:ascii="Arial" w:hAnsi="Arial" w:cs="Arial" w:hint="eastAsia"/>
          <w:sz w:val="24"/>
          <w:szCs w:val="24"/>
        </w:rPr>
        <w:t xml:space="preserve"> (b) </w:t>
      </w:r>
      <w:proofErr w:type="spellStart"/>
      <w:r w:rsidR="00BF7072" w:rsidRPr="0019715C">
        <w:rPr>
          <w:rFonts w:ascii="Arial" w:hAnsi="Arial" w:cs="Arial" w:hint="eastAsia"/>
          <w:sz w:val="24"/>
          <w:szCs w:val="24"/>
        </w:rPr>
        <w:t>t</w:t>
      </w:r>
      <w:r w:rsidR="00567BC7">
        <w:rPr>
          <w:rFonts w:ascii="Arial" w:hAnsi="Arial" w:cs="Arial" w:hint="eastAsia"/>
          <w:sz w:val="24"/>
          <w:szCs w:val="24"/>
        </w:rPr>
        <w:t>T</w:t>
      </w:r>
      <w:r w:rsidR="00BF7072" w:rsidRPr="0019715C">
        <w:rPr>
          <w:rFonts w:ascii="Arial" w:hAnsi="Arial" w:cs="Arial"/>
          <w:sz w:val="24"/>
          <w:szCs w:val="24"/>
        </w:rPr>
        <w:t>he</w:t>
      </w:r>
      <w:proofErr w:type="spellEnd"/>
      <w:r w:rsidR="00BF7072" w:rsidRPr="0019715C">
        <w:rPr>
          <w:rFonts w:ascii="Arial" w:hAnsi="Arial" w:cs="Arial"/>
          <w:sz w:val="24"/>
          <w:szCs w:val="24"/>
        </w:rPr>
        <w:t xml:space="preserve"> χ(R) space extended EXAFS spectra. The </w:t>
      </w:r>
      <w:r w:rsidR="00BF7072" w:rsidRPr="0019715C">
        <w:rPr>
          <w:rFonts w:ascii="Arial" w:hAnsi="Arial" w:cs="Arial" w:hint="eastAsia"/>
          <w:sz w:val="24"/>
          <w:szCs w:val="24"/>
        </w:rPr>
        <w:t>blue</w:t>
      </w:r>
      <w:r w:rsidR="00BF7072" w:rsidRPr="0019715C">
        <w:rPr>
          <w:rFonts w:ascii="Arial" w:hAnsi="Arial" w:cs="Arial"/>
          <w:sz w:val="24"/>
          <w:szCs w:val="24"/>
        </w:rPr>
        <w:t xml:space="preserve"> line represented the </w:t>
      </w:r>
      <w:r w:rsidR="00BF7072" w:rsidRPr="0019715C">
        <w:rPr>
          <w:rFonts w:ascii="Arial" w:hAnsi="Arial" w:cs="Arial" w:hint="eastAsia"/>
          <w:sz w:val="24"/>
          <w:szCs w:val="24"/>
        </w:rPr>
        <w:t>fitting</w:t>
      </w:r>
      <w:r w:rsidR="00BF7072" w:rsidRPr="0019715C">
        <w:rPr>
          <w:rFonts w:ascii="Arial" w:hAnsi="Arial" w:cs="Arial"/>
          <w:sz w:val="24"/>
          <w:szCs w:val="24"/>
        </w:rPr>
        <w:t xml:space="preserve"> spectra.</w:t>
      </w:r>
    </w:p>
    <w:p w14:paraId="2E7A1ADC" w14:textId="77777777" w:rsidR="00266E72" w:rsidRPr="0019715C" w:rsidRDefault="00266E72" w:rsidP="00266E72">
      <w:pPr>
        <w:spacing w:line="360" w:lineRule="auto"/>
        <w:rPr>
          <w:rFonts w:ascii="Arial" w:hAnsi="Arial" w:cs="Arial"/>
          <w:sz w:val="24"/>
          <w:szCs w:val="24"/>
        </w:rPr>
      </w:pPr>
    </w:p>
    <w:p w14:paraId="1D652FD5" w14:textId="77777777" w:rsidR="008D365E" w:rsidRPr="0019715C" w:rsidRDefault="008D365E" w:rsidP="00266E72">
      <w:pPr>
        <w:spacing w:line="360" w:lineRule="auto"/>
        <w:rPr>
          <w:rFonts w:ascii="Arial" w:hAnsi="Arial" w:cs="Arial"/>
          <w:sz w:val="24"/>
          <w:szCs w:val="24"/>
        </w:rPr>
      </w:pPr>
    </w:p>
    <w:p w14:paraId="4DE8C3E9" w14:textId="77777777" w:rsidR="008D365E" w:rsidRPr="0019715C" w:rsidRDefault="008D365E" w:rsidP="00266E72">
      <w:pPr>
        <w:spacing w:line="360" w:lineRule="auto"/>
        <w:rPr>
          <w:rFonts w:ascii="Arial" w:hAnsi="Arial" w:cs="Arial"/>
          <w:sz w:val="24"/>
          <w:szCs w:val="24"/>
        </w:rPr>
      </w:pPr>
    </w:p>
    <w:p w14:paraId="75B0B10F" w14:textId="77777777" w:rsidR="008D365E" w:rsidRPr="0019715C" w:rsidRDefault="008D365E" w:rsidP="00266E72">
      <w:pPr>
        <w:spacing w:line="360" w:lineRule="auto"/>
        <w:rPr>
          <w:rFonts w:ascii="Arial" w:hAnsi="Arial" w:cs="Arial"/>
          <w:sz w:val="24"/>
          <w:szCs w:val="24"/>
        </w:rPr>
      </w:pPr>
    </w:p>
    <w:p w14:paraId="1685907A" w14:textId="77777777" w:rsidR="008D365E" w:rsidRPr="0019715C" w:rsidRDefault="008D365E" w:rsidP="00266E72">
      <w:pPr>
        <w:spacing w:line="360" w:lineRule="auto"/>
        <w:rPr>
          <w:rFonts w:ascii="Arial" w:hAnsi="Arial" w:cs="Arial"/>
          <w:sz w:val="24"/>
          <w:szCs w:val="24"/>
        </w:rPr>
      </w:pPr>
    </w:p>
    <w:p w14:paraId="7616C1AD" w14:textId="1D0394E7" w:rsidR="00266E72" w:rsidRPr="0019715C" w:rsidRDefault="00A6139E" w:rsidP="00A6139E">
      <w:pPr>
        <w:spacing w:line="360" w:lineRule="auto"/>
        <w:jc w:val="center"/>
        <w:rPr>
          <w:rFonts w:ascii="Arial" w:hAnsi="Arial" w:cs="Arial"/>
          <w:sz w:val="24"/>
          <w:szCs w:val="24"/>
        </w:rPr>
      </w:pPr>
      <w:r w:rsidRPr="0019715C">
        <w:rPr>
          <w:noProof/>
        </w:rPr>
        <w:lastRenderedPageBreak/>
        <w:drawing>
          <wp:inline distT="0" distB="0" distL="0" distR="0" wp14:anchorId="270A75B1" wp14:editId="084FAC96">
            <wp:extent cx="2868461" cy="2436152"/>
            <wp:effectExtent l="0" t="0" r="8255" b="2540"/>
            <wp:docPr id="41580927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a:extLst>
                        <a:ext uri="{28A0092B-C50C-407E-A947-70E740481C1C}">
                          <a14:useLocalDpi xmlns:a14="http://schemas.microsoft.com/office/drawing/2010/main" val="0"/>
                        </a:ext>
                      </a:extLst>
                    </a:blip>
                    <a:srcRect l="9566" t="9057" r="10327" b="2092"/>
                    <a:stretch/>
                  </pic:blipFill>
                  <pic:spPr bwMode="auto">
                    <a:xfrm>
                      <a:off x="0" y="0"/>
                      <a:ext cx="2880416" cy="2446305"/>
                    </a:xfrm>
                    <a:prstGeom prst="rect">
                      <a:avLst/>
                    </a:prstGeom>
                    <a:noFill/>
                    <a:ln>
                      <a:noFill/>
                    </a:ln>
                    <a:extLst>
                      <a:ext uri="{53640926-AAD7-44D8-BBD7-CCE9431645EC}">
                        <a14:shadowObscured xmlns:a14="http://schemas.microsoft.com/office/drawing/2010/main"/>
                      </a:ext>
                    </a:extLst>
                  </pic:spPr>
                </pic:pic>
              </a:graphicData>
            </a:graphic>
          </wp:inline>
        </w:drawing>
      </w:r>
    </w:p>
    <w:p w14:paraId="12147A06" w14:textId="4AA826EC" w:rsidR="009B266F" w:rsidRPr="0019715C" w:rsidRDefault="00053149" w:rsidP="00266E72">
      <w:pPr>
        <w:spacing w:line="360" w:lineRule="auto"/>
        <w:rPr>
          <w:rFonts w:ascii="Arial" w:hAnsi="Arial" w:cs="Arial"/>
          <w:sz w:val="24"/>
          <w:szCs w:val="24"/>
        </w:rPr>
      </w:pPr>
      <w:r w:rsidRPr="00B6530B">
        <w:rPr>
          <w:rFonts w:ascii="Arial" w:hAnsi="Arial" w:cs="Arial" w:hint="eastAsia"/>
          <w:sz w:val="24"/>
          <w:szCs w:val="24"/>
        </w:rPr>
        <w:t>Supplementary Fig</w:t>
      </w:r>
      <w:r>
        <w:rPr>
          <w:rFonts w:ascii="Arial" w:hAnsi="Arial" w:cs="Arial" w:hint="eastAsia"/>
          <w:sz w:val="24"/>
          <w:szCs w:val="24"/>
        </w:rPr>
        <w:t>.</w:t>
      </w:r>
      <w:r w:rsidRPr="00B6530B">
        <w:rPr>
          <w:rFonts w:ascii="Arial" w:hAnsi="Arial" w:cs="Arial" w:hint="eastAsia"/>
          <w:sz w:val="24"/>
          <w:szCs w:val="24"/>
        </w:rPr>
        <w:t xml:space="preserve"> </w:t>
      </w:r>
      <w:r>
        <w:rPr>
          <w:rFonts w:ascii="Arial" w:hAnsi="Arial" w:cs="Arial" w:hint="eastAsia"/>
          <w:sz w:val="24"/>
          <w:szCs w:val="24"/>
        </w:rPr>
        <w:t>9 |</w:t>
      </w:r>
      <w:r w:rsidR="00657903" w:rsidRPr="0019715C">
        <w:rPr>
          <w:rFonts w:ascii="Arial" w:hAnsi="Arial" w:cs="Arial" w:hint="eastAsia"/>
          <w:sz w:val="24"/>
          <w:szCs w:val="24"/>
        </w:rPr>
        <w:t>.</w:t>
      </w:r>
      <w:r w:rsidR="00657903" w:rsidRPr="0019715C">
        <w:rPr>
          <w:rFonts w:ascii="Arial" w:hAnsi="Arial" w:cs="Arial"/>
          <w:sz w:val="24"/>
          <w:szCs w:val="24"/>
        </w:rPr>
        <w:t xml:space="preserve"> Corresponding Fourier transformed spectra.</w:t>
      </w:r>
      <w:r w:rsidR="007240BD" w:rsidRPr="007240BD">
        <w:rPr>
          <w:rFonts w:ascii="Arial" w:hAnsi="Arial" w:cs="Arial" w:hint="eastAsia"/>
          <w:sz w:val="24"/>
          <w:szCs w:val="24"/>
        </w:rPr>
        <w:t xml:space="preserve"> </w:t>
      </w:r>
      <w:r w:rsidR="007240BD">
        <w:rPr>
          <w:rFonts w:ascii="Arial" w:hAnsi="Arial" w:cs="Arial" w:hint="eastAsia"/>
          <w:sz w:val="24"/>
          <w:szCs w:val="24"/>
        </w:rPr>
        <w:t xml:space="preserve">The </w:t>
      </w:r>
      <w:r w:rsidR="007240BD" w:rsidRPr="007240BD">
        <w:rPr>
          <w:rFonts w:ascii="Arial" w:hAnsi="Arial" w:cs="Arial" w:hint="eastAsia"/>
          <w:sz w:val="24"/>
          <w:szCs w:val="24"/>
        </w:rPr>
        <w:t>Ni(OH)</w:t>
      </w:r>
      <w:r w:rsidR="007240BD" w:rsidRPr="007240BD">
        <w:rPr>
          <w:rFonts w:ascii="Arial" w:hAnsi="Arial" w:cs="Arial" w:hint="eastAsia"/>
          <w:sz w:val="24"/>
          <w:szCs w:val="24"/>
          <w:vertAlign w:val="subscript"/>
        </w:rPr>
        <w:t>2</w:t>
      </w:r>
      <w:r w:rsidR="007240BD" w:rsidRPr="007240BD">
        <w:rPr>
          <w:rFonts w:ascii="Arial" w:hAnsi="Arial" w:cs="Arial" w:hint="eastAsia"/>
          <w:sz w:val="24"/>
          <w:szCs w:val="24"/>
        </w:rPr>
        <w:t>/</w:t>
      </w:r>
      <w:proofErr w:type="spellStart"/>
      <w:r w:rsidR="007240BD" w:rsidRPr="007240BD">
        <w:rPr>
          <w:rFonts w:ascii="Arial" w:hAnsi="Arial" w:cs="Arial" w:hint="eastAsia"/>
          <w:sz w:val="24"/>
          <w:szCs w:val="24"/>
        </w:rPr>
        <w:t>Ni@CF</w:t>
      </w:r>
      <w:proofErr w:type="spellEnd"/>
      <w:r w:rsidR="007240BD" w:rsidRPr="007240BD">
        <w:rPr>
          <w:rFonts w:ascii="Arial" w:hAnsi="Arial" w:cs="Arial" w:hint="eastAsia"/>
          <w:sz w:val="24"/>
          <w:szCs w:val="24"/>
        </w:rPr>
        <w:t xml:space="preserve"> displayed dominant metallic Ni-Ni bond</w:t>
      </w:r>
      <w:r w:rsidR="003E2425">
        <w:rPr>
          <w:rFonts w:ascii="Arial" w:hAnsi="Arial" w:cs="Arial" w:hint="eastAsia"/>
          <w:sz w:val="24"/>
          <w:szCs w:val="24"/>
        </w:rPr>
        <w:t>.</w:t>
      </w:r>
    </w:p>
    <w:p w14:paraId="35CCDCE6" w14:textId="77777777" w:rsidR="009B266F" w:rsidRPr="0019715C" w:rsidRDefault="009B266F" w:rsidP="00266E72">
      <w:pPr>
        <w:spacing w:line="360" w:lineRule="auto"/>
        <w:rPr>
          <w:rFonts w:ascii="Arial" w:hAnsi="Arial" w:cs="Arial"/>
          <w:sz w:val="24"/>
          <w:szCs w:val="24"/>
        </w:rPr>
      </w:pPr>
    </w:p>
    <w:p w14:paraId="02990489" w14:textId="77777777" w:rsidR="00CB38C1" w:rsidRPr="0019715C" w:rsidRDefault="00CB38C1" w:rsidP="00CB38C1">
      <w:pPr>
        <w:spacing w:line="360" w:lineRule="auto"/>
        <w:jc w:val="center"/>
        <w:rPr>
          <w:rFonts w:ascii="Arial" w:hAnsi="Arial" w:cs="Arial"/>
          <w:sz w:val="24"/>
          <w:szCs w:val="24"/>
        </w:rPr>
      </w:pPr>
    </w:p>
    <w:p w14:paraId="569284E4" w14:textId="5B545F8A" w:rsidR="009B266F" w:rsidRPr="0019715C" w:rsidRDefault="00205C80" w:rsidP="00CB38C1">
      <w:pPr>
        <w:spacing w:line="360" w:lineRule="auto"/>
        <w:jc w:val="center"/>
        <w:rPr>
          <w:rFonts w:ascii="Arial" w:hAnsi="Arial" w:cs="Arial"/>
          <w:sz w:val="24"/>
          <w:szCs w:val="24"/>
        </w:rPr>
      </w:pPr>
      <w:r w:rsidRPr="0019715C">
        <w:rPr>
          <w:noProof/>
        </w:rPr>
        <w:drawing>
          <wp:inline distT="0" distB="0" distL="0" distR="0" wp14:anchorId="36606EF2" wp14:editId="65C25BAF">
            <wp:extent cx="3225452" cy="2469767"/>
            <wp:effectExtent l="0" t="0" r="0" b="6985"/>
            <wp:docPr id="75104219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39093" cy="2480212"/>
                    </a:xfrm>
                    <a:prstGeom prst="rect">
                      <a:avLst/>
                    </a:prstGeom>
                    <a:noFill/>
                    <a:ln>
                      <a:noFill/>
                    </a:ln>
                  </pic:spPr>
                </pic:pic>
              </a:graphicData>
            </a:graphic>
          </wp:inline>
        </w:drawing>
      </w:r>
    </w:p>
    <w:p w14:paraId="7AABDF72" w14:textId="77777777" w:rsidR="007E3E4C" w:rsidRPr="007E3E4C" w:rsidRDefault="00053149" w:rsidP="007E3E4C">
      <w:pPr>
        <w:spacing w:line="360" w:lineRule="auto"/>
        <w:rPr>
          <w:rFonts w:ascii="Arial" w:hAnsi="Arial" w:cs="Arial"/>
          <w:sz w:val="24"/>
          <w:szCs w:val="24"/>
        </w:rPr>
      </w:pPr>
      <w:r w:rsidRPr="00B6530B">
        <w:rPr>
          <w:rFonts w:ascii="Arial" w:hAnsi="Arial" w:cs="Arial" w:hint="eastAsia"/>
          <w:sz w:val="24"/>
          <w:szCs w:val="24"/>
        </w:rPr>
        <w:t>Supplementary Fig</w:t>
      </w:r>
      <w:r>
        <w:rPr>
          <w:rFonts w:ascii="Arial" w:hAnsi="Arial" w:cs="Arial" w:hint="eastAsia"/>
          <w:sz w:val="24"/>
          <w:szCs w:val="24"/>
        </w:rPr>
        <w:t>.</w:t>
      </w:r>
      <w:r w:rsidRPr="00B6530B">
        <w:rPr>
          <w:rFonts w:ascii="Arial" w:hAnsi="Arial" w:cs="Arial" w:hint="eastAsia"/>
          <w:sz w:val="24"/>
          <w:szCs w:val="24"/>
        </w:rPr>
        <w:t xml:space="preserve"> </w:t>
      </w:r>
      <w:r>
        <w:rPr>
          <w:rFonts w:ascii="Arial" w:hAnsi="Arial" w:cs="Arial" w:hint="eastAsia"/>
          <w:sz w:val="24"/>
          <w:szCs w:val="24"/>
        </w:rPr>
        <w:t>10 |</w:t>
      </w:r>
      <w:r w:rsidR="00BD34E0" w:rsidRPr="0019715C">
        <w:rPr>
          <w:rFonts w:ascii="Arial" w:hAnsi="Arial" w:cs="Arial"/>
          <w:sz w:val="24"/>
          <w:szCs w:val="24"/>
        </w:rPr>
        <w:t xml:space="preserve">. Average </w:t>
      </w:r>
      <w:r w:rsidR="00BD34E0" w:rsidRPr="0019715C">
        <w:rPr>
          <w:rFonts w:ascii="Arial" w:hAnsi="Arial" w:cs="Arial" w:hint="eastAsia"/>
          <w:sz w:val="24"/>
          <w:szCs w:val="24"/>
        </w:rPr>
        <w:t>Ni</w:t>
      </w:r>
      <w:r w:rsidR="00BD34E0" w:rsidRPr="0019715C">
        <w:rPr>
          <w:rFonts w:ascii="Arial" w:hAnsi="Arial" w:cs="Arial"/>
          <w:sz w:val="24"/>
          <w:szCs w:val="24"/>
        </w:rPr>
        <w:t xml:space="preserve"> </w:t>
      </w:r>
      <w:r w:rsidR="00BD34E0" w:rsidRPr="0019715C">
        <w:rPr>
          <w:rFonts w:ascii="Arial" w:hAnsi="Arial" w:cs="Arial" w:hint="eastAsia"/>
          <w:sz w:val="24"/>
          <w:szCs w:val="24"/>
        </w:rPr>
        <w:t>valence</w:t>
      </w:r>
      <w:r w:rsidR="00BD34E0" w:rsidRPr="0019715C">
        <w:rPr>
          <w:rFonts w:ascii="Arial" w:hAnsi="Arial" w:cs="Arial"/>
          <w:sz w:val="24"/>
          <w:szCs w:val="24"/>
        </w:rPr>
        <w:t xml:space="preserve"> state determination in using the </w:t>
      </w:r>
      <w:r w:rsidR="00BD34E0" w:rsidRPr="0019715C">
        <w:rPr>
          <w:rFonts w:ascii="Arial" w:hAnsi="Arial" w:cs="Arial" w:hint="eastAsia"/>
          <w:sz w:val="24"/>
          <w:szCs w:val="24"/>
        </w:rPr>
        <w:t>Ni</w:t>
      </w:r>
      <w:r w:rsidR="00BD34E0" w:rsidRPr="0019715C">
        <w:rPr>
          <w:rFonts w:ascii="Arial" w:hAnsi="Arial" w:cs="Arial"/>
          <w:sz w:val="24"/>
          <w:szCs w:val="24"/>
        </w:rPr>
        <w:t xml:space="preserve"> K-edge energy shift of the reference </w:t>
      </w:r>
      <w:r w:rsidR="00BD34E0" w:rsidRPr="0019715C">
        <w:rPr>
          <w:rFonts w:ascii="Arial" w:hAnsi="Arial" w:cs="Arial" w:hint="eastAsia"/>
          <w:sz w:val="24"/>
          <w:szCs w:val="24"/>
        </w:rPr>
        <w:t>of N</w:t>
      </w:r>
      <w:r w:rsidR="00BD34E0" w:rsidRPr="0019715C">
        <w:rPr>
          <w:rFonts w:ascii="Arial" w:hAnsi="Arial" w:cs="Arial"/>
          <w:sz w:val="24"/>
          <w:szCs w:val="24"/>
        </w:rPr>
        <w:t xml:space="preserve">i foil and </w:t>
      </w:r>
      <w:r w:rsidR="00BD34E0" w:rsidRPr="0019715C">
        <w:rPr>
          <w:rFonts w:ascii="Arial" w:hAnsi="Arial" w:cs="Arial" w:hint="eastAsia"/>
          <w:sz w:val="24"/>
          <w:szCs w:val="24"/>
        </w:rPr>
        <w:t>N</w:t>
      </w:r>
      <w:r w:rsidR="00BD34E0" w:rsidRPr="0019715C">
        <w:rPr>
          <w:rFonts w:ascii="Arial" w:hAnsi="Arial" w:cs="Arial"/>
          <w:sz w:val="24"/>
          <w:szCs w:val="24"/>
        </w:rPr>
        <w:t>i</w:t>
      </w:r>
      <w:r w:rsidR="00BD34E0" w:rsidRPr="0019715C">
        <w:rPr>
          <w:rFonts w:ascii="Arial" w:hAnsi="Arial" w:cs="Arial" w:hint="eastAsia"/>
          <w:sz w:val="24"/>
          <w:szCs w:val="24"/>
        </w:rPr>
        <w:t>(</w:t>
      </w:r>
      <w:r w:rsidR="00BD34E0" w:rsidRPr="0019715C">
        <w:rPr>
          <w:rFonts w:ascii="Arial" w:hAnsi="Arial" w:cs="Arial"/>
          <w:sz w:val="24"/>
          <w:szCs w:val="24"/>
        </w:rPr>
        <w:t>O</w:t>
      </w:r>
      <w:r w:rsidR="00BD34E0" w:rsidRPr="0019715C">
        <w:rPr>
          <w:rFonts w:ascii="Arial" w:hAnsi="Arial" w:cs="Arial" w:hint="eastAsia"/>
          <w:sz w:val="24"/>
          <w:szCs w:val="24"/>
        </w:rPr>
        <w:t>H)</w:t>
      </w:r>
      <w:r w:rsidR="00BD34E0" w:rsidRPr="0019715C">
        <w:rPr>
          <w:rFonts w:ascii="Arial" w:hAnsi="Arial" w:cs="Arial"/>
          <w:sz w:val="24"/>
          <w:szCs w:val="24"/>
          <w:vertAlign w:val="subscript"/>
        </w:rPr>
        <w:t>2</w:t>
      </w:r>
      <w:r w:rsidR="00BD34E0" w:rsidRPr="0019715C">
        <w:rPr>
          <w:rFonts w:ascii="Arial" w:hAnsi="Arial" w:cs="Arial"/>
          <w:sz w:val="24"/>
          <w:szCs w:val="24"/>
        </w:rPr>
        <w:t>.</w:t>
      </w:r>
      <w:r w:rsidR="003360F2" w:rsidRPr="003360F2">
        <w:rPr>
          <w:rFonts w:hint="eastAsia"/>
        </w:rPr>
        <w:t xml:space="preserve"> </w:t>
      </w:r>
      <w:r w:rsidR="007E3E4C" w:rsidRPr="007E3E4C">
        <w:rPr>
          <w:rFonts w:ascii="Arial" w:hAnsi="Arial" w:cs="Arial"/>
          <w:sz w:val="24"/>
          <w:szCs w:val="24"/>
        </w:rPr>
        <w:t>By using the valence of Ni in Ni foil and Ni(OH)</w:t>
      </w:r>
      <w:r w:rsidR="007E3E4C" w:rsidRPr="007E3E4C">
        <w:rPr>
          <w:rFonts w:ascii="Cambria Math" w:hAnsi="Cambria Math" w:cs="Cambria Math"/>
          <w:sz w:val="24"/>
          <w:szCs w:val="24"/>
        </w:rPr>
        <w:t>₂</w:t>
      </w:r>
      <w:r w:rsidR="007E3E4C" w:rsidRPr="007E3E4C">
        <w:rPr>
          <w:rFonts w:ascii="Arial" w:hAnsi="Arial" w:cs="Arial"/>
          <w:sz w:val="24"/>
          <w:szCs w:val="24"/>
        </w:rPr>
        <w:t xml:space="preserve"> foil at 0.4 normalized absorption as the standard, we established the linear relationship between the valence state and k-edge energy of Ni. The valence of Ni in Ni(OH)</w:t>
      </w:r>
      <w:r w:rsidR="007E3E4C" w:rsidRPr="007E3E4C">
        <w:rPr>
          <w:rFonts w:ascii="Cambria Math" w:hAnsi="Cambria Math" w:cs="Cambria Math"/>
          <w:sz w:val="24"/>
          <w:szCs w:val="24"/>
        </w:rPr>
        <w:t>₂</w:t>
      </w:r>
      <w:r w:rsidR="007E3E4C" w:rsidRPr="007E3E4C">
        <w:rPr>
          <w:rFonts w:ascii="Arial" w:hAnsi="Arial" w:cs="Arial"/>
          <w:sz w:val="24"/>
          <w:szCs w:val="24"/>
        </w:rPr>
        <w:t>/</w:t>
      </w:r>
      <w:proofErr w:type="spellStart"/>
      <w:r w:rsidR="007E3E4C" w:rsidRPr="007E3E4C">
        <w:rPr>
          <w:rFonts w:ascii="Arial" w:hAnsi="Arial" w:cs="Arial"/>
          <w:sz w:val="24"/>
          <w:szCs w:val="24"/>
        </w:rPr>
        <w:t>Ni@CF</w:t>
      </w:r>
      <w:proofErr w:type="spellEnd"/>
      <w:r w:rsidR="007E3E4C" w:rsidRPr="007E3E4C">
        <w:rPr>
          <w:rFonts w:ascii="Arial" w:hAnsi="Arial" w:cs="Arial"/>
          <w:sz w:val="24"/>
          <w:szCs w:val="24"/>
        </w:rPr>
        <w:t xml:space="preserve"> and Ni(OH)</w:t>
      </w:r>
      <w:r w:rsidR="007E3E4C" w:rsidRPr="007E3E4C">
        <w:rPr>
          <w:rFonts w:ascii="Cambria Math" w:hAnsi="Cambria Math" w:cs="Cambria Math"/>
          <w:sz w:val="24"/>
          <w:szCs w:val="24"/>
        </w:rPr>
        <w:t>₂</w:t>
      </w:r>
      <w:r w:rsidR="007E3E4C" w:rsidRPr="007E3E4C">
        <w:rPr>
          <w:rFonts w:ascii="Arial" w:hAnsi="Arial" w:cs="Arial"/>
          <w:sz w:val="24"/>
          <w:szCs w:val="24"/>
        </w:rPr>
        <w:t>@CF was calculated using this linear relationship. The nominal valence states of Ni in Ni(OH)</w:t>
      </w:r>
      <w:r w:rsidR="007E3E4C" w:rsidRPr="007E3E4C">
        <w:rPr>
          <w:rFonts w:ascii="Cambria Math" w:hAnsi="Cambria Math" w:cs="Cambria Math"/>
          <w:sz w:val="24"/>
          <w:szCs w:val="24"/>
        </w:rPr>
        <w:t>₂</w:t>
      </w:r>
      <w:r w:rsidR="007E3E4C" w:rsidRPr="007E3E4C">
        <w:rPr>
          <w:rFonts w:ascii="Arial" w:hAnsi="Arial" w:cs="Arial"/>
          <w:sz w:val="24"/>
          <w:szCs w:val="24"/>
        </w:rPr>
        <w:t>/</w:t>
      </w:r>
      <w:proofErr w:type="spellStart"/>
      <w:r w:rsidR="007E3E4C" w:rsidRPr="007E3E4C">
        <w:rPr>
          <w:rFonts w:ascii="Arial" w:hAnsi="Arial" w:cs="Arial"/>
          <w:sz w:val="24"/>
          <w:szCs w:val="24"/>
        </w:rPr>
        <w:t>Ni@CF</w:t>
      </w:r>
      <w:proofErr w:type="spellEnd"/>
      <w:r w:rsidR="007E3E4C" w:rsidRPr="007E3E4C">
        <w:rPr>
          <w:rFonts w:ascii="Arial" w:hAnsi="Arial" w:cs="Arial"/>
          <w:sz w:val="24"/>
          <w:szCs w:val="24"/>
        </w:rPr>
        <w:t xml:space="preserve"> and Ni(OH)</w:t>
      </w:r>
      <w:r w:rsidR="007E3E4C" w:rsidRPr="007E3E4C">
        <w:rPr>
          <w:rFonts w:ascii="Cambria Math" w:hAnsi="Cambria Math" w:cs="Cambria Math"/>
          <w:sz w:val="24"/>
          <w:szCs w:val="24"/>
        </w:rPr>
        <w:t>₂</w:t>
      </w:r>
      <w:r w:rsidR="007E3E4C" w:rsidRPr="007E3E4C">
        <w:rPr>
          <w:rFonts w:ascii="Arial" w:hAnsi="Arial" w:cs="Arial"/>
          <w:sz w:val="24"/>
          <w:szCs w:val="24"/>
        </w:rPr>
        <w:t>@CF were determined to be +0.35 and +1.99, respectively.</w:t>
      </w:r>
    </w:p>
    <w:p w14:paraId="4A40068B" w14:textId="31F9A8B3" w:rsidR="005D7617" w:rsidRPr="0019715C" w:rsidRDefault="00983A14" w:rsidP="005D7617">
      <w:pPr>
        <w:widowControl/>
        <w:spacing w:line="360" w:lineRule="auto"/>
        <w:jc w:val="center"/>
        <w:rPr>
          <w:rFonts w:ascii="Helvetica Neue" w:eastAsia="宋体" w:hAnsi="Helvetica Neue" w:cs="宋体"/>
          <w:kern w:val="0"/>
          <w:sz w:val="20"/>
          <w:szCs w:val="20"/>
        </w:rPr>
      </w:pPr>
      <w:r w:rsidRPr="0019715C">
        <w:rPr>
          <w:noProof/>
        </w:rPr>
        <w:lastRenderedPageBreak/>
        <w:drawing>
          <wp:inline distT="0" distB="0" distL="0" distR="0" wp14:anchorId="6071706C" wp14:editId="759375CD">
            <wp:extent cx="5073034" cy="1967537"/>
            <wp:effectExtent l="0" t="0" r="0" b="0"/>
            <wp:docPr id="35021819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8">
                      <a:extLst>
                        <a:ext uri="{28A0092B-C50C-407E-A947-70E740481C1C}">
                          <a14:useLocalDpi xmlns:a14="http://schemas.microsoft.com/office/drawing/2010/main" val="0"/>
                        </a:ext>
                      </a:extLst>
                    </a:blip>
                    <a:srcRect l="11119" t="21672" r="11508" b="25013"/>
                    <a:stretch/>
                  </pic:blipFill>
                  <pic:spPr bwMode="auto">
                    <a:xfrm>
                      <a:off x="0" y="0"/>
                      <a:ext cx="5084943" cy="1972156"/>
                    </a:xfrm>
                    <a:prstGeom prst="rect">
                      <a:avLst/>
                    </a:prstGeom>
                    <a:noFill/>
                    <a:ln>
                      <a:noFill/>
                    </a:ln>
                    <a:extLst>
                      <a:ext uri="{53640926-AAD7-44D8-BBD7-CCE9431645EC}">
                        <a14:shadowObscured xmlns:a14="http://schemas.microsoft.com/office/drawing/2010/main"/>
                      </a:ext>
                    </a:extLst>
                  </pic:spPr>
                </pic:pic>
              </a:graphicData>
            </a:graphic>
          </wp:inline>
        </w:drawing>
      </w:r>
    </w:p>
    <w:p w14:paraId="1547DEA9" w14:textId="5CCEB5CA" w:rsidR="005D7617" w:rsidRPr="0019715C" w:rsidRDefault="00053149" w:rsidP="005D7617">
      <w:pPr>
        <w:widowControl/>
        <w:spacing w:line="360" w:lineRule="auto"/>
        <w:rPr>
          <w:rFonts w:ascii="Arial" w:eastAsia="宋体" w:hAnsi="Arial" w:cs="Arial"/>
          <w:kern w:val="0"/>
          <w:sz w:val="24"/>
          <w:szCs w:val="24"/>
        </w:rPr>
      </w:pPr>
      <w:r w:rsidRPr="00B6530B">
        <w:rPr>
          <w:rFonts w:ascii="Arial" w:hAnsi="Arial" w:cs="Arial" w:hint="eastAsia"/>
          <w:sz w:val="24"/>
          <w:szCs w:val="24"/>
        </w:rPr>
        <w:t>Supplementary Fig</w:t>
      </w:r>
      <w:r>
        <w:rPr>
          <w:rFonts w:ascii="Arial" w:hAnsi="Arial" w:cs="Arial" w:hint="eastAsia"/>
          <w:sz w:val="24"/>
          <w:szCs w:val="24"/>
        </w:rPr>
        <w:t>.</w:t>
      </w:r>
      <w:r w:rsidRPr="00B6530B">
        <w:rPr>
          <w:rFonts w:ascii="Arial" w:hAnsi="Arial" w:cs="Arial" w:hint="eastAsia"/>
          <w:sz w:val="24"/>
          <w:szCs w:val="24"/>
        </w:rPr>
        <w:t xml:space="preserve"> </w:t>
      </w:r>
      <w:r>
        <w:rPr>
          <w:rFonts w:ascii="Arial" w:hAnsi="Arial" w:cs="Arial" w:hint="eastAsia"/>
          <w:sz w:val="24"/>
          <w:szCs w:val="24"/>
        </w:rPr>
        <w:t>11 |</w:t>
      </w:r>
      <w:r w:rsidRPr="0019715C">
        <w:rPr>
          <w:rFonts w:ascii="Arial" w:hAnsi="Arial" w:cs="Arial"/>
          <w:sz w:val="24"/>
          <w:szCs w:val="24"/>
        </w:rPr>
        <w:t xml:space="preserve"> </w:t>
      </w:r>
      <w:r w:rsidR="005D7617" w:rsidRPr="0019715C">
        <w:rPr>
          <w:rFonts w:ascii="Arial" w:eastAsia="宋体" w:hAnsi="Arial" w:cs="Arial"/>
          <w:kern w:val="0"/>
          <w:sz w:val="24"/>
          <w:szCs w:val="24"/>
        </w:rPr>
        <w:t>Raw data of in situ electrochemical Raman spectra of Ni(OH)</w:t>
      </w:r>
      <w:r w:rsidR="005D7617" w:rsidRPr="0019715C">
        <w:rPr>
          <w:rFonts w:ascii="Arial" w:eastAsia="宋体" w:hAnsi="Arial" w:cs="Arial"/>
          <w:kern w:val="0"/>
          <w:sz w:val="24"/>
          <w:szCs w:val="24"/>
          <w:vertAlign w:val="subscript"/>
        </w:rPr>
        <w:t>2</w:t>
      </w:r>
      <w:r w:rsidR="005D7617" w:rsidRPr="0019715C">
        <w:rPr>
          <w:rFonts w:ascii="Arial" w:eastAsia="宋体" w:hAnsi="Arial" w:cs="Arial"/>
          <w:kern w:val="0"/>
          <w:sz w:val="24"/>
          <w:szCs w:val="24"/>
        </w:rPr>
        <w:t>/</w:t>
      </w:r>
      <w:proofErr w:type="spellStart"/>
      <w:r w:rsidR="005D7617" w:rsidRPr="0019715C">
        <w:rPr>
          <w:rFonts w:ascii="Arial" w:eastAsia="宋体" w:hAnsi="Arial" w:cs="Arial"/>
          <w:kern w:val="0"/>
          <w:sz w:val="24"/>
          <w:szCs w:val="24"/>
        </w:rPr>
        <w:t>Ni@CF</w:t>
      </w:r>
      <w:proofErr w:type="spellEnd"/>
      <w:r w:rsidR="005D7617" w:rsidRPr="0019715C">
        <w:rPr>
          <w:rFonts w:ascii="Arial" w:eastAsia="宋体" w:hAnsi="Arial" w:cs="Arial"/>
          <w:kern w:val="0"/>
          <w:sz w:val="24"/>
          <w:szCs w:val="24"/>
        </w:rPr>
        <w:t xml:space="preserve"> from 0 to -</w:t>
      </w:r>
      <w:r w:rsidR="00983A14" w:rsidRPr="0019715C">
        <w:rPr>
          <w:rFonts w:ascii="Arial" w:eastAsia="宋体" w:hAnsi="Arial" w:cs="Arial" w:hint="eastAsia"/>
          <w:kern w:val="0"/>
          <w:sz w:val="24"/>
          <w:szCs w:val="24"/>
        </w:rPr>
        <w:t>0.9</w:t>
      </w:r>
      <w:r w:rsidR="005D7617" w:rsidRPr="0019715C">
        <w:rPr>
          <w:rFonts w:ascii="Arial" w:eastAsia="宋体" w:hAnsi="Arial" w:cs="Arial"/>
          <w:kern w:val="0"/>
          <w:sz w:val="24"/>
          <w:szCs w:val="24"/>
        </w:rPr>
        <w:t xml:space="preserve"> V vs. RHE </w:t>
      </w:r>
      <w:r w:rsidR="007B458C" w:rsidRPr="00F94831">
        <w:rPr>
          <w:rFonts w:ascii="Arial" w:eastAsia="宋体" w:hAnsi="Arial" w:cs="Arial" w:hint="eastAsia"/>
          <w:kern w:val="0"/>
          <w:sz w:val="24"/>
          <w:szCs w:val="24"/>
        </w:rPr>
        <w:t xml:space="preserve">(without </w:t>
      </w:r>
      <w:proofErr w:type="spellStart"/>
      <w:r w:rsidR="007B458C" w:rsidRPr="00F94831">
        <w:rPr>
          <w:rFonts w:ascii="Arial" w:eastAsia="宋体" w:hAnsi="Arial" w:cs="Arial" w:hint="eastAsia"/>
          <w:kern w:val="0"/>
          <w:sz w:val="24"/>
          <w:szCs w:val="24"/>
        </w:rPr>
        <w:t>iR</w:t>
      </w:r>
      <w:proofErr w:type="spellEnd"/>
      <w:r w:rsidR="007B458C" w:rsidRPr="00F94831">
        <w:rPr>
          <w:rFonts w:ascii="Arial" w:eastAsia="宋体" w:hAnsi="Arial" w:cs="Arial" w:hint="eastAsia"/>
          <w:kern w:val="0"/>
          <w:sz w:val="24"/>
          <w:szCs w:val="24"/>
        </w:rPr>
        <w:t xml:space="preserve"> compensation)</w:t>
      </w:r>
      <w:r w:rsidR="007B458C">
        <w:rPr>
          <w:rFonts w:ascii="Arial" w:eastAsia="宋体" w:hAnsi="Arial" w:cs="Arial" w:hint="eastAsia"/>
          <w:kern w:val="0"/>
          <w:sz w:val="24"/>
          <w:szCs w:val="24"/>
        </w:rPr>
        <w:t xml:space="preserve"> </w:t>
      </w:r>
      <w:r w:rsidR="005D7617" w:rsidRPr="0019715C">
        <w:rPr>
          <w:rFonts w:ascii="Arial" w:eastAsia="宋体" w:hAnsi="Arial" w:cs="Arial"/>
          <w:kern w:val="0"/>
          <w:sz w:val="24"/>
          <w:szCs w:val="24"/>
        </w:rPr>
        <w:t>in the electrolyte with 0.1 M KNO</w:t>
      </w:r>
      <w:r w:rsidR="005D7617" w:rsidRPr="0019715C">
        <w:rPr>
          <w:rFonts w:ascii="Arial" w:eastAsia="宋体" w:hAnsi="Arial" w:cs="Arial"/>
          <w:kern w:val="0"/>
          <w:sz w:val="24"/>
          <w:szCs w:val="24"/>
          <w:vertAlign w:val="subscript"/>
        </w:rPr>
        <w:t>3</w:t>
      </w:r>
      <w:r w:rsidR="005D7617" w:rsidRPr="0019715C">
        <w:rPr>
          <w:rFonts w:ascii="Arial" w:eastAsia="宋体" w:hAnsi="Arial" w:cs="Arial"/>
          <w:kern w:val="0"/>
          <w:sz w:val="24"/>
          <w:szCs w:val="24"/>
        </w:rPr>
        <w:t xml:space="preserve"> + 1 M KOH.</w:t>
      </w:r>
      <w:r w:rsidR="00406898">
        <w:rPr>
          <w:rFonts w:ascii="Arial" w:eastAsia="宋体" w:hAnsi="Arial" w:cs="Arial" w:hint="eastAsia"/>
          <w:kern w:val="0"/>
          <w:sz w:val="24"/>
          <w:szCs w:val="24"/>
        </w:rPr>
        <w:t xml:space="preserve"> The above data was corresponding to the c</w:t>
      </w:r>
      <w:r w:rsidR="00372852">
        <w:rPr>
          <w:rFonts w:ascii="Arial" w:eastAsia="宋体" w:hAnsi="Arial" w:cs="Arial" w:hint="eastAsia"/>
          <w:kern w:val="0"/>
          <w:sz w:val="24"/>
          <w:szCs w:val="24"/>
        </w:rPr>
        <w:t>on</w:t>
      </w:r>
      <w:r w:rsidR="00406898">
        <w:rPr>
          <w:rFonts w:ascii="Arial" w:eastAsia="宋体" w:hAnsi="Arial" w:cs="Arial" w:hint="eastAsia"/>
          <w:kern w:val="0"/>
          <w:sz w:val="24"/>
          <w:szCs w:val="24"/>
        </w:rPr>
        <w:t>tour plot in Figure 2a</w:t>
      </w:r>
      <w:r w:rsidR="00372852">
        <w:rPr>
          <w:rFonts w:ascii="Arial" w:eastAsia="宋体" w:hAnsi="Arial" w:cs="Arial" w:hint="eastAsia"/>
          <w:kern w:val="0"/>
          <w:sz w:val="24"/>
          <w:szCs w:val="24"/>
        </w:rPr>
        <w:t>.</w:t>
      </w:r>
    </w:p>
    <w:p w14:paraId="18337136" w14:textId="57569433" w:rsidR="00DF38AF" w:rsidRPr="0019715C" w:rsidRDefault="00DF38AF" w:rsidP="00DF38AF">
      <w:pPr>
        <w:spacing w:line="360" w:lineRule="auto"/>
        <w:jc w:val="center"/>
        <w:rPr>
          <w:rFonts w:ascii="Arial" w:hAnsi="Arial" w:cs="Arial"/>
          <w:sz w:val="24"/>
          <w:szCs w:val="24"/>
        </w:rPr>
      </w:pPr>
    </w:p>
    <w:p w14:paraId="37001BBC" w14:textId="77777777" w:rsidR="00FD7617" w:rsidRPr="0019715C" w:rsidRDefault="00FD7617" w:rsidP="00DF38AF">
      <w:pPr>
        <w:spacing w:line="360" w:lineRule="auto"/>
        <w:jc w:val="center"/>
        <w:rPr>
          <w:rFonts w:ascii="Arial" w:hAnsi="Arial" w:cs="Arial"/>
          <w:sz w:val="24"/>
          <w:szCs w:val="24"/>
        </w:rPr>
      </w:pPr>
    </w:p>
    <w:p w14:paraId="795CBDED" w14:textId="77777777" w:rsidR="00FD7617" w:rsidRPr="0019715C" w:rsidRDefault="00FD7617" w:rsidP="00DF38AF">
      <w:pPr>
        <w:spacing w:line="360" w:lineRule="auto"/>
        <w:jc w:val="center"/>
        <w:rPr>
          <w:rFonts w:ascii="Arial" w:hAnsi="Arial" w:cs="Arial"/>
          <w:sz w:val="24"/>
          <w:szCs w:val="24"/>
        </w:rPr>
      </w:pPr>
    </w:p>
    <w:p w14:paraId="7433AE82" w14:textId="77777777" w:rsidR="00FD7617" w:rsidRPr="0019715C" w:rsidRDefault="00FD7617" w:rsidP="00DF38AF">
      <w:pPr>
        <w:spacing w:line="360" w:lineRule="auto"/>
        <w:jc w:val="center"/>
        <w:rPr>
          <w:rFonts w:ascii="Arial" w:hAnsi="Arial" w:cs="Arial"/>
          <w:sz w:val="24"/>
          <w:szCs w:val="24"/>
        </w:rPr>
      </w:pPr>
    </w:p>
    <w:p w14:paraId="7E4C99AB" w14:textId="77777777" w:rsidR="00FD7617" w:rsidRPr="0019715C" w:rsidRDefault="00FD7617" w:rsidP="00DF38AF">
      <w:pPr>
        <w:spacing w:line="360" w:lineRule="auto"/>
        <w:jc w:val="center"/>
        <w:rPr>
          <w:rFonts w:ascii="Arial" w:hAnsi="Arial" w:cs="Arial"/>
          <w:sz w:val="24"/>
          <w:szCs w:val="24"/>
        </w:rPr>
      </w:pPr>
    </w:p>
    <w:p w14:paraId="13C66E36" w14:textId="77777777" w:rsidR="00FD7617" w:rsidRPr="0019715C" w:rsidRDefault="00FD7617" w:rsidP="00DF38AF">
      <w:pPr>
        <w:spacing w:line="360" w:lineRule="auto"/>
        <w:jc w:val="center"/>
        <w:rPr>
          <w:rFonts w:ascii="Arial" w:hAnsi="Arial" w:cs="Arial"/>
          <w:sz w:val="24"/>
          <w:szCs w:val="24"/>
        </w:rPr>
      </w:pPr>
    </w:p>
    <w:p w14:paraId="1FA8A88F" w14:textId="77777777" w:rsidR="00FD7617" w:rsidRPr="0019715C" w:rsidRDefault="00FD7617" w:rsidP="00DF38AF">
      <w:pPr>
        <w:spacing w:line="360" w:lineRule="auto"/>
        <w:jc w:val="center"/>
        <w:rPr>
          <w:rFonts w:ascii="Arial" w:hAnsi="Arial" w:cs="Arial"/>
          <w:sz w:val="24"/>
          <w:szCs w:val="24"/>
        </w:rPr>
      </w:pPr>
    </w:p>
    <w:p w14:paraId="3E9AEF3F" w14:textId="77777777" w:rsidR="00FD7617" w:rsidRPr="0019715C" w:rsidRDefault="00FD7617" w:rsidP="00DF38AF">
      <w:pPr>
        <w:spacing w:line="360" w:lineRule="auto"/>
        <w:jc w:val="center"/>
        <w:rPr>
          <w:rFonts w:ascii="Arial" w:hAnsi="Arial" w:cs="Arial"/>
          <w:sz w:val="24"/>
          <w:szCs w:val="24"/>
        </w:rPr>
      </w:pPr>
    </w:p>
    <w:p w14:paraId="1939FE11" w14:textId="77777777" w:rsidR="00FD7617" w:rsidRPr="0019715C" w:rsidRDefault="00FD7617" w:rsidP="00DF38AF">
      <w:pPr>
        <w:spacing w:line="360" w:lineRule="auto"/>
        <w:jc w:val="center"/>
        <w:rPr>
          <w:rFonts w:ascii="Arial" w:hAnsi="Arial" w:cs="Arial"/>
          <w:sz w:val="24"/>
          <w:szCs w:val="24"/>
        </w:rPr>
      </w:pPr>
    </w:p>
    <w:p w14:paraId="585F5811" w14:textId="77777777" w:rsidR="00FD7617" w:rsidRPr="0019715C" w:rsidRDefault="00FD7617" w:rsidP="00DF38AF">
      <w:pPr>
        <w:spacing w:line="360" w:lineRule="auto"/>
        <w:jc w:val="center"/>
        <w:rPr>
          <w:rFonts w:ascii="Arial" w:hAnsi="Arial" w:cs="Arial"/>
          <w:sz w:val="24"/>
          <w:szCs w:val="24"/>
        </w:rPr>
      </w:pPr>
    </w:p>
    <w:p w14:paraId="27F6AD1E" w14:textId="77777777" w:rsidR="00FD7617" w:rsidRPr="0019715C" w:rsidRDefault="00FD7617" w:rsidP="00DF38AF">
      <w:pPr>
        <w:spacing w:line="360" w:lineRule="auto"/>
        <w:jc w:val="center"/>
        <w:rPr>
          <w:rFonts w:ascii="Arial" w:hAnsi="Arial" w:cs="Arial"/>
          <w:sz w:val="24"/>
          <w:szCs w:val="24"/>
        </w:rPr>
      </w:pPr>
    </w:p>
    <w:p w14:paraId="12F5E7F8" w14:textId="77777777" w:rsidR="00FD7617" w:rsidRPr="0019715C" w:rsidRDefault="00FD7617" w:rsidP="00DF38AF">
      <w:pPr>
        <w:spacing w:line="360" w:lineRule="auto"/>
        <w:jc w:val="center"/>
        <w:rPr>
          <w:rFonts w:ascii="Arial" w:hAnsi="Arial" w:cs="Arial"/>
          <w:sz w:val="24"/>
          <w:szCs w:val="24"/>
        </w:rPr>
      </w:pPr>
    </w:p>
    <w:p w14:paraId="297208CF" w14:textId="77777777" w:rsidR="00FD7617" w:rsidRPr="0019715C" w:rsidRDefault="00FD7617" w:rsidP="00DF38AF">
      <w:pPr>
        <w:spacing w:line="360" w:lineRule="auto"/>
        <w:jc w:val="center"/>
        <w:rPr>
          <w:rFonts w:ascii="Arial" w:hAnsi="Arial" w:cs="Arial"/>
          <w:sz w:val="24"/>
          <w:szCs w:val="24"/>
        </w:rPr>
      </w:pPr>
    </w:p>
    <w:p w14:paraId="2DCDF039" w14:textId="77777777" w:rsidR="00FD7617" w:rsidRPr="0019715C" w:rsidRDefault="00FD7617" w:rsidP="00DF38AF">
      <w:pPr>
        <w:spacing w:line="360" w:lineRule="auto"/>
        <w:jc w:val="center"/>
        <w:rPr>
          <w:rFonts w:ascii="Arial" w:hAnsi="Arial" w:cs="Arial"/>
          <w:sz w:val="24"/>
          <w:szCs w:val="24"/>
        </w:rPr>
      </w:pPr>
    </w:p>
    <w:p w14:paraId="3A30B4C9" w14:textId="1DF8BD63" w:rsidR="00DD1BEF" w:rsidRPr="0019715C" w:rsidRDefault="00DD1BEF" w:rsidP="00DD1BEF">
      <w:pPr>
        <w:widowControl/>
        <w:spacing w:line="360" w:lineRule="auto"/>
        <w:jc w:val="center"/>
        <w:rPr>
          <w:rFonts w:ascii="Helvetica Neue" w:eastAsia="宋体" w:hAnsi="Helvetica Neue" w:cs="宋体"/>
          <w:kern w:val="0"/>
          <w:sz w:val="20"/>
          <w:szCs w:val="20"/>
        </w:rPr>
      </w:pPr>
      <w:r w:rsidRPr="0019715C">
        <w:rPr>
          <w:rFonts w:ascii="Arial" w:eastAsia="宋体" w:hAnsi="Arial" w:cs="Arial"/>
          <w:kern w:val="0"/>
          <w:sz w:val="24"/>
          <w:szCs w:val="24"/>
        </w:rPr>
        <w:lastRenderedPageBreak/>
        <w:tab/>
      </w:r>
      <w:r w:rsidR="00E223EB" w:rsidRPr="0019715C">
        <w:rPr>
          <w:noProof/>
        </w:rPr>
        <w:drawing>
          <wp:inline distT="0" distB="0" distL="0" distR="0" wp14:anchorId="6A8650A2" wp14:editId="3DD0569B">
            <wp:extent cx="5216074" cy="2956142"/>
            <wp:effectExtent l="0" t="0" r="3810" b="0"/>
            <wp:docPr id="59775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9">
                      <a:extLst>
                        <a:ext uri="{28A0092B-C50C-407E-A947-70E740481C1C}">
                          <a14:useLocalDpi xmlns:a14="http://schemas.microsoft.com/office/drawing/2010/main" val="0"/>
                        </a:ext>
                      </a:extLst>
                    </a:blip>
                    <a:srcRect l="1195" t="4651" r="4110"/>
                    <a:stretch/>
                  </pic:blipFill>
                  <pic:spPr bwMode="auto">
                    <a:xfrm>
                      <a:off x="0" y="0"/>
                      <a:ext cx="5242665" cy="2971212"/>
                    </a:xfrm>
                    <a:prstGeom prst="rect">
                      <a:avLst/>
                    </a:prstGeom>
                    <a:noFill/>
                    <a:ln>
                      <a:noFill/>
                    </a:ln>
                    <a:extLst>
                      <a:ext uri="{53640926-AAD7-44D8-BBD7-CCE9431645EC}">
                        <a14:shadowObscured xmlns:a14="http://schemas.microsoft.com/office/drawing/2010/main"/>
                      </a:ext>
                    </a:extLst>
                  </pic:spPr>
                </pic:pic>
              </a:graphicData>
            </a:graphic>
          </wp:inline>
        </w:drawing>
      </w:r>
    </w:p>
    <w:p w14:paraId="799459EF" w14:textId="3C29D2CC" w:rsidR="00DD1BEF" w:rsidRPr="0019715C" w:rsidRDefault="00053149" w:rsidP="00DD1BEF">
      <w:pPr>
        <w:widowControl/>
        <w:spacing w:line="360" w:lineRule="auto"/>
        <w:rPr>
          <w:rFonts w:ascii="Arial" w:eastAsia="宋体" w:hAnsi="Arial" w:cs="Arial"/>
          <w:kern w:val="0"/>
          <w:sz w:val="24"/>
          <w:szCs w:val="24"/>
        </w:rPr>
      </w:pPr>
      <w:r w:rsidRPr="00B6530B">
        <w:rPr>
          <w:rFonts w:ascii="Arial" w:hAnsi="Arial" w:cs="Arial" w:hint="eastAsia"/>
          <w:sz w:val="24"/>
          <w:szCs w:val="24"/>
        </w:rPr>
        <w:t>Supplementary Fig</w:t>
      </w:r>
      <w:r>
        <w:rPr>
          <w:rFonts w:ascii="Arial" w:hAnsi="Arial" w:cs="Arial" w:hint="eastAsia"/>
          <w:sz w:val="24"/>
          <w:szCs w:val="24"/>
        </w:rPr>
        <w:t>.</w:t>
      </w:r>
      <w:r w:rsidRPr="00B6530B">
        <w:rPr>
          <w:rFonts w:ascii="Arial" w:hAnsi="Arial" w:cs="Arial" w:hint="eastAsia"/>
          <w:sz w:val="24"/>
          <w:szCs w:val="24"/>
        </w:rPr>
        <w:t xml:space="preserve"> </w:t>
      </w:r>
      <w:r>
        <w:rPr>
          <w:rFonts w:ascii="Arial" w:hAnsi="Arial" w:cs="Arial" w:hint="eastAsia"/>
          <w:sz w:val="24"/>
          <w:szCs w:val="24"/>
        </w:rPr>
        <w:t>12 |</w:t>
      </w:r>
      <w:r w:rsidRPr="0019715C">
        <w:rPr>
          <w:rFonts w:ascii="Arial" w:hAnsi="Arial" w:cs="Arial"/>
          <w:sz w:val="24"/>
          <w:szCs w:val="24"/>
        </w:rPr>
        <w:t xml:space="preserve"> </w:t>
      </w:r>
      <w:r w:rsidR="005106DA">
        <w:rPr>
          <w:rFonts w:ascii="Arial" w:hAnsi="Arial" w:cs="Arial" w:hint="eastAsia"/>
          <w:sz w:val="24"/>
          <w:szCs w:val="24"/>
        </w:rPr>
        <w:t>Supplementary results of D</w:t>
      </w:r>
      <w:r w:rsidR="005106DA" w:rsidRPr="005106DA">
        <w:rPr>
          <w:rFonts w:ascii="Arial" w:hAnsi="Arial" w:cs="Arial" w:hint="eastAsia"/>
          <w:sz w:val="24"/>
          <w:szCs w:val="24"/>
          <w:vertAlign w:val="subscript"/>
        </w:rPr>
        <w:t>2</w:t>
      </w:r>
      <w:r w:rsidR="005106DA">
        <w:rPr>
          <w:rFonts w:ascii="Arial" w:hAnsi="Arial" w:cs="Arial" w:hint="eastAsia"/>
          <w:sz w:val="24"/>
          <w:szCs w:val="24"/>
        </w:rPr>
        <w:t xml:space="preserve">O labelled DEMS test. </w:t>
      </w:r>
      <w:r w:rsidR="00E223EB" w:rsidRPr="0019715C">
        <w:rPr>
          <w:rFonts w:ascii="Arial" w:eastAsia="宋体" w:hAnsi="Arial" w:cs="Arial" w:hint="eastAsia"/>
          <w:kern w:val="0"/>
          <w:sz w:val="24"/>
          <w:szCs w:val="24"/>
        </w:rPr>
        <w:t xml:space="preserve">(a) </w:t>
      </w:r>
      <w:r w:rsidR="00E223EB" w:rsidRPr="0019715C">
        <w:rPr>
          <w:rFonts w:ascii="Arial" w:eastAsia="宋体" w:hAnsi="Arial" w:cs="Arial"/>
          <w:kern w:val="0"/>
          <w:sz w:val="24"/>
          <w:szCs w:val="24"/>
        </w:rPr>
        <w:t>Schematic diagram of the DEMS test. Signals obtained by DEMS during NO</w:t>
      </w:r>
      <w:r w:rsidR="00E223EB" w:rsidRPr="00FA3272">
        <w:rPr>
          <w:rFonts w:ascii="Arial" w:eastAsia="宋体" w:hAnsi="Arial" w:cs="Arial"/>
          <w:kern w:val="0"/>
          <w:sz w:val="24"/>
          <w:szCs w:val="24"/>
          <w:vertAlign w:val="subscript"/>
        </w:rPr>
        <w:t>3</w:t>
      </w:r>
      <w:r w:rsidR="00E223EB" w:rsidRPr="0019715C">
        <w:rPr>
          <w:rFonts w:ascii="Arial" w:eastAsia="宋体" w:hAnsi="Arial" w:cs="Arial"/>
          <w:kern w:val="0"/>
          <w:sz w:val="24"/>
          <w:szCs w:val="24"/>
        </w:rPr>
        <w:t>RR. (b) m/z=17, (c) m/z=18. (d) m/z=19, (e) m/z=20</w:t>
      </w:r>
      <w:r w:rsidR="003423B6" w:rsidRPr="0019715C">
        <w:rPr>
          <w:rFonts w:ascii="Arial" w:eastAsia="宋体" w:hAnsi="Arial" w:cs="Arial" w:hint="eastAsia"/>
          <w:kern w:val="0"/>
          <w:sz w:val="24"/>
          <w:szCs w:val="24"/>
        </w:rPr>
        <w:t>.</w:t>
      </w:r>
      <w:r w:rsidR="00FB6D4B">
        <w:rPr>
          <w:rFonts w:ascii="Arial" w:eastAsia="宋体" w:hAnsi="Arial" w:cs="Arial" w:hint="eastAsia"/>
          <w:kern w:val="0"/>
          <w:sz w:val="24"/>
          <w:szCs w:val="24"/>
        </w:rPr>
        <w:t xml:space="preserve"> </w:t>
      </w:r>
      <w:r w:rsidR="00B44DB7">
        <w:rPr>
          <w:rFonts w:ascii="Arial" w:eastAsia="宋体" w:hAnsi="Arial" w:cs="Arial" w:hint="eastAsia"/>
          <w:kern w:val="0"/>
          <w:sz w:val="24"/>
          <w:szCs w:val="24"/>
        </w:rPr>
        <w:t>I</w:t>
      </w:r>
      <w:r w:rsidR="00FB6D4B" w:rsidRPr="00FB6D4B">
        <w:rPr>
          <w:rFonts w:ascii="Arial" w:eastAsia="宋体" w:hAnsi="Arial" w:cs="Arial" w:hint="eastAsia"/>
          <w:kern w:val="0"/>
          <w:sz w:val="24"/>
          <w:szCs w:val="24"/>
        </w:rPr>
        <w:t xml:space="preserve">n situ DEMS measurements was performed with H/D isotope labeling. </w:t>
      </w:r>
      <w:r w:rsidR="002A0F15">
        <w:rPr>
          <w:rFonts w:ascii="Arial" w:eastAsia="宋体" w:hAnsi="Arial" w:cs="Arial" w:hint="eastAsia"/>
          <w:kern w:val="0"/>
          <w:sz w:val="24"/>
          <w:szCs w:val="24"/>
        </w:rPr>
        <w:t>T</w:t>
      </w:r>
      <w:r w:rsidR="00FB6D4B" w:rsidRPr="00FB6D4B">
        <w:rPr>
          <w:rFonts w:ascii="Arial" w:eastAsia="宋体" w:hAnsi="Arial" w:cs="Arial" w:hint="eastAsia"/>
          <w:kern w:val="0"/>
          <w:sz w:val="24"/>
          <w:szCs w:val="24"/>
        </w:rPr>
        <w:t>he catalyst was firstly labeled via electrocatalysis in the electrolyte with H</w:t>
      </w:r>
      <w:r w:rsidR="00FB6D4B" w:rsidRPr="00755709">
        <w:rPr>
          <w:rFonts w:ascii="Arial" w:eastAsia="宋体" w:hAnsi="Arial" w:cs="Arial" w:hint="eastAsia"/>
          <w:kern w:val="0"/>
          <w:sz w:val="24"/>
          <w:szCs w:val="24"/>
          <w:vertAlign w:val="subscript"/>
        </w:rPr>
        <w:t>2</w:t>
      </w:r>
      <w:r w:rsidR="00FB6D4B" w:rsidRPr="00FB6D4B">
        <w:rPr>
          <w:rFonts w:ascii="Arial" w:eastAsia="宋体" w:hAnsi="Arial" w:cs="Arial" w:hint="eastAsia"/>
          <w:kern w:val="0"/>
          <w:sz w:val="24"/>
          <w:szCs w:val="24"/>
        </w:rPr>
        <w:t>O and D</w:t>
      </w:r>
      <w:r w:rsidR="00FB6D4B" w:rsidRPr="00755709">
        <w:rPr>
          <w:rFonts w:ascii="Arial" w:eastAsia="宋体" w:hAnsi="Arial" w:cs="Arial" w:hint="eastAsia"/>
          <w:kern w:val="0"/>
          <w:sz w:val="24"/>
          <w:szCs w:val="24"/>
          <w:vertAlign w:val="subscript"/>
        </w:rPr>
        <w:t>2</w:t>
      </w:r>
      <w:r w:rsidR="00FB6D4B" w:rsidRPr="00FB6D4B">
        <w:rPr>
          <w:rFonts w:ascii="Arial" w:eastAsia="宋体" w:hAnsi="Arial" w:cs="Arial" w:hint="eastAsia"/>
          <w:kern w:val="0"/>
          <w:sz w:val="24"/>
          <w:szCs w:val="24"/>
        </w:rPr>
        <w:t>O as the solvent, respectively</w:t>
      </w:r>
      <w:r w:rsidR="00B35744">
        <w:rPr>
          <w:rFonts w:ascii="Arial" w:eastAsia="宋体" w:hAnsi="Arial" w:cs="Arial" w:hint="eastAsia"/>
          <w:kern w:val="0"/>
          <w:sz w:val="24"/>
          <w:szCs w:val="24"/>
        </w:rPr>
        <w:t xml:space="preserve"> (step 1)</w:t>
      </w:r>
      <w:r w:rsidR="00FB6D4B" w:rsidRPr="00FB6D4B">
        <w:rPr>
          <w:rFonts w:ascii="Arial" w:eastAsia="宋体" w:hAnsi="Arial" w:cs="Arial" w:hint="eastAsia"/>
          <w:kern w:val="0"/>
          <w:sz w:val="24"/>
          <w:szCs w:val="24"/>
        </w:rPr>
        <w:t>. Second</w:t>
      </w:r>
      <w:r w:rsidR="00492EA4">
        <w:rPr>
          <w:rFonts w:ascii="Arial" w:eastAsia="宋体" w:hAnsi="Arial" w:cs="Arial" w:hint="eastAsia"/>
          <w:kern w:val="0"/>
          <w:sz w:val="24"/>
          <w:szCs w:val="24"/>
        </w:rPr>
        <w:t>ly</w:t>
      </w:r>
      <w:r w:rsidR="00FB6D4B" w:rsidRPr="00FB6D4B">
        <w:rPr>
          <w:rFonts w:ascii="Arial" w:eastAsia="宋体" w:hAnsi="Arial" w:cs="Arial" w:hint="eastAsia"/>
          <w:kern w:val="0"/>
          <w:sz w:val="24"/>
          <w:szCs w:val="24"/>
        </w:rPr>
        <w:t>, NO</w:t>
      </w:r>
      <w:r w:rsidR="00FB6D4B" w:rsidRPr="00755709">
        <w:rPr>
          <w:rFonts w:ascii="Arial" w:eastAsia="宋体" w:hAnsi="Arial" w:cs="Arial" w:hint="eastAsia"/>
          <w:kern w:val="0"/>
          <w:sz w:val="24"/>
          <w:szCs w:val="24"/>
          <w:vertAlign w:val="subscript"/>
        </w:rPr>
        <w:t>3</w:t>
      </w:r>
      <w:r w:rsidR="00FB6D4B" w:rsidRPr="00FB6D4B">
        <w:rPr>
          <w:rFonts w:ascii="Arial" w:eastAsia="宋体" w:hAnsi="Arial" w:cs="Arial" w:hint="eastAsia"/>
          <w:kern w:val="0"/>
          <w:sz w:val="24"/>
          <w:szCs w:val="24"/>
        </w:rPr>
        <w:t>RR was performed in the electrolyte with H</w:t>
      </w:r>
      <w:r w:rsidR="00FB6D4B" w:rsidRPr="00755709">
        <w:rPr>
          <w:rFonts w:ascii="Arial" w:eastAsia="宋体" w:hAnsi="Arial" w:cs="Arial" w:hint="eastAsia"/>
          <w:kern w:val="0"/>
          <w:sz w:val="24"/>
          <w:szCs w:val="24"/>
          <w:vertAlign w:val="subscript"/>
        </w:rPr>
        <w:t>2</w:t>
      </w:r>
      <w:r w:rsidR="00FB6D4B" w:rsidRPr="00FB6D4B">
        <w:rPr>
          <w:rFonts w:ascii="Arial" w:eastAsia="宋体" w:hAnsi="Arial" w:cs="Arial" w:hint="eastAsia"/>
          <w:kern w:val="0"/>
          <w:sz w:val="24"/>
          <w:szCs w:val="24"/>
        </w:rPr>
        <w:t>O as the solvent after thoroughly washing of prepared catalyst. The generated gas during the reaction was measured using DEMS. Due to the exchange between the lattice OH in the catalyst and OD in solution during the first step, Ni(OD)</w:t>
      </w:r>
      <w:r w:rsidR="00FB6D4B" w:rsidRPr="00872FE4">
        <w:rPr>
          <w:rFonts w:ascii="Arial" w:eastAsia="宋体" w:hAnsi="Arial" w:cs="Arial" w:hint="eastAsia"/>
          <w:kern w:val="0"/>
          <w:sz w:val="24"/>
          <w:szCs w:val="24"/>
          <w:vertAlign w:val="subscript"/>
        </w:rPr>
        <w:t>2</w:t>
      </w:r>
      <w:r w:rsidR="00FB6D4B" w:rsidRPr="00FB6D4B">
        <w:rPr>
          <w:rFonts w:ascii="Arial" w:eastAsia="宋体" w:hAnsi="Arial" w:cs="Arial" w:hint="eastAsia"/>
          <w:kern w:val="0"/>
          <w:sz w:val="24"/>
          <w:szCs w:val="24"/>
        </w:rPr>
        <w:t>/</w:t>
      </w:r>
      <w:proofErr w:type="spellStart"/>
      <w:r w:rsidR="00FB6D4B" w:rsidRPr="00FB6D4B">
        <w:rPr>
          <w:rFonts w:ascii="Arial" w:eastAsia="宋体" w:hAnsi="Arial" w:cs="Arial" w:hint="eastAsia"/>
          <w:kern w:val="0"/>
          <w:sz w:val="24"/>
          <w:szCs w:val="24"/>
        </w:rPr>
        <w:t>Ni@CF</w:t>
      </w:r>
      <w:proofErr w:type="spellEnd"/>
      <w:r w:rsidR="00FB6D4B" w:rsidRPr="00FB6D4B">
        <w:rPr>
          <w:rFonts w:ascii="Arial" w:eastAsia="宋体" w:hAnsi="Arial" w:cs="Arial" w:hint="eastAsia"/>
          <w:kern w:val="0"/>
          <w:sz w:val="24"/>
          <w:szCs w:val="24"/>
        </w:rPr>
        <w:t xml:space="preserve"> catalyst containing OD species was created. Thus, NH</w:t>
      </w:r>
      <w:r w:rsidR="00FB6D4B" w:rsidRPr="00872FE4">
        <w:rPr>
          <w:rFonts w:ascii="Arial" w:eastAsia="宋体" w:hAnsi="Arial" w:cs="Arial" w:hint="eastAsia"/>
          <w:kern w:val="0"/>
          <w:sz w:val="24"/>
          <w:szCs w:val="24"/>
          <w:vertAlign w:val="subscript"/>
        </w:rPr>
        <w:t>x</w:t>
      </w:r>
      <w:r w:rsidR="00FB6D4B" w:rsidRPr="00FB6D4B">
        <w:rPr>
          <w:rFonts w:ascii="Arial" w:eastAsia="宋体" w:hAnsi="Arial" w:cs="Arial" w:hint="eastAsia"/>
          <w:kern w:val="0"/>
          <w:sz w:val="24"/>
          <w:szCs w:val="24"/>
        </w:rPr>
        <w:t>D</w:t>
      </w:r>
      <w:r w:rsidR="00FB6D4B" w:rsidRPr="00872FE4">
        <w:rPr>
          <w:rFonts w:ascii="Arial" w:eastAsia="宋体" w:hAnsi="Arial" w:cs="Arial" w:hint="eastAsia"/>
          <w:kern w:val="0"/>
          <w:sz w:val="24"/>
          <w:szCs w:val="24"/>
          <w:vertAlign w:val="subscript"/>
        </w:rPr>
        <w:t xml:space="preserve">3-x </w:t>
      </w:r>
      <w:r w:rsidR="00FB6D4B" w:rsidRPr="00FB6D4B">
        <w:rPr>
          <w:rFonts w:ascii="Arial" w:eastAsia="宋体" w:hAnsi="Arial" w:cs="Arial" w:hint="eastAsia"/>
          <w:kern w:val="0"/>
          <w:sz w:val="24"/>
          <w:szCs w:val="24"/>
        </w:rPr>
        <w:t>signals (m/z=18, 19, 20) was observed</w:t>
      </w:r>
      <w:r w:rsidR="007911C2">
        <w:rPr>
          <w:rFonts w:ascii="Arial" w:eastAsia="宋体" w:hAnsi="Arial" w:cs="Arial" w:hint="eastAsia"/>
          <w:kern w:val="0"/>
          <w:sz w:val="24"/>
          <w:szCs w:val="24"/>
        </w:rPr>
        <w:t>.</w:t>
      </w:r>
    </w:p>
    <w:p w14:paraId="42072841" w14:textId="4B4B1AA3" w:rsidR="00FD7617" w:rsidRPr="0019715C" w:rsidRDefault="00FD7617" w:rsidP="00DD1BEF">
      <w:pPr>
        <w:widowControl/>
        <w:tabs>
          <w:tab w:val="left" w:pos="3202"/>
        </w:tabs>
        <w:spacing w:line="360" w:lineRule="auto"/>
        <w:rPr>
          <w:rFonts w:ascii="Arial" w:eastAsia="宋体" w:hAnsi="Arial" w:cs="Arial"/>
          <w:kern w:val="0"/>
          <w:sz w:val="24"/>
          <w:szCs w:val="24"/>
        </w:rPr>
      </w:pPr>
    </w:p>
    <w:p w14:paraId="6097190A" w14:textId="77777777" w:rsidR="00FD7617" w:rsidRPr="0019715C" w:rsidRDefault="00FD7617" w:rsidP="00FD7617">
      <w:pPr>
        <w:widowControl/>
        <w:spacing w:line="360" w:lineRule="auto"/>
        <w:rPr>
          <w:rFonts w:ascii="Arial" w:eastAsia="宋体" w:hAnsi="Arial" w:cs="Arial"/>
          <w:kern w:val="0"/>
          <w:sz w:val="24"/>
          <w:szCs w:val="24"/>
        </w:rPr>
      </w:pPr>
    </w:p>
    <w:p w14:paraId="5B8F743A" w14:textId="77777777" w:rsidR="000113B0" w:rsidRPr="0019715C" w:rsidRDefault="000113B0" w:rsidP="00FD7617">
      <w:pPr>
        <w:widowControl/>
        <w:spacing w:line="360" w:lineRule="auto"/>
        <w:rPr>
          <w:rFonts w:ascii="Arial" w:eastAsia="宋体" w:hAnsi="Arial" w:cs="Arial"/>
          <w:kern w:val="0"/>
          <w:sz w:val="24"/>
          <w:szCs w:val="24"/>
        </w:rPr>
      </w:pPr>
    </w:p>
    <w:p w14:paraId="7C6EB631" w14:textId="77777777" w:rsidR="000113B0" w:rsidRPr="0019715C" w:rsidRDefault="000113B0" w:rsidP="00FD7617">
      <w:pPr>
        <w:widowControl/>
        <w:spacing w:line="360" w:lineRule="auto"/>
        <w:rPr>
          <w:rFonts w:ascii="Arial" w:eastAsia="宋体" w:hAnsi="Arial" w:cs="Arial"/>
          <w:kern w:val="0"/>
          <w:sz w:val="24"/>
          <w:szCs w:val="24"/>
        </w:rPr>
      </w:pPr>
    </w:p>
    <w:p w14:paraId="31024825" w14:textId="77777777" w:rsidR="000113B0" w:rsidRPr="0019715C" w:rsidRDefault="000113B0" w:rsidP="00FD7617">
      <w:pPr>
        <w:widowControl/>
        <w:spacing w:line="360" w:lineRule="auto"/>
        <w:rPr>
          <w:rFonts w:ascii="Arial" w:eastAsia="宋体" w:hAnsi="Arial" w:cs="Arial"/>
          <w:kern w:val="0"/>
          <w:sz w:val="24"/>
          <w:szCs w:val="24"/>
        </w:rPr>
      </w:pPr>
    </w:p>
    <w:p w14:paraId="552A0E8F" w14:textId="77777777" w:rsidR="003423B6" w:rsidRPr="0019715C" w:rsidRDefault="003423B6" w:rsidP="003423B6">
      <w:pPr>
        <w:widowControl/>
        <w:spacing w:line="360" w:lineRule="auto"/>
        <w:jc w:val="center"/>
        <w:rPr>
          <w:rFonts w:ascii="Helvetica Neue" w:eastAsia="宋体" w:hAnsi="Helvetica Neue" w:cs="宋体"/>
          <w:kern w:val="0"/>
          <w:sz w:val="20"/>
          <w:szCs w:val="20"/>
        </w:rPr>
      </w:pPr>
      <w:r w:rsidRPr="0019715C">
        <w:rPr>
          <w:noProof/>
        </w:rPr>
        <w:lastRenderedPageBreak/>
        <w:drawing>
          <wp:inline distT="0" distB="0" distL="0" distR="0" wp14:anchorId="6886EB6F" wp14:editId="605E6445">
            <wp:extent cx="4525505" cy="3642478"/>
            <wp:effectExtent l="0" t="0" r="8890" b="0"/>
            <wp:docPr id="109480210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0">
                      <a:extLst>
                        <a:ext uri="{28A0092B-C50C-407E-A947-70E740481C1C}">
                          <a14:useLocalDpi xmlns:a14="http://schemas.microsoft.com/office/drawing/2010/main" val="0"/>
                        </a:ext>
                      </a:extLst>
                    </a:blip>
                    <a:srcRect l="7393" t="4225" r="27309" b="2357"/>
                    <a:stretch/>
                  </pic:blipFill>
                  <pic:spPr bwMode="auto">
                    <a:xfrm>
                      <a:off x="0" y="0"/>
                      <a:ext cx="4534199" cy="3649476"/>
                    </a:xfrm>
                    <a:prstGeom prst="rect">
                      <a:avLst/>
                    </a:prstGeom>
                    <a:noFill/>
                    <a:ln>
                      <a:noFill/>
                    </a:ln>
                    <a:extLst>
                      <a:ext uri="{53640926-AAD7-44D8-BBD7-CCE9431645EC}">
                        <a14:shadowObscured xmlns:a14="http://schemas.microsoft.com/office/drawing/2010/main"/>
                      </a:ext>
                    </a:extLst>
                  </pic:spPr>
                </pic:pic>
              </a:graphicData>
            </a:graphic>
          </wp:inline>
        </w:drawing>
      </w:r>
    </w:p>
    <w:p w14:paraId="497D5732" w14:textId="428F4BBB" w:rsidR="003423B6" w:rsidRPr="0019715C" w:rsidRDefault="00053149" w:rsidP="003423B6">
      <w:pPr>
        <w:widowControl/>
        <w:spacing w:line="360" w:lineRule="auto"/>
        <w:rPr>
          <w:rFonts w:ascii="Helvetica Neue" w:eastAsia="宋体" w:hAnsi="Helvetica Neue" w:cs="宋体"/>
          <w:kern w:val="0"/>
          <w:sz w:val="20"/>
          <w:szCs w:val="20"/>
        </w:rPr>
      </w:pPr>
      <w:r w:rsidRPr="00B6530B">
        <w:rPr>
          <w:rFonts w:ascii="Arial" w:hAnsi="Arial" w:cs="Arial" w:hint="eastAsia"/>
          <w:sz w:val="24"/>
          <w:szCs w:val="24"/>
        </w:rPr>
        <w:t>Supplementary Fig</w:t>
      </w:r>
      <w:r>
        <w:rPr>
          <w:rFonts w:ascii="Arial" w:hAnsi="Arial" w:cs="Arial" w:hint="eastAsia"/>
          <w:sz w:val="24"/>
          <w:szCs w:val="24"/>
        </w:rPr>
        <w:t>.</w:t>
      </w:r>
      <w:r w:rsidRPr="00B6530B">
        <w:rPr>
          <w:rFonts w:ascii="Arial" w:hAnsi="Arial" w:cs="Arial" w:hint="eastAsia"/>
          <w:sz w:val="24"/>
          <w:szCs w:val="24"/>
        </w:rPr>
        <w:t xml:space="preserve"> </w:t>
      </w:r>
      <w:r>
        <w:rPr>
          <w:rFonts w:ascii="Arial" w:hAnsi="Arial" w:cs="Arial" w:hint="eastAsia"/>
          <w:sz w:val="24"/>
          <w:szCs w:val="24"/>
        </w:rPr>
        <w:t>13 |</w:t>
      </w:r>
      <w:r w:rsidR="003423B6" w:rsidRPr="0019715C">
        <w:rPr>
          <w:rFonts w:ascii="Arial" w:eastAsia="宋体" w:hAnsi="Arial" w:cs="Arial"/>
          <w:kern w:val="0"/>
          <w:sz w:val="24"/>
          <w:szCs w:val="24"/>
        </w:rPr>
        <w:t xml:space="preserve"> </w:t>
      </w:r>
      <w:r w:rsidR="00B755FD">
        <w:rPr>
          <w:rFonts w:ascii="Arial" w:hAnsi="Arial" w:cs="Arial" w:hint="eastAsia"/>
          <w:sz w:val="24"/>
          <w:szCs w:val="24"/>
        </w:rPr>
        <w:t>Supplementary results of H</w:t>
      </w:r>
      <w:r w:rsidR="00B755FD" w:rsidRPr="005106DA">
        <w:rPr>
          <w:rFonts w:ascii="Arial" w:hAnsi="Arial" w:cs="Arial" w:hint="eastAsia"/>
          <w:sz w:val="24"/>
          <w:szCs w:val="24"/>
          <w:vertAlign w:val="subscript"/>
        </w:rPr>
        <w:t>2</w:t>
      </w:r>
      <w:r w:rsidR="00B755FD">
        <w:rPr>
          <w:rFonts w:ascii="Arial" w:hAnsi="Arial" w:cs="Arial" w:hint="eastAsia"/>
          <w:sz w:val="24"/>
          <w:szCs w:val="24"/>
        </w:rPr>
        <w:t>O labelled DEMS test.</w:t>
      </w:r>
      <w:r w:rsidR="00B755FD" w:rsidRPr="0019715C">
        <w:rPr>
          <w:rFonts w:ascii="Arial" w:eastAsia="宋体" w:hAnsi="Arial" w:cs="Arial" w:hint="eastAsia"/>
          <w:kern w:val="0"/>
          <w:sz w:val="24"/>
          <w:szCs w:val="24"/>
        </w:rPr>
        <w:t xml:space="preserve"> </w:t>
      </w:r>
      <w:r w:rsidR="003423B6" w:rsidRPr="0019715C">
        <w:rPr>
          <w:rFonts w:ascii="Arial" w:eastAsia="宋体" w:hAnsi="Arial" w:cs="Arial" w:hint="eastAsia"/>
          <w:kern w:val="0"/>
          <w:sz w:val="24"/>
          <w:szCs w:val="24"/>
        </w:rPr>
        <w:t xml:space="preserve">(a) </w:t>
      </w:r>
      <w:r w:rsidR="003423B6" w:rsidRPr="0019715C">
        <w:rPr>
          <w:rFonts w:ascii="Arial" w:eastAsia="宋体" w:hAnsi="Arial" w:cs="Arial"/>
          <w:kern w:val="0"/>
          <w:sz w:val="24"/>
          <w:szCs w:val="24"/>
        </w:rPr>
        <w:t>Schematic diagram of the DEMS test. Signals obtained by DEMS during NO</w:t>
      </w:r>
      <w:r w:rsidR="003423B6" w:rsidRPr="000D6F8D">
        <w:rPr>
          <w:rFonts w:ascii="Arial" w:eastAsia="宋体" w:hAnsi="Arial" w:cs="Arial"/>
          <w:kern w:val="0"/>
          <w:sz w:val="24"/>
          <w:szCs w:val="24"/>
          <w:vertAlign w:val="subscript"/>
        </w:rPr>
        <w:t>3</w:t>
      </w:r>
      <w:r w:rsidR="003423B6" w:rsidRPr="0019715C">
        <w:rPr>
          <w:rFonts w:ascii="Arial" w:eastAsia="宋体" w:hAnsi="Arial" w:cs="Arial"/>
          <w:kern w:val="0"/>
          <w:sz w:val="24"/>
          <w:szCs w:val="24"/>
        </w:rPr>
        <w:t>RR. (b) m/z=17, (c) m/z=18.</w:t>
      </w:r>
      <w:r w:rsidR="00FA3272" w:rsidRPr="00FA3272">
        <w:rPr>
          <w:rFonts w:ascii="Arial" w:eastAsia="宋体" w:hAnsi="Arial" w:cs="Arial" w:hint="eastAsia"/>
          <w:kern w:val="0"/>
          <w:sz w:val="24"/>
          <w:szCs w:val="24"/>
        </w:rPr>
        <w:t xml:space="preserve"> </w:t>
      </w:r>
      <w:r w:rsidR="00FA3272">
        <w:rPr>
          <w:rFonts w:ascii="Arial" w:eastAsia="宋体" w:hAnsi="Arial" w:cs="Arial" w:hint="eastAsia"/>
          <w:kern w:val="0"/>
          <w:sz w:val="24"/>
          <w:szCs w:val="24"/>
        </w:rPr>
        <w:t>No</w:t>
      </w:r>
      <w:r w:rsidR="00FA3272" w:rsidRPr="00FB6D4B">
        <w:rPr>
          <w:rFonts w:ascii="Arial" w:eastAsia="宋体" w:hAnsi="Arial" w:cs="Arial" w:hint="eastAsia"/>
          <w:kern w:val="0"/>
          <w:sz w:val="24"/>
          <w:szCs w:val="24"/>
        </w:rPr>
        <w:t xml:space="preserve"> NH</w:t>
      </w:r>
      <w:r w:rsidR="00FA3272" w:rsidRPr="00872FE4">
        <w:rPr>
          <w:rFonts w:ascii="Arial" w:eastAsia="宋体" w:hAnsi="Arial" w:cs="Arial" w:hint="eastAsia"/>
          <w:kern w:val="0"/>
          <w:sz w:val="24"/>
          <w:szCs w:val="24"/>
          <w:vertAlign w:val="subscript"/>
        </w:rPr>
        <w:t>x</w:t>
      </w:r>
      <w:r w:rsidR="00FA3272" w:rsidRPr="00FB6D4B">
        <w:rPr>
          <w:rFonts w:ascii="Arial" w:eastAsia="宋体" w:hAnsi="Arial" w:cs="Arial" w:hint="eastAsia"/>
          <w:kern w:val="0"/>
          <w:sz w:val="24"/>
          <w:szCs w:val="24"/>
        </w:rPr>
        <w:t>D</w:t>
      </w:r>
      <w:r w:rsidR="00FA3272" w:rsidRPr="00872FE4">
        <w:rPr>
          <w:rFonts w:ascii="Arial" w:eastAsia="宋体" w:hAnsi="Arial" w:cs="Arial" w:hint="eastAsia"/>
          <w:kern w:val="0"/>
          <w:sz w:val="24"/>
          <w:szCs w:val="24"/>
          <w:vertAlign w:val="subscript"/>
        </w:rPr>
        <w:t xml:space="preserve">3-x </w:t>
      </w:r>
      <w:r w:rsidR="00FA3272" w:rsidRPr="00FB6D4B">
        <w:rPr>
          <w:rFonts w:ascii="Arial" w:eastAsia="宋体" w:hAnsi="Arial" w:cs="Arial" w:hint="eastAsia"/>
          <w:kern w:val="0"/>
          <w:sz w:val="24"/>
          <w:szCs w:val="24"/>
        </w:rPr>
        <w:t>signals (m/z=18, 19, 20) was observed</w:t>
      </w:r>
      <w:r w:rsidR="00FA3272">
        <w:rPr>
          <w:rFonts w:ascii="Arial" w:eastAsia="宋体" w:hAnsi="Arial" w:cs="Arial" w:hint="eastAsia"/>
          <w:kern w:val="0"/>
          <w:sz w:val="24"/>
          <w:szCs w:val="24"/>
        </w:rPr>
        <w:t>, indicating that no</w:t>
      </w:r>
      <w:r w:rsidR="00FA3272" w:rsidRPr="00FA3272">
        <w:rPr>
          <w:rFonts w:ascii="Arial" w:eastAsia="宋体" w:hAnsi="Arial" w:cs="Arial" w:hint="eastAsia"/>
          <w:kern w:val="0"/>
          <w:sz w:val="24"/>
          <w:szCs w:val="24"/>
        </w:rPr>
        <w:t xml:space="preserve"> contaminated electrolyte </w:t>
      </w:r>
      <w:r w:rsidR="00D828A1">
        <w:rPr>
          <w:rFonts w:ascii="Arial" w:eastAsia="宋体" w:hAnsi="Arial" w:cs="Arial" w:hint="eastAsia"/>
          <w:kern w:val="0"/>
          <w:sz w:val="24"/>
          <w:szCs w:val="24"/>
        </w:rPr>
        <w:t xml:space="preserve">was </w:t>
      </w:r>
      <w:r w:rsidR="00FA3272" w:rsidRPr="00FA3272">
        <w:rPr>
          <w:rFonts w:ascii="Arial" w:eastAsia="宋体" w:hAnsi="Arial" w:cs="Arial" w:hint="eastAsia"/>
          <w:kern w:val="0"/>
          <w:sz w:val="24"/>
          <w:szCs w:val="24"/>
        </w:rPr>
        <w:t>present</w:t>
      </w:r>
      <w:r w:rsidR="00D828A1">
        <w:rPr>
          <w:rFonts w:ascii="Arial" w:eastAsia="宋体" w:hAnsi="Arial" w:cs="Arial" w:hint="eastAsia"/>
          <w:kern w:val="0"/>
          <w:sz w:val="24"/>
          <w:szCs w:val="24"/>
        </w:rPr>
        <w:t>.</w:t>
      </w:r>
    </w:p>
    <w:p w14:paraId="1E8E4802" w14:textId="77777777" w:rsidR="00FD7617" w:rsidRPr="0019715C" w:rsidRDefault="00FD7617" w:rsidP="00FD7617">
      <w:pPr>
        <w:widowControl/>
        <w:spacing w:line="360" w:lineRule="auto"/>
        <w:rPr>
          <w:rFonts w:ascii="Arial" w:eastAsia="宋体" w:hAnsi="Arial" w:cs="Arial"/>
          <w:kern w:val="0"/>
          <w:sz w:val="24"/>
          <w:szCs w:val="24"/>
        </w:rPr>
      </w:pPr>
    </w:p>
    <w:p w14:paraId="1E0260AF" w14:textId="77777777" w:rsidR="00FD7617" w:rsidRPr="0019715C" w:rsidRDefault="00FD7617" w:rsidP="00FD7617">
      <w:pPr>
        <w:widowControl/>
        <w:spacing w:line="360" w:lineRule="auto"/>
        <w:rPr>
          <w:rFonts w:ascii="Arial" w:eastAsia="宋体" w:hAnsi="Arial" w:cs="Arial"/>
          <w:kern w:val="0"/>
          <w:sz w:val="24"/>
          <w:szCs w:val="24"/>
        </w:rPr>
      </w:pPr>
    </w:p>
    <w:p w14:paraId="34850AB3" w14:textId="77777777" w:rsidR="00FD7617" w:rsidRPr="0019715C" w:rsidRDefault="00FD7617" w:rsidP="00FD7617">
      <w:pPr>
        <w:widowControl/>
        <w:spacing w:line="360" w:lineRule="auto"/>
        <w:rPr>
          <w:rFonts w:ascii="Arial" w:eastAsia="宋体" w:hAnsi="Arial" w:cs="Arial"/>
          <w:kern w:val="0"/>
          <w:sz w:val="24"/>
          <w:szCs w:val="24"/>
        </w:rPr>
      </w:pPr>
    </w:p>
    <w:p w14:paraId="20E4AF7C" w14:textId="77777777" w:rsidR="003F591E" w:rsidRPr="0019715C" w:rsidRDefault="003F591E" w:rsidP="00FD7617">
      <w:pPr>
        <w:widowControl/>
        <w:spacing w:line="360" w:lineRule="auto"/>
        <w:rPr>
          <w:rFonts w:ascii="Arial" w:eastAsia="宋体" w:hAnsi="Arial" w:cs="Arial"/>
          <w:kern w:val="0"/>
          <w:sz w:val="24"/>
          <w:szCs w:val="24"/>
        </w:rPr>
      </w:pPr>
    </w:p>
    <w:p w14:paraId="582FE456" w14:textId="77777777" w:rsidR="003F591E" w:rsidRPr="0019715C" w:rsidRDefault="003F591E" w:rsidP="00FD7617">
      <w:pPr>
        <w:widowControl/>
        <w:spacing w:line="360" w:lineRule="auto"/>
        <w:rPr>
          <w:rFonts w:ascii="Arial" w:eastAsia="宋体" w:hAnsi="Arial" w:cs="Arial"/>
          <w:kern w:val="0"/>
          <w:sz w:val="24"/>
          <w:szCs w:val="24"/>
        </w:rPr>
      </w:pPr>
    </w:p>
    <w:p w14:paraId="0B3B916A" w14:textId="77777777" w:rsidR="000113B0" w:rsidRPr="0019715C" w:rsidRDefault="000113B0" w:rsidP="00FD7617">
      <w:pPr>
        <w:widowControl/>
        <w:spacing w:line="360" w:lineRule="auto"/>
        <w:rPr>
          <w:rFonts w:ascii="Arial" w:eastAsia="宋体" w:hAnsi="Arial" w:cs="Arial"/>
          <w:kern w:val="0"/>
          <w:sz w:val="24"/>
          <w:szCs w:val="24"/>
        </w:rPr>
      </w:pPr>
    </w:p>
    <w:p w14:paraId="2BF50132" w14:textId="77777777" w:rsidR="000113B0" w:rsidRPr="0019715C" w:rsidRDefault="000113B0" w:rsidP="00FD7617">
      <w:pPr>
        <w:widowControl/>
        <w:spacing w:line="360" w:lineRule="auto"/>
        <w:rPr>
          <w:rFonts w:ascii="Arial" w:eastAsia="宋体" w:hAnsi="Arial" w:cs="Arial"/>
          <w:kern w:val="0"/>
          <w:sz w:val="24"/>
          <w:szCs w:val="24"/>
        </w:rPr>
      </w:pPr>
    </w:p>
    <w:p w14:paraId="1A25DE57" w14:textId="77777777" w:rsidR="000113B0" w:rsidRPr="0019715C" w:rsidRDefault="000113B0" w:rsidP="00FD7617">
      <w:pPr>
        <w:widowControl/>
        <w:spacing w:line="360" w:lineRule="auto"/>
        <w:rPr>
          <w:rFonts w:ascii="Arial" w:eastAsia="宋体" w:hAnsi="Arial" w:cs="Arial"/>
          <w:kern w:val="0"/>
          <w:sz w:val="24"/>
          <w:szCs w:val="24"/>
        </w:rPr>
      </w:pPr>
    </w:p>
    <w:p w14:paraId="0C3DA03D" w14:textId="45422032" w:rsidR="00DD1BEF" w:rsidRPr="0019715C" w:rsidRDefault="00F27FC2" w:rsidP="00DD1BEF">
      <w:pPr>
        <w:widowControl/>
        <w:spacing w:line="360" w:lineRule="auto"/>
        <w:rPr>
          <w:rFonts w:ascii="Helvetica Neue" w:eastAsia="宋体" w:hAnsi="Helvetica Neue" w:cs="宋体"/>
          <w:kern w:val="0"/>
          <w:sz w:val="20"/>
          <w:szCs w:val="20"/>
        </w:rPr>
      </w:pPr>
      <w:r w:rsidRPr="0019715C">
        <w:rPr>
          <w:noProof/>
        </w:rPr>
        <w:lastRenderedPageBreak/>
        <w:drawing>
          <wp:inline distT="0" distB="0" distL="0" distR="0" wp14:anchorId="33EACA7D" wp14:editId="179A0C34">
            <wp:extent cx="5344657" cy="2095878"/>
            <wp:effectExtent l="0" t="0" r="8890" b="0"/>
            <wp:docPr id="18386911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a:extLst>
                        <a:ext uri="{28A0092B-C50C-407E-A947-70E740481C1C}">
                          <a14:useLocalDpi xmlns:a14="http://schemas.microsoft.com/office/drawing/2010/main" val="0"/>
                        </a:ext>
                      </a:extLst>
                    </a:blip>
                    <a:srcRect l="3036" t="12204" r="2399" b="21883"/>
                    <a:stretch/>
                  </pic:blipFill>
                  <pic:spPr bwMode="auto">
                    <a:xfrm>
                      <a:off x="0" y="0"/>
                      <a:ext cx="5355538" cy="2100145"/>
                    </a:xfrm>
                    <a:prstGeom prst="rect">
                      <a:avLst/>
                    </a:prstGeom>
                    <a:noFill/>
                    <a:ln>
                      <a:noFill/>
                    </a:ln>
                    <a:extLst>
                      <a:ext uri="{53640926-AAD7-44D8-BBD7-CCE9431645EC}">
                        <a14:shadowObscured xmlns:a14="http://schemas.microsoft.com/office/drawing/2010/main"/>
                      </a:ext>
                    </a:extLst>
                  </pic:spPr>
                </pic:pic>
              </a:graphicData>
            </a:graphic>
          </wp:inline>
        </w:drawing>
      </w:r>
    </w:p>
    <w:p w14:paraId="336A44C9" w14:textId="17609BD8" w:rsidR="0051496A" w:rsidRPr="0019715C" w:rsidRDefault="00053149" w:rsidP="000D16A1">
      <w:pPr>
        <w:widowControl/>
        <w:spacing w:line="360" w:lineRule="auto"/>
        <w:rPr>
          <w:rFonts w:ascii="Arial" w:eastAsia="宋体" w:hAnsi="Arial" w:cs="Arial"/>
          <w:kern w:val="0"/>
          <w:sz w:val="24"/>
          <w:szCs w:val="24"/>
        </w:rPr>
      </w:pPr>
      <w:r w:rsidRPr="00B6530B">
        <w:rPr>
          <w:rFonts w:ascii="Arial" w:hAnsi="Arial" w:cs="Arial" w:hint="eastAsia"/>
          <w:sz w:val="24"/>
          <w:szCs w:val="24"/>
        </w:rPr>
        <w:t>Supplementary Fig</w:t>
      </w:r>
      <w:r>
        <w:rPr>
          <w:rFonts w:ascii="Arial" w:hAnsi="Arial" w:cs="Arial" w:hint="eastAsia"/>
          <w:sz w:val="24"/>
          <w:szCs w:val="24"/>
        </w:rPr>
        <w:t>.</w:t>
      </w:r>
      <w:r w:rsidRPr="00B6530B">
        <w:rPr>
          <w:rFonts w:ascii="Arial" w:hAnsi="Arial" w:cs="Arial" w:hint="eastAsia"/>
          <w:sz w:val="24"/>
          <w:szCs w:val="24"/>
        </w:rPr>
        <w:t xml:space="preserve"> </w:t>
      </w:r>
      <w:r>
        <w:rPr>
          <w:rFonts w:ascii="Arial" w:hAnsi="Arial" w:cs="Arial" w:hint="eastAsia"/>
          <w:sz w:val="24"/>
          <w:szCs w:val="24"/>
        </w:rPr>
        <w:t>14 |</w:t>
      </w:r>
      <w:r w:rsidR="00DD1BEF" w:rsidRPr="0019715C">
        <w:rPr>
          <w:rFonts w:ascii="Arial" w:eastAsia="宋体" w:hAnsi="Arial" w:cs="Arial"/>
          <w:kern w:val="0"/>
          <w:sz w:val="24"/>
          <w:szCs w:val="24"/>
        </w:rPr>
        <w:t xml:space="preserve"> The semi-quantitative FTIR results of the D</w:t>
      </w:r>
      <w:r w:rsidR="00DD1BEF" w:rsidRPr="0019715C">
        <w:rPr>
          <w:rFonts w:ascii="Arial" w:eastAsia="宋体" w:hAnsi="Arial" w:cs="Arial"/>
          <w:kern w:val="0"/>
          <w:sz w:val="24"/>
          <w:szCs w:val="24"/>
          <w:vertAlign w:val="subscript"/>
        </w:rPr>
        <w:t>2</w:t>
      </w:r>
      <w:r w:rsidR="00DD1BEF" w:rsidRPr="0019715C">
        <w:rPr>
          <w:rFonts w:ascii="Arial" w:eastAsia="宋体" w:hAnsi="Arial" w:cs="Arial"/>
          <w:kern w:val="0"/>
          <w:sz w:val="24"/>
          <w:szCs w:val="24"/>
        </w:rPr>
        <w:t>O and H</w:t>
      </w:r>
      <w:r w:rsidR="00DD1BEF" w:rsidRPr="0019715C">
        <w:rPr>
          <w:rFonts w:ascii="Arial" w:eastAsia="宋体" w:hAnsi="Arial" w:cs="Arial"/>
          <w:kern w:val="0"/>
          <w:sz w:val="24"/>
          <w:szCs w:val="24"/>
          <w:vertAlign w:val="subscript"/>
        </w:rPr>
        <w:t>2</w:t>
      </w:r>
      <w:r w:rsidR="00DD1BEF" w:rsidRPr="0019715C">
        <w:rPr>
          <w:rFonts w:ascii="Arial" w:eastAsia="宋体" w:hAnsi="Arial" w:cs="Arial"/>
          <w:kern w:val="0"/>
          <w:sz w:val="24"/>
          <w:szCs w:val="24"/>
        </w:rPr>
        <w:t>O ratio in different operating conditions.</w:t>
      </w:r>
      <w:r w:rsidR="000D16A1">
        <w:rPr>
          <w:rFonts w:ascii="Arial" w:eastAsia="宋体" w:hAnsi="Arial" w:cs="Arial" w:hint="eastAsia"/>
          <w:kern w:val="0"/>
          <w:sz w:val="24"/>
          <w:szCs w:val="24"/>
        </w:rPr>
        <w:t xml:space="preserve"> </w:t>
      </w:r>
      <w:r w:rsidR="003F2085" w:rsidRPr="0019715C">
        <w:rPr>
          <w:rFonts w:ascii="Arial" w:eastAsia="宋体" w:hAnsi="Arial" w:cs="Arial"/>
          <w:kern w:val="0"/>
          <w:sz w:val="24"/>
          <w:szCs w:val="24"/>
        </w:rPr>
        <w:t>Ni(OD)</w:t>
      </w:r>
      <w:r w:rsidR="003F2085" w:rsidRPr="0019715C">
        <w:rPr>
          <w:rFonts w:ascii="Arial" w:eastAsia="宋体" w:hAnsi="Arial" w:cs="Arial"/>
          <w:kern w:val="0"/>
          <w:sz w:val="24"/>
          <w:szCs w:val="24"/>
          <w:vertAlign w:val="subscript"/>
        </w:rPr>
        <w:t>2</w:t>
      </w:r>
      <w:r w:rsidR="003F2085" w:rsidRPr="0019715C">
        <w:rPr>
          <w:rFonts w:ascii="Arial" w:eastAsia="宋体" w:hAnsi="Arial" w:cs="Arial"/>
          <w:kern w:val="0"/>
          <w:sz w:val="24"/>
          <w:szCs w:val="24"/>
        </w:rPr>
        <w:t>@CF electrocatalyst was prepared by using D</w:t>
      </w:r>
      <w:r w:rsidR="003F2085" w:rsidRPr="0019715C">
        <w:rPr>
          <w:rFonts w:ascii="Arial" w:eastAsia="宋体" w:hAnsi="Arial" w:cs="Arial"/>
          <w:kern w:val="0"/>
          <w:sz w:val="24"/>
          <w:szCs w:val="24"/>
          <w:vertAlign w:val="subscript"/>
        </w:rPr>
        <w:t>2</w:t>
      </w:r>
      <w:r w:rsidR="003F2085" w:rsidRPr="0019715C">
        <w:rPr>
          <w:rFonts w:ascii="Arial" w:eastAsia="宋体" w:hAnsi="Arial" w:cs="Arial"/>
          <w:kern w:val="0"/>
          <w:sz w:val="24"/>
          <w:szCs w:val="24"/>
        </w:rPr>
        <w:t>O instead of H</w:t>
      </w:r>
      <w:r w:rsidR="003F2085" w:rsidRPr="0019715C">
        <w:rPr>
          <w:rFonts w:ascii="Arial" w:eastAsia="宋体" w:hAnsi="Arial" w:cs="Arial"/>
          <w:kern w:val="0"/>
          <w:sz w:val="24"/>
          <w:szCs w:val="24"/>
          <w:vertAlign w:val="subscript"/>
        </w:rPr>
        <w:t>2</w:t>
      </w:r>
      <w:r w:rsidR="003F2085" w:rsidRPr="0019715C">
        <w:rPr>
          <w:rFonts w:ascii="Arial" w:eastAsia="宋体" w:hAnsi="Arial" w:cs="Arial"/>
          <w:kern w:val="0"/>
          <w:sz w:val="24"/>
          <w:szCs w:val="24"/>
        </w:rPr>
        <w:t>O as solvent</w:t>
      </w:r>
      <w:r w:rsidR="00B80ECC" w:rsidRPr="0019715C">
        <w:rPr>
          <w:rFonts w:ascii="Arial" w:eastAsia="宋体" w:hAnsi="Arial" w:cs="Arial" w:hint="eastAsia"/>
          <w:kern w:val="0"/>
          <w:sz w:val="24"/>
          <w:szCs w:val="24"/>
        </w:rPr>
        <w:t xml:space="preserve"> during electrodeposition</w:t>
      </w:r>
      <w:r w:rsidR="003F2085" w:rsidRPr="0019715C">
        <w:rPr>
          <w:rFonts w:ascii="Arial" w:eastAsia="宋体" w:hAnsi="Arial" w:cs="Arial"/>
          <w:kern w:val="0"/>
          <w:sz w:val="24"/>
          <w:szCs w:val="24"/>
        </w:rPr>
        <w:t xml:space="preserve">. </w:t>
      </w:r>
      <w:r w:rsidR="00A53851" w:rsidRPr="0019715C">
        <w:rPr>
          <w:rFonts w:ascii="Arial" w:eastAsia="宋体" w:hAnsi="Arial" w:cs="Arial" w:hint="eastAsia"/>
          <w:kern w:val="0"/>
          <w:sz w:val="24"/>
          <w:szCs w:val="24"/>
        </w:rPr>
        <w:t>After performing NO</w:t>
      </w:r>
      <w:r w:rsidR="00A53851" w:rsidRPr="0019715C">
        <w:rPr>
          <w:rFonts w:ascii="Arial" w:eastAsia="宋体" w:hAnsi="Arial" w:cs="Arial" w:hint="eastAsia"/>
          <w:kern w:val="0"/>
          <w:sz w:val="24"/>
          <w:szCs w:val="24"/>
          <w:vertAlign w:val="subscript"/>
        </w:rPr>
        <w:t>3</w:t>
      </w:r>
      <w:r w:rsidR="00A53851" w:rsidRPr="0019715C">
        <w:rPr>
          <w:rFonts w:ascii="Arial" w:eastAsia="宋体" w:hAnsi="Arial" w:cs="Arial" w:hint="eastAsia"/>
          <w:kern w:val="0"/>
          <w:sz w:val="24"/>
          <w:szCs w:val="24"/>
        </w:rPr>
        <w:t xml:space="preserve">RR on </w:t>
      </w:r>
      <w:r w:rsidR="00A53851" w:rsidRPr="0019715C">
        <w:rPr>
          <w:rFonts w:ascii="Arial" w:eastAsia="宋体" w:hAnsi="Arial" w:cs="Arial"/>
          <w:kern w:val="0"/>
          <w:sz w:val="24"/>
          <w:szCs w:val="24"/>
        </w:rPr>
        <w:t>Ni(OD)</w:t>
      </w:r>
      <w:r w:rsidR="00A53851" w:rsidRPr="0019715C">
        <w:rPr>
          <w:rFonts w:ascii="Arial" w:eastAsia="宋体" w:hAnsi="Arial" w:cs="Arial"/>
          <w:kern w:val="0"/>
          <w:sz w:val="24"/>
          <w:szCs w:val="24"/>
          <w:vertAlign w:val="subscript"/>
        </w:rPr>
        <w:t>2</w:t>
      </w:r>
      <w:r w:rsidR="00A53851" w:rsidRPr="0019715C">
        <w:rPr>
          <w:rFonts w:ascii="Arial" w:eastAsia="宋体" w:hAnsi="Arial" w:cs="Arial"/>
          <w:kern w:val="0"/>
          <w:sz w:val="24"/>
          <w:szCs w:val="24"/>
        </w:rPr>
        <w:t>@CF</w:t>
      </w:r>
      <w:r w:rsidR="00A53851" w:rsidRPr="0019715C">
        <w:rPr>
          <w:rFonts w:ascii="Arial" w:eastAsia="宋体" w:hAnsi="Arial" w:cs="Arial" w:hint="eastAsia"/>
          <w:kern w:val="0"/>
          <w:sz w:val="24"/>
          <w:szCs w:val="24"/>
        </w:rPr>
        <w:t>, t</w:t>
      </w:r>
      <w:r w:rsidR="003F2085" w:rsidRPr="0019715C">
        <w:rPr>
          <w:rFonts w:ascii="Arial" w:eastAsia="宋体" w:hAnsi="Arial" w:cs="Arial"/>
          <w:kern w:val="0"/>
          <w:sz w:val="24"/>
          <w:szCs w:val="24"/>
        </w:rPr>
        <w:t>he composition of electrolyte was detected by ATR-FTIR (</w:t>
      </w:r>
      <w:proofErr w:type="spellStart"/>
      <w:r w:rsidR="003F2085" w:rsidRPr="0019715C">
        <w:rPr>
          <w:rFonts w:ascii="Arial" w:eastAsia="宋体" w:hAnsi="Arial" w:cs="Arial"/>
          <w:kern w:val="0"/>
          <w:sz w:val="24"/>
          <w:szCs w:val="24"/>
        </w:rPr>
        <w:t>Thermo</w:t>
      </w:r>
      <w:proofErr w:type="spellEnd"/>
      <w:r w:rsidR="003F2085" w:rsidRPr="0019715C">
        <w:rPr>
          <w:rFonts w:ascii="Arial" w:eastAsia="宋体" w:hAnsi="Arial" w:cs="Arial"/>
          <w:kern w:val="0"/>
          <w:sz w:val="24"/>
          <w:szCs w:val="24"/>
        </w:rPr>
        <w:t xml:space="preserve"> Scientific Nicolet iS20)</w:t>
      </w:r>
      <w:r w:rsidR="009E2F2C" w:rsidRPr="0019715C">
        <w:rPr>
          <w:rFonts w:ascii="Arial" w:eastAsia="宋体" w:hAnsi="Arial" w:cs="Arial" w:hint="eastAsia"/>
          <w:kern w:val="0"/>
          <w:sz w:val="24"/>
          <w:szCs w:val="24"/>
        </w:rPr>
        <w:t xml:space="preserve">, with a </w:t>
      </w:r>
      <w:r w:rsidR="003F2085" w:rsidRPr="0019715C">
        <w:rPr>
          <w:rFonts w:ascii="Arial" w:eastAsia="宋体" w:hAnsi="Arial" w:cs="Arial"/>
          <w:kern w:val="0"/>
          <w:sz w:val="24"/>
          <w:szCs w:val="24"/>
        </w:rPr>
        <w:t xml:space="preserve">range </w:t>
      </w:r>
      <w:r w:rsidR="00565CAD" w:rsidRPr="0019715C">
        <w:rPr>
          <w:rFonts w:ascii="Arial" w:eastAsia="宋体" w:hAnsi="Arial" w:cs="Arial" w:hint="eastAsia"/>
          <w:kern w:val="0"/>
          <w:sz w:val="24"/>
          <w:szCs w:val="24"/>
        </w:rPr>
        <w:t xml:space="preserve">from </w:t>
      </w:r>
      <w:r w:rsidR="009E2F2C" w:rsidRPr="0019715C">
        <w:rPr>
          <w:rFonts w:ascii="Arial" w:eastAsia="宋体" w:hAnsi="Arial" w:cs="Arial" w:hint="eastAsia"/>
          <w:kern w:val="0"/>
          <w:sz w:val="24"/>
          <w:szCs w:val="24"/>
        </w:rPr>
        <w:t>100</w:t>
      </w:r>
      <w:r w:rsidR="003F2085" w:rsidRPr="0019715C">
        <w:rPr>
          <w:rFonts w:ascii="Arial" w:eastAsia="宋体" w:hAnsi="Arial" w:cs="Arial"/>
          <w:kern w:val="0"/>
          <w:sz w:val="24"/>
          <w:szCs w:val="24"/>
        </w:rPr>
        <w:t>0</w:t>
      </w:r>
      <w:r w:rsidR="00565CAD" w:rsidRPr="0019715C">
        <w:rPr>
          <w:rFonts w:ascii="Arial" w:eastAsia="宋体" w:hAnsi="Arial" w:cs="Arial" w:hint="eastAsia"/>
          <w:kern w:val="0"/>
          <w:sz w:val="24"/>
          <w:szCs w:val="24"/>
        </w:rPr>
        <w:t xml:space="preserve"> to </w:t>
      </w:r>
      <w:r w:rsidR="003F2085" w:rsidRPr="0019715C">
        <w:rPr>
          <w:rFonts w:ascii="Arial" w:eastAsia="宋体" w:hAnsi="Arial" w:cs="Arial"/>
          <w:kern w:val="0"/>
          <w:sz w:val="24"/>
          <w:szCs w:val="24"/>
        </w:rPr>
        <w:t>4000</w:t>
      </w:r>
      <w:r w:rsidR="00205883" w:rsidRPr="0019715C">
        <w:rPr>
          <w:rFonts w:ascii="Arial" w:eastAsia="宋体" w:hAnsi="Arial" w:cs="Arial" w:hint="eastAsia"/>
          <w:kern w:val="0"/>
          <w:sz w:val="24"/>
          <w:szCs w:val="24"/>
        </w:rPr>
        <w:t xml:space="preserve"> </w:t>
      </w:r>
      <w:r w:rsidR="003F2085" w:rsidRPr="0019715C">
        <w:rPr>
          <w:rFonts w:ascii="Arial" w:eastAsia="宋体" w:hAnsi="Arial" w:cs="Arial"/>
          <w:kern w:val="0"/>
          <w:sz w:val="24"/>
          <w:szCs w:val="24"/>
        </w:rPr>
        <w:t>cm</w:t>
      </w:r>
      <w:r w:rsidR="003F2085" w:rsidRPr="0019715C">
        <w:rPr>
          <w:rFonts w:ascii="Arial" w:eastAsia="宋体" w:hAnsi="Arial" w:cs="Arial"/>
          <w:kern w:val="0"/>
          <w:sz w:val="24"/>
          <w:szCs w:val="24"/>
          <w:vertAlign w:val="superscript"/>
        </w:rPr>
        <w:t>-1</w:t>
      </w:r>
      <w:r w:rsidR="003F2085" w:rsidRPr="0019715C">
        <w:rPr>
          <w:rFonts w:ascii="Arial" w:eastAsia="宋体" w:hAnsi="Arial" w:cs="Arial"/>
          <w:kern w:val="0"/>
          <w:sz w:val="24"/>
          <w:szCs w:val="24"/>
        </w:rPr>
        <w:t>.</w:t>
      </w:r>
      <w:r w:rsidR="00DD1475" w:rsidRPr="0019715C">
        <w:rPr>
          <w:rFonts w:ascii="Arial" w:eastAsia="宋体" w:hAnsi="Arial" w:cs="Arial" w:hint="eastAsia"/>
          <w:kern w:val="0"/>
          <w:sz w:val="24"/>
          <w:szCs w:val="24"/>
        </w:rPr>
        <w:t xml:space="preserve"> </w:t>
      </w:r>
      <w:r w:rsidR="0051496A" w:rsidRPr="0019715C">
        <w:rPr>
          <w:rFonts w:ascii="Arial" w:eastAsia="宋体" w:hAnsi="Arial" w:cs="Arial"/>
          <w:kern w:val="0"/>
          <w:sz w:val="24"/>
          <w:szCs w:val="24"/>
        </w:rPr>
        <w:t>After the operation, the catalyst was promptly immersed in</w:t>
      </w:r>
      <w:r w:rsidR="00F766E7" w:rsidRPr="0019715C">
        <w:rPr>
          <w:rFonts w:ascii="Arial" w:eastAsia="宋体" w:hAnsi="Arial" w:cs="Arial" w:hint="eastAsia"/>
          <w:kern w:val="0"/>
          <w:sz w:val="24"/>
          <w:szCs w:val="24"/>
        </w:rPr>
        <w:t xml:space="preserve"> </w:t>
      </w:r>
      <w:r w:rsidR="0051496A" w:rsidRPr="0019715C">
        <w:rPr>
          <w:rFonts w:ascii="Arial" w:eastAsia="宋体" w:hAnsi="Arial" w:cs="Arial"/>
          <w:kern w:val="0"/>
          <w:sz w:val="24"/>
          <w:szCs w:val="24"/>
        </w:rPr>
        <w:t>H</w:t>
      </w:r>
      <w:r w:rsidR="0051496A" w:rsidRPr="0019715C">
        <w:rPr>
          <w:rFonts w:ascii="Arial" w:eastAsia="宋体" w:hAnsi="Arial" w:cs="Arial"/>
          <w:kern w:val="0"/>
          <w:sz w:val="24"/>
          <w:szCs w:val="24"/>
          <w:vertAlign w:val="subscript"/>
        </w:rPr>
        <w:t>2</w:t>
      </w:r>
      <w:r w:rsidR="0051496A" w:rsidRPr="0019715C">
        <w:rPr>
          <w:rFonts w:ascii="Arial" w:eastAsia="宋体" w:hAnsi="Arial" w:cs="Arial"/>
          <w:kern w:val="0"/>
          <w:sz w:val="24"/>
          <w:szCs w:val="24"/>
        </w:rPr>
        <w:t>O, thoroughly rinsed, and subjected to re-testing to ascertain the electrolyte composition. Subsequently, the catalyst underwent immersion in D</w:t>
      </w:r>
      <w:r w:rsidR="0051496A" w:rsidRPr="0019715C">
        <w:rPr>
          <w:rFonts w:ascii="Arial" w:eastAsia="宋体" w:hAnsi="Arial" w:cs="Arial"/>
          <w:kern w:val="0"/>
          <w:sz w:val="24"/>
          <w:szCs w:val="24"/>
          <w:vertAlign w:val="subscript"/>
        </w:rPr>
        <w:t>2</w:t>
      </w:r>
      <w:r w:rsidR="0051496A" w:rsidRPr="0019715C">
        <w:rPr>
          <w:rFonts w:ascii="Arial" w:eastAsia="宋体" w:hAnsi="Arial" w:cs="Arial"/>
          <w:kern w:val="0"/>
          <w:sz w:val="24"/>
          <w:szCs w:val="24"/>
        </w:rPr>
        <w:t>O, followed by meticulous washing, before proceeding to electrocatalytic experimentation to evaluate the electrolyte composition.</w:t>
      </w:r>
      <w:r w:rsidR="00155DE9" w:rsidRPr="0019715C">
        <w:rPr>
          <w:rFonts w:ascii="Arial" w:eastAsia="宋体" w:hAnsi="Arial" w:cs="Arial" w:hint="eastAsia"/>
          <w:kern w:val="0"/>
          <w:sz w:val="24"/>
          <w:szCs w:val="24"/>
        </w:rPr>
        <w:t xml:space="preserve"> The above process was repeated to </w:t>
      </w:r>
      <w:r w:rsidR="00155DE9" w:rsidRPr="0019715C">
        <w:rPr>
          <w:rFonts w:ascii="Arial" w:eastAsia="宋体" w:hAnsi="Arial" w:cs="Arial"/>
          <w:kern w:val="0"/>
          <w:sz w:val="24"/>
          <w:szCs w:val="24"/>
        </w:rPr>
        <w:t xml:space="preserve">ensure </w:t>
      </w:r>
      <w:r w:rsidR="00155DE9" w:rsidRPr="0019715C">
        <w:rPr>
          <w:rFonts w:ascii="Arial" w:eastAsia="宋体" w:hAnsi="Arial" w:cs="Arial" w:hint="eastAsia"/>
          <w:kern w:val="0"/>
          <w:sz w:val="24"/>
          <w:szCs w:val="24"/>
        </w:rPr>
        <w:t xml:space="preserve">the </w:t>
      </w:r>
      <w:r w:rsidR="00155DE9" w:rsidRPr="0019715C">
        <w:rPr>
          <w:rFonts w:ascii="Arial" w:eastAsia="宋体" w:hAnsi="Arial" w:cs="Arial"/>
          <w:kern w:val="0"/>
          <w:sz w:val="24"/>
          <w:szCs w:val="24"/>
        </w:rPr>
        <w:t>reproducibility</w:t>
      </w:r>
      <w:r w:rsidR="00155DE9" w:rsidRPr="0019715C">
        <w:rPr>
          <w:rFonts w:ascii="Arial" w:eastAsia="宋体" w:hAnsi="Arial" w:cs="Arial" w:hint="eastAsia"/>
          <w:kern w:val="0"/>
          <w:sz w:val="24"/>
          <w:szCs w:val="24"/>
        </w:rPr>
        <w:t>.</w:t>
      </w:r>
    </w:p>
    <w:p w14:paraId="7B72E947" w14:textId="77777777" w:rsidR="00DD1BEF" w:rsidRPr="0019715C" w:rsidRDefault="00DD1BEF" w:rsidP="00DD1BEF">
      <w:pPr>
        <w:widowControl/>
        <w:spacing w:line="360" w:lineRule="auto"/>
        <w:rPr>
          <w:rFonts w:ascii="Arial" w:eastAsia="宋体" w:hAnsi="Arial" w:cs="Arial"/>
          <w:kern w:val="0"/>
          <w:sz w:val="24"/>
          <w:szCs w:val="24"/>
        </w:rPr>
      </w:pPr>
    </w:p>
    <w:p w14:paraId="0C733041" w14:textId="77777777" w:rsidR="00DD1BEF" w:rsidRPr="0019715C" w:rsidRDefault="00DD1BEF" w:rsidP="00DD1BEF">
      <w:pPr>
        <w:widowControl/>
        <w:spacing w:line="360" w:lineRule="auto"/>
        <w:rPr>
          <w:rFonts w:ascii="Arial" w:eastAsia="宋体" w:hAnsi="Arial" w:cs="Arial"/>
          <w:kern w:val="0"/>
          <w:sz w:val="24"/>
          <w:szCs w:val="24"/>
        </w:rPr>
      </w:pPr>
    </w:p>
    <w:p w14:paraId="6ADD957D" w14:textId="77777777" w:rsidR="00DD1BEF" w:rsidRPr="0019715C" w:rsidRDefault="00DD1BEF" w:rsidP="00DD1BEF">
      <w:pPr>
        <w:widowControl/>
        <w:spacing w:line="360" w:lineRule="auto"/>
        <w:rPr>
          <w:rFonts w:ascii="Arial" w:eastAsia="宋体" w:hAnsi="Arial" w:cs="Arial"/>
          <w:kern w:val="0"/>
          <w:sz w:val="24"/>
          <w:szCs w:val="24"/>
        </w:rPr>
      </w:pPr>
    </w:p>
    <w:p w14:paraId="53855A82" w14:textId="77777777" w:rsidR="00DD1BEF" w:rsidRPr="0019715C" w:rsidRDefault="00DD1BEF" w:rsidP="00DD1BEF">
      <w:pPr>
        <w:widowControl/>
        <w:spacing w:line="360" w:lineRule="auto"/>
        <w:rPr>
          <w:rFonts w:ascii="Arial" w:eastAsia="宋体" w:hAnsi="Arial" w:cs="Arial"/>
          <w:kern w:val="0"/>
          <w:sz w:val="24"/>
          <w:szCs w:val="24"/>
        </w:rPr>
      </w:pPr>
    </w:p>
    <w:p w14:paraId="2EAE754A" w14:textId="77777777" w:rsidR="00DD1BEF" w:rsidRPr="0019715C" w:rsidRDefault="00DD1BEF" w:rsidP="00DD1BEF">
      <w:pPr>
        <w:widowControl/>
        <w:spacing w:line="360" w:lineRule="auto"/>
        <w:jc w:val="center"/>
        <w:rPr>
          <w:rFonts w:ascii="Helvetica Neue" w:eastAsia="宋体" w:hAnsi="Helvetica Neue" w:cs="宋体"/>
          <w:kern w:val="0"/>
          <w:sz w:val="20"/>
          <w:szCs w:val="20"/>
        </w:rPr>
      </w:pPr>
      <w:r w:rsidRPr="0019715C">
        <w:rPr>
          <w:noProof/>
        </w:rPr>
        <w:lastRenderedPageBreak/>
        <w:drawing>
          <wp:inline distT="0" distB="0" distL="0" distR="0" wp14:anchorId="5BCDC14D" wp14:editId="7F7D7CC3">
            <wp:extent cx="5300546" cy="2732095"/>
            <wp:effectExtent l="0" t="0" r="0" b="0"/>
            <wp:docPr id="65654384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a:extLst>
                        <a:ext uri="{28A0092B-C50C-407E-A947-70E740481C1C}">
                          <a14:useLocalDpi xmlns:a14="http://schemas.microsoft.com/office/drawing/2010/main" val="0"/>
                        </a:ext>
                      </a:extLst>
                    </a:blip>
                    <a:srcRect l="6202" t="10650" r="9017" b="11660"/>
                    <a:stretch/>
                  </pic:blipFill>
                  <pic:spPr bwMode="auto">
                    <a:xfrm>
                      <a:off x="0" y="0"/>
                      <a:ext cx="5306831" cy="2735334"/>
                    </a:xfrm>
                    <a:prstGeom prst="rect">
                      <a:avLst/>
                    </a:prstGeom>
                    <a:noFill/>
                    <a:ln>
                      <a:noFill/>
                    </a:ln>
                    <a:extLst>
                      <a:ext uri="{53640926-AAD7-44D8-BBD7-CCE9431645EC}">
                        <a14:shadowObscured xmlns:a14="http://schemas.microsoft.com/office/drawing/2010/main"/>
                      </a:ext>
                    </a:extLst>
                  </pic:spPr>
                </pic:pic>
              </a:graphicData>
            </a:graphic>
          </wp:inline>
        </w:drawing>
      </w:r>
    </w:p>
    <w:p w14:paraId="64F0FD98" w14:textId="335F9CBC" w:rsidR="00DD1BEF" w:rsidRPr="0019715C" w:rsidRDefault="00797589" w:rsidP="00FD7617">
      <w:pPr>
        <w:widowControl/>
        <w:spacing w:line="360" w:lineRule="auto"/>
        <w:rPr>
          <w:rFonts w:ascii="Arial" w:eastAsia="宋体" w:hAnsi="Arial" w:cs="Arial"/>
          <w:kern w:val="0"/>
          <w:sz w:val="24"/>
          <w:szCs w:val="24"/>
        </w:rPr>
      </w:pPr>
      <w:r w:rsidRPr="00B6530B">
        <w:rPr>
          <w:rFonts w:ascii="Arial" w:hAnsi="Arial" w:cs="Arial" w:hint="eastAsia"/>
          <w:sz w:val="24"/>
          <w:szCs w:val="24"/>
        </w:rPr>
        <w:t>Supplementary Fig</w:t>
      </w:r>
      <w:r>
        <w:rPr>
          <w:rFonts w:ascii="Arial" w:hAnsi="Arial" w:cs="Arial" w:hint="eastAsia"/>
          <w:sz w:val="24"/>
          <w:szCs w:val="24"/>
        </w:rPr>
        <w:t>.</w:t>
      </w:r>
      <w:r w:rsidRPr="00B6530B">
        <w:rPr>
          <w:rFonts w:ascii="Arial" w:hAnsi="Arial" w:cs="Arial" w:hint="eastAsia"/>
          <w:sz w:val="24"/>
          <w:szCs w:val="24"/>
        </w:rPr>
        <w:t xml:space="preserve"> </w:t>
      </w:r>
      <w:r>
        <w:rPr>
          <w:rFonts w:ascii="Arial" w:hAnsi="Arial" w:cs="Arial" w:hint="eastAsia"/>
          <w:sz w:val="24"/>
          <w:szCs w:val="24"/>
        </w:rPr>
        <w:t>15 |</w:t>
      </w:r>
      <w:r w:rsidRPr="0019715C">
        <w:rPr>
          <w:rFonts w:ascii="Arial" w:hAnsi="Arial" w:cs="Arial"/>
          <w:sz w:val="24"/>
          <w:szCs w:val="24"/>
        </w:rPr>
        <w:t xml:space="preserve"> </w:t>
      </w:r>
      <w:r w:rsidR="00DD1BEF" w:rsidRPr="0019715C">
        <w:rPr>
          <w:rFonts w:ascii="Arial" w:eastAsia="宋体" w:hAnsi="Arial" w:cs="Arial"/>
          <w:kern w:val="0"/>
          <w:sz w:val="24"/>
          <w:szCs w:val="24"/>
        </w:rPr>
        <w:t xml:space="preserve">ATR-FTIR spectrum of the electrolyte corresponding to </w:t>
      </w:r>
      <w:r w:rsidR="00DD1BEF" w:rsidRPr="00805671">
        <w:rPr>
          <w:rFonts w:ascii="Helvetica Neue" w:eastAsia="宋体" w:hAnsi="Helvetica Neue" w:cs="Arial"/>
          <w:kern w:val="0"/>
          <w:sz w:val="24"/>
          <w:szCs w:val="24"/>
        </w:rPr>
        <w:t>e</w:t>
      </w:r>
      <w:r w:rsidR="00DD1BEF" w:rsidRPr="00033855">
        <w:rPr>
          <w:rFonts w:ascii="Arial" w:eastAsia="宋体" w:hAnsi="Arial" w:cs="Arial"/>
          <w:kern w:val="0"/>
          <w:sz w:val="24"/>
          <w:szCs w:val="24"/>
        </w:rPr>
        <w:t>xperiment</w:t>
      </w:r>
      <w:r w:rsidR="00DD1BEF" w:rsidRPr="00805671">
        <w:rPr>
          <w:rFonts w:ascii="Helvetica Neue" w:eastAsia="宋体" w:hAnsi="Helvetica Neue" w:cs="Arial"/>
          <w:kern w:val="0"/>
          <w:sz w:val="24"/>
          <w:szCs w:val="24"/>
        </w:rPr>
        <w:t xml:space="preserve"> </w:t>
      </w:r>
      <w:r w:rsidR="00DD1BEF" w:rsidRPr="00805671">
        <w:rPr>
          <w:rFonts w:ascii="Helvetica Neue" w:eastAsia="宋体" w:hAnsi="Helvetica Neue" w:cs="Times New Roman"/>
          <w:kern w:val="0"/>
          <w:sz w:val="24"/>
          <w:szCs w:val="24"/>
        </w:rPr>
        <w:t>Ⅰ</w:t>
      </w:r>
      <w:r w:rsidR="00DD1BEF" w:rsidRPr="00033855">
        <w:rPr>
          <w:rFonts w:ascii="Arial" w:eastAsia="宋体" w:hAnsi="Arial" w:cs="Arial"/>
          <w:kern w:val="0"/>
          <w:sz w:val="24"/>
          <w:szCs w:val="24"/>
        </w:rPr>
        <w:t xml:space="preserve"> to</w:t>
      </w:r>
      <w:r w:rsidR="00DD1BEF" w:rsidRPr="00805671">
        <w:rPr>
          <w:rFonts w:ascii="Helvetica Neue" w:eastAsia="宋体" w:hAnsi="Helvetica Neue" w:cs="Arial"/>
          <w:kern w:val="0"/>
          <w:sz w:val="24"/>
          <w:szCs w:val="24"/>
        </w:rPr>
        <w:t xml:space="preserve"> </w:t>
      </w:r>
      <w:r w:rsidR="00DD1BEF" w:rsidRPr="00805671">
        <w:rPr>
          <w:rFonts w:ascii="Helvetica Neue" w:eastAsia="宋体" w:hAnsi="Helvetica Neue" w:cs="Times New Roman"/>
          <w:kern w:val="0"/>
          <w:sz w:val="24"/>
          <w:szCs w:val="24"/>
        </w:rPr>
        <w:t>Ⅴ</w:t>
      </w:r>
      <w:r w:rsidR="000E5BD3">
        <w:rPr>
          <w:rFonts w:ascii="Helvetica Neue" w:eastAsia="宋体" w:hAnsi="Helvetica Neue" w:cs="Times New Roman" w:hint="eastAsia"/>
          <w:kern w:val="0"/>
          <w:sz w:val="24"/>
          <w:szCs w:val="24"/>
        </w:rPr>
        <w:t xml:space="preserve"> in </w:t>
      </w:r>
      <w:r w:rsidR="004D2635" w:rsidRPr="00B6530B">
        <w:rPr>
          <w:rFonts w:ascii="Arial" w:hAnsi="Arial" w:cs="Arial" w:hint="eastAsia"/>
          <w:sz w:val="24"/>
          <w:szCs w:val="24"/>
        </w:rPr>
        <w:t>Supplementary Fig</w:t>
      </w:r>
      <w:r w:rsidR="004D2635">
        <w:rPr>
          <w:rFonts w:ascii="Arial" w:hAnsi="Arial" w:cs="Arial" w:hint="eastAsia"/>
          <w:sz w:val="24"/>
          <w:szCs w:val="24"/>
        </w:rPr>
        <w:t>.</w:t>
      </w:r>
      <w:r w:rsidR="004D2635" w:rsidRPr="00B6530B">
        <w:rPr>
          <w:rFonts w:ascii="Arial" w:hAnsi="Arial" w:cs="Arial" w:hint="eastAsia"/>
          <w:sz w:val="24"/>
          <w:szCs w:val="24"/>
        </w:rPr>
        <w:t xml:space="preserve"> </w:t>
      </w:r>
      <w:r w:rsidR="004D2635">
        <w:rPr>
          <w:rFonts w:ascii="Arial" w:hAnsi="Arial" w:cs="Arial" w:hint="eastAsia"/>
          <w:sz w:val="24"/>
          <w:szCs w:val="24"/>
        </w:rPr>
        <w:t>14</w:t>
      </w:r>
      <w:r w:rsidR="00DD1BEF" w:rsidRPr="0019715C">
        <w:rPr>
          <w:rFonts w:ascii="Arial" w:eastAsia="宋体" w:hAnsi="Arial" w:cs="Arial"/>
          <w:kern w:val="0"/>
          <w:sz w:val="24"/>
          <w:szCs w:val="24"/>
        </w:rPr>
        <w:t xml:space="preserve">. </w:t>
      </w:r>
      <w:r w:rsidR="000E5BD3">
        <w:rPr>
          <w:rFonts w:ascii="Arial" w:eastAsia="宋体" w:hAnsi="Arial" w:cs="Arial" w:hint="eastAsia"/>
          <w:kern w:val="0"/>
          <w:sz w:val="24"/>
          <w:szCs w:val="24"/>
        </w:rPr>
        <w:t>(a) C</w:t>
      </w:r>
      <w:r w:rsidR="000E5BD3">
        <w:rPr>
          <w:rFonts w:ascii="Arial" w:eastAsia="宋体" w:hAnsi="Arial" w:cs="Arial"/>
          <w:kern w:val="0"/>
          <w:sz w:val="24"/>
          <w:szCs w:val="24"/>
        </w:rPr>
        <w:t>orresponding</w:t>
      </w:r>
      <w:r w:rsidR="000E5BD3">
        <w:rPr>
          <w:rFonts w:ascii="Arial" w:eastAsia="宋体" w:hAnsi="Arial" w:cs="Arial" w:hint="eastAsia"/>
          <w:kern w:val="0"/>
          <w:sz w:val="24"/>
          <w:szCs w:val="24"/>
        </w:rPr>
        <w:t xml:space="preserve"> to </w:t>
      </w:r>
      <w:r w:rsidR="000E5BD3" w:rsidRPr="00AB6E7F">
        <w:rPr>
          <w:rFonts w:ascii="Helvetica Neue" w:eastAsia="宋体" w:hAnsi="Helvetica Neue" w:cs="宋体"/>
          <w:color w:val="000000" w:themeColor="text1"/>
          <w:sz w:val="24"/>
        </w:rPr>
        <w:t>Ⅰ</w:t>
      </w:r>
      <w:r w:rsidR="000E5BD3">
        <w:rPr>
          <w:rFonts w:ascii="Helvetica Neue" w:eastAsia="宋体" w:hAnsi="Helvetica Neue" w:cs="宋体" w:hint="eastAsia"/>
          <w:color w:val="000000" w:themeColor="text1"/>
          <w:sz w:val="24"/>
        </w:rPr>
        <w:t>.</w:t>
      </w:r>
      <w:r w:rsidR="000E5BD3" w:rsidRPr="00AB6E7F">
        <w:rPr>
          <w:rFonts w:ascii="Arial" w:eastAsia="宋体" w:hAnsi="Arial" w:cs="Arial" w:hint="eastAsia"/>
          <w:kern w:val="0"/>
          <w:sz w:val="24"/>
          <w:szCs w:val="24"/>
        </w:rPr>
        <w:t xml:space="preserve"> </w:t>
      </w:r>
      <w:r w:rsidR="000E5BD3">
        <w:rPr>
          <w:rFonts w:ascii="Arial" w:eastAsia="宋体" w:hAnsi="Arial" w:cs="Arial" w:hint="eastAsia"/>
          <w:kern w:val="0"/>
          <w:sz w:val="24"/>
          <w:szCs w:val="24"/>
        </w:rPr>
        <w:t>(b) C</w:t>
      </w:r>
      <w:r w:rsidR="000E5BD3">
        <w:rPr>
          <w:rFonts w:ascii="Arial" w:eastAsia="宋体" w:hAnsi="Arial" w:cs="Arial"/>
          <w:kern w:val="0"/>
          <w:sz w:val="24"/>
          <w:szCs w:val="24"/>
        </w:rPr>
        <w:t>orresponding</w:t>
      </w:r>
      <w:r w:rsidR="000E5BD3">
        <w:rPr>
          <w:rFonts w:ascii="Arial" w:eastAsia="宋体" w:hAnsi="Arial" w:cs="Arial" w:hint="eastAsia"/>
          <w:kern w:val="0"/>
          <w:sz w:val="24"/>
          <w:szCs w:val="24"/>
        </w:rPr>
        <w:t xml:space="preserve"> to </w:t>
      </w:r>
      <w:r w:rsidR="000E5BD3" w:rsidRPr="00AB6E7F">
        <w:rPr>
          <w:rFonts w:ascii="Helvetica Neue" w:eastAsia="宋体" w:hAnsi="Helvetica Neue" w:cs="Arial"/>
          <w:kern w:val="0"/>
          <w:sz w:val="24"/>
          <w:szCs w:val="24"/>
        </w:rPr>
        <w:t>Ⅱ</w:t>
      </w:r>
      <w:r w:rsidR="000E5BD3">
        <w:rPr>
          <w:rFonts w:ascii="Helvetica Neue" w:eastAsia="宋体" w:hAnsi="Helvetica Neue" w:cs="宋体" w:hint="eastAsia"/>
          <w:color w:val="000000" w:themeColor="text1"/>
          <w:sz w:val="24"/>
        </w:rPr>
        <w:t>.</w:t>
      </w:r>
      <w:r w:rsidR="000E5BD3" w:rsidRPr="00AB6E7F">
        <w:rPr>
          <w:rFonts w:ascii="Arial" w:eastAsia="宋体" w:hAnsi="Arial" w:cs="Arial" w:hint="eastAsia"/>
          <w:kern w:val="0"/>
          <w:sz w:val="24"/>
          <w:szCs w:val="24"/>
        </w:rPr>
        <w:t xml:space="preserve"> </w:t>
      </w:r>
      <w:r w:rsidR="000E5BD3">
        <w:rPr>
          <w:rFonts w:ascii="Arial" w:eastAsia="宋体" w:hAnsi="Arial" w:cs="Arial" w:hint="eastAsia"/>
          <w:kern w:val="0"/>
          <w:sz w:val="24"/>
          <w:szCs w:val="24"/>
        </w:rPr>
        <w:t>(c) C</w:t>
      </w:r>
      <w:r w:rsidR="000E5BD3">
        <w:rPr>
          <w:rFonts w:ascii="Arial" w:eastAsia="宋体" w:hAnsi="Arial" w:cs="Arial"/>
          <w:kern w:val="0"/>
          <w:sz w:val="24"/>
          <w:szCs w:val="24"/>
        </w:rPr>
        <w:t>orresponding</w:t>
      </w:r>
      <w:r w:rsidR="000E5BD3">
        <w:rPr>
          <w:rFonts w:ascii="Arial" w:eastAsia="宋体" w:hAnsi="Arial" w:cs="Arial" w:hint="eastAsia"/>
          <w:kern w:val="0"/>
          <w:sz w:val="24"/>
          <w:szCs w:val="24"/>
        </w:rPr>
        <w:t xml:space="preserve"> to </w:t>
      </w:r>
      <w:r w:rsidR="000E5BD3" w:rsidRPr="00AB6E7F">
        <w:rPr>
          <w:rFonts w:ascii="Helvetica Neue" w:eastAsia="宋体" w:hAnsi="Helvetica Neue" w:cs="Arial"/>
          <w:kern w:val="0"/>
          <w:sz w:val="24"/>
          <w:szCs w:val="24"/>
        </w:rPr>
        <w:t>Ⅱ</w:t>
      </w:r>
      <w:r w:rsidR="000E5BD3">
        <w:rPr>
          <w:rFonts w:ascii="Helvetica Neue" w:eastAsia="宋体" w:hAnsi="Helvetica Neue" w:cs="宋体" w:hint="eastAsia"/>
          <w:color w:val="000000" w:themeColor="text1"/>
          <w:sz w:val="24"/>
        </w:rPr>
        <w:t>.</w:t>
      </w:r>
      <w:r w:rsidR="000E5BD3" w:rsidRPr="00AB6E7F">
        <w:rPr>
          <w:rFonts w:ascii="Arial" w:eastAsia="宋体" w:hAnsi="Arial" w:cs="Arial" w:hint="eastAsia"/>
          <w:kern w:val="0"/>
          <w:sz w:val="24"/>
          <w:szCs w:val="24"/>
        </w:rPr>
        <w:t xml:space="preserve"> </w:t>
      </w:r>
      <w:r w:rsidR="000E5BD3">
        <w:rPr>
          <w:rFonts w:ascii="Arial" w:eastAsia="宋体" w:hAnsi="Arial" w:cs="Arial" w:hint="eastAsia"/>
          <w:kern w:val="0"/>
          <w:sz w:val="24"/>
          <w:szCs w:val="24"/>
        </w:rPr>
        <w:t>(d) C</w:t>
      </w:r>
      <w:r w:rsidR="000E5BD3">
        <w:rPr>
          <w:rFonts w:ascii="Arial" w:eastAsia="宋体" w:hAnsi="Arial" w:cs="Arial"/>
          <w:kern w:val="0"/>
          <w:sz w:val="24"/>
          <w:szCs w:val="24"/>
        </w:rPr>
        <w:t>orresponding</w:t>
      </w:r>
      <w:r w:rsidR="000E5BD3">
        <w:rPr>
          <w:rFonts w:ascii="Arial" w:eastAsia="宋体" w:hAnsi="Arial" w:cs="Arial" w:hint="eastAsia"/>
          <w:kern w:val="0"/>
          <w:sz w:val="24"/>
          <w:szCs w:val="24"/>
        </w:rPr>
        <w:t xml:space="preserve"> to </w:t>
      </w:r>
      <w:r w:rsidR="000E5BD3" w:rsidRPr="00AB6E7F">
        <w:rPr>
          <w:rFonts w:ascii="Helvetica Neue" w:eastAsia="宋体" w:hAnsi="Helvetica Neue" w:cs="宋体"/>
          <w:color w:val="000000" w:themeColor="text1"/>
          <w:sz w:val="24"/>
        </w:rPr>
        <w:t>Ⅳ</w:t>
      </w:r>
      <w:r w:rsidR="000E5BD3">
        <w:rPr>
          <w:rFonts w:ascii="Helvetica Neue" w:eastAsia="宋体" w:hAnsi="Helvetica Neue" w:cs="宋体" w:hint="eastAsia"/>
          <w:color w:val="000000" w:themeColor="text1"/>
          <w:sz w:val="24"/>
        </w:rPr>
        <w:t>.</w:t>
      </w:r>
      <w:r w:rsidR="000E5BD3" w:rsidRPr="00AB6E7F">
        <w:rPr>
          <w:rFonts w:ascii="Arial" w:eastAsia="宋体" w:hAnsi="Arial" w:cs="Arial" w:hint="eastAsia"/>
          <w:kern w:val="0"/>
          <w:sz w:val="24"/>
          <w:szCs w:val="24"/>
        </w:rPr>
        <w:t xml:space="preserve"> </w:t>
      </w:r>
      <w:r w:rsidR="000E5BD3">
        <w:rPr>
          <w:rFonts w:ascii="Arial" w:eastAsia="宋体" w:hAnsi="Arial" w:cs="Arial" w:hint="eastAsia"/>
          <w:kern w:val="0"/>
          <w:sz w:val="24"/>
          <w:szCs w:val="24"/>
        </w:rPr>
        <w:t>(e) C</w:t>
      </w:r>
      <w:r w:rsidR="000E5BD3">
        <w:rPr>
          <w:rFonts w:ascii="Arial" w:eastAsia="宋体" w:hAnsi="Arial" w:cs="Arial"/>
          <w:kern w:val="0"/>
          <w:sz w:val="24"/>
          <w:szCs w:val="24"/>
        </w:rPr>
        <w:t>orresponding</w:t>
      </w:r>
      <w:r w:rsidR="000E5BD3">
        <w:rPr>
          <w:rFonts w:ascii="Arial" w:eastAsia="宋体" w:hAnsi="Arial" w:cs="Arial" w:hint="eastAsia"/>
          <w:kern w:val="0"/>
          <w:sz w:val="24"/>
          <w:szCs w:val="24"/>
        </w:rPr>
        <w:t xml:space="preserve"> to </w:t>
      </w:r>
      <w:r w:rsidR="000E5BD3" w:rsidRPr="00AB6E7F">
        <w:rPr>
          <w:rFonts w:ascii="Helvetica Neue" w:eastAsia="宋体" w:hAnsi="Helvetica Neue" w:cs="宋体"/>
          <w:color w:val="000000" w:themeColor="text1"/>
          <w:sz w:val="24"/>
        </w:rPr>
        <w:t>Ⅴ</w:t>
      </w:r>
      <w:r w:rsidR="000E5BD3">
        <w:rPr>
          <w:rFonts w:ascii="Helvetica Neue" w:eastAsia="宋体" w:hAnsi="Helvetica Neue" w:cs="宋体" w:hint="eastAsia"/>
          <w:color w:val="000000" w:themeColor="text1"/>
          <w:sz w:val="24"/>
        </w:rPr>
        <w:t>.</w:t>
      </w:r>
      <w:r w:rsidR="005E5382">
        <w:rPr>
          <w:rFonts w:ascii="Helvetica Neue" w:eastAsia="宋体" w:hAnsi="Helvetica Neue" w:cs="宋体" w:hint="eastAsia"/>
          <w:color w:val="000000" w:themeColor="text1"/>
          <w:sz w:val="24"/>
        </w:rPr>
        <w:t xml:space="preserve"> </w:t>
      </w:r>
      <w:r w:rsidR="00143DE0" w:rsidRPr="00143DE0">
        <w:rPr>
          <w:rFonts w:ascii="Arial" w:eastAsia="宋体" w:hAnsi="Arial" w:cs="Arial" w:hint="eastAsia"/>
          <w:kern w:val="0"/>
          <w:sz w:val="24"/>
          <w:szCs w:val="24"/>
        </w:rPr>
        <w:t xml:space="preserve">The attribution of </w:t>
      </w:r>
      <w:r w:rsidR="00143DE0">
        <w:rPr>
          <w:rFonts w:ascii="Arial" w:eastAsia="宋体" w:hAnsi="Arial" w:cs="Arial" w:hint="eastAsia"/>
          <w:kern w:val="0"/>
          <w:sz w:val="24"/>
          <w:szCs w:val="24"/>
        </w:rPr>
        <w:t xml:space="preserve">the FTIR </w:t>
      </w:r>
      <w:r w:rsidR="00143DE0" w:rsidRPr="00143DE0">
        <w:rPr>
          <w:rFonts w:ascii="Arial" w:eastAsia="宋体" w:hAnsi="Arial" w:cs="Arial" w:hint="eastAsia"/>
          <w:kern w:val="0"/>
          <w:sz w:val="24"/>
          <w:szCs w:val="24"/>
        </w:rPr>
        <w:t xml:space="preserve">peaks </w:t>
      </w:r>
      <w:r w:rsidR="00BB6077">
        <w:rPr>
          <w:rFonts w:ascii="Arial" w:eastAsia="宋体" w:hAnsi="Arial" w:cs="Arial" w:hint="eastAsia"/>
          <w:kern w:val="0"/>
          <w:sz w:val="24"/>
          <w:szCs w:val="24"/>
        </w:rPr>
        <w:t>have been marked in</w:t>
      </w:r>
      <w:r w:rsidR="00143DE0" w:rsidRPr="00143DE0">
        <w:rPr>
          <w:rFonts w:ascii="Arial" w:eastAsia="宋体" w:hAnsi="Arial" w:cs="Arial" w:hint="eastAsia"/>
          <w:kern w:val="0"/>
          <w:sz w:val="24"/>
          <w:szCs w:val="24"/>
        </w:rPr>
        <w:t xml:space="preserve"> the </w:t>
      </w:r>
      <w:r w:rsidR="00BB6077">
        <w:rPr>
          <w:rFonts w:ascii="Arial" w:eastAsia="宋体" w:hAnsi="Arial" w:cs="Arial" w:hint="eastAsia"/>
          <w:kern w:val="0"/>
          <w:sz w:val="24"/>
          <w:szCs w:val="24"/>
        </w:rPr>
        <w:t>figures.</w:t>
      </w:r>
      <w:r w:rsidR="004D2635">
        <w:rPr>
          <w:rFonts w:ascii="Arial" w:eastAsia="宋体" w:hAnsi="Arial" w:cs="Arial" w:hint="eastAsia"/>
          <w:kern w:val="0"/>
          <w:sz w:val="24"/>
          <w:szCs w:val="24"/>
        </w:rPr>
        <w:t xml:space="preserve"> The D/H ratios in </w:t>
      </w:r>
      <w:r w:rsidR="004D2635" w:rsidRPr="00B6530B">
        <w:rPr>
          <w:rFonts w:ascii="Arial" w:hAnsi="Arial" w:cs="Arial" w:hint="eastAsia"/>
          <w:sz w:val="24"/>
          <w:szCs w:val="24"/>
        </w:rPr>
        <w:t>Supplementary Fig</w:t>
      </w:r>
      <w:r w:rsidR="004D2635">
        <w:rPr>
          <w:rFonts w:ascii="Arial" w:hAnsi="Arial" w:cs="Arial" w:hint="eastAsia"/>
          <w:sz w:val="24"/>
          <w:szCs w:val="24"/>
        </w:rPr>
        <w:t>.</w:t>
      </w:r>
      <w:r w:rsidR="004D2635" w:rsidRPr="00B6530B">
        <w:rPr>
          <w:rFonts w:ascii="Arial" w:hAnsi="Arial" w:cs="Arial" w:hint="eastAsia"/>
          <w:sz w:val="24"/>
          <w:szCs w:val="24"/>
        </w:rPr>
        <w:t xml:space="preserve"> </w:t>
      </w:r>
      <w:r w:rsidR="004D2635">
        <w:rPr>
          <w:rFonts w:ascii="Arial" w:hAnsi="Arial" w:cs="Arial" w:hint="eastAsia"/>
          <w:sz w:val="24"/>
          <w:szCs w:val="24"/>
        </w:rPr>
        <w:t>14 were calculated by A</w:t>
      </w:r>
      <w:r w:rsidR="004D2635" w:rsidRPr="00BE020A">
        <w:rPr>
          <w:rFonts w:ascii="Arial" w:hAnsi="Arial" w:cs="Arial" w:hint="eastAsia"/>
          <w:sz w:val="24"/>
          <w:szCs w:val="24"/>
          <w:vertAlign w:val="subscript"/>
        </w:rPr>
        <w:t>1</w:t>
      </w:r>
      <w:r w:rsidR="004D2635">
        <w:rPr>
          <w:rFonts w:ascii="Arial" w:hAnsi="Arial" w:cs="Arial" w:hint="eastAsia"/>
          <w:sz w:val="24"/>
          <w:szCs w:val="24"/>
        </w:rPr>
        <w:t>/A</w:t>
      </w:r>
      <w:r w:rsidR="004D2635" w:rsidRPr="00BE020A">
        <w:rPr>
          <w:rFonts w:ascii="Arial" w:hAnsi="Arial" w:cs="Arial" w:hint="eastAsia"/>
          <w:sz w:val="24"/>
          <w:szCs w:val="24"/>
          <w:vertAlign w:val="subscript"/>
        </w:rPr>
        <w:t>2</w:t>
      </w:r>
      <w:r w:rsidR="004D2635">
        <w:rPr>
          <w:rFonts w:ascii="Arial" w:hAnsi="Arial" w:cs="Arial" w:hint="eastAsia"/>
          <w:sz w:val="24"/>
          <w:szCs w:val="24"/>
        </w:rPr>
        <w:t>.</w:t>
      </w:r>
    </w:p>
    <w:p w14:paraId="6B96D8C6" w14:textId="77777777" w:rsidR="009C5852" w:rsidRPr="004D2635" w:rsidRDefault="009C5852" w:rsidP="00FD7617">
      <w:pPr>
        <w:widowControl/>
        <w:spacing w:line="360" w:lineRule="auto"/>
        <w:rPr>
          <w:rFonts w:ascii="Arial" w:eastAsia="宋体" w:hAnsi="Arial" w:cs="Arial"/>
          <w:kern w:val="0"/>
          <w:sz w:val="24"/>
          <w:szCs w:val="24"/>
        </w:rPr>
      </w:pPr>
    </w:p>
    <w:p w14:paraId="4CD70B8C" w14:textId="77777777" w:rsidR="009C5852" w:rsidRPr="0019715C" w:rsidRDefault="009C5852" w:rsidP="00FD7617">
      <w:pPr>
        <w:widowControl/>
        <w:spacing w:line="360" w:lineRule="auto"/>
        <w:rPr>
          <w:rFonts w:ascii="Arial" w:eastAsia="宋体" w:hAnsi="Arial" w:cs="Arial"/>
          <w:kern w:val="0"/>
          <w:sz w:val="24"/>
          <w:szCs w:val="24"/>
        </w:rPr>
      </w:pPr>
    </w:p>
    <w:p w14:paraId="4AD75511" w14:textId="77777777" w:rsidR="009C5852" w:rsidRPr="0019715C" w:rsidRDefault="009C5852" w:rsidP="00FD7617">
      <w:pPr>
        <w:widowControl/>
        <w:spacing w:line="360" w:lineRule="auto"/>
        <w:rPr>
          <w:rFonts w:ascii="Arial" w:eastAsia="宋体" w:hAnsi="Arial" w:cs="Arial"/>
          <w:kern w:val="0"/>
          <w:sz w:val="24"/>
          <w:szCs w:val="24"/>
        </w:rPr>
      </w:pPr>
    </w:p>
    <w:p w14:paraId="61B5E973" w14:textId="77777777" w:rsidR="009C5852" w:rsidRPr="0019715C" w:rsidRDefault="009C5852" w:rsidP="00FD7617">
      <w:pPr>
        <w:widowControl/>
        <w:spacing w:line="360" w:lineRule="auto"/>
        <w:rPr>
          <w:rFonts w:ascii="Arial" w:eastAsia="宋体" w:hAnsi="Arial" w:cs="Arial"/>
          <w:kern w:val="0"/>
          <w:sz w:val="24"/>
          <w:szCs w:val="24"/>
        </w:rPr>
      </w:pPr>
    </w:p>
    <w:p w14:paraId="4AAF728D" w14:textId="77777777" w:rsidR="009C5852" w:rsidRPr="0019715C" w:rsidRDefault="009C5852" w:rsidP="00FD7617">
      <w:pPr>
        <w:widowControl/>
        <w:spacing w:line="360" w:lineRule="auto"/>
        <w:rPr>
          <w:rFonts w:ascii="Arial" w:eastAsia="宋体" w:hAnsi="Arial" w:cs="Arial"/>
          <w:kern w:val="0"/>
          <w:sz w:val="24"/>
          <w:szCs w:val="24"/>
        </w:rPr>
      </w:pPr>
    </w:p>
    <w:p w14:paraId="387D408A" w14:textId="77777777" w:rsidR="009C5852" w:rsidRPr="0019715C" w:rsidRDefault="009C5852" w:rsidP="00FD7617">
      <w:pPr>
        <w:widowControl/>
        <w:spacing w:line="360" w:lineRule="auto"/>
        <w:rPr>
          <w:rFonts w:ascii="Arial" w:eastAsia="宋体" w:hAnsi="Arial" w:cs="Arial"/>
          <w:kern w:val="0"/>
          <w:sz w:val="24"/>
          <w:szCs w:val="24"/>
        </w:rPr>
      </w:pPr>
    </w:p>
    <w:p w14:paraId="02D36F34" w14:textId="77777777" w:rsidR="009C5852" w:rsidRPr="0019715C" w:rsidRDefault="009C5852" w:rsidP="00FD7617">
      <w:pPr>
        <w:widowControl/>
        <w:spacing w:line="360" w:lineRule="auto"/>
        <w:rPr>
          <w:rFonts w:ascii="Arial" w:eastAsia="宋体" w:hAnsi="Arial" w:cs="Arial"/>
          <w:kern w:val="0"/>
          <w:sz w:val="24"/>
          <w:szCs w:val="24"/>
        </w:rPr>
      </w:pPr>
    </w:p>
    <w:p w14:paraId="7440FB28" w14:textId="77777777" w:rsidR="00FD7617" w:rsidRPr="0019715C" w:rsidRDefault="00FD7617" w:rsidP="00DF38AF">
      <w:pPr>
        <w:spacing w:line="360" w:lineRule="auto"/>
        <w:jc w:val="center"/>
        <w:rPr>
          <w:rFonts w:ascii="Arial" w:hAnsi="Arial" w:cs="Arial"/>
          <w:sz w:val="24"/>
          <w:szCs w:val="24"/>
        </w:rPr>
      </w:pPr>
    </w:p>
    <w:p w14:paraId="318F618D" w14:textId="77777777" w:rsidR="00DD1BEF" w:rsidRPr="0019715C" w:rsidRDefault="00DD1BEF" w:rsidP="00DD1BEF">
      <w:pPr>
        <w:widowControl/>
        <w:spacing w:line="360" w:lineRule="auto"/>
        <w:jc w:val="center"/>
        <w:rPr>
          <w:rFonts w:ascii="Helvetica Neue" w:eastAsia="宋体" w:hAnsi="Helvetica Neue" w:cs="宋体"/>
          <w:kern w:val="0"/>
          <w:sz w:val="20"/>
          <w:szCs w:val="20"/>
        </w:rPr>
      </w:pPr>
      <w:r w:rsidRPr="0019715C">
        <w:rPr>
          <w:noProof/>
        </w:rPr>
        <w:lastRenderedPageBreak/>
        <w:drawing>
          <wp:inline distT="0" distB="0" distL="0" distR="0" wp14:anchorId="23BA1C6B" wp14:editId="302A1FBD">
            <wp:extent cx="3390229" cy="2941132"/>
            <wp:effectExtent l="0" t="0" r="1270" b="0"/>
            <wp:docPr id="33355528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3">
                      <a:extLst>
                        <a:ext uri="{28A0092B-C50C-407E-A947-70E740481C1C}">
                          <a14:useLocalDpi xmlns:a14="http://schemas.microsoft.com/office/drawing/2010/main" val="0"/>
                        </a:ext>
                      </a:extLst>
                    </a:blip>
                    <a:srcRect l="10135" t="8711" r="9315"/>
                    <a:stretch/>
                  </pic:blipFill>
                  <pic:spPr bwMode="auto">
                    <a:xfrm>
                      <a:off x="0" y="0"/>
                      <a:ext cx="3414114" cy="2961853"/>
                    </a:xfrm>
                    <a:prstGeom prst="rect">
                      <a:avLst/>
                    </a:prstGeom>
                    <a:noFill/>
                    <a:ln>
                      <a:noFill/>
                    </a:ln>
                    <a:extLst>
                      <a:ext uri="{53640926-AAD7-44D8-BBD7-CCE9431645EC}">
                        <a14:shadowObscured xmlns:a14="http://schemas.microsoft.com/office/drawing/2010/main"/>
                      </a:ext>
                    </a:extLst>
                  </pic:spPr>
                </pic:pic>
              </a:graphicData>
            </a:graphic>
          </wp:inline>
        </w:drawing>
      </w:r>
    </w:p>
    <w:p w14:paraId="649E3091" w14:textId="0AA680FC" w:rsidR="00DD1BEF" w:rsidRPr="0019715C" w:rsidRDefault="00797589" w:rsidP="00DD1BEF">
      <w:pPr>
        <w:widowControl/>
        <w:spacing w:line="360" w:lineRule="auto"/>
        <w:rPr>
          <w:rFonts w:ascii="Arial" w:eastAsia="宋体" w:hAnsi="Arial" w:cs="Arial"/>
          <w:kern w:val="0"/>
          <w:sz w:val="24"/>
          <w:szCs w:val="24"/>
        </w:rPr>
      </w:pPr>
      <w:r w:rsidRPr="00B6530B">
        <w:rPr>
          <w:rFonts w:ascii="Arial" w:hAnsi="Arial" w:cs="Arial" w:hint="eastAsia"/>
          <w:sz w:val="24"/>
          <w:szCs w:val="24"/>
        </w:rPr>
        <w:t>Supplementary Fig</w:t>
      </w:r>
      <w:r>
        <w:rPr>
          <w:rFonts w:ascii="Arial" w:hAnsi="Arial" w:cs="Arial" w:hint="eastAsia"/>
          <w:sz w:val="24"/>
          <w:szCs w:val="24"/>
        </w:rPr>
        <w:t>.</w:t>
      </w:r>
      <w:r w:rsidRPr="00B6530B">
        <w:rPr>
          <w:rFonts w:ascii="Arial" w:hAnsi="Arial" w:cs="Arial" w:hint="eastAsia"/>
          <w:sz w:val="24"/>
          <w:szCs w:val="24"/>
        </w:rPr>
        <w:t xml:space="preserve"> </w:t>
      </w:r>
      <w:r>
        <w:rPr>
          <w:rFonts w:ascii="Arial" w:hAnsi="Arial" w:cs="Arial" w:hint="eastAsia"/>
          <w:sz w:val="24"/>
          <w:szCs w:val="24"/>
        </w:rPr>
        <w:t>16 |</w:t>
      </w:r>
      <w:r w:rsidRPr="0019715C">
        <w:rPr>
          <w:rFonts w:ascii="Arial" w:hAnsi="Arial" w:cs="Arial"/>
          <w:sz w:val="24"/>
          <w:szCs w:val="24"/>
        </w:rPr>
        <w:t xml:space="preserve"> </w:t>
      </w:r>
      <w:r w:rsidR="00DD1BEF" w:rsidRPr="0019715C">
        <w:rPr>
          <w:rFonts w:ascii="Arial" w:eastAsia="宋体" w:hAnsi="Arial" w:cs="Arial"/>
          <w:kern w:val="0"/>
          <w:sz w:val="24"/>
          <w:szCs w:val="24"/>
        </w:rPr>
        <w:t>Raman spectra of standard D</w:t>
      </w:r>
      <w:r w:rsidR="00DD1BEF" w:rsidRPr="0019715C">
        <w:rPr>
          <w:rFonts w:ascii="Arial" w:eastAsia="宋体" w:hAnsi="Arial" w:cs="Arial"/>
          <w:kern w:val="0"/>
          <w:sz w:val="24"/>
          <w:szCs w:val="24"/>
          <w:vertAlign w:val="subscript"/>
        </w:rPr>
        <w:t>2</w:t>
      </w:r>
      <w:r w:rsidR="00DD1BEF" w:rsidRPr="0019715C">
        <w:rPr>
          <w:rFonts w:ascii="Arial" w:eastAsia="宋体" w:hAnsi="Arial" w:cs="Arial"/>
          <w:kern w:val="0"/>
          <w:sz w:val="24"/>
          <w:szCs w:val="24"/>
        </w:rPr>
        <w:t>O, H</w:t>
      </w:r>
      <w:r w:rsidR="00DD1BEF" w:rsidRPr="0019715C">
        <w:rPr>
          <w:rFonts w:ascii="Arial" w:eastAsia="宋体" w:hAnsi="Arial" w:cs="Arial"/>
          <w:kern w:val="0"/>
          <w:sz w:val="24"/>
          <w:szCs w:val="24"/>
          <w:vertAlign w:val="subscript"/>
        </w:rPr>
        <w:t>2</w:t>
      </w:r>
      <w:r w:rsidR="00DD1BEF" w:rsidRPr="0019715C">
        <w:rPr>
          <w:rFonts w:ascii="Arial" w:eastAsia="宋体" w:hAnsi="Arial" w:cs="Arial"/>
          <w:kern w:val="0"/>
          <w:sz w:val="24"/>
          <w:szCs w:val="24"/>
        </w:rPr>
        <w:t xml:space="preserve">O, </w:t>
      </w:r>
      <w:r w:rsidR="00E86825">
        <w:rPr>
          <w:rFonts w:ascii="Arial" w:eastAsia="宋体" w:hAnsi="Arial" w:cs="Arial" w:hint="eastAsia"/>
          <w:kern w:val="0"/>
          <w:sz w:val="24"/>
          <w:szCs w:val="24"/>
        </w:rPr>
        <w:t xml:space="preserve">and </w:t>
      </w:r>
      <w:r w:rsidR="00DD1BEF" w:rsidRPr="0019715C">
        <w:rPr>
          <w:rFonts w:ascii="Arial" w:eastAsia="宋体" w:hAnsi="Arial" w:cs="Arial"/>
          <w:kern w:val="0"/>
          <w:sz w:val="24"/>
          <w:szCs w:val="24"/>
        </w:rPr>
        <w:t>a mixed sample of D</w:t>
      </w:r>
      <w:r w:rsidR="00DD1BEF" w:rsidRPr="0019715C">
        <w:rPr>
          <w:rFonts w:ascii="Arial" w:eastAsia="宋体" w:hAnsi="Arial" w:cs="Arial"/>
          <w:kern w:val="0"/>
          <w:sz w:val="24"/>
          <w:szCs w:val="24"/>
          <w:vertAlign w:val="subscript"/>
        </w:rPr>
        <w:t>2</w:t>
      </w:r>
      <w:r w:rsidR="00DD1BEF" w:rsidRPr="0019715C">
        <w:rPr>
          <w:rFonts w:ascii="Arial" w:eastAsia="宋体" w:hAnsi="Arial" w:cs="Arial"/>
          <w:kern w:val="0"/>
          <w:sz w:val="24"/>
          <w:szCs w:val="24"/>
        </w:rPr>
        <w:t>O and H</w:t>
      </w:r>
      <w:r w:rsidR="00DD1BEF" w:rsidRPr="0019715C">
        <w:rPr>
          <w:rFonts w:ascii="Arial" w:eastAsia="宋体" w:hAnsi="Arial" w:cs="Arial"/>
          <w:kern w:val="0"/>
          <w:sz w:val="24"/>
          <w:szCs w:val="24"/>
          <w:vertAlign w:val="subscript"/>
        </w:rPr>
        <w:t>2</w:t>
      </w:r>
      <w:r w:rsidR="00DD1BEF" w:rsidRPr="0019715C">
        <w:rPr>
          <w:rFonts w:ascii="Arial" w:eastAsia="宋体" w:hAnsi="Arial" w:cs="Arial"/>
          <w:kern w:val="0"/>
          <w:sz w:val="24"/>
          <w:szCs w:val="24"/>
        </w:rPr>
        <w:t>O.</w:t>
      </w:r>
    </w:p>
    <w:p w14:paraId="3C1D304F" w14:textId="77777777" w:rsidR="00F37086" w:rsidRPr="0019715C" w:rsidRDefault="00F37086" w:rsidP="00DF38AF">
      <w:pPr>
        <w:tabs>
          <w:tab w:val="left" w:pos="1241"/>
        </w:tabs>
        <w:spacing w:line="360" w:lineRule="auto"/>
        <w:rPr>
          <w:rFonts w:ascii="Arial" w:hAnsi="Arial" w:cs="Arial"/>
          <w:noProof/>
          <w:sz w:val="24"/>
          <w:szCs w:val="24"/>
        </w:rPr>
      </w:pPr>
    </w:p>
    <w:p w14:paraId="5B8960F3" w14:textId="77777777" w:rsidR="00866149" w:rsidRPr="0019715C" w:rsidRDefault="00866149" w:rsidP="00DF38AF">
      <w:pPr>
        <w:tabs>
          <w:tab w:val="left" w:pos="1241"/>
        </w:tabs>
        <w:spacing w:line="360" w:lineRule="auto"/>
        <w:rPr>
          <w:rFonts w:ascii="Arial" w:hAnsi="Arial" w:cs="Arial"/>
          <w:noProof/>
          <w:sz w:val="24"/>
          <w:szCs w:val="24"/>
        </w:rPr>
      </w:pPr>
    </w:p>
    <w:p w14:paraId="3557CCC2" w14:textId="77777777" w:rsidR="00866149" w:rsidRPr="0019715C" w:rsidRDefault="00866149" w:rsidP="00DF38AF">
      <w:pPr>
        <w:tabs>
          <w:tab w:val="left" w:pos="1241"/>
        </w:tabs>
        <w:spacing w:line="360" w:lineRule="auto"/>
        <w:rPr>
          <w:rFonts w:ascii="Arial" w:hAnsi="Arial" w:cs="Arial"/>
          <w:noProof/>
          <w:sz w:val="24"/>
          <w:szCs w:val="24"/>
        </w:rPr>
      </w:pPr>
    </w:p>
    <w:p w14:paraId="377D9C8E" w14:textId="26D3E82B" w:rsidR="00866149" w:rsidRPr="0019715C" w:rsidRDefault="002D3F8F" w:rsidP="002D3F8F">
      <w:pPr>
        <w:tabs>
          <w:tab w:val="left" w:pos="1241"/>
        </w:tabs>
        <w:spacing w:line="360" w:lineRule="auto"/>
        <w:jc w:val="center"/>
        <w:rPr>
          <w:rFonts w:ascii="Arial" w:hAnsi="Arial" w:cs="Arial"/>
          <w:noProof/>
          <w:sz w:val="24"/>
          <w:szCs w:val="24"/>
        </w:rPr>
      </w:pPr>
      <w:r>
        <w:rPr>
          <w:noProof/>
        </w:rPr>
        <w:drawing>
          <wp:inline distT="0" distB="0" distL="0" distR="0" wp14:anchorId="04BED47D" wp14:editId="6FE14D46">
            <wp:extent cx="2946455" cy="2506400"/>
            <wp:effectExtent l="0" t="0" r="6350" b="8255"/>
            <wp:docPr id="25725579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4">
                      <a:extLst>
                        <a:ext uri="{28A0092B-C50C-407E-A947-70E740481C1C}">
                          <a14:useLocalDpi xmlns:a14="http://schemas.microsoft.com/office/drawing/2010/main" val="0"/>
                        </a:ext>
                      </a:extLst>
                    </a:blip>
                    <a:srcRect l="9203" t="9068" r="9048"/>
                    <a:stretch/>
                  </pic:blipFill>
                  <pic:spPr bwMode="auto">
                    <a:xfrm>
                      <a:off x="0" y="0"/>
                      <a:ext cx="2956174" cy="2514667"/>
                    </a:xfrm>
                    <a:prstGeom prst="rect">
                      <a:avLst/>
                    </a:prstGeom>
                    <a:noFill/>
                    <a:ln>
                      <a:noFill/>
                    </a:ln>
                    <a:extLst>
                      <a:ext uri="{53640926-AAD7-44D8-BBD7-CCE9431645EC}">
                        <a14:shadowObscured xmlns:a14="http://schemas.microsoft.com/office/drawing/2010/main"/>
                      </a:ext>
                    </a:extLst>
                  </pic:spPr>
                </pic:pic>
              </a:graphicData>
            </a:graphic>
          </wp:inline>
        </w:drawing>
      </w:r>
    </w:p>
    <w:p w14:paraId="75F0B4AA" w14:textId="0F1C0F40" w:rsidR="000404EE" w:rsidRPr="000404EE" w:rsidRDefault="00797589" w:rsidP="000404EE">
      <w:pPr>
        <w:widowControl/>
        <w:spacing w:line="360" w:lineRule="auto"/>
        <w:rPr>
          <w:rFonts w:ascii="Arial" w:eastAsia="宋体" w:hAnsi="Arial" w:cs="Arial"/>
          <w:kern w:val="0"/>
          <w:sz w:val="24"/>
          <w:szCs w:val="24"/>
        </w:rPr>
      </w:pPr>
      <w:r w:rsidRPr="00B6530B">
        <w:rPr>
          <w:rFonts w:ascii="Arial" w:hAnsi="Arial" w:cs="Arial" w:hint="eastAsia"/>
          <w:sz w:val="24"/>
          <w:szCs w:val="24"/>
        </w:rPr>
        <w:t>Supplementary Fig</w:t>
      </w:r>
      <w:r>
        <w:rPr>
          <w:rFonts w:ascii="Arial" w:hAnsi="Arial" w:cs="Arial" w:hint="eastAsia"/>
          <w:sz w:val="24"/>
          <w:szCs w:val="24"/>
        </w:rPr>
        <w:t>.</w:t>
      </w:r>
      <w:r w:rsidRPr="00B6530B">
        <w:rPr>
          <w:rFonts w:ascii="Arial" w:hAnsi="Arial" w:cs="Arial" w:hint="eastAsia"/>
          <w:sz w:val="24"/>
          <w:szCs w:val="24"/>
        </w:rPr>
        <w:t xml:space="preserve"> </w:t>
      </w:r>
      <w:r>
        <w:rPr>
          <w:rFonts w:ascii="Arial" w:hAnsi="Arial" w:cs="Arial" w:hint="eastAsia"/>
          <w:sz w:val="24"/>
          <w:szCs w:val="24"/>
        </w:rPr>
        <w:t>17 |</w:t>
      </w:r>
      <w:r w:rsidRPr="0019715C">
        <w:rPr>
          <w:rFonts w:ascii="Arial" w:hAnsi="Arial" w:cs="Arial"/>
          <w:sz w:val="24"/>
          <w:szCs w:val="24"/>
        </w:rPr>
        <w:t xml:space="preserve"> </w:t>
      </w:r>
      <w:r w:rsidR="00C941D6" w:rsidRPr="0019715C">
        <w:rPr>
          <w:rFonts w:ascii="Arial" w:hAnsi="Arial" w:cs="Arial"/>
          <w:sz w:val="24"/>
          <w:szCs w:val="24"/>
        </w:rPr>
        <w:t>Raman spectra of the electrolyte after tracking using deuterium isotopes.</w:t>
      </w:r>
      <w:r w:rsidR="000404EE">
        <w:rPr>
          <w:rFonts w:ascii="Arial" w:hAnsi="Arial" w:cs="Arial" w:hint="eastAsia"/>
          <w:sz w:val="24"/>
          <w:szCs w:val="24"/>
        </w:rPr>
        <w:t xml:space="preserve"> According to the </w:t>
      </w:r>
      <w:r w:rsidR="000404EE" w:rsidRPr="0019715C">
        <w:rPr>
          <w:rFonts w:ascii="Arial" w:eastAsia="宋体" w:hAnsi="Arial" w:cs="Arial"/>
          <w:kern w:val="0"/>
          <w:sz w:val="24"/>
          <w:szCs w:val="24"/>
        </w:rPr>
        <w:t>Raman spectra of standard D</w:t>
      </w:r>
      <w:r w:rsidR="000404EE" w:rsidRPr="0019715C">
        <w:rPr>
          <w:rFonts w:ascii="Arial" w:eastAsia="宋体" w:hAnsi="Arial" w:cs="Arial"/>
          <w:kern w:val="0"/>
          <w:sz w:val="24"/>
          <w:szCs w:val="24"/>
          <w:vertAlign w:val="subscript"/>
        </w:rPr>
        <w:t>2</w:t>
      </w:r>
      <w:r w:rsidR="000404EE" w:rsidRPr="0019715C">
        <w:rPr>
          <w:rFonts w:ascii="Arial" w:eastAsia="宋体" w:hAnsi="Arial" w:cs="Arial"/>
          <w:kern w:val="0"/>
          <w:sz w:val="24"/>
          <w:szCs w:val="24"/>
        </w:rPr>
        <w:t>O, H</w:t>
      </w:r>
      <w:r w:rsidR="000404EE" w:rsidRPr="0019715C">
        <w:rPr>
          <w:rFonts w:ascii="Arial" w:eastAsia="宋体" w:hAnsi="Arial" w:cs="Arial"/>
          <w:kern w:val="0"/>
          <w:sz w:val="24"/>
          <w:szCs w:val="24"/>
          <w:vertAlign w:val="subscript"/>
        </w:rPr>
        <w:t>2</w:t>
      </w:r>
      <w:r w:rsidR="000404EE" w:rsidRPr="0019715C">
        <w:rPr>
          <w:rFonts w:ascii="Arial" w:eastAsia="宋体" w:hAnsi="Arial" w:cs="Arial"/>
          <w:kern w:val="0"/>
          <w:sz w:val="24"/>
          <w:szCs w:val="24"/>
        </w:rPr>
        <w:t>O, and a mixed sample of D</w:t>
      </w:r>
      <w:r w:rsidR="000404EE" w:rsidRPr="0019715C">
        <w:rPr>
          <w:rFonts w:ascii="Arial" w:eastAsia="宋体" w:hAnsi="Arial" w:cs="Arial"/>
          <w:kern w:val="0"/>
          <w:sz w:val="24"/>
          <w:szCs w:val="24"/>
          <w:vertAlign w:val="subscript"/>
        </w:rPr>
        <w:t>2</w:t>
      </w:r>
      <w:r w:rsidR="000404EE" w:rsidRPr="0019715C">
        <w:rPr>
          <w:rFonts w:ascii="Arial" w:eastAsia="宋体" w:hAnsi="Arial" w:cs="Arial"/>
          <w:kern w:val="0"/>
          <w:sz w:val="24"/>
          <w:szCs w:val="24"/>
        </w:rPr>
        <w:t>O and H</w:t>
      </w:r>
      <w:r w:rsidR="000404EE" w:rsidRPr="0019715C">
        <w:rPr>
          <w:rFonts w:ascii="Arial" w:eastAsia="宋体" w:hAnsi="Arial" w:cs="Arial"/>
          <w:kern w:val="0"/>
          <w:sz w:val="24"/>
          <w:szCs w:val="24"/>
          <w:vertAlign w:val="subscript"/>
        </w:rPr>
        <w:t>2</w:t>
      </w:r>
      <w:r w:rsidR="000404EE" w:rsidRPr="0019715C">
        <w:rPr>
          <w:rFonts w:ascii="Arial" w:eastAsia="宋体" w:hAnsi="Arial" w:cs="Arial"/>
          <w:kern w:val="0"/>
          <w:sz w:val="24"/>
          <w:szCs w:val="24"/>
        </w:rPr>
        <w:t>O</w:t>
      </w:r>
      <w:r w:rsidR="000404EE">
        <w:rPr>
          <w:rFonts w:ascii="Arial" w:eastAsia="宋体" w:hAnsi="Arial" w:cs="Arial" w:hint="eastAsia"/>
          <w:kern w:val="0"/>
          <w:sz w:val="24"/>
          <w:szCs w:val="24"/>
        </w:rPr>
        <w:t>, the peak located at ~2582.6 cm</w:t>
      </w:r>
      <w:r w:rsidR="000404EE" w:rsidRPr="000404EE">
        <w:rPr>
          <w:rFonts w:ascii="Arial" w:eastAsia="宋体" w:hAnsi="Arial" w:cs="Arial" w:hint="eastAsia"/>
          <w:kern w:val="0"/>
          <w:sz w:val="24"/>
          <w:szCs w:val="24"/>
          <w:vertAlign w:val="superscript"/>
        </w:rPr>
        <w:t xml:space="preserve">-1 </w:t>
      </w:r>
      <w:r w:rsidR="000404EE">
        <w:rPr>
          <w:rFonts w:ascii="Arial" w:eastAsia="宋体" w:hAnsi="Arial" w:cs="Arial" w:hint="eastAsia"/>
          <w:kern w:val="0"/>
          <w:sz w:val="24"/>
          <w:szCs w:val="24"/>
        </w:rPr>
        <w:t>was attributed to the D</w:t>
      </w:r>
      <w:r w:rsidR="000404EE" w:rsidRPr="000404EE">
        <w:rPr>
          <w:rFonts w:ascii="Arial" w:eastAsia="宋体" w:hAnsi="Arial" w:cs="Arial" w:hint="eastAsia"/>
          <w:kern w:val="0"/>
          <w:sz w:val="24"/>
          <w:szCs w:val="24"/>
          <w:vertAlign w:val="subscript"/>
        </w:rPr>
        <w:t>2</w:t>
      </w:r>
      <w:r w:rsidR="000404EE">
        <w:rPr>
          <w:rFonts w:ascii="Arial" w:eastAsia="宋体" w:hAnsi="Arial" w:cs="Arial" w:hint="eastAsia"/>
          <w:kern w:val="0"/>
          <w:sz w:val="24"/>
          <w:szCs w:val="24"/>
        </w:rPr>
        <w:t xml:space="preserve">O </w:t>
      </w:r>
      <w:r w:rsidR="000404EE">
        <w:rPr>
          <w:rFonts w:ascii="Arial" w:eastAsia="宋体" w:hAnsi="Arial" w:cs="Arial"/>
          <w:kern w:val="0"/>
          <w:sz w:val="24"/>
          <w:szCs w:val="24"/>
        </w:rPr>
        <w:t>species</w:t>
      </w:r>
      <w:r w:rsidR="000404EE">
        <w:rPr>
          <w:rFonts w:ascii="Arial" w:eastAsia="宋体" w:hAnsi="Arial" w:cs="Arial" w:hint="eastAsia"/>
          <w:kern w:val="0"/>
          <w:sz w:val="24"/>
          <w:szCs w:val="24"/>
        </w:rPr>
        <w:t>.</w:t>
      </w:r>
    </w:p>
    <w:p w14:paraId="18167530" w14:textId="2E4FC8C2" w:rsidR="00C941D6" w:rsidRPr="000404EE" w:rsidRDefault="00C941D6" w:rsidP="00C941D6">
      <w:pPr>
        <w:tabs>
          <w:tab w:val="left" w:pos="1241"/>
        </w:tabs>
        <w:spacing w:line="360" w:lineRule="auto"/>
        <w:rPr>
          <w:rFonts w:ascii="Arial" w:hAnsi="Arial" w:cs="Arial"/>
          <w:sz w:val="24"/>
          <w:szCs w:val="24"/>
        </w:rPr>
      </w:pPr>
    </w:p>
    <w:p w14:paraId="527C97C9" w14:textId="77777777" w:rsidR="00DF38AF" w:rsidRPr="0019715C" w:rsidRDefault="00DF38AF" w:rsidP="00DF38AF">
      <w:pPr>
        <w:tabs>
          <w:tab w:val="left" w:pos="1241"/>
        </w:tabs>
        <w:spacing w:line="360" w:lineRule="auto"/>
        <w:rPr>
          <w:rFonts w:ascii="Arial" w:hAnsi="Arial" w:cs="Arial"/>
          <w:sz w:val="24"/>
          <w:szCs w:val="24"/>
        </w:rPr>
      </w:pPr>
    </w:p>
    <w:p w14:paraId="575C12D3" w14:textId="52682D37" w:rsidR="00671A5F" w:rsidRPr="0019715C" w:rsidRDefault="002070F3" w:rsidP="00515A6E">
      <w:pPr>
        <w:tabs>
          <w:tab w:val="left" w:pos="1241"/>
        </w:tabs>
        <w:spacing w:line="360" w:lineRule="auto"/>
        <w:jc w:val="center"/>
        <w:rPr>
          <w:rFonts w:ascii="Arial" w:hAnsi="Arial" w:cs="Arial"/>
          <w:sz w:val="24"/>
          <w:szCs w:val="24"/>
        </w:rPr>
      </w:pPr>
      <w:r w:rsidRPr="0019715C">
        <w:rPr>
          <w:noProof/>
        </w:rPr>
        <w:lastRenderedPageBreak/>
        <w:drawing>
          <wp:inline distT="0" distB="0" distL="0" distR="0" wp14:anchorId="291EBBC9" wp14:editId="1DE84BAA">
            <wp:extent cx="5187448" cy="2449285"/>
            <wp:effectExtent l="0" t="0" r="0" b="8255"/>
            <wp:docPr id="49518800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5">
                      <a:extLst>
                        <a:ext uri="{28A0092B-C50C-407E-A947-70E740481C1C}">
                          <a14:useLocalDpi xmlns:a14="http://schemas.microsoft.com/office/drawing/2010/main" val="0"/>
                        </a:ext>
                      </a:extLst>
                    </a:blip>
                    <a:srcRect l="8978" r="2770"/>
                    <a:stretch/>
                  </pic:blipFill>
                  <pic:spPr bwMode="auto">
                    <a:xfrm>
                      <a:off x="0" y="0"/>
                      <a:ext cx="5194291" cy="2452516"/>
                    </a:xfrm>
                    <a:prstGeom prst="rect">
                      <a:avLst/>
                    </a:prstGeom>
                    <a:noFill/>
                    <a:ln>
                      <a:noFill/>
                    </a:ln>
                    <a:extLst>
                      <a:ext uri="{53640926-AAD7-44D8-BBD7-CCE9431645EC}">
                        <a14:shadowObscured xmlns:a14="http://schemas.microsoft.com/office/drawing/2010/main"/>
                      </a:ext>
                    </a:extLst>
                  </pic:spPr>
                </pic:pic>
              </a:graphicData>
            </a:graphic>
          </wp:inline>
        </w:drawing>
      </w:r>
    </w:p>
    <w:p w14:paraId="3688102A" w14:textId="272A3B48" w:rsidR="00F84D40" w:rsidRPr="0019715C" w:rsidRDefault="00797589" w:rsidP="00F84D40">
      <w:pPr>
        <w:tabs>
          <w:tab w:val="left" w:pos="1241"/>
        </w:tabs>
        <w:spacing w:line="360" w:lineRule="auto"/>
        <w:rPr>
          <w:rFonts w:ascii="Arial" w:hAnsi="Arial" w:cs="Arial"/>
          <w:sz w:val="24"/>
          <w:szCs w:val="24"/>
        </w:rPr>
      </w:pPr>
      <w:r w:rsidRPr="00B6530B">
        <w:rPr>
          <w:rFonts w:ascii="Arial" w:hAnsi="Arial" w:cs="Arial" w:hint="eastAsia"/>
          <w:sz w:val="24"/>
          <w:szCs w:val="24"/>
        </w:rPr>
        <w:t>Supplementary Fig</w:t>
      </w:r>
      <w:r>
        <w:rPr>
          <w:rFonts w:ascii="Arial" w:hAnsi="Arial" w:cs="Arial" w:hint="eastAsia"/>
          <w:sz w:val="24"/>
          <w:szCs w:val="24"/>
        </w:rPr>
        <w:t>.</w:t>
      </w:r>
      <w:r w:rsidRPr="00B6530B">
        <w:rPr>
          <w:rFonts w:ascii="Arial" w:hAnsi="Arial" w:cs="Arial" w:hint="eastAsia"/>
          <w:sz w:val="24"/>
          <w:szCs w:val="24"/>
        </w:rPr>
        <w:t xml:space="preserve"> </w:t>
      </w:r>
      <w:r>
        <w:rPr>
          <w:rFonts w:ascii="Arial" w:hAnsi="Arial" w:cs="Arial" w:hint="eastAsia"/>
          <w:sz w:val="24"/>
          <w:szCs w:val="24"/>
        </w:rPr>
        <w:t>18 |</w:t>
      </w:r>
      <w:r w:rsidRPr="0019715C">
        <w:rPr>
          <w:rFonts w:ascii="Arial" w:hAnsi="Arial" w:cs="Arial"/>
          <w:sz w:val="24"/>
          <w:szCs w:val="24"/>
        </w:rPr>
        <w:t xml:space="preserve"> </w:t>
      </w:r>
      <w:r w:rsidR="003F203D" w:rsidRPr="0019715C">
        <w:rPr>
          <w:rFonts w:ascii="Arial" w:hAnsi="Arial" w:cs="Arial"/>
          <w:sz w:val="24"/>
          <w:szCs w:val="24"/>
        </w:rPr>
        <w:t xml:space="preserve">Free energy diagram of nitrate reduction </w:t>
      </w:r>
      <w:r w:rsidR="00F86BAD" w:rsidRPr="0019715C">
        <w:rPr>
          <w:rFonts w:ascii="Arial" w:hAnsi="Arial" w:cs="Arial"/>
          <w:sz w:val="24"/>
          <w:szCs w:val="24"/>
        </w:rPr>
        <w:t>reaction process</w:t>
      </w:r>
      <w:r w:rsidR="001C47EC" w:rsidRPr="0019715C">
        <w:rPr>
          <w:rFonts w:ascii="Arial" w:hAnsi="Arial" w:cs="Arial"/>
          <w:sz w:val="24"/>
          <w:szCs w:val="24"/>
        </w:rPr>
        <w:t xml:space="preserve"> </w:t>
      </w:r>
      <w:r w:rsidR="003F203D" w:rsidRPr="0019715C">
        <w:rPr>
          <w:rFonts w:ascii="Arial" w:hAnsi="Arial" w:cs="Arial"/>
          <w:sz w:val="24"/>
          <w:szCs w:val="24"/>
        </w:rPr>
        <w:t xml:space="preserve">on </w:t>
      </w:r>
      <w:r w:rsidR="002070F3" w:rsidRPr="0019715C">
        <w:rPr>
          <w:rFonts w:ascii="Arial" w:hAnsi="Arial" w:cs="Arial"/>
          <w:sz w:val="24"/>
          <w:szCs w:val="24"/>
        </w:rPr>
        <w:t>Ni(OH)</w:t>
      </w:r>
      <w:r w:rsidR="002070F3" w:rsidRPr="0019715C">
        <w:rPr>
          <w:rFonts w:ascii="Arial" w:hAnsi="Arial" w:cs="Arial"/>
          <w:sz w:val="24"/>
          <w:szCs w:val="24"/>
          <w:vertAlign w:val="subscript"/>
        </w:rPr>
        <w:t>2</w:t>
      </w:r>
      <w:r w:rsidR="002070F3" w:rsidRPr="0019715C">
        <w:rPr>
          <w:rFonts w:ascii="Arial" w:hAnsi="Arial" w:cs="Arial" w:hint="eastAsia"/>
          <w:sz w:val="24"/>
          <w:szCs w:val="24"/>
        </w:rPr>
        <w:t>/</w:t>
      </w:r>
      <w:r w:rsidR="003F203D" w:rsidRPr="0019715C">
        <w:rPr>
          <w:rFonts w:ascii="Arial" w:hAnsi="Arial" w:cs="Arial"/>
          <w:sz w:val="24"/>
          <w:szCs w:val="24"/>
        </w:rPr>
        <w:t>Ni and Ni(OH)</w:t>
      </w:r>
      <w:r w:rsidR="003F203D" w:rsidRPr="0019715C">
        <w:rPr>
          <w:rFonts w:ascii="Arial" w:hAnsi="Arial" w:cs="Arial"/>
          <w:sz w:val="24"/>
          <w:szCs w:val="24"/>
          <w:vertAlign w:val="subscript"/>
        </w:rPr>
        <w:t>2</w:t>
      </w:r>
      <w:r w:rsidR="003F203D" w:rsidRPr="0019715C">
        <w:rPr>
          <w:rFonts w:ascii="Arial" w:hAnsi="Arial" w:cs="Arial"/>
          <w:sz w:val="24"/>
          <w:szCs w:val="24"/>
        </w:rPr>
        <w:t>.</w:t>
      </w:r>
    </w:p>
    <w:p w14:paraId="14C4F544" w14:textId="77777777" w:rsidR="00671A5F" w:rsidRPr="0019715C" w:rsidRDefault="00671A5F" w:rsidP="00DF38AF">
      <w:pPr>
        <w:tabs>
          <w:tab w:val="left" w:pos="1241"/>
        </w:tabs>
        <w:spacing w:line="360" w:lineRule="auto"/>
        <w:rPr>
          <w:rFonts w:ascii="Arial" w:hAnsi="Arial" w:cs="Arial"/>
          <w:sz w:val="24"/>
          <w:szCs w:val="24"/>
        </w:rPr>
      </w:pPr>
    </w:p>
    <w:p w14:paraId="423B10F1" w14:textId="77777777" w:rsidR="009F088A" w:rsidRPr="0019715C" w:rsidRDefault="009F088A" w:rsidP="00DF38AF">
      <w:pPr>
        <w:tabs>
          <w:tab w:val="left" w:pos="1241"/>
        </w:tabs>
        <w:spacing w:line="360" w:lineRule="auto"/>
        <w:rPr>
          <w:rFonts w:ascii="Arial" w:hAnsi="Arial" w:cs="Arial"/>
          <w:sz w:val="24"/>
          <w:szCs w:val="24"/>
        </w:rPr>
      </w:pPr>
    </w:p>
    <w:p w14:paraId="4C62F1A1" w14:textId="77777777" w:rsidR="009F088A" w:rsidRPr="0019715C" w:rsidRDefault="009F088A" w:rsidP="00DF38AF">
      <w:pPr>
        <w:tabs>
          <w:tab w:val="left" w:pos="1241"/>
        </w:tabs>
        <w:spacing w:line="360" w:lineRule="auto"/>
        <w:rPr>
          <w:rFonts w:ascii="Arial" w:hAnsi="Arial" w:cs="Arial"/>
          <w:sz w:val="24"/>
          <w:szCs w:val="24"/>
        </w:rPr>
      </w:pPr>
    </w:p>
    <w:p w14:paraId="6F303F67" w14:textId="77777777" w:rsidR="00B60D9B" w:rsidRPr="0019715C" w:rsidRDefault="00B60D9B" w:rsidP="00DF38AF">
      <w:pPr>
        <w:tabs>
          <w:tab w:val="left" w:pos="1241"/>
        </w:tabs>
        <w:spacing w:line="360" w:lineRule="auto"/>
        <w:rPr>
          <w:rFonts w:ascii="Arial" w:hAnsi="Arial" w:cs="Arial"/>
          <w:sz w:val="24"/>
          <w:szCs w:val="24"/>
        </w:rPr>
      </w:pPr>
    </w:p>
    <w:p w14:paraId="1896D81A" w14:textId="77777777" w:rsidR="00B60D9B" w:rsidRPr="0019715C" w:rsidRDefault="00B60D9B" w:rsidP="00DF38AF">
      <w:pPr>
        <w:tabs>
          <w:tab w:val="left" w:pos="1241"/>
        </w:tabs>
        <w:spacing w:line="360" w:lineRule="auto"/>
        <w:rPr>
          <w:rFonts w:ascii="Arial" w:hAnsi="Arial" w:cs="Arial"/>
          <w:sz w:val="24"/>
          <w:szCs w:val="24"/>
        </w:rPr>
      </w:pPr>
    </w:p>
    <w:p w14:paraId="3BC0131F" w14:textId="77777777" w:rsidR="00B60D9B" w:rsidRPr="0019715C" w:rsidRDefault="00B60D9B" w:rsidP="00DF38AF">
      <w:pPr>
        <w:tabs>
          <w:tab w:val="left" w:pos="1241"/>
        </w:tabs>
        <w:spacing w:line="360" w:lineRule="auto"/>
        <w:rPr>
          <w:rFonts w:ascii="Arial" w:hAnsi="Arial" w:cs="Arial"/>
          <w:sz w:val="24"/>
          <w:szCs w:val="24"/>
        </w:rPr>
      </w:pPr>
    </w:p>
    <w:p w14:paraId="6CDF9357" w14:textId="77777777" w:rsidR="00B60D9B" w:rsidRPr="0019715C" w:rsidRDefault="00B60D9B" w:rsidP="00DF38AF">
      <w:pPr>
        <w:tabs>
          <w:tab w:val="left" w:pos="1241"/>
        </w:tabs>
        <w:spacing w:line="360" w:lineRule="auto"/>
        <w:rPr>
          <w:rFonts w:ascii="Arial" w:hAnsi="Arial" w:cs="Arial"/>
          <w:sz w:val="24"/>
          <w:szCs w:val="24"/>
        </w:rPr>
      </w:pPr>
    </w:p>
    <w:p w14:paraId="07E913E2" w14:textId="77777777" w:rsidR="00B60D9B" w:rsidRPr="0019715C" w:rsidRDefault="00B60D9B" w:rsidP="00DF38AF">
      <w:pPr>
        <w:tabs>
          <w:tab w:val="left" w:pos="1241"/>
        </w:tabs>
        <w:spacing w:line="360" w:lineRule="auto"/>
        <w:rPr>
          <w:rFonts w:ascii="Arial" w:hAnsi="Arial" w:cs="Arial"/>
          <w:sz w:val="24"/>
          <w:szCs w:val="24"/>
        </w:rPr>
      </w:pPr>
    </w:p>
    <w:p w14:paraId="5A193D42" w14:textId="77777777" w:rsidR="00B60D9B" w:rsidRPr="0019715C" w:rsidRDefault="00B60D9B" w:rsidP="00DF38AF">
      <w:pPr>
        <w:tabs>
          <w:tab w:val="left" w:pos="1241"/>
        </w:tabs>
        <w:spacing w:line="360" w:lineRule="auto"/>
        <w:rPr>
          <w:rFonts w:ascii="Arial" w:hAnsi="Arial" w:cs="Arial"/>
          <w:sz w:val="24"/>
          <w:szCs w:val="24"/>
        </w:rPr>
      </w:pPr>
    </w:p>
    <w:p w14:paraId="34511D5E" w14:textId="77777777" w:rsidR="00B60D9B" w:rsidRPr="0019715C" w:rsidRDefault="00B60D9B" w:rsidP="00DF38AF">
      <w:pPr>
        <w:tabs>
          <w:tab w:val="left" w:pos="1241"/>
        </w:tabs>
        <w:spacing w:line="360" w:lineRule="auto"/>
        <w:rPr>
          <w:rFonts w:ascii="Arial" w:hAnsi="Arial" w:cs="Arial"/>
          <w:sz w:val="24"/>
          <w:szCs w:val="24"/>
        </w:rPr>
      </w:pPr>
    </w:p>
    <w:p w14:paraId="0B32833C" w14:textId="77777777" w:rsidR="00B60D9B" w:rsidRPr="0019715C" w:rsidRDefault="00B60D9B" w:rsidP="00DF38AF">
      <w:pPr>
        <w:tabs>
          <w:tab w:val="left" w:pos="1241"/>
        </w:tabs>
        <w:spacing w:line="360" w:lineRule="auto"/>
        <w:rPr>
          <w:rFonts w:ascii="Arial" w:hAnsi="Arial" w:cs="Arial"/>
          <w:sz w:val="24"/>
          <w:szCs w:val="24"/>
        </w:rPr>
      </w:pPr>
    </w:p>
    <w:p w14:paraId="7C8A5801" w14:textId="77777777" w:rsidR="00B60D9B" w:rsidRPr="0019715C" w:rsidRDefault="00B60D9B" w:rsidP="00DF38AF">
      <w:pPr>
        <w:tabs>
          <w:tab w:val="left" w:pos="1241"/>
        </w:tabs>
        <w:spacing w:line="360" w:lineRule="auto"/>
        <w:rPr>
          <w:rFonts w:ascii="Arial" w:hAnsi="Arial" w:cs="Arial"/>
          <w:sz w:val="24"/>
          <w:szCs w:val="24"/>
        </w:rPr>
      </w:pPr>
    </w:p>
    <w:p w14:paraId="74A623B2" w14:textId="77777777" w:rsidR="00B60D9B" w:rsidRPr="0019715C" w:rsidRDefault="00B60D9B" w:rsidP="00DF38AF">
      <w:pPr>
        <w:tabs>
          <w:tab w:val="left" w:pos="1241"/>
        </w:tabs>
        <w:spacing w:line="360" w:lineRule="auto"/>
        <w:rPr>
          <w:rFonts w:ascii="Arial" w:hAnsi="Arial" w:cs="Arial"/>
          <w:sz w:val="24"/>
          <w:szCs w:val="24"/>
        </w:rPr>
      </w:pPr>
    </w:p>
    <w:p w14:paraId="35544565" w14:textId="77777777" w:rsidR="00B60D9B" w:rsidRPr="0019715C" w:rsidRDefault="00B60D9B" w:rsidP="00DF38AF">
      <w:pPr>
        <w:tabs>
          <w:tab w:val="left" w:pos="1241"/>
        </w:tabs>
        <w:spacing w:line="360" w:lineRule="auto"/>
        <w:rPr>
          <w:rFonts w:ascii="Arial" w:hAnsi="Arial" w:cs="Arial"/>
          <w:sz w:val="24"/>
          <w:szCs w:val="24"/>
        </w:rPr>
      </w:pPr>
    </w:p>
    <w:p w14:paraId="4168E265" w14:textId="77777777" w:rsidR="00B60D9B" w:rsidRPr="0019715C" w:rsidRDefault="00B60D9B" w:rsidP="00B60D9B">
      <w:pPr>
        <w:tabs>
          <w:tab w:val="left" w:pos="1241"/>
        </w:tabs>
        <w:spacing w:line="360" w:lineRule="auto"/>
        <w:rPr>
          <w:rFonts w:ascii="Arial" w:hAnsi="Arial" w:cs="Arial"/>
          <w:sz w:val="24"/>
          <w:szCs w:val="24"/>
        </w:rPr>
      </w:pPr>
      <w:r w:rsidRPr="0019715C">
        <w:rPr>
          <w:rFonts w:ascii="Arial" w:hAnsi="Arial" w:cs="Arial"/>
          <w:noProof/>
          <w:sz w:val="24"/>
          <w:szCs w:val="24"/>
        </w:rPr>
        <w:lastRenderedPageBreak/>
        <w:drawing>
          <wp:inline distT="0" distB="0" distL="0" distR="0" wp14:anchorId="4434D35B" wp14:editId="399D1B5B">
            <wp:extent cx="5274310" cy="1598295"/>
            <wp:effectExtent l="0" t="0" r="2540" b="1905"/>
            <wp:docPr id="43" name="图片 42">
              <a:extLst xmlns:a="http://schemas.openxmlformats.org/drawingml/2006/main">
                <a:ext uri="{FF2B5EF4-FFF2-40B4-BE49-F238E27FC236}">
                  <a16:creationId xmlns:a16="http://schemas.microsoft.com/office/drawing/2014/main" id="{519C898D-BE7C-C375-7876-C501BEEBAD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2">
                      <a:extLst>
                        <a:ext uri="{FF2B5EF4-FFF2-40B4-BE49-F238E27FC236}">
                          <a16:creationId xmlns:a16="http://schemas.microsoft.com/office/drawing/2014/main" id="{519C898D-BE7C-C375-7876-C501BEEBADB2}"/>
                        </a:ext>
                      </a:extLst>
                    </pic:cNvPr>
                    <pic:cNvPicPr>
                      <a:picLocks noChangeAspect="1"/>
                    </pic:cNvPicPr>
                  </pic:nvPicPr>
                  <pic:blipFill>
                    <a:blip r:embed="rId26"/>
                    <a:stretch>
                      <a:fillRect/>
                    </a:stretch>
                  </pic:blipFill>
                  <pic:spPr>
                    <a:xfrm>
                      <a:off x="0" y="0"/>
                      <a:ext cx="5274310" cy="1598295"/>
                    </a:xfrm>
                    <a:prstGeom prst="rect">
                      <a:avLst/>
                    </a:prstGeom>
                  </pic:spPr>
                </pic:pic>
              </a:graphicData>
            </a:graphic>
          </wp:inline>
        </w:drawing>
      </w:r>
    </w:p>
    <w:p w14:paraId="6FC21C5F" w14:textId="31EBBE29" w:rsidR="00B60D9B" w:rsidRPr="0019715C" w:rsidRDefault="00B70C58" w:rsidP="00B60D9B">
      <w:pPr>
        <w:tabs>
          <w:tab w:val="left" w:pos="1241"/>
        </w:tabs>
        <w:spacing w:line="360" w:lineRule="auto"/>
        <w:rPr>
          <w:rFonts w:ascii="Arial" w:hAnsi="Arial" w:cs="Arial"/>
          <w:sz w:val="24"/>
          <w:szCs w:val="24"/>
        </w:rPr>
      </w:pPr>
      <w:r w:rsidRPr="00B6530B">
        <w:rPr>
          <w:rFonts w:ascii="Arial" w:hAnsi="Arial" w:cs="Arial" w:hint="eastAsia"/>
          <w:sz w:val="24"/>
          <w:szCs w:val="24"/>
        </w:rPr>
        <w:t>Supplementary Fig</w:t>
      </w:r>
      <w:r>
        <w:rPr>
          <w:rFonts w:ascii="Arial" w:hAnsi="Arial" w:cs="Arial" w:hint="eastAsia"/>
          <w:sz w:val="24"/>
          <w:szCs w:val="24"/>
        </w:rPr>
        <w:t>.</w:t>
      </w:r>
      <w:r w:rsidRPr="00B6530B">
        <w:rPr>
          <w:rFonts w:ascii="Arial" w:hAnsi="Arial" w:cs="Arial" w:hint="eastAsia"/>
          <w:sz w:val="24"/>
          <w:szCs w:val="24"/>
        </w:rPr>
        <w:t xml:space="preserve"> </w:t>
      </w:r>
      <w:r>
        <w:rPr>
          <w:rFonts w:ascii="Arial" w:hAnsi="Arial" w:cs="Arial" w:hint="eastAsia"/>
          <w:sz w:val="24"/>
          <w:szCs w:val="24"/>
        </w:rPr>
        <w:t>19 |</w:t>
      </w:r>
      <w:r w:rsidRPr="0019715C">
        <w:rPr>
          <w:rFonts w:ascii="Arial" w:hAnsi="Arial" w:cs="Arial"/>
          <w:sz w:val="24"/>
          <w:szCs w:val="24"/>
        </w:rPr>
        <w:t xml:space="preserve"> </w:t>
      </w:r>
      <w:r w:rsidR="00B60D9B" w:rsidRPr="0019715C">
        <w:rPr>
          <w:rFonts w:ascii="Arial" w:hAnsi="Arial" w:cs="Arial"/>
          <w:sz w:val="24"/>
          <w:szCs w:val="24"/>
        </w:rPr>
        <w:t>Models after structural relaxation on Ni(OH)</w:t>
      </w:r>
      <w:r w:rsidR="00B60D9B" w:rsidRPr="0019715C">
        <w:rPr>
          <w:rFonts w:ascii="Arial" w:hAnsi="Arial" w:cs="Arial"/>
          <w:sz w:val="24"/>
          <w:szCs w:val="24"/>
          <w:vertAlign w:val="subscript"/>
        </w:rPr>
        <w:t>2</w:t>
      </w:r>
      <w:r w:rsidR="00B60D9B" w:rsidRPr="0019715C">
        <w:rPr>
          <w:rFonts w:ascii="Arial" w:hAnsi="Arial" w:cs="Arial"/>
          <w:sz w:val="24"/>
          <w:szCs w:val="24"/>
        </w:rPr>
        <w:t xml:space="preserve"> during nitrate reduction reaction process.</w:t>
      </w:r>
    </w:p>
    <w:p w14:paraId="04C766FF" w14:textId="77777777" w:rsidR="00B60D9B" w:rsidRPr="0019715C" w:rsidRDefault="00B60D9B" w:rsidP="00B60D9B">
      <w:pPr>
        <w:tabs>
          <w:tab w:val="left" w:pos="1241"/>
        </w:tabs>
        <w:spacing w:line="360" w:lineRule="auto"/>
        <w:rPr>
          <w:rFonts w:ascii="Arial" w:hAnsi="Arial" w:cs="Arial"/>
          <w:sz w:val="24"/>
          <w:szCs w:val="24"/>
        </w:rPr>
      </w:pPr>
    </w:p>
    <w:p w14:paraId="22E52629" w14:textId="77777777" w:rsidR="00B60D9B" w:rsidRPr="0019715C" w:rsidRDefault="00B60D9B" w:rsidP="00B60D9B">
      <w:pPr>
        <w:tabs>
          <w:tab w:val="left" w:pos="1241"/>
        </w:tabs>
        <w:spacing w:line="360" w:lineRule="auto"/>
        <w:rPr>
          <w:rFonts w:ascii="Arial" w:hAnsi="Arial" w:cs="Arial"/>
          <w:sz w:val="24"/>
          <w:szCs w:val="24"/>
        </w:rPr>
      </w:pPr>
    </w:p>
    <w:p w14:paraId="29FF3C0E" w14:textId="77777777" w:rsidR="00B60D9B" w:rsidRPr="0019715C" w:rsidRDefault="00B60D9B" w:rsidP="00B60D9B">
      <w:pPr>
        <w:tabs>
          <w:tab w:val="left" w:pos="1241"/>
        </w:tabs>
        <w:spacing w:line="360" w:lineRule="auto"/>
        <w:rPr>
          <w:rFonts w:ascii="Arial" w:hAnsi="Arial" w:cs="Arial"/>
          <w:sz w:val="24"/>
          <w:szCs w:val="24"/>
        </w:rPr>
      </w:pPr>
    </w:p>
    <w:p w14:paraId="538D03A8" w14:textId="77777777" w:rsidR="00B60D9B" w:rsidRPr="0019715C" w:rsidRDefault="00B60D9B" w:rsidP="00B60D9B">
      <w:pPr>
        <w:tabs>
          <w:tab w:val="left" w:pos="1241"/>
        </w:tabs>
        <w:spacing w:line="360" w:lineRule="auto"/>
        <w:rPr>
          <w:rFonts w:ascii="Arial" w:hAnsi="Arial" w:cs="Arial"/>
          <w:sz w:val="24"/>
          <w:szCs w:val="24"/>
        </w:rPr>
      </w:pPr>
    </w:p>
    <w:p w14:paraId="11ED01DD" w14:textId="77777777" w:rsidR="00B60D9B" w:rsidRPr="0019715C" w:rsidRDefault="00B60D9B" w:rsidP="00B60D9B">
      <w:pPr>
        <w:tabs>
          <w:tab w:val="left" w:pos="1241"/>
        </w:tabs>
        <w:spacing w:line="360" w:lineRule="auto"/>
        <w:rPr>
          <w:rFonts w:ascii="Arial" w:hAnsi="Arial" w:cs="Arial"/>
          <w:sz w:val="24"/>
          <w:szCs w:val="24"/>
        </w:rPr>
      </w:pPr>
    </w:p>
    <w:p w14:paraId="14FDD120" w14:textId="77777777" w:rsidR="00B60D9B" w:rsidRPr="0019715C" w:rsidRDefault="00B60D9B" w:rsidP="00B60D9B">
      <w:pPr>
        <w:tabs>
          <w:tab w:val="left" w:pos="1241"/>
        </w:tabs>
        <w:spacing w:line="360" w:lineRule="auto"/>
        <w:rPr>
          <w:rFonts w:ascii="Arial" w:hAnsi="Arial" w:cs="Arial"/>
          <w:sz w:val="24"/>
          <w:szCs w:val="24"/>
        </w:rPr>
      </w:pPr>
    </w:p>
    <w:p w14:paraId="70C6E920" w14:textId="77777777" w:rsidR="00B60D9B" w:rsidRPr="0019715C" w:rsidRDefault="00B60D9B" w:rsidP="00B60D9B">
      <w:pPr>
        <w:tabs>
          <w:tab w:val="left" w:pos="1241"/>
        </w:tabs>
        <w:spacing w:line="360" w:lineRule="auto"/>
        <w:rPr>
          <w:rFonts w:ascii="Arial" w:hAnsi="Arial" w:cs="Arial"/>
          <w:sz w:val="24"/>
          <w:szCs w:val="24"/>
        </w:rPr>
      </w:pPr>
    </w:p>
    <w:p w14:paraId="19EA5C13" w14:textId="77777777" w:rsidR="00B60D9B" w:rsidRPr="0019715C" w:rsidRDefault="00B60D9B" w:rsidP="00B60D9B">
      <w:pPr>
        <w:tabs>
          <w:tab w:val="left" w:pos="1241"/>
        </w:tabs>
        <w:spacing w:line="360" w:lineRule="auto"/>
        <w:rPr>
          <w:rFonts w:ascii="Arial" w:hAnsi="Arial" w:cs="Arial"/>
          <w:sz w:val="24"/>
          <w:szCs w:val="24"/>
        </w:rPr>
      </w:pPr>
      <w:r w:rsidRPr="0019715C">
        <w:rPr>
          <w:rFonts w:ascii="Arial" w:hAnsi="Arial" w:cs="Arial"/>
          <w:noProof/>
          <w:sz w:val="24"/>
          <w:szCs w:val="24"/>
        </w:rPr>
        <w:drawing>
          <wp:inline distT="0" distB="0" distL="0" distR="0" wp14:anchorId="5B2F4EF8" wp14:editId="40F562ED">
            <wp:extent cx="5274310" cy="1507490"/>
            <wp:effectExtent l="0" t="0" r="2540" b="0"/>
            <wp:docPr id="49" name="图片 48">
              <a:extLst xmlns:a="http://schemas.openxmlformats.org/drawingml/2006/main">
                <a:ext uri="{FF2B5EF4-FFF2-40B4-BE49-F238E27FC236}">
                  <a16:creationId xmlns:a16="http://schemas.microsoft.com/office/drawing/2014/main" id="{71349D6A-7C53-9F01-C257-BD6FD3971C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8">
                      <a:extLst>
                        <a:ext uri="{FF2B5EF4-FFF2-40B4-BE49-F238E27FC236}">
                          <a16:creationId xmlns:a16="http://schemas.microsoft.com/office/drawing/2014/main" id="{71349D6A-7C53-9F01-C257-BD6FD3971C16}"/>
                        </a:ext>
                      </a:extLst>
                    </pic:cNvPr>
                    <pic:cNvPicPr>
                      <a:picLocks noChangeAspect="1"/>
                    </pic:cNvPicPr>
                  </pic:nvPicPr>
                  <pic:blipFill>
                    <a:blip r:embed="rId27"/>
                    <a:stretch>
                      <a:fillRect/>
                    </a:stretch>
                  </pic:blipFill>
                  <pic:spPr>
                    <a:xfrm>
                      <a:off x="0" y="0"/>
                      <a:ext cx="5274310" cy="1507490"/>
                    </a:xfrm>
                    <a:prstGeom prst="rect">
                      <a:avLst/>
                    </a:prstGeom>
                  </pic:spPr>
                </pic:pic>
              </a:graphicData>
            </a:graphic>
          </wp:inline>
        </w:drawing>
      </w:r>
    </w:p>
    <w:p w14:paraId="4EDB0AA9" w14:textId="6EFC1528" w:rsidR="00B60D9B" w:rsidRPr="0019715C" w:rsidRDefault="00B70C58" w:rsidP="00B60D9B">
      <w:pPr>
        <w:tabs>
          <w:tab w:val="left" w:pos="1241"/>
        </w:tabs>
        <w:spacing w:line="360" w:lineRule="auto"/>
        <w:rPr>
          <w:rFonts w:ascii="Arial" w:hAnsi="Arial" w:cs="Arial"/>
          <w:sz w:val="24"/>
          <w:szCs w:val="24"/>
        </w:rPr>
      </w:pPr>
      <w:r w:rsidRPr="00B6530B">
        <w:rPr>
          <w:rFonts w:ascii="Arial" w:hAnsi="Arial" w:cs="Arial" w:hint="eastAsia"/>
          <w:sz w:val="24"/>
          <w:szCs w:val="24"/>
        </w:rPr>
        <w:t>Supplementary Fig</w:t>
      </w:r>
      <w:r>
        <w:rPr>
          <w:rFonts w:ascii="Arial" w:hAnsi="Arial" w:cs="Arial" w:hint="eastAsia"/>
          <w:sz w:val="24"/>
          <w:szCs w:val="24"/>
        </w:rPr>
        <w:t>.</w:t>
      </w:r>
      <w:r w:rsidRPr="00B6530B">
        <w:rPr>
          <w:rFonts w:ascii="Arial" w:hAnsi="Arial" w:cs="Arial" w:hint="eastAsia"/>
          <w:sz w:val="24"/>
          <w:szCs w:val="24"/>
        </w:rPr>
        <w:t xml:space="preserve"> </w:t>
      </w:r>
      <w:r>
        <w:rPr>
          <w:rFonts w:ascii="Arial" w:hAnsi="Arial" w:cs="Arial" w:hint="eastAsia"/>
          <w:sz w:val="24"/>
          <w:szCs w:val="24"/>
        </w:rPr>
        <w:t>20 |</w:t>
      </w:r>
      <w:r w:rsidRPr="0019715C">
        <w:rPr>
          <w:rFonts w:ascii="Arial" w:hAnsi="Arial" w:cs="Arial"/>
          <w:sz w:val="24"/>
          <w:szCs w:val="24"/>
        </w:rPr>
        <w:t xml:space="preserve"> </w:t>
      </w:r>
      <w:r w:rsidR="00B60D9B" w:rsidRPr="0019715C">
        <w:rPr>
          <w:rFonts w:ascii="Arial" w:hAnsi="Arial" w:cs="Arial"/>
          <w:sz w:val="24"/>
          <w:szCs w:val="24"/>
        </w:rPr>
        <w:t>Models after structural relaxation on Ni(OH)</w:t>
      </w:r>
      <w:r w:rsidR="00B60D9B" w:rsidRPr="0019715C">
        <w:rPr>
          <w:rFonts w:ascii="Arial" w:hAnsi="Arial" w:cs="Arial"/>
          <w:sz w:val="24"/>
          <w:szCs w:val="24"/>
          <w:vertAlign w:val="subscript"/>
        </w:rPr>
        <w:t>2</w:t>
      </w:r>
      <w:r w:rsidR="00B60D9B" w:rsidRPr="0019715C">
        <w:rPr>
          <w:rFonts w:ascii="Arial" w:hAnsi="Arial" w:cs="Arial" w:hint="eastAsia"/>
          <w:sz w:val="24"/>
          <w:szCs w:val="24"/>
        </w:rPr>
        <w:t>/</w:t>
      </w:r>
      <w:r w:rsidR="00B60D9B" w:rsidRPr="0019715C">
        <w:rPr>
          <w:rFonts w:ascii="Arial" w:hAnsi="Arial" w:cs="Arial"/>
          <w:sz w:val="24"/>
          <w:szCs w:val="24"/>
        </w:rPr>
        <w:t>Ni during nitrate reduction reaction process.</w:t>
      </w:r>
    </w:p>
    <w:p w14:paraId="05543CCA" w14:textId="77777777" w:rsidR="009B266F" w:rsidRPr="0019715C" w:rsidRDefault="009B266F" w:rsidP="00DF38AF">
      <w:pPr>
        <w:tabs>
          <w:tab w:val="left" w:pos="1241"/>
        </w:tabs>
        <w:spacing w:line="360" w:lineRule="auto"/>
        <w:rPr>
          <w:rFonts w:ascii="Arial" w:hAnsi="Arial" w:cs="Arial"/>
          <w:sz w:val="24"/>
          <w:szCs w:val="24"/>
        </w:rPr>
      </w:pPr>
    </w:p>
    <w:p w14:paraId="4A856BEE" w14:textId="68C254C1" w:rsidR="00F27DB4" w:rsidRPr="0019715C" w:rsidRDefault="002070F3" w:rsidP="00C24232">
      <w:pPr>
        <w:tabs>
          <w:tab w:val="left" w:pos="1241"/>
        </w:tabs>
        <w:spacing w:line="360" w:lineRule="auto"/>
        <w:jc w:val="center"/>
        <w:rPr>
          <w:rFonts w:ascii="Arial" w:hAnsi="Arial" w:cs="Arial"/>
          <w:sz w:val="24"/>
          <w:szCs w:val="24"/>
        </w:rPr>
      </w:pPr>
      <w:r w:rsidRPr="0019715C">
        <w:rPr>
          <w:noProof/>
        </w:rPr>
        <w:lastRenderedPageBreak/>
        <w:drawing>
          <wp:inline distT="0" distB="0" distL="0" distR="0" wp14:anchorId="4A5537D0" wp14:editId="27B34266">
            <wp:extent cx="3983525" cy="3065671"/>
            <wp:effectExtent l="0" t="0" r="0" b="1905"/>
            <wp:docPr id="119671762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8">
                      <a:extLst>
                        <a:ext uri="{28A0092B-C50C-407E-A947-70E740481C1C}">
                          <a14:useLocalDpi xmlns:a14="http://schemas.microsoft.com/office/drawing/2010/main" val="0"/>
                        </a:ext>
                      </a:extLst>
                    </a:blip>
                    <a:srcRect t="6389" r="15032"/>
                    <a:stretch/>
                  </pic:blipFill>
                  <pic:spPr bwMode="auto">
                    <a:xfrm>
                      <a:off x="0" y="0"/>
                      <a:ext cx="3988347" cy="3069382"/>
                    </a:xfrm>
                    <a:prstGeom prst="rect">
                      <a:avLst/>
                    </a:prstGeom>
                    <a:noFill/>
                    <a:ln>
                      <a:noFill/>
                    </a:ln>
                    <a:extLst>
                      <a:ext uri="{53640926-AAD7-44D8-BBD7-CCE9431645EC}">
                        <a14:shadowObscured xmlns:a14="http://schemas.microsoft.com/office/drawing/2010/main"/>
                      </a:ext>
                    </a:extLst>
                  </pic:spPr>
                </pic:pic>
              </a:graphicData>
            </a:graphic>
          </wp:inline>
        </w:drawing>
      </w:r>
    </w:p>
    <w:p w14:paraId="064FBB50" w14:textId="3E7ADE40" w:rsidR="00F27DB4" w:rsidRPr="0019715C" w:rsidRDefault="00B70C58" w:rsidP="00DF38AF">
      <w:pPr>
        <w:tabs>
          <w:tab w:val="left" w:pos="1241"/>
        </w:tabs>
        <w:spacing w:line="360" w:lineRule="auto"/>
        <w:rPr>
          <w:rFonts w:ascii="Arial" w:hAnsi="Arial" w:cs="Arial"/>
          <w:sz w:val="24"/>
          <w:szCs w:val="24"/>
        </w:rPr>
      </w:pPr>
      <w:r w:rsidRPr="00B6530B">
        <w:rPr>
          <w:rFonts w:ascii="Arial" w:hAnsi="Arial" w:cs="Arial" w:hint="eastAsia"/>
          <w:sz w:val="24"/>
          <w:szCs w:val="24"/>
        </w:rPr>
        <w:t>Supplementary Fig</w:t>
      </w:r>
      <w:r>
        <w:rPr>
          <w:rFonts w:ascii="Arial" w:hAnsi="Arial" w:cs="Arial" w:hint="eastAsia"/>
          <w:sz w:val="24"/>
          <w:szCs w:val="24"/>
        </w:rPr>
        <w:t>.</w:t>
      </w:r>
      <w:r w:rsidRPr="00B6530B">
        <w:rPr>
          <w:rFonts w:ascii="Arial" w:hAnsi="Arial" w:cs="Arial" w:hint="eastAsia"/>
          <w:sz w:val="24"/>
          <w:szCs w:val="24"/>
        </w:rPr>
        <w:t xml:space="preserve"> </w:t>
      </w:r>
      <w:r>
        <w:rPr>
          <w:rFonts w:ascii="Arial" w:hAnsi="Arial" w:cs="Arial" w:hint="eastAsia"/>
          <w:sz w:val="24"/>
          <w:szCs w:val="24"/>
        </w:rPr>
        <w:t>21 |</w:t>
      </w:r>
      <w:r w:rsidRPr="0019715C">
        <w:rPr>
          <w:rFonts w:ascii="Arial" w:hAnsi="Arial" w:cs="Arial"/>
          <w:sz w:val="24"/>
          <w:szCs w:val="24"/>
        </w:rPr>
        <w:t xml:space="preserve"> </w:t>
      </w:r>
      <w:r w:rsidR="00A61E95" w:rsidRPr="0019715C">
        <w:rPr>
          <w:rFonts w:ascii="Arial" w:hAnsi="Arial" w:cs="Arial"/>
          <w:sz w:val="24"/>
          <w:szCs w:val="24"/>
        </w:rPr>
        <w:t>COHP of the bond between O atom of nitrate and catalyst surface on Ni(OH)</w:t>
      </w:r>
      <w:r w:rsidR="00A61E95" w:rsidRPr="0019715C">
        <w:rPr>
          <w:rFonts w:ascii="Arial" w:hAnsi="Arial" w:cs="Arial"/>
          <w:sz w:val="24"/>
          <w:szCs w:val="24"/>
          <w:vertAlign w:val="subscript"/>
        </w:rPr>
        <w:t xml:space="preserve">2 </w:t>
      </w:r>
      <w:r w:rsidR="00A61E95" w:rsidRPr="0019715C">
        <w:rPr>
          <w:rFonts w:ascii="Arial" w:hAnsi="Arial" w:cs="Arial"/>
          <w:sz w:val="24"/>
          <w:szCs w:val="24"/>
        </w:rPr>
        <w:t>and Ni(OH)</w:t>
      </w:r>
      <w:r w:rsidR="00A61E95" w:rsidRPr="0019715C">
        <w:rPr>
          <w:rFonts w:ascii="Arial" w:hAnsi="Arial" w:cs="Arial"/>
          <w:sz w:val="24"/>
          <w:szCs w:val="24"/>
          <w:vertAlign w:val="subscript"/>
        </w:rPr>
        <w:t>2</w:t>
      </w:r>
      <w:r w:rsidR="00A61E95" w:rsidRPr="0019715C">
        <w:rPr>
          <w:rFonts w:ascii="Arial" w:hAnsi="Arial" w:cs="Arial"/>
          <w:sz w:val="24"/>
          <w:szCs w:val="24"/>
        </w:rPr>
        <w:t>/Ni.</w:t>
      </w:r>
    </w:p>
    <w:p w14:paraId="74F63663" w14:textId="77777777" w:rsidR="00F27DB4" w:rsidRPr="0019715C" w:rsidRDefault="00F27DB4" w:rsidP="00DF38AF">
      <w:pPr>
        <w:tabs>
          <w:tab w:val="left" w:pos="1241"/>
        </w:tabs>
        <w:spacing w:line="360" w:lineRule="auto"/>
        <w:rPr>
          <w:rFonts w:ascii="Arial" w:hAnsi="Arial" w:cs="Arial"/>
          <w:sz w:val="24"/>
          <w:szCs w:val="24"/>
        </w:rPr>
      </w:pPr>
    </w:p>
    <w:p w14:paraId="620E2FFF" w14:textId="77777777" w:rsidR="00F27DB4" w:rsidRPr="0019715C" w:rsidRDefault="00F27DB4" w:rsidP="00DF38AF">
      <w:pPr>
        <w:tabs>
          <w:tab w:val="left" w:pos="1241"/>
        </w:tabs>
        <w:spacing w:line="360" w:lineRule="auto"/>
        <w:rPr>
          <w:rFonts w:ascii="Arial" w:hAnsi="Arial" w:cs="Arial"/>
          <w:sz w:val="24"/>
          <w:szCs w:val="24"/>
        </w:rPr>
      </w:pPr>
    </w:p>
    <w:p w14:paraId="4AB5F6CA" w14:textId="77777777" w:rsidR="006229A9" w:rsidRPr="0019715C" w:rsidRDefault="006229A9" w:rsidP="00F84D40">
      <w:pPr>
        <w:tabs>
          <w:tab w:val="left" w:pos="1241"/>
        </w:tabs>
        <w:spacing w:line="360" w:lineRule="auto"/>
        <w:rPr>
          <w:rFonts w:ascii="Arial" w:hAnsi="Arial" w:cs="Arial"/>
          <w:sz w:val="24"/>
          <w:szCs w:val="24"/>
        </w:rPr>
      </w:pPr>
      <w:bookmarkStart w:id="1" w:name="_Hlk161220695"/>
    </w:p>
    <w:p w14:paraId="0ED7C39C" w14:textId="77777777" w:rsidR="003611A0" w:rsidRPr="0019715C" w:rsidRDefault="003611A0" w:rsidP="00F84D40">
      <w:pPr>
        <w:tabs>
          <w:tab w:val="left" w:pos="1241"/>
        </w:tabs>
        <w:spacing w:line="360" w:lineRule="auto"/>
        <w:rPr>
          <w:rFonts w:ascii="Arial" w:hAnsi="Arial" w:cs="Arial"/>
          <w:sz w:val="24"/>
          <w:szCs w:val="24"/>
        </w:rPr>
      </w:pPr>
    </w:p>
    <w:p w14:paraId="56304CE5" w14:textId="77777777" w:rsidR="003611A0" w:rsidRPr="0019715C" w:rsidRDefault="003611A0" w:rsidP="00F84D40">
      <w:pPr>
        <w:tabs>
          <w:tab w:val="left" w:pos="1241"/>
        </w:tabs>
        <w:spacing w:line="360" w:lineRule="auto"/>
        <w:rPr>
          <w:rFonts w:ascii="Arial" w:hAnsi="Arial" w:cs="Arial"/>
          <w:sz w:val="24"/>
          <w:szCs w:val="24"/>
        </w:rPr>
      </w:pPr>
    </w:p>
    <w:p w14:paraId="2B1389BE" w14:textId="77777777" w:rsidR="00B60D9B" w:rsidRPr="0019715C" w:rsidRDefault="00B60D9B" w:rsidP="00F84D40">
      <w:pPr>
        <w:tabs>
          <w:tab w:val="left" w:pos="1241"/>
        </w:tabs>
        <w:spacing w:line="360" w:lineRule="auto"/>
        <w:rPr>
          <w:rFonts w:ascii="Arial" w:hAnsi="Arial" w:cs="Arial"/>
          <w:sz w:val="24"/>
          <w:szCs w:val="24"/>
        </w:rPr>
      </w:pPr>
    </w:p>
    <w:p w14:paraId="0C96DBFA" w14:textId="77777777" w:rsidR="00B60D9B" w:rsidRPr="0019715C" w:rsidRDefault="00B60D9B" w:rsidP="00F84D40">
      <w:pPr>
        <w:tabs>
          <w:tab w:val="left" w:pos="1241"/>
        </w:tabs>
        <w:spacing w:line="360" w:lineRule="auto"/>
        <w:rPr>
          <w:rFonts w:ascii="Arial" w:hAnsi="Arial" w:cs="Arial"/>
          <w:sz w:val="24"/>
          <w:szCs w:val="24"/>
        </w:rPr>
      </w:pPr>
    </w:p>
    <w:p w14:paraId="13F69E12" w14:textId="77777777" w:rsidR="00B60D9B" w:rsidRPr="0019715C" w:rsidRDefault="00B60D9B" w:rsidP="00F84D40">
      <w:pPr>
        <w:tabs>
          <w:tab w:val="left" w:pos="1241"/>
        </w:tabs>
        <w:spacing w:line="360" w:lineRule="auto"/>
        <w:rPr>
          <w:rFonts w:ascii="Arial" w:hAnsi="Arial" w:cs="Arial"/>
          <w:sz w:val="24"/>
          <w:szCs w:val="24"/>
        </w:rPr>
      </w:pPr>
    </w:p>
    <w:p w14:paraId="5C814B0F" w14:textId="77777777" w:rsidR="00B60D9B" w:rsidRPr="0019715C" w:rsidRDefault="00B60D9B" w:rsidP="00F84D40">
      <w:pPr>
        <w:tabs>
          <w:tab w:val="left" w:pos="1241"/>
        </w:tabs>
        <w:spacing w:line="360" w:lineRule="auto"/>
        <w:rPr>
          <w:rFonts w:ascii="Arial" w:hAnsi="Arial" w:cs="Arial"/>
          <w:sz w:val="24"/>
          <w:szCs w:val="24"/>
        </w:rPr>
      </w:pPr>
    </w:p>
    <w:p w14:paraId="3C15338D" w14:textId="77777777" w:rsidR="00B60D9B" w:rsidRPr="0019715C" w:rsidRDefault="00B60D9B" w:rsidP="00F84D40">
      <w:pPr>
        <w:tabs>
          <w:tab w:val="left" w:pos="1241"/>
        </w:tabs>
        <w:spacing w:line="360" w:lineRule="auto"/>
        <w:rPr>
          <w:rFonts w:ascii="Arial" w:hAnsi="Arial" w:cs="Arial"/>
          <w:sz w:val="24"/>
          <w:szCs w:val="24"/>
        </w:rPr>
      </w:pPr>
    </w:p>
    <w:p w14:paraId="5FB0CB9B" w14:textId="77777777" w:rsidR="00B60D9B" w:rsidRPr="0019715C" w:rsidRDefault="00B60D9B" w:rsidP="00F84D40">
      <w:pPr>
        <w:tabs>
          <w:tab w:val="left" w:pos="1241"/>
        </w:tabs>
        <w:spacing w:line="360" w:lineRule="auto"/>
        <w:rPr>
          <w:rFonts w:ascii="Arial" w:hAnsi="Arial" w:cs="Arial"/>
          <w:sz w:val="24"/>
          <w:szCs w:val="24"/>
        </w:rPr>
      </w:pPr>
    </w:p>
    <w:p w14:paraId="72C7FCF3" w14:textId="77777777" w:rsidR="00B60D9B" w:rsidRPr="0019715C" w:rsidRDefault="00B60D9B" w:rsidP="00F84D40">
      <w:pPr>
        <w:tabs>
          <w:tab w:val="left" w:pos="1241"/>
        </w:tabs>
        <w:spacing w:line="360" w:lineRule="auto"/>
        <w:rPr>
          <w:rFonts w:ascii="Arial" w:hAnsi="Arial" w:cs="Arial"/>
          <w:sz w:val="24"/>
          <w:szCs w:val="24"/>
        </w:rPr>
      </w:pPr>
    </w:p>
    <w:p w14:paraId="1AE252CB" w14:textId="77777777" w:rsidR="00B60D9B" w:rsidRDefault="00B60D9B" w:rsidP="00F84D40">
      <w:pPr>
        <w:tabs>
          <w:tab w:val="left" w:pos="1241"/>
        </w:tabs>
        <w:spacing w:line="360" w:lineRule="auto"/>
        <w:rPr>
          <w:rFonts w:ascii="Arial" w:hAnsi="Arial" w:cs="Arial"/>
          <w:sz w:val="24"/>
          <w:szCs w:val="24"/>
        </w:rPr>
      </w:pPr>
    </w:p>
    <w:p w14:paraId="7E0CC677" w14:textId="77777777" w:rsidR="004C5431" w:rsidRDefault="004C5431" w:rsidP="00F84D40">
      <w:pPr>
        <w:tabs>
          <w:tab w:val="left" w:pos="1241"/>
        </w:tabs>
        <w:spacing w:line="360" w:lineRule="auto"/>
        <w:rPr>
          <w:rFonts w:ascii="Arial" w:hAnsi="Arial" w:cs="Arial"/>
          <w:sz w:val="24"/>
          <w:szCs w:val="24"/>
        </w:rPr>
      </w:pPr>
    </w:p>
    <w:p w14:paraId="2B1B5484" w14:textId="77777777" w:rsidR="004C5431" w:rsidRPr="0019715C" w:rsidRDefault="004C5431" w:rsidP="00F84D40">
      <w:pPr>
        <w:tabs>
          <w:tab w:val="left" w:pos="1241"/>
        </w:tabs>
        <w:spacing w:line="360" w:lineRule="auto"/>
        <w:rPr>
          <w:rFonts w:ascii="Arial" w:hAnsi="Arial" w:cs="Arial"/>
          <w:sz w:val="24"/>
          <w:szCs w:val="24"/>
        </w:rPr>
      </w:pPr>
    </w:p>
    <w:p w14:paraId="47F2816B" w14:textId="76680C48" w:rsidR="00E6125C" w:rsidRPr="0019715C" w:rsidRDefault="004C5431" w:rsidP="00E6125C">
      <w:pPr>
        <w:tabs>
          <w:tab w:val="left" w:pos="1241"/>
        </w:tabs>
        <w:spacing w:line="360" w:lineRule="auto"/>
        <w:jc w:val="center"/>
        <w:rPr>
          <w:rFonts w:ascii="Arial" w:hAnsi="Arial" w:cs="Arial"/>
          <w:sz w:val="24"/>
          <w:szCs w:val="24"/>
        </w:rPr>
      </w:pPr>
      <w:r>
        <w:rPr>
          <w:noProof/>
        </w:rPr>
        <w:lastRenderedPageBreak/>
        <w:drawing>
          <wp:inline distT="0" distB="0" distL="0" distR="0" wp14:anchorId="435B5086" wp14:editId="496FB342">
            <wp:extent cx="5113754" cy="855233"/>
            <wp:effectExtent l="0" t="0" r="0" b="2540"/>
            <wp:docPr id="14374995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9">
                      <a:extLst>
                        <a:ext uri="{28A0092B-C50C-407E-A947-70E740481C1C}">
                          <a14:useLocalDpi xmlns:a14="http://schemas.microsoft.com/office/drawing/2010/main" val="0"/>
                        </a:ext>
                      </a:extLst>
                    </a:blip>
                    <a:srcRect l="4691" t="31195" r="10562" b="43602"/>
                    <a:stretch/>
                  </pic:blipFill>
                  <pic:spPr bwMode="auto">
                    <a:xfrm>
                      <a:off x="0" y="0"/>
                      <a:ext cx="5135359" cy="858846"/>
                    </a:xfrm>
                    <a:prstGeom prst="rect">
                      <a:avLst/>
                    </a:prstGeom>
                    <a:noFill/>
                    <a:ln>
                      <a:noFill/>
                    </a:ln>
                    <a:extLst>
                      <a:ext uri="{53640926-AAD7-44D8-BBD7-CCE9431645EC}">
                        <a14:shadowObscured xmlns:a14="http://schemas.microsoft.com/office/drawing/2010/main"/>
                      </a:ext>
                    </a:extLst>
                  </pic:spPr>
                </pic:pic>
              </a:graphicData>
            </a:graphic>
          </wp:inline>
        </w:drawing>
      </w:r>
    </w:p>
    <w:p w14:paraId="3D5BB5AC" w14:textId="56AE11B5" w:rsidR="00E6125C" w:rsidRPr="0019715C" w:rsidRDefault="00B70C58" w:rsidP="00E6125C">
      <w:pPr>
        <w:tabs>
          <w:tab w:val="left" w:pos="1241"/>
        </w:tabs>
        <w:spacing w:line="360" w:lineRule="auto"/>
        <w:rPr>
          <w:rFonts w:ascii="Arial" w:hAnsi="Arial" w:cs="Arial"/>
          <w:sz w:val="24"/>
          <w:szCs w:val="24"/>
        </w:rPr>
      </w:pPr>
      <w:r w:rsidRPr="00B6530B">
        <w:rPr>
          <w:rFonts w:ascii="Arial" w:hAnsi="Arial" w:cs="Arial" w:hint="eastAsia"/>
          <w:sz w:val="24"/>
          <w:szCs w:val="24"/>
        </w:rPr>
        <w:t>Supplementary Fig</w:t>
      </w:r>
      <w:r>
        <w:rPr>
          <w:rFonts w:ascii="Arial" w:hAnsi="Arial" w:cs="Arial" w:hint="eastAsia"/>
          <w:sz w:val="24"/>
          <w:szCs w:val="24"/>
        </w:rPr>
        <w:t>.</w:t>
      </w:r>
      <w:r w:rsidRPr="00B6530B">
        <w:rPr>
          <w:rFonts w:ascii="Arial" w:hAnsi="Arial" w:cs="Arial" w:hint="eastAsia"/>
          <w:sz w:val="24"/>
          <w:szCs w:val="24"/>
        </w:rPr>
        <w:t xml:space="preserve"> </w:t>
      </w:r>
      <w:r>
        <w:rPr>
          <w:rFonts w:ascii="Arial" w:hAnsi="Arial" w:cs="Arial" w:hint="eastAsia"/>
          <w:sz w:val="24"/>
          <w:szCs w:val="24"/>
        </w:rPr>
        <w:t>22 |</w:t>
      </w:r>
      <w:r w:rsidRPr="0019715C">
        <w:rPr>
          <w:rFonts w:ascii="Arial" w:hAnsi="Arial" w:cs="Arial"/>
          <w:sz w:val="24"/>
          <w:szCs w:val="24"/>
        </w:rPr>
        <w:t xml:space="preserve"> </w:t>
      </w:r>
      <w:r w:rsidR="00E6125C" w:rsidRPr="0019715C">
        <w:rPr>
          <w:rFonts w:ascii="Arial" w:hAnsi="Arial" w:cs="Arial"/>
          <w:sz w:val="24"/>
          <w:szCs w:val="24"/>
        </w:rPr>
        <w:t>Structure model of Ni(OH)</w:t>
      </w:r>
      <w:r w:rsidR="00E6125C" w:rsidRPr="0019715C">
        <w:rPr>
          <w:rFonts w:ascii="Arial" w:hAnsi="Arial" w:cs="Arial"/>
          <w:sz w:val="24"/>
          <w:szCs w:val="24"/>
          <w:vertAlign w:val="subscript"/>
        </w:rPr>
        <w:t>2</w:t>
      </w:r>
      <w:r w:rsidR="00E6125C" w:rsidRPr="0019715C">
        <w:rPr>
          <w:rFonts w:ascii="Arial" w:hAnsi="Arial" w:cs="Arial"/>
          <w:sz w:val="24"/>
          <w:szCs w:val="24"/>
        </w:rPr>
        <w:t>/Ni.</w:t>
      </w:r>
    </w:p>
    <w:p w14:paraId="28AF08C2" w14:textId="77777777" w:rsidR="00E6125C" w:rsidRPr="0019715C" w:rsidRDefault="00E6125C" w:rsidP="00E6125C">
      <w:pPr>
        <w:tabs>
          <w:tab w:val="left" w:pos="1241"/>
        </w:tabs>
        <w:spacing w:line="360" w:lineRule="auto"/>
        <w:rPr>
          <w:rFonts w:ascii="Arial" w:hAnsi="Arial" w:cs="Arial"/>
          <w:sz w:val="24"/>
          <w:szCs w:val="24"/>
        </w:rPr>
      </w:pPr>
    </w:p>
    <w:p w14:paraId="5107E342" w14:textId="77777777" w:rsidR="00E6125C" w:rsidRPr="0019715C" w:rsidRDefault="00E6125C" w:rsidP="00E6125C">
      <w:pPr>
        <w:tabs>
          <w:tab w:val="left" w:pos="1241"/>
        </w:tabs>
        <w:spacing w:line="360" w:lineRule="auto"/>
        <w:rPr>
          <w:rFonts w:ascii="Arial" w:hAnsi="Arial" w:cs="Arial"/>
          <w:sz w:val="24"/>
          <w:szCs w:val="24"/>
        </w:rPr>
      </w:pPr>
    </w:p>
    <w:p w14:paraId="21508715" w14:textId="77777777" w:rsidR="00E6125C" w:rsidRPr="0019715C" w:rsidRDefault="00E6125C" w:rsidP="00E6125C">
      <w:pPr>
        <w:tabs>
          <w:tab w:val="left" w:pos="1241"/>
        </w:tabs>
        <w:spacing w:line="360" w:lineRule="auto"/>
        <w:rPr>
          <w:rFonts w:ascii="Arial" w:hAnsi="Arial" w:cs="Arial"/>
          <w:sz w:val="24"/>
          <w:szCs w:val="24"/>
        </w:rPr>
      </w:pPr>
    </w:p>
    <w:p w14:paraId="2223CC7F" w14:textId="77777777" w:rsidR="00E6125C" w:rsidRPr="0019715C" w:rsidRDefault="00E6125C" w:rsidP="00E6125C">
      <w:pPr>
        <w:tabs>
          <w:tab w:val="left" w:pos="1241"/>
        </w:tabs>
        <w:spacing w:line="360" w:lineRule="auto"/>
        <w:rPr>
          <w:rFonts w:ascii="Arial" w:hAnsi="Arial" w:cs="Arial"/>
          <w:sz w:val="24"/>
          <w:szCs w:val="24"/>
        </w:rPr>
      </w:pPr>
    </w:p>
    <w:p w14:paraId="1CAB621F" w14:textId="77777777" w:rsidR="00E6125C" w:rsidRPr="0019715C" w:rsidRDefault="00E6125C" w:rsidP="00E6125C">
      <w:pPr>
        <w:tabs>
          <w:tab w:val="left" w:pos="1241"/>
        </w:tabs>
        <w:spacing w:line="360" w:lineRule="auto"/>
        <w:rPr>
          <w:rFonts w:ascii="Arial" w:hAnsi="Arial" w:cs="Arial"/>
          <w:sz w:val="24"/>
          <w:szCs w:val="24"/>
        </w:rPr>
      </w:pPr>
    </w:p>
    <w:p w14:paraId="6809DA12" w14:textId="77777777" w:rsidR="006229A9" w:rsidRPr="0019715C" w:rsidRDefault="006229A9" w:rsidP="00F84D40">
      <w:pPr>
        <w:tabs>
          <w:tab w:val="left" w:pos="1241"/>
        </w:tabs>
        <w:spacing w:line="360" w:lineRule="auto"/>
        <w:rPr>
          <w:rFonts w:ascii="Arial" w:hAnsi="Arial" w:cs="Arial"/>
          <w:sz w:val="24"/>
          <w:szCs w:val="24"/>
        </w:rPr>
      </w:pPr>
    </w:p>
    <w:p w14:paraId="32EE5E21" w14:textId="77777777" w:rsidR="009B266F" w:rsidRPr="0019715C" w:rsidRDefault="009B266F" w:rsidP="00DF38AF">
      <w:pPr>
        <w:tabs>
          <w:tab w:val="left" w:pos="1241"/>
        </w:tabs>
        <w:spacing w:line="360" w:lineRule="auto"/>
        <w:rPr>
          <w:rFonts w:ascii="Arial" w:hAnsi="Arial" w:cs="Arial"/>
          <w:sz w:val="24"/>
          <w:szCs w:val="24"/>
        </w:rPr>
      </w:pPr>
    </w:p>
    <w:bookmarkEnd w:id="1"/>
    <w:p w14:paraId="26462B54" w14:textId="77777777" w:rsidR="00F27DB4" w:rsidRPr="0019715C" w:rsidRDefault="00F27DB4" w:rsidP="00DF38AF">
      <w:pPr>
        <w:tabs>
          <w:tab w:val="left" w:pos="1241"/>
        </w:tabs>
        <w:spacing w:line="360" w:lineRule="auto"/>
        <w:rPr>
          <w:rFonts w:ascii="Arial" w:hAnsi="Arial" w:cs="Arial"/>
          <w:sz w:val="24"/>
          <w:szCs w:val="24"/>
        </w:rPr>
      </w:pPr>
    </w:p>
    <w:p w14:paraId="27C97F03" w14:textId="77777777" w:rsidR="00F27DB4" w:rsidRPr="0019715C" w:rsidRDefault="00F27DB4" w:rsidP="00DF38AF">
      <w:pPr>
        <w:tabs>
          <w:tab w:val="left" w:pos="1241"/>
        </w:tabs>
        <w:spacing w:line="360" w:lineRule="auto"/>
        <w:rPr>
          <w:rFonts w:ascii="Arial" w:hAnsi="Arial" w:cs="Arial"/>
          <w:sz w:val="24"/>
          <w:szCs w:val="24"/>
        </w:rPr>
      </w:pPr>
    </w:p>
    <w:p w14:paraId="2567FB9F" w14:textId="77777777" w:rsidR="00F27DB4" w:rsidRPr="0019715C" w:rsidRDefault="00F27DB4" w:rsidP="00DF38AF">
      <w:pPr>
        <w:tabs>
          <w:tab w:val="left" w:pos="1241"/>
        </w:tabs>
        <w:spacing w:line="360" w:lineRule="auto"/>
        <w:rPr>
          <w:rFonts w:ascii="Arial" w:hAnsi="Arial" w:cs="Arial"/>
          <w:sz w:val="24"/>
          <w:szCs w:val="24"/>
        </w:rPr>
      </w:pPr>
    </w:p>
    <w:p w14:paraId="3041B8F4" w14:textId="77777777" w:rsidR="009B266F" w:rsidRPr="0019715C" w:rsidRDefault="009B266F" w:rsidP="00DF38AF">
      <w:pPr>
        <w:tabs>
          <w:tab w:val="left" w:pos="1241"/>
        </w:tabs>
        <w:spacing w:line="360" w:lineRule="auto"/>
        <w:rPr>
          <w:rFonts w:ascii="Arial" w:hAnsi="Arial" w:cs="Arial"/>
          <w:sz w:val="24"/>
          <w:szCs w:val="24"/>
        </w:rPr>
      </w:pPr>
    </w:p>
    <w:p w14:paraId="43EFE4B2" w14:textId="77777777" w:rsidR="00DF38AF" w:rsidRPr="0019715C" w:rsidRDefault="00DF38AF" w:rsidP="00DF38AF">
      <w:pPr>
        <w:tabs>
          <w:tab w:val="left" w:pos="1241"/>
        </w:tabs>
        <w:spacing w:line="360" w:lineRule="auto"/>
        <w:rPr>
          <w:rFonts w:ascii="Arial" w:hAnsi="Arial" w:cs="Arial"/>
          <w:sz w:val="24"/>
          <w:szCs w:val="24"/>
        </w:rPr>
      </w:pPr>
    </w:p>
    <w:p w14:paraId="65255E8C" w14:textId="77777777" w:rsidR="00DF38AF" w:rsidRPr="0019715C" w:rsidRDefault="00DF38AF" w:rsidP="00DF38AF">
      <w:pPr>
        <w:tabs>
          <w:tab w:val="left" w:pos="1241"/>
        </w:tabs>
        <w:spacing w:line="360" w:lineRule="auto"/>
        <w:rPr>
          <w:rFonts w:ascii="Arial" w:hAnsi="Arial" w:cs="Arial"/>
          <w:sz w:val="24"/>
          <w:szCs w:val="24"/>
        </w:rPr>
      </w:pPr>
    </w:p>
    <w:p w14:paraId="65A9118D" w14:textId="77777777" w:rsidR="00DF38AF" w:rsidRPr="0019715C" w:rsidRDefault="00DF38AF" w:rsidP="00DF38AF">
      <w:pPr>
        <w:tabs>
          <w:tab w:val="left" w:pos="1241"/>
        </w:tabs>
        <w:spacing w:line="360" w:lineRule="auto"/>
        <w:rPr>
          <w:rFonts w:ascii="Arial" w:hAnsi="Arial" w:cs="Arial"/>
          <w:sz w:val="24"/>
          <w:szCs w:val="24"/>
        </w:rPr>
      </w:pPr>
    </w:p>
    <w:p w14:paraId="6CCDD730" w14:textId="77777777" w:rsidR="00EC1E65" w:rsidRPr="0019715C" w:rsidRDefault="00EC1E65" w:rsidP="00DF38AF">
      <w:pPr>
        <w:tabs>
          <w:tab w:val="left" w:pos="1241"/>
        </w:tabs>
        <w:spacing w:line="360" w:lineRule="auto"/>
        <w:rPr>
          <w:rFonts w:ascii="Arial" w:hAnsi="Arial" w:cs="Arial"/>
          <w:sz w:val="24"/>
          <w:szCs w:val="24"/>
        </w:rPr>
      </w:pPr>
    </w:p>
    <w:p w14:paraId="3EF1C323" w14:textId="77777777" w:rsidR="00EC1E65" w:rsidRPr="0019715C" w:rsidRDefault="00EC1E65" w:rsidP="00DF38AF">
      <w:pPr>
        <w:tabs>
          <w:tab w:val="left" w:pos="1241"/>
        </w:tabs>
        <w:spacing w:line="360" w:lineRule="auto"/>
        <w:rPr>
          <w:rFonts w:ascii="Arial" w:hAnsi="Arial" w:cs="Arial"/>
          <w:sz w:val="24"/>
          <w:szCs w:val="24"/>
        </w:rPr>
      </w:pPr>
    </w:p>
    <w:p w14:paraId="50C7553D" w14:textId="77777777" w:rsidR="00F27DB4" w:rsidRPr="0019715C" w:rsidRDefault="00F27DB4" w:rsidP="00DF38AF">
      <w:pPr>
        <w:tabs>
          <w:tab w:val="left" w:pos="1241"/>
        </w:tabs>
        <w:spacing w:line="360" w:lineRule="auto"/>
        <w:rPr>
          <w:rFonts w:ascii="Arial" w:hAnsi="Arial" w:cs="Arial"/>
          <w:sz w:val="24"/>
          <w:szCs w:val="24"/>
        </w:rPr>
      </w:pPr>
    </w:p>
    <w:p w14:paraId="36FB14EE" w14:textId="77777777" w:rsidR="00F27DB4" w:rsidRPr="0019715C" w:rsidRDefault="00F27DB4" w:rsidP="00DF38AF">
      <w:pPr>
        <w:tabs>
          <w:tab w:val="left" w:pos="1241"/>
        </w:tabs>
        <w:spacing w:line="360" w:lineRule="auto"/>
        <w:rPr>
          <w:rFonts w:ascii="Arial" w:hAnsi="Arial" w:cs="Arial"/>
          <w:sz w:val="24"/>
          <w:szCs w:val="24"/>
        </w:rPr>
      </w:pPr>
    </w:p>
    <w:p w14:paraId="2561F632" w14:textId="77777777" w:rsidR="00F27DB4" w:rsidRPr="0019715C" w:rsidRDefault="00F27DB4" w:rsidP="00DF38AF">
      <w:pPr>
        <w:tabs>
          <w:tab w:val="left" w:pos="1241"/>
        </w:tabs>
        <w:spacing w:line="360" w:lineRule="auto"/>
        <w:rPr>
          <w:rFonts w:ascii="Arial" w:hAnsi="Arial" w:cs="Arial"/>
          <w:sz w:val="24"/>
          <w:szCs w:val="24"/>
        </w:rPr>
      </w:pPr>
    </w:p>
    <w:p w14:paraId="2BFAE231" w14:textId="77777777" w:rsidR="00F27DB4" w:rsidRPr="0019715C" w:rsidRDefault="00F27DB4" w:rsidP="00DF38AF">
      <w:pPr>
        <w:tabs>
          <w:tab w:val="left" w:pos="1241"/>
        </w:tabs>
        <w:spacing w:line="360" w:lineRule="auto"/>
        <w:rPr>
          <w:rFonts w:ascii="Arial" w:hAnsi="Arial" w:cs="Arial"/>
          <w:sz w:val="24"/>
          <w:szCs w:val="24"/>
        </w:rPr>
      </w:pPr>
    </w:p>
    <w:p w14:paraId="50151E8F" w14:textId="77777777" w:rsidR="00F27DB4" w:rsidRPr="0019715C" w:rsidRDefault="00F27DB4" w:rsidP="00DF38AF">
      <w:pPr>
        <w:tabs>
          <w:tab w:val="left" w:pos="1241"/>
        </w:tabs>
        <w:spacing w:line="360" w:lineRule="auto"/>
        <w:rPr>
          <w:rFonts w:ascii="Arial" w:hAnsi="Arial" w:cs="Arial"/>
          <w:sz w:val="24"/>
          <w:szCs w:val="24"/>
        </w:rPr>
      </w:pPr>
    </w:p>
    <w:p w14:paraId="68649EB9" w14:textId="77777777" w:rsidR="00F27DB4" w:rsidRPr="0019715C" w:rsidRDefault="00F27DB4" w:rsidP="00DF38AF">
      <w:pPr>
        <w:tabs>
          <w:tab w:val="left" w:pos="1241"/>
        </w:tabs>
        <w:spacing w:line="360" w:lineRule="auto"/>
        <w:rPr>
          <w:rFonts w:ascii="Arial" w:hAnsi="Arial" w:cs="Arial"/>
          <w:sz w:val="24"/>
          <w:szCs w:val="24"/>
        </w:rPr>
      </w:pPr>
    </w:p>
    <w:p w14:paraId="23ADEBB8" w14:textId="77777777" w:rsidR="00F27DB4" w:rsidRPr="0019715C" w:rsidRDefault="00F27DB4" w:rsidP="00DF38AF">
      <w:pPr>
        <w:tabs>
          <w:tab w:val="left" w:pos="1241"/>
        </w:tabs>
        <w:spacing w:line="360" w:lineRule="auto"/>
        <w:rPr>
          <w:rFonts w:ascii="Arial" w:hAnsi="Arial" w:cs="Arial"/>
          <w:sz w:val="24"/>
          <w:szCs w:val="24"/>
        </w:rPr>
      </w:pPr>
    </w:p>
    <w:p w14:paraId="34197638" w14:textId="77777777" w:rsidR="00F27DB4" w:rsidRPr="0019715C" w:rsidRDefault="00F27DB4" w:rsidP="00DF38AF">
      <w:pPr>
        <w:tabs>
          <w:tab w:val="left" w:pos="1241"/>
        </w:tabs>
        <w:spacing w:line="360" w:lineRule="auto"/>
        <w:rPr>
          <w:rFonts w:ascii="Arial" w:hAnsi="Arial" w:cs="Arial"/>
          <w:sz w:val="24"/>
          <w:szCs w:val="24"/>
        </w:rPr>
      </w:pPr>
    </w:p>
    <w:p w14:paraId="0F5027E6" w14:textId="7E5D4BE3" w:rsidR="00DF38AF" w:rsidRPr="0019715C" w:rsidRDefault="007D7D9F" w:rsidP="00AD066A">
      <w:pPr>
        <w:tabs>
          <w:tab w:val="left" w:pos="1241"/>
        </w:tabs>
        <w:spacing w:line="360" w:lineRule="auto"/>
        <w:jc w:val="center"/>
        <w:rPr>
          <w:rFonts w:ascii="Arial" w:hAnsi="Arial" w:cs="Arial"/>
          <w:sz w:val="24"/>
          <w:szCs w:val="24"/>
        </w:rPr>
      </w:pPr>
      <w:r w:rsidRPr="0019715C">
        <w:rPr>
          <w:rFonts w:ascii="Arial" w:hAnsi="Arial" w:cs="Arial"/>
          <w:noProof/>
          <w:sz w:val="24"/>
          <w:szCs w:val="24"/>
        </w:rPr>
        <w:lastRenderedPageBreak/>
        <w:drawing>
          <wp:inline distT="0" distB="0" distL="0" distR="0" wp14:anchorId="5C35368E" wp14:editId="6495EFBA">
            <wp:extent cx="4445146" cy="1191830"/>
            <wp:effectExtent l="0" t="0" r="0" b="8890"/>
            <wp:docPr id="71" name="图片 70">
              <a:extLst xmlns:a="http://schemas.openxmlformats.org/drawingml/2006/main">
                <a:ext uri="{FF2B5EF4-FFF2-40B4-BE49-F238E27FC236}">
                  <a16:creationId xmlns:a16="http://schemas.microsoft.com/office/drawing/2014/main" id="{D9BC9F32-CC64-A803-C9E7-744662B7DFA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0">
                      <a:extLst>
                        <a:ext uri="{FF2B5EF4-FFF2-40B4-BE49-F238E27FC236}">
                          <a16:creationId xmlns:a16="http://schemas.microsoft.com/office/drawing/2014/main" id="{D9BC9F32-CC64-A803-C9E7-744662B7DFAB}"/>
                        </a:ext>
                      </a:extLst>
                    </pic:cNvPr>
                    <pic:cNvPicPr>
                      <a:picLocks noChangeAspect="1"/>
                    </pic:cNvPicPr>
                  </pic:nvPicPr>
                  <pic:blipFill>
                    <a:blip r:embed="rId30"/>
                    <a:stretch>
                      <a:fillRect/>
                    </a:stretch>
                  </pic:blipFill>
                  <pic:spPr>
                    <a:xfrm>
                      <a:off x="0" y="0"/>
                      <a:ext cx="4453079" cy="1193957"/>
                    </a:xfrm>
                    <a:prstGeom prst="rect">
                      <a:avLst/>
                    </a:prstGeom>
                  </pic:spPr>
                </pic:pic>
              </a:graphicData>
            </a:graphic>
          </wp:inline>
        </w:drawing>
      </w:r>
    </w:p>
    <w:p w14:paraId="111753A3" w14:textId="530C3C04" w:rsidR="00DF38AF" w:rsidRPr="0019715C" w:rsidRDefault="00B70C58" w:rsidP="00DF38AF">
      <w:pPr>
        <w:tabs>
          <w:tab w:val="left" w:pos="1241"/>
        </w:tabs>
        <w:spacing w:line="360" w:lineRule="auto"/>
        <w:rPr>
          <w:rFonts w:ascii="Arial" w:hAnsi="Arial" w:cs="Arial"/>
          <w:sz w:val="24"/>
          <w:szCs w:val="24"/>
        </w:rPr>
      </w:pPr>
      <w:r w:rsidRPr="00B6530B">
        <w:rPr>
          <w:rFonts w:ascii="Arial" w:hAnsi="Arial" w:cs="Arial" w:hint="eastAsia"/>
          <w:sz w:val="24"/>
          <w:szCs w:val="24"/>
        </w:rPr>
        <w:t>Supplementary Fig</w:t>
      </w:r>
      <w:r>
        <w:rPr>
          <w:rFonts w:ascii="Arial" w:hAnsi="Arial" w:cs="Arial" w:hint="eastAsia"/>
          <w:sz w:val="24"/>
          <w:szCs w:val="24"/>
        </w:rPr>
        <w:t>.</w:t>
      </w:r>
      <w:r w:rsidRPr="00B6530B">
        <w:rPr>
          <w:rFonts w:ascii="Arial" w:hAnsi="Arial" w:cs="Arial" w:hint="eastAsia"/>
          <w:sz w:val="24"/>
          <w:szCs w:val="24"/>
        </w:rPr>
        <w:t xml:space="preserve"> </w:t>
      </w:r>
      <w:r>
        <w:rPr>
          <w:rFonts w:ascii="Arial" w:hAnsi="Arial" w:cs="Arial" w:hint="eastAsia"/>
          <w:sz w:val="24"/>
          <w:szCs w:val="24"/>
        </w:rPr>
        <w:t>23 |</w:t>
      </w:r>
      <w:r w:rsidR="00DF38AF" w:rsidRPr="0019715C">
        <w:rPr>
          <w:rFonts w:ascii="Arial" w:hAnsi="Arial" w:cs="Arial"/>
          <w:sz w:val="24"/>
          <w:szCs w:val="24"/>
        </w:rPr>
        <w:t xml:space="preserve"> </w:t>
      </w:r>
      <w:r w:rsidR="00DD4BB8" w:rsidRPr="0019715C">
        <w:rPr>
          <w:rFonts w:ascii="Arial" w:hAnsi="Arial" w:cs="Arial"/>
          <w:sz w:val="24"/>
          <w:szCs w:val="24"/>
        </w:rPr>
        <w:t xml:space="preserve">Schematic diagram of </w:t>
      </w:r>
      <w:r w:rsidR="008D4659" w:rsidRPr="0019715C">
        <w:rPr>
          <w:rFonts w:ascii="Arial" w:hAnsi="Arial" w:cs="Arial"/>
          <w:sz w:val="24"/>
          <w:szCs w:val="24"/>
        </w:rPr>
        <w:t xml:space="preserve">the </w:t>
      </w:r>
      <w:r w:rsidR="00DD4BB8" w:rsidRPr="0019715C">
        <w:rPr>
          <w:rFonts w:ascii="Arial" w:hAnsi="Arial" w:cs="Arial"/>
          <w:sz w:val="24"/>
          <w:szCs w:val="24"/>
        </w:rPr>
        <w:t>catalyst preparation process</w:t>
      </w:r>
      <w:r w:rsidR="006A5E5C" w:rsidRPr="0019715C">
        <w:rPr>
          <w:rFonts w:ascii="Arial" w:hAnsi="Arial" w:cs="Arial" w:hint="eastAsia"/>
          <w:sz w:val="24"/>
          <w:szCs w:val="24"/>
        </w:rPr>
        <w:t>.</w:t>
      </w:r>
    </w:p>
    <w:p w14:paraId="46F046B7" w14:textId="77777777" w:rsidR="00DF38AF" w:rsidRPr="0019715C" w:rsidRDefault="00DF38AF" w:rsidP="00DF38AF">
      <w:pPr>
        <w:tabs>
          <w:tab w:val="left" w:pos="1241"/>
        </w:tabs>
        <w:spacing w:line="360" w:lineRule="auto"/>
        <w:rPr>
          <w:rFonts w:ascii="Arial" w:hAnsi="Arial" w:cs="Arial"/>
          <w:sz w:val="24"/>
          <w:szCs w:val="24"/>
        </w:rPr>
      </w:pPr>
    </w:p>
    <w:p w14:paraId="131431FE" w14:textId="77777777" w:rsidR="00DF38AF" w:rsidRPr="0019715C" w:rsidRDefault="00DF38AF" w:rsidP="00DF38AF">
      <w:pPr>
        <w:tabs>
          <w:tab w:val="left" w:pos="1241"/>
        </w:tabs>
        <w:spacing w:line="360" w:lineRule="auto"/>
        <w:rPr>
          <w:rFonts w:ascii="Arial" w:hAnsi="Arial" w:cs="Arial"/>
          <w:sz w:val="24"/>
          <w:szCs w:val="24"/>
        </w:rPr>
      </w:pPr>
    </w:p>
    <w:p w14:paraId="08CE952C" w14:textId="77777777" w:rsidR="008D365E" w:rsidRPr="0019715C" w:rsidRDefault="008D365E" w:rsidP="00DF38AF">
      <w:pPr>
        <w:tabs>
          <w:tab w:val="left" w:pos="1241"/>
        </w:tabs>
        <w:spacing w:line="360" w:lineRule="auto"/>
        <w:rPr>
          <w:rFonts w:ascii="Arial" w:hAnsi="Arial" w:cs="Arial"/>
          <w:sz w:val="24"/>
          <w:szCs w:val="24"/>
        </w:rPr>
      </w:pPr>
    </w:p>
    <w:p w14:paraId="2AB21CDE" w14:textId="77777777" w:rsidR="006229A9" w:rsidRPr="0019715C" w:rsidRDefault="006229A9" w:rsidP="00DF38AF">
      <w:pPr>
        <w:tabs>
          <w:tab w:val="left" w:pos="1241"/>
        </w:tabs>
        <w:spacing w:line="360" w:lineRule="auto"/>
        <w:rPr>
          <w:rFonts w:ascii="Arial" w:hAnsi="Arial" w:cs="Arial"/>
          <w:sz w:val="24"/>
          <w:szCs w:val="24"/>
        </w:rPr>
      </w:pPr>
    </w:p>
    <w:p w14:paraId="3A01044B" w14:textId="77777777" w:rsidR="006229A9" w:rsidRPr="0019715C" w:rsidRDefault="006229A9" w:rsidP="00DF38AF">
      <w:pPr>
        <w:tabs>
          <w:tab w:val="left" w:pos="1241"/>
        </w:tabs>
        <w:spacing w:line="360" w:lineRule="auto"/>
        <w:rPr>
          <w:rFonts w:ascii="Arial" w:hAnsi="Arial" w:cs="Arial"/>
          <w:sz w:val="24"/>
          <w:szCs w:val="24"/>
        </w:rPr>
      </w:pPr>
    </w:p>
    <w:p w14:paraId="2A20D5D8" w14:textId="77777777" w:rsidR="002D7A20" w:rsidRPr="0019715C" w:rsidRDefault="002D7A20" w:rsidP="00DF38AF">
      <w:pPr>
        <w:tabs>
          <w:tab w:val="left" w:pos="1241"/>
        </w:tabs>
        <w:spacing w:line="360" w:lineRule="auto"/>
        <w:rPr>
          <w:rFonts w:ascii="Arial" w:hAnsi="Arial" w:cs="Arial"/>
          <w:sz w:val="24"/>
          <w:szCs w:val="24"/>
        </w:rPr>
      </w:pPr>
    </w:p>
    <w:p w14:paraId="67EA9667" w14:textId="77777777" w:rsidR="002D7A20" w:rsidRPr="0019715C" w:rsidRDefault="002D7A20" w:rsidP="00DF38AF">
      <w:pPr>
        <w:tabs>
          <w:tab w:val="left" w:pos="1241"/>
        </w:tabs>
        <w:spacing w:line="360" w:lineRule="auto"/>
        <w:rPr>
          <w:rFonts w:ascii="Arial" w:hAnsi="Arial" w:cs="Arial"/>
          <w:sz w:val="24"/>
          <w:szCs w:val="24"/>
        </w:rPr>
      </w:pPr>
    </w:p>
    <w:p w14:paraId="5A682EEE" w14:textId="77777777" w:rsidR="007B34A8" w:rsidRPr="0019715C" w:rsidRDefault="007B34A8" w:rsidP="007B34A8">
      <w:pPr>
        <w:widowControl/>
        <w:spacing w:line="360" w:lineRule="auto"/>
        <w:jc w:val="center"/>
        <w:rPr>
          <w:rFonts w:ascii="Helvetica Neue" w:eastAsia="宋体" w:hAnsi="Helvetica Neue" w:cs="宋体"/>
          <w:kern w:val="0"/>
          <w:sz w:val="20"/>
          <w:szCs w:val="20"/>
        </w:rPr>
      </w:pPr>
      <w:r w:rsidRPr="0019715C">
        <w:rPr>
          <w:noProof/>
        </w:rPr>
        <w:drawing>
          <wp:inline distT="0" distB="0" distL="0" distR="0" wp14:anchorId="6A59C7E1" wp14:editId="6D13FF65">
            <wp:extent cx="3556861" cy="3090453"/>
            <wp:effectExtent l="0" t="0" r="5715" b="0"/>
            <wp:docPr id="171153764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1">
                      <a:extLst>
                        <a:ext uri="{28A0092B-C50C-407E-A947-70E740481C1C}">
                          <a14:useLocalDpi xmlns:a14="http://schemas.microsoft.com/office/drawing/2010/main" val="0"/>
                        </a:ext>
                      </a:extLst>
                    </a:blip>
                    <a:srcRect l="9696" t="10281" r="11263"/>
                    <a:stretch/>
                  </pic:blipFill>
                  <pic:spPr bwMode="auto">
                    <a:xfrm>
                      <a:off x="0" y="0"/>
                      <a:ext cx="3581494" cy="3111856"/>
                    </a:xfrm>
                    <a:prstGeom prst="rect">
                      <a:avLst/>
                    </a:prstGeom>
                    <a:noFill/>
                    <a:ln>
                      <a:noFill/>
                    </a:ln>
                    <a:extLst>
                      <a:ext uri="{53640926-AAD7-44D8-BBD7-CCE9431645EC}">
                        <a14:shadowObscured xmlns:a14="http://schemas.microsoft.com/office/drawing/2010/main"/>
                      </a:ext>
                    </a:extLst>
                  </pic:spPr>
                </pic:pic>
              </a:graphicData>
            </a:graphic>
          </wp:inline>
        </w:drawing>
      </w:r>
    </w:p>
    <w:p w14:paraId="69DD502D" w14:textId="768013A1" w:rsidR="007B34A8" w:rsidRPr="0019715C" w:rsidRDefault="00B70C58" w:rsidP="008629E9">
      <w:pPr>
        <w:widowControl/>
        <w:spacing w:line="360" w:lineRule="auto"/>
        <w:rPr>
          <w:rFonts w:ascii="Arial" w:eastAsia="宋体" w:hAnsi="Arial" w:cs="Arial"/>
          <w:kern w:val="0"/>
          <w:sz w:val="24"/>
          <w:szCs w:val="24"/>
        </w:rPr>
      </w:pPr>
      <w:r w:rsidRPr="00B6530B">
        <w:rPr>
          <w:rFonts w:ascii="Arial" w:hAnsi="Arial" w:cs="Arial" w:hint="eastAsia"/>
          <w:sz w:val="24"/>
          <w:szCs w:val="24"/>
        </w:rPr>
        <w:t>Supplementary Fig</w:t>
      </w:r>
      <w:r>
        <w:rPr>
          <w:rFonts w:ascii="Arial" w:hAnsi="Arial" w:cs="Arial" w:hint="eastAsia"/>
          <w:sz w:val="24"/>
          <w:szCs w:val="24"/>
        </w:rPr>
        <w:t>.</w:t>
      </w:r>
      <w:r w:rsidRPr="00B6530B">
        <w:rPr>
          <w:rFonts w:ascii="Arial" w:hAnsi="Arial" w:cs="Arial" w:hint="eastAsia"/>
          <w:sz w:val="24"/>
          <w:szCs w:val="24"/>
        </w:rPr>
        <w:t xml:space="preserve"> </w:t>
      </w:r>
      <w:r>
        <w:rPr>
          <w:rFonts w:ascii="Arial" w:hAnsi="Arial" w:cs="Arial" w:hint="eastAsia"/>
          <w:sz w:val="24"/>
          <w:szCs w:val="24"/>
        </w:rPr>
        <w:t>24 |</w:t>
      </w:r>
      <w:r w:rsidRPr="0019715C">
        <w:rPr>
          <w:rFonts w:ascii="Arial" w:hAnsi="Arial" w:cs="Arial"/>
          <w:sz w:val="24"/>
          <w:szCs w:val="24"/>
        </w:rPr>
        <w:t xml:space="preserve"> </w:t>
      </w:r>
      <w:r w:rsidR="007B34A8" w:rsidRPr="0019715C">
        <w:rPr>
          <w:rFonts w:ascii="Arial" w:eastAsia="宋体" w:hAnsi="Arial" w:cs="Arial"/>
          <w:kern w:val="0"/>
          <w:sz w:val="24"/>
          <w:szCs w:val="24"/>
        </w:rPr>
        <w:t>XRD pattern of D-Ni(OH)</w:t>
      </w:r>
      <w:r w:rsidR="007B34A8" w:rsidRPr="0019715C">
        <w:rPr>
          <w:rFonts w:ascii="Arial" w:eastAsia="宋体" w:hAnsi="Arial" w:cs="Arial"/>
          <w:kern w:val="0"/>
          <w:sz w:val="24"/>
          <w:szCs w:val="24"/>
          <w:vertAlign w:val="subscript"/>
        </w:rPr>
        <w:t>2</w:t>
      </w:r>
      <w:r w:rsidR="007B34A8" w:rsidRPr="0019715C">
        <w:rPr>
          <w:rFonts w:ascii="Arial" w:eastAsia="宋体" w:hAnsi="Arial" w:cs="Arial"/>
          <w:kern w:val="0"/>
          <w:sz w:val="24"/>
          <w:szCs w:val="24"/>
        </w:rPr>
        <w:t>/</w:t>
      </w:r>
      <w:proofErr w:type="spellStart"/>
      <w:r w:rsidR="007B34A8" w:rsidRPr="0019715C">
        <w:rPr>
          <w:rFonts w:ascii="Arial" w:eastAsia="宋体" w:hAnsi="Arial" w:cs="Arial"/>
          <w:kern w:val="0"/>
          <w:sz w:val="24"/>
          <w:szCs w:val="24"/>
        </w:rPr>
        <w:t>Ni@CF</w:t>
      </w:r>
      <w:proofErr w:type="spellEnd"/>
      <w:r w:rsidR="008629E9">
        <w:rPr>
          <w:rFonts w:ascii="Arial" w:eastAsia="宋体" w:hAnsi="Arial" w:cs="Arial" w:hint="eastAsia"/>
          <w:kern w:val="0"/>
          <w:sz w:val="24"/>
          <w:szCs w:val="24"/>
        </w:rPr>
        <w:t xml:space="preserve">. </w:t>
      </w:r>
      <w:r w:rsidR="008629E9">
        <w:rPr>
          <w:rFonts w:ascii="Arial" w:hAnsi="Arial" w:cs="Arial" w:hint="eastAsia"/>
          <w:sz w:val="24"/>
          <w:szCs w:val="24"/>
        </w:rPr>
        <w:t xml:space="preserve">The </w:t>
      </w:r>
      <w:r w:rsidR="008629E9" w:rsidRPr="0019715C">
        <w:rPr>
          <w:rFonts w:ascii="Arial" w:eastAsia="宋体" w:hAnsi="Arial" w:cs="Arial"/>
          <w:kern w:val="0"/>
          <w:sz w:val="24"/>
          <w:szCs w:val="24"/>
        </w:rPr>
        <w:t>D-Ni(OH)</w:t>
      </w:r>
      <w:r w:rsidR="008629E9" w:rsidRPr="0019715C">
        <w:rPr>
          <w:rFonts w:ascii="Arial" w:eastAsia="宋体" w:hAnsi="Arial" w:cs="Arial"/>
          <w:kern w:val="0"/>
          <w:sz w:val="24"/>
          <w:szCs w:val="24"/>
          <w:vertAlign w:val="subscript"/>
        </w:rPr>
        <w:t>2</w:t>
      </w:r>
      <w:r w:rsidR="008629E9" w:rsidRPr="0019715C">
        <w:rPr>
          <w:rFonts w:ascii="Arial" w:eastAsia="宋体" w:hAnsi="Arial" w:cs="Arial"/>
          <w:kern w:val="0"/>
          <w:sz w:val="24"/>
          <w:szCs w:val="24"/>
        </w:rPr>
        <w:t>/</w:t>
      </w:r>
      <w:proofErr w:type="spellStart"/>
      <w:r w:rsidR="008629E9" w:rsidRPr="0019715C">
        <w:rPr>
          <w:rFonts w:ascii="Arial" w:eastAsia="宋体" w:hAnsi="Arial" w:cs="Arial"/>
          <w:kern w:val="0"/>
          <w:sz w:val="24"/>
          <w:szCs w:val="24"/>
        </w:rPr>
        <w:t>Ni@CF</w:t>
      </w:r>
      <w:proofErr w:type="spellEnd"/>
      <w:r w:rsidR="008629E9">
        <w:rPr>
          <w:rFonts w:ascii="Arial" w:hAnsi="Arial" w:cs="Arial" w:hint="eastAsia"/>
          <w:sz w:val="24"/>
          <w:szCs w:val="24"/>
        </w:rPr>
        <w:t xml:space="preserve"> was consist of Ni, Ni(OH)</w:t>
      </w:r>
      <w:r w:rsidR="008629E9" w:rsidRPr="005D1CE9">
        <w:rPr>
          <w:rFonts w:ascii="Arial" w:hAnsi="Arial" w:cs="Arial" w:hint="eastAsia"/>
          <w:sz w:val="24"/>
          <w:szCs w:val="24"/>
          <w:vertAlign w:val="subscript"/>
        </w:rPr>
        <w:t>2</w:t>
      </w:r>
      <w:r w:rsidR="008629E9">
        <w:rPr>
          <w:rFonts w:ascii="Arial" w:hAnsi="Arial" w:cs="Arial" w:hint="eastAsia"/>
          <w:sz w:val="24"/>
          <w:szCs w:val="24"/>
        </w:rPr>
        <w:t xml:space="preserve">, and Cu </w:t>
      </w:r>
      <w:r w:rsidR="008629E9">
        <w:rPr>
          <w:rFonts w:ascii="Arial" w:hAnsi="Arial" w:cs="Arial"/>
          <w:sz w:val="24"/>
          <w:szCs w:val="24"/>
        </w:rPr>
        <w:t>species</w:t>
      </w:r>
      <w:r w:rsidR="008629E9">
        <w:rPr>
          <w:rFonts w:ascii="Arial" w:hAnsi="Arial" w:cs="Arial" w:hint="eastAsia"/>
          <w:sz w:val="24"/>
          <w:szCs w:val="24"/>
        </w:rPr>
        <w:t>.</w:t>
      </w:r>
    </w:p>
    <w:p w14:paraId="74228B4F" w14:textId="77777777" w:rsidR="008D365E" w:rsidRPr="008629E9" w:rsidRDefault="008D365E" w:rsidP="008629E9">
      <w:pPr>
        <w:tabs>
          <w:tab w:val="left" w:pos="1241"/>
        </w:tabs>
        <w:spacing w:line="360" w:lineRule="auto"/>
        <w:rPr>
          <w:rFonts w:ascii="Arial" w:hAnsi="Arial" w:cs="Arial"/>
          <w:sz w:val="24"/>
          <w:szCs w:val="24"/>
        </w:rPr>
      </w:pPr>
    </w:p>
    <w:p w14:paraId="6C475E37" w14:textId="7A9A9E32" w:rsidR="008D365E" w:rsidRPr="0019715C" w:rsidRDefault="00411719" w:rsidP="00411719">
      <w:pPr>
        <w:tabs>
          <w:tab w:val="left" w:pos="1241"/>
        </w:tabs>
        <w:spacing w:line="360" w:lineRule="auto"/>
        <w:jc w:val="center"/>
        <w:rPr>
          <w:rFonts w:ascii="Arial" w:hAnsi="Arial" w:cs="Arial"/>
          <w:sz w:val="24"/>
          <w:szCs w:val="24"/>
        </w:rPr>
      </w:pPr>
      <w:r w:rsidRPr="0019715C">
        <w:rPr>
          <w:noProof/>
        </w:rPr>
        <w:lastRenderedPageBreak/>
        <w:drawing>
          <wp:inline distT="0" distB="0" distL="0" distR="0" wp14:anchorId="18B3D456" wp14:editId="1BCE4C6E">
            <wp:extent cx="4015408" cy="3073678"/>
            <wp:effectExtent l="0" t="0" r="4445" b="0"/>
            <wp:docPr id="203989188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026343" cy="3082049"/>
                    </a:xfrm>
                    <a:prstGeom prst="rect">
                      <a:avLst/>
                    </a:prstGeom>
                    <a:noFill/>
                    <a:ln>
                      <a:noFill/>
                    </a:ln>
                  </pic:spPr>
                </pic:pic>
              </a:graphicData>
            </a:graphic>
          </wp:inline>
        </w:drawing>
      </w:r>
    </w:p>
    <w:p w14:paraId="1AB9DB46" w14:textId="60371BCC" w:rsidR="00DF38AF" w:rsidRPr="0019715C" w:rsidRDefault="00B70C58" w:rsidP="00DF38AF">
      <w:pPr>
        <w:spacing w:line="360" w:lineRule="auto"/>
        <w:rPr>
          <w:rFonts w:ascii="Arial" w:hAnsi="Arial" w:cs="Arial"/>
          <w:sz w:val="24"/>
          <w:szCs w:val="24"/>
        </w:rPr>
      </w:pPr>
      <w:r w:rsidRPr="00B6530B">
        <w:rPr>
          <w:rFonts w:ascii="Arial" w:hAnsi="Arial" w:cs="Arial" w:hint="eastAsia"/>
          <w:sz w:val="24"/>
          <w:szCs w:val="24"/>
        </w:rPr>
        <w:t>Supplementary Fig</w:t>
      </w:r>
      <w:r>
        <w:rPr>
          <w:rFonts w:ascii="Arial" w:hAnsi="Arial" w:cs="Arial" w:hint="eastAsia"/>
          <w:sz w:val="24"/>
          <w:szCs w:val="24"/>
        </w:rPr>
        <w:t>.</w:t>
      </w:r>
      <w:r w:rsidRPr="00B6530B">
        <w:rPr>
          <w:rFonts w:ascii="Arial" w:hAnsi="Arial" w:cs="Arial" w:hint="eastAsia"/>
          <w:sz w:val="24"/>
          <w:szCs w:val="24"/>
        </w:rPr>
        <w:t xml:space="preserve"> </w:t>
      </w:r>
      <w:r>
        <w:rPr>
          <w:rFonts w:ascii="Arial" w:hAnsi="Arial" w:cs="Arial" w:hint="eastAsia"/>
          <w:sz w:val="24"/>
          <w:szCs w:val="24"/>
        </w:rPr>
        <w:t>25 |</w:t>
      </w:r>
      <w:r w:rsidR="00DF38AF" w:rsidRPr="0019715C">
        <w:rPr>
          <w:rFonts w:ascii="Arial" w:hAnsi="Arial" w:cs="Arial"/>
          <w:sz w:val="24"/>
          <w:szCs w:val="24"/>
        </w:rPr>
        <w:t xml:space="preserve"> Cu </w:t>
      </w:r>
      <w:r w:rsidR="00DF38AF" w:rsidRPr="0019715C">
        <w:rPr>
          <w:rFonts w:ascii="Arial" w:hAnsi="Arial" w:cs="Arial"/>
          <w:i/>
          <w:iCs/>
          <w:sz w:val="24"/>
          <w:szCs w:val="24"/>
        </w:rPr>
        <w:t>2p</w:t>
      </w:r>
      <w:r w:rsidR="00DF38AF" w:rsidRPr="0019715C">
        <w:rPr>
          <w:rFonts w:ascii="Arial" w:hAnsi="Arial" w:cs="Arial"/>
          <w:sz w:val="24"/>
          <w:szCs w:val="24"/>
        </w:rPr>
        <w:t xml:space="preserve"> XPS spectra of </w:t>
      </w:r>
      <w:r w:rsidR="0032470D" w:rsidRPr="0019715C">
        <w:rPr>
          <w:rFonts w:ascii="Arial" w:hAnsi="Arial" w:cs="Arial"/>
          <w:sz w:val="24"/>
          <w:szCs w:val="24"/>
        </w:rPr>
        <w:t>D</w:t>
      </w:r>
      <w:r w:rsidR="00DF38AF" w:rsidRPr="0019715C">
        <w:rPr>
          <w:rFonts w:ascii="Arial" w:hAnsi="Arial" w:cs="Arial"/>
          <w:sz w:val="24"/>
          <w:szCs w:val="24"/>
        </w:rPr>
        <w:t>-Ni(OH)</w:t>
      </w:r>
      <w:r w:rsidR="00DF38AF" w:rsidRPr="0019715C">
        <w:rPr>
          <w:rFonts w:ascii="Arial" w:hAnsi="Arial" w:cs="Arial"/>
          <w:sz w:val="24"/>
          <w:szCs w:val="24"/>
          <w:vertAlign w:val="subscript"/>
        </w:rPr>
        <w:t>2</w:t>
      </w:r>
      <w:r w:rsidR="00DF38AF" w:rsidRPr="0019715C">
        <w:rPr>
          <w:rFonts w:ascii="Arial" w:hAnsi="Arial" w:cs="Arial"/>
          <w:sz w:val="24"/>
          <w:szCs w:val="24"/>
        </w:rPr>
        <w:t>/</w:t>
      </w:r>
      <w:proofErr w:type="spellStart"/>
      <w:r w:rsidR="00DF38AF" w:rsidRPr="0019715C">
        <w:rPr>
          <w:rFonts w:ascii="Arial" w:hAnsi="Arial" w:cs="Arial"/>
          <w:sz w:val="24"/>
          <w:szCs w:val="24"/>
        </w:rPr>
        <w:t>Ni@Cu</w:t>
      </w:r>
      <w:proofErr w:type="spellEnd"/>
      <w:r w:rsidR="00DF38AF" w:rsidRPr="0019715C">
        <w:rPr>
          <w:rFonts w:ascii="Arial" w:hAnsi="Arial" w:cs="Arial"/>
          <w:sz w:val="24"/>
          <w:szCs w:val="24"/>
        </w:rPr>
        <w:t>.</w:t>
      </w:r>
      <w:r w:rsidR="003A438E">
        <w:rPr>
          <w:rFonts w:ascii="Arial" w:hAnsi="Arial" w:cs="Arial" w:hint="eastAsia"/>
          <w:sz w:val="24"/>
          <w:szCs w:val="24"/>
        </w:rPr>
        <w:t xml:space="preserve"> The valence state in </w:t>
      </w:r>
      <w:r w:rsidR="003A438E" w:rsidRPr="0019715C">
        <w:rPr>
          <w:rFonts w:ascii="Arial" w:eastAsia="宋体" w:hAnsi="Arial" w:cs="Arial"/>
          <w:kern w:val="0"/>
          <w:sz w:val="24"/>
          <w:szCs w:val="24"/>
        </w:rPr>
        <w:t>D-Ni(OH)</w:t>
      </w:r>
      <w:r w:rsidR="003A438E" w:rsidRPr="0019715C">
        <w:rPr>
          <w:rFonts w:ascii="Arial" w:eastAsia="宋体" w:hAnsi="Arial" w:cs="Arial"/>
          <w:kern w:val="0"/>
          <w:sz w:val="24"/>
          <w:szCs w:val="24"/>
          <w:vertAlign w:val="subscript"/>
        </w:rPr>
        <w:t>2</w:t>
      </w:r>
      <w:r w:rsidR="003A438E" w:rsidRPr="0019715C">
        <w:rPr>
          <w:rFonts w:ascii="Arial" w:eastAsia="宋体" w:hAnsi="Arial" w:cs="Arial"/>
          <w:kern w:val="0"/>
          <w:sz w:val="24"/>
          <w:szCs w:val="24"/>
        </w:rPr>
        <w:t>/</w:t>
      </w:r>
      <w:proofErr w:type="spellStart"/>
      <w:r w:rsidR="003A438E" w:rsidRPr="0019715C">
        <w:rPr>
          <w:rFonts w:ascii="Arial" w:eastAsia="宋体" w:hAnsi="Arial" w:cs="Arial"/>
          <w:kern w:val="0"/>
          <w:sz w:val="24"/>
          <w:szCs w:val="24"/>
        </w:rPr>
        <w:t>Ni@C</w:t>
      </w:r>
      <w:r w:rsidR="003A438E">
        <w:rPr>
          <w:rFonts w:ascii="Arial" w:eastAsia="宋体" w:hAnsi="Arial" w:cs="Arial" w:hint="eastAsia"/>
          <w:kern w:val="0"/>
          <w:sz w:val="24"/>
          <w:szCs w:val="24"/>
        </w:rPr>
        <w:t>F</w:t>
      </w:r>
      <w:proofErr w:type="spellEnd"/>
      <w:r w:rsidR="003A438E">
        <w:rPr>
          <w:rFonts w:ascii="Arial" w:eastAsia="宋体" w:hAnsi="Arial" w:cs="Arial" w:hint="eastAsia"/>
          <w:kern w:val="0"/>
          <w:sz w:val="24"/>
          <w:szCs w:val="24"/>
        </w:rPr>
        <w:t xml:space="preserve"> maintained </w:t>
      </w:r>
      <w:r w:rsidR="003A438E">
        <w:rPr>
          <w:rFonts w:ascii="Arial" w:eastAsia="宋体" w:hAnsi="Arial" w:cs="Arial"/>
          <w:kern w:val="0"/>
          <w:sz w:val="24"/>
          <w:szCs w:val="24"/>
        </w:rPr>
        <w:t>metallic</w:t>
      </w:r>
      <w:r w:rsidR="003A438E">
        <w:rPr>
          <w:rFonts w:ascii="Arial" w:eastAsia="宋体" w:hAnsi="Arial" w:cs="Arial" w:hint="eastAsia"/>
          <w:kern w:val="0"/>
          <w:sz w:val="24"/>
          <w:szCs w:val="24"/>
        </w:rPr>
        <w:t xml:space="preserve"> Cu</w:t>
      </w:r>
      <w:r w:rsidR="003A438E" w:rsidRPr="003A438E">
        <w:rPr>
          <w:rFonts w:ascii="Arial" w:eastAsia="宋体" w:hAnsi="Arial" w:cs="Arial" w:hint="eastAsia"/>
          <w:kern w:val="0"/>
          <w:sz w:val="24"/>
          <w:szCs w:val="24"/>
          <w:vertAlign w:val="superscript"/>
        </w:rPr>
        <w:t>0</w:t>
      </w:r>
      <w:r w:rsidR="003A438E">
        <w:rPr>
          <w:rFonts w:ascii="Arial" w:eastAsia="宋体" w:hAnsi="Arial" w:cs="Arial" w:hint="eastAsia"/>
          <w:kern w:val="0"/>
          <w:sz w:val="24"/>
          <w:szCs w:val="24"/>
        </w:rPr>
        <w:t>.</w:t>
      </w:r>
    </w:p>
    <w:p w14:paraId="671DCDB1" w14:textId="77777777" w:rsidR="00DF38AF" w:rsidRPr="0019715C" w:rsidRDefault="00DF38AF" w:rsidP="00DF38AF">
      <w:pPr>
        <w:tabs>
          <w:tab w:val="left" w:pos="1241"/>
        </w:tabs>
        <w:spacing w:line="360" w:lineRule="auto"/>
        <w:rPr>
          <w:rFonts w:ascii="Arial" w:hAnsi="Arial" w:cs="Arial"/>
          <w:sz w:val="24"/>
          <w:szCs w:val="24"/>
        </w:rPr>
      </w:pPr>
    </w:p>
    <w:p w14:paraId="0CB63FAB" w14:textId="2B0D8CD6" w:rsidR="00102B8D" w:rsidRPr="0019715C" w:rsidRDefault="00102B8D" w:rsidP="00102B8D">
      <w:pPr>
        <w:widowControl/>
        <w:spacing w:line="360" w:lineRule="auto"/>
        <w:jc w:val="center"/>
        <w:rPr>
          <w:rFonts w:ascii="Helvetica Neue" w:eastAsia="宋体" w:hAnsi="Helvetica Neue" w:cs="宋体"/>
          <w:kern w:val="0"/>
          <w:sz w:val="20"/>
          <w:szCs w:val="20"/>
        </w:rPr>
      </w:pPr>
      <w:r w:rsidRPr="0019715C">
        <w:lastRenderedPageBreak/>
        <w:t xml:space="preserve"> </w:t>
      </w:r>
      <w:r w:rsidR="00B6114E" w:rsidRPr="0019715C">
        <w:rPr>
          <w:noProof/>
        </w:rPr>
        <w:drawing>
          <wp:inline distT="0" distB="0" distL="0" distR="0" wp14:anchorId="48F98B30" wp14:editId="6B788A73">
            <wp:extent cx="3365500" cy="7127199"/>
            <wp:effectExtent l="0" t="0" r="6350" b="0"/>
            <wp:docPr id="60823469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3">
                      <a:extLst>
                        <a:ext uri="{28A0092B-C50C-407E-A947-70E740481C1C}">
                          <a14:useLocalDpi xmlns:a14="http://schemas.microsoft.com/office/drawing/2010/main" val="0"/>
                        </a:ext>
                      </a:extLst>
                    </a:blip>
                    <a:srcRect t="3961"/>
                    <a:stretch/>
                  </pic:blipFill>
                  <pic:spPr bwMode="auto">
                    <a:xfrm>
                      <a:off x="0" y="0"/>
                      <a:ext cx="3369191" cy="7135016"/>
                    </a:xfrm>
                    <a:prstGeom prst="rect">
                      <a:avLst/>
                    </a:prstGeom>
                    <a:noFill/>
                    <a:ln>
                      <a:noFill/>
                    </a:ln>
                    <a:extLst>
                      <a:ext uri="{53640926-AAD7-44D8-BBD7-CCE9431645EC}">
                        <a14:shadowObscured xmlns:a14="http://schemas.microsoft.com/office/drawing/2010/main"/>
                      </a:ext>
                    </a:extLst>
                  </pic:spPr>
                </pic:pic>
              </a:graphicData>
            </a:graphic>
          </wp:inline>
        </w:drawing>
      </w:r>
    </w:p>
    <w:p w14:paraId="46B546A2" w14:textId="5D21CB14" w:rsidR="00102B8D" w:rsidRPr="0019715C" w:rsidRDefault="00B70C58" w:rsidP="00102B8D">
      <w:pPr>
        <w:widowControl/>
        <w:spacing w:line="360" w:lineRule="auto"/>
        <w:rPr>
          <w:rFonts w:ascii="Arial" w:eastAsia="宋体" w:hAnsi="Arial" w:cs="Arial"/>
          <w:kern w:val="0"/>
          <w:sz w:val="24"/>
          <w:szCs w:val="24"/>
        </w:rPr>
      </w:pPr>
      <w:r w:rsidRPr="00B6530B">
        <w:rPr>
          <w:rFonts w:ascii="Arial" w:hAnsi="Arial" w:cs="Arial" w:hint="eastAsia"/>
          <w:sz w:val="24"/>
          <w:szCs w:val="24"/>
        </w:rPr>
        <w:t>Supplementary Fig</w:t>
      </w:r>
      <w:r>
        <w:rPr>
          <w:rFonts w:ascii="Arial" w:hAnsi="Arial" w:cs="Arial" w:hint="eastAsia"/>
          <w:sz w:val="24"/>
          <w:szCs w:val="24"/>
        </w:rPr>
        <w:t>.</w:t>
      </w:r>
      <w:r w:rsidRPr="00B6530B">
        <w:rPr>
          <w:rFonts w:ascii="Arial" w:hAnsi="Arial" w:cs="Arial" w:hint="eastAsia"/>
          <w:sz w:val="24"/>
          <w:szCs w:val="24"/>
        </w:rPr>
        <w:t xml:space="preserve"> </w:t>
      </w:r>
      <w:r>
        <w:rPr>
          <w:rFonts w:ascii="Arial" w:hAnsi="Arial" w:cs="Arial" w:hint="eastAsia"/>
          <w:sz w:val="24"/>
          <w:szCs w:val="24"/>
        </w:rPr>
        <w:t>26 |</w:t>
      </w:r>
      <w:r w:rsidRPr="0019715C">
        <w:rPr>
          <w:rFonts w:ascii="Arial" w:hAnsi="Arial" w:cs="Arial"/>
          <w:sz w:val="24"/>
          <w:szCs w:val="24"/>
        </w:rPr>
        <w:t xml:space="preserve"> </w:t>
      </w:r>
      <w:r w:rsidR="00102B8D" w:rsidRPr="0019715C">
        <w:rPr>
          <w:rFonts w:ascii="Arial" w:eastAsia="宋体" w:hAnsi="Arial" w:cs="Arial"/>
          <w:kern w:val="0"/>
          <w:sz w:val="24"/>
          <w:szCs w:val="24"/>
        </w:rPr>
        <w:t>Ni 2</w:t>
      </w:r>
      <w:r w:rsidR="00102B8D" w:rsidRPr="0019715C">
        <w:rPr>
          <w:rFonts w:ascii="Arial" w:eastAsia="宋体" w:hAnsi="Arial" w:cs="Arial"/>
          <w:i/>
          <w:iCs/>
          <w:kern w:val="0"/>
          <w:sz w:val="24"/>
          <w:szCs w:val="24"/>
        </w:rPr>
        <w:t>p</w:t>
      </w:r>
      <w:r w:rsidR="00102B8D" w:rsidRPr="0019715C">
        <w:rPr>
          <w:rFonts w:ascii="Arial" w:eastAsia="宋体" w:hAnsi="Arial" w:cs="Arial"/>
          <w:kern w:val="0"/>
          <w:sz w:val="24"/>
          <w:szCs w:val="24"/>
        </w:rPr>
        <w:t xml:space="preserve"> XPS spectra of Ni(OH)</w:t>
      </w:r>
      <w:r w:rsidR="00102B8D" w:rsidRPr="0019715C">
        <w:rPr>
          <w:rFonts w:ascii="Arial" w:eastAsia="宋体" w:hAnsi="Arial" w:cs="Arial"/>
          <w:kern w:val="0"/>
          <w:sz w:val="24"/>
          <w:szCs w:val="24"/>
          <w:vertAlign w:val="subscript"/>
        </w:rPr>
        <w:t>2</w:t>
      </w:r>
      <w:r w:rsidR="00102B8D" w:rsidRPr="0019715C">
        <w:rPr>
          <w:rFonts w:ascii="Arial" w:eastAsia="宋体" w:hAnsi="Arial" w:cs="Arial"/>
          <w:kern w:val="0"/>
          <w:sz w:val="24"/>
          <w:szCs w:val="24"/>
        </w:rPr>
        <w:t>@CF, D</w:t>
      </w:r>
      <w:r w:rsidR="00102B8D" w:rsidRPr="0019715C">
        <w:rPr>
          <w:rFonts w:ascii="Arial" w:eastAsia="宋体" w:hAnsi="Arial" w:cs="Arial"/>
          <w:kern w:val="0"/>
          <w:sz w:val="24"/>
          <w:szCs w:val="24"/>
          <w:vertAlign w:val="subscript"/>
        </w:rPr>
        <w:t>100</w:t>
      </w:r>
      <w:r w:rsidR="00102B8D" w:rsidRPr="0019715C">
        <w:rPr>
          <w:rFonts w:ascii="Arial" w:eastAsia="宋体" w:hAnsi="Arial" w:cs="Arial"/>
          <w:kern w:val="0"/>
          <w:sz w:val="24"/>
          <w:szCs w:val="24"/>
        </w:rPr>
        <w:t>-Ni(OH)</w:t>
      </w:r>
      <w:r w:rsidR="00102B8D" w:rsidRPr="0019715C">
        <w:rPr>
          <w:rFonts w:ascii="Arial" w:eastAsia="宋体" w:hAnsi="Arial" w:cs="Arial"/>
          <w:kern w:val="0"/>
          <w:sz w:val="24"/>
          <w:szCs w:val="24"/>
          <w:vertAlign w:val="subscript"/>
        </w:rPr>
        <w:t>2</w:t>
      </w:r>
      <w:r w:rsidR="00102B8D" w:rsidRPr="0019715C">
        <w:rPr>
          <w:rFonts w:ascii="Arial" w:eastAsia="宋体" w:hAnsi="Arial" w:cs="Arial"/>
          <w:kern w:val="0"/>
          <w:sz w:val="24"/>
          <w:szCs w:val="24"/>
        </w:rPr>
        <w:t>@CF, D</w:t>
      </w:r>
      <w:r w:rsidR="00102B8D" w:rsidRPr="0019715C">
        <w:rPr>
          <w:rFonts w:ascii="Arial" w:eastAsia="宋体" w:hAnsi="Arial" w:cs="Arial"/>
          <w:kern w:val="0"/>
          <w:sz w:val="24"/>
          <w:szCs w:val="24"/>
          <w:vertAlign w:val="subscript"/>
        </w:rPr>
        <w:t>200</w:t>
      </w:r>
      <w:r w:rsidR="00102B8D" w:rsidRPr="0019715C">
        <w:rPr>
          <w:rFonts w:ascii="Arial" w:eastAsia="宋体" w:hAnsi="Arial" w:cs="Arial"/>
          <w:kern w:val="0"/>
          <w:sz w:val="24"/>
          <w:szCs w:val="24"/>
        </w:rPr>
        <w:t>-Ni(OH)</w:t>
      </w:r>
      <w:r w:rsidR="00102B8D" w:rsidRPr="0019715C">
        <w:rPr>
          <w:rFonts w:ascii="Arial" w:eastAsia="宋体" w:hAnsi="Arial" w:cs="Arial"/>
          <w:kern w:val="0"/>
          <w:sz w:val="24"/>
          <w:szCs w:val="24"/>
          <w:vertAlign w:val="subscript"/>
        </w:rPr>
        <w:t>2</w:t>
      </w:r>
      <w:r w:rsidR="00102B8D" w:rsidRPr="0019715C">
        <w:rPr>
          <w:rFonts w:ascii="Arial" w:eastAsia="宋体" w:hAnsi="Arial" w:cs="Arial"/>
          <w:kern w:val="0"/>
          <w:sz w:val="24"/>
          <w:szCs w:val="24"/>
        </w:rPr>
        <w:t>@CF, and D</w:t>
      </w:r>
      <w:r w:rsidR="00102B8D" w:rsidRPr="0019715C">
        <w:rPr>
          <w:rFonts w:ascii="Arial" w:eastAsia="宋体" w:hAnsi="Arial" w:cs="Arial"/>
          <w:kern w:val="0"/>
          <w:sz w:val="24"/>
          <w:szCs w:val="24"/>
          <w:vertAlign w:val="subscript"/>
        </w:rPr>
        <w:t>300</w:t>
      </w:r>
      <w:r w:rsidR="00102B8D" w:rsidRPr="0019715C">
        <w:rPr>
          <w:rFonts w:ascii="Arial" w:eastAsia="宋体" w:hAnsi="Arial" w:cs="Arial"/>
          <w:kern w:val="0"/>
          <w:sz w:val="24"/>
          <w:szCs w:val="24"/>
        </w:rPr>
        <w:t>-Ni(OH)</w:t>
      </w:r>
      <w:r w:rsidR="00102B8D" w:rsidRPr="0019715C">
        <w:rPr>
          <w:rFonts w:ascii="Arial" w:eastAsia="宋体" w:hAnsi="Arial" w:cs="Arial"/>
          <w:kern w:val="0"/>
          <w:sz w:val="24"/>
          <w:szCs w:val="24"/>
          <w:vertAlign w:val="subscript"/>
        </w:rPr>
        <w:t>2</w:t>
      </w:r>
      <w:r w:rsidR="00102B8D" w:rsidRPr="0019715C">
        <w:rPr>
          <w:rFonts w:ascii="Arial" w:eastAsia="宋体" w:hAnsi="Arial" w:cs="Arial"/>
          <w:kern w:val="0"/>
          <w:sz w:val="24"/>
          <w:szCs w:val="24"/>
        </w:rPr>
        <w:t>@CF, respectively (100, 200, 300 represented the power of NTP</w:t>
      </w:r>
      <w:r w:rsidR="00B860A6">
        <w:rPr>
          <w:rFonts w:ascii="Arial" w:eastAsia="宋体" w:hAnsi="Arial" w:cs="Arial" w:hint="eastAsia"/>
          <w:kern w:val="0"/>
          <w:sz w:val="24"/>
          <w:szCs w:val="24"/>
        </w:rPr>
        <w:t>. W</w:t>
      </w:r>
      <w:r w:rsidR="00B860A6" w:rsidRPr="00B860A6">
        <w:rPr>
          <w:rFonts w:ascii="Arial" w:eastAsia="宋体" w:hAnsi="Arial" w:cs="Arial" w:hint="eastAsia"/>
          <w:kern w:val="0"/>
          <w:sz w:val="24"/>
          <w:szCs w:val="24"/>
        </w:rPr>
        <w:t>e measured the peak positions, and the increasing offset (0.15 eV</w:t>
      </w:r>
      <w:r w:rsidR="00B860A6" w:rsidRPr="00B860A6">
        <w:rPr>
          <w:rFonts w:ascii="Arial" w:eastAsia="宋体" w:hAnsi="Arial" w:cs="Arial" w:hint="eastAsia"/>
          <w:kern w:val="0"/>
          <w:sz w:val="24"/>
          <w:szCs w:val="24"/>
        </w:rPr>
        <w:t>→</w:t>
      </w:r>
      <w:r w:rsidR="00B860A6" w:rsidRPr="00B860A6">
        <w:rPr>
          <w:rFonts w:ascii="Arial" w:eastAsia="宋体" w:hAnsi="Arial" w:cs="Arial" w:hint="eastAsia"/>
          <w:kern w:val="0"/>
          <w:sz w:val="24"/>
          <w:szCs w:val="24"/>
        </w:rPr>
        <w:t>0.24 eV</w:t>
      </w:r>
      <w:r w:rsidR="00B860A6" w:rsidRPr="00B860A6">
        <w:rPr>
          <w:rFonts w:ascii="Arial" w:eastAsia="宋体" w:hAnsi="Arial" w:cs="Arial" w:hint="eastAsia"/>
          <w:kern w:val="0"/>
          <w:sz w:val="24"/>
          <w:szCs w:val="24"/>
        </w:rPr>
        <w:t>→</w:t>
      </w:r>
      <w:r w:rsidR="00B860A6" w:rsidRPr="00B860A6">
        <w:rPr>
          <w:rFonts w:ascii="Arial" w:eastAsia="宋体" w:hAnsi="Arial" w:cs="Arial" w:hint="eastAsia"/>
          <w:kern w:val="0"/>
          <w:sz w:val="24"/>
          <w:szCs w:val="24"/>
        </w:rPr>
        <w:t xml:space="preserve">0.32 eV) </w:t>
      </w:r>
      <w:r w:rsidR="00E64C9D">
        <w:rPr>
          <w:rFonts w:ascii="Arial" w:eastAsia="宋体" w:hAnsi="Arial" w:cs="Arial" w:hint="eastAsia"/>
          <w:kern w:val="0"/>
          <w:sz w:val="24"/>
          <w:szCs w:val="24"/>
        </w:rPr>
        <w:t>indicated</w:t>
      </w:r>
      <w:r w:rsidR="00B860A6" w:rsidRPr="00B860A6">
        <w:rPr>
          <w:rFonts w:ascii="Arial" w:eastAsia="宋体" w:hAnsi="Arial" w:cs="Arial" w:hint="eastAsia"/>
          <w:kern w:val="0"/>
          <w:sz w:val="24"/>
          <w:szCs w:val="24"/>
        </w:rPr>
        <w:t xml:space="preserve"> the reduction in surface Ni-OH species.</w:t>
      </w:r>
    </w:p>
    <w:p w14:paraId="33638194" w14:textId="4443112E" w:rsidR="00102B8D" w:rsidRPr="0019715C" w:rsidRDefault="00410651" w:rsidP="00102B8D">
      <w:pPr>
        <w:widowControl/>
        <w:spacing w:line="360" w:lineRule="auto"/>
        <w:jc w:val="center"/>
        <w:rPr>
          <w:rFonts w:ascii="Arial" w:eastAsia="宋体" w:hAnsi="Arial" w:cs="Arial"/>
          <w:kern w:val="0"/>
          <w:sz w:val="24"/>
          <w:szCs w:val="24"/>
        </w:rPr>
      </w:pPr>
      <w:r w:rsidRPr="0019715C">
        <w:rPr>
          <w:noProof/>
        </w:rPr>
        <w:lastRenderedPageBreak/>
        <w:drawing>
          <wp:inline distT="0" distB="0" distL="0" distR="0" wp14:anchorId="444C7B27" wp14:editId="685DE5DA">
            <wp:extent cx="4283612" cy="3275885"/>
            <wp:effectExtent l="0" t="0" r="3175" b="1270"/>
            <wp:docPr id="33866317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289445" cy="3280346"/>
                    </a:xfrm>
                    <a:prstGeom prst="rect">
                      <a:avLst/>
                    </a:prstGeom>
                    <a:noFill/>
                    <a:ln>
                      <a:noFill/>
                    </a:ln>
                  </pic:spPr>
                </pic:pic>
              </a:graphicData>
            </a:graphic>
          </wp:inline>
        </w:drawing>
      </w:r>
    </w:p>
    <w:p w14:paraId="7D68E127" w14:textId="1179B1DD" w:rsidR="00DF38AF" w:rsidRPr="0019715C" w:rsidRDefault="00B70C58" w:rsidP="00102B8D">
      <w:pPr>
        <w:tabs>
          <w:tab w:val="left" w:pos="1241"/>
        </w:tabs>
        <w:spacing w:line="360" w:lineRule="auto"/>
        <w:rPr>
          <w:rFonts w:ascii="Arial" w:hAnsi="Arial" w:cs="Arial"/>
          <w:sz w:val="24"/>
          <w:szCs w:val="24"/>
        </w:rPr>
      </w:pPr>
      <w:r w:rsidRPr="00B6530B">
        <w:rPr>
          <w:rFonts w:ascii="Arial" w:hAnsi="Arial" w:cs="Arial" w:hint="eastAsia"/>
          <w:sz w:val="24"/>
          <w:szCs w:val="24"/>
        </w:rPr>
        <w:t>Supplementary Fig</w:t>
      </w:r>
      <w:r>
        <w:rPr>
          <w:rFonts w:ascii="Arial" w:hAnsi="Arial" w:cs="Arial" w:hint="eastAsia"/>
          <w:sz w:val="24"/>
          <w:szCs w:val="24"/>
        </w:rPr>
        <w:t>.</w:t>
      </w:r>
      <w:r w:rsidRPr="00B6530B">
        <w:rPr>
          <w:rFonts w:ascii="Arial" w:hAnsi="Arial" w:cs="Arial" w:hint="eastAsia"/>
          <w:sz w:val="24"/>
          <w:szCs w:val="24"/>
        </w:rPr>
        <w:t xml:space="preserve"> </w:t>
      </w:r>
      <w:r>
        <w:rPr>
          <w:rFonts w:ascii="Arial" w:hAnsi="Arial" w:cs="Arial" w:hint="eastAsia"/>
          <w:sz w:val="24"/>
          <w:szCs w:val="24"/>
        </w:rPr>
        <w:t>27 |</w:t>
      </w:r>
      <w:r w:rsidRPr="0019715C">
        <w:rPr>
          <w:rFonts w:ascii="Arial" w:hAnsi="Arial" w:cs="Arial"/>
          <w:sz w:val="24"/>
          <w:szCs w:val="24"/>
        </w:rPr>
        <w:t xml:space="preserve"> </w:t>
      </w:r>
      <w:r w:rsidR="00102B8D" w:rsidRPr="0019715C">
        <w:rPr>
          <w:rFonts w:ascii="Arial" w:eastAsia="宋体" w:hAnsi="Arial" w:cs="Arial"/>
          <w:kern w:val="0"/>
          <w:sz w:val="24"/>
          <w:szCs w:val="24"/>
        </w:rPr>
        <w:t>Ni</w:t>
      </w:r>
      <w:r w:rsidR="00102B8D" w:rsidRPr="0019715C">
        <w:rPr>
          <w:rFonts w:ascii="Arial" w:eastAsia="宋体" w:hAnsi="Arial" w:cs="Arial"/>
          <w:kern w:val="0"/>
          <w:sz w:val="24"/>
          <w:szCs w:val="24"/>
          <w:vertAlign w:val="superscript"/>
        </w:rPr>
        <w:t>0</w:t>
      </w:r>
      <w:r w:rsidR="00102B8D" w:rsidRPr="0019715C">
        <w:rPr>
          <w:rFonts w:ascii="Arial" w:eastAsia="宋体" w:hAnsi="Arial" w:cs="Arial"/>
          <w:kern w:val="0"/>
          <w:sz w:val="24"/>
          <w:szCs w:val="24"/>
        </w:rPr>
        <w:t>/Ni</w:t>
      </w:r>
      <w:r w:rsidR="00102B8D" w:rsidRPr="0019715C">
        <w:rPr>
          <w:rFonts w:ascii="Arial" w:eastAsia="宋体" w:hAnsi="Arial" w:cs="Arial"/>
          <w:kern w:val="0"/>
          <w:sz w:val="24"/>
          <w:szCs w:val="24"/>
          <w:vertAlign w:val="superscript"/>
        </w:rPr>
        <w:t>2+</w:t>
      </w:r>
      <w:r w:rsidR="00102B8D" w:rsidRPr="0019715C">
        <w:rPr>
          <w:rFonts w:ascii="Arial" w:eastAsia="宋体" w:hAnsi="Arial" w:cs="Arial"/>
          <w:kern w:val="0"/>
          <w:sz w:val="24"/>
          <w:szCs w:val="24"/>
        </w:rPr>
        <w:t xml:space="preserve"> ratio obtained by XPS peak area</w:t>
      </w:r>
      <w:r w:rsidR="00E056B3">
        <w:rPr>
          <w:rFonts w:ascii="Arial" w:eastAsia="宋体" w:hAnsi="Arial" w:cs="Arial" w:hint="eastAsia"/>
          <w:kern w:val="0"/>
          <w:sz w:val="24"/>
          <w:szCs w:val="24"/>
        </w:rPr>
        <w:t>. The area was calculated based on Fig. S26.</w:t>
      </w:r>
    </w:p>
    <w:p w14:paraId="3B929DEA" w14:textId="77777777" w:rsidR="00DF38AF" w:rsidRPr="0019715C" w:rsidRDefault="00DF38AF" w:rsidP="00DF38AF">
      <w:pPr>
        <w:tabs>
          <w:tab w:val="left" w:pos="1241"/>
        </w:tabs>
        <w:spacing w:line="360" w:lineRule="auto"/>
        <w:rPr>
          <w:rFonts w:ascii="Arial" w:hAnsi="Arial" w:cs="Arial"/>
          <w:sz w:val="24"/>
          <w:szCs w:val="24"/>
        </w:rPr>
      </w:pPr>
    </w:p>
    <w:p w14:paraId="02C0E085" w14:textId="77777777" w:rsidR="00DF38AF" w:rsidRPr="0019715C" w:rsidRDefault="00DF38AF" w:rsidP="00DF38AF">
      <w:pPr>
        <w:tabs>
          <w:tab w:val="left" w:pos="1241"/>
        </w:tabs>
        <w:spacing w:line="360" w:lineRule="auto"/>
        <w:rPr>
          <w:rFonts w:ascii="Arial" w:hAnsi="Arial" w:cs="Arial"/>
          <w:sz w:val="24"/>
          <w:szCs w:val="24"/>
        </w:rPr>
      </w:pPr>
    </w:p>
    <w:p w14:paraId="3C71FEDF" w14:textId="77777777" w:rsidR="00DF38AF" w:rsidRPr="0019715C" w:rsidRDefault="00DF38AF" w:rsidP="00DF38AF">
      <w:pPr>
        <w:tabs>
          <w:tab w:val="left" w:pos="1241"/>
        </w:tabs>
        <w:spacing w:line="360" w:lineRule="auto"/>
        <w:rPr>
          <w:rFonts w:ascii="Arial" w:hAnsi="Arial" w:cs="Arial"/>
          <w:sz w:val="24"/>
          <w:szCs w:val="24"/>
        </w:rPr>
      </w:pPr>
    </w:p>
    <w:p w14:paraId="7C4B7F76" w14:textId="77777777" w:rsidR="00DF38AF" w:rsidRPr="0019715C" w:rsidRDefault="00DF38AF" w:rsidP="00DF38AF">
      <w:pPr>
        <w:tabs>
          <w:tab w:val="left" w:pos="1241"/>
        </w:tabs>
        <w:spacing w:line="360" w:lineRule="auto"/>
        <w:rPr>
          <w:rFonts w:ascii="Arial" w:hAnsi="Arial" w:cs="Arial"/>
          <w:sz w:val="24"/>
          <w:szCs w:val="24"/>
        </w:rPr>
      </w:pPr>
    </w:p>
    <w:p w14:paraId="1C9232AB" w14:textId="77777777" w:rsidR="00BA1151" w:rsidRPr="0019715C" w:rsidRDefault="00BA1151" w:rsidP="00DF38AF">
      <w:pPr>
        <w:tabs>
          <w:tab w:val="left" w:pos="1241"/>
        </w:tabs>
        <w:spacing w:line="360" w:lineRule="auto"/>
        <w:rPr>
          <w:rFonts w:ascii="Arial" w:hAnsi="Arial" w:cs="Arial"/>
          <w:sz w:val="24"/>
          <w:szCs w:val="24"/>
        </w:rPr>
      </w:pPr>
    </w:p>
    <w:p w14:paraId="560C319F" w14:textId="77777777" w:rsidR="00BA1151" w:rsidRPr="0019715C" w:rsidRDefault="00BA1151" w:rsidP="00DF38AF">
      <w:pPr>
        <w:tabs>
          <w:tab w:val="left" w:pos="1241"/>
        </w:tabs>
        <w:spacing w:line="360" w:lineRule="auto"/>
        <w:rPr>
          <w:rFonts w:ascii="Arial" w:hAnsi="Arial" w:cs="Arial"/>
          <w:sz w:val="24"/>
          <w:szCs w:val="24"/>
        </w:rPr>
      </w:pPr>
    </w:p>
    <w:p w14:paraId="08FB0B14" w14:textId="77777777" w:rsidR="00BA1151" w:rsidRPr="0019715C" w:rsidRDefault="00BA1151" w:rsidP="00DF38AF">
      <w:pPr>
        <w:tabs>
          <w:tab w:val="left" w:pos="1241"/>
        </w:tabs>
        <w:spacing w:line="360" w:lineRule="auto"/>
        <w:rPr>
          <w:rFonts w:ascii="Arial" w:hAnsi="Arial" w:cs="Arial"/>
          <w:sz w:val="24"/>
          <w:szCs w:val="24"/>
        </w:rPr>
      </w:pPr>
    </w:p>
    <w:p w14:paraId="5B085446" w14:textId="77777777" w:rsidR="00BA1151" w:rsidRPr="0019715C" w:rsidRDefault="00BA1151" w:rsidP="00DF38AF">
      <w:pPr>
        <w:tabs>
          <w:tab w:val="left" w:pos="1241"/>
        </w:tabs>
        <w:spacing w:line="360" w:lineRule="auto"/>
        <w:rPr>
          <w:rFonts w:ascii="Arial" w:hAnsi="Arial" w:cs="Arial"/>
          <w:sz w:val="24"/>
          <w:szCs w:val="24"/>
        </w:rPr>
      </w:pPr>
    </w:p>
    <w:p w14:paraId="3939E780" w14:textId="77777777" w:rsidR="00BA1151" w:rsidRPr="0019715C" w:rsidRDefault="00BA1151" w:rsidP="00DF38AF">
      <w:pPr>
        <w:tabs>
          <w:tab w:val="left" w:pos="1241"/>
        </w:tabs>
        <w:spacing w:line="360" w:lineRule="auto"/>
        <w:rPr>
          <w:rFonts w:ascii="Arial" w:hAnsi="Arial" w:cs="Arial"/>
          <w:sz w:val="24"/>
          <w:szCs w:val="24"/>
        </w:rPr>
      </w:pPr>
    </w:p>
    <w:p w14:paraId="3D784795" w14:textId="77777777" w:rsidR="00BA1151" w:rsidRPr="0019715C" w:rsidRDefault="00BA1151" w:rsidP="00DF38AF">
      <w:pPr>
        <w:tabs>
          <w:tab w:val="left" w:pos="1241"/>
        </w:tabs>
        <w:spacing w:line="360" w:lineRule="auto"/>
        <w:rPr>
          <w:rFonts w:ascii="Arial" w:hAnsi="Arial" w:cs="Arial"/>
          <w:sz w:val="24"/>
          <w:szCs w:val="24"/>
        </w:rPr>
      </w:pPr>
    </w:p>
    <w:p w14:paraId="7765C986" w14:textId="77777777" w:rsidR="00DF38AF" w:rsidRPr="0019715C" w:rsidRDefault="00DF38AF" w:rsidP="00DF38AF">
      <w:pPr>
        <w:tabs>
          <w:tab w:val="left" w:pos="1241"/>
        </w:tabs>
        <w:spacing w:line="360" w:lineRule="auto"/>
        <w:rPr>
          <w:rFonts w:ascii="Arial" w:hAnsi="Arial" w:cs="Arial"/>
          <w:sz w:val="24"/>
          <w:szCs w:val="24"/>
        </w:rPr>
      </w:pPr>
    </w:p>
    <w:p w14:paraId="7603A109" w14:textId="77777777" w:rsidR="00E11125" w:rsidRPr="0019715C" w:rsidRDefault="00E11125" w:rsidP="00DF38AF">
      <w:pPr>
        <w:tabs>
          <w:tab w:val="left" w:pos="1241"/>
        </w:tabs>
        <w:spacing w:line="360" w:lineRule="auto"/>
        <w:rPr>
          <w:rFonts w:ascii="Arial" w:hAnsi="Arial" w:cs="Arial"/>
          <w:sz w:val="24"/>
          <w:szCs w:val="24"/>
        </w:rPr>
      </w:pPr>
    </w:p>
    <w:p w14:paraId="0206028A" w14:textId="77777777" w:rsidR="00E11125" w:rsidRPr="0019715C" w:rsidRDefault="00E11125" w:rsidP="00DF38AF">
      <w:pPr>
        <w:tabs>
          <w:tab w:val="left" w:pos="1241"/>
        </w:tabs>
        <w:spacing w:line="360" w:lineRule="auto"/>
        <w:rPr>
          <w:rFonts w:ascii="Arial" w:hAnsi="Arial" w:cs="Arial"/>
          <w:sz w:val="24"/>
          <w:szCs w:val="24"/>
        </w:rPr>
      </w:pPr>
    </w:p>
    <w:p w14:paraId="75C310DB" w14:textId="77777777" w:rsidR="004B023A" w:rsidRPr="0019715C" w:rsidRDefault="004B023A" w:rsidP="00DF38AF">
      <w:pPr>
        <w:tabs>
          <w:tab w:val="left" w:pos="1241"/>
        </w:tabs>
        <w:spacing w:line="360" w:lineRule="auto"/>
        <w:rPr>
          <w:rFonts w:ascii="Arial" w:hAnsi="Arial" w:cs="Arial"/>
          <w:sz w:val="24"/>
          <w:szCs w:val="24"/>
        </w:rPr>
      </w:pPr>
    </w:p>
    <w:p w14:paraId="3CF60E01" w14:textId="77777777" w:rsidR="004B023A" w:rsidRPr="0019715C" w:rsidRDefault="004B023A" w:rsidP="00DF38AF">
      <w:pPr>
        <w:tabs>
          <w:tab w:val="left" w:pos="1241"/>
        </w:tabs>
        <w:spacing w:line="360" w:lineRule="auto"/>
        <w:rPr>
          <w:rFonts w:ascii="Arial" w:hAnsi="Arial" w:cs="Arial"/>
          <w:sz w:val="24"/>
          <w:szCs w:val="24"/>
        </w:rPr>
      </w:pPr>
    </w:p>
    <w:p w14:paraId="77254044" w14:textId="77777777" w:rsidR="004B023A" w:rsidRPr="0019715C" w:rsidRDefault="004B023A" w:rsidP="004B023A">
      <w:pPr>
        <w:widowControl/>
        <w:spacing w:line="360" w:lineRule="auto"/>
        <w:jc w:val="center"/>
        <w:rPr>
          <w:rFonts w:ascii="Helvetica Neue" w:eastAsia="宋体" w:hAnsi="Helvetica Neue" w:cs="宋体"/>
          <w:kern w:val="0"/>
          <w:sz w:val="20"/>
          <w:szCs w:val="20"/>
        </w:rPr>
      </w:pPr>
      <w:r w:rsidRPr="0019715C">
        <w:rPr>
          <w:rFonts w:ascii="Helvetica Neue" w:eastAsia="宋体" w:hAnsi="Helvetica Neue" w:cs="宋体"/>
          <w:noProof/>
          <w:kern w:val="0"/>
          <w:sz w:val="20"/>
          <w:szCs w:val="20"/>
        </w:rPr>
        <w:lastRenderedPageBreak/>
        <w:drawing>
          <wp:inline distT="0" distB="0" distL="0" distR="0" wp14:anchorId="51B99ECE" wp14:editId="5A666CA9">
            <wp:extent cx="5277257" cy="2030278"/>
            <wp:effectExtent l="0" t="0" r="0" b="8255"/>
            <wp:docPr id="16" name="图片 15">
              <a:extLst xmlns:a="http://schemas.openxmlformats.org/drawingml/2006/main">
                <a:ext uri="{FF2B5EF4-FFF2-40B4-BE49-F238E27FC236}">
                  <a16:creationId xmlns:a16="http://schemas.microsoft.com/office/drawing/2014/main" id="{D72D64CF-BE3F-FC4F-E2D0-AFD3D44202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5">
                      <a:extLst>
                        <a:ext uri="{FF2B5EF4-FFF2-40B4-BE49-F238E27FC236}">
                          <a16:creationId xmlns:a16="http://schemas.microsoft.com/office/drawing/2014/main" id="{D72D64CF-BE3F-FC4F-E2D0-AFD3D4420279}"/>
                        </a:ext>
                      </a:extLst>
                    </pic:cNvPr>
                    <pic:cNvPicPr>
                      <a:picLocks noChangeAspect="1"/>
                    </pic:cNvPicPr>
                  </pic:nvPicPr>
                  <pic:blipFill rotWithShape="1">
                    <a:blip r:embed="rId35"/>
                    <a:srcRect r="4647"/>
                    <a:stretch/>
                  </pic:blipFill>
                  <pic:spPr bwMode="auto">
                    <a:xfrm>
                      <a:off x="0" y="0"/>
                      <a:ext cx="5284361" cy="2033011"/>
                    </a:xfrm>
                    <a:prstGeom prst="rect">
                      <a:avLst/>
                    </a:prstGeom>
                    <a:ln>
                      <a:noFill/>
                    </a:ln>
                    <a:extLst>
                      <a:ext uri="{53640926-AAD7-44D8-BBD7-CCE9431645EC}">
                        <a14:shadowObscured xmlns:a14="http://schemas.microsoft.com/office/drawing/2010/main"/>
                      </a:ext>
                    </a:extLst>
                  </pic:spPr>
                </pic:pic>
              </a:graphicData>
            </a:graphic>
          </wp:inline>
        </w:drawing>
      </w:r>
    </w:p>
    <w:p w14:paraId="6B1F7879" w14:textId="360F6D20" w:rsidR="004B023A" w:rsidRPr="0019715C" w:rsidRDefault="00B70C58" w:rsidP="004B023A">
      <w:pPr>
        <w:widowControl/>
        <w:spacing w:line="360" w:lineRule="auto"/>
        <w:rPr>
          <w:rFonts w:ascii="Arial" w:eastAsia="宋体" w:hAnsi="Arial" w:cs="Arial"/>
          <w:kern w:val="0"/>
          <w:sz w:val="24"/>
          <w:szCs w:val="24"/>
        </w:rPr>
      </w:pPr>
      <w:r w:rsidRPr="00B6530B">
        <w:rPr>
          <w:rFonts w:ascii="Arial" w:hAnsi="Arial" w:cs="Arial" w:hint="eastAsia"/>
          <w:sz w:val="24"/>
          <w:szCs w:val="24"/>
        </w:rPr>
        <w:t>Supplementary Fig</w:t>
      </w:r>
      <w:r>
        <w:rPr>
          <w:rFonts w:ascii="Arial" w:hAnsi="Arial" w:cs="Arial" w:hint="eastAsia"/>
          <w:sz w:val="24"/>
          <w:szCs w:val="24"/>
        </w:rPr>
        <w:t>.</w:t>
      </w:r>
      <w:r w:rsidRPr="00B6530B">
        <w:rPr>
          <w:rFonts w:ascii="Arial" w:hAnsi="Arial" w:cs="Arial" w:hint="eastAsia"/>
          <w:sz w:val="24"/>
          <w:szCs w:val="24"/>
        </w:rPr>
        <w:t xml:space="preserve"> </w:t>
      </w:r>
      <w:r>
        <w:rPr>
          <w:rFonts w:ascii="Arial" w:hAnsi="Arial" w:cs="Arial" w:hint="eastAsia"/>
          <w:sz w:val="24"/>
          <w:szCs w:val="24"/>
        </w:rPr>
        <w:t>28 |</w:t>
      </w:r>
      <w:r w:rsidRPr="0019715C">
        <w:rPr>
          <w:rFonts w:ascii="Arial" w:hAnsi="Arial" w:cs="Arial"/>
          <w:sz w:val="24"/>
          <w:szCs w:val="24"/>
        </w:rPr>
        <w:t xml:space="preserve"> </w:t>
      </w:r>
      <w:r w:rsidR="004B023A" w:rsidRPr="0019715C">
        <w:rPr>
          <w:rFonts w:ascii="Arial" w:eastAsia="宋体" w:hAnsi="Arial" w:cs="Arial"/>
          <w:kern w:val="0"/>
          <w:sz w:val="24"/>
          <w:szCs w:val="24"/>
        </w:rPr>
        <w:t>CV curves</w:t>
      </w:r>
      <w:r w:rsidR="004B023A" w:rsidRPr="0019715C">
        <w:rPr>
          <w:rFonts w:ascii="Arial" w:eastAsia="宋体" w:hAnsi="Arial" w:cs="Arial" w:hint="eastAsia"/>
          <w:kern w:val="0"/>
          <w:sz w:val="24"/>
          <w:szCs w:val="24"/>
        </w:rPr>
        <w:t xml:space="preserve"> immediately </w:t>
      </w:r>
      <w:r w:rsidR="004B023A" w:rsidRPr="0019715C">
        <w:rPr>
          <w:rFonts w:ascii="Arial" w:eastAsia="宋体" w:hAnsi="Arial" w:cs="Arial"/>
          <w:kern w:val="0"/>
          <w:sz w:val="24"/>
          <w:szCs w:val="24"/>
        </w:rPr>
        <w:t>after catalyst preparation in the non-faradaic area with different scan rates (</w:t>
      </w:r>
      <w:r w:rsidR="004B023A" w:rsidRPr="0019715C">
        <w:rPr>
          <w:rFonts w:ascii="Arial" w:hAnsi="Arial" w:cs="Arial"/>
          <w:sz w:val="24"/>
          <w:szCs w:val="24"/>
        </w:rPr>
        <w:t>20 mV/s, 40 mV/s, 60 mV/s, 80 mV/s, and 100 mV/s</w:t>
      </w:r>
      <w:r w:rsidR="004B023A" w:rsidRPr="0019715C">
        <w:rPr>
          <w:rFonts w:ascii="Arial" w:eastAsia="宋体" w:hAnsi="Arial" w:cs="Arial"/>
          <w:kern w:val="0"/>
          <w:sz w:val="24"/>
          <w:szCs w:val="24"/>
        </w:rPr>
        <w:t xml:space="preserve">) of (a) </w:t>
      </w:r>
      <w:r w:rsidR="004B023A" w:rsidRPr="0019715C">
        <w:rPr>
          <w:rFonts w:ascii="Arial" w:eastAsia="宋体" w:hAnsi="Arial" w:cs="Arial" w:hint="eastAsia"/>
          <w:kern w:val="0"/>
          <w:sz w:val="24"/>
          <w:szCs w:val="24"/>
        </w:rPr>
        <w:t>D-</w:t>
      </w:r>
      <w:r w:rsidR="004B023A" w:rsidRPr="0019715C">
        <w:rPr>
          <w:rFonts w:ascii="Arial" w:eastAsia="宋体" w:hAnsi="Arial" w:cs="Arial"/>
          <w:kern w:val="0"/>
          <w:sz w:val="24"/>
          <w:szCs w:val="24"/>
        </w:rPr>
        <w:t>Ni(OH)</w:t>
      </w:r>
      <w:r w:rsidR="004B023A" w:rsidRPr="0019715C">
        <w:rPr>
          <w:rFonts w:ascii="Arial" w:eastAsia="宋体" w:hAnsi="Arial" w:cs="Arial"/>
          <w:kern w:val="0"/>
          <w:sz w:val="24"/>
          <w:szCs w:val="24"/>
          <w:vertAlign w:val="subscript"/>
        </w:rPr>
        <w:t>2</w:t>
      </w:r>
      <w:r w:rsidR="004B023A" w:rsidRPr="0019715C">
        <w:rPr>
          <w:rFonts w:ascii="Arial" w:eastAsia="宋体" w:hAnsi="Arial" w:cs="Arial"/>
          <w:kern w:val="0"/>
          <w:sz w:val="24"/>
          <w:szCs w:val="24"/>
        </w:rPr>
        <w:t>/</w:t>
      </w:r>
      <w:proofErr w:type="spellStart"/>
      <w:r w:rsidR="004B023A" w:rsidRPr="0019715C">
        <w:rPr>
          <w:rFonts w:ascii="Arial" w:eastAsia="宋体" w:hAnsi="Arial" w:cs="Arial"/>
          <w:kern w:val="0"/>
          <w:sz w:val="24"/>
          <w:szCs w:val="24"/>
        </w:rPr>
        <w:t>Ni@CF</w:t>
      </w:r>
      <w:proofErr w:type="spellEnd"/>
      <w:r w:rsidR="004B023A" w:rsidRPr="0019715C">
        <w:rPr>
          <w:rFonts w:ascii="Arial" w:eastAsia="宋体" w:hAnsi="Arial" w:cs="Arial"/>
          <w:kern w:val="0"/>
          <w:sz w:val="24"/>
          <w:szCs w:val="24"/>
        </w:rPr>
        <w:t xml:space="preserve"> and (b) Ni(OH)</w:t>
      </w:r>
      <w:r w:rsidR="004B023A" w:rsidRPr="0019715C">
        <w:rPr>
          <w:rFonts w:ascii="Arial" w:eastAsia="宋体" w:hAnsi="Arial" w:cs="Arial"/>
          <w:kern w:val="0"/>
          <w:sz w:val="24"/>
          <w:szCs w:val="24"/>
          <w:vertAlign w:val="subscript"/>
        </w:rPr>
        <w:t>2</w:t>
      </w:r>
      <w:r w:rsidR="004B023A" w:rsidRPr="0019715C">
        <w:rPr>
          <w:rFonts w:ascii="Arial" w:eastAsia="宋体" w:hAnsi="Arial" w:cs="Arial"/>
          <w:kern w:val="0"/>
          <w:sz w:val="24"/>
          <w:szCs w:val="24"/>
        </w:rPr>
        <w:t>/</w:t>
      </w:r>
      <w:proofErr w:type="spellStart"/>
      <w:r w:rsidR="004B023A" w:rsidRPr="0019715C">
        <w:rPr>
          <w:rFonts w:ascii="Arial" w:eastAsia="宋体" w:hAnsi="Arial" w:cs="Arial"/>
          <w:kern w:val="0"/>
          <w:sz w:val="24"/>
          <w:szCs w:val="24"/>
        </w:rPr>
        <w:t>Ni@CF</w:t>
      </w:r>
      <w:proofErr w:type="spellEnd"/>
      <w:r w:rsidR="004B023A" w:rsidRPr="0019715C">
        <w:rPr>
          <w:rFonts w:ascii="Arial" w:eastAsia="宋体" w:hAnsi="Arial" w:cs="Arial"/>
          <w:kern w:val="0"/>
          <w:sz w:val="24"/>
          <w:szCs w:val="24"/>
        </w:rPr>
        <w:t>.</w:t>
      </w:r>
    </w:p>
    <w:p w14:paraId="315D98E4" w14:textId="77777777" w:rsidR="004B023A" w:rsidRPr="0019715C" w:rsidRDefault="004B023A" w:rsidP="004B023A">
      <w:pPr>
        <w:widowControl/>
        <w:spacing w:line="360" w:lineRule="auto"/>
        <w:jc w:val="left"/>
        <w:rPr>
          <w:rFonts w:ascii="Helvetica Neue" w:eastAsia="宋体" w:hAnsi="Helvetica Neue" w:cs="宋体"/>
          <w:kern w:val="0"/>
          <w:sz w:val="20"/>
          <w:szCs w:val="20"/>
        </w:rPr>
      </w:pPr>
    </w:p>
    <w:p w14:paraId="6EBF420F" w14:textId="77777777" w:rsidR="004B023A" w:rsidRPr="0019715C" w:rsidRDefault="004B023A" w:rsidP="004B023A">
      <w:pPr>
        <w:widowControl/>
        <w:spacing w:line="360" w:lineRule="auto"/>
        <w:jc w:val="left"/>
        <w:rPr>
          <w:rFonts w:ascii="Helvetica Neue" w:eastAsia="宋体" w:hAnsi="Helvetica Neue" w:cs="宋体"/>
          <w:kern w:val="0"/>
          <w:sz w:val="20"/>
          <w:szCs w:val="20"/>
        </w:rPr>
      </w:pPr>
    </w:p>
    <w:p w14:paraId="3A56347B" w14:textId="77777777" w:rsidR="004B023A" w:rsidRPr="0019715C" w:rsidRDefault="004B023A" w:rsidP="004B023A">
      <w:pPr>
        <w:widowControl/>
        <w:spacing w:line="360" w:lineRule="auto"/>
        <w:jc w:val="left"/>
        <w:rPr>
          <w:rFonts w:ascii="Helvetica Neue" w:eastAsia="宋体" w:hAnsi="Helvetica Neue" w:cs="宋体"/>
          <w:kern w:val="0"/>
          <w:sz w:val="20"/>
          <w:szCs w:val="20"/>
        </w:rPr>
      </w:pPr>
    </w:p>
    <w:p w14:paraId="1828366A" w14:textId="77777777" w:rsidR="004B023A" w:rsidRPr="0019715C" w:rsidRDefault="004B023A" w:rsidP="004B023A">
      <w:pPr>
        <w:widowControl/>
        <w:spacing w:line="360" w:lineRule="auto"/>
        <w:jc w:val="left"/>
        <w:rPr>
          <w:rFonts w:ascii="Helvetica Neue" w:eastAsia="宋体" w:hAnsi="Helvetica Neue" w:cs="宋体"/>
          <w:kern w:val="0"/>
          <w:sz w:val="20"/>
          <w:szCs w:val="20"/>
        </w:rPr>
      </w:pPr>
    </w:p>
    <w:p w14:paraId="59BC5147" w14:textId="77777777" w:rsidR="004B023A" w:rsidRPr="0019715C" w:rsidRDefault="004B023A" w:rsidP="004B023A">
      <w:pPr>
        <w:widowControl/>
        <w:spacing w:line="360" w:lineRule="auto"/>
        <w:jc w:val="left"/>
        <w:rPr>
          <w:rFonts w:ascii="Helvetica Neue" w:eastAsia="宋体" w:hAnsi="Helvetica Neue" w:cs="宋体"/>
          <w:kern w:val="0"/>
          <w:sz w:val="20"/>
          <w:szCs w:val="20"/>
        </w:rPr>
      </w:pPr>
    </w:p>
    <w:p w14:paraId="288709A7" w14:textId="77777777" w:rsidR="004B023A" w:rsidRPr="0019715C" w:rsidRDefault="004B023A" w:rsidP="004B023A">
      <w:pPr>
        <w:widowControl/>
        <w:spacing w:line="360" w:lineRule="auto"/>
        <w:jc w:val="center"/>
        <w:rPr>
          <w:rFonts w:ascii="Helvetica Neue" w:eastAsia="宋体" w:hAnsi="Helvetica Neue" w:cs="宋体"/>
          <w:kern w:val="0"/>
          <w:sz w:val="20"/>
          <w:szCs w:val="20"/>
        </w:rPr>
      </w:pPr>
      <w:r w:rsidRPr="0019715C">
        <w:rPr>
          <w:rFonts w:ascii="Helvetica Neue" w:eastAsia="宋体" w:hAnsi="Helvetica Neue" w:cs="宋体"/>
          <w:noProof/>
          <w:kern w:val="0"/>
          <w:sz w:val="20"/>
          <w:szCs w:val="20"/>
        </w:rPr>
        <w:drawing>
          <wp:inline distT="0" distB="0" distL="0" distR="0" wp14:anchorId="0C3D55B9" wp14:editId="7D23A2B3">
            <wp:extent cx="3649850" cy="2861636"/>
            <wp:effectExtent l="0" t="0" r="8255" b="0"/>
            <wp:docPr id="7" name="图片 6">
              <a:extLst xmlns:a="http://schemas.openxmlformats.org/drawingml/2006/main">
                <a:ext uri="{FF2B5EF4-FFF2-40B4-BE49-F238E27FC236}">
                  <a16:creationId xmlns:a16="http://schemas.microsoft.com/office/drawing/2014/main" id="{4ABBDCAB-C257-E482-4415-96F042B558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a:extLst>
                        <a:ext uri="{FF2B5EF4-FFF2-40B4-BE49-F238E27FC236}">
                          <a16:creationId xmlns:a16="http://schemas.microsoft.com/office/drawing/2014/main" id="{4ABBDCAB-C257-E482-4415-96F042B55831}"/>
                        </a:ext>
                      </a:extLst>
                    </pic:cNvPr>
                    <pic:cNvPicPr>
                      <a:picLocks noChangeAspect="1"/>
                    </pic:cNvPicPr>
                  </pic:nvPicPr>
                  <pic:blipFill rotWithShape="1">
                    <a:blip r:embed="rId36">
                      <a:extLst>
                        <a:ext uri="{28A0092B-C50C-407E-A947-70E740481C1C}">
                          <a14:useLocalDpi xmlns:a14="http://schemas.microsoft.com/office/drawing/2010/main" val="0"/>
                        </a:ext>
                      </a:extLst>
                    </a:blip>
                    <a:srcRect t="8137" r="10341"/>
                    <a:stretch/>
                  </pic:blipFill>
                  <pic:spPr bwMode="auto">
                    <a:xfrm>
                      <a:off x="0" y="0"/>
                      <a:ext cx="3657065" cy="2867293"/>
                    </a:xfrm>
                    <a:prstGeom prst="rect">
                      <a:avLst/>
                    </a:prstGeom>
                    <a:ln>
                      <a:noFill/>
                    </a:ln>
                    <a:extLst>
                      <a:ext uri="{53640926-AAD7-44D8-BBD7-CCE9431645EC}">
                        <a14:shadowObscured xmlns:a14="http://schemas.microsoft.com/office/drawing/2010/main"/>
                      </a:ext>
                    </a:extLst>
                  </pic:spPr>
                </pic:pic>
              </a:graphicData>
            </a:graphic>
          </wp:inline>
        </w:drawing>
      </w:r>
    </w:p>
    <w:p w14:paraId="5F8A24FB" w14:textId="6D6AD32F" w:rsidR="004B023A" w:rsidRPr="0019715C" w:rsidRDefault="00B70C58" w:rsidP="004B023A">
      <w:pPr>
        <w:widowControl/>
        <w:spacing w:line="360" w:lineRule="auto"/>
        <w:rPr>
          <w:rFonts w:ascii="Arial" w:eastAsia="宋体" w:hAnsi="Arial" w:cs="Arial"/>
          <w:kern w:val="0"/>
          <w:sz w:val="24"/>
          <w:szCs w:val="24"/>
        </w:rPr>
      </w:pPr>
      <w:r w:rsidRPr="00B6530B">
        <w:rPr>
          <w:rFonts w:ascii="Arial" w:hAnsi="Arial" w:cs="Arial" w:hint="eastAsia"/>
          <w:sz w:val="24"/>
          <w:szCs w:val="24"/>
        </w:rPr>
        <w:t>Supplementary Fig</w:t>
      </w:r>
      <w:r>
        <w:rPr>
          <w:rFonts w:ascii="Arial" w:hAnsi="Arial" w:cs="Arial" w:hint="eastAsia"/>
          <w:sz w:val="24"/>
          <w:szCs w:val="24"/>
        </w:rPr>
        <w:t>.</w:t>
      </w:r>
      <w:r w:rsidRPr="00B6530B">
        <w:rPr>
          <w:rFonts w:ascii="Arial" w:hAnsi="Arial" w:cs="Arial" w:hint="eastAsia"/>
          <w:sz w:val="24"/>
          <w:szCs w:val="24"/>
        </w:rPr>
        <w:t xml:space="preserve"> </w:t>
      </w:r>
      <w:r>
        <w:rPr>
          <w:rFonts w:ascii="Arial" w:hAnsi="Arial" w:cs="Arial" w:hint="eastAsia"/>
          <w:sz w:val="24"/>
          <w:szCs w:val="24"/>
        </w:rPr>
        <w:t>29 |</w:t>
      </w:r>
      <w:r w:rsidRPr="0019715C">
        <w:rPr>
          <w:rFonts w:ascii="Arial" w:hAnsi="Arial" w:cs="Arial"/>
          <w:sz w:val="24"/>
          <w:szCs w:val="24"/>
        </w:rPr>
        <w:t xml:space="preserve"> </w:t>
      </w:r>
      <w:r w:rsidR="004B023A" w:rsidRPr="0019715C">
        <w:rPr>
          <w:rFonts w:ascii="Arial" w:eastAsia="宋体" w:hAnsi="Arial" w:cs="Arial"/>
          <w:kern w:val="0"/>
          <w:sz w:val="24"/>
          <w:szCs w:val="24"/>
        </w:rPr>
        <w:t>The double layer capacitance (</w:t>
      </w:r>
      <w:proofErr w:type="spellStart"/>
      <w:r w:rsidR="004B023A" w:rsidRPr="0019715C">
        <w:rPr>
          <w:rFonts w:ascii="Arial" w:eastAsia="宋体" w:hAnsi="Arial" w:cs="Arial"/>
          <w:kern w:val="0"/>
          <w:sz w:val="24"/>
          <w:szCs w:val="24"/>
        </w:rPr>
        <w:t>Cdl</w:t>
      </w:r>
      <w:proofErr w:type="spellEnd"/>
      <w:r w:rsidR="004B023A" w:rsidRPr="0019715C">
        <w:rPr>
          <w:rFonts w:ascii="Arial" w:eastAsia="宋体" w:hAnsi="Arial" w:cs="Arial"/>
          <w:kern w:val="0"/>
          <w:sz w:val="24"/>
          <w:szCs w:val="24"/>
        </w:rPr>
        <w:t>) of Ni(OH)</w:t>
      </w:r>
      <w:r w:rsidR="004B023A" w:rsidRPr="0019715C">
        <w:rPr>
          <w:rFonts w:ascii="Arial" w:eastAsia="宋体" w:hAnsi="Arial" w:cs="Arial"/>
          <w:kern w:val="0"/>
          <w:sz w:val="24"/>
          <w:szCs w:val="24"/>
          <w:vertAlign w:val="subscript"/>
        </w:rPr>
        <w:t>2</w:t>
      </w:r>
      <w:r w:rsidR="004B023A" w:rsidRPr="0019715C">
        <w:rPr>
          <w:rFonts w:ascii="Arial" w:eastAsia="宋体" w:hAnsi="Arial" w:cs="Arial"/>
          <w:kern w:val="0"/>
          <w:sz w:val="24"/>
          <w:szCs w:val="24"/>
        </w:rPr>
        <w:t>/</w:t>
      </w:r>
      <w:proofErr w:type="spellStart"/>
      <w:r w:rsidR="004B023A" w:rsidRPr="0019715C">
        <w:rPr>
          <w:rFonts w:ascii="Arial" w:eastAsia="宋体" w:hAnsi="Arial" w:cs="Arial"/>
          <w:kern w:val="0"/>
          <w:sz w:val="24"/>
          <w:szCs w:val="24"/>
        </w:rPr>
        <w:t>Ni@CF</w:t>
      </w:r>
      <w:proofErr w:type="spellEnd"/>
      <w:r w:rsidR="004B023A" w:rsidRPr="0019715C">
        <w:rPr>
          <w:rFonts w:ascii="Arial" w:eastAsia="宋体" w:hAnsi="Arial" w:cs="Arial"/>
          <w:kern w:val="0"/>
          <w:sz w:val="24"/>
          <w:szCs w:val="24"/>
        </w:rPr>
        <w:t xml:space="preserve"> and D-Ni(OH)</w:t>
      </w:r>
      <w:r w:rsidR="004B023A" w:rsidRPr="0019715C">
        <w:rPr>
          <w:rFonts w:ascii="Arial" w:eastAsia="宋体" w:hAnsi="Arial" w:cs="Arial"/>
          <w:kern w:val="0"/>
          <w:sz w:val="24"/>
          <w:szCs w:val="24"/>
          <w:vertAlign w:val="subscript"/>
        </w:rPr>
        <w:t>2</w:t>
      </w:r>
      <w:r w:rsidR="004B023A" w:rsidRPr="0019715C">
        <w:rPr>
          <w:rFonts w:ascii="Arial" w:eastAsia="宋体" w:hAnsi="Arial" w:cs="Arial"/>
          <w:kern w:val="0"/>
          <w:sz w:val="24"/>
          <w:szCs w:val="24"/>
        </w:rPr>
        <w:t>/</w:t>
      </w:r>
      <w:proofErr w:type="spellStart"/>
      <w:r w:rsidR="004B023A" w:rsidRPr="0019715C">
        <w:rPr>
          <w:rFonts w:ascii="Arial" w:eastAsia="宋体" w:hAnsi="Arial" w:cs="Arial"/>
          <w:kern w:val="0"/>
          <w:sz w:val="24"/>
          <w:szCs w:val="24"/>
        </w:rPr>
        <w:t>Ni@CF</w:t>
      </w:r>
      <w:proofErr w:type="spellEnd"/>
      <w:r w:rsidR="00E46549">
        <w:rPr>
          <w:rFonts w:ascii="Arial" w:eastAsia="宋体" w:hAnsi="Arial" w:cs="Arial" w:hint="eastAsia"/>
          <w:kern w:val="0"/>
          <w:sz w:val="24"/>
          <w:szCs w:val="24"/>
        </w:rPr>
        <w:t>. The ECSA was measured</w:t>
      </w:r>
      <w:r w:rsidR="004B023A" w:rsidRPr="0019715C">
        <w:rPr>
          <w:rFonts w:ascii="Arial" w:eastAsia="宋体" w:hAnsi="Arial" w:cs="Arial" w:hint="eastAsia"/>
          <w:kern w:val="0"/>
          <w:sz w:val="24"/>
          <w:szCs w:val="24"/>
        </w:rPr>
        <w:t xml:space="preserve"> immediately </w:t>
      </w:r>
      <w:r w:rsidR="004B023A" w:rsidRPr="0019715C">
        <w:rPr>
          <w:rFonts w:ascii="Arial" w:eastAsia="宋体" w:hAnsi="Arial" w:cs="Arial"/>
          <w:kern w:val="0"/>
          <w:sz w:val="24"/>
          <w:szCs w:val="24"/>
        </w:rPr>
        <w:t>after catalyst preparation calculated by CV curves.</w:t>
      </w:r>
    </w:p>
    <w:p w14:paraId="6DFEAB4D" w14:textId="77777777" w:rsidR="00E11125" w:rsidRPr="0019715C" w:rsidRDefault="00E11125" w:rsidP="00DF38AF">
      <w:pPr>
        <w:tabs>
          <w:tab w:val="left" w:pos="1241"/>
        </w:tabs>
        <w:spacing w:line="360" w:lineRule="auto"/>
        <w:rPr>
          <w:rFonts w:ascii="Arial" w:hAnsi="Arial" w:cs="Arial"/>
          <w:sz w:val="24"/>
          <w:szCs w:val="24"/>
        </w:rPr>
      </w:pPr>
    </w:p>
    <w:p w14:paraId="3AC5B1BA" w14:textId="77777777" w:rsidR="00E11125" w:rsidRPr="0019715C" w:rsidRDefault="00E11125" w:rsidP="00E11125">
      <w:pPr>
        <w:spacing w:line="360" w:lineRule="auto"/>
        <w:jc w:val="center"/>
        <w:rPr>
          <w:rFonts w:ascii="Arial" w:hAnsi="Arial" w:cs="Arial"/>
          <w:sz w:val="24"/>
          <w:szCs w:val="24"/>
        </w:rPr>
      </w:pPr>
      <w:r w:rsidRPr="0019715C">
        <w:rPr>
          <w:noProof/>
        </w:rPr>
        <w:lastRenderedPageBreak/>
        <w:drawing>
          <wp:inline distT="0" distB="0" distL="0" distR="0" wp14:anchorId="2CFAB38A" wp14:editId="7663ED36">
            <wp:extent cx="3518116" cy="2813557"/>
            <wp:effectExtent l="0" t="0" r="6350" b="6350"/>
            <wp:docPr id="2099014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7">
                      <a:extLst>
                        <a:ext uri="{28A0092B-C50C-407E-A947-70E740481C1C}">
                          <a14:useLocalDpi xmlns:a14="http://schemas.microsoft.com/office/drawing/2010/main" val="0"/>
                        </a:ext>
                      </a:extLst>
                    </a:blip>
                    <a:srcRect l="4146" t="8336" r="8144"/>
                    <a:stretch/>
                  </pic:blipFill>
                  <pic:spPr bwMode="auto">
                    <a:xfrm>
                      <a:off x="0" y="0"/>
                      <a:ext cx="3525479" cy="2819445"/>
                    </a:xfrm>
                    <a:prstGeom prst="rect">
                      <a:avLst/>
                    </a:prstGeom>
                    <a:noFill/>
                    <a:ln>
                      <a:noFill/>
                    </a:ln>
                    <a:extLst>
                      <a:ext uri="{53640926-AAD7-44D8-BBD7-CCE9431645EC}">
                        <a14:shadowObscured xmlns:a14="http://schemas.microsoft.com/office/drawing/2010/main"/>
                      </a:ext>
                    </a:extLst>
                  </pic:spPr>
                </pic:pic>
              </a:graphicData>
            </a:graphic>
          </wp:inline>
        </w:drawing>
      </w:r>
    </w:p>
    <w:p w14:paraId="4D400B34" w14:textId="58EA2A87" w:rsidR="00E11125" w:rsidRPr="0019715C" w:rsidRDefault="00B70C58" w:rsidP="00E11125">
      <w:pPr>
        <w:spacing w:line="360" w:lineRule="auto"/>
        <w:rPr>
          <w:rFonts w:ascii="Arial" w:hAnsi="Arial" w:cs="Arial"/>
          <w:sz w:val="24"/>
          <w:szCs w:val="24"/>
        </w:rPr>
      </w:pPr>
      <w:r w:rsidRPr="00B6530B">
        <w:rPr>
          <w:rFonts w:ascii="Arial" w:hAnsi="Arial" w:cs="Arial" w:hint="eastAsia"/>
          <w:sz w:val="24"/>
          <w:szCs w:val="24"/>
        </w:rPr>
        <w:t>Supplementary Fig</w:t>
      </w:r>
      <w:r>
        <w:rPr>
          <w:rFonts w:ascii="Arial" w:hAnsi="Arial" w:cs="Arial" w:hint="eastAsia"/>
          <w:sz w:val="24"/>
          <w:szCs w:val="24"/>
        </w:rPr>
        <w:t>.</w:t>
      </w:r>
      <w:r w:rsidRPr="00B6530B">
        <w:rPr>
          <w:rFonts w:ascii="Arial" w:hAnsi="Arial" w:cs="Arial" w:hint="eastAsia"/>
          <w:sz w:val="24"/>
          <w:szCs w:val="24"/>
        </w:rPr>
        <w:t xml:space="preserve"> </w:t>
      </w:r>
      <w:r>
        <w:rPr>
          <w:rFonts w:ascii="Arial" w:hAnsi="Arial" w:cs="Arial" w:hint="eastAsia"/>
          <w:sz w:val="24"/>
          <w:szCs w:val="24"/>
        </w:rPr>
        <w:t>30 |</w:t>
      </w:r>
      <w:r w:rsidRPr="0019715C">
        <w:rPr>
          <w:rFonts w:ascii="Arial" w:hAnsi="Arial" w:cs="Arial"/>
          <w:sz w:val="24"/>
          <w:szCs w:val="24"/>
        </w:rPr>
        <w:t xml:space="preserve"> </w:t>
      </w:r>
      <w:r w:rsidR="00E11125" w:rsidRPr="0019715C">
        <w:rPr>
          <w:rFonts w:ascii="Arial" w:hAnsi="Arial" w:cs="Arial"/>
          <w:sz w:val="24"/>
          <w:szCs w:val="24"/>
        </w:rPr>
        <w:t>Polarization curves measured by linear sweep voltammetry (LSV) from 0.2 to -0.4 V vs. RHE</w:t>
      </w:r>
      <w:r w:rsidR="00F94831">
        <w:rPr>
          <w:rFonts w:ascii="Arial" w:hAnsi="Arial" w:cs="Arial" w:hint="eastAsia"/>
          <w:sz w:val="24"/>
          <w:szCs w:val="24"/>
        </w:rPr>
        <w:t xml:space="preserve"> </w:t>
      </w:r>
      <w:r w:rsidR="00F94831" w:rsidRPr="00F94831">
        <w:rPr>
          <w:rFonts w:ascii="Arial" w:eastAsia="宋体" w:hAnsi="Arial" w:cs="Arial" w:hint="eastAsia"/>
          <w:kern w:val="0"/>
          <w:sz w:val="24"/>
          <w:szCs w:val="24"/>
        </w:rPr>
        <w:t xml:space="preserve">(without </w:t>
      </w:r>
      <w:proofErr w:type="spellStart"/>
      <w:r w:rsidR="00F94831" w:rsidRPr="00F94831">
        <w:rPr>
          <w:rFonts w:ascii="Arial" w:eastAsia="宋体" w:hAnsi="Arial" w:cs="Arial" w:hint="eastAsia"/>
          <w:kern w:val="0"/>
          <w:sz w:val="24"/>
          <w:szCs w:val="24"/>
        </w:rPr>
        <w:t>iR</w:t>
      </w:r>
      <w:proofErr w:type="spellEnd"/>
      <w:r w:rsidR="00F94831" w:rsidRPr="00F94831">
        <w:rPr>
          <w:rFonts w:ascii="Arial" w:eastAsia="宋体" w:hAnsi="Arial" w:cs="Arial" w:hint="eastAsia"/>
          <w:kern w:val="0"/>
          <w:sz w:val="24"/>
          <w:szCs w:val="24"/>
        </w:rPr>
        <w:t xml:space="preserve"> compensation)</w:t>
      </w:r>
      <w:r w:rsidR="00E11125" w:rsidRPr="0019715C">
        <w:rPr>
          <w:rFonts w:ascii="Arial" w:hAnsi="Arial" w:cs="Arial"/>
          <w:sz w:val="24"/>
          <w:szCs w:val="24"/>
        </w:rPr>
        <w:t xml:space="preserve"> of D-Ni(OH)</w:t>
      </w:r>
      <w:r w:rsidR="00E11125" w:rsidRPr="0019715C">
        <w:rPr>
          <w:rFonts w:ascii="Arial" w:hAnsi="Arial" w:cs="Arial"/>
          <w:sz w:val="24"/>
          <w:szCs w:val="24"/>
          <w:vertAlign w:val="subscript"/>
        </w:rPr>
        <w:t>2</w:t>
      </w:r>
      <w:r w:rsidR="00E11125" w:rsidRPr="0019715C">
        <w:rPr>
          <w:rFonts w:ascii="Arial" w:hAnsi="Arial" w:cs="Arial"/>
          <w:sz w:val="24"/>
          <w:szCs w:val="24"/>
        </w:rPr>
        <w:t>/</w:t>
      </w:r>
      <w:proofErr w:type="spellStart"/>
      <w:r w:rsidR="00E11125" w:rsidRPr="0019715C">
        <w:rPr>
          <w:rFonts w:ascii="Arial" w:hAnsi="Arial" w:cs="Arial"/>
          <w:sz w:val="24"/>
          <w:szCs w:val="24"/>
        </w:rPr>
        <w:t>Ni@CF</w:t>
      </w:r>
      <w:proofErr w:type="spellEnd"/>
      <w:r w:rsidR="00E11125" w:rsidRPr="0019715C">
        <w:rPr>
          <w:rFonts w:ascii="Arial" w:hAnsi="Arial" w:cs="Arial"/>
          <w:sz w:val="24"/>
          <w:szCs w:val="24"/>
        </w:rPr>
        <w:t xml:space="preserve"> and Ni(OH)</w:t>
      </w:r>
      <w:r w:rsidR="00E11125" w:rsidRPr="0019715C">
        <w:rPr>
          <w:rFonts w:ascii="Arial" w:hAnsi="Arial" w:cs="Arial"/>
          <w:sz w:val="24"/>
          <w:szCs w:val="24"/>
          <w:vertAlign w:val="subscript"/>
        </w:rPr>
        <w:t>2</w:t>
      </w:r>
      <w:r w:rsidR="00E11125" w:rsidRPr="0019715C">
        <w:rPr>
          <w:rFonts w:ascii="Arial" w:hAnsi="Arial" w:cs="Arial"/>
          <w:sz w:val="24"/>
          <w:szCs w:val="24"/>
        </w:rPr>
        <w:t>/</w:t>
      </w:r>
      <w:proofErr w:type="spellStart"/>
      <w:r w:rsidR="00E11125" w:rsidRPr="0019715C">
        <w:rPr>
          <w:rFonts w:ascii="Arial" w:hAnsi="Arial" w:cs="Arial"/>
          <w:sz w:val="24"/>
          <w:szCs w:val="24"/>
        </w:rPr>
        <w:t>Ni@CF</w:t>
      </w:r>
      <w:proofErr w:type="spellEnd"/>
      <w:r w:rsidR="00E11125" w:rsidRPr="0019715C">
        <w:rPr>
          <w:rFonts w:ascii="Arial" w:hAnsi="Arial" w:cs="Arial"/>
          <w:sz w:val="24"/>
          <w:szCs w:val="24"/>
        </w:rPr>
        <w:t xml:space="preserve"> in the electrolyte without nitrate.</w:t>
      </w:r>
    </w:p>
    <w:p w14:paraId="16F11D08" w14:textId="77777777" w:rsidR="00DF38AF" w:rsidRPr="0019715C" w:rsidRDefault="00DF38AF" w:rsidP="00DF38AF">
      <w:pPr>
        <w:tabs>
          <w:tab w:val="left" w:pos="1241"/>
        </w:tabs>
        <w:spacing w:line="360" w:lineRule="auto"/>
        <w:rPr>
          <w:rFonts w:ascii="Arial" w:hAnsi="Arial" w:cs="Arial"/>
          <w:sz w:val="24"/>
          <w:szCs w:val="24"/>
        </w:rPr>
      </w:pPr>
    </w:p>
    <w:p w14:paraId="189013EF" w14:textId="77777777" w:rsidR="00E11125" w:rsidRPr="0019715C" w:rsidRDefault="00E11125" w:rsidP="00DF38AF">
      <w:pPr>
        <w:tabs>
          <w:tab w:val="left" w:pos="1241"/>
        </w:tabs>
        <w:spacing w:line="360" w:lineRule="auto"/>
        <w:rPr>
          <w:rFonts w:ascii="Arial" w:hAnsi="Arial" w:cs="Arial"/>
          <w:sz w:val="24"/>
          <w:szCs w:val="24"/>
        </w:rPr>
      </w:pPr>
    </w:p>
    <w:p w14:paraId="06619906" w14:textId="77777777" w:rsidR="00E11125" w:rsidRPr="0019715C" w:rsidRDefault="00E11125" w:rsidP="00DF38AF">
      <w:pPr>
        <w:tabs>
          <w:tab w:val="left" w:pos="1241"/>
        </w:tabs>
        <w:spacing w:line="360" w:lineRule="auto"/>
        <w:rPr>
          <w:rFonts w:ascii="Arial" w:hAnsi="Arial" w:cs="Arial"/>
          <w:sz w:val="24"/>
          <w:szCs w:val="24"/>
        </w:rPr>
      </w:pPr>
    </w:p>
    <w:p w14:paraId="2BB8F0D3" w14:textId="77777777" w:rsidR="00E11125" w:rsidRPr="0019715C" w:rsidRDefault="00E11125" w:rsidP="00DF38AF">
      <w:pPr>
        <w:tabs>
          <w:tab w:val="left" w:pos="1241"/>
        </w:tabs>
        <w:spacing w:line="360" w:lineRule="auto"/>
        <w:rPr>
          <w:rFonts w:ascii="Arial" w:hAnsi="Arial" w:cs="Arial"/>
          <w:sz w:val="24"/>
          <w:szCs w:val="24"/>
        </w:rPr>
      </w:pPr>
    </w:p>
    <w:p w14:paraId="0022CAF8" w14:textId="77777777" w:rsidR="00E11125" w:rsidRPr="0019715C" w:rsidRDefault="00E11125" w:rsidP="00DF38AF">
      <w:pPr>
        <w:tabs>
          <w:tab w:val="left" w:pos="1241"/>
        </w:tabs>
        <w:spacing w:line="360" w:lineRule="auto"/>
        <w:rPr>
          <w:rFonts w:ascii="Arial" w:hAnsi="Arial" w:cs="Arial"/>
          <w:sz w:val="24"/>
          <w:szCs w:val="24"/>
        </w:rPr>
      </w:pPr>
    </w:p>
    <w:p w14:paraId="62D41D78" w14:textId="77777777" w:rsidR="00E11125" w:rsidRPr="0019715C" w:rsidRDefault="00E11125" w:rsidP="00DF38AF">
      <w:pPr>
        <w:tabs>
          <w:tab w:val="left" w:pos="1241"/>
        </w:tabs>
        <w:spacing w:line="360" w:lineRule="auto"/>
        <w:rPr>
          <w:rFonts w:ascii="Arial" w:hAnsi="Arial" w:cs="Arial"/>
          <w:sz w:val="24"/>
          <w:szCs w:val="24"/>
        </w:rPr>
      </w:pPr>
    </w:p>
    <w:p w14:paraId="6288A474" w14:textId="77777777" w:rsidR="00E11125" w:rsidRPr="0019715C" w:rsidRDefault="00E11125" w:rsidP="00DF38AF">
      <w:pPr>
        <w:tabs>
          <w:tab w:val="left" w:pos="1241"/>
        </w:tabs>
        <w:spacing w:line="360" w:lineRule="auto"/>
        <w:rPr>
          <w:rFonts w:ascii="Arial" w:hAnsi="Arial" w:cs="Arial"/>
          <w:sz w:val="24"/>
          <w:szCs w:val="24"/>
        </w:rPr>
      </w:pPr>
    </w:p>
    <w:p w14:paraId="0F437FB7" w14:textId="77777777" w:rsidR="00E11125" w:rsidRPr="0019715C" w:rsidRDefault="00E11125" w:rsidP="00DF38AF">
      <w:pPr>
        <w:tabs>
          <w:tab w:val="left" w:pos="1241"/>
        </w:tabs>
        <w:spacing w:line="360" w:lineRule="auto"/>
        <w:rPr>
          <w:rFonts w:ascii="Arial" w:hAnsi="Arial" w:cs="Arial"/>
          <w:sz w:val="24"/>
          <w:szCs w:val="24"/>
        </w:rPr>
      </w:pPr>
    </w:p>
    <w:p w14:paraId="02BE1909" w14:textId="77777777" w:rsidR="00E11125" w:rsidRPr="0019715C" w:rsidRDefault="00E11125" w:rsidP="00DF38AF">
      <w:pPr>
        <w:tabs>
          <w:tab w:val="left" w:pos="1241"/>
        </w:tabs>
        <w:spacing w:line="360" w:lineRule="auto"/>
        <w:rPr>
          <w:rFonts w:ascii="Arial" w:hAnsi="Arial" w:cs="Arial"/>
          <w:sz w:val="24"/>
          <w:szCs w:val="24"/>
        </w:rPr>
      </w:pPr>
    </w:p>
    <w:p w14:paraId="2E0CD3AE" w14:textId="77777777" w:rsidR="00E11125" w:rsidRPr="0019715C" w:rsidRDefault="00E11125" w:rsidP="00DF38AF">
      <w:pPr>
        <w:tabs>
          <w:tab w:val="left" w:pos="1241"/>
        </w:tabs>
        <w:spacing w:line="360" w:lineRule="auto"/>
        <w:rPr>
          <w:rFonts w:ascii="Arial" w:hAnsi="Arial" w:cs="Arial"/>
          <w:sz w:val="24"/>
          <w:szCs w:val="24"/>
        </w:rPr>
      </w:pPr>
    </w:p>
    <w:p w14:paraId="3AF37F6B" w14:textId="77777777" w:rsidR="00DF38AF" w:rsidRPr="0019715C" w:rsidRDefault="00DF38AF" w:rsidP="00DF38AF">
      <w:pPr>
        <w:tabs>
          <w:tab w:val="left" w:pos="1241"/>
        </w:tabs>
        <w:spacing w:line="360" w:lineRule="auto"/>
        <w:rPr>
          <w:rFonts w:ascii="Arial" w:hAnsi="Arial" w:cs="Arial"/>
          <w:sz w:val="24"/>
          <w:szCs w:val="24"/>
        </w:rPr>
      </w:pPr>
    </w:p>
    <w:p w14:paraId="698AC255" w14:textId="045B311C" w:rsidR="008D365E" w:rsidRPr="0019715C" w:rsidRDefault="0074180A" w:rsidP="0074180A">
      <w:pPr>
        <w:tabs>
          <w:tab w:val="left" w:pos="1241"/>
        </w:tabs>
        <w:spacing w:line="360" w:lineRule="auto"/>
        <w:jc w:val="center"/>
        <w:rPr>
          <w:rFonts w:ascii="Arial" w:hAnsi="Arial" w:cs="Arial"/>
          <w:sz w:val="24"/>
          <w:szCs w:val="24"/>
        </w:rPr>
      </w:pPr>
      <w:r w:rsidRPr="0019715C">
        <w:rPr>
          <w:noProof/>
        </w:rPr>
        <w:lastRenderedPageBreak/>
        <w:drawing>
          <wp:inline distT="0" distB="0" distL="0" distR="0" wp14:anchorId="4DDB17EE" wp14:editId="009315D0">
            <wp:extent cx="3990590" cy="2745752"/>
            <wp:effectExtent l="0" t="0" r="0" b="0"/>
            <wp:docPr id="162613671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t="7790" b="2266"/>
                    <a:stretch/>
                  </pic:blipFill>
                  <pic:spPr bwMode="auto">
                    <a:xfrm>
                      <a:off x="0" y="0"/>
                      <a:ext cx="4016946" cy="2763886"/>
                    </a:xfrm>
                    <a:prstGeom prst="rect">
                      <a:avLst/>
                    </a:prstGeom>
                    <a:noFill/>
                    <a:ln>
                      <a:noFill/>
                    </a:ln>
                    <a:extLst>
                      <a:ext uri="{53640926-AAD7-44D8-BBD7-CCE9431645EC}">
                        <a14:shadowObscured xmlns:a14="http://schemas.microsoft.com/office/drawing/2010/main"/>
                      </a:ext>
                    </a:extLst>
                  </pic:spPr>
                </pic:pic>
              </a:graphicData>
            </a:graphic>
          </wp:inline>
        </w:drawing>
      </w:r>
    </w:p>
    <w:p w14:paraId="0169C6F5" w14:textId="0A16C448" w:rsidR="0074180A" w:rsidRPr="0019715C" w:rsidRDefault="00B70C58" w:rsidP="00DB12D7">
      <w:pPr>
        <w:tabs>
          <w:tab w:val="left" w:pos="1241"/>
        </w:tabs>
        <w:spacing w:line="360" w:lineRule="auto"/>
        <w:rPr>
          <w:rFonts w:ascii="Arial" w:hAnsi="Arial" w:cs="Arial"/>
          <w:sz w:val="24"/>
          <w:szCs w:val="24"/>
        </w:rPr>
      </w:pPr>
      <w:r w:rsidRPr="00B6530B">
        <w:rPr>
          <w:rFonts w:ascii="Arial" w:hAnsi="Arial" w:cs="Arial" w:hint="eastAsia"/>
          <w:sz w:val="24"/>
          <w:szCs w:val="24"/>
        </w:rPr>
        <w:t>Supplementary Fig</w:t>
      </w:r>
      <w:r>
        <w:rPr>
          <w:rFonts w:ascii="Arial" w:hAnsi="Arial" w:cs="Arial" w:hint="eastAsia"/>
          <w:sz w:val="24"/>
          <w:szCs w:val="24"/>
        </w:rPr>
        <w:t>.</w:t>
      </w:r>
      <w:r w:rsidRPr="00B6530B">
        <w:rPr>
          <w:rFonts w:ascii="Arial" w:hAnsi="Arial" w:cs="Arial" w:hint="eastAsia"/>
          <w:sz w:val="24"/>
          <w:szCs w:val="24"/>
        </w:rPr>
        <w:t xml:space="preserve"> </w:t>
      </w:r>
      <w:r>
        <w:rPr>
          <w:rFonts w:ascii="Arial" w:hAnsi="Arial" w:cs="Arial" w:hint="eastAsia"/>
          <w:sz w:val="24"/>
          <w:szCs w:val="24"/>
        </w:rPr>
        <w:t>31 |</w:t>
      </w:r>
      <w:r w:rsidR="00F9206A" w:rsidRPr="0019715C">
        <w:rPr>
          <w:rFonts w:ascii="Arial" w:hAnsi="Arial" w:cs="Arial"/>
          <w:sz w:val="24"/>
          <w:szCs w:val="24"/>
        </w:rPr>
        <w:t xml:space="preserve"> </w:t>
      </w:r>
      <w:r w:rsidR="0074180A" w:rsidRPr="0019715C">
        <w:rPr>
          <w:rFonts w:ascii="Arial" w:hAnsi="Arial" w:cs="Arial"/>
          <w:sz w:val="24"/>
          <w:szCs w:val="24"/>
        </w:rPr>
        <w:t>EIS with a frequency range from 0.01 Hz to 100 kHz</w:t>
      </w:r>
      <w:r w:rsidR="00F9206A" w:rsidRPr="0019715C">
        <w:rPr>
          <w:rFonts w:ascii="Arial" w:hAnsi="Arial" w:cs="Arial"/>
          <w:sz w:val="24"/>
          <w:szCs w:val="24"/>
        </w:rPr>
        <w:t xml:space="preserve"> on different catalysts at open circuit voltage.</w:t>
      </w:r>
    </w:p>
    <w:p w14:paraId="22163490" w14:textId="77777777" w:rsidR="008D365E" w:rsidRPr="0019715C" w:rsidRDefault="008D365E" w:rsidP="00DF38AF">
      <w:pPr>
        <w:spacing w:line="360" w:lineRule="auto"/>
        <w:rPr>
          <w:rFonts w:ascii="Arial" w:hAnsi="Arial" w:cs="Arial"/>
          <w:noProof/>
          <w:sz w:val="24"/>
          <w:szCs w:val="24"/>
        </w:rPr>
      </w:pPr>
    </w:p>
    <w:p w14:paraId="196A27F1" w14:textId="77777777" w:rsidR="0093013B" w:rsidRPr="0019715C" w:rsidRDefault="0093013B" w:rsidP="00DF38AF">
      <w:pPr>
        <w:spacing w:line="360" w:lineRule="auto"/>
        <w:rPr>
          <w:rFonts w:ascii="Arial" w:hAnsi="Arial" w:cs="Arial"/>
          <w:noProof/>
          <w:sz w:val="24"/>
          <w:szCs w:val="24"/>
        </w:rPr>
      </w:pPr>
    </w:p>
    <w:p w14:paraId="28BC75A7" w14:textId="77777777" w:rsidR="0093013B" w:rsidRPr="0019715C" w:rsidRDefault="0093013B" w:rsidP="00DF38AF">
      <w:pPr>
        <w:spacing w:line="360" w:lineRule="auto"/>
        <w:rPr>
          <w:rFonts w:ascii="Arial" w:hAnsi="Arial" w:cs="Arial"/>
          <w:noProof/>
          <w:sz w:val="24"/>
          <w:szCs w:val="24"/>
        </w:rPr>
      </w:pPr>
    </w:p>
    <w:p w14:paraId="4A597DFE" w14:textId="77777777" w:rsidR="00E11125" w:rsidRPr="0019715C" w:rsidRDefault="00E11125" w:rsidP="00DF38AF">
      <w:pPr>
        <w:spacing w:line="360" w:lineRule="auto"/>
        <w:rPr>
          <w:rFonts w:ascii="Arial" w:hAnsi="Arial" w:cs="Arial"/>
          <w:noProof/>
          <w:sz w:val="24"/>
          <w:szCs w:val="24"/>
        </w:rPr>
      </w:pPr>
    </w:p>
    <w:p w14:paraId="3F6DF5FE" w14:textId="77777777" w:rsidR="00E11125" w:rsidRPr="0019715C" w:rsidRDefault="00E11125" w:rsidP="00DF38AF">
      <w:pPr>
        <w:spacing w:line="360" w:lineRule="auto"/>
        <w:rPr>
          <w:rFonts w:ascii="Arial" w:hAnsi="Arial" w:cs="Arial"/>
          <w:noProof/>
          <w:sz w:val="24"/>
          <w:szCs w:val="24"/>
        </w:rPr>
      </w:pPr>
    </w:p>
    <w:p w14:paraId="7FF46FF9" w14:textId="77777777" w:rsidR="0093013B" w:rsidRPr="0019715C" w:rsidRDefault="0093013B" w:rsidP="00DF38AF">
      <w:pPr>
        <w:spacing w:line="360" w:lineRule="auto"/>
        <w:rPr>
          <w:rFonts w:ascii="Arial" w:hAnsi="Arial" w:cs="Arial"/>
          <w:noProof/>
          <w:sz w:val="24"/>
          <w:szCs w:val="24"/>
        </w:rPr>
      </w:pPr>
    </w:p>
    <w:p w14:paraId="3261F9C3" w14:textId="6D7B531B" w:rsidR="0093013B" w:rsidRPr="0019715C" w:rsidRDefault="00853476" w:rsidP="00C752A4">
      <w:pPr>
        <w:spacing w:line="360" w:lineRule="auto"/>
        <w:jc w:val="center"/>
        <w:rPr>
          <w:rFonts w:ascii="Arial" w:hAnsi="Arial" w:cs="Arial"/>
          <w:noProof/>
          <w:sz w:val="24"/>
          <w:szCs w:val="24"/>
        </w:rPr>
      </w:pPr>
      <w:r w:rsidRPr="00853476">
        <w:rPr>
          <w:noProof/>
        </w:rPr>
        <w:t xml:space="preserve"> </w:t>
      </w:r>
      <w:r w:rsidRPr="00853476">
        <w:rPr>
          <w:rFonts w:ascii="Arial" w:hAnsi="Arial" w:cs="Arial"/>
          <w:noProof/>
          <w:sz w:val="24"/>
          <w:szCs w:val="24"/>
        </w:rPr>
        <w:drawing>
          <wp:inline distT="0" distB="0" distL="0" distR="0" wp14:anchorId="7E6FC1EB" wp14:editId="65CC663E">
            <wp:extent cx="2412609" cy="806333"/>
            <wp:effectExtent l="0" t="0" r="6985" b="0"/>
            <wp:docPr id="2" name="图片 1">
              <a:extLst xmlns:a="http://schemas.openxmlformats.org/drawingml/2006/main">
                <a:ext uri="{FF2B5EF4-FFF2-40B4-BE49-F238E27FC236}">
                  <a16:creationId xmlns:a16="http://schemas.microsoft.com/office/drawing/2014/main" id="{6377B57B-C1DC-73BC-E195-A041FD5F87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a:extLst>
                        <a:ext uri="{FF2B5EF4-FFF2-40B4-BE49-F238E27FC236}">
                          <a16:creationId xmlns:a16="http://schemas.microsoft.com/office/drawing/2014/main" id="{6377B57B-C1DC-73BC-E195-A041FD5F8718}"/>
                        </a:ext>
                      </a:extLst>
                    </pic:cNvPr>
                    <pic:cNvPicPr>
                      <a:picLocks noChangeAspect="1"/>
                    </pic:cNvPicPr>
                  </pic:nvPicPr>
                  <pic:blipFill>
                    <a:blip r:embed="rId39"/>
                    <a:stretch>
                      <a:fillRect/>
                    </a:stretch>
                  </pic:blipFill>
                  <pic:spPr>
                    <a:xfrm>
                      <a:off x="0" y="0"/>
                      <a:ext cx="2439884" cy="815449"/>
                    </a:xfrm>
                    <a:prstGeom prst="rect">
                      <a:avLst/>
                    </a:prstGeom>
                  </pic:spPr>
                </pic:pic>
              </a:graphicData>
            </a:graphic>
          </wp:inline>
        </w:drawing>
      </w:r>
    </w:p>
    <w:p w14:paraId="363C5DF4" w14:textId="4DBC74CF" w:rsidR="009813BF" w:rsidRPr="009813BF" w:rsidRDefault="00B70C58" w:rsidP="009813BF">
      <w:pPr>
        <w:tabs>
          <w:tab w:val="left" w:pos="1241"/>
        </w:tabs>
        <w:spacing w:line="360" w:lineRule="auto"/>
        <w:rPr>
          <w:rFonts w:ascii="Arial" w:hAnsi="Arial" w:cs="Arial"/>
          <w:sz w:val="24"/>
          <w:szCs w:val="24"/>
        </w:rPr>
      </w:pPr>
      <w:r w:rsidRPr="00B6530B">
        <w:rPr>
          <w:rFonts w:ascii="Arial" w:hAnsi="Arial" w:cs="Arial" w:hint="eastAsia"/>
          <w:sz w:val="24"/>
          <w:szCs w:val="24"/>
        </w:rPr>
        <w:t>Supplementary Fig</w:t>
      </w:r>
      <w:r>
        <w:rPr>
          <w:rFonts w:ascii="Arial" w:hAnsi="Arial" w:cs="Arial" w:hint="eastAsia"/>
          <w:sz w:val="24"/>
          <w:szCs w:val="24"/>
        </w:rPr>
        <w:t>.</w:t>
      </w:r>
      <w:r w:rsidRPr="00B6530B">
        <w:rPr>
          <w:rFonts w:ascii="Arial" w:hAnsi="Arial" w:cs="Arial" w:hint="eastAsia"/>
          <w:sz w:val="24"/>
          <w:szCs w:val="24"/>
        </w:rPr>
        <w:t xml:space="preserve"> </w:t>
      </w:r>
      <w:r>
        <w:rPr>
          <w:rFonts w:ascii="Arial" w:hAnsi="Arial" w:cs="Arial" w:hint="eastAsia"/>
          <w:sz w:val="24"/>
          <w:szCs w:val="24"/>
        </w:rPr>
        <w:t>32 |</w:t>
      </w:r>
      <w:r w:rsidRPr="0019715C">
        <w:rPr>
          <w:rFonts w:ascii="Arial" w:hAnsi="Arial" w:cs="Arial"/>
          <w:sz w:val="24"/>
          <w:szCs w:val="24"/>
        </w:rPr>
        <w:t xml:space="preserve"> </w:t>
      </w:r>
      <w:r w:rsidR="00F9206A" w:rsidRPr="0019715C">
        <w:rPr>
          <w:rFonts w:ascii="Arial" w:hAnsi="Arial" w:cs="Arial"/>
          <w:sz w:val="24"/>
          <w:szCs w:val="24"/>
        </w:rPr>
        <w:t xml:space="preserve">EIS </w:t>
      </w:r>
      <w:r w:rsidR="0093013B" w:rsidRPr="0019715C">
        <w:rPr>
          <w:rFonts w:ascii="Arial" w:hAnsi="Arial" w:cs="Arial"/>
          <w:sz w:val="24"/>
          <w:szCs w:val="24"/>
        </w:rPr>
        <w:t xml:space="preserve">fitting </w:t>
      </w:r>
      <w:r w:rsidR="00F9206A" w:rsidRPr="0019715C">
        <w:rPr>
          <w:rFonts w:ascii="Arial" w:hAnsi="Arial" w:cs="Arial"/>
          <w:sz w:val="24"/>
          <w:szCs w:val="24"/>
        </w:rPr>
        <w:t>circuit.</w:t>
      </w:r>
      <w:r w:rsidR="00C96E7D">
        <w:rPr>
          <w:rFonts w:ascii="Arial" w:hAnsi="Arial" w:cs="Arial" w:hint="eastAsia"/>
          <w:sz w:val="24"/>
          <w:szCs w:val="24"/>
        </w:rPr>
        <w:t xml:space="preserve"> </w:t>
      </w:r>
      <w:proofErr w:type="spellStart"/>
      <w:r w:rsidR="00C96E7D">
        <w:rPr>
          <w:rFonts w:ascii="Arial" w:hAnsi="Arial" w:cs="Arial" w:hint="eastAsia"/>
          <w:sz w:val="24"/>
          <w:szCs w:val="24"/>
        </w:rPr>
        <w:t>R</w:t>
      </w:r>
      <w:r w:rsidR="00C96E7D" w:rsidRPr="00C96E7D">
        <w:rPr>
          <w:rFonts w:ascii="Arial" w:hAnsi="Arial" w:cs="Arial" w:hint="eastAsia"/>
          <w:sz w:val="24"/>
          <w:szCs w:val="24"/>
          <w:vertAlign w:val="subscript"/>
        </w:rPr>
        <w:t>ct</w:t>
      </w:r>
      <w:proofErr w:type="spellEnd"/>
      <w:r w:rsidR="00C96E7D">
        <w:rPr>
          <w:rFonts w:ascii="Arial" w:hAnsi="Arial" w:cs="Arial" w:hint="eastAsia"/>
          <w:sz w:val="24"/>
          <w:szCs w:val="24"/>
        </w:rPr>
        <w:t xml:space="preserve"> represented the </w:t>
      </w:r>
      <w:r w:rsidR="00C96E7D" w:rsidRPr="00C96E7D">
        <w:rPr>
          <w:rFonts w:ascii="Arial" w:hAnsi="Arial" w:cs="Arial" w:hint="eastAsia"/>
          <w:sz w:val="24"/>
          <w:szCs w:val="24"/>
        </w:rPr>
        <w:t>resistance</w:t>
      </w:r>
      <w:r w:rsidR="00C96E7D">
        <w:rPr>
          <w:rFonts w:ascii="Arial" w:hAnsi="Arial" w:cs="Arial" w:hint="eastAsia"/>
          <w:sz w:val="24"/>
          <w:szCs w:val="24"/>
        </w:rPr>
        <w:t xml:space="preserve"> of </w:t>
      </w:r>
      <w:r w:rsidR="00C96E7D" w:rsidRPr="00C96E7D">
        <w:rPr>
          <w:rFonts w:ascii="Arial" w:hAnsi="Arial" w:cs="Arial" w:hint="eastAsia"/>
          <w:sz w:val="24"/>
          <w:szCs w:val="24"/>
        </w:rPr>
        <w:t>charge transfer</w:t>
      </w:r>
      <w:r w:rsidR="009173F8">
        <w:rPr>
          <w:rFonts w:ascii="Arial" w:hAnsi="Arial" w:cs="Arial" w:hint="eastAsia"/>
          <w:sz w:val="24"/>
          <w:szCs w:val="24"/>
        </w:rPr>
        <w:t>, R</w:t>
      </w:r>
      <w:r w:rsidR="009173F8">
        <w:rPr>
          <w:rFonts w:ascii="Arial" w:hAnsi="Arial" w:cs="Arial" w:hint="eastAsia"/>
          <w:sz w:val="24"/>
          <w:szCs w:val="24"/>
          <w:vertAlign w:val="subscript"/>
        </w:rPr>
        <w:t>s</w:t>
      </w:r>
      <w:r w:rsidR="009173F8">
        <w:rPr>
          <w:rFonts w:ascii="Arial" w:hAnsi="Arial" w:cs="Arial" w:hint="eastAsia"/>
          <w:sz w:val="24"/>
          <w:szCs w:val="24"/>
        </w:rPr>
        <w:t xml:space="preserve"> represented the </w:t>
      </w:r>
      <w:r w:rsidR="009173F8" w:rsidRPr="00C96E7D">
        <w:rPr>
          <w:rFonts w:ascii="Arial" w:hAnsi="Arial" w:cs="Arial" w:hint="eastAsia"/>
          <w:sz w:val="24"/>
          <w:szCs w:val="24"/>
        </w:rPr>
        <w:t>resistance</w:t>
      </w:r>
      <w:r w:rsidR="009173F8">
        <w:rPr>
          <w:rFonts w:ascii="Arial" w:hAnsi="Arial" w:cs="Arial" w:hint="eastAsia"/>
          <w:sz w:val="24"/>
          <w:szCs w:val="24"/>
        </w:rPr>
        <w:t xml:space="preserve"> of electrolyte solution,</w:t>
      </w:r>
      <w:r w:rsidR="009173F8" w:rsidRPr="009173F8">
        <w:rPr>
          <w:rFonts w:ascii="Arial" w:hAnsi="Arial" w:cs="Arial" w:hint="eastAsia"/>
          <w:sz w:val="24"/>
          <w:szCs w:val="24"/>
        </w:rPr>
        <w:t xml:space="preserve"> </w:t>
      </w:r>
      <w:r w:rsidR="00DB12D7">
        <w:rPr>
          <w:rFonts w:ascii="Arial" w:hAnsi="Arial" w:cs="Arial" w:hint="eastAsia"/>
          <w:sz w:val="24"/>
          <w:szCs w:val="24"/>
        </w:rPr>
        <w:t xml:space="preserve">CPE </w:t>
      </w:r>
      <w:r w:rsidR="009173F8">
        <w:rPr>
          <w:rFonts w:ascii="Arial" w:hAnsi="Arial" w:cs="Arial" w:hint="eastAsia"/>
          <w:sz w:val="24"/>
          <w:szCs w:val="24"/>
        </w:rPr>
        <w:t xml:space="preserve">represented the </w:t>
      </w:r>
      <w:r w:rsidR="009813BF">
        <w:rPr>
          <w:rFonts w:ascii="Arial" w:hAnsi="Arial" w:cs="Arial" w:hint="eastAsia"/>
          <w:sz w:val="24"/>
          <w:szCs w:val="24"/>
        </w:rPr>
        <w:t>c</w:t>
      </w:r>
      <w:r w:rsidR="009813BF" w:rsidRPr="009813BF">
        <w:rPr>
          <w:rFonts w:ascii="Arial" w:hAnsi="Arial" w:cs="Arial" w:hint="eastAsia"/>
          <w:sz w:val="24"/>
          <w:szCs w:val="24"/>
        </w:rPr>
        <w:t xml:space="preserve">onstant </w:t>
      </w:r>
      <w:r w:rsidR="009813BF">
        <w:rPr>
          <w:rFonts w:ascii="Arial" w:hAnsi="Arial" w:cs="Arial" w:hint="eastAsia"/>
          <w:sz w:val="24"/>
          <w:szCs w:val="24"/>
        </w:rPr>
        <w:t>p</w:t>
      </w:r>
      <w:r w:rsidR="009813BF" w:rsidRPr="009813BF">
        <w:rPr>
          <w:rFonts w:ascii="Arial" w:hAnsi="Arial" w:cs="Arial" w:hint="eastAsia"/>
          <w:sz w:val="24"/>
          <w:szCs w:val="24"/>
        </w:rPr>
        <w:t xml:space="preserve">hase </w:t>
      </w:r>
      <w:r w:rsidR="009813BF">
        <w:rPr>
          <w:rFonts w:ascii="Arial" w:hAnsi="Arial" w:cs="Arial" w:hint="eastAsia"/>
          <w:sz w:val="24"/>
          <w:szCs w:val="24"/>
        </w:rPr>
        <w:t>e</w:t>
      </w:r>
      <w:r w:rsidR="009813BF" w:rsidRPr="009813BF">
        <w:rPr>
          <w:rFonts w:ascii="Arial" w:hAnsi="Arial" w:cs="Arial" w:hint="eastAsia"/>
          <w:sz w:val="24"/>
          <w:szCs w:val="24"/>
        </w:rPr>
        <w:t>lement</w:t>
      </w:r>
      <w:r w:rsidR="009813BF">
        <w:rPr>
          <w:rFonts w:ascii="Arial" w:hAnsi="Arial" w:cs="Arial" w:hint="eastAsia"/>
          <w:sz w:val="24"/>
          <w:szCs w:val="24"/>
        </w:rPr>
        <w:t xml:space="preserve">, W represented the </w:t>
      </w:r>
      <w:r w:rsidR="009813BF" w:rsidRPr="009813BF">
        <w:rPr>
          <w:rFonts w:ascii="Arial" w:hAnsi="Arial" w:cs="Arial" w:hint="eastAsia"/>
          <w:sz w:val="24"/>
          <w:szCs w:val="24"/>
        </w:rPr>
        <w:t>Warburg impedance</w:t>
      </w:r>
      <w:r w:rsidR="0015011C">
        <w:rPr>
          <w:rFonts w:ascii="Arial" w:hAnsi="Arial" w:cs="Arial" w:hint="eastAsia"/>
          <w:sz w:val="24"/>
          <w:szCs w:val="24"/>
        </w:rPr>
        <w:t>.</w:t>
      </w:r>
    </w:p>
    <w:p w14:paraId="4DCEF2B2" w14:textId="77777777" w:rsidR="008D365E" w:rsidRPr="0019715C" w:rsidRDefault="008D365E" w:rsidP="00DF38AF">
      <w:pPr>
        <w:spacing w:line="360" w:lineRule="auto"/>
        <w:rPr>
          <w:rFonts w:ascii="Arial" w:hAnsi="Arial" w:cs="Arial"/>
          <w:noProof/>
          <w:sz w:val="24"/>
          <w:szCs w:val="24"/>
        </w:rPr>
      </w:pPr>
    </w:p>
    <w:p w14:paraId="1741641B" w14:textId="77777777" w:rsidR="008D365E" w:rsidRPr="0019715C" w:rsidRDefault="008D365E" w:rsidP="00DF38AF">
      <w:pPr>
        <w:spacing w:line="360" w:lineRule="auto"/>
        <w:rPr>
          <w:rFonts w:ascii="Arial" w:hAnsi="Arial" w:cs="Arial"/>
          <w:noProof/>
          <w:sz w:val="24"/>
          <w:szCs w:val="24"/>
        </w:rPr>
      </w:pPr>
    </w:p>
    <w:p w14:paraId="42AA1BE7" w14:textId="70AE1B9A" w:rsidR="00024016" w:rsidRPr="0019715C" w:rsidRDefault="003D517F" w:rsidP="00024016">
      <w:pPr>
        <w:spacing w:line="360" w:lineRule="auto"/>
        <w:jc w:val="center"/>
        <w:rPr>
          <w:rFonts w:ascii="Arial" w:hAnsi="Arial" w:cs="Arial"/>
          <w:sz w:val="24"/>
          <w:szCs w:val="24"/>
        </w:rPr>
      </w:pPr>
      <w:r w:rsidRPr="0019715C">
        <w:rPr>
          <w:rFonts w:ascii="Arial" w:hAnsi="Arial" w:cs="Arial"/>
          <w:noProof/>
          <w:sz w:val="24"/>
          <w:szCs w:val="24"/>
        </w:rPr>
        <w:lastRenderedPageBreak/>
        <w:drawing>
          <wp:inline distT="0" distB="0" distL="0" distR="0" wp14:anchorId="52C201A4" wp14:editId="64A4D129">
            <wp:extent cx="2672862" cy="2270585"/>
            <wp:effectExtent l="0" t="0" r="0" b="0"/>
            <wp:docPr id="6809973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7416" t="9305" r="10910"/>
                    <a:stretch/>
                  </pic:blipFill>
                  <pic:spPr bwMode="auto">
                    <a:xfrm>
                      <a:off x="0" y="0"/>
                      <a:ext cx="2691815" cy="2286685"/>
                    </a:xfrm>
                    <a:prstGeom prst="rect">
                      <a:avLst/>
                    </a:prstGeom>
                    <a:noFill/>
                    <a:ln>
                      <a:noFill/>
                    </a:ln>
                    <a:extLst>
                      <a:ext uri="{53640926-AAD7-44D8-BBD7-CCE9431645EC}">
                        <a14:shadowObscured xmlns:a14="http://schemas.microsoft.com/office/drawing/2010/main"/>
                      </a:ext>
                    </a:extLst>
                  </pic:spPr>
                </pic:pic>
              </a:graphicData>
            </a:graphic>
          </wp:inline>
        </w:drawing>
      </w:r>
    </w:p>
    <w:p w14:paraId="12FD3A52" w14:textId="35C10368" w:rsidR="00024016" w:rsidRPr="0019715C" w:rsidRDefault="00B70C58" w:rsidP="00DF38AF">
      <w:pPr>
        <w:spacing w:line="360" w:lineRule="auto"/>
        <w:rPr>
          <w:rFonts w:ascii="Arial" w:hAnsi="Arial" w:cs="Arial"/>
          <w:sz w:val="24"/>
          <w:szCs w:val="24"/>
        </w:rPr>
      </w:pPr>
      <w:r w:rsidRPr="00B6530B">
        <w:rPr>
          <w:rFonts w:ascii="Arial" w:hAnsi="Arial" w:cs="Arial" w:hint="eastAsia"/>
          <w:sz w:val="24"/>
          <w:szCs w:val="24"/>
        </w:rPr>
        <w:t>Supplementary Fig</w:t>
      </w:r>
      <w:r>
        <w:rPr>
          <w:rFonts w:ascii="Arial" w:hAnsi="Arial" w:cs="Arial" w:hint="eastAsia"/>
          <w:sz w:val="24"/>
          <w:szCs w:val="24"/>
        </w:rPr>
        <w:t>.</w:t>
      </w:r>
      <w:r w:rsidRPr="00B6530B">
        <w:rPr>
          <w:rFonts w:ascii="Arial" w:hAnsi="Arial" w:cs="Arial" w:hint="eastAsia"/>
          <w:sz w:val="24"/>
          <w:szCs w:val="24"/>
        </w:rPr>
        <w:t xml:space="preserve"> </w:t>
      </w:r>
      <w:r>
        <w:rPr>
          <w:rFonts w:ascii="Arial" w:hAnsi="Arial" w:cs="Arial" w:hint="eastAsia"/>
          <w:sz w:val="24"/>
          <w:szCs w:val="24"/>
        </w:rPr>
        <w:t>33 |</w:t>
      </w:r>
      <w:r w:rsidRPr="0019715C">
        <w:rPr>
          <w:rFonts w:ascii="Arial" w:hAnsi="Arial" w:cs="Arial"/>
          <w:sz w:val="24"/>
          <w:szCs w:val="24"/>
        </w:rPr>
        <w:t xml:space="preserve"> </w:t>
      </w:r>
      <w:r w:rsidR="004D7985" w:rsidRPr="0019715C">
        <w:rPr>
          <w:rFonts w:ascii="Arial" w:eastAsia="宋体" w:hAnsi="Arial" w:cs="Arial"/>
          <w:kern w:val="0"/>
          <w:sz w:val="24"/>
          <w:szCs w:val="24"/>
        </w:rPr>
        <w:t>The double layer capacitance (</w:t>
      </w:r>
      <w:proofErr w:type="spellStart"/>
      <w:r w:rsidR="004D7985" w:rsidRPr="0019715C">
        <w:rPr>
          <w:rFonts w:ascii="Arial" w:eastAsia="宋体" w:hAnsi="Arial" w:cs="Arial"/>
          <w:kern w:val="0"/>
          <w:sz w:val="24"/>
          <w:szCs w:val="24"/>
        </w:rPr>
        <w:t>Cdl</w:t>
      </w:r>
      <w:proofErr w:type="spellEnd"/>
      <w:r w:rsidR="004D7985" w:rsidRPr="0019715C">
        <w:rPr>
          <w:rFonts w:ascii="Arial" w:eastAsia="宋体" w:hAnsi="Arial" w:cs="Arial"/>
          <w:kern w:val="0"/>
          <w:sz w:val="24"/>
          <w:szCs w:val="24"/>
        </w:rPr>
        <w:t xml:space="preserve">) of </w:t>
      </w:r>
      <w:r w:rsidR="00AC2E4B">
        <w:rPr>
          <w:rFonts w:ascii="Arial" w:eastAsia="宋体" w:hAnsi="Arial" w:cs="Arial" w:hint="eastAsia"/>
          <w:kern w:val="0"/>
          <w:sz w:val="24"/>
          <w:szCs w:val="24"/>
        </w:rPr>
        <w:t>C</w:t>
      </w:r>
      <w:r w:rsidR="00CD3329">
        <w:rPr>
          <w:rFonts w:ascii="Arial" w:eastAsia="宋体" w:hAnsi="Arial" w:cs="Arial" w:hint="eastAsia"/>
          <w:kern w:val="0"/>
          <w:sz w:val="24"/>
          <w:szCs w:val="24"/>
        </w:rPr>
        <w:t>F</w:t>
      </w:r>
      <w:r w:rsidR="00AC2E4B">
        <w:rPr>
          <w:rFonts w:ascii="Arial" w:eastAsia="宋体" w:hAnsi="Arial" w:cs="Arial" w:hint="eastAsia"/>
          <w:kern w:val="0"/>
          <w:sz w:val="24"/>
          <w:szCs w:val="24"/>
        </w:rPr>
        <w:t xml:space="preserve">, </w:t>
      </w:r>
      <w:r w:rsidR="004D7985" w:rsidRPr="0019715C">
        <w:rPr>
          <w:rFonts w:ascii="Arial" w:eastAsia="宋体" w:hAnsi="Arial" w:cs="Arial"/>
          <w:kern w:val="0"/>
          <w:sz w:val="24"/>
          <w:szCs w:val="24"/>
        </w:rPr>
        <w:t>Ni(OH)</w:t>
      </w:r>
      <w:r w:rsidR="004D7985" w:rsidRPr="0019715C">
        <w:rPr>
          <w:rFonts w:ascii="Arial" w:eastAsia="宋体" w:hAnsi="Arial" w:cs="Arial"/>
          <w:kern w:val="0"/>
          <w:sz w:val="24"/>
          <w:szCs w:val="24"/>
          <w:vertAlign w:val="subscript"/>
        </w:rPr>
        <w:t>2</w:t>
      </w:r>
      <w:r w:rsidR="004D7985" w:rsidRPr="0019715C">
        <w:rPr>
          <w:rFonts w:ascii="Arial" w:eastAsia="宋体" w:hAnsi="Arial" w:cs="Arial"/>
          <w:kern w:val="0"/>
          <w:sz w:val="24"/>
          <w:szCs w:val="24"/>
        </w:rPr>
        <w:t>/</w:t>
      </w:r>
      <w:proofErr w:type="spellStart"/>
      <w:r w:rsidR="004D7985" w:rsidRPr="0019715C">
        <w:rPr>
          <w:rFonts w:ascii="Arial" w:eastAsia="宋体" w:hAnsi="Arial" w:cs="Arial"/>
          <w:kern w:val="0"/>
          <w:sz w:val="24"/>
          <w:szCs w:val="24"/>
        </w:rPr>
        <w:t>Ni@CF</w:t>
      </w:r>
      <w:proofErr w:type="spellEnd"/>
      <w:r w:rsidR="004D7985" w:rsidRPr="0019715C">
        <w:rPr>
          <w:rFonts w:ascii="Arial" w:eastAsia="宋体" w:hAnsi="Arial" w:cs="Arial"/>
          <w:kern w:val="0"/>
          <w:sz w:val="24"/>
          <w:szCs w:val="24"/>
        </w:rPr>
        <w:t xml:space="preserve"> and D-Ni(OH)</w:t>
      </w:r>
      <w:r w:rsidR="004D7985" w:rsidRPr="0019715C">
        <w:rPr>
          <w:rFonts w:ascii="Arial" w:eastAsia="宋体" w:hAnsi="Arial" w:cs="Arial"/>
          <w:kern w:val="0"/>
          <w:sz w:val="24"/>
          <w:szCs w:val="24"/>
          <w:vertAlign w:val="subscript"/>
        </w:rPr>
        <w:t>2</w:t>
      </w:r>
      <w:r w:rsidR="004D7985" w:rsidRPr="0019715C">
        <w:rPr>
          <w:rFonts w:ascii="Arial" w:eastAsia="宋体" w:hAnsi="Arial" w:cs="Arial"/>
          <w:kern w:val="0"/>
          <w:sz w:val="24"/>
          <w:szCs w:val="24"/>
        </w:rPr>
        <w:t>/</w:t>
      </w:r>
      <w:proofErr w:type="spellStart"/>
      <w:r w:rsidR="004D7985" w:rsidRPr="0019715C">
        <w:rPr>
          <w:rFonts w:ascii="Arial" w:eastAsia="宋体" w:hAnsi="Arial" w:cs="Arial"/>
          <w:kern w:val="0"/>
          <w:sz w:val="24"/>
          <w:szCs w:val="24"/>
        </w:rPr>
        <w:t>Ni@CF</w:t>
      </w:r>
      <w:proofErr w:type="spellEnd"/>
      <w:r w:rsidR="004D7985">
        <w:rPr>
          <w:rFonts w:ascii="Arial" w:eastAsia="宋体" w:hAnsi="Arial" w:cs="Arial" w:hint="eastAsia"/>
          <w:kern w:val="0"/>
          <w:sz w:val="24"/>
          <w:szCs w:val="24"/>
        </w:rPr>
        <w:t xml:space="preserve">. The ECSA </w:t>
      </w:r>
      <w:r w:rsidR="001C4CF3" w:rsidRPr="0019715C">
        <w:rPr>
          <w:rFonts w:ascii="Arial" w:eastAsia="宋体" w:hAnsi="Arial" w:cs="Arial"/>
          <w:kern w:val="0"/>
          <w:sz w:val="24"/>
          <w:szCs w:val="24"/>
        </w:rPr>
        <w:t>calculated by CV curves</w:t>
      </w:r>
      <w:r w:rsidR="001C4CF3">
        <w:rPr>
          <w:rFonts w:ascii="Arial" w:eastAsia="宋体" w:hAnsi="Arial" w:cs="Arial" w:hint="eastAsia"/>
          <w:kern w:val="0"/>
          <w:sz w:val="24"/>
          <w:szCs w:val="24"/>
        </w:rPr>
        <w:t xml:space="preserve"> </w:t>
      </w:r>
      <w:r w:rsidR="004D7985">
        <w:rPr>
          <w:rFonts w:ascii="Arial" w:eastAsia="宋体" w:hAnsi="Arial" w:cs="Arial" w:hint="eastAsia"/>
          <w:kern w:val="0"/>
          <w:sz w:val="24"/>
          <w:szCs w:val="24"/>
        </w:rPr>
        <w:t>was measured</w:t>
      </w:r>
      <w:r w:rsidR="004D7985" w:rsidRPr="0019715C">
        <w:rPr>
          <w:rFonts w:ascii="Arial" w:eastAsia="宋体" w:hAnsi="Arial" w:cs="Arial" w:hint="eastAsia"/>
          <w:kern w:val="0"/>
          <w:sz w:val="24"/>
          <w:szCs w:val="24"/>
        </w:rPr>
        <w:t xml:space="preserve"> </w:t>
      </w:r>
      <w:r w:rsidR="004D7985" w:rsidRPr="0019715C">
        <w:rPr>
          <w:rFonts w:ascii="Arial" w:eastAsia="宋体" w:hAnsi="Arial" w:cs="Arial"/>
          <w:kern w:val="0"/>
          <w:sz w:val="24"/>
          <w:szCs w:val="24"/>
        </w:rPr>
        <w:t>after</w:t>
      </w:r>
      <w:r w:rsidR="001C4CF3">
        <w:rPr>
          <w:rFonts w:ascii="Arial" w:eastAsia="宋体" w:hAnsi="Arial" w:cs="Arial" w:hint="eastAsia"/>
          <w:kern w:val="0"/>
          <w:sz w:val="24"/>
          <w:szCs w:val="24"/>
        </w:rPr>
        <w:t xml:space="preserve"> </w:t>
      </w:r>
      <w:r w:rsidR="001C4CF3" w:rsidRPr="001C4CF3">
        <w:rPr>
          <w:rFonts w:ascii="Arial" w:eastAsia="宋体" w:hAnsi="Arial" w:cs="Arial" w:hint="eastAsia"/>
          <w:kern w:val="0"/>
          <w:sz w:val="24"/>
          <w:szCs w:val="24"/>
        </w:rPr>
        <w:t>series of electrochemical measurements</w:t>
      </w:r>
      <w:r w:rsidR="004D7985" w:rsidRPr="0019715C">
        <w:rPr>
          <w:rFonts w:ascii="Arial" w:eastAsia="宋体" w:hAnsi="Arial" w:cs="Arial"/>
          <w:kern w:val="0"/>
          <w:sz w:val="24"/>
          <w:szCs w:val="24"/>
        </w:rPr>
        <w:t>.</w:t>
      </w:r>
    </w:p>
    <w:p w14:paraId="5B61F78D" w14:textId="77777777" w:rsidR="008D365E" w:rsidRPr="0019715C" w:rsidRDefault="008D365E" w:rsidP="00024016">
      <w:pPr>
        <w:spacing w:line="360" w:lineRule="auto"/>
        <w:jc w:val="left"/>
        <w:rPr>
          <w:rFonts w:ascii="Arial" w:hAnsi="Arial" w:cs="Arial"/>
          <w:sz w:val="24"/>
          <w:szCs w:val="24"/>
        </w:rPr>
      </w:pPr>
    </w:p>
    <w:p w14:paraId="76648D95" w14:textId="77777777" w:rsidR="0093013B" w:rsidRPr="0019715C" w:rsidRDefault="0093013B" w:rsidP="00024016">
      <w:pPr>
        <w:spacing w:line="360" w:lineRule="auto"/>
        <w:jc w:val="left"/>
        <w:rPr>
          <w:rFonts w:ascii="Arial" w:hAnsi="Arial" w:cs="Arial"/>
          <w:sz w:val="24"/>
          <w:szCs w:val="24"/>
        </w:rPr>
      </w:pPr>
    </w:p>
    <w:p w14:paraId="5862B815" w14:textId="25A63697" w:rsidR="00E24050" w:rsidRPr="0019715C" w:rsidRDefault="00017F75" w:rsidP="008D4659">
      <w:pPr>
        <w:spacing w:line="360" w:lineRule="auto"/>
        <w:jc w:val="center"/>
        <w:rPr>
          <w:rFonts w:ascii="Arial" w:hAnsi="Arial" w:cs="Arial"/>
          <w:sz w:val="24"/>
          <w:szCs w:val="24"/>
        </w:rPr>
      </w:pPr>
      <w:r w:rsidRPr="0019715C">
        <w:rPr>
          <w:rFonts w:ascii="Arial" w:hAnsi="Arial" w:cs="Arial"/>
          <w:noProof/>
          <w:sz w:val="24"/>
          <w:szCs w:val="24"/>
        </w:rPr>
        <w:drawing>
          <wp:inline distT="0" distB="0" distL="0" distR="0" wp14:anchorId="221346D9" wp14:editId="2AA56559">
            <wp:extent cx="4703736" cy="3949009"/>
            <wp:effectExtent l="0" t="0" r="1905" b="0"/>
            <wp:docPr id="127117852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16164" r="16837"/>
                    <a:stretch/>
                  </pic:blipFill>
                  <pic:spPr bwMode="auto">
                    <a:xfrm>
                      <a:off x="0" y="0"/>
                      <a:ext cx="4716011" cy="3959315"/>
                    </a:xfrm>
                    <a:prstGeom prst="rect">
                      <a:avLst/>
                    </a:prstGeom>
                    <a:noFill/>
                    <a:ln>
                      <a:noFill/>
                    </a:ln>
                    <a:extLst>
                      <a:ext uri="{53640926-AAD7-44D8-BBD7-CCE9431645EC}">
                        <a14:shadowObscured xmlns:a14="http://schemas.microsoft.com/office/drawing/2010/main"/>
                      </a:ext>
                    </a:extLst>
                  </pic:spPr>
                </pic:pic>
              </a:graphicData>
            </a:graphic>
          </wp:inline>
        </w:drawing>
      </w:r>
    </w:p>
    <w:p w14:paraId="6357B03E" w14:textId="720543D8" w:rsidR="007D5175" w:rsidRPr="0019715C" w:rsidRDefault="00B70C58" w:rsidP="007D5175">
      <w:pPr>
        <w:widowControl/>
        <w:spacing w:line="360" w:lineRule="auto"/>
        <w:rPr>
          <w:rFonts w:hint="eastAsia"/>
          <w:noProof/>
        </w:rPr>
      </w:pPr>
      <w:r w:rsidRPr="00B6530B">
        <w:rPr>
          <w:rFonts w:ascii="Arial" w:hAnsi="Arial" w:cs="Arial" w:hint="eastAsia"/>
          <w:sz w:val="24"/>
          <w:szCs w:val="24"/>
        </w:rPr>
        <w:t>Supplementary Fig</w:t>
      </w:r>
      <w:r>
        <w:rPr>
          <w:rFonts w:ascii="Arial" w:hAnsi="Arial" w:cs="Arial" w:hint="eastAsia"/>
          <w:sz w:val="24"/>
          <w:szCs w:val="24"/>
        </w:rPr>
        <w:t>.</w:t>
      </w:r>
      <w:r w:rsidRPr="00B6530B">
        <w:rPr>
          <w:rFonts w:ascii="Arial" w:hAnsi="Arial" w:cs="Arial" w:hint="eastAsia"/>
          <w:sz w:val="24"/>
          <w:szCs w:val="24"/>
        </w:rPr>
        <w:t xml:space="preserve"> </w:t>
      </w:r>
      <w:r>
        <w:rPr>
          <w:rFonts w:ascii="Arial" w:hAnsi="Arial" w:cs="Arial" w:hint="eastAsia"/>
          <w:sz w:val="24"/>
          <w:szCs w:val="24"/>
        </w:rPr>
        <w:t>34 |</w:t>
      </w:r>
      <w:r w:rsidRPr="0019715C">
        <w:rPr>
          <w:rFonts w:ascii="Arial" w:hAnsi="Arial" w:cs="Arial"/>
          <w:sz w:val="24"/>
          <w:szCs w:val="24"/>
        </w:rPr>
        <w:t xml:space="preserve"> </w:t>
      </w:r>
      <w:r w:rsidR="00024016" w:rsidRPr="0019715C">
        <w:rPr>
          <w:rFonts w:ascii="Arial" w:hAnsi="Arial" w:cs="Arial"/>
          <w:sz w:val="24"/>
          <w:szCs w:val="24"/>
        </w:rPr>
        <w:t xml:space="preserve">CV curves </w:t>
      </w:r>
      <w:r w:rsidR="00053ADE" w:rsidRPr="0019715C">
        <w:rPr>
          <w:rFonts w:ascii="Arial" w:hAnsi="Arial" w:cs="Arial"/>
          <w:sz w:val="24"/>
          <w:szCs w:val="24"/>
        </w:rPr>
        <w:t xml:space="preserve">in </w:t>
      </w:r>
      <w:r w:rsidR="00853569" w:rsidRPr="0019715C">
        <w:rPr>
          <w:rFonts w:ascii="Arial" w:hAnsi="Arial" w:cs="Arial"/>
          <w:sz w:val="24"/>
          <w:szCs w:val="24"/>
        </w:rPr>
        <w:t xml:space="preserve">the </w:t>
      </w:r>
      <w:r w:rsidR="00053ADE" w:rsidRPr="0019715C">
        <w:rPr>
          <w:rFonts w:ascii="Arial" w:hAnsi="Arial" w:cs="Arial"/>
          <w:sz w:val="24"/>
          <w:szCs w:val="24"/>
        </w:rPr>
        <w:t xml:space="preserve">non-faradaic area with </w:t>
      </w:r>
      <w:r w:rsidR="00024016" w:rsidRPr="0019715C">
        <w:rPr>
          <w:rFonts w:ascii="Arial" w:hAnsi="Arial" w:cs="Arial"/>
          <w:sz w:val="24"/>
          <w:szCs w:val="24"/>
        </w:rPr>
        <w:t>different scan rates</w:t>
      </w:r>
      <w:r w:rsidR="00053ADE" w:rsidRPr="0019715C">
        <w:rPr>
          <w:rFonts w:ascii="Arial" w:hAnsi="Arial" w:cs="Arial"/>
          <w:sz w:val="24"/>
          <w:szCs w:val="24"/>
        </w:rPr>
        <w:t xml:space="preserve"> (20 mV/s, 40 mV/s, 60 mV/s, 80 mV/s, and 100 mV/s)</w:t>
      </w:r>
      <w:r w:rsidR="00024016" w:rsidRPr="0019715C">
        <w:rPr>
          <w:rFonts w:ascii="Arial" w:hAnsi="Arial" w:cs="Arial"/>
          <w:sz w:val="24"/>
          <w:szCs w:val="24"/>
        </w:rPr>
        <w:t xml:space="preserve"> of (a) </w:t>
      </w:r>
      <w:r w:rsidR="0014288C" w:rsidRPr="0019715C">
        <w:rPr>
          <w:rFonts w:ascii="Arial" w:hAnsi="Arial" w:cs="Arial"/>
          <w:sz w:val="24"/>
          <w:szCs w:val="24"/>
        </w:rPr>
        <w:t>D</w:t>
      </w:r>
      <w:r w:rsidR="00024016" w:rsidRPr="0019715C">
        <w:rPr>
          <w:rFonts w:ascii="Arial" w:hAnsi="Arial" w:cs="Arial"/>
          <w:sz w:val="24"/>
          <w:szCs w:val="24"/>
        </w:rPr>
        <w:t>-Ni(OH)</w:t>
      </w:r>
      <w:r w:rsidR="00024016" w:rsidRPr="0019715C">
        <w:rPr>
          <w:rFonts w:ascii="Arial" w:hAnsi="Arial" w:cs="Arial"/>
          <w:sz w:val="24"/>
          <w:szCs w:val="24"/>
          <w:vertAlign w:val="subscript"/>
        </w:rPr>
        <w:t>2</w:t>
      </w:r>
      <w:r w:rsidR="00024016" w:rsidRPr="0019715C">
        <w:rPr>
          <w:rFonts w:ascii="Arial" w:hAnsi="Arial" w:cs="Arial"/>
          <w:sz w:val="24"/>
          <w:szCs w:val="24"/>
        </w:rPr>
        <w:t>/</w:t>
      </w:r>
      <w:proofErr w:type="spellStart"/>
      <w:r w:rsidR="00024016" w:rsidRPr="0019715C">
        <w:rPr>
          <w:rFonts w:ascii="Arial" w:hAnsi="Arial" w:cs="Arial"/>
          <w:sz w:val="24"/>
          <w:szCs w:val="24"/>
        </w:rPr>
        <w:t>Ni@C</w:t>
      </w:r>
      <w:r w:rsidR="00014BA0" w:rsidRPr="0019715C">
        <w:rPr>
          <w:rFonts w:ascii="Arial" w:hAnsi="Arial" w:cs="Arial"/>
          <w:sz w:val="24"/>
          <w:szCs w:val="24"/>
        </w:rPr>
        <w:t>F</w:t>
      </w:r>
      <w:proofErr w:type="spellEnd"/>
      <w:r w:rsidR="00053ADE" w:rsidRPr="0019715C">
        <w:rPr>
          <w:rFonts w:ascii="Arial" w:hAnsi="Arial" w:cs="Arial"/>
          <w:sz w:val="24"/>
          <w:szCs w:val="24"/>
        </w:rPr>
        <w:t>.</w:t>
      </w:r>
      <w:r w:rsidR="00024016" w:rsidRPr="0019715C">
        <w:rPr>
          <w:rFonts w:ascii="Arial" w:hAnsi="Arial" w:cs="Arial"/>
          <w:sz w:val="24"/>
          <w:szCs w:val="24"/>
        </w:rPr>
        <w:t xml:space="preserve"> (b) Ni(OH)</w:t>
      </w:r>
      <w:r w:rsidR="00024016" w:rsidRPr="0019715C">
        <w:rPr>
          <w:rFonts w:ascii="Arial" w:hAnsi="Arial" w:cs="Arial"/>
          <w:sz w:val="24"/>
          <w:szCs w:val="24"/>
          <w:vertAlign w:val="subscript"/>
        </w:rPr>
        <w:t>2</w:t>
      </w:r>
      <w:r w:rsidR="00024016" w:rsidRPr="0019715C">
        <w:rPr>
          <w:rFonts w:ascii="Arial" w:hAnsi="Arial" w:cs="Arial"/>
          <w:sz w:val="24"/>
          <w:szCs w:val="24"/>
        </w:rPr>
        <w:t>/</w:t>
      </w:r>
      <w:proofErr w:type="spellStart"/>
      <w:r w:rsidR="00024016" w:rsidRPr="0019715C">
        <w:rPr>
          <w:rFonts w:ascii="Arial" w:hAnsi="Arial" w:cs="Arial"/>
          <w:sz w:val="24"/>
          <w:szCs w:val="24"/>
        </w:rPr>
        <w:t>Ni@C</w:t>
      </w:r>
      <w:r w:rsidR="00014BA0" w:rsidRPr="0019715C">
        <w:rPr>
          <w:rFonts w:ascii="Arial" w:hAnsi="Arial" w:cs="Arial"/>
          <w:sz w:val="24"/>
          <w:szCs w:val="24"/>
        </w:rPr>
        <w:t>F</w:t>
      </w:r>
      <w:proofErr w:type="spellEnd"/>
      <w:r w:rsidR="00053ADE" w:rsidRPr="0019715C">
        <w:rPr>
          <w:rFonts w:ascii="Arial" w:hAnsi="Arial" w:cs="Arial"/>
          <w:sz w:val="24"/>
          <w:szCs w:val="24"/>
        </w:rPr>
        <w:t>.</w:t>
      </w:r>
      <w:r w:rsidR="00024016" w:rsidRPr="0019715C">
        <w:rPr>
          <w:rFonts w:ascii="Arial" w:hAnsi="Arial" w:cs="Arial"/>
          <w:sz w:val="24"/>
          <w:szCs w:val="24"/>
        </w:rPr>
        <w:t xml:space="preserve"> (</w:t>
      </w:r>
      <w:r w:rsidR="00014BA0" w:rsidRPr="0019715C">
        <w:rPr>
          <w:rFonts w:ascii="Arial" w:hAnsi="Arial" w:cs="Arial"/>
          <w:sz w:val="24"/>
          <w:szCs w:val="24"/>
        </w:rPr>
        <w:t>c</w:t>
      </w:r>
      <w:r w:rsidR="00024016" w:rsidRPr="0019715C">
        <w:rPr>
          <w:rFonts w:ascii="Arial" w:hAnsi="Arial" w:cs="Arial"/>
          <w:sz w:val="24"/>
          <w:szCs w:val="24"/>
        </w:rPr>
        <w:t>) C</w:t>
      </w:r>
      <w:r w:rsidR="00014BA0" w:rsidRPr="0019715C">
        <w:rPr>
          <w:rFonts w:ascii="Arial" w:hAnsi="Arial" w:cs="Arial"/>
          <w:sz w:val="24"/>
          <w:szCs w:val="24"/>
        </w:rPr>
        <w:t>F</w:t>
      </w:r>
      <w:r w:rsidR="00024016" w:rsidRPr="0019715C">
        <w:rPr>
          <w:rFonts w:ascii="Arial" w:hAnsi="Arial" w:cs="Arial"/>
          <w:sz w:val="24"/>
          <w:szCs w:val="24"/>
        </w:rPr>
        <w:t>.</w:t>
      </w:r>
      <w:r w:rsidR="005B06D1" w:rsidRPr="0019715C">
        <w:rPr>
          <w:noProof/>
        </w:rPr>
        <w:t xml:space="preserve"> </w:t>
      </w:r>
    </w:p>
    <w:p w14:paraId="3DC471B7" w14:textId="3F2C490C" w:rsidR="00A1356C" w:rsidRPr="0019715C" w:rsidRDefault="005470CF" w:rsidP="00014BA0">
      <w:pPr>
        <w:spacing w:line="360" w:lineRule="auto"/>
        <w:rPr>
          <w:rFonts w:ascii="Arial" w:hAnsi="Arial" w:cs="Arial"/>
          <w:sz w:val="24"/>
          <w:szCs w:val="24"/>
        </w:rPr>
      </w:pPr>
      <w:r w:rsidRPr="0019715C">
        <w:rPr>
          <w:noProof/>
        </w:rPr>
        <w:lastRenderedPageBreak/>
        <w:drawing>
          <wp:inline distT="0" distB="0" distL="0" distR="0" wp14:anchorId="0F23ECD3" wp14:editId="4B468624">
            <wp:extent cx="5328285" cy="2043010"/>
            <wp:effectExtent l="0" t="0" r="5715" b="0"/>
            <wp:docPr id="139895704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42">
                      <a:extLst>
                        <a:ext uri="{28A0092B-C50C-407E-A947-70E740481C1C}">
                          <a14:useLocalDpi xmlns:a14="http://schemas.microsoft.com/office/drawing/2010/main" val="0"/>
                        </a:ext>
                      </a:extLst>
                    </a:blip>
                    <a:srcRect l="9566" t="19970" r="12479" b="26924"/>
                    <a:stretch/>
                  </pic:blipFill>
                  <pic:spPr bwMode="auto">
                    <a:xfrm>
                      <a:off x="0" y="0"/>
                      <a:ext cx="5346089" cy="2049837"/>
                    </a:xfrm>
                    <a:prstGeom prst="rect">
                      <a:avLst/>
                    </a:prstGeom>
                    <a:noFill/>
                    <a:ln>
                      <a:noFill/>
                    </a:ln>
                    <a:extLst>
                      <a:ext uri="{53640926-AAD7-44D8-BBD7-CCE9431645EC}">
                        <a14:shadowObscured xmlns:a14="http://schemas.microsoft.com/office/drawing/2010/main"/>
                      </a:ext>
                    </a:extLst>
                  </pic:spPr>
                </pic:pic>
              </a:graphicData>
            </a:graphic>
          </wp:inline>
        </w:drawing>
      </w:r>
    </w:p>
    <w:p w14:paraId="02D71F27" w14:textId="4A8BF09E" w:rsidR="00A1356C" w:rsidRPr="0019715C" w:rsidRDefault="00EC40AB" w:rsidP="00014BA0">
      <w:pPr>
        <w:spacing w:line="360" w:lineRule="auto"/>
        <w:rPr>
          <w:rFonts w:ascii="Arial" w:hAnsi="Arial" w:cs="Arial"/>
          <w:sz w:val="24"/>
          <w:szCs w:val="24"/>
        </w:rPr>
      </w:pPr>
      <w:r w:rsidRPr="00B6530B">
        <w:rPr>
          <w:rFonts w:ascii="Arial" w:hAnsi="Arial" w:cs="Arial" w:hint="eastAsia"/>
          <w:sz w:val="24"/>
          <w:szCs w:val="24"/>
        </w:rPr>
        <w:t>Supplementary Fig</w:t>
      </w:r>
      <w:r>
        <w:rPr>
          <w:rFonts w:ascii="Arial" w:hAnsi="Arial" w:cs="Arial" w:hint="eastAsia"/>
          <w:sz w:val="24"/>
          <w:szCs w:val="24"/>
        </w:rPr>
        <w:t>.</w:t>
      </w:r>
      <w:r w:rsidRPr="00B6530B">
        <w:rPr>
          <w:rFonts w:ascii="Arial" w:hAnsi="Arial" w:cs="Arial" w:hint="eastAsia"/>
          <w:sz w:val="24"/>
          <w:szCs w:val="24"/>
        </w:rPr>
        <w:t xml:space="preserve"> </w:t>
      </w:r>
      <w:r>
        <w:rPr>
          <w:rFonts w:ascii="Arial" w:hAnsi="Arial" w:cs="Arial" w:hint="eastAsia"/>
          <w:sz w:val="24"/>
          <w:szCs w:val="24"/>
        </w:rPr>
        <w:t>35 |</w:t>
      </w:r>
      <w:r w:rsidRPr="0019715C">
        <w:rPr>
          <w:rFonts w:ascii="Arial" w:hAnsi="Arial" w:cs="Arial"/>
          <w:sz w:val="24"/>
          <w:szCs w:val="24"/>
        </w:rPr>
        <w:t xml:space="preserve"> </w:t>
      </w:r>
      <w:r w:rsidR="00A1356C" w:rsidRPr="0019715C">
        <w:rPr>
          <w:rFonts w:ascii="Arial" w:hAnsi="Arial" w:cs="Arial"/>
          <w:sz w:val="24"/>
          <w:szCs w:val="24"/>
        </w:rPr>
        <w:t xml:space="preserve">Raw data of in situ electrochemical Raman spectra at -0.8 V vs. RHE of (a) </w:t>
      </w:r>
      <w:r w:rsidR="00DD1A6C" w:rsidRPr="0019715C">
        <w:rPr>
          <w:rFonts w:ascii="Arial" w:hAnsi="Arial" w:cs="Arial" w:hint="eastAsia"/>
          <w:sz w:val="24"/>
          <w:szCs w:val="24"/>
        </w:rPr>
        <w:t>D-</w:t>
      </w:r>
      <w:r w:rsidR="00A1356C" w:rsidRPr="0019715C">
        <w:rPr>
          <w:rFonts w:ascii="Arial" w:hAnsi="Arial" w:cs="Arial"/>
          <w:sz w:val="24"/>
          <w:szCs w:val="24"/>
        </w:rPr>
        <w:t>Ni(OH)</w:t>
      </w:r>
      <w:r w:rsidR="00A1356C" w:rsidRPr="0019715C">
        <w:rPr>
          <w:rFonts w:ascii="Arial" w:hAnsi="Arial" w:cs="Arial"/>
          <w:sz w:val="24"/>
          <w:szCs w:val="24"/>
          <w:vertAlign w:val="subscript"/>
        </w:rPr>
        <w:t>2</w:t>
      </w:r>
      <w:r w:rsidR="00A1356C" w:rsidRPr="0019715C">
        <w:rPr>
          <w:rFonts w:ascii="Arial" w:hAnsi="Arial" w:cs="Arial"/>
          <w:sz w:val="24"/>
          <w:szCs w:val="24"/>
        </w:rPr>
        <w:t>/</w:t>
      </w:r>
      <w:proofErr w:type="spellStart"/>
      <w:r w:rsidR="00A1356C" w:rsidRPr="0019715C">
        <w:rPr>
          <w:rFonts w:ascii="Arial" w:hAnsi="Arial" w:cs="Arial"/>
          <w:sz w:val="24"/>
          <w:szCs w:val="24"/>
        </w:rPr>
        <w:t>Ni@CF</w:t>
      </w:r>
      <w:proofErr w:type="spellEnd"/>
      <w:r w:rsidR="00A1356C" w:rsidRPr="0019715C">
        <w:rPr>
          <w:rFonts w:ascii="Arial" w:hAnsi="Arial" w:cs="Arial"/>
          <w:sz w:val="24"/>
          <w:szCs w:val="24"/>
        </w:rPr>
        <w:t xml:space="preserve"> and (b) Ni(OH)</w:t>
      </w:r>
      <w:r w:rsidR="00A1356C" w:rsidRPr="0019715C">
        <w:rPr>
          <w:rFonts w:ascii="Arial" w:hAnsi="Arial" w:cs="Arial"/>
          <w:sz w:val="24"/>
          <w:szCs w:val="24"/>
          <w:vertAlign w:val="subscript"/>
        </w:rPr>
        <w:t>2</w:t>
      </w:r>
      <w:r w:rsidR="00A1356C" w:rsidRPr="0019715C">
        <w:rPr>
          <w:rFonts w:ascii="Arial" w:hAnsi="Arial" w:cs="Arial"/>
          <w:sz w:val="24"/>
          <w:szCs w:val="24"/>
        </w:rPr>
        <w:t>/</w:t>
      </w:r>
      <w:proofErr w:type="spellStart"/>
      <w:r w:rsidR="00A1356C" w:rsidRPr="0019715C">
        <w:rPr>
          <w:rFonts w:ascii="Arial" w:hAnsi="Arial" w:cs="Arial"/>
          <w:sz w:val="24"/>
          <w:szCs w:val="24"/>
        </w:rPr>
        <w:t>Ni@CF</w:t>
      </w:r>
      <w:proofErr w:type="spellEnd"/>
      <w:r w:rsidR="00A1356C" w:rsidRPr="0019715C">
        <w:rPr>
          <w:rFonts w:ascii="Arial" w:hAnsi="Arial" w:cs="Arial"/>
          <w:sz w:val="24"/>
          <w:szCs w:val="24"/>
        </w:rPr>
        <w:t xml:space="preserve"> with a time scale of 0~30 min.</w:t>
      </w:r>
      <w:r w:rsidR="003070BE" w:rsidRPr="003070BE">
        <w:rPr>
          <w:rFonts w:ascii="Arial" w:eastAsia="宋体" w:hAnsi="Arial" w:cs="Arial"/>
          <w:kern w:val="0"/>
          <w:sz w:val="24"/>
          <w:szCs w:val="24"/>
        </w:rPr>
        <w:t xml:space="preserve"> </w:t>
      </w:r>
      <w:r w:rsidR="003070BE">
        <w:rPr>
          <w:rFonts w:ascii="Arial" w:eastAsia="宋体" w:hAnsi="Arial" w:cs="Arial" w:hint="eastAsia"/>
          <w:kern w:val="0"/>
          <w:sz w:val="24"/>
          <w:szCs w:val="24"/>
        </w:rPr>
        <w:t xml:space="preserve">The above data was corresponding to the contour plot in Figure </w:t>
      </w:r>
      <w:r w:rsidR="00C966EF">
        <w:rPr>
          <w:rFonts w:ascii="Arial" w:eastAsia="宋体" w:hAnsi="Arial" w:cs="Arial" w:hint="eastAsia"/>
          <w:kern w:val="0"/>
          <w:sz w:val="24"/>
          <w:szCs w:val="24"/>
        </w:rPr>
        <w:t>4</w:t>
      </w:r>
      <w:r w:rsidR="003070BE">
        <w:rPr>
          <w:rFonts w:ascii="Arial" w:eastAsia="宋体" w:hAnsi="Arial" w:cs="Arial" w:hint="eastAsia"/>
          <w:kern w:val="0"/>
          <w:sz w:val="24"/>
          <w:szCs w:val="24"/>
        </w:rPr>
        <w:t>.</w:t>
      </w:r>
    </w:p>
    <w:p w14:paraId="38E6EF06" w14:textId="7296A36C" w:rsidR="009E52CE" w:rsidRPr="0019715C" w:rsidRDefault="009E52CE" w:rsidP="00014BA0">
      <w:pPr>
        <w:spacing w:line="360" w:lineRule="auto"/>
        <w:rPr>
          <w:rFonts w:ascii="Arial" w:hAnsi="Arial" w:cs="Arial"/>
          <w:sz w:val="24"/>
          <w:szCs w:val="24"/>
        </w:rPr>
      </w:pPr>
    </w:p>
    <w:p w14:paraId="134EFF75" w14:textId="77777777" w:rsidR="009E52CE" w:rsidRPr="0019715C" w:rsidRDefault="009E52CE" w:rsidP="00014BA0">
      <w:pPr>
        <w:spacing w:line="360" w:lineRule="auto"/>
        <w:rPr>
          <w:rFonts w:ascii="Arial" w:hAnsi="Arial" w:cs="Arial"/>
          <w:sz w:val="24"/>
          <w:szCs w:val="24"/>
        </w:rPr>
      </w:pPr>
    </w:p>
    <w:p w14:paraId="2FE56196" w14:textId="77777777" w:rsidR="009E52CE" w:rsidRPr="0019715C" w:rsidRDefault="009E52CE" w:rsidP="00014BA0">
      <w:pPr>
        <w:spacing w:line="360" w:lineRule="auto"/>
        <w:rPr>
          <w:rFonts w:ascii="Arial" w:hAnsi="Arial" w:cs="Arial"/>
          <w:sz w:val="24"/>
          <w:szCs w:val="24"/>
        </w:rPr>
      </w:pPr>
    </w:p>
    <w:p w14:paraId="08035CB8" w14:textId="77777777" w:rsidR="009E52CE" w:rsidRPr="0019715C" w:rsidRDefault="009E52CE" w:rsidP="00014BA0">
      <w:pPr>
        <w:spacing w:line="360" w:lineRule="auto"/>
        <w:rPr>
          <w:rFonts w:ascii="Arial" w:hAnsi="Arial" w:cs="Arial"/>
          <w:sz w:val="24"/>
          <w:szCs w:val="24"/>
        </w:rPr>
      </w:pPr>
    </w:p>
    <w:p w14:paraId="5C6BA86F" w14:textId="77777777" w:rsidR="009E52CE" w:rsidRPr="0019715C" w:rsidRDefault="009E52CE" w:rsidP="00014BA0">
      <w:pPr>
        <w:spacing w:line="360" w:lineRule="auto"/>
        <w:rPr>
          <w:rFonts w:ascii="Arial" w:hAnsi="Arial" w:cs="Arial"/>
          <w:sz w:val="24"/>
          <w:szCs w:val="24"/>
        </w:rPr>
      </w:pPr>
    </w:p>
    <w:p w14:paraId="3B63928A" w14:textId="77777777" w:rsidR="009E52CE" w:rsidRPr="0019715C" w:rsidRDefault="009E52CE" w:rsidP="00014BA0">
      <w:pPr>
        <w:spacing w:line="360" w:lineRule="auto"/>
        <w:rPr>
          <w:rFonts w:ascii="Arial" w:hAnsi="Arial" w:cs="Arial"/>
          <w:sz w:val="24"/>
          <w:szCs w:val="24"/>
        </w:rPr>
      </w:pPr>
    </w:p>
    <w:p w14:paraId="00E94013" w14:textId="77777777" w:rsidR="009E52CE" w:rsidRPr="0019715C" w:rsidRDefault="009E52CE" w:rsidP="00014BA0">
      <w:pPr>
        <w:spacing w:line="360" w:lineRule="auto"/>
        <w:rPr>
          <w:rFonts w:ascii="Arial" w:hAnsi="Arial" w:cs="Arial"/>
          <w:sz w:val="24"/>
          <w:szCs w:val="24"/>
        </w:rPr>
      </w:pPr>
    </w:p>
    <w:p w14:paraId="6A4872C5" w14:textId="77777777" w:rsidR="009E52CE" w:rsidRPr="0019715C" w:rsidRDefault="009E52CE" w:rsidP="00014BA0">
      <w:pPr>
        <w:spacing w:line="360" w:lineRule="auto"/>
        <w:rPr>
          <w:rFonts w:ascii="Arial" w:hAnsi="Arial" w:cs="Arial"/>
          <w:sz w:val="24"/>
          <w:szCs w:val="24"/>
        </w:rPr>
      </w:pPr>
    </w:p>
    <w:p w14:paraId="458A442B" w14:textId="77777777" w:rsidR="009E52CE" w:rsidRPr="0019715C" w:rsidRDefault="009E52CE" w:rsidP="00014BA0">
      <w:pPr>
        <w:spacing w:line="360" w:lineRule="auto"/>
        <w:rPr>
          <w:rFonts w:ascii="Arial" w:hAnsi="Arial" w:cs="Arial"/>
          <w:sz w:val="24"/>
          <w:szCs w:val="24"/>
        </w:rPr>
      </w:pPr>
    </w:p>
    <w:p w14:paraId="39BB0FE2" w14:textId="77777777" w:rsidR="009E52CE" w:rsidRPr="0019715C" w:rsidRDefault="009E52CE" w:rsidP="00014BA0">
      <w:pPr>
        <w:spacing w:line="360" w:lineRule="auto"/>
        <w:rPr>
          <w:rFonts w:ascii="Arial" w:hAnsi="Arial" w:cs="Arial"/>
          <w:sz w:val="24"/>
          <w:szCs w:val="24"/>
        </w:rPr>
      </w:pPr>
    </w:p>
    <w:p w14:paraId="075107BB" w14:textId="3D4BCC37" w:rsidR="009E52CE" w:rsidRPr="0019715C" w:rsidRDefault="004B023A" w:rsidP="002D7A20">
      <w:pPr>
        <w:spacing w:line="360" w:lineRule="auto"/>
        <w:jc w:val="center"/>
        <w:rPr>
          <w:rFonts w:ascii="Arial" w:hAnsi="Arial" w:cs="Arial"/>
          <w:sz w:val="24"/>
          <w:szCs w:val="24"/>
        </w:rPr>
      </w:pPr>
      <w:r w:rsidRPr="0019715C">
        <w:rPr>
          <w:noProof/>
        </w:rPr>
        <w:lastRenderedPageBreak/>
        <w:drawing>
          <wp:inline distT="0" distB="0" distL="0" distR="0" wp14:anchorId="0146129A" wp14:editId="3749E49F">
            <wp:extent cx="3703474" cy="3686810"/>
            <wp:effectExtent l="0" t="0" r="0" b="8890"/>
            <wp:docPr id="39841927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43">
                      <a:extLst>
                        <a:ext uri="{28A0092B-C50C-407E-A947-70E740481C1C}">
                          <a14:useLocalDpi xmlns:a14="http://schemas.microsoft.com/office/drawing/2010/main" val="0"/>
                        </a:ext>
                      </a:extLst>
                    </a:blip>
                    <a:srcRect l="10433" t="8639" r="19339"/>
                    <a:stretch/>
                  </pic:blipFill>
                  <pic:spPr bwMode="auto">
                    <a:xfrm>
                      <a:off x="0" y="0"/>
                      <a:ext cx="3704014" cy="3687348"/>
                    </a:xfrm>
                    <a:prstGeom prst="rect">
                      <a:avLst/>
                    </a:prstGeom>
                    <a:noFill/>
                    <a:ln>
                      <a:noFill/>
                    </a:ln>
                    <a:extLst>
                      <a:ext uri="{53640926-AAD7-44D8-BBD7-CCE9431645EC}">
                        <a14:shadowObscured xmlns:a14="http://schemas.microsoft.com/office/drawing/2010/main"/>
                      </a:ext>
                    </a:extLst>
                  </pic:spPr>
                </pic:pic>
              </a:graphicData>
            </a:graphic>
          </wp:inline>
        </w:drawing>
      </w:r>
    </w:p>
    <w:p w14:paraId="152494DE" w14:textId="1A85C323" w:rsidR="004B023A" w:rsidRPr="0019715C" w:rsidRDefault="00EC40AB" w:rsidP="00014BA0">
      <w:pPr>
        <w:spacing w:line="360" w:lineRule="auto"/>
        <w:rPr>
          <w:rFonts w:ascii="Arial" w:hAnsi="Arial" w:cs="Arial"/>
          <w:sz w:val="24"/>
          <w:szCs w:val="24"/>
        </w:rPr>
      </w:pPr>
      <w:r w:rsidRPr="00B6530B">
        <w:rPr>
          <w:rFonts w:ascii="Arial" w:hAnsi="Arial" w:cs="Arial" w:hint="eastAsia"/>
          <w:sz w:val="24"/>
          <w:szCs w:val="24"/>
        </w:rPr>
        <w:t>Supplementary Fig</w:t>
      </w:r>
      <w:r>
        <w:rPr>
          <w:rFonts w:ascii="Arial" w:hAnsi="Arial" w:cs="Arial" w:hint="eastAsia"/>
          <w:sz w:val="24"/>
          <w:szCs w:val="24"/>
        </w:rPr>
        <w:t>.</w:t>
      </w:r>
      <w:r w:rsidRPr="00B6530B">
        <w:rPr>
          <w:rFonts w:ascii="Arial" w:hAnsi="Arial" w:cs="Arial" w:hint="eastAsia"/>
          <w:sz w:val="24"/>
          <w:szCs w:val="24"/>
        </w:rPr>
        <w:t xml:space="preserve"> </w:t>
      </w:r>
      <w:r>
        <w:rPr>
          <w:rFonts w:ascii="Arial" w:hAnsi="Arial" w:cs="Arial" w:hint="eastAsia"/>
          <w:sz w:val="24"/>
          <w:szCs w:val="24"/>
        </w:rPr>
        <w:t>36 |</w:t>
      </w:r>
      <w:r w:rsidRPr="0019715C">
        <w:rPr>
          <w:rFonts w:ascii="Arial" w:hAnsi="Arial" w:cs="Arial"/>
          <w:sz w:val="24"/>
          <w:szCs w:val="24"/>
        </w:rPr>
        <w:t xml:space="preserve"> </w:t>
      </w:r>
      <w:r w:rsidR="004B023A" w:rsidRPr="0019715C">
        <w:rPr>
          <w:rFonts w:ascii="Arial" w:hAnsi="Arial" w:cs="Arial"/>
          <w:sz w:val="24"/>
          <w:szCs w:val="24"/>
        </w:rPr>
        <w:t>Quasi in-situ EPR spectra of collected electrolyte from NO</w:t>
      </w:r>
      <w:r w:rsidR="004B023A" w:rsidRPr="0019715C">
        <w:rPr>
          <w:rFonts w:ascii="Arial" w:hAnsi="Arial" w:cs="Arial"/>
          <w:sz w:val="24"/>
          <w:szCs w:val="24"/>
          <w:vertAlign w:val="subscript"/>
        </w:rPr>
        <w:t>3</w:t>
      </w:r>
      <w:r w:rsidR="004B023A" w:rsidRPr="0019715C">
        <w:rPr>
          <w:rFonts w:ascii="Arial" w:hAnsi="Arial" w:cs="Arial"/>
          <w:sz w:val="24"/>
          <w:szCs w:val="24"/>
        </w:rPr>
        <w:t>RR using D-Ni(OH)</w:t>
      </w:r>
      <w:r w:rsidR="004B023A" w:rsidRPr="0019715C">
        <w:rPr>
          <w:rFonts w:ascii="Arial" w:hAnsi="Arial" w:cs="Arial"/>
          <w:sz w:val="24"/>
          <w:szCs w:val="24"/>
          <w:vertAlign w:val="subscript"/>
        </w:rPr>
        <w:t>2</w:t>
      </w:r>
      <w:r w:rsidR="004B023A" w:rsidRPr="0019715C">
        <w:rPr>
          <w:rFonts w:ascii="Arial" w:hAnsi="Arial" w:cs="Arial"/>
          <w:sz w:val="24"/>
          <w:szCs w:val="24"/>
        </w:rPr>
        <w:t>/</w:t>
      </w:r>
      <w:proofErr w:type="spellStart"/>
      <w:r w:rsidR="004B023A" w:rsidRPr="0019715C">
        <w:rPr>
          <w:rFonts w:ascii="Arial" w:hAnsi="Arial" w:cs="Arial"/>
          <w:sz w:val="24"/>
          <w:szCs w:val="24"/>
        </w:rPr>
        <w:t>Ni@CF</w:t>
      </w:r>
      <w:proofErr w:type="spellEnd"/>
      <w:r w:rsidR="004B023A" w:rsidRPr="0019715C">
        <w:rPr>
          <w:rFonts w:ascii="Arial" w:hAnsi="Arial" w:cs="Arial"/>
          <w:sz w:val="24"/>
          <w:szCs w:val="24"/>
        </w:rPr>
        <w:t xml:space="preserve"> and Ni(OH)</w:t>
      </w:r>
      <w:r w:rsidR="004B023A" w:rsidRPr="0019715C">
        <w:rPr>
          <w:rFonts w:ascii="Arial" w:hAnsi="Arial" w:cs="Arial"/>
          <w:sz w:val="24"/>
          <w:szCs w:val="24"/>
          <w:vertAlign w:val="subscript"/>
        </w:rPr>
        <w:t>2</w:t>
      </w:r>
      <w:r w:rsidR="004B023A" w:rsidRPr="0019715C">
        <w:rPr>
          <w:rFonts w:ascii="Arial" w:hAnsi="Arial" w:cs="Arial"/>
          <w:sz w:val="24"/>
          <w:szCs w:val="24"/>
        </w:rPr>
        <w:t>/</w:t>
      </w:r>
      <w:proofErr w:type="spellStart"/>
      <w:r w:rsidR="004B023A" w:rsidRPr="0019715C">
        <w:rPr>
          <w:rFonts w:ascii="Arial" w:hAnsi="Arial" w:cs="Arial"/>
          <w:sz w:val="24"/>
          <w:szCs w:val="24"/>
        </w:rPr>
        <w:t>Ni@CF</w:t>
      </w:r>
      <w:proofErr w:type="spellEnd"/>
      <w:r w:rsidR="004B023A" w:rsidRPr="0019715C">
        <w:rPr>
          <w:rFonts w:ascii="Arial" w:hAnsi="Arial" w:cs="Arial"/>
          <w:sz w:val="24"/>
          <w:szCs w:val="24"/>
        </w:rPr>
        <w:t xml:space="preserve"> as electrocatalysts at -0.8 V vs. RHE in 1 M KOH</w:t>
      </w:r>
      <w:r w:rsidR="004B023A" w:rsidRPr="0019715C">
        <w:rPr>
          <w:rFonts w:ascii="Arial" w:hAnsi="Arial" w:cs="Arial" w:hint="eastAsia"/>
          <w:sz w:val="24"/>
          <w:szCs w:val="24"/>
        </w:rPr>
        <w:t>.</w:t>
      </w:r>
      <w:r w:rsidR="00F66941">
        <w:rPr>
          <w:rFonts w:ascii="Arial" w:hAnsi="Arial" w:cs="Arial" w:hint="eastAsia"/>
          <w:sz w:val="24"/>
          <w:szCs w:val="24"/>
        </w:rPr>
        <w:t xml:space="preserve"> </w:t>
      </w:r>
      <w:r w:rsidR="00F66941" w:rsidRPr="00F66941">
        <w:rPr>
          <w:rFonts w:ascii="Arial" w:hAnsi="Arial" w:cs="Arial" w:hint="eastAsia"/>
          <w:sz w:val="24"/>
          <w:szCs w:val="24"/>
        </w:rPr>
        <w:t xml:space="preserve">The DMPO-OH signal was detected without the addition of </w:t>
      </w:r>
      <w:r w:rsidR="00090E11">
        <w:rPr>
          <w:rFonts w:ascii="Arial" w:hAnsi="Arial" w:cs="Arial" w:hint="eastAsia"/>
          <w:sz w:val="24"/>
          <w:szCs w:val="24"/>
        </w:rPr>
        <w:t>nitrate.</w:t>
      </w:r>
    </w:p>
    <w:p w14:paraId="7AC1EB05" w14:textId="77777777" w:rsidR="002D7A20" w:rsidRPr="0019715C" w:rsidRDefault="002D7A20" w:rsidP="00014BA0">
      <w:pPr>
        <w:spacing w:line="360" w:lineRule="auto"/>
        <w:rPr>
          <w:rFonts w:ascii="Arial" w:hAnsi="Arial" w:cs="Arial"/>
          <w:sz w:val="24"/>
          <w:szCs w:val="24"/>
        </w:rPr>
      </w:pPr>
    </w:p>
    <w:p w14:paraId="5B21B66D" w14:textId="77777777" w:rsidR="002D7A20" w:rsidRPr="0019715C" w:rsidRDefault="002D7A20" w:rsidP="00014BA0">
      <w:pPr>
        <w:spacing w:line="360" w:lineRule="auto"/>
        <w:rPr>
          <w:rFonts w:ascii="Arial" w:hAnsi="Arial" w:cs="Arial"/>
          <w:sz w:val="24"/>
          <w:szCs w:val="24"/>
        </w:rPr>
      </w:pPr>
    </w:p>
    <w:p w14:paraId="07FCEB88" w14:textId="77777777" w:rsidR="002D7A20" w:rsidRPr="0019715C" w:rsidRDefault="002D7A20" w:rsidP="00014BA0">
      <w:pPr>
        <w:spacing w:line="360" w:lineRule="auto"/>
        <w:rPr>
          <w:rFonts w:ascii="Arial" w:hAnsi="Arial" w:cs="Arial"/>
          <w:sz w:val="24"/>
          <w:szCs w:val="24"/>
        </w:rPr>
      </w:pPr>
    </w:p>
    <w:p w14:paraId="32AEBD3E" w14:textId="77777777" w:rsidR="002D7A20" w:rsidRPr="0019715C" w:rsidRDefault="002D7A20" w:rsidP="00014BA0">
      <w:pPr>
        <w:spacing w:line="360" w:lineRule="auto"/>
        <w:rPr>
          <w:rFonts w:ascii="Arial" w:hAnsi="Arial" w:cs="Arial"/>
          <w:sz w:val="24"/>
          <w:szCs w:val="24"/>
        </w:rPr>
      </w:pPr>
    </w:p>
    <w:p w14:paraId="108048C3" w14:textId="4C80F733" w:rsidR="00F9206A" w:rsidRPr="0019715C" w:rsidRDefault="007B22BF" w:rsidP="007B22BF">
      <w:pPr>
        <w:spacing w:line="360" w:lineRule="auto"/>
        <w:jc w:val="center"/>
        <w:rPr>
          <w:rFonts w:ascii="Arial" w:hAnsi="Arial" w:cs="Arial"/>
          <w:sz w:val="24"/>
          <w:szCs w:val="24"/>
        </w:rPr>
      </w:pPr>
      <w:r w:rsidRPr="0019715C">
        <w:rPr>
          <w:noProof/>
        </w:rPr>
        <w:lastRenderedPageBreak/>
        <w:drawing>
          <wp:inline distT="0" distB="0" distL="0" distR="0" wp14:anchorId="3904E058" wp14:editId="1164FFBB">
            <wp:extent cx="4169659" cy="3193257"/>
            <wp:effectExtent l="0" t="0" r="2540" b="7620"/>
            <wp:docPr id="75018662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180018" cy="3201190"/>
                    </a:xfrm>
                    <a:prstGeom prst="rect">
                      <a:avLst/>
                    </a:prstGeom>
                    <a:noFill/>
                    <a:ln>
                      <a:noFill/>
                    </a:ln>
                  </pic:spPr>
                </pic:pic>
              </a:graphicData>
            </a:graphic>
          </wp:inline>
        </w:drawing>
      </w:r>
    </w:p>
    <w:p w14:paraId="49624B2B" w14:textId="5857563C" w:rsidR="00F9206A" w:rsidRPr="0019715C" w:rsidRDefault="00EC40AB" w:rsidP="00F9206A">
      <w:pPr>
        <w:spacing w:line="360" w:lineRule="auto"/>
        <w:rPr>
          <w:rFonts w:ascii="Arial" w:hAnsi="Arial" w:cs="Arial"/>
          <w:sz w:val="24"/>
          <w:szCs w:val="24"/>
        </w:rPr>
      </w:pPr>
      <w:r w:rsidRPr="00B6530B">
        <w:rPr>
          <w:rFonts w:ascii="Arial" w:hAnsi="Arial" w:cs="Arial" w:hint="eastAsia"/>
          <w:sz w:val="24"/>
          <w:szCs w:val="24"/>
        </w:rPr>
        <w:t>Supplementary Fig</w:t>
      </w:r>
      <w:r>
        <w:rPr>
          <w:rFonts w:ascii="Arial" w:hAnsi="Arial" w:cs="Arial" w:hint="eastAsia"/>
          <w:sz w:val="24"/>
          <w:szCs w:val="24"/>
        </w:rPr>
        <w:t>.</w:t>
      </w:r>
      <w:r w:rsidRPr="00B6530B">
        <w:rPr>
          <w:rFonts w:ascii="Arial" w:hAnsi="Arial" w:cs="Arial" w:hint="eastAsia"/>
          <w:sz w:val="24"/>
          <w:szCs w:val="24"/>
        </w:rPr>
        <w:t xml:space="preserve"> </w:t>
      </w:r>
      <w:r>
        <w:rPr>
          <w:rFonts w:ascii="Arial" w:hAnsi="Arial" w:cs="Arial" w:hint="eastAsia"/>
          <w:sz w:val="24"/>
          <w:szCs w:val="24"/>
        </w:rPr>
        <w:t>37 |</w:t>
      </w:r>
      <w:r w:rsidRPr="0019715C">
        <w:rPr>
          <w:rFonts w:ascii="Arial" w:hAnsi="Arial" w:cs="Arial"/>
          <w:sz w:val="24"/>
          <w:szCs w:val="24"/>
        </w:rPr>
        <w:t xml:space="preserve"> </w:t>
      </w:r>
      <w:r w:rsidR="00F9206A" w:rsidRPr="0019715C">
        <w:rPr>
          <w:rFonts w:ascii="Arial" w:hAnsi="Arial" w:cs="Arial"/>
          <w:sz w:val="24"/>
          <w:szCs w:val="24"/>
        </w:rPr>
        <w:t>FE</w:t>
      </w:r>
      <w:r w:rsidR="007B22BF" w:rsidRPr="0019715C">
        <w:rPr>
          <w:rFonts w:ascii="Arial" w:hAnsi="Arial" w:cs="Arial"/>
          <w:sz w:val="24"/>
          <w:szCs w:val="24"/>
        </w:rPr>
        <w:t xml:space="preserve"> of D-Ni(OH)</w:t>
      </w:r>
      <w:r w:rsidR="007B22BF" w:rsidRPr="0019715C">
        <w:rPr>
          <w:rFonts w:ascii="Arial" w:hAnsi="Arial" w:cs="Arial"/>
          <w:sz w:val="24"/>
          <w:szCs w:val="24"/>
          <w:vertAlign w:val="subscript"/>
        </w:rPr>
        <w:t>2</w:t>
      </w:r>
      <w:r w:rsidR="007B22BF" w:rsidRPr="0019715C">
        <w:rPr>
          <w:rFonts w:ascii="Arial" w:hAnsi="Arial" w:cs="Arial"/>
          <w:sz w:val="24"/>
          <w:szCs w:val="24"/>
        </w:rPr>
        <w:t>/</w:t>
      </w:r>
      <w:proofErr w:type="spellStart"/>
      <w:r w:rsidR="007B22BF" w:rsidRPr="0019715C">
        <w:rPr>
          <w:rFonts w:ascii="Arial" w:hAnsi="Arial" w:cs="Arial"/>
          <w:sz w:val="24"/>
          <w:szCs w:val="24"/>
        </w:rPr>
        <w:t>Ni@CF</w:t>
      </w:r>
      <w:proofErr w:type="spellEnd"/>
      <w:r w:rsidR="007B22BF" w:rsidRPr="0019715C">
        <w:rPr>
          <w:rFonts w:ascii="Arial" w:hAnsi="Arial" w:cs="Arial"/>
          <w:sz w:val="24"/>
          <w:szCs w:val="24"/>
        </w:rPr>
        <w:t xml:space="preserve"> in H</w:t>
      </w:r>
      <w:r w:rsidR="007B22BF" w:rsidRPr="0019715C">
        <w:rPr>
          <w:rFonts w:ascii="Arial" w:hAnsi="Arial" w:cs="Arial"/>
          <w:sz w:val="24"/>
          <w:szCs w:val="24"/>
          <w:vertAlign w:val="subscript"/>
        </w:rPr>
        <w:t>2</w:t>
      </w:r>
      <w:r w:rsidR="007B22BF" w:rsidRPr="0019715C">
        <w:rPr>
          <w:rFonts w:ascii="Arial" w:hAnsi="Arial" w:cs="Arial"/>
          <w:sz w:val="24"/>
          <w:szCs w:val="24"/>
        </w:rPr>
        <w:t>O and D</w:t>
      </w:r>
      <w:r w:rsidR="007B22BF" w:rsidRPr="0019715C">
        <w:rPr>
          <w:rFonts w:ascii="Arial" w:hAnsi="Arial" w:cs="Arial"/>
          <w:sz w:val="24"/>
          <w:szCs w:val="24"/>
          <w:vertAlign w:val="subscript"/>
        </w:rPr>
        <w:t>2</w:t>
      </w:r>
      <w:r w:rsidR="007B22BF" w:rsidRPr="0019715C">
        <w:rPr>
          <w:rFonts w:ascii="Arial" w:hAnsi="Arial" w:cs="Arial"/>
          <w:sz w:val="24"/>
          <w:szCs w:val="24"/>
        </w:rPr>
        <w:t>O solutions.</w:t>
      </w:r>
      <w:r w:rsidR="001E5085">
        <w:rPr>
          <w:rFonts w:ascii="Arial" w:hAnsi="Arial" w:cs="Arial" w:hint="eastAsia"/>
          <w:sz w:val="24"/>
          <w:szCs w:val="24"/>
        </w:rPr>
        <w:t xml:space="preserve"> Only sight decreased of FE </w:t>
      </w:r>
      <w:r w:rsidR="001E5085">
        <w:rPr>
          <w:rFonts w:ascii="Arial" w:hAnsi="Arial" w:cs="Arial"/>
          <w:sz w:val="24"/>
          <w:szCs w:val="24"/>
        </w:rPr>
        <w:t>occurred</w:t>
      </w:r>
      <w:r w:rsidR="001E5085">
        <w:rPr>
          <w:rFonts w:ascii="Arial" w:hAnsi="Arial" w:cs="Arial" w:hint="eastAsia"/>
          <w:sz w:val="24"/>
          <w:szCs w:val="24"/>
        </w:rPr>
        <w:t xml:space="preserve"> on the </w:t>
      </w:r>
      <w:r w:rsidR="001E5085" w:rsidRPr="0019715C">
        <w:rPr>
          <w:rFonts w:ascii="Arial" w:hAnsi="Arial" w:cs="Arial"/>
          <w:sz w:val="24"/>
          <w:szCs w:val="24"/>
        </w:rPr>
        <w:t>D-Ni(OH)</w:t>
      </w:r>
      <w:r w:rsidR="001E5085" w:rsidRPr="0019715C">
        <w:rPr>
          <w:rFonts w:ascii="Arial" w:hAnsi="Arial" w:cs="Arial"/>
          <w:sz w:val="24"/>
          <w:szCs w:val="24"/>
          <w:vertAlign w:val="subscript"/>
        </w:rPr>
        <w:t>2</w:t>
      </w:r>
      <w:r w:rsidR="001E5085" w:rsidRPr="0019715C">
        <w:rPr>
          <w:rFonts w:ascii="Arial" w:hAnsi="Arial" w:cs="Arial"/>
          <w:sz w:val="24"/>
          <w:szCs w:val="24"/>
        </w:rPr>
        <w:t>/</w:t>
      </w:r>
      <w:proofErr w:type="spellStart"/>
      <w:r w:rsidR="001E5085" w:rsidRPr="0019715C">
        <w:rPr>
          <w:rFonts w:ascii="Arial" w:hAnsi="Arial" w:cs="Arial"/>
          <w:sz w:val="24"/>
          <w:szCs w:val="24"/>
        </w:rPr>
        <w:t>Ni@CF</w:t>
      </w:r>
      <w:proofErr w:type="spellEnd"/>
      <w:r w:rsidR="001E5085" w:rsidRPr="0019715C">
        <w:rPr>
          <w:rFonts w:ascii="Arial" w:hAnsi="Arial" w:cs="Arial"/>
          <w:sz w:val="24"/>
          <w:szCs w:val="24"/>
        </w:rPr>
        <w:t xml:space="preserve"> in </w:t>
      </w:r>
      <w:r w:rsidR="001E5085">
        <w:rPr>
          <w:rFonts w:ascii="Arial" w:hAnsi="Arial" w:cs="Arial" w:hint="eastAsia"/>
          <w:sz w:val="24"/>
          <w:szCs w:val="24"/>
        </w:rPr>
        <w:t>D</w:t>
      </w:r>
      <w:r w:rsidR="001E5085" w:rsidRPr="0019715C">
        <w:rPr>
          <w:rFonts w:ascii="Arial" w:hAnsi="Arial" w:cs="Arial"/>
          <w:sz w:val="24"/>
          <w:szCs w:val="24"/>
          <w:vertAlign w:val="subscript"/>
        </w:rPr>
        <w:t>2</w:t>
      </w:r>
      <w:r w:rsidR="001E5085" w:rsidRPr="0019715C">
        <w:rPr>
          <w:rFonts w:ascii="Arial" w:hAnsi="Arial" w:cs="Arial"/>
          <w:sz w:val="24"/>
          <w:szCs w:val="24"/>
        </w:rPr>
        <w:t>O solutions.</w:t>
      </w:r>
    </w:p>
    <w:p w14:paraId="7D985A64" w14:textId="77777777" w:rsidR="00F9206A" w:rsidRPr="0019715C" w:rsidRDefault="00F9206A" w:rsidP="00014BA0">
      <w:pPr>
        <w:spacing w:line="360" w:lineRule="auto"/>
        <w:rPr>
          <w:rFonts w:ascii="Arial" w:hAnsi="Arial" w:cs="Arial"/>
          <w:sz w:val="24"/>
          <w:szCs w:val="24"/>
        </w:rPr>
      </w:pPr>
    </w:p>
    <w:p w14:paraId="631C7A7B" w14:textId="77777777" w:rsidR="008D365E" w:rsidRPr="0019715C" w:rsidRDefault="008D365E" w:rsidP="00014BA0">
      <w:pPr>
        <w:spacing w:line="360" w:lineRule="auto"/>
        <w:rPr>
          <w:rFonts w:ascii="Arial" w:hAnsi="Arial" w:cs="Arial"/>
          <w:sz w:val="24"/>
          <w:szCs w:val="24"/>
        </w:rPr>
      </w:pPr>
    </w:p>
    <w:p w14:paraId="362FA5DF" w14:textId="77777777" w:rsidR="00B0007F" w:rsidRPr="0019715C" w:rsidRDefault="00B0007F" w:rsidP="00014BA0">
      <w:pPr>
        <w:spacing w:line="360" w:lineRule="auto"/>
        <w:rPr>
          <w:rFonts w:ascii="Arial" w:hAnsi="Arial" w:cs="Arial"/>
          <w:sz w:val="24"/>
          <w:szCs w:val="24"/>
        </w:rPr>
      </w:pPr>
    </w:p>
    <w:p w14:paraId="1D83C7FD" w14:textId="77777777" w:rsidR="009B266F" w:rsidRPr="0019715C" w:rsidRDefault="009B266F" w:rsidP="00014BA0">
      <w:pPr>
        <w:spacing w:line="360" w:lineRule="auto"/>
        <w:rPr>
          <w:rFonts w:ascii="Arial" w:hAnsi="Arial" w:cs="Arial"/>
          <w:sz w:val="24"/>
          <w:szCs w:val="24"/>
        </w:rPr>
      </w:pPr>
    </w:p>
    <w:p w14:paraId="7059E22F" w14:textId="77777777" w:rsidR="009B266F" w:rsidRPr="0019715C" w:rsidRDefault="009B266F" w:rsidP="00014BA0">
      <w:pPr>
        <w:spacing w:line="360" w:lineRule="auto"/>
        <w:rPr>
          <w:rFonts w:ascii="Arial" w:hAnsi="Arial" w:cs="Arial"/>
          <w:sz w:val="24"/>
          <w:szCs w:val="24"/>
        </w:rPr>
      </w:pPr>
    </w:p>
    <w:p w14:paraId="1A5FB2B3" w14:textId="77777777" w:rsidR="009B266F" w:rsidRPr="0019715C" w:rsidRDefault="009B266F" w:rsidP="00014BA0">
      <w:pPr>
        <w:spacing w:line="360" w:lineRule="auto"/>
        <w:rPr>
          <w:rFonts w:ascii="Arial" w:hAnsi="Arial" w:cs="Arial"/>
          <w:sz w:val="24"/>
          <w:szCs w:val="24"/>
        </w:rPr>
      </w:pPr>
    </w:p>
    <w:p w14:paraId="017664D2" w14:textId="77777777" w:rsidR="009B266F" w:rsidRPr="0019715C" w:rsidRDefault="009B266F" w:rsidP="00014BA0">
      <w:pPr>
        <w:spacing w:line="360" w:lineRule="auto"/>
        <w:rPr>
          <w:rFonts w:ascii="Arial" w:hAnsi="Arial" w:cs="Arial"/>
          <w:sz w:val="24"/>
          <w:szCs w:val="24"/>
        </w:rPr>
      </w:pPr>
    </w:p>
    <w:p w14:paraId="33EFE1E7" w14:textId="77777777" w:rsidR="009B266F" w:rsidRPr="0019715C" w:rsidRDefault="009B266F" w:rsidP="00014BA0">
      <w:pPr>
        <w:spacing w:line="360" w:lineRule="auto"/>
        <w:rPr>
          <w:rFonts w:ascii="Arial" w:hAnsi="Arial" w:cs="Arial"/>
          <w:sz w:val="24"/>
          <w:szCs w:val="24"/>
        </w:rPr>
      </w:pPr>
    </w:p>
    <w:p w14:paraId="2D30D3A7" w14:textId="77777777" w:rsidR="00B0007F" w:rsidRPr="0019715C" w:rsidRDefault="00B0007F" w:rsidP="00014BA0">
      <w:pPr>
        <w:spacing w:line="360" w:lineRule="auto"/>
        <w:rPr>
          <w:rFonts w:ascii="Arial" w:hAnsi="Arial" w:cs="Arial"/>
          <w:sz w:val="24"/>
          <w:szCs w:val="24"/>
        </w:rPr>
      </w:pPr>
    </w:p>
    <w:p w14:paraId="2C959B87" w14:textId="77777777" w:rsidR="00796F0F" w:rsidRPr="0019715C" w:rsidRDefault="00796F0F" w:rsidP="00796F0F">
      <w:pPr>
        <w:spacing w:line="360" w:lineRule="auto"/>
        <w:jc w:val="center"/>
        <w:rPr>
          <w:rFonts w:ascii="Arial" w:hAnsi="Arial" w:cs="Arial"/>
          <w:sz w:val="24"/>
          <w:szCs w:val="24"/>
        </w:rPr>
      </w:pPr>
      <w:r w:rsidRPr="0019715C">
        <w:rPr>
          <w:rFonts w:ascii="Arial" w:hAnsi="Arial" w:cs="Arial"/>
          <w:noProof/>
          <w:sz w:val="24"/>
          <w:szCs w:val="24"/>
        </w:rPr>
        <w:lastRenderedPageBreak/>
        <w:drawing>
          <wp:inline distT="0" distB="0" distL="0" distR="0" wp14:anchorId="05706D52" wp14:editId="0CE48B89">
            <wp:extent cx="4399365" cy="3112964"/>
            <wp:effectExtent l="0" t="0" r="1270" b="0"/>
            <wp:docPr id="14" name="图片 14" descr="C:\Users\LV\Desktop\potential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V\Desktop\potential1.tif"/>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t="7556"/>
                    <a:stretch/>
                  </pic:blipFill>
                  <pic:spPr bwMode="auto">
                    <a:xfrm>
                      <a:off x="0" y="0"/>
                      <a:ext cx="4401663" cy="3114590"/>
                    </a:xfrm>
                    <a:prstGeom prst="rect">
                      <a:avLst/>
                    </a:prstGeom>
                    <a:noFill/>
                    <a:ln>
                      <a:noFill/>
                    </a:ln>
                    <a:extLst>
                      <a:ext uri="{53640926-AAD7-44D8-BBD7-CCE9431645EC}">
                        <a14:shadowObscured xmlns:a14="http://schemas.microsoft.com/office/drawing/2010/main"/>
                      </a:ext>
                    </a:extLst>
                  </pic:spPr>
                </pic:pic>
              </a:graphicData>
            </a:graphic>
          </wp:inline>
        </w:drawing>
      </w:r>
    </w:p>
    <w:p w14:paraId="027C61F0" w14:textId="678F0B8C" w:rsidR="00DF38AF" w:rsidRPr="0019715C" w:rsidRDefault="00EC40AB" w:rsidP="00796F0F">
      <w:pPr>
        <w:spacing w:line="360" w:lineRule="auto"/>
        <w:rPr>
          <w:rFonts w:ascii="Arial" w:hAnsi="Arial" w:cs="Arial"/>
          <w:sz w:val="24"/>
          <w:szCs w:val="24"/>
        </w:rPr>
      </w:pPr>
      <w:r w:rsidRPr="00B6530B">
        <w:rPr>
          <w:rFonts w:ascii="Arial" w:hAnsi="Arial" w:cs="Arial" w:hint="eastAsia"/>
          <w:sz w:val="24"/>
          <w:szCs w:val="24"/>
        </w:rPr>
        <w:t>Supplementary Fig</w:t>
      </w:r>
      <w:r>
        <w:rPr>
          <w:rFonts w:ascii="Arial" w:hAnsi="Arial" w:cs="Arial" w:hint="eastAsia"/>
          <w:sz w:val="24"/>
          <w:szCs w:val="24"/>
        </w:rPr>
        <w:t>.</w:t>
      </w:r>
      <w:r w:rsidRPr="00B6530B">
        <w:rPr>
          <w:rFonts w:ascii="Arial" w:hAnsi="Arial" w:cs="Arial" w:hint="eastAsia"/>
          <w:sz w:val="24"/>
          <w:szCs w:val="24"/>
        </w:rPr>
        <w:t xml:space="preserve"> </w:t>
      </w:r>
      <w:r>
        <w:rPr>
          <w:rFonts w:ascii="Arial" w:hAnsi="Arial" w:cs="Arial" w:hint="eastAsia"/>
          <w:sz w:val="24"/>
          <w:szCs w:val="24"/>
        </w:rPr>
        <w:t>38 |</w:t>
      </w:r>
      <w:r w:rsidRPr="0019715C">
        <w:rPr>
          <w:rFonts w:ascii="Arial" w:hAnsi="Arial" w:cs="Arial"/>
          <w:sz w:val="24"/>
          <w:szCs w:val="24"/>
        </w:rPr>
        <w:t xml:space="preserve"> </w:t>
      </w:r>
      <w:r w:rsidR="00DF38AF" w:rsidRPr="0019715C">
        <w:rPr>
          <w:rFonts w:ascii="Arial" w:hAnsi="Arial" w:cs="Arial"/>
          <w:sz w:val="24"/>
          <w:szCs w:val="24"/>
        </w:rPr>
        <w:t xml:space="preserve">1H NMR spectrum of </w:t>
      </w:r>
      <w:r w:rsidR="00FC5C23" w:rsidRPr="0019715C">
        <w:rPr>
          <w:rFonts w:ascii="Arial" w:hAnsi="Arial" w:cs="Arial"/>
          <w:sz w:val="24"/>
          <w:szCs w:val="24"/>
          <w:vertAlign w:val="superscript"/>
        </w:rPr>
        <w:t>15</w:t>
      </w:r>
      <w:r w:rsidR="00DF38AF" w:rsidRPr="0019715C">
        <w:rPr>
          <w:rFonts w:ascii="Arial" w:hAnsi="Arial" w:cs="Arial"/>
          <w:sz w:val="24"/>
          <w:szCs w:val="24"/>
        </w:rPr>
        <w:t>NH</w:t>
      </w:r>
      <w:r w:rsidR="00DF38AF" w:rsidRPr="0019715C">
        <w:rPr>
          <w:rFonts w:ascii="Arial" w:hAnsi="Arial" w:cs="Arial"/>
          <w:sz w:val="24"/>
          <w:szCs w:val="24"/>
          <w:vertAlign w:val="subscript"/>
        </w:rPr>
        <w:t>4</w:t>
      </w:r>
      <w:r w:rsidR="00DF38AF" w:rsidRPr="0019715C">
        <w:rPr>
          <w:rFonts w:ascii="Arial" w:hAnsi="Arial" w:cs="Arial"/>
          <w:sz w:val="24"/>
          <w:szCs w:val="24"/>
          <w:vertAlign w:val="superscript"/>
        </w:rPr>
        <w:t>+</w:t>
      </w:r>
      <w:r w:rsidR="00DF38AF" w:rsidRPr="0019715C">
        <w:rPr>
          <w:rFonts w:ascii="Arial" w:hAnsi="Arial" w:cs="Arial"/>
          <w:sz w:val="24"/>
          <w:szCs w:val="24"/>
        </w:rPr>
        <w:t xml:space="preserve"> in the electrolyte when </w:t>
      </w:r>
      <w:r w:rsidR="00FC5C23" w:rsidRPr="0019715C">
        <w:rPr>
          <w:rFonts w:ascii="Arial" w:hAnsi="Arial" w:cs="Arial"/>
          <w:sz w:val="24"/>
          <w:szCs w:val="24"/>
          <w:vertAlign w:val="superscript"/>
        </w:rPr>
        <w:t>15</w:t>
      </w:r>
      <w:r w:rsidR="00DF38AF" w:rsidRPr="0019715C">
        <w:rPr>
          <w:rFonts w:ascii="Arial" w:hAnsi="Arial" w:cs="Arial"/>
          <w:sz w:val="24"/>
          <w:szCs w:val="24"/>
        </w:rPr>
        <w:t>KNO</w:t>
      </w:r>
      <w:r w:rsidR="00DF38AF" w:rsidRPr="0019715C">
        <w:rPr>
          <w:rFonts w:ascii="Arial" w:hAnsi="Arial" w:cs="Arial"/>
          <w:sz w:val="24"/>
          <w:szCs w:val="24"/>
          <w:vertAlign w:val="subscript"/>
        </w:rPr>
        <w:t>3</w:t>
      </w:r>
      <w:r w:rsidR="00DF38AF" w:rsidRPr="0019715C">
        <w:rPr>
          <w:rFonts w:ascii="Arial" w:hAnsi="Arial" w:cs="Arial"/>
          <w:sz w:val="24"/>
          <w:szCs w:val="24"/>
        </w:rPr>
        <w:t xml:space="preserve"> was used as the nitrogen source.</w:t>
      </w:r>
      <w:r w:rsidR="003F0AF6">
        <w:rPr>
          <w:rFonts w:ascii="Arial" w:hAnsi="Arial" w:cs="Arial" w:hint="eastAsia"/>
          <w:sz w:val="24"/>
          <w:szCs w:val="24"/>
        </w:rPr>
        <w:t xml:space="preserve"> The typical double and </w:t>
      </w:r>
      <w:r w:rsidR="003F0AF6">
        <w:rPr>
          <w:rFonts w:ascii="Arial" w:hAnsi="Arial" w:cs="Arial"/>
          <w:sz w:val="24"/>
          <w:szCs w:val="24"/>
        </w:rPr>
        <w:t>triple</w:t>
      </w:r>
      <w:r w:rsidR="003F0AF6">
        <w:rPr>
          <w:rFonts w:ascii="Arial" w:hAnsi="Arial" w:cs="Arial" w:hint="eastAsia"/>
          <w:sz w:val="24"/>
          <w:szCs w:val="24"/>
        </w:rPr>
        <w:t xml:space="preserve"> peaks were assigned to the </w:t>
      </w:r>
      <w:r w:rsidR="00323F74" w:rsidRPr="00323F74">
        <w:rPr>
          <w:rFonts w:ascii="Arial" w:hAnsi="Arial" w:cs="Arial" w:hint="eastAsia"/>
          <w:sz w:val="24"/>
          <w:szCs w:val="24"/>
          <w:vertAlign w:val="superscript"/>
        </w:rPr>
        <w:t>1</w:t>
      </w:r>
      <w:r w:rsidR="00323F74">
        <w:rPr>
          <w:rFonts w:ascii="Arial" w:hAnsi="Arial" w:cs="Arial" w:hint="eastAsia"/>
          <w:sz w:val="24"/>
          <w:szCs w:val="24"/>
          <w:vertAlign w:val="superscript"/>
        </w:rPr>
        <w:t>5</w:t>
      </w:r>
      <w:r w:rsidR="00323F74">
        <w:rPr>
          <w:rFonts w:ascii="Arial" w:hAnsi="Arial" w:cs="Arial" w:hint="eastAsia"/>
          <w:sz w:val="24"/>
          <w:szCs w:val="24"/>
        </w:rPr>
        <w:t>NH</w:t>
      </w:r>
      <w:r w:rsidR="00323F74" w:rsidRPr="00323F74">
        <w:rPr>
          <w:rFonts w:ascii="Arial" w:hAnsi="Arial" w:cs="Arial" w:hint="eastAsia"/>
          <w:sz w:val="24"/>
          <w:szCs w:val="24"/>
          <w:vertAlign w:val="subscript"/>
        </w:rPr>
        <w:t>4</w:t>
      </w:r>
      <w:r w:rsidR="00323F74" w:rsidRPr="00323F74">
        <w:rPr>
          <w:rFonts w:ascii="Arial" w:hAnsi="Arial" w:cs="Arial" w:hint="eastAsia"/>
          <w:sz w:val="24"/>
          <w:szCs w:val="24"/>
          <w:vertAlign w:val="superscript"/>
        </w:rPr>
        <w:t>+</w:t>
      </w:r>
      <w:r w:rsidR="003F0AF6">
        <w:rPr>
          <w:rFonts w:ascii="Arial" w:hAnsi="Arial" w:cs="Arial" w:hint="eastAsia"/>
          <w:sz w:val="24"/>
          <w:szCs w:val="24"/>
        </w:rPr>
        <w:t xml:space="preserve"> and </w:t>
      </w:r>
      <w:r w:rsidR="003F0AF6" w:rsidRPr="00323F74">
        <w:rPr>
          <w:rFonts w:ascii="Arial" w:hAnsi="Arial" w:cs="Arial" w:hint="eastAsia"/>
          <w:sz w:val="24"/>
          <w:szCs w:val="24"/>
          <w:vertAlign w:val="superscript"/>
        </w:rPr>
        <w:t>14</w:t>
      </w:r>
      <w:r w:rsidR="003F0AF6">
        <w:rPr>
          <w:rFonts w:ascii="Arial" w:hAnsi="Arial" w:cs="Arial" w:hint="eastAsia"/>
          <w:sz w:val="24"/>
          <w:szCs w:val="24"/>
        </w:rPr>
        <w:t>NH</w:t>
      </w:r>
      <w:r w:rsidR="003F0AF6" w:rsidRPr="00323F74">
        <w:rPr>
          <w:rFonts w:ascii="Arial" w:hAnsi="Arial" w:cs="Arial" w:hint="eastAsia"/>
          <w:sz w:val="24"/>
          <w:szCs w:val="24"/>
          <w:vertAlign w:val="subscript"/>
        </w:rPr>
        <w:t>4</w:t>
      </w:r>
      <w:r w:rsidR="003F0AF6" w:rsidRPr="00323F74">
        <w:rPr>
          <w:rFonts w:ascii="Arial" w:hAnsi="Arial" w:cs="Arial" w:hint="eastAsia"/>
          <w:sz w:val="24"/>
          <w:szCs w:val="24"/>
          <w:vertAlign w:val="superscript"/>
        </w:rPr>
        <w:t>+</w:t>
      </w:r>
      <w:r w:rsidR="003F0AF6">
        <w:rPr>
          <w:rFonts w:ascii="Arial" w:hAnsi="Arial" w:cs="Arial" w:hint="eastAsia"/>
          <w:sz w:val="24"/>
          <w:szCs w:val="24"/>
        </w:rPr>
        <w:t xml:space="preserve"> species.</w:t>
      </w:r>
      <w:r w:rsidR="008B6C5C">
        <w:rPr>
          <w:rFonts w:ascii="Arial" w:hAnsi="Arial" w:cs="Arial" w:hint="eastAsia"/>
          <w:sz w:val="24"/>
          <w:szCs w:val="24"/>
        </w:rPr>
        <w:t xml:space="preserve"> M</w:t>
      </w:r>
      <w:r w:rsidR="008B6C5C" w:rsidRPr="008B6C5C">
        <w:rPr>
          <w:rFonts w:ascii="Arial" w:hAnsi="Arial" w:cs="Arial" w:hint="eastAsia"/>
          <w:sz w:val="24"/>
          <w:szCs w:val="24"/>
        </w:rPr>
        <w:t>aleic acid</w:t>
      </w:r>
      <w:r w:rsidR="001C46D1">
        <w:rPr>
          <w:rFonts w:ascii="Arial" w:hAnsi="Arial" w:cs="Arial" w:hint="eastAsia"/>
          <w:sz w:val="24"/>
          <w:szCs w:val="24"/>
        </w:rPr>
        <w:t xml:space="preserve"> was used as i</w:t>
      </w:r>
      <w:r w:rsidR="001C46D1" w:rsidRPr="001C46D1">
        <w:rPr>
          <w:rFonts w:ascii="Arial" w:hAnsi="Arial" w:cs="Arial" w:hint="eastAsia"/>
          <w:sz w:val="24"/>
          <w:szCs w:val="24"/>
        </w:rPr>
        <w:t>nternal calibration</w:t>
      </w:r>
    </w:p>
    <w:p w14:paraId="78C5EA22" w14:textId="77777777" w:rsidR="00DF38AF" w:rsidRPr="0019715C" w:rsidRDefault="00DF38AF" w:rsidP="00DF38AF">
      <w:pPr>
        <w:spacing w:line="360" w:lineRule="auto"/>
        <w:jc w:val="left"/>
        <w:rPr>
          <w:rFonts w:ascii="Arial" w:hAnsi="Arial" w:cs="Arial"/>
          <w:sz w:val="24"/>
          <w:szCs w:val="24"/>
        </w:rPr>
      </w:pPr>
    </w:p>
    <w:p w14:paraId="42D232D3" w14:textId="77777777" w:rsidR="009B266F" w:rsidRPr="0019715C" w:rsidRDefault="009B266F" w:rsidP="00DF38AF">
      <w:pPr>
        <w:spacing w:line="360" w:lineRule="auto"/>
        <w:rPr>
          <w:rFonts w:ascii="Arial" w:eastAsia="Times New Roman" w:hAnsi="Arial" w:cs="Arial"/>
          <w:snapToGrid w:val="0"/>
          <w:w w:val="0"/>
          <w:kern w:val="0"/>
          <w:sz w:val="24"/>
          <w:szCs w:val="24"/>
          <w:u w:color="000000"/>
          <w:bdr w:val="none" w:sz="0" w:space="0" w:color="000000"/>
          <w:shd w:val="clear" w:color="000000" w:fill="000000"/>
          <w:lang w:val="x-none" w:eastAsia="x-none" w:bidi="x-none"/>
        </w:rPr>
      </w:pPr>
    </w:p>
    <w:p w14:paraId="0A8E707B" w14:textId="77777777" w:rsidR="009B266F" w:rsidRPr="0019715C" w:rsidRDefault="009B266F" w:rsidP="00DF38AF">
      <w:pPr>
        <w:spacing w:line="360" w:lineRule="auto"/>
        <w:rPr>
          <w:rFonts w:ascii="Arial" w:eastAsia="Times New Roman" w:hAnsi="Arial" w:cs="Arial"/>
          <w:snapToGrid w:val="0"/>
          <w:w w:val="0"/>
          <w:kern w:val="0"/>
          <w:sz w:val="24"/>
          <w:szCs w:val="24"/>
          <w:u w:color="000000"/>
          <w:bdr w:val="none" w:sz="0" w:space="0" w:color="000000"/>
          <w:shd w:val="clear" w:color="000000" w:fill="000000"/>
          <w:lang w:val="x-none" w:eastAsia="x-none" w:bidi="x-none"/>
        </w:rPr>
      </w:pPr>
    </w:p>
    <w:p w14:paraId="1BF80AE8" w14:textId="2334C49E" w:rsidR="00DF38AF" w:rsidRPr="0019715C" w:rsidRDefault="005B1939" w:rsidP="00DF38AF">
      <w:pPr>
        <w:spacing w:line="360" w:lineRule="auto"/>
        <w:jc w:val="center"/>
        <w:rPr>
          <w:rFonts w:ascii="Arial" w:hAnsi="Arial" w:cs="Arial"/>
          <w:sz w:val="24"/>
          <w:szCs w:val="24"/>
        </w:rPr>
      </w:pPr>
      <w:r w:rsidRPr="0019715C">
        <w:rPr>
          <w:rFonts w:ascii="Arial" w:hAnsi="Arial" w:cs="Arial"/>
          <w:noProof/>
          <w:sz w:val="24"/>
          <w:szCs w:val="24"/>
        </w:rPr>
        <w:drawing>
          <wp:inline distT="0" distB="0" distL="0" distR="0" wp14:anchorId="41F26930" wp14:editId="7960AD48">
            <wp:extent cx="3632988" cy="2553194"/>
            <wp:effectExtent l="0" t="0" r="5715" b="0"/>
            <wp:docPr id="92256208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b="8117"/>
                    <a:stretch/>
                  </pic:blipFill>
                  <pic:spPr bwMode="auto">
                    <a:xfrm>
                      <a:off x="0" y="0"/>
                      <a:ext cx="3637061" cy="2556056"/>
                    </a:xfrm>
                    <a:prstGeom prst="rect">
                      <a:avLst/>
                    </a:prstGeom>
                    <a:noFill/>
                    <a:ln>
                      <a:noFill/>
                    </a:ln>
                    <a:extLst>
                      <a:ext uri="{53640926-AAD7-44D8-BBD7-CCE9431645EC}">
                        <a14:shadowObscured xmlns:a14="http://schemas.microsoft.com/office/drawing/2010/main"/>
                      </a:ext>
                    </a:extLst>
                  </pic:spPr>
                </pic:pic>
              </a:graphicData>
            </a:graphic>
          </wp:inline>
        </w:drawing>
      </w:r>
    </w:p>
    <w:p w14:paraId="15C715B7" w14:textId="009916F5" w:rsidR="00DF38AF" w:rsidRPr="0019715C" w:rsidRDefault="00EC40AB" w:rsidP="00DF38AF">
      <w:pPr>
        <w:spacing w:line="360" w:lineRule="auto"/>
        <w:rPr>
          <w:rFonts w:ascii="Arial" w:hAnsi="Arial" w:cs="Arial"/>
          <w:sz w:val="24"/>
          <w:szCs w:val="24"/>
        </w:rPr>
      </w:pPr>
      <w:r w:rsidRPr="00B6530B">
        <w:rPr>
          <w:rFonts w:ascii="Arial" w:hAnsi="Arial" w:cs="Arial" w:hint="eastAsia"/>
          <w:sz w:val="24"/>
          <w:szCs w:val="24"/>
        </w:rPr>
        <w:t>Supplementary Fig</w:t>
      </w:r>
      <w:r>
        <w:rPr>
          <w:rFonts w:ascii="Arial" w:hAnsi="Arial" w:cs="Arial" w:hint="eastAsia"/>
          <w:sz w:val="24"/>
          <w:szCs w:val="24"/>
        </w:rPr>
        <w:t>.</w:t>
      </w:r>
      <w:r w:rsidRPr="00B6530B">
        <w:rPr>
          <w:rFonts w:ascii="Arial" w:hAnsi="Arial" w:cs="Arial" w:hint="eastAsia"/>
          <w:sz w:val="24"/>
          <w:szCs w:val="24"/>
        </w:rPr>
        <w:t xml:space="preserve"> </w:t>
      </w:r>
      <w:r>
        <w:rPr>
          <w:rFonts w:ascii="Arial" w:hAnsi="Arial" w:cs="Arial" w:hint="eastAsia"/>
          <w:sz w:val="24"/>
          <w:szCs w:val="24"/>
        </w:rPr>
        <w:t>39 |</w:t>
      </w:r>
      <w:r w:rsidRPr="0019715C">
        <w:rPr>
          <w:rFonts w:ascii="Arial" w:hAnsi="Arial" w:cs="Arial"/>
          <w:sz w:val="24"/>
          <w:szCs w:val="24"/>
        </w:rPr>
        <w:t xml:space="preserve"> </w:t>
      </w:r>
      <w:r w:rsidR="00DF38AF" w:rsidRPr="0019715C">
        <w:rPr>
          <w:rFonts w:ascii="Arial" w:hAnsi="Arial" w:cs="Arial"/>
          <w:sz w:val="24"/>
          <w:szCs w:val="24"/>
        </w:rPr>
        <w:t>Comparison of NH</w:t>
      </w:r>
      <w:r w:rsidR="00DF38AF" w:rsidRPr="0019715C">
        <w:rPr>
          <w:rFonts w:ascii="Arial" w:hAnsi="Arial" w:cs="Arial"/>
          <w:sz w:val="24"/>
          <w:szCs w:val="24"/>
          <w:vertAlign w:val="subscript"/>
        </w:rPr>
        <w:t xml:space="preserve">3 </w:t>
      </w:r>
      <w:r w:rsidR="00014BA0" w:rsidRPr="0019715C">
        <w:rPr>
          <w:rFonts w:ascii="Arial" w:hAnsi="Arial" w:cs="Arial"/>
          <w:sz w:val="24"/>
          <w:szCs w:val="24"/>
        </w:rPr>
        <w:t>production</w:t>
      </w:r>
      <w:r w:rsidR="00DF38AF" w:rsidRPr="0019715C">
        <w:rPr>
          <w:rFonts w:ascii="Arial" w:hAnsi="Arial" w:cs="Arial"/>
          <w:sz w:val="24"/>
          <w:szCs w:val="24"/>
        </w:rPr>
        <w:t xml:space="preserve"> rate and FE obtained by UV and IC methods.</w:t>
      </w:r>
      <w:r w:rsidR="00AE39FA">
        <w:rPr>
          <w:rFonts w:ascii="Arial" w:hAnsi="Arial" w:cs="Arial" w:hint="eastAsia"/>
          <w:sz w:val="24"/>
          <w:szCs w:val="24"/>
        </w:rPr>
        <w:t xml:space="preserve"> The difference </w:t>
      </w:r>
      <w:r w:rsidR="00AE39FA">
        <w:rPr>
          <w:rFonts w:ascii="Arial" w:hAnsi="Arial" w:cs="Arial"/>
          <w:sz w:val="24"/>
          <w:szCs w:val="24"/>
        </w:rPr>
        <w:t>wa</w:t>
      </w:r>
      <w:r w:rsidR="00AE39FA">
        <w:rPr>
          <w:rFonts w:ascii="Arial" w:hAnsi="Arial" w:cs="Arial" w:hint="eastAsia"/>
          <w:sz w:val="24"/>
          <w:szCs w:val="24"/>
        </w:rPr>
        <w:t>s within 5%.</w:t>
      </w:r>
    </w:p>
    <w:p w14:paraId="1198C023" w14:textId="77777777" w:rsidR="00024016" w:rsidRPr="0019715C" w:rsidRDefault="00024016" w:rsidP="00DF38AF">
      <w:pPr>
        <w:spacing w:line="360" w:lineRule="auto"/>
        <w:rPr>
          <w:rFonts w:ascii="Arial" w:hAnsi="Arial" w:cs="Arial"/>
          <w:sz w:val="24"/>
          <w:szCs w:val="24"/>
        </w:rPr>
      </w:pPr>
    </w:p>
    <w:p w14:paraId="310835C6" w14:textId="77777777" w:rsidR="00F9206A" w:rsidRPr="0019715C" w:rsidRDefault="00F9206A" w:rsidP="00F9206A">
      <w:pPr>
        <w:spacing w:line="360" w:lineRule="auto"/>
        <w:jc w:val="center"/>
        <w:rPr>
          <w:rFonts w:ascii="Arial" w:hAnsi="Arial" w:cs="Arial"/>
          <w:sz w:val="24"/>
          <w:szCs w:val="24"/>
        </w:rPr>
      </w:pPr>
      <w:r w:rsidRPr="0019715C">
        <w:rPr>
          <w:rFonts w:ascii="Arial" w:hAnsi="Arial" w:cs="Arial"/>
          <w:noProof/>
          <w:sz w:val="24"/>
          <w:szCs w:val="24"/>
        </w:rPr>
        <w:lastRenderedPageBreak/>
        <w:drawing>
          <wp:inline distT="0" distB="0" distL="0" distR="0" wp14:anchorId="355CEEFD" wp14:editId="3BB71300">
            <wp:extent cx="4329030" cy="3313568"/>
            <wp:effectExtent l="0" t="0" r="0" b="1270"/>
            <wp:docPr id="13" name="图片 13" descr="C:\Users\LV\Desktop\potentia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V\Desktop\potential.tif"/>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331799" cy="3315688"/>
                    </a:xfrm>
                    <a:prstGeom prst="rect">
                      <a:avLst/>
                    </a:prstGeom>
                    <a:noFill/>
                    <a:ln>
                      <a:noFill/>
                    </a:ln>
                  </pic:spPr>
                </pic:pic>
              </a:graphicData>
            </a:graphic>
          </wp:inline>
        </w:drawing>
      </w:r>
    </w:p>
    <w:p w14:paraId="4E6EBE05" w14:textId="4D96606A" w:rsidR="00F9206A" w:rsidRPr="0019715C" w:rsidRDefault="00EC40AB" w:rsidP="00D962AA">
      <w:pPr>
        <w:spacing w:line="360" w:lineRule="auto"/>
        <w:rPr>
          <w:rFonts w:ascii="Arial" w:hAnsi="Arial" w:cs="Arial"/>
          <w:sz w:val="24"/>
          <w:szCs w:val="24"/>
        </w:rPr>
      </w:pPr>
      <w:r w:rsidRPr="00B6530B">
        <w:rPr>
          <w:rFonts w:ascii="Arial" w:hAnsi="Arial" w:cs="Arial" w:hint="eastAsia"/>
          <w:sz w:val="24"/>
          <w:szCs w:val="24"/>
        </w:rPr>
        <w:t>Supplementary Fig</w:t>
      </w:r>
      <w:r>
        <w:rPr>
          <w:rFonts w:ascii="Arial" w:hAnsi="Arial" w:cs="Arial" w:hint="eastAsia"/>
          <w:sz w:val="24"/>
          <w:szCs w:val="24"/>
        </w:rPr>
        <w:t>.</w:t>
      </w:r>
      <w:r w:rsidRPr="00B6530B">
        <w:rPr>
          <w:rFonts w:ascii="Arial" w:hAnsi="Arial" w:cs="Arial" w:hint="eastAsia"/>
          <w:sz w:val="24"/>
          <w:szCs w:val="24"/>
        </w:rPr>
        <w:t xml:space="preserve"> </w:t>
      </w:r>
      <w:r>
        <w:rPr>
          <w:rFonts w:ascii="Arial" w:hAnsi="Arial" w:cs="Arial" w:hint="eastAsia"/>
          <w:sz w:val="24"/>
          <w:szCs w:val="24"/>
        </w:rPr>
        <w:t>40 |</w:t>
      </w:r>
      <w:r w:rsidRPr="0019715C">
        <w:rPr>
          <w:rFonts w:ascii="Arial" w:hAnsi="Arial" w:cs="Arial"/>
          <w:sz w:val="24"/>
          <w:szCs w:val="24"/>
        </w:rPr>
        <w:t xml:space="preserve"> </w:t>
      </w:r>
      <w:r w:rsidR="00F9206A" w:rsidRPr="0019715C">
        <w:rPr>
          <w:rFonts w:ascii="Arial" w:hAnsi="Arial" w:cs="Arial"/>
          <w:sz w:val="24"/>
          <w:szCs w:val="24"/>
        </w:rPr>
        <w:t>Standard concentration-absorbance calibration curves of NH</w:t>
      </w:r>
      <w:r w:rsidR="00F9206A" w:rsidRPr="0019715C">
        <w:rPr>
          <w:rFonts w:ascii="Arial" w:hAnsi="Arial" w:cs="Arial"/>
          <w:sz w:val="24"/>
          <w:szCs w:val="24"/>
          <w:vertAlign w:val="subscript"/>
        </w:rPr>
        <w:t xml:space="preserve">3 </w:t>
      </w:r>
      <w:r w:rsidR="00F9206A" w:rsidRPr="0019715C">
        <w:rPr>
          <w:rFonts w:ascii="Arial" w:hAnsi="Arial" w:cs="Arial"/>
          <w:sz w:val="24"/>
          <w:szCs w:val="24"/>
        </w:rPr>
        <w:t>(UV method).</w:t>
      </w:r>
      <w:r w:rsidR="00D962AA" w:rsidRPr="00D962AA">
        <w:rPr>
          <w:rFonts w:hint="eastAsia"/>
        </w:rPr>
        <w:t xml:space="preserve"> </w:t>
      </w:r>
      <w:r w:rsidR="00D962AA">
        <w:rPr>
          <w:rFonts w:ascii="Arial" w:hAnsi="Arial" w:cs="Arial" w:hint="eastAsia"/>
          <w:sz w:val="24"/>
          <w:szCs w:val="24"/>
        </w:rPr>
        <w:t>Th</w:t>
      </w:r>
      <w:r w:rsidR="00D962AA" w:rsidRPr="00D962AA">
        <w:rPr>
          <w:rFonts w:ascii="Arial" w:hAnsi="Arial" w:cs="Arial" w:hint="eastAsia"/>
          <w:sz w:val="24"/>
          <w:szCs w:val="24"/>
        </w:rPr>
        <w:t>e calibration curve shows good linearity.</w:t>
      </w:r>
    </w:p>
    <w:p w14:paraId="570C041C" w14:textId="77777777" w:rsidR="00D84E64" w:rsidRPr="0019715C" w:rsidRDefault="00D84E64" w:rsidP="00F9206A">
      <w:pPr>
        <w:spacing w:line="360" w:lineRule="auto"/>
        <w:rPr>
          <w:rFonts w:ascii="Arial" w:hAnsi="Arial" w:cs="Arial"/>
          <w:sz w:val="24"/>
          <w:szCs w:val="24"/>
        </w:rPr>
      </w:pPr>
    </w:p>
    <w:p w14:paraId="2C837817" w14:textId="77777777" w:rsidR="00D84E64" w:rsidRPr="0019715C" w:rsidRDefault="00D84E64" w:rsidP="00F9206A">
      <w:pPr>
        <w:spacing w:line="360" w:lineRule="auto"/>
        <w:rPr>
          <w:rFonts w:ascii="Arial" w:hAnsi="Arial" w:cs="Arial"/>
          <w:sz w:val="24"/>
          <w:szCs w:val="24"/>
        </w:rPr>
      </w:pPr>
    </w:p>
    <w:p w14:paraId="097CAD5F" w14:textId="77777777" w:rsidR="00F9206A" w:rsidRPr="0019715C" w:rsidRDefault="00F9206A" w:rsidP="00F9206A">
      <w:pPr>
        <w:spacing w:line="360" w:lineRule="auto"/>
        <w:jc w:val="center"/>
        <w:rPr>
          <w:rFonts w:ascii="Arial" w:hAnsi="Arial" w:cs="Arial"/>
          <w:sz w:val="24"/>
          <w:szCs w:val="24"/>
          <w:vertAlign w:val="subscript"/>
        </w:rPr>
      </w:pPr>
      <w:r w:rsidRPr="0019715C">
        <w:rPr>
          <w:rFonts w:ascii="Arial" w:hAnsi="Arial" w:cs="Arial"/>
          <w:noProof/>
          <w:sz w:val="24"/>
          <w:szCs w:val="24"/>
          <w:vertAlign w:val="subscript"/>
        </w:rPr>
        <w:drawing>
          <wp:inline distT="0" distB="0" distL="0" distR="0" wp14:anchorId="1844F76B" wp14:editId="5D630B58">
            <wp:extent cx="4292600" cy="3282627"/>
            <wp:effectExtent l="0" t="0" r="0" b="0"/>
            <wp:docPr id="12" name="图片 12" descr="C:\Users\LV\Desktop\potentia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V\Desktop\potential.tif"/>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295714" cy="3285008"/>
                    </a:xfrm>
                    <a:prstGeom prst="rect">
                      <a:avLst/>
                    </a:prstGeom>
                    <a:noFill/>
                    <a:ln>
                      <a:noFill/>
                    </a:ln>
                  </pic:spPr>
                </pic:pic>
              </a:graphicData>
            </a:graphic>
          </wp:inline>
        </w:drawing>
      </w:r>
    </w:p>
    <w:p w14:paraId="0F13CA0A" w14:textId="4B213473" w:rsidR="00F9206A" w:rsidRPr="0019715C" w:rsidRDefault="00EC40AB" w:rsidP="00F9206A">
      <w:pPr>
        <w:spacing w:line="360" w:lineRule="auto"/>
        <w:rPr>
          <w:rFonts w:ascii="Arial" w:hAnsi="Arial" w:cs="Arial"/>
          <w:sz w:val="24"/>
          <w:szCs w:val="24"/>
          <w:vertAlign w:val="subscript"/>
        </w:rPr>
      </w:pPr>
      <w:r w:rsidRPr="00B6530B">
        <w:rPr>
          <w:rFonts w:ascii="Arial" w:hAnsi="Arial" w:cs="Arial" w:hint="eastAsia"/>
          <w:sz w:val="24"/>
          <w:szCs w:val="24"/>
        </w:rPr>
        <w:t>Supplementary Fig</w:t>
      </w:r>
      <w:r>
        <w:rPr>
          <w:rFonts w:ascii="Arial" w:hAnsi="Arial" w:cs="Arial" w:hint="eastAsia"/>
          <w:sz w:val="24"/>
          <w:szCs w:val="24"/>
        </w:rPr>
        <w:t>.</w:t>
      </w:r>
      <w:r w:rsidRPr="00B6530B">
        <w:rPr>
          <w:rFonts w:ascii="Arial" w:hAnsi="Arial" w:cs="Arial" w:hint="eastAsia"/>
          <w:sz w:val="24"/>
          <w:szCs w:val="24"/>
        </w:rPr>
        <w:t xml:space="preserve"> </w:t>
      </w:r>
      <w:r>
        <w:rPr>
          <w:rFonts w:ascii="Arial" w:hAnsi="Arial" w:cs="Arial" w:hint="eastAsia"/>
          <w:sz w:val="24"/>
          <w:szCs w:val="24"/>
        </w:rPr>
        <w:t>41 |</w:t>
      </w:r>
      <w:r w:rsidR="00F9206A" w:rsidRPr="0019715C">
        <w:rPr>
          <w:rFonts w:ascii="Arial" w:hAnsi="Arial" w:cs="Arial"/>
          <w:sz w:val="24"/>
          <w:szCs w:val="24"/>
        </w:rPr>
        <w:t xml:space="preserve"> Standard calibration curves of NH</w:t>
      </w:r>
      <w:r w:rsidR="00F9206A" w:rsidRPr="0019715C">
        <w:rPr>
          <w:rFonts w:ascii="Arial" w:hAnsi="Arial" w:cs="Arial"/>
          <w:sz w:val="24"/>
          <w:szCs w:val="24"/>
          <w:vertAlign w:val="subscript"/>
        </w:rPr>
        <w:t xml:space="preserve">3 </w:t>
      </w:r>
      <w:r w:rsidR="00F9206A" w:rsidRPr="0019715C">
        <w:rPr>
          <w:rFonts w:ascii="Arial" w:hAnsi="Arial" w:cs="Arial"/>
          <w:sz w:val="24"/>
          <w:szCs w:val="24"/>
        </w:rPr>
        <w:t>(IC method).</w:t>
      </w:r>
      <w:r w:rsidR="00D962AA" w:rsidRPr="00D962AA">
        <w:rPr>
          <w:rFonts w:hint="eastAsia"/>
        </w:rPr>
        <w:t xml:space="preserve"> </w:t>
      </w:r>
      <w:r w:rsidR="00D962AA">
        <w:rPr>
          <w:rFonts w:ascii="Arial" w:hAnsi="Arial" w:cs="Arial" w:hint="eastAsia"/>
          <w:sz w:val="24"/>
          <w:szCs w:val="24"/>
        </w:rPr>
        <w:t>Th</w:t>
      </w:r>
      <w:r w:rsidR="00D962AA" w:rsidRPr="00D962AA">
        <w:rPr>
          <w:rFonts w:ascii="Arial" w:hAnsi="Arial" w:cs="Arial" w:hint="eastAsia"/>
          <w:sz w:val="24"/>
          <w:szCs w:val="24"/>
        </w:rPr>
        <w:t>e calibration curve shows good linearity.</w:t>
      </w:r>
    </w:p>
    <w:p w14:paraId="053AA1C6" w14:textId="77777777" w:rsidR="00F9206A" w:rsidRPr="0019715C" w:rsidRDefault="00F9206A" w:rsidP="00F9206A">
      <w:pPr>
        <w:spacing w:line="360" w:lineRule="auto"/>
        <w:rPr>
          <w:rFonts w:ascii="Arial" w:hAnsi="Arial" w:cs="Arial"/>
          <w:noProof/>
          <w:sz w:val="24"/>
          <w:szCs w:val="24"/>
        </w:rPr>
      </w:pPr>
    </w:p>
    <w:p w14:paraId="1CBACE1A" w14:textId="6791332C" w:rsidR="00A86A6D" w:rsidRPr="0019715C" w:rsidRDefault="00CF1B8C" w:rsidP="00A86A6D">
      <w:pPr>
        <w:spacing w:line="360" w:lineRule="auto"/>
        <w:jc w:val="center"/>
        <w:rPr>
          <w:rFonts w:ascii="Arial" w:hAnsi="Arial" w:cs="Arial"/>
          <w:sz w:val="24"/>
          <w:szCs w:val="24"/>
        </w:rPr>
      </w:pPr>
      <w:r w:rsidRPr="0019715C">
        <w:rPr>
          <w:noProof/>
        </w:rPr>
        <w:lastRenderedPageBreak/>
        <w:drawing>
          <wp:inline distT="0" distB="0" distL="0" distR="0" wp14:anchorId="678BBE22" wp14:editId="61BE522A">
            <wp:extent cx="4207381" cy="2939143"/>
            <wp:effectExtent l="0" t="0" r="3175" b="0"/>
            <wp:docPr id="99837741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t="8682"/>
                    <a:stretch/>
                  </pic:blipFill>
                  <pic:spPr bwMode="auto">
                    <a:xfrm>
                      <a:off x="0" y="0"/>
                      <a:ext cx="4214987" cy="2944457"/>
                    </a:xfrm>
                    <a:prstGeom prst="rect">
                      <a:avLst/>
                    </a:prstGeom>
                    <a:noFill/>
                    <a:ln>
                      <a:noFill/>
                    </a:ln>
                    <a:extLst>
                      <a:ext uri="{53640926-AAD7-44D8-BBD7-CCE9431645EC}">
                        <a14:shadowObscured xmlns:a14="http://schemas.microsoft.com/office/drawing/2010/main"/>
                      </a:ext>
                    </a:extLst>
                  </pic:spPr>
                </pic:pic>
              </a:graphicData>
            </a:graphic>
          </wp:inline>
        </w:drawing>
      </w:r>
    </w:p>
    <w:p w14:paraId="45817E0E" w14:textId="3F10C51C" w:rsidR="006F4239" w:rsidRPr="0019715C" w:rsidRDefault="00EC40AB" w:rsidP="00A86A6D">
      <w:pPr>
        <w:spacing w:line="360" w:lineRule="auto"/>
        <w:rPr>
          <w:rFonts w:ascii="Arial" w:hAnsi="Arial" w:cs="Arial"/>
          <w:sz w:val="24"/>
          <w:szCs w:val="24"/>
        </w:rPr>
      </w:pPr>
      <w:r w:rsidRPr="00B6530B">
        <w:rPr>
          <w:rFonts w:ascii="Arial" w:hAnsi="Arial" w:cs="Arial" w:hint="eastAsia"/>
          <w:sz w:val="24"/>
          <w:szCs w:val="24"/>
        </w:rPr>
        <w:t>Supplementary Fig</w:t>
      </w:r>
      <w:r>
        <w:rPr>
          <w:rFonts w:ascii="Arial" w:hAnsi="Arial" w:cs="Arial" w:hint="eastAsia"/>
          <w:sz w:val="24"/>
          <w:szCs w:val="24"/>
        </w:rPr>
        <w:t>.</w:t>
      </w:r>
      <w:r w:rsidRPr="00B6530B">
        <w:rPr>
          <w:rFonts w:ascii="Arial" w:hAnsi="Arial" w:cs="Arial" w:hint="eastAsia"/>
          <w:sz w:val="24"/>
          <w:szCs w:val="24"/>
        </w:rPr>
        <w:t xml:space="preserve"> </w:t>
      </w:r>
      <w:r>
        <w:rPr>
          <w:rFonts w:ascii="Arial" w:hAnsi="Arial" w:cs="Arial" w:hint="eastAsia"/>
          <w:sz w:val="24"/>
          <w:szCs w:val="24"/>
        </w:rPr>
        <w:t>42 |</w:t>
      </w:r>
      <w:r w:rsidRPr="0019715C">
        <w:rPr>
          <w:rFonts w:ascii="Arial" w:hAnsi="Arial" w:cs="Arial"/>
          <w:sz w:val="24"/>
          <w:szCs w:val="24"/>
        </w:rPr>
        <w:t xml:space="preserve"> </w:t>
      </w:r>
      <w:r w:rsidR="00923791" w:rsidRPr="0019715C">
        <w:rPr>
          <w:rFonts w:ascii="Arial" w:hAnsi="Arial" w:cs="Arial"/>
          <w:sz w:val="24"/>
          <w:szCs w:val="24"/>
        </w:rPr>
        <w:t>NH</w:t>
      </w:r>
      <w:r w:rsidR="00923791" w:rsidRPr="0019715C">
        <w:rPr>
          <w:rFonts w:ascii="Arial" w:hAnsi="Arial" w:cs="Arial"/>
          <w:sz w:val="24"/>
          <w:szCs w:val="24"/>
          <w:vertAlign w:val="subscript"/>
        </w:rPr>
        <w:t>3</w:t>
      </w:r>
      <w:r w:rsidR="008D4659" w:rsidRPr="0019715C">
        <w:rPr>
          <w:rFonts w:ascii="Arial" w:hAnsi="Arial" w:cs="Arial"/>
          <w:sz w:val="24"/>
          <w:szCs w:val="24"/>
        </w:rPr>
        <w:t xml:space="preserve"> production</w:t>
      </w:r>
      <w:r w:rsidR="00923791" w:rsidRPr="0019715C">
        <w:rPr>
          <w:rFonts w:ascii="Arial" w:hAnsi="Arial" w:cs="Arial"/>
          <w:sz w:val="24"/>
          <w:szCs w:val="24"/>
        </w:rPr>
        <w:t xml:space="preserve"> rate and FE of Cu foam </w:t>
      </w:r>
      <w:r w:rsidR="00650650" w:rsidRPr="0019715C">
        <w:rPr>
          <w:rFonts w:ascii="Arial" w:hAnsi="Arial" w:cs="Arial"/>
          <w:sz w:val="24"/>
          <w:szCs w:val="24"/>
        </w:rPr>
        <w:t xml:space="preserve">(CF) </w:t>
      </w:r>
      <w:r w:rsidR="00923791" w:rsidRPr="0019715C">
        <w:rPr>
          <w:rFonts w:ascii="Arial" w:hAnsi="Arial" w:cs="Arial"/>
          <w:sz w:val="24"/>
          <w:szCs w:val="24"/>
        </w:rPr>
        <w:t xml:space="preserve">at the potential range from 0.0 to -1.0 </w:t>
      </w:r>
      <w:r w:rsidR="006F4239" w:rsidRPr="0019715C">
        <w:rPr>
          <w:rFonts w:ascii="Arial" w:hAnsi="Arial" w:cs="Arial"/>
          <w:sz w:val="24"/>
          <w:szCs w:val="24"/>
        </w:rPr>
        <w:t xml:space="preserve">V </w:t>
      </w:r>
      <w:r w:rsidR="00923791" w:rsidRPr="0019715C">
        <w:rPr>
          <w:rFonts w:ascii="Arial" w:hAnsi="Arial" w:cs="Arial"/>
          <w:sz w:val="24"/>
          <w:szCs w:val="24"/>
        </w:rPr>
        <w:t>vs. RHE</w:t>
      </w:r>
      <w:r w:rsidR="003A5F92" w:rsidRPr="0019715C">
        <w:rPr>
          <w:rFonts w:ascii="Arial" w:hAnsi="Arial" w:cs="Arial" w:hint="eastAsia"/>
          <w:sz w:val="24"/>
          <w:szCs w:val="24"/>
        </w:rPr>
        <w:t xml:space="preserve"> </w:t>
      </w:r>
      <w:r w:rsidR="00F94831" w:rsidRPr="00F94831">
        <w:rPr>
          <w:rFonts w:ascii="Arial" w:eastAsia="宋体" w:hAnsi="Arial" w:cs="Arial" w:hint="eastAsia"/>
          <w:kern w:val="0"/>
          <w:sz w:val="24"/>
          <w:szCs w:val="24"/>
        </w:rPr>
        <w:t xml:space="preserve">(without </w:t>
      </w:r>
      <w:proofErr w:type="spellStart"/>
      <w:r w:rsidR="00F94831" w:rsidRPr="00F94831">
        <w:rPr>
          <w:rFonts w:ascii="Arial" w:eastAsia="宋体" w:hAnsi="Arial" w:cs="Arial" w:hint="eastAsia"/>
          <w:kern w:val="0"/>
          <w:sz w:val="24"/>
          <w:szCs w:val="24"/>
        </w:rPr>
        <w:t>iR</w:t>
      </w:r>
      <w:proofErr w:type="spellEnd"/>
      <w:r w:rsidR="00F94831" w:rsidRPr="00F94831">
        <w:rPr>
          <w:rFonts w:ascii="Arial" w:eastAsia="宋体" w:hAnsi="Arial" w:cs="Arial" w:hint="eastAsia"/>
          <w:kern w:val="0"/>
          <w:sz w:val="24"/>
          <w:szCs w:val="24"/>
        </w:rPr>
        <w:t xml:space="preserve"> compensation)</w:t>
      </w:r>
      <w:r w:rsidR="00F94831" w:rsidRPr="0019715C">
        <w:rPr>
          <w:rFonts w:ascii="Arial" w:hAnsi="Arial" w:cs="Arial" w:hint="eastAsia"/>
          <w:sz w:val="24"/>
          <w:szCs w:val="24"/>
        </w:rPr>
        <w:t xml:space="preserve"> </w:t>
      </w:r>
      <w:r w:rsidR="00A26A23" w:rsidRPr="0019715C">
        <w:rPr>
          <w:rFonts w:ascii="Arial" w:hAnsi="Arial" w:cs="Arial" w:hint="eastAsia"/>
          <w:sz w:val="24"/>
          <w:szCs w:val="24"/>
        </w:rPr>
        <w:t>(error bars: standard deviations of 3 independent measurements, center value: average of the 3 independent measurements)</w:t>
      </w:r>
      <w:r w:rsidR="00923791" w:rsidRPr="0019715C">
        <w:rPr>
          <w:rFonts w:ascii="Arial" w:hAnsi="Arial" w:cs="Arial"/>
          <w:sz w:val="24"/>
          <w:szCs w:val="24"/>
        </w:rPr>
        <w:t>.</w:t>
      </w:r>
    </w:p>
    <w:p w14:paraId="1BBA995A" w14:textId="77777777" w:rsidR="009B266F" w:rsidRPr="0019715C" w:rsidRDefault="009B266F" w:rsidP="00A86A6D">
      <w:pPr>
        <w:spacing w:line="360" w:lineRule="auto"/>
        <w:rPr>
          <w:rFonts w:ascii="Arial" w:hAnsi="Arial" w:cs="Arial"/>
          <w:sz w:val="24"/>
          <w:szCs w:val="24"/>
        </w:rPr>
      </w:pPr>
    </w:p>
    <w:p w14:paraId="09F3CF35" w14:textId="77777777" w:rsidR="009B266F" w:rsidRPr="0019715C" w:rsidRDefault="009B266F" w:rsidP="00A86A6D">
      <w:pPr>
        <w:spacing w:line="360" w:lineRule="auto"/>
        <w:rPr>
          <w:rFonts w:ascii="Arial" w:hAnsi="Arial" w:cs="Arial"/>
          <w:sz w:val="24"/>
          <w:szCs w:val="24"/>
        </w:rPr>
      </w:pPr>
    </w:p>
    <w:p w14:paraId="42A5B997" w14:textId="77777777" w:rsidR="009B266F" w:rsidRPr="0019715C" w:rsidRDefault="009B266F" w:rsidP="00A86A6D">
      <w:pPr>
        <w:spacing w:line="360" w:lineRule="auto"/>
        <w:rPr>
          <w:rFonts w:ascii="Arial" w:hAnsi="Arial" w:cs="Arial"/>
          <w:sz w:val="24"/>
          <w:szCs w:val="24"/>
        </w:rPr>
      </w:pPr>
    </w:p>
    <w:p w14:paraId="6EA39F4D" w14:textId="77777777" w:rsidR="009B266F" w:rsidRPr="0019715C" w:rsidRDefault="009B266F" w:rsidP="00A86A6D">
      <w:pPr>
        <w:spacing w:line="360" w:lineRule="auto"/>
        <w:rPr>
          <w:rFonts w:ascii="Arial" w:hAnsi="Arial" w:cs="Arial"/>
          <w:sz w:val="24"/>
          <w:szCs w:val="24"/>
        </w:rPr>
      </w:pPr>
    </w:p>
    <w:p w14:paraId="1DE76008" w14:textId="77777777" w:rsidR="00D16834" w:rsidRPr="0019715C" w:rsidRDefault="00D16834" w:rsidP="00A86A6D">
      <w:pPr>
        <w:spacing w:line="360" w:lineRule="auto"/>
        <w:rPr>
          <w:rFonts w:ascii="Arial" w:hAnsi="Arial" w:cs="Arial"/>
          <w:sz w:val="24"/>
          <w:szCs w:val="24"/>
        </w:rPr>
      </w:pPr>
    </w:p>
    <w:p w14:paraId="70E3F513" w14:textId="77777777" w:rsidR="00D16834" w:rsidRPr="0019715C" w:rsidRDefault="00D16834" w:rsidP="00A86A6D">
      <w:pPr>
        <w:spacing w:line="360" w:lineRule="auto"/>
        <w:rPr>
          <w:rFonts w:ascii="Arial" w:hAnsi="Arial" w:cs="Arial"/>
          <w:sz w:val="24"/>
          <w:szCs w:val="24"/>
        </w:rPr>
      </w:pPr>
    </w:p>
    <w:p w14:paraId="01DFA6D7" w14:textId="77777777" w:rsidR="00D16834" w:rsidRPr="0019715C" w:rsidRDefault="00D16834" w:rsidP="00A86A6D">
      <w:pPr>
        <w:spacing w:line="360" w:lineRule="auto"/>
        <w:rPr>
          <w:rFonts w:ascii="Arial" w:hAnsi="Arial" w:cs="Arial"/>
          <w:sz w:val="24"/>
          <w:szCs w:val="24"/>
        </w:rPr>
      </w:pPr>
    </w:p>
    <w:p w14:paraId="12A97B65" w14:textId="77777777" w:rsidR="00D16834" w:rsidRPr="0019715C" w:rsidRDefault="00D16834" w:rsidP="00A86A6D">
      <w:pPr>
        <w:spacing w:line="360" w:lineRule="auto"/>
        <w:rPr>
          <w:rFonts w:ascii="Arial" w:hAnsi="Arial" w:cs="Arial"/>
          <w:sz w:val="24"/>
          <w:szCs w:val="24"/>
        </w:rPr>
      </w:pPr>
    </w:p>
    <w:p w14:paraId="56319C96" w14:textId="77777777" w:rsidR="00D84E64" w:rsidRPr="0019715C" w:rsidRDefault="00D84E64" w:rsidP="00A86A6D">
      <w:pPr>
        <w:spacing w:line="360" w:lineRule="auto"/>
        <w:rPr>
          <w:rFonts w:ascii="Arial" w:hAnsi="Arial" w:cs="Arial"/>
          <w:sz w:val="24"/>
          <w:szCs w:val="24"/>
        </w:rPr>
      </w:pPr>
    </w:p>
    <w:p w14:paraId="25A02895" w14:textId="77777777" w:rsidR="00D16834" w:rsidRPr="0019715C" w:rsidRDefault="00D16834" w:rsidP="00A86A6D">
      <w:pPr>
        <w:spacing w:line="360" w:lineRule="auto"/>
        <w:rPr>
          <w:rFonts w:ascii="Arial" w:hAnsi="Arial" w:cs="Arial"/>
          <w:sz w:val="24"/>
          <w:szCs w:val="24"/>
        </w:rPr>
      </w:pPr>
    </w:p>
    <w:p w14:paraId="52A46398" w14:textId="77777777" w:rsidR="00B60D9B" w:rsidRPr="0019715C" w:rsidRDefault="00B60D9B" w:rsidP="00A86A6D">
      <w:pPr>
        <w:spacing w:line="360" w:lineRule="auto"/>
        <w:rPr>
          <w:rFonts w:ascii="Arial" w:hAnsi="Arial" w:cs="Arial"/>
          <w:sz w:val="24"/>
          <w:szCs w:val="24"/>
        </w:rPr>
      </w:pPr>
    </w:p>
    <w:p w14:paraId="5CC4B7FE" w14:textId="77777777" w:rsidR="00B60D9B" w:rsidRPr="0019715C" w:rsidRDefault="00B60D9B" w:rsidP="00A86A6D">
      <w:pPr>
        <w:spacing w:line="360" w:lineRule="auto"/>
        <w:rPr>
          <w:rFonts w:ascii="Arial" w:hAnsi="Arial" w:cs="Arial"/>
          <w:sz w:val="24"/>
          <w:szCs w:val="24"/>
        </w:rPr>
      </w:pPr>
    </w:p>
    <w:p w14:paraId="27D1E494" w14:textId="77777777" w:rsidR="00B60D9B" w:rsidRPr="0019715C" w:rsidRDefault="00B60D9B" w:rsidP="00A86A6D">
      <w:pPr>
        <w:spacing w:line="360" w:lineRule="auto"/>
        <w:rPr>
          <w:rFonts w:ascii="Arial" w:hAnsi="Arial" w:cs="Arial"/>
          <w:sz w:val="24"/>
          <w:szCs w:val="24"/>
        </w:rPr>
      </w:pPr>
    </w:p>
    <w:p w14:paraId="7A5EC7A7" w14:textId="77777777" w:rsidR="00B60D9B" w:rsidRPr="0019715C" w:rsidRDefault="00B60D9B" w:rsidP="00A86A6D">
      <w:pPr>
        <w:spacing w:line="360" w:lineRule="auto"/>
        <w:rPr>
          <w:rFonts w:ascii="Arial" w:hAnsi="Arial" w:cs="Arial"/>
          <w:sz w:val="24"/>
          <w:szCs w:val="24"/>
        </w:rPr>
      </w:pPr>
    </w:p>
    <w:p w14:paraId="1F6095FE" w14:textId="77777777" w:rsidR="00B60D9B" w:rsidRPr="0019715C" w:rsidRDefault="00B60D9B" w:rsidP="00A86A6D">
      <w:pPr>
        <w:spacing w:line="360" w:lineRule="auto"/>
        <w:rPr>
          <w:rFonts w:ascii="Arial" w:hAnsi="Arial" w:cs="Arial"/>
          <w:sz w:val="24"/>
          <w:szCs w:val="24"/>
        </w:rPr>
      </w:pPr>
    </w:p>
    <w:p w14:paraId="20DB5181" w14:textId="77777777" w:rsidR="00B60D9B" w:rsidRPr="0019715C" w:rsidRDefault="00B60D9B" w:rsidP="00A86A6D">
      <w:pPr>
        <w:spacing w:line="360" w:lineRule="auto"/>
        <w:rPr>
          <w:rFonts w:ascii="Arial" w:hAnsi="Arial" w:cs="Arial"/>
          <w:sz w:val="24"/>
          <w:szCs w:val="24"/>
        </w:rPr>
      </w:pPr>
    </w:p>
    <w:p w14:paraId="68176C78" w14:textId="650E94B3" w:rsidR="00B60D9B" w:rsidRPr="0019715C" w:rsidRDefault="00BF34FF" w:rsidP="00A86A6D">
      <w:pPr>
        <w:spacing w:line="360" w:lineRule="auto"/>
        <w:rPr>
          <w:rFonts w:ascii="Arial" w:hAnsi="Arial" w:cs="Arial"/>
          <w:sz w:val="24"/>
          <w:szCs w:val="24"/>
        </w:rPr>
      </w:pPr>
      <w:r w:rsidRPr="0019715C">
        <w:rPr>
          <w:noProof/>
        </w:rPr>
        <w:lastRenderedPageBreak/>
        <w:drawing>
          <wp:inline distT="0" distB="0" distL="0" distR="0" wp14:anchorId="7B6B882A" wp14:editId="6753BE19">
            <wp:extent cx="5187654" cy="2710375"/>
            <wp:effectExtent l="0" t="0" r="0" b="0"/>
            <wp:docPr id="7549976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0">
                      <a:extLst>
                        <a:ext uri="{28A0092B-C50C-407E-A947-70E740481C1C}">
                          <a14:useLocalDpi xmlns:a14="http://schemas.microsoft.com/office/drawing/2010/main" val="0"/>
                        </a:ext>
                      </a:extLst>
                    </a:blip>
                    <a:srcRect l="7113" t="10902" r="7794" b="10093"/>
                    <a:stretch/>
                  </pic:blipFill>
                  <pic:spPr bwMode="auto">
                    <a:xfrm>
                      <a:off x="0" y="0"/>
                      <a:ext cx="5196585" cy="2715041"/>
                    </a:xfrm>
                    <a:prstGeom prst="rect">
                      <a:avLst/>
                    </a:prstGeom>
                    <a:noFill/>
                    <a:ln>
                      <a:noFill/>
                    </a:ln>
                    <a:extLst>
                      <a:ext uri="{53640926-AAD7-44D8-BBD7-CCE9431645EC}">
                        <a14:shadowObscured xmlns:a14="http://schemas.microsoft.com/office/drawing/2010/main"/>
                      </a:ext>
                    </a:extLst>
                  </pic:spPr>
                </pic:pic>
              </a:graphicData>
            </a:graphic>
          </wp:inline>
        </w:drawing>
      </w:r>
    </w:p>
    <w:p w14:paraId="135AAE84" w14:textId="7A85FAE3" w:rsidR="00B60D9B" w:rsidRPr="0019715C" w:rsidRDefault="00387959" w:rsidP="00B60D9B">
      <w:pPr>
        <w:widowControl/>
        <w:spacing w:line="360" w:lineRule="auto"/>
        <w:rPr>
          <w:rFonts w:ascii="Arial" w:eastAsia="宋体" w:hAnsi="Arial" w:cs="Arial"/>
          <w:kern w:val="0"/>
          <w:sz w:val="24"/>
          <w:szCs w:val="24"/>
        </w:rPr>
      </w:pPr>
      <w:r w:rsidRPr="00B6530B">
        <w:rPr>
          <w:rFonts w:ascii="Arial" w:hAnsi="Arial" w:cs="Arial" w:hint="eastAsia"/>
          <w:sz w:val="24"/>
          <w:szCs w:val="24"/>
        </w:rPr>
        <w:t>Supplementary Fig</w:t>
      </w:r>
      <w:r>
        <w:rPr>
          <w:rFonts w:ascii="Arial" w:hAnsi="Arial" w:cs="Arial" w:hint="eastAsia"/>
          <w:sz w:val="24"/>
          <w:szCs w:val="24"/>
        </w:rPr>
        <w:t>.</w:t>
      </w:r>
      <w:r w:rsidRPr="00B6530B">
        <w:rPr>
          <w:rFonts w:ascii="Arial" w:hAnsi="Arial" w:cs="Arial" w:hint="eastAsia"/>
          <w:sz w:val="24"/>
          <w:szCs w:val="24"/>
        </w:rPr>
        <w:t xml:space="preserve"> </w:t>
      </w:r>
      <w:r>
        <w:rPr>
          <w:rFonts w:ascii="Arial" w:hAnsi="Arial" w:cs="Arial" w:hint="eastAsia"/>
          <w:sz w:val="24"/>
          <w:szCs w:val="24"/>
        </w:rPr>
        <w:t>43 |</w:t>
      </w:r>
      <w:r w:rsidRPr="0019715C">
        <w:rPr>
          <w:rFonts w:ascii="Arial" w:hAnsi="Arial" w:cs="Arial"/>
          <w:sz w:val="24"/>
          <w:szCs w:val="24"/>
        </w:rPr>
        <w:t xml:space="preserve"> </w:t>
      </w:r>
      <w:r>
        <w:rPr>
          <w:rFonts w:ascii="Arial" w:hAnsi="Arial" w:cs="Arial" w:hint="eastAsia"/>
          <w:sz w:val="24"/>
          <w:szCs w:val="24"/>
        </w:rPr>
        <w:t>X</w:t>
      </w:r>
      <w:r w:rsidR="00B60D9B" w:rsidRPr="0019715C">
        <w:rPr>
          <w:rFonts w:ascii="Arial" w:eastAsia="宋体" w:hAnsi="Arial" w:cs="Arial"/>
          <w:kern w:val="0"/>
          <w:sz w:val="24"/>
          <w:szCs w:val="24"/>
        </w:rPr>
        <w:t xml:space="preserve">RD patterns of </w:t>
      </w:r>
      <w:r w:rsidR="00FB7214" w:rsidRPr="0019715C">
        <w:rPr>
          <w:rFonts w:ascii="Arial" w:eastAsia="宋体" w:hAnsi="Arial" w:cs="Arial" w:hint="eastAsia"/>
          <w:kern w:val="0"/>
          <w:sz w:val="24"/>
          <w:szCs w:val="24"/>
        </w:rPr>
        <w:t xml:space="preserve">(a) </w:t>
      </w:r>
      <w:r w:rsidR="00B60D9B" w:rsidRPr="0019715C">
        <w:rPr>
          <w:rFonts w:ascii="Arial" w:eastAsia="宋体" w:hAnsi="Arial" w:cs="Arial"/>
          <w:kern w:val="0"/>
          <w:sz w:val="24"/>
          <w:szCs w:val="24"/>
        </w:rPr>
        <w:t>Ni(OH)</w:t>
      </w:r>
      <w:r w:rsidR="00B60D9B" w:rsidRPr="0019715C">
        <w:rPr>
          <w:rFonts w:ascii="Arial" w:eastAsia="宋体" w:hAnsi="Arial" w:cs="Arial"/>
          <w:kern w:val="0"/>
          <w:sz w:val="24"/>
          <w:szCs w:val="24"/>
          <w:vertAlign w:val="subscript"/>
        </w:rPr>
        <w:t>2</w:t>
      </w:r>
      <w:r w:rsidR="00B60D9B" w:rsidRPr="0019715C">
        <w:rPr>
          <w:rFonts w:ascii="Arial" w:eastAsia="宋体" w:hAnsi="Arial" w:cs="Arial"/>
          <w:kern w:val="0"/>
          <w:sz w:val="24"/>
          <w:szCs w:val="24"/>
        </w:rPr>
        <w:t xml:space="preserve">@CF, </w:t>
      </w:r>
      <w:r w:rsidR="00FB7214" w:rsidRPr="0019715C">
        <w:rPr>
          <w:rFonts w:ascii="Arial" w:eastAsia="宋体" w:hAnsi="Arial" w:cs="Arial" w:hint="eastAsia"/>
          <w:kern w:val="0"/>
          <w:sz w:val="24"/>
          <w:szCs w:val="24"/>
        </w:rPr>
        <w:t xml:space="preserve">(b) </w:t>
      </w:r>
      <w:r w:rsidR="00B60D9B" w:rsidRPr="0019715C">
        <w:rPr>
          <w:rFonts w:ascii="Arial" w:eastAsia="宋体" w:hAnsi="Arial" w:cs="Arial"/>
          <w:kern w:val="0"/>
          <w:sz w:val="24"/>
          <w:szCs w:val="24"/>
        </w:rPr>
        <w:t>Ni(OH)</w:t>
      </w:r>
      <w:r w:rsidR="00B60D9B" w:rsidRPr="0019715C">
        <w:rPr>
          <w:rFonts w:ascii="Arial" w:eastAsia="宋体" w:hAnsi="Arial" w:cs="Arial"/>
          <w:kern w:val="0"/>
          <w:sz w:val="24"/>
          <w:szCs w:val="24"/>
          <w:vertAlign w:val="subscript"/>
        </w:rPr>
        <w:t>2</w:t>
      </w:r>
      <w:r w:rsidR="00B60D9B" w:rsidRPr="0019715C">
        <w:rPr>
          <w:rFonts w:ascii="Arial" w:eastAsia="宋体" w:hAnsi="Arial" w:cs="Arial"/>
          <w:kern w:val="0"/>
          <w:sz w:val="24"/>
          <w:szCs w:val="24"/>
        </w:rPr>
        <w:t>/Ni</w:t>
      </w:r>
      <w:r w:rsidR="00B60D9B" w:rsidRPr="0019715C">
        <w:rPr>
          <w:rFonts w:ascii="Arial" w:eastAsia="宋体" w:hAnsi="Arial" w:cs="Arial"/>
          <w:kern w:val="0"/>
          <w:sz w:val="24"/>
          <w:szCs w:val="24"/>
          <w:vertAlign w:val="subscript"/>
        </w:rPr>
        <w:t>7:3</w:t>
      </w:r>
      <w:r w:rsidR="00B60D9B" w:rsidRPr="0019715C">
        <w:rPr>
          <w:rFonts w:ascii="Arial" w:eastAsia="宋体" w:hAnsi="Arial" w:cs="Arial"/>
          <w:kern w:val="0"/>
          <w:sz w:val="24"/>
          <w:szCs w:val="24"/>
        </w:rPr>
        <w:t xml:space="preserve">@CF, </w:t>
      </w:r>
      <w:r w:rsidR="00FB7214" w:rsidRPr="0019715C">
        <w:rPr>
          <w:rFonts w:ascii="Arial" w:eastAsia="宋体" w:hAnsi="Arial" w:cs="Arial" w:hint="eastAsia"/>
          <w:kern w:val="0"/>
          <w:sz w:val="24"/>
          <w:szCs w:val="24"/>
        </w:rPr>
        <w:t xml:space="preserve">(c) </w:t>
      </w:r>
      <w:r w:rsidR="00B60D9B" w:rsidRPr="0019715C">
        <w:rPr>
          <w:rFonts w:ascii="Arial" w:eastAsia="宋体" w:hAnsi="Arial" w:cs="Arial"/>
          <w:kern w:val="0"/>
          <w:sz w:val="24"/>
          <w:szCs w:val="24"/>
        </w:rPr>
        <w:t>Ni(OH)</w:t>
      </w:r>
      <w:r w:rsidR="00B60D9B" w:rsidRPr="0019715C">
        <w:rPr>
          <w:rFonts w:ascii="Arial" w:eastAsia="宋体" w:hAnsi="Arial" w:cs="Arial"/>
          <w:kern w:val="0"/>
          <w:sz w:val="24"/>
          <w:szCs w:val="24"/>
          <w:vertAlign w:val="subscript"/>
        </w:rPr>
        <w:t>2</w:t>
      </w:r>
      <w:r w:rsidR="00B60D9B" w:rsidRPr="0019715C">
        <w:rPr>
          <w:rFonts w:ascii="Arial" w:eastAsia="宋体" w:hAnsi="Arial" w:cs="Arial"/>
          <w:kern w:val="0"/>
          <w:sz w:val="24"/>
          <w:szCs w:val="24"/>
        </w:rPr>
        <w:t>/Ni</w:t>
      </w:r>
      <w:r w:rsidR="00B60D9B" w:rsidRPr="0019715C">
        <w:rPr>
          <w:rFonts w:ascii="Arial" w:eastAsia="宋体" w:hAnsi="Arial" w:cs="Arial"/>
          <w:kern w:val="0"/>
          <w:sz w:val="24"/>
          <w:szCs w:val="24"/>
          <w:vertAlign w:val="subscript"/>
        </w:rPr>
        <w:t>5:5</w:t>
      </w:r>
      <w:r w:rsidR="00B60D9B" w:rsidRPr="0019715C">
        <w:rPr>
          <w:rFonts w:ascii="Arial" w:eastAsia="宋体" w:hAnsi="Arial" w:cs="Arial"/>
          <w:kern w:val="0"/>
          <w:sz w:val="24"/>
          <w:szCs w:val="24"/>
        </w:rPr>
        <w:t xml:space="preserve">@CF, </w:t>
      </w:r>
      <w:r w:rsidR="00FB7214" w:rsidRPr="0019715C">
        <w:rPr>
          <w:rFonts w:ascii="Arial" w:eastAsia="宋体" w:hAnsi="Arial" w:cs="Arial" w:hint="eastAsia"/>
          <w:kern w:val="0"/>
          <w:sz w:val="24"/>
          <w:szCs w:val="24"/>
        </w:rPr>
        <w:t xml:space="preserve">(d) </w:t>
      </w:r>
      <w:r w:rsidR="00B60D9B" w:rsidRPr="0019715C">
        <w:rPr>
          <w:rFonts w:ascii="Arial" w:eastAsia="宋体" w:hAnsi="Arial" w:cs="Arial"/>
          <w:kern w:val="0"/>
          <w:sz w:val="24"/>
          <w:szCs w:val="24"/>
        </w:rPr>
        <w:t>Ni(OH)</w:t>
      </w:r>
      <w:r w:rsidR="00B60D9B" w:rsidRPr="0019715C">
        <w:rPr>
          <w:rFonts w:ascii="Arial" w:eastAsia="宋体" w:hAnsi="Arial" w:cs="Arial"/>
          <w:kern w:val="0"/>
          <w:sz w:val="24"/>
          <w:szCs w:val="24"/>
          <w:vertAlign w:val="subscript"/>
        </w:rPr>
        <w:t>2</w:t>
      </w:r>
      <w:r w:rsidR="00B60D9B" w:rsidRPr="0019715C">
        <w:rPr>
          <w:rFonts w:ascii="Arial" w:eastAsia="宋体" w:hAnsi="Arial" w:cs="Arial"/>
          <w:kern w:val="0"/>
          <w:sz w:val="24"/>
          <w:szCs w:val="24"/>
        </w:rPr>
        <w:t>/Ni</w:t>
      </w:r>
      <w:r w:rsidR="00B60D9B" w:rsidRPr="0019715C">
        <w:rPr>
          <w:rFonts w:ascii="Arial" w:eastAsia="宋体" w:hAnsi="Arial" w:cs="Arial"/>
          <w:kern w:val="0"/>
          <w:sz w:val="24"/>
          <w:szCs w:val="24"/>
          <w:vertAlign w:val="subscript"/>
        </w:rPr>
        <w:t>3:7</w:t>
      </w:r>
      <w:r w:rsidR="00B60D9B" w:rsidRPr="0019715C">
        <w:rPr>
          <w:rFonts w:ascii="Arial" w:eastAsia="宋体" w:hAnsi="Arial" w:cs="Arial"/>
          <w:kern w:val="0"/>
          <w:sz w:val="24"/>
          <w:szCs w:val="24"/>
        </w:rPr>
        <w:t xml:space="preserve">@CF, and </w:t>
      </w:r>
      <w:r w:rsidR="00FB7214" w:rsidRPr="0019715C">
        <w:rPr>
          <w:rFonts w:ascii="Arial" w:eastAsia="宋体" w:hAnsi="Arial" w:cs="Arial" w:hint="eastAsia"/>
          <w:kern w:val="0"/>
          <w:sz w:val="24"/>
          <w:szCs w:val="24"/>
        </w:rPr>
        <w:t xml:space="preserve">(e) </w:t>
      </w:r>
      <w:proofErr w:type="spellStart"/>
      <w:r w:rsidR="00B60D9B" w:rsidRPr="0019715C">
        <w:rPr>
          <w:rFonts w:ascii="Arial" w:eastAsia="宋体" w:hAnsi="Arial" w:cs="Arial"/>
          <w:kern w:val="0"/>
          <w:sz w:val="24"/>
          <w:szCs w:val="24"/>
        </w:rPr>
        <w:t>Ni@CF</w:t>
      </w:r>
      <w:proofErr w:type="spellEnd"/>
      <w:r w:rsidR="00B60D9B" w:rsidRPr="0019715C">
        <w:rPr>
          <w:rFonts w:ascii="Arial" w:eastAsia="宋体" w:hAnsi="Arial" w:cs="Arial"/>
          <w:kern w:val="0"/>
          <w:sz w:val="24"/>
          <w:szCs w:val="24"/>
        </w:rPr>
        <w:t>.</w:t>
      </w:r>
      <w:r w:rsidR="000E627C">
        <w:rPr>
          <w:rFonts w:ascii="Arial" w:eastAsia="宋体" w:hAnsi="Arial" w:cs="Arial" w:hint="eastAsia"/>
          <w:kern w:val="0"/>
          <w:sz w:val="24"/>
          <w:szCs w:val="24"/>
        </w:rPr>
        <w:t xml:space="preserve"> </w:t>
      </w:r>
      <w:r w:rsidR="001767C6" w:rsidRPr="001767C6">
        <w:rPr>
          <w:rFonts w:ascii="Arial" w:eastAsia="宋体" w:hAnsi="Arial" w:cs="Arial" w:hint="eastAsia"/>
          <w:kern w:val="0"/>
          <w:sz w:val="24"/>
          <w:szCs w:val="24"/>
        </w:rPr>
        <w:t>A series of Ni(OH)</w:t>
      </w:r>
      <w:r w:rsidR="001767C6" w:rsidRPr="00F26773">
        <w:rPr>
          <w:rFonts w:ascii="Arial" w:eastAsia="宋体" w:hAnsi="Arial" w:cs="Arial" w:hint="eastAsia"/>
          <w:kern w:val="0"/>
          <w:sz w:val="24"/>
          <w:szCs w:val="24"/>
          <w:vertAlign w:val="subscript"/>
        </w:rPr>
        <w:t>2</w:t>
      </w:r>
      <w:r w:rsidR="001767C6" w:rsidRPr="001767C6">
        <w:rPr>
          <w:rFonts w:ascii="Arial" w:eastAsia="宋体" w:hAnsi="Arial" w:cs="Arial" w:hint="eastAsia"/>
          <w:kern w:val="0"/>
          <w:sz w:val="24"/>
          <w:szCs w:val="24"/>
        </w:rPr>
        <w:t xml:space="preserve">/Ni catalysts with different ratios were prepared by adjusting the parameters during electrodeposition. To be specific, cyclic voltammetry electrodeposition for 6 cycles (0.1 mV/s) in the range of -1~0.5 V vs. RHE was performed, followed by 600 s </w:t>
      </w:r>
      <w:proofErr w:type="spellStart"/>
      <w:r w:rsidR="001767C6" w:rsidRPr="001767C6">
        <w:rPr>
          <w:rFonts w:ascii="Arial" w:eastAsia="宋体" w:hAnsi="Arial" w:cs="Arial" w:hint="eastAsia"/>
          <w:kern w:val="0"/>
          <w:sz w:val="24"/>
          <w:szCs w:val="24"/>
        </w:rPr>
        <w:t>potentiostatic</w:t>
      </w:r>
      <w:proofErr w:type="spellEnd"/>
      <w:r w:rsidR="001767C6" w:rsidRPr="001767C6">
        <w:rPr>
          <w:rFonts w:ascii="Arial" w:eastAsia="宋体" w:hAnsi="Arial" w:cs="Arial" w:hint="eastAsia"/>
          <w:kern w:val="0"/>
          <w:sz w:val="24"/>
          <w:szCs w:val="24"/>
        </w:rPr>
        <w:t xml:space="preserve"> electrodeposition at -1.1, -1.2, -1.3, -1.4, -1.5 V vs. Ag/AgCl for Ni(OH)</w:t>
      </w:r>
      <w:r w:rsidR="001767C6" w:rsidRPr="00F26773">
        <w:rPr>
          <w:rFonts w:ascii="Arial" w:eastAsia="宋体" w:hAnsi="Arial" w:cs="Arial" w:hint="eastAsia"/>
          <w:kern w:val="0"/>
          <w:sz w:val="24"/>
          <w:szCs w:val="24"/>
          <w:vertAlign w:val="subscript"/>
        </w:rPr>
        <w:t>2</w:t>
      </w:r>
      <w:r w:rsidR="001767C6" w:rsidRPr="001767C6">
        <w:rPr>
          <w:rFonts w:ascii="Arial" w:eastAsia="宋体" w:hAnsi="Arial" w:cs="Arial" w:hint="eastAsia"/>
          <w:kern w:val="0"/>
          <w:sz w:val="24"/>
          <w:szCs w:val="24"/>
        </w:rPr>
        <w:t>@CF, Ni(OH)</w:t>
      </w:r>
      <w:r w:rsidR="001767C6" w:rsidRPr="00F26773">
        <w:rPr>
          <w:rFonts w:ascii="Arial" w:eastAsia="宋体" w:hAnsi="Arial" w:cs="Arial" w:hint="eastAsia"/>
          <w:kern w:val="0"/>
          <w:sz w:val="24"/>
          <w:szCs w:val="24"/>
          <w:vertAlign w:val="subscript"/>
        </w:rPr>
        <w:t>2</w:t>
      </w:r>
      <w:r w:rsidR="001767C6" w:rsidRPr="001767C6">
        <w:rPr>
          <w:rFonts w:ascii="Arial" w:eastAsia="宋体" w:hAnsi="Arial" w:cs="Arial" w:hint="eastAsia"/>
          <w:kern w:val="0"/>
          <w:sz w:val="24"/>
          <w:szCs w:val="24"/>
        </w:rPr>
        <w:t>/Ni</w:t>
      </w:r>
      <w:r w:rsidR="001767C6" w:rsidRPr="00F26773">
        <w:rPr>
          <w:rFonts w:ascii="Arial" w:eastAsia="宋体" w:hAnsi="Arial" w:cs="Arial" w:hint="eastAsia"/>
          <w:kern w:val="0"/>
          <w:sz w:val="24"/>
          <w:szCs w:val="24"/>
          <w:vertAlign w:val="subscript"/>
        </w:rPr>
        <w:t>7:3</w:t>
      </w:r>
      <w:r w:rsidR="001767C6" w:rsidRPr="001767C6">
        <w:rPr>
          <w:rFonts w:ascii="Arial" w:eastAsia="宋体" w:hAnsi="Arial" w:cs="Arial" w:hint="eastAsia"/>
          <w:kern w:val="0"/>
          <w:sz w:val="24"/>
          <w:szCs w:val="24"/>
        </w:rPr>
        <w:t>@CF, Ni(OH)</w:t>
      </w:r>
      <w:r w:rsidR="001767C6" w:rsidRPr="00F26773">
        <w:rPr>
          <w:rFonts w:ascii="Arial" w:eastAsia="宋体" w:hAnsi="Arial" w:cs="Arial" w:hint="eastAsia"/>
          <w:kern w:val="0"/>
          <w:sz w:val="24"/>
          <w:szCs w:val="24"/>
          <w:vertAlign w:val="subscript"/>
        </w:rPr>
        <w:t>2</w:t>
      </w:r>
      <w:r w:rsidR="001767C6" w:rsidRPr="00F26773">
        <w:rPr>
          <w:rFonts w:ascii="Arial" w:eastAsia="宋体" w:hAnsi="Arial" w:cs="Arial" w:hint="eastAsia"/>
          <w:kern w:val="0"/>
          <w:sz w:val="24"/>
          <w:szCs w:val="24"/>
        </w:rPr>
        <w:t>/</w:t>
      </w:r>
      <w:r w:rsidR="001767C6" w:rsidRPr="001767C6">
        <w:rPr>
          <w:rFonts w:ascii="Arial" w:eastAsia="宋体" w:hAnsi="Arial" w:cs="Arial" w:hint="eastAsia"/>
          <w:kern w:val="0"/>
          <w:sz w:val="24"/>
          <w:szCs w:val="24"/>
        </w:rPr>
        <w:t>Ni</w:t>
      </w:r>
      <w:r w:rsidR="001767C6" w:rsidRPr="00F26773">
        <w:rPr>
          <w:rFonts w:ascii="Arial" w:eastAsia="宋体" w:hAnsi="Arial" w:cs="Arial" w:hint="eastAsia"/>
          <w:kern w:val="0"/>
          <w:sz w:val="24"/>
          <w:szCs w:val="24"/>
          <w:vertAlign w:val="subscript"/>
        </w:rPr>
        <w:t>5:5</w:t>
      </w:r>
      <w:r w:rsidR="001767C6" w:rsidRPr="001767C6">
        <w:rPr>
          <w:rFonts w:ascii="Arial" w:eastAsia="宋体" w:hAnsi="Arial" w:cs="Arial" w:hint="eastAsia"/>
          <w:kern w:val="0"/>
          <w:sz w:val="24"/>
          <w:szCs w:val="24"/>
        </w:rPr>
        <w:t>@CF, Ni(OH)</w:t>
      </w:r>
      <w:r w:rsidR="001767C6" w:rsidRPr="00F26773">
        <w:rPr>
          <w:rFonts w:ascii="Arial" w:eastAsia="宋体" w:hAnsi="Arial" w:cs="Arial" w:hint="eastAsia"/>
          <w:kern w:val="0"/>
          <w:sz w:val="24"/>
          <w:szCs w:val="24"/>
          <w:vertAlign w:val="subscript"/>
        </w:rPr>
        <w:t>2</w:t>
      </w:r>
      <w:r w:rsidR="001767C6" w:rsidRPr="001767C6">
        <w:rPr>
          <w:rFonts w:ascii="Arial" w:eastAsia="宋体" w:hAnsi="Arial" w:cs="Arial" w:hint="eastAsia"/>
          <w:kern w:val="0"/>
          <w:sz w:val="24"/>
          <w:szCs w:val="24"/>
        </w:rPr>
        <w:t>/Ni</w:t>
      </w:r>
      <w:r w:rsidR="001767C6" w:rsidRPr="00F26773">
        <w:rPr>
          <w:rFonts w:ascii="Arial" w:eastAsia="宋体" w:hAnsi="Arial" w:cs="Arial" w:hint="eastAsia"/>
          <w:kern w:val="0"/>
          <w:sz w:val="24"/>
          <w:szCs w:val="24"/>
          <w:vertAlign w:val="subscript"/>
        </w:rPr>
        <w:t>3:7</w:t>
      </w:r>
      <w:r w:rsidR="001767C6" w:rsidRPr="001767C6">
        <w:rPr>
          <w:rFonts w:ascii="Arial" w:eastAsia="宋体" w:hAnsi="Arial" w:cs="Arial" w:hint="eastAsia"/>
          <w:kern w:val="0"/>
          <w:sz w:val="24"/>
          <w:szCs w:val="24"/>
        </w:rPr>
        <w:t xml:space="preserve">@CF and </w:t>
      </w:r>
      <w:proofErr w:type="spellStart"/>
      <w:r w:rsidR="001767C6" w:rsidRPr="001767C6">
        <w:rPr>
          <w:rFonts w:ascii="Arial" w:eastAsia="宋体" w:hAnsi="Arial" w:cs="Arial" w:hint="eastAsia"/>
          <w:kern w:val="0"/>
          <w:sz w:val="24"/>
          <w:szCs w:val="24"/>
        </w:rPr>
        <w:t>Ni@CF</w:t>
      </w:r>
      <w:proofErr w:type="spellEnd"/>
      <w:r w:rsidR="001767C6" w:rsidRPr="001767C6">
        <w:rPr>
          <w:rFonts w:ascii="Arial" w:eastAsia="宋体" w:hAnsi="Arial" w:cs="Arial" w:hint="eastAsia"/>
          <w:kern w:val="0"/>
          <w:sz w:val="24"/>
          <w:szCs w:val="24"/>
        </w:rPr>
        <w:t>, respectively.</w:t>
      </w:r>
    </w:p>
    <w:p w14:paraId="270DC773" w14:textId="77777777" w:rsidR="00B60D9B" w:rsidRPr="0019715C" w:rsidRDefault="00B60D9B" w:rsidP="00B60D9B">
      <w:pPr>
        <w:widowControl/>
        <w:spacing w:line="360" w:lineRule="auto"/>
        <w:rPr>
          <w:rFonts w:ascii="Arial" w:eastAsia="宋体" w:hAnsi="Arial" w:cs="Arial"/>
          <w:kern w:val="0"/>
          <w:sz w:val="24"/>
          <w:szCs w:val="24"/>
        </w:rPr>
      </w:pPr>
    </w:p>
    <w:p w14:paraId="363DB500" w14:textId="77777777" w:rsidR="00B60D9B" w:rsidRPr="0019715C" w:rsidRDefault="00B60D9B" w:rsidP="00B60D9B">
      <w:pPr>
        <w:widowControl/>
        <w:spacing w:line="360" w:lineRule="auto"/>
        <w:rPr>
          <w:rFonts w:ascii="Arial" w:eastAsia="宋体" w:hAnsi="Arial" w:cs="Arial"/>
          <w:kern w:val="0"/>
          <w:sz w:val="24"/>
          <w:szCs w:val="24"/>
        </w:rPr>
      </w:pPr>
    </w:p>
    <w:p w14:paraId="05E2EA23" w14:textId="77777777" w:rsidR="00B60D9B" w:rsidRPr="0019715C" w:rsidRDefault="00B60D9B" w:rsidP="00B60D9B">
      <w:pPr>
        <w:widowControl/>
        <w:spacing w:line="360" w:lineRule="auto"/>
        <w:rPr>
          <w:rFonts w:ascii="Arial" w:eastAsia="宋体" w:hAnsi="Arial" w:cs="Arial"/>
          <w:kern w:val="0"/>
          <w:sz w:val="24"/>
          <w:szCs w:val="24"/>
        </w:rPr>
      </w:pPr>
    </w:p>
    <w:p w14:paraId="55F25329" w14:textId="77777777" w:rsidR="00B60D9B" w:rsidRPr="0019715C" w:rsidRDefault="00B60D9B" w:rsidP="00B60D9B">
      <w:pPr>
        <w:widowControl/>
        <w:spacing w:line="360" w:lineRule="auto"/>
        <w:rPr>
          <w:rFonts w:ascii="Arial" w:eastAsia="宋体" w:hAnsi="Arial" w:cs="Arial"/>
          <w:kern w:val="0"/>
          <w:sz w:val="24"/>
          <w:szCs w:val="24"/>
        </w:rPr>
      </w:pPr>
    </w:p>
    <w:p w14:paraId="166F3F61" w14:textId="77777777" w:rsidR="00B60D9B" w:rsidRPr="0019715C" w:rsidRDefault="00B60D9B" w:rsidP="00B60D9B">
      <w:pPr>
        <w:widowControl/>
        <w:spacing w:line="360" w:lineRule="auto"/>
        <w:rPr>
          <w:rFonts w:ascii="Arial" w:eastAsia="宋体" w:hAnsi="Arial" w:cs="Arial"/>
          <w:kern w:val="0"/>
          <w:sz w:val="24"/>
          <w:szCs w:val="24"/>
        </w:rPr>
      </w:pPr>
    </w:p>
    <w:p w14:paraId="417122E4" w14:textId="77777777" w:rsidR="00B60D9B" w:rsidRPr="0019715C" w:rsidRDefault="00B60D9B" w:rsidP="00B60D9B">
      <w:pPr>
        <w:widowControl/>
        <w:spacing w:line="360" w:lineRule="auto"/>
        <w:rPr>
          <w:rFonts w:ascii="Arial" w:eastAsia="宋体" w:hAnsi="Arial" w:cs="Arial"/>
          <w:kern w:val="0"/>
          <w:sz w:val="24"/>
          <w:szCs w:val="24"/>
        </w:rPr>
      </w:pPr>
    </w:p>
    <w:p w14:paraId="3AE6219F" w14:textId="77777777" w:rsidR="00B60D9B" w:rsidRPr="0019715C" w:rsidRDefault="00B60D9B" w:rsidP="00B60D9B">
      <w:pPr>
        <w:widowControl/>
        <w:spacing w:line="360" w:lineRule="auto"/>
        <w:rPr>
          <w:rFonts w:ascii="Arial" w:eastAsia="宋体" w:hAnsi="Arial" w:cs="Arial"/>
          <w:kern w:val="0"/>
          <w:sz w:val="24"/>
          <w:szCs w:val="24"/>
        </w:rPr>
      </w:pPr>
    </w:p>
    <w:p w14:paraId="2E11DD88" w14:textId="77777777" w:rsidR="00B60D9B" w:rsidRPr="0019715C" w:rsidRDefault="00B60D9B" w:rsidP="00B60D9B">
      <w:pPr>
        <w:widowControl/>
        <w:spacing w:line="360" w:lineRule="auto"/>
        <w:rPr>
          <w:rFonts w:ascii="Arial" w:eastAsia="宋体" w:hAnsi="Arial" w:cs="Arial"/>
          <w:kern w:val="0"/>
          <w:sz w:val="24"/>
          <w:szCs w:val="24"/>
        </w:rPr>
      </w:pPr>
    </w:p>
    <w:p w14:paraId="21DB506D" w14:textId="77777777" w:rsidR="00B60D9B" w:rsidRPr="0019715C" w:rsidRDefault="00B60D9B" w:rsidP="00B60D9B">
      <w:pPr>
        <w:widowControl/>
        <w:spacing w:line="360" w:lineRule="auto"/>
        <w:rPr>
          <w:rFonts w:ascii="Arial" w:eastAsia="宋体" w:hAnsi="Arial" w:cs="Arial"/>
          <w:kern w:val="0"/>
          <w:sz w:val="24"/>
          <w:szCs w:val="24"/>
        </w:rPr>
      </w:pPr>
    </w:p>
    <w:p w14:paraId="75F12004" w14:textId="77777777" w:rsidR="00B60D9B" w:rsidRPr="0019715C" w:rsidRDefault="00B60D9B" w:rsidP="00B60D9B">
      <w:pPr>
        <w:widowControl/>
        <w:spacing w:line="360" w:lineRule="auto"/>
        <w:rPr>
          <w:rFonts w:ascii="Arial" w:eastAsia="宋体" w:hAnsi="Arial" w:cs="Arial"/>
          <w:kern w:val="0"/>
          <w:sz w:val="24"/>
          <w:szCs w:val="24"/>
        </w:rPr>
      </w:pPr>
    </w:p>
    <w:p w14:paraId="717CC243" w14:textId="77777777" w:rsidR="00B60D9B" w:rsidRPr="0019715C" w:rsidRDefault="00B60D9B" w:rsidP="00B60D9B">
      <w:pPr>
        <w:widowControl/>
        <w:spacing w:line="360" w:lineRule="auto"/>
        <w:rPr>
          <w:rFonts w:ascii="Arial" w:eastAsia="宋体" w:hAnsi="Arial" w:cs="Arial"/>
          <w:kern w:val="0"/>
          <w:sz w:val="24"/>
          <w:szCs w:val="24"/>
        </w:rPr>
      </w:pPr>
    </w:p>
    <w:p w14:paraId="4D92EF36" w14:textId="77777777" w:rsidR="00B60D9B" w:rsidRPr="0019715C" w:rsidRDefault="00B60D9B" w:rsidP="00B60D9B">
      <w:pPr>
        <w:widowControl/>
        <w:spacing w:line="360" w:lineRule="auto"/>
        <w:rPr>
          <w:rFonts w:ascii="Arial" w:eastAsia="宋体" w:hAnsi="Arial" w:cs="Arial"/>
          <w:kern w:val="0"/>
          <w:sz w:val="24"/>
          <w:szCs w:val="24"/>
        </w:rPr>
      </w:pPr>
    </w:p>
    <w:p w14:paraId="1FAA7647" w14:textId="369D7BA7" w:rsidR="004A7DAE" w:rsidRPr="0019715C" w:rsidRDefault="004A7DAE" w:rsidP="00B60D9B">
      <w:pPr>
        <w:widowControl/>
        <w:spacing w:line="360" w:lineRule="auto"/>
        <w:rPr>
          <w:rFonts w:ascii="Arial" w:eastAsia="宋体" w:hAnsi="Arial" w:cs="Arial"/>
          <w:kern w:val="0"/>
          <w:sz w:val="24"/>
          <w:szCs w:val="24"/>
        </w:rPr>
      </w:pPr>
      <w:r w:rsidRPr="0019715C">
        <w:rPr>
          <w:noProof/>
        </w:rPr>
        <w:lastRenderedPageBreak/>
        <w:drawing>
          <wp:inline distT="0" distB="0" distL="0" distR="0" wp14:anchorId="5C11C3DD" wp14:editId="3B5F5F0F">
            <wp:extent cx="5263763" cy="2645905"/>
            <wp:effectExtent l="0" t="0" r="0" b="2540"/>
            <wp:docPr id="207500695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51">
                      <a:extLst>
                        <a:ext uri="{28A0092B-C50C-407E-A947-70E740481C1C}">
                          <a14:useLocalDpi xmlns:a14="http://schemas.microsoft.com/office/drawing/2010/main" val="0"/>
                        </a:ext>
                      </a:extLst>
                    </a:blip>
                    <a:srcRect l="7613" t="12060" r="7501" b="12081"/>
                    <a:stretch/>
                  </pic:blipFill>
                  <pic:spPr bwMode="auto">
                    <a:xfrm>
                      <a:off x="0" y="0"/>
                      <a:ext cx="5274006" cy="2651054"/>
                    </a:xfrm>
                    <a:prstGeom prst="rect">
                      <a:avLst/>
                    </a:prstGeom>
                    <a:noFill/>
                    <a:ln>
                      <a:noFill/>
                    </a:ln>
                    <a:extLst>
                      <a:ext uri="{53640926-AAD7-44D8-BBD7-CCE9431645EC}">
                        <a14:shadowObscured xmlns:a14="http://schemas.microsoft.com/office/drawing/2010/main"/>
                      </a:ext>
                    </a:extLst>
                  </pic:spPr>
                </pic:pic>
              </a:graphicData>
            </a:graphic>
          </wp:inline>
        </w:drawing>
      </w:r>
    </w:p>
    <w:p w14:paraId="46C2E8EE" w14:textId="1985677E" w:rsidR="00B60D9B" w:rsidRPr="0019715C" w:rsidRDefault="00387959" w:rsidP="00B60D9B">
      <w:pPr>
        <w:widowControl/>
        <w:spacing w:line="360" w:lineRule="auto"/>
        <w:rPr>
          <w:rFonts w:ascii="Arial" w:eastAsia="宋体" w:hAnsi="Arial" w:cs="Arial"/>
          <w:kern w:val="0"/>
          <w:sz w:val="24"/>
          <w:szCs w:val="24"/>
        </w:rPr>
      </w:pPr>
      <w:r w:rsidRPr="00B6530B">
        <w:rPr>
          <w:rFonts w:ascii="Arial" w:hAnsi="Arial" w:cs="Arial" w:hint="eastAsia"/>
          <w:sz w:val="24"/>
          <w:szCs w:val="24"/>
        </w:rPr>
        <w:t>Supplementary Fig</w:t>
      </w:r>
      <w:r>
        <w:rPr>
          <w:rFonts w:ascii="Arial" w:hAnsi="Arial" w:cs="Arial" w:hint="eastAsia"/>
          <w:sz w:val="24"/>
          <w:szCs w:val="24"/>
        </w:rPr>
        <w:t>.</w:t>
      </w:r>
      <w:r w:rsidRPr="00B6530B">
        <w:rPr>
          <w:rFonts w:ascii="Arial" w:hAnsi="Arial" w:cs="Arial" w:hint="eastAsia"/>
          <w:sz w:val="24"/>
          <w:szCs w:val="24"/>
        </w:rPr>
        <w:t xml:space="preserve"> </w:t>
      </w:r>
      <w:r>
        <w:rPr>
          <w:rFonts w:ascii="Arial" w:hAnsi="Arial" w:cs="Arial" w:hint="eastAsia"/>
          <w:sz w:val="24"/>
          <w:szCs w:val="24"/>
        </w:rPr>
        <w:t>44 |</w:t>
      </w:r>
      <w:r w:rsidRPr="0019715C">
        <w:rPr>
          <w:rFonts w:ascii="Arial" w:hAnsi="Arial" w:cs="Arial"/>
          <w:sz w:val="24"/>
          <w:szCs w:val="24"/>
        </w:rPr>
        <w:t xml:space="preserve"> </w:t>
      </w:r>
      <w:r w:rsidR="00B60D9B" w:rsidRPr="0019715C">
        <w:rPr>
          <w:rFonts w:ascii="Arial" w:eastAsia="宋体" w:hAnsi="Arial" w:cs="Arial"/>
          <w:kern w:val="0"/>
          <w:sz w:val="24"/>
          <w:szCs w:val="24"/>
        </w:rPr>
        <w:t>XPS Ni 2</w:t>
      </w:r>
      <w:r w:rsidR="00B60D9B" w:rsidRPr="0019715C">
        <w:rPr>
          <w:rFonts w:ascii="Arial" w:eastAsia="宋体" w:hAnsi="Arial" w:cs="Arial"/>
          <w:i/>
          <w:iCs/>
          <w:kern w:val="0"/>
          <w:sz w:val="24"/>
          <w:szCs w:val="24"/>
        </w:rPr>
        <w:t>p</w:t>
      </w:r>
      <w:r w:rsidR="00B60D9B" w:rsidRPr="0019715C">
        <w:rPr>
          <w:rFonts w:ascii="Arial" w:eastAsia="宋体" w:hAnsi="Arial" w:cs="Arial"/>
          <w:kern w:val="0"/>
          <w:sz w:val="24"/>
          <w:szCs w:val="24"/>
        </w:rPr>
        <w:t xml:space="preserve"> spectra of</w:t>
      </w:r>
      <w:r w:rsidR="00FB7214" w:rsidRPr="0019715C">
        <w:rPr>
          <w:rFonts w:ascii="Arial" w:eastAsia="宋体" w:hAnsi="Arial" w:cs="Arial"/>
          <w:kern w:val="0"/>
          <w:sz w:val="24"/>
          <w:szCs w:val="24"/>
        </w:rPr>
        <w:t xml:space="preserve"> </w:t>
      </w:r>
      <w:r w:rsidR="00FB7214" w:rsidRPr="0019715C">
        <w:rPr>
          <w:rFonts w:ascii="Arial" w:eastAsia="宋体" w:hAnsi="Arial" w:cs="Arial" w:hint="eastAsia"/>
          <w:kern w:val="0"/>
          <w:sz w:val="24"/>
          <w:szCs w:val="24"/>
        </w:rPr>
        <w:t xml:space="preserve">(a) </w:t>
      </w:r>
      <w:r w:rsidR="00FB7214" w:rsidRPr="0019715C">
        <w:rPr>
          <w:rFonts w:ascii="Arial" w:eastAsia="宋体" w:hAnsi="Arial" w:cs="Arial"/>
          <w:kern w:val="0"/>
          <w:sz w:val="24"/>
          <w:szCs w:val="24"/>
        </w:rPr>
        <w:t>Ni(OH)</w:t>
      </w:r>
      <w:r w:rsidR="00FB7214" w:rsidRPr="0019715C">
        <w:rPr>
          <w:rFonts w:ascii="Arial" w:eastAsia="宋体" w:hAnsi="Arial" w:cs="Arial"/>
          <w:kern w:val="0"/>
          <w:sz w:val="24"/>
          <w:szCs w:val="24"/>
          <w:vertAlign w:val="subscript"/>
        </w:rPr>
        <w:t>2</w:t>
      </w:r>
      <w:r w:rsidR="00FB7214" w:rsidRPr="0019715C">
        <w:rPr>
          <w:rFonts w:ascii="Arial" w:eastAsia="宋体" w:hAnsi="Arial" w:cs="Arial"/>
          <w:kern w:val="0"/>
          <w:sz w:val="24"/>
          <w:szCs w:val="24"/>
        </w:rPr>
        <w:t xml:space="preserve">@CF, </w:t>
      </w:r>
      <w:r w:rsidR="00FB7214" w:rsidRPr="0019715C">
        <w:rPr>
          <w:rFonts w:ascii="Arial" w:eastAsia="宋体" w:hAnsi="Arial" w:cs="Arial" w:hint="eastAsia"/>
          <w:kern w:val="0"/>
          <w:sz w:val="24"/>
          <w:szCs w:val="24"/>
        </w:rPr>
        <w:t xml:space="preserve">(b) </w:t>
      </w:r>
      <w:r w:rsidR="00FB7214" w:rsidRPr="0019715C">
        <w:rPr>
          <w:rFonts w:ascii="Arial" w:eastAsia="宋体" w:hAnsi="Arial" w:cs="Arial"/>
          <w:kern w:val="0"/>
          <w:sz w:val="24"/>
          <w:szCs w:val="24"/>
        </w:rPr>
        <w:t>Ni(OH)</w:t>
      </w:r>
      <w:r w:rsidR="00FB7214" w:rsidRPr="0019715C">
        <w:rPr>
          <w:rFonts w:ascii="Arial" w:eastAsia="宋体" w:hAnsi="Arial" w:cs="Arial"/>
          <w:kern w:val="0"/>
          <w:sz w:val="24"/>
          <w:szCs w:val="24"/>
          <w:vertAlign w:val="subscript"/>
        </w:rPr>
        <w:t>2</w:t>
      </w:r>
      <w:r w:rsidR="00FB7214" w:rsidRPr="0019715C">
        <w:rPr>
          <w:rFonts w:ascii="Arial" w:eastAsia="宋体" w:hAnsi="Arial" w:cs="Arial"/>
          <w:kern w:val="0"/>
          <w:sz w:val="24"/>
          <w:szCs w:val="24"/>
        </w:rPr>
        <w:t>/Ni</w:t>
      </w:r>
      <w:r w:rsidR="00FB7214" w:rsidRPr="0019715C">
        <w:rPr>
          <w:rFonts w:ascii="Arial" w:eastAsia="宋体" w:hAnsi="Arial" w:cs="Arial"/>
          <w:kern w:val="0"/>
          <w:sz w:val="24"/>
          <w:szCs w:val="24"/>
          <w:vertAlign w:val="subscript"/>
        </w:rPr>
        <w:t>7:3</w:t>
      </w:r>
      <w:r w:rsidR="00FB7214" w:rsidRPr="0019715C">
        <w:rPr>
          <w:rFonts w:ascii="Arial" w:eastAsia="宋体" w:hAnsi="Arial" w:cs="Arial"/>
          <w:kern w:val="0"/>
          <w:sz w:val="24"/>
          <w:szCs w:val="24"/>
        </w:rPr>
        <w:t xml:space="preserve">@CF, </w:t>
      </w:r>
      <w:r w:rsidR="00FB7214" w:rsidRPr="0019715C">
        <w:rPr>
          <w:rFonts w:ascii="Arial" w:eastAsia="宋体" w:hAnsi="Arial" w:cs="Arial" w:hint="eastAsia"/>
          <w:kern w:val="0"/>
          <w:sz w:val="24"/>
          <w:szCs w:val="24"/>
        </w:rPr>
        <w:t xml:space="preserve">(c) </w:t>
      </w:r>
      <w:r w:rsidR="00FB7214" w:rsidRPr="0019715C">
        <w:rPr>
          <w:rFonts w:ascii="Arial" w:eastAsia="宋体" w:hAnsi="Arial" w:cs="Arial"/>
          <w:kern w:val="0"/>
          <w:sz w:val="24"/>
          <w:szCs w:val="24"/>
        </w:rPr>
        <w:t>Ni(OH)</w:t>
      </w:r>
      <w:r w:rsidR="00FB7214" w:rsidRPr="0019715C">
        <w:rPr>
          <w:rFonts w:ascii="Arial" w:eastAsia="宋体" w:hAnsi="Arial" w:cs="Arial"/>
          <w:kern w:val="0"/>
          <w:sz w:val="24"/>
          <w:szCs w:val="24"/>
          <w:vertAlign w:val="subscript"/>
        </w:rPr>
        <w:t>2</w:t>
      </w:r>
      <w:r w:rsidR="00FB7214" w:rsidRPr="0019715C">
        <w:rPr>
          <w:rFonts w:ascii="Arial" w:eastAsia="宋体" w:hAnsi="Arial" w:cs="Arial"/>
          <w:kern w:val="0"/>
          <w:sz w:val="24"/>
          <w:szCs w:val="24"/>
        </w:rPr>
        <w:t>/Ni</w:t>
      </w:r>
      <w:r w:rsidR="00FB7214" w:rsidRPr="0019715C">
        <w:rPr>
          <w:rFonts w:ascii="Arial" w:eastAsia="宋体" w:hAnsi="Arial" w:cs="Arial"/>
          <w:kern w:val="0"/>
          <w:sz w:val="24"/>
          <w:szCs w:val="24"/>
          <w:vertAlign w:val="subscript"/>
        </w:rPr>
        <w:t>5:5</w:t>
      </w:r>
      <w:r w:rsidR="00FB7214" w:rsidRPr="0019715C">
        <w:rPr>
          <w:rFonts w:ascii="Arial" w:eastAsia="宋体" w:hAnsi="Arial" w:cs="Arial"/>
          <w:kern w:val="0"/>
          <w:sz w:val="24"/>
          <w:szCs w:val="24"/>
        </w:rPr>
        <w:t xml:space="preserve">@CF, </w:t>
      </w:r>
      <w:r w:rsidR="00FB7214" w:rsidRPr="0019715C">
        <w:rPr>
          <w:rFonts w:ascii="Arial" w:eastAsia="宋体" w:hAnsi="Arial" w:cs="Arial" w:hint="eastAsia"/>
          <w:kern w:val="0"/>
          <w:sz w:val="24"/>
          <w:szCs w:val="24"/>
        </w:rPr>
        <w:t xml:space="preserve">(d) </w:t>
      </w:r>
      <w:r w:rsidR="00FB7214" w:rsidRPr="0019715C">
        <w:rPr>
          <w:rFonts w:ascii="Arial" w:eastAsia="宋体" w:hAnsi="Arial" w:cs="Arial"/>
          <w:kern w:val="0"/>
          <w:sz w:val="24"/>
          <w:szCs w:val="24"/>
        </w:rPr>
        <w:t>Ni(OH)</w:t>
      </w:r>
      <w:r w:rsidR="00FB7214" w:rsidRPr="0019715C">
        <w:rPr>
          <w:rFonts w:ascii="Arial" w:eastAsia="宋体" w:hAnsi="Arial" w:cs="Arial"/>
          <w:kern w:val="0"/>
          <w:sz w:val="24"/>
          <w:szCs w:val="24"/>
          <w:vertAlign w:val="subscript"/>
        </w:rPr>
        <w:t>2</w:t>
      </w:r>
      <w:r w:rsidR="00FB7214" w:rsidRPr="0019715C">
        <w:rPr>
          <w:rFonts w:ascii="Arial" w:eastAsia="宋体" w:hAnsi="Arial" w:cs="Arial"/>
          <w:kern w:val="0"/>
          <w:sz w:val="24"/>
          <w:szCs w:val="24"/>
        </w:rPr>
        <w:t>/Ni</w:t>
      </w:r>
      <w:r w:rsidR="00FB7214" w:rsidRPr="0019715C">
        <w:rPr>
          <w:rFonts w:ascii="Arial" w:eastAsia="宋体" w:hAnsi="Arial" w:cs="Arial"/>
          <w:kern w:val="0"/>
          <w:sz w:val="24"/>
          <w:szCs w:val="24"/>
          <w:vertAlign w:val="subscript"/>
        </w:rPr>
        <w:t>3:7</w:t>
      </w:r>
      <w:r w:rsidR="00FB7214" w:rsidRPr="0019715C">
        <w:rPr>
          <w:rFonts w:ascii="Arial" w:eastAsia="宋体" w:hAnsi="Arial" w:cs="Arial"/>
          <w:kern w:val="0"/>
          <w:sz w:val="24"/>
          <w:szCs w:val="24"/>
        </w:rPr>
        <w:t xml:space="preserve">@CF, and </w:t>
      </w:r>
      <w:r w:rsidR="00FB7214" w:rsidRPr="0019715C">
        <w:rPr>
          <w:rFonts w:ascii="Arial" w:eastAsia="宋体" w:hAnsi="Arial" w:cs="Arial" w:hint="eastAsia"/>
          <w:kern w:val="0"/>
          <w:sz w:val="24"/>
          <w:szCs w:val="24"/>
        </w:rPr>
        <w:t xml:space="preserve">(e) </w:t>
      </w:r>
      <w:proofErr w:type="spellStart"/>
      <w:r w:rsidR="00FB7214" w:rsidRPr="0019715C">
        <w:rPr>
          <w:rFonts w:ascii="Arial" w:eastAsia="宋体" w:hAnsi="Arial" w:cs="Arial"/>
          <w:kern w:val="0"/>
          <w:sz w:val="24"/>
          <w:szCs w:val="24"/>
        </w:rPr>
        <w:t>Ni@CF</w:t>
      </w:r>
      <w:proofErr w:type="spellEnd"/>
      <w:r w:rsidR="00FB7214" w:rsidRPr="0019715C">
        <w:rPr>
          <w:rFonts w:ascii="Arial" w:eastAsia="宋体" w:hAnsi="Arial" w:cs="Arial"/>
          <w:kern w:val="0"/>
          <w:sz w:val="24"/>
          <w:szCs w:val="24"/>
        </w:rPr>
        <w:t>.</w:t>
      </w:r>
    </w:p>
    <w:p w14:paraId="68242830" w14:textId="77777777" w:rsidR="00D16834" w:rsidRPr="0019715C" w:rsidRDefault="00D16834" w:rsidP="00A86A6D">
      <w:pPr>
        <w:spacing w:line="360" w:lineRule="auto"/>
        <w:rPr>
          <w:rFonts w:ascii="Arial" w:hAnsi="Arial" w:cs="Arial"/>
          <w:sz w:val="24"/>
          <w:szCs w:val="24"/>
        </w:rPr>
      </w:pPr>
    </w:p>
    <w:p w14:paraId="3F163964" w14:textId="77777777" w:rsidR="00B60D9B" w:rsidRPr="0019715C" w:rsidRDefault="00B60D9B" w:rsidP="00A86A6D">
      <w:pPr>
        <w:spacing w:line="360" w:lineRule="auto"/>
        <w:rPr>
          <w:rFonts w:ascii="Arial" w:hAnsi="Arial" w:cs="Arial"/>
          <w:sz w:val="24"/>
          <w:szCs w:val="24"/>
        </w:rPr>
      </w:pPr>
    </w:p>
    <w:p w14:paraId="0DF47CDD" w14:textId="77777777" w:rsidR="00B60D9B" w:rsidRPr="0019715C" w:rsidRDefault="00B60D9B" w:rsidP="00A86A6D">
      <w:pPr>
        <w:spacing w:line="360" w:lineRule="auto"/>
        <w:rPr>
          <w:rFonts w:ascii="Arial" w:hAnsi="Arial" w:cs="Arial"/>
          <w:sz w:val="24"/>
          <w:szCs w:val="24"/>
        </w:rPr>
      </w:pPr>
    </w:p>
    <w:p w14:paraId="4313B3F5" w14:textId="77777777" w:rsidR="00B60D9B" w:rsidRPr="0019715C" w:rsidRDefault="00B60D9B" w:rsidP="00A86A6D">
      <w:pPr>
        <w:spacing w:line="360" w:lineRule="auto"/>
        <w:rPr>
          <w:rFonts w:ascii="Arial" w:hAnsi="Arial" w:cs="Arial"/>
          <w:sz w:val="24"/>
          <w:szCs w:val="24"/>
        </w:rPr>
      </w:pPr>
    </w:p>
    <w:p w14:paraId="18EB19A1" w14:textId="77777777" w:rsidR="00B60D9B" w:rsidRPr="0019715C" w:rsidRDefault="00B60D9B" w:rsidP="00A86A6D">
      <w:pPr>
        <w:spacing w:line="360" w:lineRule="auto"/>
        <w:rPr>
          <w:rFonts w:ascii="Arial" w:hAnsi="Arial" w:cs="Arial"/>
          <w:sz w:val="24"/>
          <w:szCs w:val="24"/>
        </w:rPr>
      </w:pPr>
    </w:p>
    <w:p w14:paraId="380CDC1C" w14:textId="77777777" w:rsidR="00B60D9B" w:rsidRPr="0019715C" w:rsidRDefault="00B60D9B" w:rsidP="00A86A6D">
      <w:pPr>
        <w:spacing w:line="360" w:lineRule="auto"/>
        <w:rPr>
          <w:rFonts w:ascii="Arial" w:hAnsi="Arial" w:cs="Arial"/>
          <w:sz w:val="24"/>
          <w:szCs w:val="24"/>
        </w:rPr>
      </w:pPr>
    </w:p>
    <w:p w14:paraId="1C0CE274" w14:textId="77777777" w:rsidR="00B60D9B" w:rsidRPr="0019715C" w:rsidRDefault="00B60D9B" w:rsidP="00A86A6D">
      <w:pPr>
        <w:spacing w:line="360" w:lineRule="auto"/>
        <w:rPr>
          <w:rFonts w:ascii="Arial" w:hAnsi="Arial" w:cs="Arial"/>
          <w:sz w:val="24"/>
          <w:szCs w:val="24"/>
        </w:rPr>
      </w:pPr>
    </w:p>
    <w:p w14:paraId="1743A2BD" w14:textId="77777777" w:rsidR="00B60D9B" w:rsidRPr="0019715C" w:rsidRDefault="00B60D9B" w:rsidP="00A86A6D">
      <w:pPr>
        <w:spacing w:line="360" w:lineRule="auto"/>
        <w:rPr>
          <w:rFonts w:ascii="Arial" w:hAnsi="Arial" w:cs="Arial"/>
          <w:sz w:val="24"/>
          <w:szCs w:val="24"/>
        </w:rPr>
      </w:pPr>
    </w:p>
    <w:p w14:paraId="246E43E7" w14:textId="77777777" w:rsidR="00B60D9B" w:rsidRPr="0019715C" w:rsidRDefault="00B60D9B" w:rsidP="00A86A6D">
      <w:pPr>
        <w:spacing w:line="360" w:lineRule="auto"/>
        <w:rPr>
          <w:rFonts w:ascii="Arial" w:hAnsi="Arial" w:cs="Arial"/>
          <w:sz w:val="24"/>
          <w:szCs w:val="24"/>
        </w:rPr>
      </w:pPr>
    </w:p>
    <w:p w14:paraId="008FBA0A" w14:textId="77777777" w:rsidR="00B60D9B" w:rsidRPr="0019715C" w:rsidRDefault="00B60D9B" w:rsidP="00A86A6D">
      <w:pPr>
        <w:spacing w:line="360" w:lineRule="auto"/>
        <w:rPr>
          <w:rFonts w:ascii="Arial" w:hAnsi="Arial" w:cs="Arial"/>
          <w:sz w:val="24"/>
          <w:szCs w:val="24"/>
        </w:rPr>
      </w:pPr>
    </w:p>
    <w:p w14:paraId="5E471139" w14:textId="77777777" w:rsidR="00B60D9B" w:rsidRPr="0019715C" w:rsidRDefault="00B60D9B" w:rsidP="00A86A6D">
      <w:pPr>
        <w:spacing w:line="360" w:lineRule="auto"/>
        <w:rPr>
          <w:rFonts w:ascii="Arial" w:hAnsi="Arial" w:cs="Arial"/>
          <w:sz w:val="24"/>
          <w:szCs w:val="24"/>
        </w:rPr>
      </w:pPr>
    </w:p>
    <w:p w14:paraId="4CB4F703" w14:textId="77777777" w:rsidR="00B60D9B" w:rsidRPr="0019715C" w:rsidRDefault="00B60D9B" w:rsidP="00A86A6D">
      <w:pPr>
        <w:spacing w:line="360" w:lineRule="auto"/>
        <w:rPr>
          <w:rFonts w:ascii="Arial" w:hAnsi="Arial" w:cs="Arial"/>
          <w:sz w:val="24"/>
          <w:szCs w:val="24"/>
        </w:rPr>
      </w:pPr>
    </w:p>
    <w:p w14:paraId="03CF9D61" w14:textId="77777777" w:rsidR="00B60D9B" w:rsidRPr="0019715C" w:rsidRDefault="00B60D9B" w:rsidP="00A86A6D">
      <w:pPr>
        <w:spacing w:line="360" w:lineRule="auto"/>
        <w:rPr>
          <w:rFonts w:ascii="Arial" w:hAnsi="Arial" w:cs="Arial"/>
          <w:sz w:val="24"/>
          <w:szCs w:val="24"/>
        </w:rPr>
      </w:pPr>
    </w:p>
    <w:p w14:paraId="698C705F" w14:textId="77777777" w:rsidR="00B60D9B" w:rsidRPr="0019715C" w:rsidRDefault="00B60D9B" w:rsidP="00A86A6D">
      <w:pPr>
        <w:spacing w:line="360" w:lineRule="auto"/>
        <w:rPr>
          <w:rFonts w:ascii="Arial" w:hAnsi="Arial" w:cs="Arial"/>
          <w:sz w:val="24"/>
          <w:szCs w:val="24"/>
        </w:rPr>
      </w:pPr>
    </w:p>
    <w:p w14:paraId="1996206F" w14:textId="77777777" w:rsidR="00B60D9B" w:rsidRPr="0019715C" w:rsidRDefault="00B60D9B" w:rsidP="00A86A6D">
      <w:pPr>
        <w:spacing w:line="360" w:lineRule="auto"/>
        <w:rPr>
          <w:rFonts w:ascii="Arial" w:hAnsi="Arial" w:cs="Arial"/>
          <w:sz w:val="24"/>
          <w:szCs w:val="24"/>
        </w:rPr>
      </w:pPr>
    </w:p>
    <w:p w14:paraId="20741728" w14:textId="77777777" w:rsidR="00B60D9B" w:rsidRPr="0019715C" w:rsidRDefault="00B60D9B" w:rsidP="00A86A6D">
      <w:pPr>
        <w:spacing w:line="360" w:lineRule="auto"/>
        <w:rPr>
          <w:rFonts w:ascii="Arial" w:hAnsi="Arial" w:cs="Arial"/>
          <w:sz w:val="24"/>
          <w:szCs w:val="24"/>
        </w:rPr>
      </w:pPr>
    </w:p>
    <w:p w14:paraId="1505221E" w14:textId="77777777" w:rsidR="00B60D9B" w:rsidRPr="0019715C" w:rsidRDefault="00B60D9B" w:rsidP="00A86A6D">
      <w:pPr>
        <w:spacing w:line="360" w:lineRule="auto"/>
        <w:rPr>
          <w:rFonts w:ascii="Arial" w:hAnsi="Arial" w:cs="Arial"/>
          <w:sz w:val="24"/>
          <w:szCs w:val="24"/>
        </w:rPr>
      </w:pPr>
    </w:p>
    <w:p w14:paraId="7310A6BF" w14:textId="77777777" w:rsidR="00866149" w:rsidRPr="0019715C" w:rsidRDefault="00866149" w:rsidP="00866149">
      <w:pPr>
        <w:widowControl/>
        <w:spacing w:line="360" w:lineRule="auto"/>
        <w:jc w:val="center"/>
        <w:rPr>
          <w:rFonts w:ascii="Helvetica Neue" w:eastAsia="宋体" w:hAnsi="Helvetica Neue" w:cs="宋体"/>
          <w:kern w:val="0"/>
          <w:sz w:val="20"/>
          <w:szCs w:val="20"/>
        </w:rPr>
      </w:pPr>
      <w:r w:rsidRPr="0019715C">
        <w:rPr>
          <w:rFonts w:ascii="Helvetica Neue" w:eastAsia="宋体" w:hAnsi="Helvetica Neue" w:cs="宋体"/>
          <w:noProof/>
          <w:kern w:val="0"/>
          <w:sz w:val="20"/>
          <w:szCs w:val="20"/>
        </w:rPr>
        <w:lastRenderedPageBreak/>
        <w:drawing>
          <wp:inline distT="0" distB="0" distL="0" distR="0" wp14:anchorId="09FC76CA" wp14:editId="0C9D92A3">
            <wp:extent cx="5184824" cy="1893094"/>
            <wp:effectExtent l="0" t="0" r="0" b="0"/>
            <wp:docPr id="71678541" name="图片 9">
              <a:extLst xmlns:a="http://schemas.openxmlformats.org/drawingml/2006/main">
                <a:ext uri="{FF2B5EF4-FFF2-40B4-BE49-F238E27FC236}">
                  <a16:creationId xmlns:a16="http://schemas.microsoft.com/office/drawing/2014/main" id="{75FF972C-089E-7CFE-4A54-F67CE79A7B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a:extLst>
                        <a:ext uri="{FF2B5EF4-FFF2-40B4-BE49-F238E27FC236}">
                          <a16:creationId xmlns:a16="http://schemas.microsoft.com/office/drawing/2014/main" id="{75FF972C-089E-7CFE-4A54-F67CE79A7B84}"/>
                        </a:ext>
                      </a:extLst>
                    </pic:cNvPr>
                    <pic:cNvPicPr>
                      <a:picLocks noChangeAspect="1"/>
                    </pic:cNvPicPr>
                  </pic:nvPicPr>
                  <pic:blipFill rotWithShape="1">
                    <a:blip r:embed="rId52"/>
                    <a:srcRect t="5398" r="4235"/>
                    <a:stretch/>
                  </pic:blipFill>
                  <pic:spPr bwMode="auto">
                    <a:xfrm>
                      <a:off x="0" y="0"/>
                      <a:ext cx="5235039" cy="1911429"/>
                    </a:xfrm>
                    <a:prstGeom prst="rect">
                      <a:avLst/>
                    </a:prstGeom>
                    <a:ln>
                      <a:noFill/>
                    </a:ln>
                    <a:extLst>
                      <a:ext uri="{53640926-AAD7-44D8-BBD7-CCE9431645EC}">
                        <a14:shadowObscured xmlns:a14="http://schemas.microsoft.com/office/drawing/2010/main"/>
                      </a:ext>
                    </a:extLst>
                  </pic:spPr>
                </pic:pic>
              </a:graphicData>
            </a:graphic>
          </wp:inline>
        </w:drawing>
      </w:r>
    </w:p>
    <w:p w14:paraId="3CE0AEF1" w14:textId="080C54F3" w:rsidR="00D16834" w:rsidRPr="0019715C" w:rsidRDefault="00F97D60" w:rsidP="00866149">
      <w:pPr>
        <w:widowControl/>
        <w:spacing w:line="360" w:lineRule="auto"/>
        <w:rPr>
          <w:rFonts w:ascii="Arial" w:eastAsia="宋体" w:hAnsi="Arial" w:cs="Arial"/>
          <w:kern w:val="0"/>
          <w:sz w:val="24"/>
          <w:szCs w:val="24"/>
        </w:rPr>
      </w:pPr>
      <w:r w:rsidRPr="00B6530B">
        <w:rPr>
          <w:rFonts w:ascii="Arial" w:hAnsi="Arial" w:cs="Arial" w:hint="eastAsia"/>
          <w:sz w:val="24"/>
          <w:szCs w:val="24"/>
        </w:rPr>
        <w:t>Supplementary Fig</w:t>
      </w:r>
      <w:r>
        <w:rPr>
          <w:rFonts w:ascii="Arial" w:hAnsi="Arial" w:cs="Arial" w:hint="eastAsia"/>
          <w:sz w:val="24"/>
          <w:szCs w:val="24"/>
        </w:rPr>
        <w:t>.</w:t>
      </w:r>
      <w:r w:rsidRPr="00B6530B">
        <w:rPr>
          <w:rFonts w:ascii="Arial" w:hAnsi="Arial" w:cs="Arial" w:hint="eastAsia"/>
          <w:sz w:val="24"/>
          <w:szCs w:val="24"/>
        </w:rPr>
        <w:t xml:space="preserve"> </w:t>
      </w:r>
      <w:r>
        <w:rPr>
          <w:rFonts w:ascii="Arial" w:hAnsi="Arial" w:cs="Arial" w:hint="eastAsia"/>
          <w:sz w:val="24"/>
          <w:szCs w:val="24"/>
        </w:rPr>
        <w:t>45 |</w:t>
      </w:r>
      <w:r w:rsidR="00866149" w:rsidRPr="0019715C">
        <w:rPr>
          <w:rFonts w:ascii="Arial" w:eastAsia="宋体" w:hAnsi="Arial" w:cs="Arial"/>
          <w:kern w:val="0"/>
          <w:sz w:val="24"/>
          <w:szCs w:val="24"/>
        </w:rPr>
        <w:t xml:space="preserve"> </w:t>
      </w:r>
      <w:r w:rsidR="00DA1340">
        <w:rPr>
          <w:rFonts w:ascii="Arial" w:eastAsia="宋体" w:hAnsi="Arial" w:cs="Arial" w:hint="eastAsia"/>
          <w:kern w:val="0"/>
          <w:sz w:val="24"/>
          <w:szCs w:val="24"/>
        </w:rPr>
        <w:t>El</w:t>
      </w:r>
      <w:r w:rsidR="007C07BE" w:rsidRPr="007C07BE">
        <w:rPr>
          <w:rFonts w:ascii="Arial" w:eastAsia="宋体" w:hAnsi="Arial" w:cs="Arial" w:hint="eastAsia"/>
          <w:kern w:val="0"/>
          <w:sz w:val="24"/>
          <w:szCs w:val="24"/>
        </w:rPr>
        <w:t>ectrocatalytic performance of different doping ratios of Ni</w:t>
      </w:r>
      <w:r w:rsidR="000022C3">
        <w:rPr>
          <w:rFonts w:ascii="Arial" w:eastAsia="宋体" w:hAnsi="Arial" w:cs="Arial" w:hint="eastAsia"/>
          <w:kern w:val="0"/>
          <w:sz w:val="24"/>
          <w:szCs w:val="24"/>
        </w:rPr>
        <w:t>(</w:t>
      </w:r>
      <w:r w:rsidR="007C07BE" w:rsidRPr="007C07BE">
        <w:rPr>
          <w:rFonts w:ascii="Arial" w:eastAsia="宋体" w:hAnsi="Arial" w:cs="Arial" w:hint="eastAsia"/>
          <w:kern w:val="0"/>
          <w:sz w:val="24"/>
          <w:szCs w:val="24"/>
        </w:rPr>
        <w:t>OH</w:t>
      </w:r>
      <w:r w:rsidR="000022C3">
        <w:rPr>
          <w:rFonts w:ascii="Arial" w:eastAsia="宋体" w:hAnsi="Arial" w:cs="Arial" w:hint="eastAsia"/>
          <w:kern w:val="0"/>
          <w:sz w:val="24"/>
          <w:szCs w:val="24"/>
        </w:rPr>
        <w:t>)</w:t>
      </w:r>
      <w:r w:rsidR="000022C3" w:rsidRPr="000022C3">
        <w:rPr>
          <w:rFonts w:ascii="Arial" w:eastAsia="宋体" w:hAnsi="Arial" w:cs="Arial" w:hint="eastAsia"/>
          <w:kern w:val="0"/>
          <w:sz w:val="24"/>
          <w:szCs w:val="24"/>
          <w:vertAlign w:val="subscript"/>
        </w:rPr>
        <w:t xml:space="preserve">2 </w:t>
      </w:r>
      <w:r w:rsidR="000022C3">
        <w:rPr>
          <w:rFonts w:ascii="Arial" w:eastAsia="宋体" w:hAnsi="Arial" w:cs="Arial" w:hint="eastAsia"/>
          <w:kern w:val="0"/>
          <w:sz w:val="24"/>
          <w:szCs w:val="24"/>
        </w:rPr>
        <w:t xml:space="preserve">and </w:t>
      </w:r>
      <w:r w:rsidR="007C07BE" w:rsidRPr="007C07BE">
        <w:rPr>
          <w:rFonts w:ascii="Arial" w:eastAsia="宋体" w:hAnsi="Arial" w:cs="Arial" w:hint="eastAsia"/>
          <w:kern w:val="0"/>
          <w:sz w:val="24"/>
          <w:szCs w:val="24"/>
        </w:rPr>
        <w:t>Ni</w:t>
      </w:r>
      <w:r w:rsidR="007C07BE">
        <w:rPr>
          <w:rFonts w:ascii="Arial" w:eastAsia="宋体" w:hAnsi="Arial" w:cs="Arial" w:hint="eastAsia"/>
          <w:kern w:val="0"/>
          <w:sz w:val="24"/>
          <w:szCs w:val="24"/>
        </w:rPr>
        <w:t xml:space="preserve">. </w:t>
      </w:r>
      <w:r w:rsidR="00866149" w:rsidRPr="0019715C">
        <w:rPr>
          <w:rFonts w:ascii="Arial" w:eastAsia="宋体" w:hAnsi="Arial" w:cs="Arial"/>
          <w:kern w:val="0"/>
          <w:sz w:val="24"/>
          <w:szCs w:val="24"/>
        </w:rPr>
        <w:t>(a) Polarization curves from 0.2 to -0.5 V vs. RHE</w:t>
      </w:r>
      <w:r w:rsidR="0036598D" w:rsidRPr="0036598D">
        <w:rPr>
          <w:rFonts w:ascii="Arial" w:eastAsia="宋体" w:hAnsi="Arial" w:cs="Arial" w:hint="eastAsia"/>
          <w:kern w:val="0"/>
          <w:sz w:val="24"/>
          <w:szCs w:val="24"/>
        </w:rPr>
        <w:t xml:space="preserve"> (without </w:t>
      </w:r>
      <w:proofErr w:type="spellStart"/>
      <w:r w:rsidR="0036598D" w:rsidRPr="0036598D">
        <w:rPr>
          <w:rFonts w:ascii="Arial" w:eastAsia="宋体" w:hAnsi="Arial" w:cs="Arial" w:hint="eastAsia"/>
          <w:kern w:val="0"/>
          <w:sz w:val="24"/>
          <w:szCs w:val="24"/>
        </w:rPr>
        <w:t>iR</w:t>
      </w:r>
      <w:proofErr w:type="spellEnd"/>
      <w:r w:rsidR="0036598D" w:rsidRPr="0036598D">
        <w:rPr>
          <w:rFonts w:ascii="Arial" w:eastAsia="宋体" w:hAnsi="Arial" w:cs="Arial" w:hint="eastAsia"/>
          <w:kern w:val="0"/>
          <w:sz w:val="24"/>
          <w:szCs w:val="24"/>
        </w:rPr>
        <w:t xml:space="preserve"> compensation) </w:t>
      </w:r>
      <w:r w:rsidR="00866149" w:rsidRPr="0019715C">
        <w:rPr>
          <w:rFonts w:ascii="Arial" w:eastAsia="宋体" w:hAnsi="Arial" w:cs="Arial"/>
          <w:kern w:val="0"/>
          <w:sz w:val="24"/>
          <w:szCs w:val="24"/>
        </w:rPr>
        <w:t>on Ni(OH)</w:t>
      </w:r>
      <w:r w:rsidR="00866149" w:rsidRPr="0019715C">
        <w:rPr>
          <w:rFonts w:ascii="Arial" w:eastAsia="宋体" w:hAnsi="Arial" w:cs="Arial"/>
          <w:kern w:val="0"/>
          <w:sz w:val="24"/>
          <w:szCs w:val="24"/>
          <w:vertAlign w:val="subscript"/>
        </w:rPr>
        <w:t>2</w:t>
      </w:r>
      <w:r w:rsidR="00866149" w:rsidRPr="0019715C">
        <w:rPr>
          <w:rFonts w:ascii="Arial" w:eastAsia="宋体" w:hAnsi="Arial" w:cs="Arial"/>
          <w:kern w:val="0"/>
          <w:sz w:val="24"/>
          <w:szCs w:val="24"/>
        </w:rPr>
        <w:t>@CF, Ni(OH)</w:t>
      </w:r>
      <w:r w:rsidR="00866149" w:rsidRPr="0019715C">
        <w:rPr>
          <w:rFonts w:ascii="Arial" w:eastAsia="宋体" w:hAnsi="Arial" w:cs="Arial"/>
          <w:kern w:val="0"/>
          <w:sz w:val="24"/>
          <w:szCs w:val="24"/>
          <w:vertAlign w:val="subscript"/>
        </w:rPr>
        <w:t>2</w:t>
      </w:r>
      <w:r w:rsidR="00866149" w:rsidRPr="0019715C">
        <w:rPr>
          <w:rFonts w:ascii="Arial" w:eastAsia="宋体" w:hAnsi="Arial" w:cs="Arial"/>
          <w:kern w:val="0"/>
          <w:sz w:val="24"/>
          <w:szCs w:val="24"/>
        </w:rPr>
        <w:t>/Ni</w:t>
      </w:r>
      <w:r w:rsidR="00866149" w:rsidRPr="0019715C">
        <w:rPr>
          <w:rFonts w:ascii="Arial" w:eastAsia="宋体" w:hAnsi="Arial" w:cs="Arial"/>
          <w:kern w:val="0"/>
          <w:sz w:val="24"/>
          <w:szCs w:val="24"/>
          <w:vertAlign w:val="subscript"/>
        </w:rPr>
        <w:t>7:3</w:t>
      </w:r>
      <w:r w:rsidR="00866149" w:rsidRPr="0019715C">
        <w:rPr>
          <w:rFonts w:ascii="Arial" w:eastAsia="宋体" w:hAnsi="Arial" w:cs="Arial"/>
          <w:kern w:val="0"/>
          <w:sz w:val="24"/>
          <w:szCs w:val="24"/>
        </w:rPr>
        <w:t>@CF, Ni(OH)</w:t>
      </w:r>
      <w:r w:rsidR="00866149" w:rsidRPr="0019715C">
        <w:rPr>
          <w:rFonts w:ascii="Arial" w:eastAsia="宋体" w:hAnsi="Arial" w:cs="Arial"/>
          <w:kern w:val="0"/>
          <w:sz w:val="24"/>
          <w:szCs w:val="24"/>
          <w:vertAlign w:val="subscript"/>
        </w:rPr>
        <w:t>2</w:t>
      </w:r>
      <w:r w:rsidR="00866149" w:rsidRPr="0019715C">
        <w:rPr>
          <w:rFonts w:ascii="Arial" w:eastAsia="宋体" w:hAnsi="Arial" w:cs="Arial"/>
          <w:kern w:val="0"/>
          <w:sz w:val="24"/>
          <w:szCs w:val="24"/>
        </w:rPr>
        <w:t>/Ni</w:t>
      </w:r>
      <w:r w:rsidR="00866149" w:rsidRPr="0019715C">
        <w:rPr>
          <w:rFonts w:ascii="Arial" w:eastAsia="宋体" w:hAnsi="Arial" w:cs="Arial"/>
          <w:kern w:val="0"/>
          <w:sz w:val="24"/>
          <w:szCs w:val="24"/>
          <w:vertAlign w:val="subscript"/>
        </w:rPr>
        <w:t>5:5</w:t>
      </w:r>
      <w:r w:rsidR="00866149" w:rsidRPr="0019715C">
        <w:rPr>
          <w:rFonts w:ascii="Arial" w:eastAsia="宋体" w:hAnsi="Arial" w:cs="Arial"/>
          <w:kern w:val="0"/>
          <w:sz w:val="24"/>
          <w:szCs w:val="24"/>
        </w:rPr>
        <w:t>@CF, Ni(OH)</w:t>
      </w:r>
      <w:r w:rsidR="00866149" w:rsidRPr="0019715C">
        <w:rPr>
          <w:rFonts w:ascii="Arial" w:eastAsia="宋体" w:hAnsi="Arial" w:cs="Arial"/>
          <w:kern w:val="0"/>
          <w:sz w:val="24"/>
          <w:szCs w:val="24"/>
          <w:vertAlign w:val="subscript"/>
        </w:rPr>
        <w:t>2</w:t>
      </w:r>
      <w:r w:rsidR="00866149" w:rsidRPr="0019715C">
        <w:rPr>
          <w:rFonts w:ascii="Arial" w:eastAsia="宋体" w:hAnsi="Arial" w:cs="Arial"/>
          <w:kern w:val="0"/>
          <w:sz w:val="24"/>
          <w:szCs w:val="24"/>
        </w:rPr>
        <w:t>/Ni</w:t>
      </w:r>
      <w:r w:rsidR="00866149" w:rsidRPr="0019715C">
        <w:rPr>
          <w:rFonts w:ascii="Arial" w:eastAsia="宋体" w:hAnsi="Arial" w:cs="Arial"/>
          <w:kern w:val="0"/>
          <w:sz w:val="24"/>
          <w:szCs w:val="24"/>
          <w:vertAlign w:val="subscript"/>
        </w:rPr>
        <w:t>3:7</w:t>
      </w:r>
      <w:r w:rsidR="00866149" w:rsidRPr="0019715C">
        <w:rPr>
          <w:rFonts w:ascii="Arial" w:eastAsia="宋体" w:hAnsi="Arial" w:cs="Arial"/>
          <w:kern w:val="0"/>
          <w:sz w:val="24"/>
          <w:szCs w:val="24"/>
        </w:rPr>
        <w:t xml:space="preserve">@CF, </w:t>
      </w:r>
      <w:proofErr w:type="spellStart"/>
      <w:r w:rsidR="00866149" w:rsidRPr="0019715C">
        <w:rPr>
          <w:rFonts w:ascii="Arial" w:eastAsia="宋体" w:hAnsi="Arial" w:cs="Arial"/>
          <w:kern w:val="0"/>
          <w:sz w:val="24"/>
          <w:szCs w:val="24"/>
        </w:rPr>
        <w:t>Ni@CF</w:t>
      </w:r>
      <w:proofErr w:type="spellEnd"/>
      <w:r w:rsidR="00866149" w:rsidRPr="0019715C">
        <w:rPr>
          <w:rFonts w:ascii="Arial" w:eastAsia="宋体" w:hAnsi="Arial" w:cs="Arial"/>
          <w:kern w:val="0"/>
          <w:sz w:val="24"/>
          <w:szCs w:val="24"/>
        </w:rPr>
        <w:t>, and D-Ni(OH)</w:t>
      </w:r>
      <w:r w:rsidR="00866149" w:rsidRPr="0019715C">
        <w:rPr>
          <w:rFonts w:ascii="Arial" w:eastAsia="宋体" w:hAnsi="Arial" w:cs="Arial"/>
          <w:kern w:val="0"/>
          <w:sz w:val="24"/>
          <w:szCs w:val="24"/>
          <w:vertAlign w:val="subscript"/>
        </w:rPr>
        <w:t>2</w:t>
      </w:r>
      <w:r w:rsidR="00866149" w:rsidRPr="0019715C">
        <w:rPr>
          <w:rFonts w:ascii="Arial" w:eastAsia="宋体" w:hAnsi="Arial" w:cs="Arial"/>
          <w:kern w:val="0"/>
          <w:sz w:val="24"/>
          <w:szCs w:val="24"/>
        </w:rPr>
        <w:t xml:space="preserve">@CF catalysts. (b) Corresponding current density at -0.5 V vs. RHE. </w:t>
      </w:r>
      <w:r w:rsidR="004A169B" w:rsidRPr="004A169B">
        <w:rPr>
          <w:rFonts w:ascii="Arial" w:eastAsia="宋体" w:hAnsi="Arial" w:cs="Arial" w:hint="eastAsia"/>
          <w:kern w:val="0"/>
          <w:sz w:val="24"/>
          <w:szCs w:val="24"/>
        </w:rPr>
        <w:t>By increasing the metallic Ni phase in Ni(OH)</w:t>
      </w:r>
      <w:r w:rsidR="004A169B" w:rsidRPr="00B42C7C">
        <w:rPr>
          <w:rFonts w:ascii="Arial" w:eastAsia="宋体" w:hAnsi="Arial" w:cs="Arial" w:hint="eastAsia"/>
          <w:kern w:val="0"/>
          <w:sz w:val="24"/>
          <w:szCs w:val="24"/>
          <w:vertAlign w:val="superscript"/>
        </w:rPr>
        <w:t>2</w:t>
      </w:r>
      <w:r w:rsidR="004A169B" w:rsidRPr="004A169B">
        <w:rPr>
          <w:rFonts w:ascii="Arial" w:eastAsia="宋体" w:hAnsi="Arial" w:cs="Arial" w:hint="eastAsia"/>
          <w:kern w:val="0"/>
          <w:sz w:val="24"/>
          <w:szCs w:val="24"/>
        </w:rPr>
        <w:t xml:space="preserve">/Ni heterogeneous structure, the current density initially raised and then declined, demonstrating a volcano trend. </w:t>
      </w:r>
      <w:r w:rsidR="00D102B4">
        <w:rPr>
          <w:rFonts w:ascii="Arial" w:eastAsia="宋体" w:hAnsi="Arial" w:cs="Arial" w:hint="eastAsia"/>
          <w:kern w:val="0"/>
          <w:sz w:val="24"/>
          <w:szCs w:val="24"/>
        </w:rPr>
        <w:t xml:space="preserve">Thus, </w:t>
      </w:r>
      <w:r w:rsidR="00060F68">
        <w:rPr>
          <w:rFonts w:ascii="Arial" w:eastAsia="宋体" w:hAnsi="Arial" w:cs="Arial" w:hint="eastAsia"/>
          <w:kern w:val="0"/>
          <w:sz w:val="24"/>
          <w:szCs w:val="24"/>
        </w:rPr>
        <w:t>a</w:t>
      </w:r>
      <w:r w:rsidR="004A169B" w:rsidRPr="004A169B">
        <w:rPr>
          <w:rFonts w:ascii="Arial" w:eastAsia="宋体" w:hAnsi="Arial" w:cs="Arial" w:hint="eastAsia"/>
          <w:kern w:val="0"/>
          <w:sz w:val="24"/>
          <w:szCs w:val="24"/>
        </w:rPr>
        <w:t xml:space="preserve"> proper regulation of the Ni(OH)</w:t>
      </w:r>
      <w:r w:rsidR="004A169B" w:rsidRPr="00D102B4">
        <w:rPr>
          <w:rFonts w:ascii="Arial" w:eastAsia="宋体" w:hAnsi="Arial" w:cs="Arial" w:hint="eastAsia"/>
          <w:kern w:val="0"/>
          <w:sz w:val="24"/>
          <w:szCs w:val="24"/>
          <w:vertAlign w:val="subscript"/>
        </w:rPr>
        <w:t>2</w:t>
      </w:r>
      <w:r w:rsidR="004A169B" w:rsidRPr="004A169B">
        <w:rPr>
          <w:rFonts w:ascii="Arial" w:eastAsia="宋体" w:hAnsi="Arial" w:cs="Arial" w:hint="eastAsia"/>
          <w:kern w:val="0"/>
          <w:sz w:val="24"/>
          <w:szCs w:val="24"/>
        </w:rPr>
        <w:t>/Ni structure indeed enhanced the electrocatalytic performance to a certain extent. However, employing such strategy reached a maximum current density of only -335.9 mA cm</w:t>
      </w:r>
      <w:r w:rsidR="004A169B" w:rsidRPr="00A96828">
        <w:rPr>
          <w:rFonts w:ascii="Arial" w:eastAsia="宋体" w:hAnsi="Arial" w:cs="Arial" w:hint="eastAsia"/>
          <w:kern w:val="0"/>
          <w:sz w:val="24"/>
          <w:szCs w:val="24"/>
          <w:vertAlign w:val="superscript"/>
        </w:rPr>
        <w:t>-2</w:t>
      </w:r>
      <w:r w:rsidR="004A169B" w:rsidRPr="004A169B">
        <w:rPr>
          <w:rFonts w:ascii="Arial" w:eastAsia="宋体" w:hAnsi="Arial" w:cs="Arial" w:hint="eastAsia"/>
          <w:kern w:val="0"/>
          <w:sz w:val="24"/>
          <w:szCs w:val="24"/>
        </w:rPr>
        <w:t xml:space="preserve"> on Ni(OH)</w:t>
      </w:r>
      <w:r w:rsidR="004A169B" w:rsidRPr="00A96828">
        <w:rPr>
          <w:rFonts w:ascii="Arial" w:eastAsia="宋体" w:hAnsi="Arial" w:cs="Arial" w:hint="eastAsia"/>
          <w:kern w:val="0"/>
          <w:sz w:val="24"/>
          <w:szCs w:val="24"/>
          <w:vertAlign w:val="subscript"/>
        </w:rPr>
        <w:t>2</w:t>
      </w:r>
      <w:r w:rsidR="004A169B" w:rsidRPr="004A169B">
        <w:rPr>
          <w:rFonts w:ascii="Arial" w:eastAsia="宋体" w:hAnsi="Arial" w:cs="Arial" w:hint="eastAsia"/>
          <w:kern w:val="0"/>
          <w:sz w:val="24"/>
          <w:szCs w:val="24"/>
        </w:rPr>
        <w:t>/Ni</w:t>
      </w:r>
      <w:r w:rsidR="004A169B" w:rsidRPr="00A96828">
        <w:rPr>
          <w:rFonts w:ascii="Arial" w:eastAsia="宋体" w:hAnsi="Arial" w:cs="Arial" w:hint="eastAsia"/>
          <w:kern w:val="0"/>
          <w:sz w:val="24"/>
          <w:szCs w:val="24"/>
          <w:vertAlign w:val="subscript"/>
        </w:rPr>
        <w:t>5:5</w:t>
      </w:r>
      <w:r w:rsidR="004A169B" w:rsidRPr="004A169B">
        <w:rPr>
          <w:rFonts w:ascii="Arial" w:eastAsia="宋体" w:hAnsi="Arial" w:cs="Arial" w:hint="eastAsia"/>
          <w:kern w:val="0"/>
          <w:sz w:val="24"/>
          <w:szCs w:val="24"/>
        </w:rPr>
        <w:t>@CF, significantly lower than -395.8 mA cm</w:t>
      </w:r>
      <w:r w:rsidR="004A169B" w:rsidRPr="00A96828">
        <w:rPr>
          <w:rFonts w:ascii="Arial" w:eastAsia="宋体" w:hAnsi="Arial" w:cs="Arial" w:hint="eastAsia"/>
          <w:kern w:val="0"/>
          <w:sz w:val="24"/>
          <w:szCs w:val="24"/>
          <w:vertAlign w:val="superscript"/>
        </w:rPr>
        <w:t>-2</w:t>
      </w:r>
      <w:r w:rsidR="004A169B" w:rsidRPr="004A169B">
        <w:rPr>
          <w:rFonts w:ascii="Arial" w:eastAsia="宋体" w:hAnsi="Arial" w:cs="Arial" w:hint="eastAsia"/>
          <w:kern w:val="0"/>
          <w:sz w:val="24"/>
          <w:szCs w:val="24"/>
        </w:rPr>
        <w:t xml:space="preserve"> achieved through activation of the OH cycle on D- Ni(OH)</w:t>
      </w:r>
      <w:r w:rsidR="004A169B" w:rsidRPr="00A96828">
        <w:rPr>
          <w:rFonts w:ascii="Arial" w:eastAsia="宋体" w:hAnsi="Arial" w:cs="Arial" w:hint="eastAsia"/>
          <w:kern w:val="0"/>
          <w:sz w:val="24"/>
          <w:szCs w:val="24"/>
          <w:vertAlign w:val="subscript"/>
        </w:rPr>
        <w:t>2</w:t>
      </w:r>
      <w:r w:rsidR="004A169B" w:rsidRPr="004A169B">
        <w:rPr>
          <w:rFonts w:ascii="Arial" w:eastAsia="宋体" w:hAnsi="Arial" w:cs="Arial" w:hint="eastAsia"/>
          <w:kern w:val="0"/>
          <w:sz w:val="24"/>
          <w:szCs w:val="24"/>
        </w:rPr>
        <w:t>/</w:t>
      </w:r>
      <w:proofErr w:type="spellStart"/>
      <w:r w:rsidR="004A169B" w:rsidRPr="004A169B">
        <w:rPr>
          <w:rFonts w:ascii="Arial" w:eastAsia="宋体" w:hAnsi="Arial" w:cs="Arial" w:hint="eastAsia"/>
          <w:kern w:val="0"/>
          <w:sz w:val="24"/>
          <w:szCs w:val="24"/>
        </w:rPr>
        <w:t>Ni@CF</w:t>
      </w:r>
      <w:proofErr w:type="spellEnd"/>
      <w:r w:rsidR="004A169B" w:rsidRPr="004A169B">
        <w:rPr>
          <w:rFonts w:ascii="Arial" w:eastAsia="宋体" w:hAnsi="Arial" w:cs="Arial" w:hint="eastAsia"/>
          <w:kern w:val="0"/>
          <w:sz w:val="24"/>
          <w:szCs w:val="24"/>
        </w:rPr>
        <w:t xml:space="preserve">. </w:t>
      </w:r>
    </w:p>
    <w:p w14:paraId="4070DB5C" w14:textId="77777777" w:rsidR="00D16834" w:rsidRPr="0019715C" w:rsidRDefault="00D16834" w:rsidP="00866149">
      <w:pPr>
        <w:widowControl/>
        <w:spacing w:line="360" w:lineRule="auto"/>
        <w:rPr>
          <w:rFonts w:ascii="Arial" w:eastAsia="宋体" w:hAnsi="Arial" w:cs="Arial"/>
          <w:kern w:val="0"/>
          <w:sz w:val="24"/>
          <w:szCs w:val="24"/>
        </w:rPr>
      </w:pPr>
    </w:p>
    <w:p w14:paraId="391870CE" w14:textId="77777777" w:rsidR="00D16834" w:rsidRPr="0019715C" w:rsidRDefault="00D16834" w:rsidP="00866149">
      <w:pPr>
        <w:widowControl/>
        <w:spacing w:line="360" w:lineRule="auto"/>
        <w:rPr>
          <w:rFonts w:ascii="Arial" w:eastAsia="宋体" w:hAnsi="Arial" w:cs="Arial"/>
          <w:kern w:val="0"/>
          <w:sz w:val="24"/>
          <w:szCs w:val="24"/>
        </w:rPr>
      </w:pPr>
    </w:p>
    <w:p w14:paraId="629AF029" w14:textId="77777777" w:rsidR="00D16834" w:rsidRDefault="00D16834" w:rsidP="00866149">
      <w:pPr>
        <w:widowControl/>
        <w:spacing w:line="360" w:lineRule="auto"/>
        <w:rPr>
          <w:rFonts w:ascii="Arial" w:eastAsia="宋体" w:hAnsi="Arial" w:cs="Arial"/>
          <w:kern w:val="0"/>
          <w:sz w:val="24"/>
          <w:szCs w:val="24"/>
        </w:rPr>
      </w:pPr>
    </w:p>
    <w:p w14:paraId="44ECA8E8" w14:textId="77777777" w:rsidR="004B1EC4" w:rsidRDefault="004B1EC4" w:rsidP="00866149">
      <w:pPr>
        <w:widowControl/>
        <w:spacing w:line="360" w:lineRule="auto"/>
        <w:rPr>
          <w:rFonts w:ascii="Arial" w:eastAsia="宋体" w:hAnsi="Arial" w:cs="Arial"/>
          <w:kern w:val="0"/>
          <w:sz w:val="24"/>
          <w:szCs w:val="24"/>
        </w:rPr>
      </w:pPr>
    </w:p>
    <w:p w14:paraId="3C75B03E" w14:textId="77777777" w:rsidR="004B1EC4" w:rsidRPr="0019715C" w:rsidRDefault="004B1EC4" w:rsidP="00866149">
      <w:pPr>
        <w:widowControl/>
        <w:spacing w:line="360" w:lineRule="auto"/>
        <w:rPr>
          <w:rFonts w:ascii="Arial" w:eastAsia="宋体" w:hAnsi="Arial" w:cs="Arial"/>
          <w:kern w:val="0"/>
          <w:sz w:val="24"/>
          <w:szCs w:val="24"/>
        </w:rPr>
      </w:pPr>
    </w:p>
    <w:p w14:paraId="2118473A" w14:textId="77777777" w:rsidR="00866149" w:rsidRPr="0019715C" w:rsidRDefault="00866149" w:rsidP="00866149">
      <w:pPr>
        <w:widowControl/>
        <w:spacing w:line="360" w:lineRule="auto"/>
        <w:jc w:val="center"/>
        <w:rPr>
          <w:rFonts w:ascii="Arial" w:eastAsia="宋体" w:hAnsi="Arial" w:cs="Arial"/>
          <w:kern w:val="0"/>
          <w:sz w:val="24"/>
          <w:szCs w:val="24"/>
        </w:rPr>
      </w:pPr>
      <w:r w:rsidRPr="0019715C">
        <w:rPr>
          <w:rFonts w:ascii="Arial" w:eastAsia="宋体" w:hAnsi="Arial" w:cs="Arial"/>
          <w:noProof/>
          <w:kern w:val="0"/>
          <w:sz w:val="24"/>
          <w:szCs w:val="24"/>
        </w:rPr>
        <w:lastRenderedPageBreak/>
        <w:drawing>
          <wp:inline distT="0" distB="0" distL="0" distR="0" wp14:anchorId="1E219C69" wp14:editId="45559FC4">
            <wp:extent cx="2943225" cy="2702180"/>
            <wp:effectExtent l="0" t="0" r="0" b="3175"/>
            <wp:docPr id="5" name="图片 4">
              <a:extLst xmlns:a="http://schemas.openxmlformats.org/drawingml/2006/main">
                <a:ext uri="{FF2B5EF4-FFF2-40B4-BE49-F238E27FC236}">
                  <a16:creationId xmlns:a16="http://schemas.microsoft.com/office/drawing/2014/main" id="{F8BFAAAE-6C09-EA7A-2820-9F046F50447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a:extLst>
                        <a:ext uri="{FF2B5EF4-FFF2-40B4-BE49-F238E27FC236}">
                          <a16:creationId xmlns:a16="http://schemas.microsoft.com/office/drawing/2014/main" id="{F8BFAAAE-6C09-EA7A-2820-9F046F50447A}"/>
                        </a:ext>
                      </a:extLst>
                    </pic:cNvPr>
                    <pic:cNvPicPr>
                      <a:picLocks noChangeAspect="1"/>
                    </pic:cNvPicPr>
                  </pic:nvPicPr>
                  <pic:blipFill rotWithShape="1">
                    <a:blip r:embed="rId53"/>
                    <a:srcRect l="13855" t="7812" r="9307"/>
                    <a:stretch/>
                  </pic:blipFill>
                  <pic:spPr bwMode="auto">
                    <a:xfrm>
                      <a:off x="0" y="0"/>
                      <a:ext cx="3026093" cy="2778261"/>
                    </a:xfrm>
                    <a:prstGeom prst="rect">
                      <a:avLst/>
                    </a:prstGeom>
                    <a:ln>
                      <a:noFill/>
                    </a:ln>
                    <a:extLst>
                      <a:ext uri="{53640926-AAD7-44D8-BBD7-CCE9431645EC}">
                        <a14:shadowObscured xmlns:a14="http://schemas.microsoft.com/office/drawing/2010/main"/>
                      </a:ext>
                    </a:extLst>
                  </pic:spPr>
                </pic:pic>
              </a:graphicData>
            </a:graphic>
          </wp:inline>
        </w:drawing>
      </w:r>
    </w:p>
    <w:p w14:paraId="4B0A496E" w14:textId="2DCF5E76" w:rsidR="00A96828" w:rsidRPr="0019715C" w:rsidRDefault="00F97D60" w:rsidP="00A96828">
      <w:pPr>
        <w:widowControl/>
        <w:spacing w:line="360" w:lineRule="auto"/>
        <w:rPr>
          <w:rFonts w:ascii="Arial" w:eastAsia="宋体" w:hAnsi="Arial" w:cs="Arial"/>
          <w:kern w:val="0"/>
          <w:sz w:val="24"/>
          <w:szCs w:val="24"/>
        </w:rPr>
      </w:pPr>
      <w:r w:rsidRPr="00B6530B">
        <w:rPr>
          <w:rFonts w:ascii="Arial" w:hAnsi="Arial" w:cs="Arial" w:hint="eastAsia"/>
          <w:sz w:val="24"/>
          <w:szCs w:val="24"/>
        </w:rPr>
        <w:t>Supplementary Fig</w:t>
      </w:r>
      <w:r>
        <w:rPr>
          <w:rFonts w:ascii="Arial" w:hAnsi="Arial" w:cs="Arial" w:hint="eastAsia"/>
          <w:sz w:val="24"/>
          <w:szCs w:val="24"/>
        </w:rPr>
        <w:t>.</w:t>
      </w:r>
      <w:r w:rsidRPr="00B6530B">
        <w:rPr>
          <w:rFonts w:ascii="Arial" w:hAnsi="Arial" w:cs="Arial" w:hint="eastAsia"/>
          <w:sz w:val="24"/>
          <w:szCs w:val="24"/>
        </w:rPr>
        <w:t xml:space="preserve"> </w:t>
      </w:r>
      <w:r>
        <w:rPr>
          <w:rFonts w:ascii="Arial" w:hAnsi="Arial" w:cs="Arial" w:hint="eastAsia"/>
          <w:sz w:val="24"/>
          <w:szCs w:val="24"/>
        </w:rPr>
        <w:t>4</w:t>
      </w:r>
      <w:r w:rsidR="00CA5C2D">
        <w:rPr>
          <w:rFonts w:ascii="Arial" w:hAnsi="Arial" w:cs="Arial" w:hint="eastAsia"/>
          <w:sz w:val="24"/>
          <w:szCs w:val="24"/>
        </w:rPr>
        <w:t>6</w:t>
      </w:r>
      <w:r>
        <w:rPr>
          <w:rFonts w:ascii="Arial" w:hAnsi="Arial" w:cs="Arial" w:hint="eastAsia"/>
          <w:sz w:val="24"/>
          <w:szCs w:val="24"/>
        </w:rPr>
        <w:t xml:space="preserve"> |</w:t>
      </w:r>
      <w:r w:rsidRPr="0019715C">
        <w:rPr>
          <w:rFonts w:ascii="Arial" w:hAnsi="Arial" w:cs="Arial"/>
          <w:sz w:val="24"/>
          <w:szCs w:val="24"/>
        </w:rPr>
        <w:t xml:space="preserve"> </w:t>
      </w:r>
      <w:r w:rsidR="00866149" w:rsidRPr="0019715C">
        <w:rPr>
          <w:rFonts w:ascii="Arial" w:eastAsia="宋体" w:hAnsi="Arial" w:cs="Arial"/>
          <w:kern w:val="0"/>
          <w:sz w:val="24"/>
          <w:szCs w:val="24"/>
        </w:rPr>
        <w:t>FE of NH</w:t>
      </w:r>
      <w:r w:rsidR="00866149" w:rsidRPr="0019715C">
        <w:rPr>
          <w:rFonts w:ascii="Arial" w:eastAsia="宋体" w:hAnsi="Arial" w:cs="Arial"/>
          <w:kern w:val="0"/>
          <w:sz w:val="24"/>
          <w:szCs w:val="24"/>
          <w:vertAlign w:val="subscript"/>
        </w:rPr>
        <w:t>3</w:t>
      </w:r>
      <w:r w:rsidR="00866149" w:rsidRPr="0019715C">
        <w:rPr>
          <w:rFonts w:ascii="Arial" w:eastAsia="宋体" w:hAnsi="Arial" w:cs="Arial"/>
          <w:kern w:val="0"/>
          <w:sz w:val="24"/>
          <w:szCs w:val="24"/>
        </w:rPr>
        <w:t xml:space="preserve"> synthesis at -0.6 V vs. RHE </w:t>
      </w:r>
      <w:r w:rsidR="00F94831" w:rsidRPr="00F94831">
        <w:rPr>
          <w:rFonts w:ascii="Arial" w:eastAsia="宋体" w:hAnsi="Arial" w:cs="Arial" w:hint="eastAsia"/>
          <w:kern w:val="0"/>
          <w:sz w:val="24"/>
          <w:szCs w:val="24"/>
        </w:rPr>
        <w:t xml:space="preserve">(without </w:t>
      </w:r>
      <w:proofErr w:type="spellStart"/>
      <w:r w:rsidR="00F94831" w:rsidRPr="00F94831">
        <w:rPr>
          <w:rFonts w:ascii="Arial" w:eastAsia="宋体" w:hAnsi="Arial" w:cs="Arial" w:hint="eastAsia"/>
          <w:kern w:val="0"/>
          <w:sz w:val="24"/>
          <w:szCs w:val="24"/>
        </w:rPr>
        <w:t>iR</w:t>
      </w:r>
      <w:proofErr w:type="spellEnd"/>
      <w:r w:rsidR="00F94831" w:rsidRPr="00F94831">
        <w:rPr>
          <w:rFonts w:ascii="Arial" w:eastAsia="宋体" w:hAnsi="Arial" w:cs="Arial" w:hint="eastAsia"/>
          <w:kern w:val="0"/>
          <w:sz w:val="24"/>
          <w:szCs w:val="24"/>
        </w:rPr>
        <w:t xml:space="preserve"> compensation) </w:t>
      </w:r>
      <w:r w:rsidR="00866149" w:rsidRPr="0019715C">
        <w:rPr>
          <w:rFonts w:ascii="Arial" w:eastAsia="宋体" w:hAnsi="Arial" w:cs="Arial"/>
          <w:kern w:val="0"/>
          <w:sz w:val="24"/>
          <w:szCs w:val="24"/>
        </w:rPr>
        <w:t>on Ni(OH)</w:t>
      </w:r>
      <w:r w:rsidR="00866149" w:rsidRPr="0019715C">
        <w:rPr>
          <w:rFonts w:ascii="Arial" w:eastAsia="宋体" w:hAnsi="Arial" w:cs="Arial"/>
          <w:kern w:val="0"/>
          <w:sz w:val="24"/>
          <w:szCs w:val="24"/>
          <w:vertAlign w:val="subscript"/>
        </w:rPr>
        <w:t>2</w:t>
      </w:r>
      <w:r w:rsidR="00866149" w:rsidRPr="0019715C">
        <w:rPr>
          <w:rFonts w:ascii="Arial" w:eastAsia="宋体" w:hAnsi="Arial" w:cs="Arial"/>
          <w:kern w:val="0"/>
          <w:sz w:val="24"/>
          <w:szCs w:val="24"/>
        </w:rPr>
        <w:t>@CF, Ni(OH)</w:t>
      </w:r>
      <w:r w:rsidR="00866149" w:rsidRPr="0019715C">
        <w:rPr>
          <w:rFonts w:ascii="Arial" w:eastAsia="宋体" w:hAnsi="Arial" w:cs="Arial"/>
          <w:kern w:val="0"/>
          <w:sz w:val="24"/>
          <w:szCs w:val="24"/>
          <w:vertAlign w:val="subscript"/>
        </w:rPr>
        <w:t>2</w:t>
      </w:r>
      <w:r w:rsidR="00866149" w:rsidRPr="0019715C">
        <w:rPr>
          <w:rFonts w:ascii="Arial" w:eastAsia="宋体" w:hAnsi="Arial" w:cs="Arial"/>
          <w:kern w:val="0"/>
          <w:sz w:val="24"/>
          <w:szCs w:val="24"/>
        </w:rPr>
        <w:t>/Ni</w:t>
      </w:r>
      <w:r w:rsidR="00866149" w:rsidRPr="0019715C">
        <w:rPr>
          <w:rFonts w:ascii="Arial" w:eastAsia="宋体" w:hAnsi="Arial" w:cs="Arial"/>
          <w:kern w:val="0"/>
          <w:sz w:val="24"/>
          <w:szCs w:val="24"/>
          <w:vertAlign w:val="subscript"/>
        </w:rPr>
        <w:t>7:3</w:t>
      </w:r>
      <w:r w:rsidR="00866149" w:rsidRPr="0019715C">
        <w:rPr>
          <w:rFonts w:ascii="Arial" w:eastAsia="宋体" w:hAnsi="Arial" w:cs="Arial"/>
          <w:kern w:val="0"/>
          <w:sz w:val="24"/>
          <w:szCs w:val="24"/>
        </w:rPr>
        <w:t>@CF, Ni(OH)</w:t>
      </w:r>
      <w:r w:rsidR="00866149" w:rsidRPr="0019715C">
        <w:rPr>
          <w:rFonts w:ascii="Arial" w:eastAsia="宋体" w:hAnsi="Arial" w:cs="Arial"/>
          <w:kern w:val="0"/>
          <w:sz w:val="24"/>
          <w:szCs w:val="24"/>
          <w:vertAlign w:val="subscript"/>
        </w:rPr>
        <w:t>2</w:t>
      </w:r>
      <w:r w:rsidR="00866149" w:rsidRPr="0019715C">
        <w:rPr>
          <w:rFonts w:ascii="Arial" w:eastAsia="宋体" w:hAnsi="Arial" w:cs="Arial"/>
          <w:kern w:val="0"/>
          <w:sz w:val="24"/>
          <w:szCs w:val="24"/>
        </w:rPr>
        <w:t>/Ni</w:t>
      </w:r>
      <w:r w:rsidR="00866149" w:rsidRPr="0019715C">
        <w:rPr>
          <w:rFonts w:ascii="Arial" w:eastAsia="宋体" w:hAnsi="Arial" w:cs="Arial"/>
          <w:kern w:val="0"/>
          <w:sz w:val="24"/>
          <w:szCs w:val="24"/>
          <w:vertAlign w:val="subscript"/>
        </w:rPr>
        <w:t>5:5</w:t>
      </w:r>
      <w:r w:rsidR="00866149" w:rsidRPr="0019715C">
        <w:rPr>
          <w:rFonts w:ascii="Arial" w:eastAsia="宋体" w:hAnsi="Arial" w:cs="Arial"/>
          <w:kern w:val="0"/>
          <w:sz w:val="24"/>
          <w:szCs w:val="24"/>
        </w:rPr>
        <w:t>@CF, Ni(OH)</w:t>
      </w:r>
      <w:r w:rsidR="00866149" w:rsidRPr="0019715C">
        <w:rPr>
          <w:rFonts w:ascii="Arial" w:eastAsia="宋体" w:hAnsi="Arial" w:cs="Arial"/>
          <w:kern w:val="0"/>
          <w:sz w:val="24"/>
          <w:szCs w:val="24"/>
          <w:vertAlign w:val="subscript"/>
        </w:rPr>
        <w:t>2</w:t>
      </w:r>
      <w:r w:rsidR="00866149" w:rsidRPr="0019715C">
        <w:rPr>
          <w:rFonts w:ascii="Arial" w:eastAsia="宋体" w:hAnsi="Arial" w:cs="Arial"/>
          <w:kern w:val="0"/>
          <w:sz w:val="24"/>
          <w:szCs w:val="24"/>
        </w:rPr>
        <w:t>/Ni</w:t>
      </w:r>
      <w:r w:rsidR="00866149" w:rsidRPr="0019715C">
        <w:rPr>
          <w:rFonts w:ascii="Arial" w:eastAsia="宋体" w:hAnsi="Arial" w:cs="Arial"/>
          <w:kern w:val="0"/>
          <w:sz w:val="24"/>
          <w:szCs w:val="24"/>
          <w:vertAlign w:val="subscript"/>
        </w:rPr>
        <w:t>3:7</w:t>
      </w:r>
      <w:r w:rsidR="00866149" w:rsidRPr="0019715C">
        <w:rPr>
          <w:rFonts w:ascii="Arial" w:eastAsia="宋体" w:hAnsi="Arial" w:cs="Arial"/>
          <w:kern w:val="0"/>
          <w:sz w:val="24"/>
          <w:szCs w:val="24"/>
        </w:rPr>
        <w:t xml:space="preserve">@CF, </w:t>
      </w:r>
      <w:proofErr w:type="spellStart"/>
      <w:r w:rsidR="00866149" w:rsidRPr="0019715C">
        <w:rPr>
          <w:rFonts w:ascii="Arial" w:eastAsia="宋体" w:hAnsi="Arial" w:cs="Arial"/>
          <w:kern w:val="0"/>
          <w:sz w:val="24"/>
          <w:szCs w:val="24"/>
        </w:rPr>
        <w:t>Ni@CF</w:t>
      </w:r>
      <w:proofErr w:type="spellEnd"/>
      <w:r w:rsidR="00866149" w:rsidRPr="0019715C">
        <w:rPr>
          <w:rFonts w:ascii="Arial" w:eastAsia="宋体" w:hAnsi="Arial" w:cs="Arial"/>
          <w:kern w:val="0"/>
          <w:sz w:val="24"/>
          <w:szCs w:val="24"/>
        </w:rPr>
        <w:t>, and D-Ni(OH)</w:t>
      </w:r>
      <w:r w:rsidR="00866149" w:rsidRPr="0019715C">
        <w:rPr>
          <w:rFonts w:ascii="Arial" w:eastAsia="宋体" w:hAnsi="Arial" w:cs="Arial"/>
          <w:kern w:val="0"/>
          <w:sz w:val="24"/>
          <w:szCs w:val="24"/>
          <w:vertAlign w:val="subscript"/>
        </w:rPr>
        <w:t>2</w:t>
      </w:r>
      <w:r w:rsidR="00866149" w:rsidRPr="0019715C">
        <w:rPr>
          <w:rFonts w:ascii="Arial" w:eastAsia="宋体" w:hAnsi="Arial" w:cs="Arial"/>
          <w:kern w:val="0"/>
          <w:sz w:val="24"/>
          <w:szCs w:val="24"/>
        </w:rPr>
        <w:t>@CF catalysts.</w:t>
      </w:r>
      <w:r w:rsidR="00A96828" w:rsidRPr="00A96828">
        <w:rPr>
          <w:rFonts w:ascii="Arial" w:eastAsia="宋体" w:hAnsi="Arial" w:cs="Arial" w:hint="eastAsia"/>
          <w:kern w:val="0"/>
          <w:sz w:val="24"/>
          <w:szCs w:val="24"/>
        </w:rPr>
        <w:t xml:space="preserve"> </w:t>
      </w:r>
      <w:r w:rsidR="00A96828" w:rsidRPr="004A169B">
        <w:rPr>
          <w:rFonts w:ascii="Arial" w:eastAsia="宋体" w:hAnsi="Arial" w:cs="Arial" w:hint="eastAsia"/>
          <w:kern w:val="0"/>
          <w:sz w:val="24"/>
          <w:szCs w:val="24"/>
        </w:rPr>
        <w:t xml:space="preserve">It was </w:t>
      </w:r>
      <w:r w:rsidR="00D7159A">
        <w:rPr>
          <w:rFonts w:ascii="Arial" w:eastAsia="宋体" w:hAnsi="Arial" w:cs="Arial" w:hint="eastAsia"/>
          <w:kern w:val="0"/>
          <w:sz w:val="24"/>
          <w:szCs w:val="24"/>
        </w:rPr>
        <w:t>difficult</w:t>
      </w:r>
      <w:r w:rsidR="00A96828" w:rsidRPr="004A169B">
        <w:rPr>
          <w:rFonts w:ascii="Arial" w:eastAsia="宋体" w:hAnsi="Arial" w:cs="Arial" w:hint="eastAsia"/>
          <w:kern w:val="0"/>
          <w:sz w:val="24"/>
          <w:szCs w:val="24"/>
        </w:rPr>
        <w:t xml:space="preserve"> to increase the selectivity to that of D-Ni(OH)</w:t>
      </w:r>
      <w:r w:rsidR="00A96828" w:rsidRPr="00A12034">
        <w:rPr>
          <w:rFonts w:ascii="Arial" w:eastAsia="宋体" w:hAnsi="Arial" w:cs="Arial" w:hint="eastAsia"/>
          <w:kern w:val="0"/>
          <w:sz w:val="24"/>
          <w:szCs w:val="24"/>
          <w:vertAlign w:val="subscript"/>
        </w:rPr>
        <w:t>2</w:t>
      </w:r>
      <w:r w:rsidR="00A96828" w:rsidRPr="004A169B">
        <w:rPr>
          <w:rFonts w:ascii="Arial" w:eastAsia="宋体" w:hAnsi="Arial" w:cs="Arial" w:hint="eastAsia"/>
          <w:kern w:val="0"/>
          <w:sz w:val="24"/>
          <w:szCs w:val="24"/>
        </w:rPr>
        <w:t>/</w:t>
      </w:r>
      <w:proofErr w:type="spellStart"/>
      <w:r w:rsidR="00A96828" w:rsidRPr="004A169B">
        <w:rPr>
          <w:rFonts w:ascii="Arial" w:eastAsia="宋体" w:hAnsi="Arial" w:cs="Arial" w:hint="eastAsia"/>
          <w:kern w:val="0"/>
          <w:sz w:val="24"/>
          <w:szCs w:val="24"/>
        </w:rPr>
        <w:t>Ni@CF</w:t>
      </w:r>
      <w:proofErr w:type="spellEnd"/>
      <w:r w:rsidR="00A96828" w:rsidRPr="004A169B">
        <w:rPr>
          <w:rFonts w:ascii="Arial" w:eastAsia="宋体" w:hAnsi="Arial" w:cs="Arial" w:hint="eastAsia"/>
          <w:kern w:val="0"/>
          <w:sz w:val="24"/>
          <w:szCs w:val="24"/>
        </w:rPr>
        <w:t xml:space="preserve"> (FE=~100%) by only adjusting the Ni(OH)</w:t>
      </w:r>
      <w:r w:rsidR="00A96828" w:rsidRPr="00073EE2">
        <w:rPr>
          <w:rFonts w:ascii="Arial" w:eastAsia="宋体" w:hAnsi="Arial" w:cs="Arial" w:hint="eastAsia"/>
          <w:kern w:val="0"/>
          <w:sz w:val="24"/>
          <w:szCs w:val="24"/>
          <w:vertAlign w:val="subscript"/>
        </w:rPr>
        <w:t>2</w:t>
      </w:r>
      <w:r w:rsidR="00A96828" w:rsidRPr="004A169B">
        <w:rPr>
          <w:rFonts w:ascii="Arial" w:eastAsia="宋体" w:hAnsi="Arial" w:cs="Arial" w:hint="eastAsia"/>
          <w:kern w:val="0"/>
          <w:sz w:val="24"/>
          <w:szCs w:val="24"/>
        </w:rPr>
        <w:t>/Ni structure (FE=50%-70%), which also implied the increase activity might be also originated from the defects and the enhanced OH cycle not only the effect of catalyst structure.</w:t>
      </w:r>
    </w:p>
    <w:p w14:paraId="3B713877" w14:textId="64AFD5B4" w:rsidR="00866149" w:rsidRPr="00A96828" w:rsidRDefault="00866149" w:rsidP="00866149">
      <w:pPr>
        <w:widowControl/>
        <w:spacing w:line="360" w:lineRule="auto"/>
        <w:rPr>
          <w:rFonts w:ascii="Arial" w:eastAsia="宋体" w:hAnsi="Arial" w:cs="Arial"/>
          <w:kern w:val="0"/>
          <w:sz w:val="24"/>
          <w:szCs w:val="24"/>
        </w:rPr>
      </w:pPr>
    </w:p>
    <w:p w14:paraId="018FF025" w14:textId="77777777" w:rsidR="00866149" w:rsidRPr="0019715C" w:rsidRDefault="00866149" w:rsidP="00866149">
      <w:pPr>
        <w:spacing w:line="360" w:lineRule="auto"/>
        <w:rPr>
          <w:rFonts w:ascii="Arial" w:hAnsi="Arial" w:cs="Arial"/>
          <w:sz w:val="24"/>
          <w:szCs w:val="24"/>
        </w:rPr>
      </w:pPr>
    </w:p>
    <w:p w14:paraId="60FEA3FE" w14:textId="77777777" w:rsidR="009B266F" w:rsidRPr="0019715C" w:rsidRDefault="009B266F" w:rsidP="00A86A6D">
      <w:pPr>
        <w:spacing w:line="360" w:lineRule="auto"/>
        <w:rPr>
          <w:rFonts w:ascii="Arial" w:hAnsi="Arial" w:cs="Arial"/>
          <w:sz w:val="24"/>
          <w:szCs w:val="24"/>
        </w:rPr>
      </w:pPr>
    </w:p>
    <w:p w14:paraId="51852532" w14:textId="77777777" w:rsidR="009B266F" w:rsidRPr="0019715C" w:rsidRDefault="009B266F" w:rsidP="00A86A6D">
      <w:pPr>
        <w:spacing w:line="360" w:lineRule="auto"/>
        <w:rPr>
          <w:rFonts w:ascii="Arial" w:hAnsi="Arial" w:cs="Arial"/>
          <w:sz w:val="24"/>
          <w:szCs w:val="24"/>
        </w:rPr>
      </w:pPr>
    </w:p>
    <w:p w14:paraId="417D367E" w14:textId="733C48BD" w:rsidR="001F2A84" w:rsidRPr="0019715C" w:rsidRDefault="00D13E07" w:rsidP="00DC6202">
      <w:pPr>
        <w:spacing w:line="360" w:lineRule="auto"/>
        <w:jc w:val="center"/>
        <w:rPr>
          <w:rFonts w:ascii="Arial" w:hAnsi="Arial" w:cs="Arial"/>
          <w:sz w:val="24"/>
          <w:szCs w:val="24"/>
        </w:rPr>
      </w:pPr>
      <w:r w:rsidRPr="0019715C">
        <w:rPr>
          <w:noProof/>
        </w:rPr>
        <w:lastRenderedPageBreak/>
        <w:drawing>
          <wp:inline distT="0" distB="0" distL="0" distR="0" wp14:anchorId="573B74FA" wp14:editId="79D75230">
            <wp:extent cx="4576983" cy="3505200"/>
            <wp:effectExtent l="0" t="0" r="0" b="0"/>
            <wp:docPr id="75705771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580292" cy="3507734"/>
                    </a:xfrm>
                    <a:prstGeom prst="rect">
                      <a:avLst/>
                    </a:prstGeom>
                    <a:noFill/>
                    <a:ln>
                      <a:noFill/>
                    </a:ln>
                  </pic:spPr>
                </pic:pic>
              </a:graphicData>
            </a:graphic>
          </wp:inline>
        </w:drawing>
      </w:r>
    </w:p>
    <w:p w14:paraId="2CACAE03" w14:textId="2A471038" w:rsidR="00DC6202" w:rsidRPr="0019715C" w:rsidRDefault="00F97D60" w:rsidP="00DC6202">
      <w:pPr>
        <w:spacing w:line="360" w:lineRule="auto"/>
        <w:rPr>
          <w:rFonts w:ascii="Arial" w:hAnsi="Arial" w:cs="Arial"/>
          <w:sz w:val="24"/>
          <w:szCs w:val="24"/>
        </w:rPr>
      </w:pPr>
      <w:r w:rsidRPr="00B6530B">
        <w:rPr>
          <w:rFonts w:ascii="Arial" w:hAnsi="Arial" w:cs="Arial" w:hint="eastAsia"/>
          <w:sz w:val="24"/>
          <w:szCs w:val="24"/>
        </w:rPr>
        <w:t>Supplementary Fig</w:t>
      </w:r>
      <w:r>
        <w:rPr>
          <w:rFonts w:ascii="Arial" w:hAnsi="Arial" w:cs="Arial" w:hint="eastAsia"/>
          <w:sz w:val="24"/>
          <w:szCs w:val="24"/>
        </w:rPr>
        <w:t>.</w:t>
      </w:r>
      <w:r w:rsidRPr="00B6530B">
        <w:rPr>
          <w:rFonts w:ascii="Arial" w:hAnsi="Arial" w:cs="Arial" w:hint="eastAsia"/>
          <w:sz w:val="24"/>
          <w:szCs w:val="24"/>
        </w:rPr>
        <w:t xml:space="preserve"> </w:t>
      </w:r>
      <w:r>
        <w:rPr>
          <w:rFonts w:ascii="Arial" w:hAnsi="Arial" w:cs="Arial" w:hint="eastAsia"/>
          <w:sz w:val="24"/>
          <w:szCs w:val="24"/>
        </w:rPr>
        <w:t>4</w:t>
      </w:r>
      <w:r w:rsidR="00CA5C2D">
        <w:rPr>
          <w:rFonts w:ascii="Arial" w:hAnsi="Arial" w:cs="Arial" w:hint="eastAsia"/>
          <w:sz w:val="24"/>
          <w:szCs w:val="24"/>
        </w:rPr>
        <w:t>7</w:t>
      </w:r>
      <w:r>
        <w:rPr>
          <w:rFonts w:ascii="Arial" w:hAnsi="Arial" w:cs="Arial" w:hint="eastAsia"/>
          <w:sz w:val="24"/>
          <w:szCs w:val="24"/>
        </w:rPr>
        <w:t xml:space="preserve"> |</w:t>
      </w:r>
      <w:r w:rsidRPr="0019715C">
        <w:rPr>
          <w:rFonts w:ascii="Arial" w:hAnsi="Arial" w:cs="Arial"/>
          <w:sz w:val="24"/>
          <w:szCs w:val="24"/>
        </w:rPr>
        <w:t xml:space="preserve"> </w:t>
      </w:r>
      <w:r w:rsidR="00D13E07" w:rsidRPr="0019715C">
        <w:rPr>
          <w:rFonts w:ascii="Arial" w:hAnsi="Arial" w:cs="Arial"/>
          <w:sz w:val="24"/>
          <w:szCs w:val="24"/>
        </w:rPr>
        <w:t>Polarization curves from 0.2 to -0.7 V vs. RHE</w:t>
      </w:r>
      <w:r w:rsidR="0036598D" w:rsidRPr="0036598D">
        <w:rPr>
          <w:rFonts w:ascii="Arial" w:hAnsi="Arial" w:cs="Arial" w:hint="eastAsia"/>
          <w:sz w:val="24"/>
          <w:szCs w:val="24"/>
        </w:rPr>
        <w:t xml:space="preserve"> (without </w:t>
      </w:r>
      <w:proofErr w:type="spellStart"/>
      <w:r w:rsidR="0036598D" w:rsidRPr="0036598D">
        <w:rPr>
          <w:rFonts w:ascii="Arial" w:hAnsi="Arial" w:cs="Arial" w:hint="eastAsia"/>
          <w:sz w:val="24"/>
          <w:szCs w:val="24"/>
        </w:rPr>
        <w:t>iR</w:t>
      </w:r>
      <w:proofErr w:type="spellEnd"/>
      <w:r w:rsidR="0036598D" w:rsidRPr="0036598D">
        <w:rPr>
          <w:rFonts w:ascii="Arial" w:hAnsi="Arial" w:cs="Arial" w:hint="eastAsia"/>
          <w:sz w:val="24"/>
          <w:szCs w:val="24"/>
        </w:rPr>
        <w:t xml:space="preserve"> compensation) </w:t>
      </w:r>
      <w:r w:rsidR="00D13E07" w:rsidRPr="0019715C">
        <w:rPr>
          <w:rFonts w:ascii="Arial" w:hAnsi="Arial" w:cs="Arial"/>
          <w:sz w:val="24"/>
          <w:szCs w:val="24"/>
        </w:rPr>
        <w:t xml:space="preserve">of </w:t>
      </w:r>
      <w:r w:rsidR="00D03E8E">
        <w:rPr>
          <w:rFonts w:ascii="Arial" w:hAnsi="Arial" w:cs="Arial" w:hint="eastAsia"/>
          <w:sz w:val="24"/>
          <w:szCs w:val="24"/>
        </w:rPr>
        <w:t>D</w:t>
      </w:r>
      <w:r w:rsidR="00D13E07" w:rsidRPr="0019715C">
        <w:rPr>
          <w:rFonts w:ascii="Arial" w:hAnsi="Arial" w:cs="Arial"/>
          <w:sz w:val="24"/>
          <w:szCs w:val="24"/>
        </w:rPr>
        <w:t>-Ni(OH)</w:t>
      </w:r>
      <w:r w:rsidR="00D13E07" w:rsidRPr="00D03E8E">
        <w:rPr>
          <w:rFonts w:ascii="Arial" w:hAnsi="Arial" w:cs="Arial"/>
          <w:sz w:val="24"/>
          <w:szCs w:val="24"/>
          <w:vertAlign w:val="subscript"/>
        </w:rPr>
        <w:t>2</w:t>
      </w:r>
      <w:r w:rsidR="00D13E07" w:rsidRPr="0019715C">
        <w:rPr>
          <w:rFonts w:ascii="Arial" w:hAnsi="Arial" w:cs="Arial"/>
          <w:sz w:val="24"/>
          <w:szCs w:val="24"/>
        </w:rPr>
        <w:t>/</w:t>
      </w:r>
      <w:proofErr w:type="spellStart"/>
      <w:r w:rsidR="00D13E07" w:rsidRPr="0019715C">
        <w:rPr>
          <w:rFonts w:ascii="Arial" w:hAnsi="Arial" w:cs="Arial"/>
          <w:sz w:val="24"/>
          <w:szCs w:val="24"/>
        </w:rPr>
        <w:t>Ni@CF</w:t>
      </w:r>
      <w:proofErr w:type="spellEnd"/>
      <w:r w:rsidR="00D13E07" w:rsidRPr="0019715C">
        <w:rPr>
          <w:rFonts w:ascii="Arial" w:hAnsi="Arial" w:cs="Arial"/>
          <w:sz w:val="24"/>
          <w:szCs w:val="24"/>
        </w:rPr>
        <w:t xml:space="preserve"> at different NO</w:t>
      </w:r>
      <w:r w:rsidR="00D13E07" w:rsidRPr="0019715C">
        <w:rPr>
          <w:rFonts w:ascii="Arial" w:hAnsi="Arial" w:cs="Arial"/>
          <w:sz w:val="24"/>
          <w:szCs w:val="24"/>
          <w:vertAlign w:val="subscript"/>
        </w:rPr>
        <w:t>3</w:t>
      </w:r>
      <w:r w:rsidR="00D13E07" w:rsidRPr="0019715C">
        <w:rPr>
          <w:rFonts w:ascii="Arial" w:hAnsi="Arial" w:cs="Arial"/>
          <w:sz w:val="24"/>
          <w:szCs w:val="24"/>
          <w:vertAlign w:val="superscript"/>
        </w:rPr>
        <w:t>-</w:t>
      </w:r>
      <w:r w:rsidR="00D13E07" w:rsidRPr="0019715C">
        <w:rPr>
          <w:rFonts w:ascii="Arial" w:hAnsi="Arial" w:cs="Arial"/>
          <w:sz w:val="24"/>
          <w:szCs w:val="24"/>
        </w:rPr>
        <w:t xml:space="preserve"> concentrations (500 to 10000 ppm)</w:t>
      </w:r>
    </w:p>
    <w:p w14:paraId="534F9A0C" w14:textId="77777777" w:rsidR="001F2A84" w:rsidRPr="0019715C" w:rsidRDefault="001F2A84" w:rsidP="00A86A6D">
      <w:pPr>
        <w:spacing w:line="360" w:lineRule="auto"/>
        <w:rPr>
          <w:rFonts w:ascii="Arial" w:hAnsi="Arial" w:cs="Arial"/>
          <w:sz w:val="24"/>
          <w:szCs w:val="24"/>
        </w:rPr>
      </w:pPr>
    </w:p>
    <w:p w14:paraId="340E023B" w14:textId="77777777" w:rsidR="001F2A84" w:rsidRPr="0019715C" w:rsidRDefault="001F2A84" w:rsidP="00A86A6D">
      <w:pPr>
        <w:spacing w:line="360" w:lineRule="auto"/>
        <w:rPr>
          <w:rFonts w:ascii="Arial" w:hAnsi="Arial" w:cs="Arial"/>
          <w:sz w:val="24"/>
          <w:szCs w:val="24"/>
        </w:rPr>
      </w:pPr>
    </w:p>
    <w:p w14:paraId="25BF1072" w14:textId="77777777" w:rsidR="001F2A84" w:rsidRPr="0019715C" w:rsidRDefault="001F2A84" w:rsidP="00A86A6D">
      <w:pPr>
        <w:spacing w:line="360" w:lineRule="auto"/>
        <w:rPr>
          <w:rFonts w:ascii="Arial" w:hAnsi="Arial" w:cs="Arial"/>
          <w:sz w:val="24"/>
          <w:szCs w:val="24"/>
        </w:rPr>
      </w:pPr>
    </w:p>
    <w:p w14:paraId="07247F39" w14:textId="77777777" w:rsidR="001F2A84" w:rsidRPr="00DE2AA1" w:rsidRDefault="001F2A84" w:rsidP="00A86A6D">
      <w:pPr>
        <w:spacing w:line="360" w:lineRule="auto"/>
        <w:rPr>
          <w:rFonts w:ascii="Arial" w:hAnsi="Arial" w:cs="Arial"/>
          <w:sz w:val="24"/>
          <w:szCs w:val="24"/>
        </w:rPr>
      </w:pPr>
    </w:p>
    <w:p w14:paraId="6812CC9B" w14:textId="77777777" w:rsidR="008875B9" w:rsidRPr="0019715C" w:rsidRDefault="008875B9" w:rsidP="00A86A6D">
      <w:pPr>
        <w:spacing w:line="360" w:lineRule="auto"/>
        <w:rPr>
          <w:rFonts w:ascii="Arial" w:hAnsi="Arial" w:cs="Arial"/>
          <w:sz w:val="24"/>
          <w:szCs w:val="24"/>
        </w:rPr>
      </w:pPr>
    </w:p>
    <w:p w14:paraId="2371AF32" w14:textId="77777777" w:rsidR="008875B9" w:rsidRPr="0019715C" w:rsidRDefault="008875B9" w:rsidP="00A86A6D">
      <w:pPr>
        <w:spacing w:line="360" w:lineRule="auto"/>
        <w:rPr>
          <w:rFonts w:ascii="Arial" w:hAnsi="Arial" w:cs="Arial"/>
          <w:sz w:val="24"/>
          <w:szCs w:val="24"/>
        </w:rPr>
      </w:pPr>
    </w:p>
    <w:p w14:paraId="45C34767" w14:textId="77777777" w:rsidR="008875B9" w:rsidRPr="0019715C" w:rsidRDefault="008875B9" w:rsidP="00A86A6D">
      <w:pPr>
        <w:spacing w:line="360" w:lineRule="auto"/>
        <w:rPr>
          <w:rFonts w:ascii="Arial" w:hAnsi="Arial" w:cs="Arial"/>
          <w:sz w:val="24"/>
          <w:szCs w:val="24"/>
        </w:rPr>
      </w:pPr>
    </w:p>
    <w:p w14:paraId="12E26ECA" w14:textId="77777777" w:rsidR="008875B9" w:rsidRPr="0019715C" w:rsidRDefault="008875B9" w:rsidP="00A86A6D">
      <w:pPr>
        <w:spacing w:line="360" w:lineRule="auto"/>
        <w:rPr>
          <w:rFonts w:ascii="Arial" w:hAnsi="Arial" w:cs="Arial"/>
          <w:sz w:val="24"/>
          <w:szCs w:val="24"/>
        </w:rPr>
      </w:pPr>
    </w:p>
    <w:p w14:paraId="6B6A41A9" w14:textId="77777777" w:rsidR="008875B9" w:rsidRPr="0019715C" w:rsidRDefault="008875B9" w:rsidP="00A86A6D">
      <w:pPr>
        <w:spacing w:line="360" w:lineRule="auto"/>
        <w:rPr>
          <w:rFonts w:ascii="Arial" w:hAnsi="Arial" w:cs="Arial"/>
          <w:sz w:val="24"/>
          <w:szCs w:val="24"/>
        </w:rPr>
      </w:pPr>
    </w:p>
    <w:p w14:paraId="6E1CC2BA" w14:textId="77777777" w:rsidR="008875B9" w:rsidRPr="0019715C" w:rsidRDefault="008875B9" w:rsidP="00A86A6D">
      <w:pPr>
        <w:spacing w:line="360" w:lineRule="auto"/>
        <w:rPr>
          <w:rFonts w:ascii="Arial" w:hAnsi="Arial" w:cs="Arial"/>
          <w:sz w:val="24"/>
          <w:szCs w:val="24"/>
        </w:rPr>
      </w:pPr>
    </w:p>
    <w:p w14:paraId="65DD6B97" w14:textId="77777777" w:rsidR="001F2A84" w:rsidRPr="0019715C" w:rsidRDefault="001F2A84" w:rsidP="00A86A6D">
      <w:pPr>
        <w:spacing w:line="360" w:lineRule="auto"/>
        <w:rPr>
          <w:rFonts w:ascii="Arial" w:hAnsi="Arial" w:cs="Arial"/>
          <w:sz w:val="24"/>
          <w:szCs w:val="24"/>
        </w:rPr>
      </w:pPr>
    </w:p>
    <w:p w14:paraId="78046257" w14:textId="77777777" w:rsidR="00F558EF" w:rsidRPr="0019715C" w:rsidRDefault="00F558EF" w:rsidP="00A86A6D">
      <w:pPr>
        <w:spacing w:line="360" w:lineRule="auto"/>
        <w:rPr>
          <w:rFonts w:ascii="Arial" w:hAnsi="Arial" w:cs="Arial"/>
          <w:sz w:val="24"/>
          <w:szCs w:val="24"/>
        </w:rPr>
      </w:pPr>
    </w:p>
    <w:p w14:paraId="678864F2" w14:textId="77777777" w:rsidR="00F558EF" w:rsidRPr="0019715C" w:rsidRDefault="00F558EF" w:rsidP="00A86A6D">
      <w:pPr>
        <w:spacing w:line="360" w:lineRule="auto"/>
        <w:rPr>
          <w:rFonts w:ascii="Arial" w:hAnsi="Arial" w:cs="Arial"/>
          <w:sz w:val="24"/>
          <w:szCs w:val="24"/>
        </w:rPr>
      </w:pPr>
    </w:p>
    <w:p w14:paraId="79AEA493" w14:textId="0371015C" w:rsidR="008875B9" w:rsidRPr="0019715C" w:rsidRDefault="009A0E20" w:rsidP="008875B9">
      <w:pPr>
        <w:spacing w:line="360" w:lineRule="auto"/>
        <w:jc w:val="center"/>
        <w:rPr>
          <w:rFonts w:ascii="Arial" w:hAnsi="Arial" w:cs="Arial"/>
          <w:sz w:val="24"/>
          <w:szCs w:val="24"/>
        </w:rPr>
      </w:pPr>
      <w:r w:rsidRPr="0019715C">
        <w:rPr>
          <w:noProof/>
        </w:rPr>
        <w:lastRenderedPageBreak/>
        <w:drawing>
          <wp:inline distT="0" distB="0" distL="0" distR="0" wp14:anchorId="5FE2AE66" wp14:editId="03EAA337">
            <wp:extent cx="3927022" cy="3005075"/>
            <wp:effectExtent l="0" t="0" r="0" b="5080"/>
            <wp:docPr id="174170510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936204" cy="3012102"/>
                    </a:xfrm>
                    <a:prstGeom prst="rect">
                      <a:avLst/>
                    </a:prstGeom>
                    <a:noFill/>
                    <a:ln>
                      <a:noFill/>
                    </a:ln>
                  </pic:spPr>
                </pic:pic>
              </a:graphicData>
            </a:graphic>
          </wp:inline>
        </w:drawing>
      </w:r>
    </w:p>
    <w:p w14:paraId="3BEC9CA7" w14:textId="18417C32" w:rsidR="008875B9" w:rsidRPr="0019715C" w:rsidRDefault="00F97D60" w:rsidP="008875B9">
      <w:pPr>
        <w:spacing w:line="360" w:lineRule="auto"/>
        <w:rPr>
          <w:rFonts w:ascii="Arial" w:hAnsi="Arial" w:cs="Arial"/>
          <w:sz w:val="24"/>
          <w:szCs w:val="24"/>
        </w:rPr>
      </w:pPr>
      <w:r w:rsidRPr="00B6530B">
        <w:rPr>
          <w:rFonts w:ascii="Arial" w:hAnsi="Arial" w:cs="Arial" w:hint="eastAsia"/>
          <w:sz w:val="24"/>
          <w:szCs w:val="24"/>
        </w:rPr>
        <w:t>Supplementary Fig</w:t>
      </w:r>
      <w:r>
        <w:rPr>
          <w:rFonts w:ascii="Arial" w:hAnsi="Arial" w:cs="Arial" w:hint="eastAsia"/>
          <w:sz w:val="24"/>
          <w:szCs w:val="24"/>
        </w:rPr>
        <w:t>.</w:t>
      </w:r>
      <w:r w:rsidRPr="00B6530B">
        <w:rPr>
          <w:rFonts w:ascii="Arial" w:hAnsi="Arial" w:cs="Arial" w:hint="eastAsia"/>
          <w:sz w:val="24"/>
          <w:szCs w:val="24"/>
        </w:rPr>
        <w:t xml:space="preserve"> </w:t>
      </w:r>
      <w:r>
        <w:rPr>
          <w:rFonts w:ascii="Arial" w:hAnsi="Arial" w:cs="Arial" w:hint="eastAsia"/>
          <w:sz w:val="24"/>
          <w:szCs w:val="24"/>
        </w:rPr>
        <w:t>48 |</w:t>
      </w:r>
      <w:r w:rsidRPr="0019715C">
        <w:rPr>
          <w:rFonts w:ascii="Arial" w:hAnsi="Arial" w:cs="Arial"/>
          <w:sz w:val="24"/>
          <w:szCs w:val="24"/>
        </w:rPr>
        <w:t xml:space="preserve"> </w:t>
      </w:r>
      <w:r w:rsidR="008875B9" w:rsidRPr="0019715C">
        <w:rPr>
          <w:rFonts w:ascii="Arial" w:hAnsi="Arial" w:cs="Arial"/>
          <w:sz w:val="24"/>
          <w:szCs w:val="24"/>
        </w:rPr>
        <w:t xml:space="preserve">XPS Ni </w:t>
      </w:r>
      <w:r w:rsidR="008875B9" w:rsidRPr="0019715C">
        <w:rPr>
          <w:rFonts w:ascii="Arial" w:hAnsi="Arial" w:cs="Arial"/>
          <w:i/>
          <w:iCs/>
          <w:sz w:val="24"/>
          <w:szCs w:val="24"/>
        </w:rPr>
        <w:t>2p</w:t>
      </w:r>
      <w:r w:rsidR="008875B9" w:rsidRPr="0019715C">
        <w:rPr>
          <w:rFonts w:ascii="Arial" w:hAnsi="Arial" w:cs="Arial"/>
          <w:sz w:val="24"/>
          <w:szCs w:val="24"/>
        </w:rPr>
        <w:t xml:space="preserve"> spectra of D-Ni(OH)</w:t>
      </w:r>
      <w:r w:rsidR="008875B9" w:rsidRPr="0019715C">
        <w:rPr>
          <w:rFonts w:ascii="Arial" w:hAnsi="Arial" w:cs="Arial"/>
          <w:sz w:val="24"/>
          <w:szCs w:val="24"/>
          <w:vertAlign w:val="subscript"/>
        </w:rPr>
        <w:t>2</w:t>
      </w:r>
      <w:r w:rsidR="008875B9" w:rsidRPr="0019715C">
        <w:rPr>
          <w:rFonts w:ascii="Arial" w:hAnsi="Arial" w:cs="Arial"/>
          <w:sz w:val="24"/>
          <w:szCs w:val="24"/>
        </w:rPr>
        <w:t>/</w:t>
      </w:r>
      <w:proofErr w:type="spellStart"/>
      <w:r w:rsidR="008875B9" w:rsidRPr="0019715C">
        <w:rPr>
          <w:rFonts w:ascii="Arial" w:hAnsi="Arial" w:cs="Arial"/>
          <w:sz w:val="24"/>
          <w:szCs w:val="24"/>
        </w:rPr>
        <w:t>Ni@CF</w:t>
      </w:r>
      <w:proofErr w:type="spellEnd"/>
      <w:r w:rsidR="008875B9" w:rsidRPr="0019715C">
        <w:rPr>
          <w:rFonts w:ascii="Arial" w:hAnsi="Arial" w:cs="Arial"/>
          <w:sz w:val="24"/>
          <w:szCs w:val="24"/>
        </w:rPr>
        <w:t xml:space="preserve"> after </w:t>
      </w:r>
      <w:r w:rsidR="006102FA">
        <w:rPr>
          <w:rFonts w:ascii="Arial" w:hAnsi="Arial" w:cs="Arial" w:hint="eastAsia"/>
          <w:sz w:val="24"/>
          <w:szCs w:val="24"/>
        </w:rPr>
        <w:t>reaction</w:t>
      </w:r>
      <w:r w:rsidR="008875B9" w:rsidRPr="0019715C">
        <w:rPr>
          <w:rFonts w:ascii="Arial" w:hAnsi="Arial" w:cs="Arial"/>
          <w:sz w:val="24"/>
          <w:szCs w:val="24"/>
        </w:rPr>
        <w:t>.</w:t>
      </w:r>
    </w:p>
    <w:p w14:paraId="3FA01047" w14:textId="77777777" w:rsidR="001F2A84" w:rsidRPr="0019715C" w:rsidRDefault="001F2A84" w:rsidP="00A86A6D">
      <w:pPr>
        <w:spacing w:line="360" w:lineRule="auto"/>
        <w:rPr>
          <w:rFonts w:ascii="Arial" w:hAnsi="Arial" w:cs="Arial"/>
          <w:sz w:val="24"/>
          <w:szCs w:val="24"/>
        </w:rPr>
      </w:pPr>
    </w:p>
    <w:p w14:paraId="63A9CDEF" w14:textId="77777777" w:rsidR="00BB29C6" w:rsidRPr="0019715C" w:rsidRDefault="00BB29C6" w:rsidP="00A86A6D">
      <w:pPr>
        <w:spacing w:line="360" w:lineRule="auto"/>
        <w:rPr>
          <w:rFonts w:ascii="Arial" w:hAnsi="Arial" w:cs="Arial"/>
          <w:sz w:val="24"/>
          <w:szCs w:val="24"/>
        </w:rPr>
      </w:pPr>
    </w:p>
    <w:p w14:paraId="47E5B4F6" w14:textId="77777777" w:rsidR="00BB29C6" w:rsidRPr="0019715C" w:rsidRDefault="00BB29C6" w:rsidP="00A86A6D">
      <w:pPr>
        <w:spacing w:line="360" w:lineRule="auto"/>
        <w:rPr>
          <w:rFonts w:ascii="Arial" w:hAnsi="Arial" w:cs="Arial"/>
          <w:sz w:val="24"/>
          <w:szCs w:val="24"/>
        </w:rPr>
      </w:pPr>
    </w:p>
    <w:p w14:paraId="35301389" w14:textId="77777777" w:rsidR="00BB29C6" w:rsidRPr="0019715C" w:rsidRDefault="00BB29C6" w:rsidP="00A86A6D">
      <w:pPr>
        <w:spacing w:line="360" w:lineRule="auto"/>
        <w:rPr>
          <w:rFonts w:ascii="Arial" w:hAnsi="Arial" w:cs="Arial"/>
          <w:sz w:val="24"/>
          <w:szCs w:val="24"/>
        </w:rPr>
      </w:pPr>
    </w:p>
    <w:p w14:paraId="56F7CB49" w14:textId="77777777" w:rsidR="00BB29C6" w:rsidRPr="0019715C" w:rsidRDefault="00BB29C6" w:rsidP="00A86A6D">
      <w:pPr>
        <w:spacing w:line="360" w:lineRule="auto"/>
        <w:rPr>
          <w:rFonts w:ascii="Arial" w:hAnsi="Arial" w:cs="Arial"/>
          <w:sz w:val="24"/>
          <w:szCs w:val="24"/>
        </w:rPr>
      </w:pPr>
    </w:p>
    <w:p w14:paraId="29817C16" w14:textId="77777777" w:rsidR="00BB29C6" w:rsidRPr="0019715C" w:rsidRDefault="00BB29C6" w:rsidP="00A86A6D">
      <w:pPr>
        <w:spacing w:line="360" w:lineRule="auto"/>
        <w:rPr>
          <w:rFonts w:ascii="Arial" w:hAnsi="Arial" w:cs="Arial"/>
          <w:sz w:val="24"/>
          <w:szCs w:val="24"/>
        </w:rPr>
      </w:pPr>
    </w:p>
    <w:p w14:paraId="06CA608F" w14:textId="77777777" w:rsidR="00BB29C6" w:rsidRPr="0019715C" w:rsidRDefault="00BB29C6" w:rsidP="00A86A6D">
      <w:pPr>
        <w:spacing w:line="360" w:lineRule="auto"/>
        <w:rPr>
          <w:rFonts w:ascii="Arial" w:hAnsi="Arial" w:cs="Arial"/>
          <w:sz w:val="24"/>
          <w:szCs w:val="24"/>
        </w:rPr>
      </w:pPr>
    </w:p>
    <w:p w14:paraId="6357197A" w14:textId="77777777" w:rsidR="00BB29C6" w:rsidRPr="0019715C" w:rsidRDefault="00BB29C6" w:rsidP="00A86A6D">
      <w:pPr>
        <w:spacing w:line="360" w:lineRule="auto"/>
        <w:rPr>
          <w:rFonts w:ascii="Arial" w:hAnsi="Arial" w:cs="Arial"/>
          <w:sz w:val="24"/>
          <w:szCs w:val="24"/>
        </w:rPr>
      </w:pPr>
    </w:p>
    <w:p w14:paraId="0BC1097B" w14:textId="77777777" w:rsidR="00BB29C6" w:rsidRPr="0019715C" w:rsidRDefault="00BB29C6" w:rsidP="00A86A6D">
      <w:pPr>
        <w:spacing w:line="360" w:lineRule="auto"/>
        <w:rPr>
          <w:rFonts w:ascii="Arial" w:hAnsi="Arial" w:cs="Arial"/>
          <w:sz w:val="24"/>
          <w:szCs w:val="24"/>
        </w:rPr>
      </w:pPr>
    </w:p>
    <w:p w14:paraId="07D77643" w14:textId="77777777" w:rsidR="00BB29C6" w:rsidRPr="0019715C" w:rsidRDefault="00BB29C6" w:rsidP="00A86A6D">
      <w:pPr>
        <w:spacing w:line="360" w:lineRule="auto"/>
        <w:rPr>
          <w:rFonts w:ascii="Arial" w:hAnsi="Arial" w:cs="Arial"/>
          <w:sz w:val="24"/>
          <w:szCs w:val="24"/>
        </w:rPr>
      </w:pPr>
    </w:p>
    <w:p w14:paraId="17C926F6" w14:textId="77777777" w:rsidR="00BB29C6" w:rsidRPr="0019715C" w:rsidRDefault="00BB29C6" w:rsidP="00A86A6D">
      <w:pPr>
        <w:spacing w:line="360" w:lineRule="auto"/>
        <w:rPr>
          <w:rFonts w:ascii="Arial" w:hAnsi="Arial" w:cs="Arial"/>
          <w:sz w:val="24"/>
          <w:szCs w:val="24"/>
        </w:rPr>
      </w:pPr>
    </w:p>
    <w:p w14:paraId="6162C0EE" w14:textId="77777777" w:rsidR="00BB29C6" w:rsidRPr="0019715C" w:rsidRDefault="00BB29C6" w:rsidP="00A86A6D">
      <w:pPr>
        <w:spacing w:line="360" w:lineRule="auto"/>
        <w:rPr>
          <w:rFonts w:ascii="Arial" w:hAnsi="Arial" w:cs="Arial"/>
          <w:sz w:val="24"/>
          <w:szCs w:val="24"/>
        </w:rPr>
      </w:pPr>
    </w:p>
    <w:p w14:paraId="4FBB3712" w14:textId="77777777" w:rsidR="00BB29C6" w:rsidRPr="0019715C" w:rsidRDefault="00BB29C6" w:rsidP="00A86A6D">
      <w:pPr>
        <w:spacing w:line="360" w:lineRule="auto"/>
        <w:rPr>
          <w:rFonts w:ascii="Arial" w:hAnsi="Arial" w:cs="Arial"/>
          <w:sz w:val="24"/>
          <w:szCs w:val="24"/>
        </w:rPr>
      </w:pPr>
    </w:p>
    <w:p w14:paraId="03684A8E" w14:textId="77777777" w:rsidR="009B266F" w:rsidRPr="0019715C" w:rsidRDefault="009B266F" w:rsidP="00A86A6D">
      <w:pPr>
        <w:spacing w:line="360" w:lineRule="auto"/>
        <w:rPr>
          <w:rFonts w:ascii="Arial" w:hAnsi="Arial" w:cs="Arial"/>
          <w:sz w:val="24"/>
          <w:szCs w:val="24"/>
        </w:rPr>
      </w:pPr>
    </w:p>
    <w:p w14:paraId="63DFB877" w14:textId="77777777" w:rsidR="009B266F" w:rsidRPr="0019715C" w:rsidRDefault="009B266F" w:rsidP="00A86A6D">
      <w:pPr>
        <w:spacing w:line="360" w:lineRule="auto"/>
        <w:rPr>
          <w:rFonts w:ascii="Arial" w:hAnsi="Arial" w:cs="Arial"/>
          <w:sz w:val="24"/>
          <w:szCs w:val="24"/>
        </w:rPr>
      </w:pPr>
    </w:p>
    <w:p w14:paraId="6291797B" w14:textId="77777777" w:rsidR="009B266F" w:rsidRDefault="009B266F" w:rsidP="00A86A6D">
      <w:pPr>
        <w:spacing w:line="360" w:lineRule="auto"/>
        <w:rPr>
          <w:rFonts w:ascii="Arial" w:hAnsi="Arial" w:cs="Arial"/>
          <w:sz w:val="24"/>
          <w:szCs w:val="24"/>
        </w:rPr>
      </w:pPr>
    </w:p>
    <w:p w14:paraId="5F6DF9F7" w14:textId="77777777" w:rsidR="00A97FD5" w:rsidRPr="0019715C" w:rsidRDefault="00A97FD5" w:rsidP="00A86A6D">
      <w:pPr>
        <w:spacing w:line="360" w:lineRule="auto"/>
        <w:rPr>
          <w:rFonts w:ascii="Arial" w:hAnsi="Arial" w:cs="Arial"/>
          <w:sz w:val="24"/>
          <w:szCs w:val="24"/>
        </w:rPr>
      </w:pPr>
    </w:p>
    <w:p w14:paraId="1D5A30D0" w14:textId="77777777" w:rsidR="00B60D9B" w:rsidRPr="0019715C" w:rsidRDefault="00B60D9B" w:rsidP="00A86A6D">
      <w:pPr>
        <w:spacing w:line="360" w:lineRule="auto"/>
        <w:rPr>
          <w:rFonts w:ascii="Arial" w:hAnsi="Arial" w:cs="Arial"/>
          <w:sz w:val="24"/>
          <w:szCs w:val="24"/>
        </w:rPr>
      </w:pPr>
    </w:p>
    <w:p w14:paraId="310A64D5" w14:textId="0748E6EC" w:rsidR="004A23D6" w:rsidRPr="0019715C" w:rsidRDefault="004A23D6" w:rsidP="004A23D6">
      <w:pPr>
        <w:adjustRightInd w:val="0"/>
        <w:snapToGrid w:val="0"/>
        <w:spacing w:line="288" w:lineRule="auto"/>
        <w:rPr>
          <w:rFonts w:ascii="Arial" w:hAnsi="Arial" w:cs="Arial"/>
          <w:sz w:val="24"/>
          <w:szCs w:val="24"/>
        </w:rPr>
      </w:pPr>
      <w:r w:rsidRPr="0019715C">
        <w:rPr>
          <w:rFonts w:ascii="Arial" w:hAnsi="Arial" w:cs="Arial" w:hint="eastAsia"/>
          <w:sz w:val="24"/>
          <w:szCs w:val="24"/>
        </w:rPr>
        <w:lastRenderedPageBreak/>
        <w:t>T</w:t>
      </w:r>
      <w:r w:rsidRPr="0019715C">
        <w:rPr>
          <w:rFonts w:ascii="Arial" w:hAnsi="Arial" w:cs="Arial"/>
          <w:sz w:val="24"/>
          <w:szCs w:val="24"/>
        </w:rPr>
        <w:t>able S</w:t>
      </w:r>
      <w:r w:rsidRPr="0019715C">
        <w:rPr>
          <w:rFonts w:ascii="Arial" w:hAnsi="Arial" w:cs="Arial" w:hint="eastAsia"/>
          <w:sz w:val="24"/>
          <w:szCs w:val="24"/>
        </w:rPr>
        <w:t>1</w:t>
      </w:r>
      <w:r w:rsidRPr="0019715C">
        <w:rPr>
          <w:rFonts w:ascii="Arial" w:hAnsi="Arial" w:cs="Arial"/>
          <w:sz w:val="24"/>
          <w:szCs w:val="24"/>
        </w:rPr>
        <w:t>. ICP</w:t>
      </w:r>
      <w:r w:rsidRPr="0019715C">
        <w:rPr>
          <w:rFonts w:ascii="Arial" w:hAnsi="Arial" w:cs="Arial" w:hint="eastAsia"/>
          <w:sz w:val="24"/>
          <w:szCs w:val="24"/>
        </w:rPr>
        <w:t>-</w:t>
      </w:r>
      <w:r w:rsidRPr="0019715C">
        <w:rPr>
          <w:rFonts w:ascii="Arial" w:hAnsi="Arial" w:cs="Arial"/>
          <w:sz w:val="24"/>
          <w:szCs w:val="24"/>
        </w:rPr>
        <w:t>OES results of the surface catalyst after electrocatalysis (ND: not detected).</w:t>
      </w:r>
    </w:p>
    <w:tbl>
      <w:tblPr>
        <w:tblW w:w="2780" w:type="dxa"/>
        <w:jc w:val="center"/>
        <w:tblLook w:val="04A0" w:firstRow="1" w:lastRow="0" w:firstColumn="1" w:lastColumn="0" w:noHBand="0" w:noVBand="1"/>
      </w:tblPr>
      <w:tblGrid>
        <w:gridCol w:w="1100"/>
        <w:gridCol w:w="1680"/>
      </w:tblGrid>
      <w:tr w:rsidR="00935EE7" w:rsidRPr="0019715C" w14:paraId="78150A7B" w14:textId="77777777" w:rsidTr="00A71597">
        <w:trPr>
          <w:trHeight w:val="343"/>
          <w:jc w:val="center"/>
        </w:trPr>
        <w:tc>
          <w:tcPr>
            <w:tcW w:w="1100" w:type="dxa"/>
            <w:tcBorders>
              <w:top w:val="single" w:sz="12" w:space="0" w:color="auto"/>
              <w:left w:val="nil"/>
              <w:bottom w:val="single" w:sz="4" w:space="0" w:color="auto"/>
              <w:right w:val="nil"/>
            </w:tcBorders>
            <w:shd w:val="clear" w:color="auto" w:fill="auto"/>
            <w:noWrap/>
            <w:vAlign w:val="bottom"/>
            <w:hideMark/>
          </w:tcPr>
          <w:p w14:paraId="76CB086E" w14:textId="77777777" w:rsidR="004A23D6" w:rsidRPr="0019715C" w:rsidRDefault="004A23D6" w:rsidP="004A23D6">
            <w:pPr>
              <w:adjustRightInd w:val="0"/>
              <w:snapToGrid w:val="0"/>
              <w:spacing w:line="288" w:lineRule="auto"/>
              <w:jc w:val="center"/>
              <w:rPr>
                <w:rFonts w:ascii="Arial" w:hAnsi="Arial" w:cs="Arial"/>
                <w:sz w:val="24"/>
                <w:szCs w:val="24"/>
              </w:rPr>
            </w:pPr>
            <w:r w:rsidRPr="0019715C">
              <w:rPr>
                <w:rFonts w:ascii="Arial" w:hAnsi="Arial" w:cs="Arial"/>
                <w:sz w:val="24"/>
                <w:szCs w:val="24"/>
              </w:rPr>
              <w:t>Element</w:t>
            </w:r>
          </w:p>
        </w:tc>
        <w:tc>
          <w:tcPr>
            <w:tcW w:w="1680" w:type="dxa"/>
            <w:tcBorders>
              <w:top w:val="single" w:sz="12" w:space="0" w:color="auto"/>
              <w:left w:val="nil"/>
              <w:bottom w:val="single" w:sz="4" w:space="0" w:color="auto"/>
              <w:right w:val="nil"/>
            </w:tcBorders>
            <w:shd w:val="clear" w:color="auto" w:fill="auto"/>
            <w:noWrap/>
            <w:vAlign w:val="bottom"/>
            <w:hideMark/>
          </w:tcPr>
          <w:p w14:paraId="660F67FC" w14:textId="77777777" w:rsidR="004A23D6" w:rsidRPr="0019715C" w:rsidRDefault="004A23D6" w:rsidP="004A23D6">
            <w:pPr>
              <w:adjustRightInd w:val="0"/>
              <w:snapToGrid w:val="0"/>
              <w:spacing w:line="288" w:lineRule="auto"/>
              <w:jc w:val="center"/>
              <w:rPr>
                <w:rFonts w:ascii="Arial" w:hAnsi="Arial" w:cs="Arial"/>
                <w:sz w:val="24"/>
                <w:szCs w:val="24"/>
              </w:rPr>
            </w:pPr>
            <w:r w:rsidRPr="0019715C">
              <w:rPr>
                <w:rFonts w:ascii="Arial" w:hAnsi="Arial" w:cs="Arial"/>
                <w:sz w:val="24"/>
                <w:szCs w:val="24"/>
              </w:rPr>
              <w:t>C</w:t>
            </w:r>
            <w:r w:rsidRPr="0019715C">
              <w:rPr>
                <w:rFonts w:ascii="Arial" w:hAnsi="Arial" w:cs="Arial"/>
                <w:sz w:val="24"/>
                <w:szCs w:val="24"/>
                <w:vertAlign w:val="subscript"/>
              </w:rPr>
              <w:t>0</w:t>
            </w:r>
            <w:r w:rsidRPr="0019715C">
              <w:rPr>
                <w:rFonts w:ascii="Arial" w:hAnsi="Arial" w:cs="Arial"/>
                <w:sz w:val="24"/>
                <w:szCs w:val="24"/>
              </w:rPr>
              <w:t xml:space="preserve"> (mg/L)</w:t>
            </w:r>
          </w:p>
        </w:tc>
      </w:tr>
      <w:tr w:rsidR="00935EE7" w:rsidRPr="0019715C" w14:paraId="071B42F5" w14:textId="77777777" w:rsidTr="00A71597">
        <w:trPr>
          <w:trHeight w:val="283"/>
          <w:jc w:val="center"/>
        </w:trPr>
        <w:tc>
          <w:tcPr>
            <w:tcW w:w="1100" w:type="dxa"/>
            <w:tcBorders>
              <w:top w:val="nil"/>
              <w:left w:val="nil"/>
              <w:bottom w:val="nil"/>
              <w:right w:val="nil"/>
            </w:tcBorders>
            <w:shd w:val="clear" w:color="auto" w:fill="auto"/>
            <w:noWrap/>
            <w:vAlign w:val="bottom"/>
            <w:hideMark/>
          </w:tcPr>
          <w:p w14:paraId="5A400C04" w14:textId="77777777" w:rsidR="004A23D6" w:rsidRPr="0019715C" w:rsidRDefault="004A23D6" w:rsidP="004A23D6">
            <w:pPr>
              <w:adjustRightInd w:val="0"/>
              <w:snapToGrid w:val="0"/>
              <w:spacing w:line="288" w:lineRule="auto"/>
              <w:jc w:val="center"/>
              <w:rPr>
                <w:rFonts w:ascii="Arial" w:hAnsi="Arial" w:cs="Arial"/>
                <w:sz w:val="24"/>
                <w:szCs w:val="24"/>
              </w:rPr>
            </w:pPr>
            <w:r w:rsidRPr="0019715C">
              <w:rPr>
                <w:rFonts w:ascii="Arial" w:hAnsi="Arial" w:cs="Arial"/>
                <w:sz w:val="24"/>
                <w:szCs w:val="24"/>
              </w:rPr>
              <w:t>Ni</w:t>
            </w:r>
          </w:p>
        </w:tc>
        <w:tc>
          <w:tcPr>
            <w:tcW w:w="1680" w:type="dxa"/>
            <w:tcBorders>
              <w:top w:val="nil"/>
              <w:left w:val="nil"/>
              <w:bottom w:val="nil"/>
              <w:right w:val="nil"/>
            </w:tcBorders>
            <w:shd w:val="clear" w:color="auto" w:fill="auto"/>
            <w:noWrap/>
            <w:vAlign w:val="bottom"/>
            <w:hideMark/>
          </w:tcPr>
          <w:p w14:paraId="6619CEB1" w14:textId="77777777" w:rsidR="004A23D6" w:rsidRPr="0019715C" w:rsidRDefault="004A23D6" w:rsidP="004A23D6">
            <w:pPr>
              <w:adjustRightInd w:val="0"/>
              <w:snapToGrid w:val="0"/>
              <w:spacing w:line="288" w:lineRule="auto"/>
              <w:jc w:val="center"/>
              <w:rPr>
                <w:rFonts w:ascii="Arial" w:hAnsi="Arial" w:cs="Arial"/>
                <w:sz w:val="24"/>
                <w:szCs w:val="24"/>
              </w:rPr>
            </w:pPr>
            <w:r w:rsidRPr="0019715C">
              <w:rPr>
                <w:rFonts w:ascii="Arial" w:hAnsi="Arial" w:cs="Arial"/>
                <w:sz w:val="24"/>
                <w:szCs w:val="24"/>
              </w:rPr>
              <w:t>6.641</w:t>
            </w:r>
          </w:p>
        </w:tc>
      </w:tr>
      <w:tr w:rsidR="00935EE7" w:rsidRPr="0019715C" w14:paraId="3FA6FCFA" w14:textId="77777777" w:rsidTr="00A71597">
        <w:trPr>
          <w:trHeight w:val="283"/>
          <w:jc w:val="center"/>
        </w:trPr>
        <w:tc>
          <w:tcPr>
            <w:tcW w:w="1100" w:type="dxa"/>
            <w:tcBorders>
              <w:top w:val="nil"/>
              <w:left w:val="nil"/>
              <w:bottom w:val="nil"/>
              <w:right w:val="nil"/>
            </w:tcBorders>
            <w:shd w:val="clear" w:color="auto" w:fill="auto"/>
            <w:noWrap/>
            <w:vAlign w:val="bottom"/>
            <w:hideMark/>
          </w:tcPr>
          <w:p w14:paraId="3BE45EA3" w14:textId="77777777" w:rsidR="004A23D6" w:rsidRPr="0019715C" w:rsidRDefault="004A23D6" w:rsidP="004A23D6">
            <w:pPr>
              <w:adjustRightInd w:val="0"/>
              <w:snapToGrid w:val="0"/>
              <w:spacing w:line="288" w:lineRule="auto"/>
              <w:jc w:val="center"/>
              <w:rPr>
                <w:rFonts w:ascii="Arial" w:hAnsi="Arial" w:cs="Arial"/>
                <w:sz w:val="24"/>
                <w:szCs w:val="24"/>
              </w:rPr>
            </w:pPr>
            <w:r w:rsidRPr="0019715C">
              <w:rPr>
                <w:rFonts w:ascii="Arial" w:hAnsi="Arial" w:cs="Arial"/>
                <w:sz w:val="24"/>
                <w:szCs w:val="24"/>
              </w:rPr>
              <w:t>Cu</w:t>
            </w:r>
          </w:p>
        </w:tc>
        <w:tc>
          <w:tcPr>
            <w:tcW w:w="1680" w:type="dxa"/>
            <w:tcBorders>
              <w:top w:val="nil"/>
              <w:left w:val="nil"/>
              <w:bottom w:val="nil"/>
              <w:right w:val="nil"/>
            </w:tcBorders>
            <w:shd w:val="clear" w:color="auto" w:fill="auto"/>
            <w:noWrap/>
            <w:vAlign w:val="bottom"/>
            <w:hideMark/>
          </w:tcPr>
          <w:p w14:paraId="430F5E71" w14:textId="77777777" w:rsidR="004A23D6" w:rsidRPr="0019715C" w:rsidRDefault="004A23D6" w:rsidP="004A23D6">
            <w:pPr>
              <w:adjustRightInd w:val="0"/>
              <w:snapToGrid w:val="0"/>
              <w:spacing w:line="288" w:lineRule="auto"/>
              <w:jc w:val="center"/>
              <w:rPr>
                <w:rFonts w:ascii="Arial" w:hAnsi="Arial" w:cs="Arial"/>
                <w:sz w:val="24"/>
                <w:szCs w:val="24"/>
              </w:rPr>
            </w:pPr>
            <w:r w:rsidRPr="0019715C">
              <w:rPr>
                <w:rFonts w:ascii="Arial" w:hAnsi="Arial" w:cs="Arial"/>
                <w:sz w:val="24"/>
                <w:szCs w:val="24"/>
              </w:rPr>
              <w:t>ND</w:t>
            </w:r>
          </w:p>
        </w:tc>
      </w:tr>
      <w:tr w:rsidR="00935EE7" w:rsidRPr="0019715C" w14:paraId="0108EC2D" w14:textId="77777777" w:rsidTr="004A23D6">
        <w:trPr>
          <w:trHeight w:val="63"/>
          <w:jc w:val="center"/>
        </w:trPr>
        <w:tc>
          <w:tcPr>
            <w:tcW w:w="1100" w:type="dxa"/>
            <w:tcBorders>
              <w:top w:val="nil"/>
              <w:left w:val="nil"/>
              <w:bottom w:val="nil"/>
              <w:right w:val="nil"/>
            </w:tcBorders>
            <w:shd w:val="clear" w:color="auto" w:fill="auto"/>
            <w:noWrap/>
            <w:vAlign w:val="bottom"/>
            <w:hideMark/>
          </w:tcPr>
          <w:p w14:paraId="0443DA31" w14:textId="77777777" w:rsidR="004A23D6" w:rsidRPr="0019715C" w:rsidRDefault="004A23D6" w:rsidP="004A23D6">
            <w:pPr>
              <w:adjustRightInd w:val="0"/>
              <w:snapToGrid w:val="0"/>
              <w:spacing w:line="288" w:lineRule="auto"/>
              <w:jc w:val="center"/>
              <w:rPr>
                <w:rFonts w:ascii="Arial" w:hAnsi="Arial" w:cs="Arial"/>
                <w:sz w:val="24"/>
                <w:szCs w:val="24"/>
              </w:rPr>
            </w:pPr>
            <w:r w:rsidRPr="0019715C">
              <w:rPr>
                <w:rFonts w:ascii="Arial" w:hAnsi="Arial" w:cs="Arial"/>
                <w:sz w:val="24"/>
                <w:szCs w:val="24"/>
              </w:rPr>
              <w:t>Co</w:t>
            </w:r>
          </w:p>
        </w:tc>
        <w:tc>
          <w:tcPr>
            <w:tcW w:w="1680" w:type="dxa"/>
            <w:tcBorders>
              <w:top w:val="nil"/>
              <w:left w:val="nil"/>
              <w:bottom w:val="nil"/>
              <w:right w:val="nil"/>
            </w:tcBorders>
            <w:shd w:val="clear" w:color="auto" w:fill="auto"/>
            <w:noWrap/>
            <w:vAlign w:val="bottom"/>
            <w:hideMark/>
          </w:tcPr>
          <w:p w14:paraId="3A163556" w14:textId="77777777" w:rsidR="004A23D6" w:rsidRPr="0019715C" w:rsidRDefault="004A23D6" w:rsidP="004A23D6">
            <w:pPr>
              <w:adjustRightInd w:val="0"/>
              <w:snapToGrid w:val="0"/>
              <w:spacing w:line="288" w:lineRule="auto"/>
              <w:jc w:val="center"/>
              <w:rPr>
                <w:rFonts w:ascii="Arial" w:hAnsi="Arial" w:cs="Arial"/>
                <w:sz w:val="24"/>
                <w:szCs w:val="24"/>
              </w:rPr>
            </w:pPr>
            <w:r w:rsidRPr="0019715C">
              <w:rPr>
                <w:rFonts w:ascii="Arial" w:hAnsi="Arial" w:cs="Arial"/>
                <w:sz w:val="24"/>
                <w:szCs w:val="24"/>
              </w:rPr>
              <w:t>ND</w:t>
            </w:r>
          </w:p>
        </w:tc>
      </w:tr>
      <w:tr w:rsidR="003B11DF" w:rsidRPr="0019715C" w14:paraId="34EAC504" w14:textId="77777777" w:rsidTr="00A71597">
        <w:trPr>
          <w:trHeight w:val="292"/>
          <w:jc w:val="center"/>
        </w:trPr>
        <w:tc>
          <w:tcPr>
            <w:tcW w:w="1100" w:type="dxa"/>
            <w:tcBorders>
              <w:top w:val="nil"/>
              <w:left w:val="nil"/>
              <w:bottom w:val="single" w:sz="12" w:space="0" w:color="auto"/>
              <w:right w:val="nil"/>
            </w:tcBorders>
            <w:shd w:val="clear" w:color="auto" w:fill="auto"/>
            <w:noWrap/>
            <w:vAlign w:val="bottom"/>
            <w:hideMark/>
          </w:tcPr>
          <w:p w14:paraId="4E593C36" w14:textId="77777777" w:rsidR="004A23D6" w:rsidRPr="0019715C" w:rsidRDefault="004A23D6" w:rsidP="004A23D6">
            <w:pPr>
              <w:adjustRightInd w:val="0"/>
              <w:snapToGrid w:val="0"/>
              <w:spacing w:line="288" w:lineRule="auto"/>
              <w:jc w:val="center"/>
              <w:rPr>
                <w:rFonts w:ascii="Arial" w:hAnsi="Arial" w:cs="Arial"/>
                <w:sz w:val="24"/>
                <w:szCs w:val="24"/>
              </w:rPr>
            </w:pPr>
            <w:r w:rsidRPr="0019715C">
              <w:rPr>
                <w:rFonts w:ascii="Arial" w:hAnsi="Arial" w:cs="Arial"/>
                <w:sz w:val="24"/>
                <w:szCs w:val="24"/>
              </w:rPr>
              <w:t>Fe</w:t>
            </w:r>
          </w:p>
        </w:tc>
        <w:tc>
          <w:tcPr>
            <w:tcW w:w="1680" w:type="dxa"/>
            <w:tcBorders>
              <w:top w:val="nil"/>
              <w:left w:val="nil"/>
              <w:bottom w:val="single" w:sz="12" w:space="0" w:color="auto"/>
              <w:right w:val="nil"/>
            </w:tcBorders>
            <w:shd w:val="clear" w:color="auto" w:fill="auto"/>
            <w:noWrap/>
            <w:vAlign w:val="bottom"/>
            <w:hideMark/>
          </w:tcPr>
          <w:p w14:paraId="5067B07E" w14:textId="77777777" w:rsidR="004A23D6" w:rsidRPr="0019715C" w:rsidRDefault="004A23D6" w:rsidP="004A23D6">
            <w:pPr>
              <w:adjustRightInd w:val="0"/>
              <w:snapToGrid w:val="0"/>
              <w:spacing w:line="288" w:lineRule="auto"/>
              <w:jc w:val="center"/>
              <w:rPr>
                <w:rFonts w:ascii="Arial" w:hAnsi="Arial" w:cs="Arial"/>
                <w:sz w:val="24"/>
                <w:szCs w:val="24"/>
              </w:rPr>
            </w:pPr>
            <w:r w:rsidRPr="0019715C">
              <w:rPr>
                <w:rFonts w:ascii="Arial" w:hAnsi="Arial" w:cs="Arial"/>
                <w:sz w:val="24"/>
                <w:szCs w:val="24"/>
              </w:rPr>
              <w:t>ND</w:t>
            </w:r>
          </w:p>
        </w:tc>
      </w:tr>
    </w:tbl>
    <w:p w14:paraId="2D94EBDE" w14:textId="46937EB1" w:rsidR="004A23D6" w:rsidRPr="0019715C" w:rsidRDefault="004A23D6" w:rsidP="004A23D6">
      <w:pPr>
        <w:adjustRightInd w:val="0"/>
        <w:snapToGrid w:val="0"/>
        <w:spacing w:line="288" w:lineRule="auto"/>
        <w:rPr>
          <w:rFonts w:ascii="Arial" w:hAnsi="Arial" w:cs="Arial"/>
          <w:sz w:val="24"/>
          <w:szCs w:val="24"/>
        </w:rPr>
      </w:pPr>
    </w:p>
    <w:p w14:paraId="2D80D43C" w14:textId="77777777" w:rsidR="00102B8D" w:rsidRPr="0019715C" w:rsidRDefault="00102B8D" w:rsidP="004A23D6">
      <w:pPr>
        <w:adjustRightInd w:val="0"/>
        <w:snapToGrid w:val="0"/>
        <w:spacing w:line="288" w:lineRule="auto"/>
        <w:rPr>
          <w:rFonts w:ascii="Arial" w:hAnsi="Arial" w:cs="Arial"/>
          <w:sz w:val="24"/>
          <w:szCs w:val="24"/>
        </w:rPr>
      </w:pPr>
    </w:p>
    <w:p w14:paraId="32F0C1A8" w14:textId="77777777" w:rsidR="00102B8D" w:rsidRPr="0019715C" w:rsidRDefault="00102B8D" w:rsidP="004A23D6">
      <w:pPr>
        <w:adjustRightInd w:val="0"/>
        <w:snapToGrid w:val="0"/>
        <w:spacing w:line="288" w:lineRule="auto"/>
        <w:rPr>
          <w:rFonts w:ascii="Arial" w:hAnsi="Arial" w:cs="Arial"/>
          <w:sz w:val="24"/>
          <w:szCs w:val="24"/>
        </w:rPr>
      </w:pPr>
    </w:p>
    <w:p w14:paraId="3835D5F4" w14:textId="77777777" w:rsidR="00411719" w:rsidRPr="0019715C" w:rsidRDefault="00411719" w:rsidP="004A23D6">
      <w:pPr>
        <w:adjustRightInd w:val="0"/>
        <w:snapToGrid w:val="0"/>
        <w:spacing w:line="288" w:lineRule="auto"/>
        <w:rPr>
          <w:rFonts w:ascii="Arial" w:hAnsi="Arial" w:cs="Arial"/>
          <w:sz w:val="24"/>
          <w:szCs w:val="24"/>
        </w:rPr>
      </w:pPr>
    </w:p>
    <w:p w14:paraId="0A68A9BE" w14:textId="77777777" w:rsidR="00BF7072" w:rsidRPr="0019715C" w:rsidRDefault="00BF7072" w:rsidP="0049337D">
      <w:pPr>
        <w:spacing w:line="360" w:lineRule="auto"/>
        <w:ind w:rightChars="-230" w:right="-483"/>
        <w:rPr>
          <w:rFonts w:ascii="Arial" w:hAnsi="Arial" w:cs="Arial"/>
          <w:sz w:val="24"/>
          <w:szCs w:val="24"/>
        </w:rPr>
      </w:pPr>
    </w:p>
    <w:p w14:paraId="48135027" w14:textId="77777777" w:rsidR="00BF7072" w:rsidRPr="0019715C" w:rsidRDefault="00BF7072" w:rsidP="0049337D">
      <w:pPr>
        <w:spacing w:line="360" w:lineRule="auto"/>
        <w:ind w:rightChars="-230" w:right="-483"/>
        <w:rPr>
          <w:rFonts w:ascii="Arial" w:hAnsi="Arial" w:cs="Arial"/>
          <w:sz w:val="24"/>
          <w:szCs w:val="24"/>
        </w:rPr>
      </w:pPr>
    </w:p>
    <w:p w14:paraId="6DBF9BE9" w14:textId="19DEB714" w:rsidR="00FD55E2" w:rsidRPr="0019715C" w:rsidRDefault="00FD55E2" w:rsidP="00FD55E2">
      <w:pPr>
        <w:widowControl/>
        <w:spacing w:line="360" w:lineRule="auto"/>
        <w:rPr>
          <w:rFonts w:ascii="Arial" w:eastAsia="宋体" w:hAnsi="Arial" w:cs="Arial"/>
          <w:kern w:val="0"/>
          <w:sz w:val="24"/>
          <w:szCs w:val="24"/>
        </w:rPr>
      </w:pPr>
      <w:r w:rsidRPr="0019715C">
        <w:rPr>
          <w:rFonts w:ascii="Arial" w:eastAsia="宋体" w:hAnsi="Arial" w:cs="Arial"/>
          <w:kern w:val="0"/>
          <w:sz w:val="24"/>
          <w:szCs w:val="24"/>
        </w:rPr>
        <w:t>Table S</w:t>
      </w:r>
      <w:r w:rsidRPr="0019715C">
        <w:rPr>
          <w:rFonts w:ascii="Arial" w:eastAsia="宋体" w:hAnsi="Arial" w:cs="Arial" w:hint="eastAsia"/>
          <w:kern w:val="0"/>
          <w:sz w:val="24"/>
          <w:szCs w:val="24"/>
        </w:rPr>
        <w:t>2</w:t>
      </w:r>
      <w:r w:rsidRPr="0019715C">
        <w:rPr>
          <w:rFonts w:ascii="Arial" w:eastAsia="宋体" w:hAnsi="Arial" w:cs="Arial"/>
          <w:kern w:val="0"/>
          <w:sz w:val="24"/>
          <w:szCs w:val="24"/>
        </w:rPr>
        <w:t xml:space="preserve">. </w:t>
      </w:r>
      <w:r w:rsidRPr="0019715C">
        <w:rPr>
          <w:rFonts w:ascii="Arial" w:eastAsia="宋体" w:hAnsi="Arial" w:cs="Arial" w:hint="eastAsia"/>
          <w:kern w:val="0"/>
          <w:sz w:val="24"/>
          <w:szCs w:val="24"/>
        </w:rPr>
        <w:t>F</w:t>
      </w:r>
      <w:r w:rsidRPr="0019715C">
        <w:rPr>
          <w:rFonts w:ascii="Arial" w:eastAsia="宋体" w:hAnsi="Arial" w:cs="Arial"/>
          <w:kern w:val="0"/>
          <w:sz w:val="24"/>
          <w:szCs w:val="24"/>
        </w:rPr>
        <w:t xml:space="preserve">itting parameters at the Ni K-edge </w:t>
      </w:r>
      <w:r w:rsidRPr="0019715C">
        <w:rPr>
          <w:rFonts w:ascii="Arial" w:eastAsia="宋体" w:hAnsi="Arial" w:cs="Arial" w:hint="eastAsia"/>
          <w:kern w:val="0"/>
          <w:sz w:val="24"/>
          <w:szCs w:val="24"/>
        </w:rPr>
        <w:t xml:space="preserve">of </w:t>
      </w:r>
      <w:r w:rsidRPr="0019715C">
        <w:rPr>
          <w:rFonts w:ascii="Arial" w:eastAsia="宋体" w:hAnsi="Arial" w:cs="Arial"/>
          <w:kern w:val="0"/>
          <w:sz w:val="24"/>
          <w:szCs w:val="24"/>
        </w:rPr>
        <w:t>Ni(OH)</w:t>
      </w:r>
      <w:r w:rsidRPr="0019715C">
        <w:rPr>
          <w:rFonts w:ascii="Arial" w:eastAsia="宋体" w:hAnsi="Arial" w:cs="Arial"/>
          <w:kern w:val="0"/>
          <w:sz w:val="24"/>
          <w:szCs w:val="24"/>
          <w:vertAlign w:val="subscript"/>
        </w:rPr>
        <w:t>2</w:t>
      </w:r>
      <w:r w:rsidRPr="0019715C">
        <w:rPr>
          <w:rFonts w:ascii="Arial" w:eastAsia="宋体" w:hAnsi="Arial" w:cs="Arial"/>
          <w:kern w:val="0"/>
          <w:sz w:val="24"/>
          <w:szCs w:val="24"/>
        </w:rPr>
        <w:t>@CF</w:t>
      </w:r>
      <w:r w:rsidRPr="0019715C">
        <w:rPr>
          <w:rFonts w:ascii="Arial" w:eastAsia="宋体" w:hAnsi="Arial" w:cs="Arial" w:hint="eastAsia"/>
          <w:kern w:val="0"/>
          <w:sz w:val="24"/>
          <w:szCs w:val="24"/>
        </w:rPr>
        <w:t xml:space="preserve"> and </w:t>
      </w:r>
      <w:r w:rsidRPr="0019715C">
        <w:rPr>
          <w:rFonts w:ascii="Arial" w:eastAsia="宋体" w:hAnsi="Arial" w:cs="Arial"/>
          <w:kern w:val="0"/>
          <w:sz w:val="24"/>
          <w:szCs w:val="24"/>
        </w:rPr>
        <w:t>Ni(OH)</w:t>
      </w:r>
      <w:r w:rsidRPr="0019715C">
        <w:rPr>
          <w:rFonts w:ascii="Arial" w:eastAsia="宋体" w:hAnsi="Arial" w:cs="Arial"/>
          <w:kern w:val="0"/>
          <w:sz w:val="24"/>
          <w:szCs w:val="24"/>
          <w:vertAlign w:val="subscript"/>
        </w:rPr>
        <w:t>2</w:t>
      </w:r>
      <w:r w:rsidRPr="0019715C">
        <w:rPr>
          <w:rFonts w:ascii="Arial" w:eastAsia="宋体" w:hAnsi="Arial" w:cs="Arial"/>
          <w:kern w:val="0"/>
          <w:sz w:val="24"/>
          <w:szCs w:val="24"/>
        </w:rPr>
        <w:t>/</w:t>
      </w:r>
      <w:proofErr w:type="spellStart"/>
      <w:r w:rsidRPr="0019715C">
        <w:rPr>
          <w:rFonts w:ascii="Arial" w:eastAsia="宋体" w:hAnsi="Arial" w:cs="Arial"/>
          <w:kern w:val="0"/>
          <w:sz w:val="24"/>
          <w:szCs w:val="24"/>
        </w:rPr>
        <w:t>Ni@CF</w:t>
      </w:r>
      <w:proofErr w:type="spellEnd"/>
      <w:r w:rsidRPr="0019715C">
        <w:rPr>
          <w:rFonts w:ascii="Arial" w:eastAsia="宋体" w:hAnsi="Arial" w:cs="Arial" w:hint="eastAsia"/>
          <w:kern w:val="0"/>
          <w:sz w:val="24"/>
          <w:szCs w:val="24"/>
        </w:rPr>
        <w:t>.</w:t>
      </w:r>
    </w:p>
    <w:tbl>
      <w:tblPr>
        <w:tblW w:w="8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1276"/>
        <w:gridCol w:w="1276"/>
        <w:gridCol w:w="1417"/>
        <w:gridCol w:w="1134"/>
        <w:gridCol w:w="1134"/>
        <w:gridCol w:w="851"/>
      </w:tblGrid>
      <w:tr w:rsidR="00935EE7" w:rsidRPr="0019715C" w14:paraId="7EB0E537" w14:textId="77777777" w:rsidTr="00AD5030">
        <w:trPr>
          <w:trHeight w:val="333"/>
        </w:trPr>
        <w:tc>
          <w:tcPr>
            <w:tcW w:w="1276" w:type="dxa"/>
            <w:tcBorders>
              <w:left w:val="nil"/>
              <w:bottom w:val="single" w:sz="4" w:space="0" w:color="auto"/>
              <w:right w:val="nil"/>
            </w:tcBorders>
            <w:vAlign w:val="center"/>
          </w:tcPr>
          <w:p w14:paraId="6ACD25EA" w14:textId="77777777" w:rsidR="00FD55E2" w:rsidRPr="0019715C" w:rsidRDefault="00FD55E2" w:rsidP="00E357D0">
            <w:pPr>
              <w:widowControl/>
              <w:spacing w:line="360" w:lineRule="auto"/>
              <w:jc w:val="center"/>
              <w:rPr>
                <w:rFonts w:ascii="Arial" w:eastAsia="宋体" w:hAnsi="Arial" w:cs="Arial"/>
                <w:kern w:val="0"/>
                <w:sz w:val="24"/>
                <w:szCs w:val="24"/>
              </w:rPr>
            </w:pPr>
            <w:r w:rsidRPr="0019715C">
              <w:rPr>
                <w:rFonts w:ascii="Arial" w:eastAsia="宋体" w:hAnsi="Arial" w:cs="Arial"/>
                <w:kern w:val="0"/>
                <w:sz w:val="24"/>
                <w:szCs w:val="24"/>
              </w:rPr>
              <w:t>Sample</w:t>
            </w:r>
            <w:r w:rsidRPr="0019715C">
              <w:rPr>
                <w:rFonts w:ascii="Arial" w:eastAsia="宋体" w:hAnsi="Arial" w:cs="Arial" w:hint="eastAsia"/>
                <w:kern w:val="0"/>
                <w:sz w:val="24"/>
                <w:szCs w:val="24"/>
              </w:rPr>
              <w:t xml:space="preserve"> </w:t>
            </w:r>
            <w:r w:rsidRPr="0019715C">
              <w:rPr>
                <w:rFonts w:ascii="Arial" w:eastAsia="宋体" w:hAnsi="Arial" w:cs="Arial" w:hint="eastAsia"/>
                <w:kern w:val="0"/>
                <w:sz w:val="24"/>
                <w:szCs w:val="24"/>
                <w:vertAlign w:val="superscript"/>
              </w:rPr>
              <w:t>a</w:t>
            </w:r>
          </w:p>
        </w:tc>
        <w:tc>
          <w:tcPr>
            <w:tcW w:w="1276" w:type="dxa"/>
            <w:tcBorders>
              <w:left w:val="nil"/>
              <w:bottom w:val="single" w:sz="4" w:space="0" w:color="auto"/>
              <w:right w:val="nil"/>
            </w:tcBorders>
            <w:vAlign w:val="center"/>
          </w:tcPr>
          <w:p w14:paraId="5B346DFA" w14:textId="77777777" w:rsidR="00FD55E2" w:rsidRPr="0019715C" w:rsidRDefault="00FD55E2" w:rsidP="00E357D0">
            <w:pPr>
              <w:widowControl/>
              <w:spacing w:line="360" w:lineRule="auto"/>
              <w:jc w:val="center"/>
              <w:rPr>
                <w:rFonts w:ascii="Arial" w:eastAsia="宋体" w:hAnsi="Arial" w:cs="Arial"/>
                <w:kern w:val="0"/>
                <w:sz w:val="24"/>
                <w:szCs w:val="24"/>
              </w:rPr>
            </w:pPr>
            <w:r w:rsidRPr="0019715C">
              <w:rPr>
                <w:rFonts w:ascii="Arial" w:eastAsia="宋体" w:hAnsi="Arial" w:cs="Arial"/>
                <w:kern w:val="0"/>
                <w:sz w:val="24"/>
                <w:szCs w:val="24"/>
              </w:rPr>
              <w:t>Path</w:t>
            </w:r>
          </w:p>
        </w:tc>
        <w:tc>
          <w:tcPr>
            <w:tcW w:w="1276" w:type="dxa"/>
            <w:tcBorders>
              <w:left w:val="nil"/>
              <w:bottom w:val="single" w:sz="4" w:space="0" w:color="auto"/>
              <w:right w:val="nil"/>
            </w:tcBorders>
            <w:vAlign w:val="center"/>
          </w:tcPr>
          <w:p w14:paraId="056C0649" w14:textId="77777777" w:rsidR="00FD55E2" w:rsidRPr="0019715C" w:rsidRDefault="00FD55E2" w:rsidP="00E357D0">
            <w:pPr>
              <w:widowControl/>
              <w:spacing w:line="360" w:lineRule="auto"/>
              <w:jc w:val="center"/>
              <w:rPr>
                <w:rFonts w:ascii="Arial" w:eastAsia="宋体" w:hAnsi="Arial" w:cs="Arial"/>
                <w:kern w:val="0"/>
                <w:sz w:val="24"/>
                <w:szCs w:val="24"/>
              </w:rPr>
            </w:pPr>
            <w:r w:rsidRPr="0019715C">
              <w:rPr>
                <w:rFonts w:ascii="Arial" w:eastAsia="宋体" w:hAnsi="Arial" w:cs="Arial"/>
                <w:kern w:val="0"/>
                <w:sz w:val="24"/>
                <w:szCs w:val="24"/>
              </w:rPr>
              <w:t>N</w:t>
            </w:r>
            <w:r w:rsidRPr="0019715C">
              <w:rPr>
                <w:rFonts w:ascii="Arial" w:eastAsia="宋体" w:hAnsi="Arial" w:cs="Arial" w:hint="eastAsia"/>
                <w:kern w:val="0"/>
                <w:sz w:val="24"/>
                <w:szCs w:val="24"/>
              </w:rPr>
              <w:t xml:space="preserve"> </w:t>
            </w:r>
            <w:r w:rsidRPr="0019715C">
              <w:rPr>
                <w:rFonts w:ascii="Arial" w:eastAsia="宋体" w:hAnsi="Arial" w:cs="Arial" w:hint="eastAsia"/>
                <w:kern w:val="0"/>
                <w:sz w:val="24"/>
                <w:szCs w:val="24"/>
                <w:vertAlign w:val="superscript"/>
              </w:rPr>
              <w:t>b</w:t>
            </w:r>
          </w:p>
        </w:tc>
        <w:tc>
          <w:tcPr>
            <w:tcW w:w="1417" w:type="dxa"/>
            <w:tcBorders>
              <w:left w:val="nil"/>
              <w:bottom w:val="single" w:sz="4" w:space="0" w:color="auto"/>
              <w:right w:val="nil"/>
            </w:tcBorders>
            <w:vAlign w:val="center"/>
          </w:tcPr>
          <w:p w14:paraId="1C39D8AB" w14:textId="77777777" w:rsidR="00FD55E2" w:rsidRPr="0019715C" w:rsidRDefault="00FD55E2" w:rsidP="00E357D0">
            <w:pPr>
              <w:widowControl/>
              <w:spacing w:line="360" w:lineRule="auto"/>
              <w:jc w:val="center"/>
              <w:rPr>
                <w:rFonts w:ascii="Arial" w:eastAsia="宋体" w:hAnsi="Arial" w:cs="Arial"/>
                <w:kern w:val="0"/>
                <w:sz w:val="24"/>
                <w:szCs w:val="24"/>
              </w:rPr>
            </w:pPr>
            <w:r w:rsidRPr="0019715C">
              <w:rPr>
                <w:rFonts w:ascii="Arial" w:eastAsia="宋体" w:hAnsi="Arial" w:cs="Arial"/>
                <w:kern w:val="0"/>
                <w:sz w:val="24"/>
                <w:szCs w:val="24"/>
              </w:rPr>
              <w:t>R</w:t>
            </w:r>
            <w:r w:rsidRPr="0019715C">
              <w:rPr>
                <w:rFonts w:ascii="Arial" w:eastAsia="宋体" w:hAnsi="Arial" w:cs="Arial" w:hint="eastAsia"/>
                <w:kern w:val="0"/>
                <w:sz w:val="24"/>
                <w:szCs w:val="24"/>
              </w:rPr>
              <w:t xml:space="preserve"> </w:t>
            </w:r>
            <w:r w:rsidRPr="0019715C">
              <w:rPr>
                <w:rFonts w:ascii="Arial" w:eastAsia="宋体" w:hAnsi="Arial" w:cs="Arial" w:hint="eastAsia"/>
                <w:kern w:val="0"/>
                <w:sz w:val="24"/>
                <w:szCs w:val="24"/>
                <w:vertAlign w:val="superscript"/>
              </w:rPr>
              <w:t>c</w:t>
            </w:r>
            <w:r w:rsidRPr="0019715C">
              <w:rPr>
                <w:rFonts w:ascii="Arial" w:eastAsia="宋体" w:hAnsi="Arial" w:cs="Arial"/>
                <w:kern w:val="0"/>
                <w:sz w:val="24"/>
                <w:szCs w:val="24"/>
              </w:rPr>
              <w:t xml:space="preserve"> </w:t>
            </w:r>
          </w:p>
          <w:p w14:paraId="7239C9CC" w14:textId="77777777" w:rsidR="00FD55E2" w:rsidRPr="0019715C" w:rsidRDefault="00FD55E2" w:rsidP="00E357D0">
            <w:pPr>
              <w:widowControl/>
              <w:spacing w:line="360" w:lineRule="auto"/>
              <w:jc w:val="center"/>
              <w:rPr>
                <w:rFonts w:ascii="Arial" w:eastAsia="宋体" w:hAnsi="Arial" w:cs="Arial"/>
                <w:kern w:val="0"/>
                <w:sz w:val="24"/>
                <w:szCs w:val="24"/>
              </w:rPr>
            </w:pPr>
            <w:r w:rsidRPr="0019715C">
              <w:rPr>
                <w:rFonts w:ascii="Arial" w:eastAsia="宋体" w:hAnsi="Arial" w:cs="Arial"/>
                <w:kern w:val="0"/>
                <w:sz w:val="24"/>
                <w:szCs w:val="24"/>
              </w:rPr>
              <w:t>(Å)</w:t>
            </w:r>
          </w:p>
        </w:tc>
        <w:tc>
          <w:tcPr>
            <w:tcW w:w="1134" w:type="dxa"/>
            <w:tcBorders>
              <w:left w:val="nil"/>
              <w:bottom w:val="single" w:sz="4" w:space="0" w:color="auto"/>
              <w:right w:val="nil"/>
            </w:tcBorders>
            <w:vAlign w:val="center"/>
          </w:tcPr>
          <w:p w14:paraId="2DFF815C" w14:textId="77777777" w:rsidR="00FD55E2" w:rsidRPr="0019715C" w:rsidRDefault="00FD55E2" w:rsidP="00E357D0">
            <w:pPr>
              <w:widowControl/>
              <w:spacing w:line="360" w:lineRule="auto"/>
              <w:jc w:val="center"/>
              <w:rPr>
                <w:rFonts w:ascii="Arial" w:eastAsia="宋体" w:hAnsi="Arial" w:cs="Arial"/>
                <w:kern w:val="0"/>
                <w:sz w:val="24"/>
                <w:szCs w:val="24"/>
              </w:rPr>
            </w:pPr>
            <w:r w:rsidRPr="0019715C">
              <w:rPr>
                <w:rFonts w:ascii="Arial" w:eastAsia="宋体" w:hAnsi="Arial" w:cs="Arial"/>
                <w:kern w:val="0"/>
                <w:sz w:val="24"/>
                <w:szCs w:val="24"/>
              </w:rPr>
              <w:t>σ</w:t>
            </w:r>
            <w:r w:rsidRPr="0019715C">
              <w:rPr>
                <w:rFonts w:ascii="Arial" w:eastAsia="宋体" w:hAnsi="Arial" w:cs="Arial"/>
                <w:kern w:val="0"/>
                <w:sz w:val="24"/>
                <w:szCs w:val="24"/>
                <w:vertAlign w:val="superscript"/>
              </w:rPr>
              <w:t>2</w:t>
            </w:r>
            <w:r w:rsidRPr="0019715C">
              <w:rPr>
                <w:rFonts w:ascii="Arial" w:eastAsia="宋体" w:hAnsi="Arial" w:cs="Arial"/>
                <w:kern w:val="0"/>
                <w:sz w:val="24"/>
                <w:szCs w:val="24"/>
              </w:rPr>
              <w:t xml:space="preserve"> </w:t>
            </w:r>
            <w:r w:rsidRPr="0019715C">
              <w:rPr>
                <w:rFonts w:ascii="Arial" w:eastAsia="宋体" w:hAnsi="Arial" w:cs="Arial" w:hint="eastAsia"/>
                <w:kern w:val="0"/>
                <w:sz w:val="24"/>
                <w:szCs w:val="24"/>
                <w:vertAlign w:val="superscript"/>
              </w:rPr>
              <w:t>d</w:t>
            </w:r>
          </w:p>
          <w:p w14:paraId="3E126FC7" w14:textId="77777777" w:rsidR="00FD55E2" w:rsidRPr="0019715C" w:rsidRDefault="00FD55E2" w:rsidP="00E357D0">
            <w:pPr>
              <w:widowControl/>
              <w:spacing w:line="360" w:lineRule="auto"/>
              <w:jc w:val="center"/>
              <w:rPr>
                <w:rFonts w:ascii="Arial" w:eastAsia="宋体" w:hAnsi="Arial" w:cs="Arial"/>
                <w:kern w:val="0"/>
                <w:sz w:val="24"/>
                <w:szCs w:val="24"/>
              </w:rPr>
            </w:pPr>
            <w:r w:rsidRPr="0019715C">
              <w:rPr>
                <w:rFonts w:ascii="Arial" w:eastAsia="宋体" w:hAnsi="Arial" w:cs="Arial"/>
                <w:kern w:val="0"/>
                <w:sz w:val="24"/>
                <w:szCs w:val="24"/>
              </w:rPr>
              <w:t>(</w:t>
            </w:r>
            <w:r w:rsidRPr="0019715C">
              <w:rPr>
                <w:rFonts w:ascii="Arial" w:eastAsia="宋体" w:hAnsi="Arial" w:cs="Arial"/>
                <w:kern w:val="0"/>
                <w:sz w:val="24"/>
                <w:szCs w:val="24"/>
              </w:rPr>
              <w:sym w:font="Symbol" w:char="F0B4"/>
            </w:r>
            <w:r w:rsidRPr="0019715C">
              <w:rPr>
                <w:rFonts w:ascii="Arial" w:eastAsia="宋体" w:hAnsi="Arial" w:cs="Arial"/>
                <w:kern w:val="0"/>
                <w:sz w:val="24"/>
                <w:szCs w:val="24"/>
              </w:rPr>
              <w:t xml:space="preserve"> 10</w:t>
            </w:r>
            <w:r w:rsidRPr="0019715C">
              <w:rPr>
                <w:rFonts w:ascii="Arial" w:eastAsia="宋体" w:hAnsi="Arial" w:cs="Arial" w:hint="eastAsia"/>
                <w:kern w:val="0"/>
                <w:sz w:val="24"/>
                <w:szCs w:val="24"/>
                <w:vertAlign w:val="superscript"/>
              </w:rPr>
              <w:t>-</w:t>
            </w:r>
            <w:r w:rsidRPr="0019715C">
              <w:rPr>
                <w:rFonts w:ascii="Arial" w:eastAsia="宋体" w:hAnsi="Arial" w:cs="Arial"/>
                <w:kern w:val="0"/>
                <w:sz w:val="24"/>
                <w:szCs w:val="24"/>
                <w:vertAlign w:val="superscript"/>
              </w:rPr>
              <w:t>3</w:t>
            </w:r>
            <w:r w:rsidRPr="0019715C">
              <w:rPr>
                <w:rFonts w:ascii="Arial" w:eastAsia="宋体" w:hAnsi="Arial" w:cs="Arial"/>
                <w:kern w:val="0"/>
                <w:sz w:val="24"/>
                <w:szCs w:val="24"/>
              </w:rPr>
              <w:t xml:space="preserve"> Å)</w:t>
            </w:r>
          </w:p>
        </w:tc>
        <w:tc>
          <w:tcPr>
            <w:tcW w:w="1134" w:type="dxa"/>
            <w:tcBorders>
              <w:left w:val="nil"/>
              <w:bottom w:val="single" w:sz="4" w:space="0" w:color="auto"/>
              <w:right w:val="nil"/>
            </w:tcBorders>
            <w:vAlign w:val="center"/>
          </w:tcPr>
          <w:p w14:paraId="6456F876" w14:textId="77777777" w:rsidR="00FD55E2" w:rsidRPr="0019715C" w:rsidRDefault="00FD55E2" w:rsidP="00E357D0">
            <w:pPr>
              <w:widowControl/>
              <w:spacing w:line="360" w:lineRule="auto"/>
              <w:jc w:val="center"/>
              <w:rPr>
                <w:rFonts w:ascii="Arial" w:eastAsia="宋体" w:hAnsi="Arial" w:cs="Arial"/>
                <w:kern w:val="0"/>
                <w:sz w:val="24"/>
                <w:szCs w:val="24"/>
              </w:rPr>
            </w:pPr>
            <w:r w:rsidRPr="0019715C">
              <w:rPr>
                <w:rFonts w:ascii="Arial" w:eastAsia="宋体" w:hAnsi="Arial" w:cs="Arial"/>
                <w:kern w:val="0"/>
                <w:sz w:val="24"/>
                <w:szCs w:val="24"/>
              </w:rPr>
              <w:t>ΔE</w:t>
            </w:r>
            <w:r w:rsidRPr="0019715C">
              <w:rPr>
                <w:rFonts w:ascii="Arial" w:eastAsia="宋体" w:hAnsi="Arial" w:cs="Arial" w:hint="eastAsia"/>
                <w:kern w:val="0"/>
                <w:sz w:val="24"/>
                <w:szCs w:val="24"/>
              </w:rPr>
              <w:t xml:space="preserve"> </w:t>
            </w:r>
          </w:p>
          <w:p w14:paraId="7786B888" w14:textId="77777777" w:rsidR="00FD55E2" w:rsidRPr="0019715C" w:rsidRDefault="00FD55E2" w:rsidP="00E357D0">
            <w:pPr>
              <w:widowControl/>
              <w:spacing w:line="360" w:lineRule="auto"/>
              <w:jc w:val="center"/>
              <w:rPr>
                <w:rFonts w:ascii="Arial" w:eastAsia="宋体" w:hAnsi="Arial" w:cs="Arial"/>
                <w:kern w:val="0"/>
                <w:sz w:val="24"/>
                <w:szCs w:val="24"/>
              </w:rPr>
            </w:pPr>
            <w:r w:rsidRPr="0019715C">
              <w:rPr>
                <w:rFonts w:ascii="Arial" w:eastAsia="宋体" w:hAnsi="Arial" w:cs="Arial"/>
                <w:kern w:val="0"/>
                <w:sz w:val="24"/>
                <w:szCs w:val="24"/>
              </w:rPr>
              <w:t>(eV)</w:t>
            </w:r>
          </w:p>
        </w:tc>
        <w:tc>
          <w:tcPr>
            <w:tcW w:w="851" w:type="dxa"/>
            <w:tcBorders>
              <w:left w:val="nil"/>
              <w:bottom w:val="single" w:sz="4" w:space="0" w:color="auto"/>
              <w:right w:val="nil"/>
            </w:tcBorders>
          </w:tcPr>
          <w:p w14:paraId="0662284E" w14:textId="77777777" w:rsidR="00FD55E2" w:rsidRPr="0019715C" w:rsidRDefault="00FD55E2" w:rsidP="00E357D0">
            <w:pPr>
              <w:widowControl/>
              <w:spacing w:line="360" w:lineRule="auto"/>
              <w:jc w:val="center"/>
              <w:rPr>
                <w:rFonts w:ascii="Arial" w:eastAsia="宋体" w:hAnsi="Arial" w:cs="Arial"/>
                <w:kern w:val="0"/>
                <w:sz w:val="24"/>
                <w:szCs w:val="24"/>
              </w:rPr>
            </w:pPr>
            <w:r w:rsidRPr="0019715C">
              <w:rPr>
                <w:rFonts w:ascii="Arial" w:eastAsia="宋体" w:hAnsi="Arial" w:cs="Arial"/>
                <w:kern w:val="0"/>
                <w:sz w:val="24"/>
                <w:szCs w:val="24"/>
              </w:rPr>
              <w:t>R factor</w:t>
            </w:r>
          </w:p>
        </w:tc>
      </w:tr>
      <w:tr w:rsidR="00935EE7" w:rsidRPr="0019715C" w14:paraId="624210C5" w14:textId="77777777" w:rsidTr="00AD5030">
        <w:trPr>
          <w:trHeight w:val="246"/>
        </w:trPr>
        <w:tc>
          <w:tcPr>
            <w:tcW w:w="1276" w:type="dxa"/>
            <w:vMerge w:val="restart"/>
            <w:tcBorders>
              <w:left w:val="nil"/>
              <w:right w:val="nil"/>
            </w:tcBorders>
            <w:vAlign w:val="center"/>
          </w:tcPr>
          <w:p w14:paraId="6356679D" w14:textId="77777777" w:rsidR="00FD55E2" w:rsidRPr="0019715C" w:rsidRDefault="00FD55E2" w:rsidP="00E357D0">
            <w:pPr>
              <w:widowControl/>
              <w:spacing w:line="360" w:lineRule="auto"/>
              <w:jc w:val="center"/>
              <w:rPr>
                <w:rFonts w:ascii="Arial" w:eastAsia="宋体" w:hAnsi="Arial" w:cs="Arial"/>
                <w:kern w:val="0"/>
                <w:sz w:val="24"/>
                <w:szCs w:val="24"/>
              </w:rPr>
            </w:pPr>
            <w:r w:rsidRPr="0019715C">
              <w:rPr>
                <w:rFonts w:ascii="Arial" w:eastAsia="宋体" w:hAnsi="Arial" w:cs="Arial"/>
                <w:kern w:val="0"/>
                <w:sz w:val="24"/>
                <w:szCs w:val="24"/>
              </w:rPr>
              <w:t>Ni(OH)</w:t>
            </w:r>
            <w:r w:rsidRPr="0019715C">
              <w:rPr>
                <w:rFonts w:ascii="Arial" w:eastAsia="宋体" w:hAnsi="Arial" w:cs="Arial"/>
                <w:kern w:val="0"/>
                <w:sz w:val="24"/>
                <w:szCs w:val="24"/>
                <w:vertAlign w:val="subscript"/>
              </w:rPr>
              <w:t>2</w:t>
            </w:r>
            <w:r w:rsidRPr="0019715C">
              <w:rPr>
                <w:rFonts w:ascii="Arial" w:eastAsia="宋体" w:hAnsi="Arial" w:cs="Arial"/>
                <w:kern w:val="0"/>
                <w:sz w:val="24"/>
                <w:szCs w:val="24"/>
              </w:rPr>
              <w:t>@CF</w:t>
            </w:r>
          </w:p>
        </w:tc>
        <w:tc>
          <w:tcPr>
            <w:tcW w:w="1276" w:type="dxa"/>
            <w:tcBorders>
              <w:top w:val="single" w:sz="4" w:space="0" w:color="auto"/>
              <w:left w:val="nil"/>
              <w:bottom w:val="nil"/>
              <w:right w:val="nil"/>
            </w:tcBorders>
          </w:tcPr>
          <w:p w14:paraId="04D1DCF6" w14:textId="77777777" w:rsidR="00FD55E2" w:rsidRPr="0019715C" w:rsidRDefault="00FD55E2" w:rsidP="00E357D0">
            <w:pPr>
              <w:widowControl/>
              <w:spacing w:line="360" w:lineRule="auto"/>
              <w:jc w:val="center"/>
              <w:rPr>
                <w:rFonts w:ascii="Helvetica Neue" w:eastAsia="宋体" w:hAnsi="Helvetica Neue" w:cs="Arial"/>
                <w:kern w:val="0"/>
                <w:sz w:val="24"/>
                <w:szCs w:val="24"/>
              </w:rPr>
            </w:pPr>
            <w:r w:rsidRPr="0019715C">
              <w:rPr>
                <w:rFonts w:ascii="Helvetica Neue" w:hAnsi="Helvetica Neue"/>
                <w:sz w:val="24"/>
                <w:szCs w:val="24"/>
              </w:rPr>
              <w:t>Ni-O</w:t>
            </w:r>
          </w:p>
        </w:tc>
        <w:tc>
          <w:tcPr>
            <w:tcW w:w="1276" w:type="dxa"/>
            <w:tcBorders>
              <w:top w:val="single" w:sz="4" w:space="0" w:color="auto"/>
              <w:left w:val="nil"/>
              <w:bottom w:val="nil"/>
              <w:right w:val="nil"/>
            </w:tcBorders>
            <w:vAlign w:val="center"/>
          </w:tcPr>
          <w:p w14:paraId="02168491" w14:textId="77777777" w:rsidR="00FD55E2" w:rsidRPr="0019715C" w:rsidRDefault="00FD55E2" w:rsidP="00E357D0">
            <w:pPr>
              <w:widowControl/>
              <w:spacing w:line="360" w:lineRule="auto"/>
              <w:jc w:val="center"/>
              <w:rPr>
                <w:rFonts w:ascii="Arial" w:eastAsia="宋体" w:hAnsi="Arial" w:cs="Arial"/>
                <w:kern w:val="0"/>
                <w:sz w:val="24"/>
                <w:szCs w:val="24"/>
              </w:rPr>
            </w:pPr>
            <w:r w:rsidRPr="0019715C">
              <w:rPr>
                <w:rFonts w:ascii="Arial" w:eastAsia="宋体" w:hAnsi="Arial" w:cs="Arial"/>
                <w:kern w:val="0"/>
                <w:sz w:val="24"/>
                <w:szCs w:val="24"/>
              </w:rPr>
              <w:t>5.</w:t>
            </w:r>
            <w:r w:rsidRPr="0019715C">
              <w:rPr>
                <w:rFonts w:ascii="Arial" w:eastAsia="宋体" w:hAnsi="Arial" w:cs="Arial" w:hint="eastAsia"/>
                <w:kern w:val="0"/>
                <w:sz w:val="24"/>
                <w:szCs w:val="24"/>
              </w:rPr>
              <w:t>4</w:t>
            </w:r>
            <w:r w:rsidRPr="0019715C">
              <w:rPr>
                <w:rFonts w:ascii="Arial" w:eastAsia="宋体" w:hAnsi="Arial" w:cs="Arial"/>
                <w:kern w:val="0"/>
                <w:sz w:val="24"/>
                <w:szCs w:val="24"/>
              </w:rPr>
              <w:t>±</w:t>
            </w:r>
            <w:r w:rsidRPr="0019715C">
              <w:rPr>
                <w:rFonts w:ascii="Arial" w:eastAsia="宋体" w:hAnsi="Arial" w:cs="Arial" w:hint="eastAsia"/>
                <w:kern w:val="0"/>
                <w:sz w:val="24"/>
                <w:szCs w:val="24"/>
              </w:rPr>
              <w:t>0.6</w:t>
            </w:r>
          </w:p>
        </w:tc>
        <w:tc>
          <w:tcPr>
            <w:tcW w:w="1417" w:type="dxa"/>
            <w:tcBorders>
              <w:top w:val="single" w:sz="4" w:space="0" w:color="auto"/>
              <w:left w:val="nil"/>
              <w:bottom w:val="nil"/>
              <w:right w:val="nil"/>
            </w:tcBorders>
            <w:vAlign w:val="center"/>
          </w:tcPr>
          <w:p w14:paraId="34E84ED2" w14:textId="0616F0F4" w:rsidR="00FD55E2" w:rsidRPr="0019715C" w:rsidRDefault="00FD55E2" w:rsidP="00E357D0">
            <w:pPr>
              <w:widowControl/>
              <w:spacing w:line="360" w:lineRule="auto"/>
              <w:jc w:val="center"/>
              <w:rPr>
                <w:rFonts w:ascii="Arial" w:eastAsia="宋体" w:hAnsi="Arial" w:cs="Arial"/>
                <w:kern w:val="0"/>
                <w:sz w:val="24"/>
                <w:szCs w:val="24"/>
              </w:rPr>
            </w:pPr>
            <w:r w:rsidRPr="0019715C">
              <w:rPr>
                <w:rFonts w:ascii="Arial" w:eastAsia="宋体" w:hAnsi="Arial" w:cs="Arial"/>
                <w:kern w:val="0"/>
                <w:sz w:val="24"/>
                <w:szCs w:val="24"/>
              </w:rPr>
              <w:t>2.0</w:t>
            </w:r>
            <w:r w:rsidRPr="0019715C">
              <w:rPr>
                <w:rFonts w:ascii="Arial" w:eastAsia="宋体" w:hAnsi="Arial" w:cs="Arial" w:hint="eastAsia"/>
                <w:kern w:val="0"/>
                <w:sz w:val="24"/>
                <w:szCs w:val="24"/>
              </w:rPr>
              <w:t>6</w:t>
            </w:r>
            <w:r w:rsidRPr="0019715C">
              <w:rPr>
                <w:rFonts w:ascii="Arial" w:eastAsia="宋体" w:hAnsi="Arial" w:cs="Arial"/>
                <w:kern w:val="0"/>
                <w:sz w:val="24"/>
                <w:szCs w:val="24"/>
              </w:rPr>
              <w:t>±0.0</w:t>
            </w:r>
            <w:r w:rsidR="00AD5030" w:rsidRPr="0019715C">
              <w:rPr>
                <w:rFonts w:ascii="Arial" w:eastAsia="宋体" w:hAnsi="Arial" w:cs="Arial" w:hint="eastAsia"/>
                <w:kern w:val="0"/>
                <w:sz w:val="24"/>
                <w:szCs w:val="24"/>
              </w:rPr>
              <w:t>1</w:t>
            </w:r>
          </w:p>
        </w:tc>
        <w:tc>
          <w:tcPr>
            <w:tcW w:w="1134" w:type="dxa"/>
            <w:tcBorders>
              <w:top w:val="single" w:sz="4" w:space="0" w:color="auto"/>
              <w:left w:val="nil"/>
              <w:bottom w:val="nil"/>
              <w:right w:val="nil"/>
            </w:tcBorders>
            <w:vAlign w:val="center"/>
          </w:tcPr>
          <w:p w14:paraId="4F24A535" w14:textId="77777777" w:rsidR="00FD55E2" w:rsidRPr="0019715C" w:rsidRDefault="00FD55E2" w:rsidP="00E357D0">
            <w:pPr>
              <w:widowControl/>
              <w:spacing w:line="360" w:lineRule="auto"/>
              <w:jc w:val="center"/>
              <w:rPr>
                <w:rFonts w:ascii="Arial" w:eastAsia="宋体" w:hAnsi="Arial" w:cs="Arial"/>
                <w:kern w:val="0"/>
                <w:sz w:val="24"/>
                <w:szCs w:val="24"/>
              </w:rPr>
            </w:pPr>
            <w:r w:rsidRPr="0019715C">
              <w:rPr>
                <w:rFonts w:ascii="Arial" w:eastAsia="宋体" w:hAnsi="Arial" w:cs="Arial" w:hint="eastAsia"/>
                <w:kern w:val="0"/>
                <w:sz w:val="24"/>
                <w:szCs w:val="24"/>
              </w:rPr>
              <w:t>9.8</w:t>
            </w:r>
            <w:r w:rsidRPr="0019715C">
              <w:rPr>
                <w:rFonts w:ascii="Arial" w:eastAsia="宋体" w:hAnsi="Arial" w:cs="Arial"/>
                <w:kern w:val="0"/>
                <w:sz w:val="24"/>
                <w:szCs w:val="24"/>
              </w:rPr>
              <w:t>±</w:t>
            </w:r>
            <w:r w:rsidRPr="0019715C">
              <w:rPr>
                <w:rFonts w:ascii="Arial" w:eastAsia="宋体" w:hAnsi="Arial" w:cs="Arial" w:hint="eastAsia"/>
                <w:kern w:val="0"/>
                <w:sz w:val="24"/>
                <w:szCs w:val="24"/>
              </w:rPr>
              <w:t>1.7</w:t>
            </w:r>
          </w:p>
        </w:tc>
        <w:tc>
          <w:tcPr>
            <w:tcW w:w="1134" w:type="dxa"/>
            <w:vMerge w:val="restart"/>
            <w:tcBorders>
              <w:left w:val="nil"/>
              <w:right w:val="nil"/>
            </w:tcBorders>
            <w:vAlign w:val="center"/>
          </w:tcPr>
          <w:p w14:paraId="4BE2C7B5" w14:textId="77777777" w:rsidR="00FD55E2" w:rsidRPr="0019715C" w:rsidRDefault="00FD55E2" w:rsidP="00E357D0">
            <w:pPr>
              <w:widowControl/>
              <w:spacing w:line="360" w:lineRule="auto"/>
              <w:jc w:val="center"/>
              <w:rPr>
                <w:rFonts w:ascii="Arial" w:eastAsia="宋体" w:hAnsi="Arial" w:cs="Arial"/>
                <w:kern w:val="0"/>
                <w:sz w:val="24"/>
                <w:szCs w:val="24"/>
              </w:rPr>
            </w:pPr>
            <w:r w:rsidRPr="0019715C">
              <w:rPr>
                <w:rFonts w:ascii="Arial" w:eastAsia="宋体" w:hAnsi="Arial" w:cs="Arial"/>
                <w:kern w:val="0"/>
                <w:sz w:val="24"/>
                <w:szCs w:val="24"/>
              </w:rPr>
              <w:t>-3.</w:t>
            </w:r>
            <w:r w:rsidRPr="0019715C">
              <w:rPr>
                <w:rFonts w:ascii="Arial" w:eastAsia="宋体" w:hAnsi="Arial" w:cs="Arial" w:hint="eastAsia"/>
                <w:kern w:val="0"/>
                <w:sz w:val="24"/>
                <w:szCs w:val="24"/>
              </w:rPr>
              <w:t>4</w:t>
            </w:r>
            <w:r w:rsidRPr="0019715C">
              <w:rPr>
                <w:rFonts w:ascii="Arial" w:eastAsia="宋体" w:hAnsi="Arial" w:cs="Arial"/>
                <w:kern w:val="0"/>
                <w:sz w:val="24"/>
                <w:szCs w:val="24"/>
              </w:rPr>
              <w:t>±</w:t>
            </w:r>
            <w:r w:rsidRPr="0019715C">
              <w:rPr>
                <w:rFonts w:ascii="Arial" w:eastAsia="宋体" w:hAnsi="Arial" w:cs="Arial" w:hint="eastAsia"/>
                <w:kern w:val="0"/>
                <w:sz w:val="24"/>
                <w:szCs w:val="24"/>
              </w:rPr>
              <w:t>0.9</w:t>
            </w:r>
          </w:p>
        </w:tc>
        <w:tc>
          <w:tcPr>
            <w:tcW w:w="851" w:type="dxa"/>
            <w:vMerge w:val="restart"/>
            <w:tcBorders>
              <w:left w:val="nil"/>
              <w:right w:val="nil"/>
            </w:tcBorders>
            <w:vAlign w:val="center"/>
          </w:tcPr>
          <w:p w14:paraId="56144258" w14:textId="77777777" w:rsidR="00FD55E2" w:rsidRPr="0019715C" w:rsidRDefault="00FD55E2" w:rsidP="00E357D0">
            <w:pPr>
              <w:widowControl/>
              <w:spacing w:line="360" w:lineRule="auto"/>
              <w:jc w:val="center"/>
              <w:rPr>
                <w:rFonts w:ascii="Arial" w:eastAsia="宋体" w:hAnsi="Arial" w:cs="Arial"/>
                <w:kern w:val="0"/>
                <w:sz w:val="24"/>
                <w:szCs w:val="24"/>
              </w:rPr>
            </w:pPr>
            <w:r w:rsidRPr="0019715C">
              <w:rPr>
                <w:rFonts w:ascii="Arial" w:eastAsia="宋体" w:hAnsi="Arial" w:cs="Arial"/>
                <w:kern w:val="0"/>
                <w:sz w:val="24"/>
                <w:szCs w:val="24"/>
              </w:rPr>
              <w:t>0.0</w:t>
            </w:r>
            <w:r w:rsidRPr="0019715C">
              <w:rPr>
                <w:rFonts w:ascii="Arial" w:eastAsia="宋体" w:hAnsi="Arial" w:cs="Arial" w:hint="eastAsia"/>
                <w:kern w:val="0"/>
                <w:sz w:val="24"/>
                <w:szCs w:val="24"/>
              </w:rPr>
              <w:t>17</w:t>
            </w:r>
          </w:p>
        </w:tc>
      </w:tr>
      <w:tr w:rsidR="00935EE7" w:rsidRPr="0019715C" w14:paraId="47841CA2" w14:textId="77777777" w:rsidTr="00AD5030">
        <w:trPr>
          <w:trHeight w:val="246"/>
        </w:trPr>
        <w:tc>
          <w:tcPr>
            <w:tcW w:w="1276" w:type="dxa"/>
            <w:vMerge/>
            <w:tcBorders>
              <w:left w:val="nil"/>
              <w:right w:val="nil"/>
            </w:tcBorders>
            <w:vAlign w:val="center"/>
          </w:tcPr>
          <w:p w14:paraId="1B8A3780" w14:textId="77777777" w:rsidR="00FD55E2" w:rsidRPr="0019715C" w:rsidRDefault="00FD55E2" w:rsidP="00E357D0">
            <w:pPr>
              <w:widowControl/>
              <w:spacing w:line="360" w:lineRule="auto"/>
              <w:jc w:val="center"/>
              <w:rPr>
                <w:rFonts w:ascii="Arial" w:eastAsia="宋体" w:hAnsi="Arial" w:cs="Arial"/>
                <w:kern w:val="0"/>
                <w:sz w:val="24"/>
                <w:szCs w:val="24"/>
              </w:rPr>
            </w:pPr>
          </w:p>
        </w:tc>
        <w:tc>
          <w:tcPr>
            <w:tcW w:w="1276" w:type="dxa"/>
            <w:tcBorders>
              <w:top w:val="nil"/>
              <w:left w:val="nil"/>
              <w:bottom w:val="single" w:sz="4" w:space="0" w:color="auto"/>
              <w:right w:val="nil"/>
            </w:tcBorders>
          </w:tcPr>
          <w:p w14:paraId="207FEC7D" w14:textId="111D9CB7" w:rsidR="00FD55E2" w:rsidRPr="0019715C" w:rsidRDefault="00FD55E2" w:rsidP="00E357D0">
            <w:pPr>
              <w:widowControl/>
              <w:spacing w:line="360" w:lineRule="auto"/>
              <w:jc w:val="center"/>
              <w:rPr>
                <w:rFonts w:ascii="Helvetica Neue" w:eastAsia="宋体" w:hAnsi="Helvetica Neue" w:cs="Arial"/>
                <w:kern w:val="0"/>
                <w:sz w:val="24"/>
                <w:szCs w:val="24"/>
              </w:rPr>
            </w:pPr>
            <w:r w:rsidRPr="0019715C">
              <w:rPr>
                <w:rFonts w:ascii="Helvetica Neue" w:hAnsi="Helvetica Neue"/>
                <w:sz w:val="24"/>
                <w:szCs w:val="24"/>
              </w:rPr>
              <w:t>Ni</w:t>
            </w:r>
            <w:r w:rsidRPr="0019715C">
              <w:rPr>
                <w:rFonts w:ascii="Helvetica Neue" w:hAnsi="Helvetica Neue" w:hint="eastAsia"/>
                <w:sz w:val="24"/>
                <w:szCs w:val="24"/>
              </w:rPr>
              <w:t>-</w:t>
            </w:r>
            <w:r w:rsidRPr="0019715C">
              <w:rPr>
                <w:rFonts w:ascii="Helvetica Neue" w:hAnsi="Helvetica Neue"/>
                <w:sz w:val="24"/>
                <w:szCs w:val="24"/>
              </w:rPr>
              <w:t>Ni</w:t>
            </w:r>
            <w:r w:rsidR="002F6D56" w:rsidRPr="0019715C">
              <w:rPr>
                <w:rFonts w:ascii="Helvetica Neue" w:hAnsi="Helvetica Neue" w:hint="eastAsia"/>
                <w:sz w:val="24"/>
                <w:szCs w:val="24"/>
              </w:rPr>
              <w:t xml:space="preserve"> (in </w:t>
            </w:r>
            <w:r w:rsidR="002F6D56" w:rsidRPr="0019715C">
              <w:rPr>
                <w:rFonts w:ascii="Arial" w:eastAsia="宋体" w:hAnsi="Arial" w:cs="Arial"/>
                <w:kern w:val="0"/>
                <w:sz w:val="24"/>
                <w:szCs w:val="24"/>
              </w:rPr>
              <w:t>Ni(OH)</w:t>
            </w:r>
            <w:r w:rsidR="002F6D56" w:rsidRPr="0019715C">
              <w:rPr>
                <w:rFonts w:ascii="Arial" w:eastAsia="宋体" w:hAnsi="Arial" w:cs="Arial"/>
                <w:kern w:val="0"/>
                <w:sz w:val="24"/>
                <w:szCs w:val="24"/>
                <w:vertAlign w:val="subscript"/>
              </w:rPr>
              <w:t>2</w:t>
            </w:r>
            <w:r w:rsidR="002F6D56" w:rsidRPr="0019715C">
              <w:rPr>
                <w:rFonts w:ascii="Arial" w:eastAsia="宋体" w:hAnsi="Arial" w:cs="Arial" w:hint="eastAsia"/>
                <w:kern w:val="0"/>
                <w:sz w:val="24"/>
                <w:szCs w:val="24"/>
              </w:rPr>
              <w:t>)</w:t>
            </w:r>
          </w:p>
        </w:tc>
        <w:tc>
          <w:tcPr>
            <w:tcW w:w="1276" w:type="dxa"/>
            <w:tcBorders>
              <w:top w:val="nil"/>
              <w:left w:val="nil"/>
              <w:bottom w:val="single" w:sz="4" w:space="0" w:color="auto"/>
              <w:right w:val="nil"/>
            </w:tcBorders>
            <w:vAlign w:val="center"/>
          </w:tcPr>
          <w:p w14:paraId="66A039B8" w14:textId="77777777" w:rsidR="00FD55E2" w:rsidRPr="0019715C" w:rsidRDefault="00FD55E2" w:rsidP="00E357D0">
            <w:pPr>
              <w:widowControl/>
              <w:spacing w:line="360" w:lineRule="auto"/>
              <w:jc w:val="center"/>
              <w:rPr>
                <w:rFonts w:ascii="Arial" w:eastAsia="宋体" w:hAnsi="Arial" w:cs="Arial"/>
                <w:kern w:val="0"/>
                <w:sz w:val="24"/>
                <w:szCs w:val="24"/>
              </w:rPr>
            </w:pPr>
            <w:r w:rsidRPr="0019715C">
              <w:rPr>
                <w:rFonts w:ascii="Arial" w:eastAsia="宋体" w:hAnsi="Arial" w:cs="Arial" w:hint="eastAsia"/>
                <w:kern w:val="0"/>
                <w:sz w:val="24"/>
                <w:szCs w:val="24"/>
              </w:rPr>
              <w:t>4.4</w:t>
            </w:r>
            <w:r w:rsidRPr="0019715C">
              <w:rPr>
                <w:rFonts w:ascii="Arial" w:eastAsia="宋体" w:hAnsi="Arial" w:cs="Arial"/>
                <w:kern w:val="0"/>
                <w:sz w:val="24"/>
                <w:szCs w:val="24"/>
              </w:rPr>
              <w:t>±</w:t>
            </w:r>
            <w:r w:rsidRPr="0019715C">
              <w:rPr>
                <w:rFonts w:ascii="Arial" w:eastAsia="宋体" w:hAnsi="Arial" w:cs="Arial" w:hint="eastAsia"/>
                <w:kern w:val="0"/>
                <w:sz w:val="24"/>
                <w:szCs w:val="24"/>
              </w:rPr>
              <w:t>0.7</w:t>
            </w:r>
          </w:p>
        </w:tc>
        <w:tc>
          <w:tcPr>
            <w:tcW w:w="1417" w:type="dxa"/>
            <w:tcBorders>
              <w:top w:val="nil"/>
              <w:left w:val="nil"/>
              <w:bottom w:val="single" w:sz="4" w:space="0" w:color="auto"/>
              <w:right w:val="nil"/>
            </w:tcBorders>
          </w:tcPr>
          <w:p w14:paraId="2BD33E88" w14:textId="15AE58A4" w:rsidR="00FD55E2" w:rsidRPr="0019715C" w:rsidRDefault="00FD55E2" w:rsidP="00C31493">
            <w:pPr>
              <w:widowControl/>
              <w:spacing w:line="720" w:lineRule="auto"/>
              <w:jc w:val="center"/>
              <w:rPr>
                <w:rFonts w:ascii="Arial" w:eastAsia="宋体" w:hAnsi="Arial" w:cs="Arial"/>
                <w:kern w:val="0"/>
                <w:sz w:val="24"/>
                <w:szCs w:val="24"/>
              </w:rPr>
            </w:pPr>
            <w:r w:rsidRPr="0019715C">
              <w:rPr>
                <w:rFonts w:ascii="Arial" w:eastAsia="宋体" w:hAnsi="Arial" w:cs="Arial"/>
                <w:kern w:val="0"/>
                <w:sz w:val="24"/>
                <w:szCs w:val="24"/>
              </w:rPr>
              <w:t>3.</w:t>
            </w:r>
            <w:r w:rsidRPr="0019715C">
              <w:rPr>
                <w:rFonts w:ascii="Arial" w:eastAsia="宋体" w:hAnsi="Arial" w:cs="Arial" w:hint="eastAsia"/>
                <w:kern w:val="0"/>
                <w:sz w:val="24"/>
                <w:szCs w:val="24"/>
              </w:rPr>
              <w:t>11</w:t>
            </w:r>
            <w:r w:rsidRPr="0019715C">
              <w:rPr>
                <w:rFonts w:ascii="Arial" w:eastAsia="宋体" w:hAnsi="Arial" w:cs="Arial"/>
                <w:kern w:val="0"/>
                <w:sz w:val="24"/>
                <w:szCs w:val="24"/>
              </w:rPr>
              <w:t>±0.0</w:t>
            </w:r>
            <w:r w:rsidR="00AD5030" w:rsidRPr="0019715C">
              <w:rPr>
                <w:rFonts w:ascii="Arial" w:eastAsia="宋体" w:hAnsi="Arial" w:cs="Arial" w:hint="eastAsia"/>
                <w:kern w:val="0"/>
                <w:sz w:val="24"/>
                <w:szCs w:val="24"/>
              </w:rPr>
              <w:t>1</w:t>
            </w:r>
          </w:p>
        </w:tc>
        <w:tc>
          <w:tcPr>
            <w:tcW w:w="1134" w:type="dxa"/>
            <w:tcBorders>
              <w:top w:val="nil"/>
              <w:left w:val="nil"/>
              <w:bottom w:val="single" w:sz="4" w:space="0" w:color="auto"/>
              <w:right w:val="nil"/>
            </w:tcBorders>
            <w:vAlign w:val="center"/>
          </w:tcPr>
          <w:p w14:paraId="6212B674" w14:textId="77777777" w:rsidR="00FD55E2" w:rsidRPr="0019715C" w:rsidRDefault="00FD55E2" w:rsidP="00E357D0">
            <w:pPr>
              <w:widowControl/>
              <w:spacing w:line="360" w:lineRule="auto"/>
              <w:jc w:val="center"/>
              <w:rPr>
                <w:rFonts w:ascii="Arial" w:eastAsia="宋体" w:hAnsi="Arial" w:cs="Arial"/>
                <w:kern w:val="0"/>
                <w:sz w:val="24"/>
                <w:szCs w:val="24"/>
              </w:rPr>
            </w:pPr>
            <w:r w:rsidRPr="0019715C">
              <w:rPr>
                <w:rFonts w:ascii="Arial" w:eastAsia="宋体" w:hAnsi="Arial" w:cs="Arial" w:hint="eastAsia"/>
                <w:kern w:val="0"/>
                <w:sz w:val="24"/>
                <w:szCs w:val="24"/>
              </w:rPr>
              <w:t>6.7</w:t>
            </w:r>
            <w:r w:rsidRPr="0019715C">
              <w:rPr>
                <w:rFonts w:ascii="Arial" w:eastAsia="宋体" w:hAnsi="Arial" w:cs="Arial"/>
                <w:kern w:val="0"/>
                <w:sz w:val="24"/>
                <w:szCs w:val="24"/>
              </w:rPr>
              <w:t>±</w:t>
            </w:r>
            <w:r w:rsidRPr="0019715C">
              <w:rPr>
                <w:rFonts w:ascii="Arial" w:eastAsia="宋体" w:hAnsi="Arial" w:cs="Arial" w:hint="eastAsia"/>
                <w:kern w:val="0"/>
                <w:sz w:val="24"/>
                <w:szCs w:val="24"/>
              </w:rPr>
              <w:t>1.2</w:t>
            </w:r>
          </w:p>
        </w:tc>
        <w:tc>
          <w:tcPr>
            <w:tcW w:w="1134" w:type="dxa"/>
            <w:vMerge/>
            <w:tcBorders>
              <w:left w:val="nil"/>
              <w:right w:val="nil"/>
            </w:tcBorders>
            <w:vAlign w:val="center"/>
          </w:tcPr>
          <w:p w14:paraId="02EE722F" w14:textId="77777777" w:rsidR="00FD55E2" w:rsidRPr="0019715C" w:rsidRDefault="00FD55E2" w:rsidP="00E357D0">
            <w:pPr>
              <w:widowControl/>
              <w:spacing w:line="360" w:lineRule="auto"/>
              <w:jc w:val="center"/>
              <w:rPr>
                <w:rFonts w:ascii="Arial" w:eastAsia="宋体" w:hAnsi="Arial" w:cs="Arial"/>
                <w:kern w:val="0"/>
                <w:sz w:val="24"/>
                <w:szCs w:val="24"/>
              </w:rPr>
            </w:pPr>
          </w:p>
        </w:tc>
        <w:tc>
          <w:tcPr>
            <w:tcW w:w="851" w:type="dxa"/>
            <w:vMerge/>
            <w:tcBorders>
              <w:left w:val="nil"/>
              <w:right w:val="nil"/>
            </w:tcBorders>
          </w:tcPr>
          <w:p w14:paraId="109F3A16" w14:textId="77777777" w:rsidR="00FD55E2" w:rsidRPr="0019715C" w:rsidRDefault="00FD55E2" w:rsidP="00E357D0">
            <w:pPr>
              <w:widowControl/>
              <w:spacing w:line="360" w:lineRule="auto"/>
              <w:jc w:val="center"/>
              <w:rPr>
                <w:rFonts w:ascii="Arial" w:eastAsia="宋体" w:hAnsi="Arial" w:cs="Arial"/>
                <w:kern w:val="0"/>
                <w:sz w:val="24"/>
                <w:szCs w:val="24"/>
              </w:rPr>
            </w:pPr>
          </w:p>
        </w:tc>
      </w:tr>
      <w:tr w:rsidR="00935EE7" w:rsidRPr="0019715C" w14:paraId="23700009" w14:textId="77777777" w:rsidTr="00AD5030">
        <w:trPr>
          <w:trHeight w:val="246"/>
        </w:trPr>
        <w:tc>
          <w:tcPr>
            <w:tcW w:w="1276" w:type="dxa"/>
            <w:vMerge w:val="restart"/>
            <w:tcBorders>
              <w:left w:val="nil"/>
              <w:right w:val="nil"/>
            </w:tcBorders>
            <w:vAlign w:val="center"/>
          </w:tcPr>
          <w:p w14:paraId="324B5E00" w14:textId="77777777" w:rsidR="00FD55E2" w:rsidRPr="0019715C" w:rsidRDefault="00FD55E2" w:rsidP="00E357D0">
            <w:pPr>
              <w:widowControl/>
              <w:spacing w:line="360" w:lineRule="auto"/>
              <w:jc w:val="center"/>
              <w:rPr>
                <w:rFonts w:ascii="Arial" w:eastAsia="宋体" w:hAnsi="Arial" w:cs="Arial"/>
                <w:kern w:val="0"/>
                <w:sz w:val="24"/>
                <w:szCs w:val="24"/>
              </w:rPr>
            </w:pPr>
            <w:r w:rsidRPr="0019715C">
              <w:rPr>
                <w:rFonts w:ascii="Arial" w:eastAsia="宋体" w:hAnsi="Arial" w:cs="Arial"/>
                <w:kern w:val="0"/>
                <w:sz w:val="24"/>
                <w:szCs w:val="24"/>
              </w:rPr>
              <w:t>Ni(OH)</w:t>
            </w:r>
            <w:r w:rsidRPr="0019715C">
              <w:rPr>
                <w:rFonts w:ascii="Arial" w:eastAsia="宋体" w:hAnsi="Arial" w:cs="Arial"/>
                <w:kern w:val="0"/>
                <w:sz w:val="24"/>
                <w:szCs w:val="24"/>
                <w:vertAlign w:val="subscript"/>
              </w:rPr>
              <w:t>2</w:t>
            </w:r>
            <w:r w:rsidRPr="0019715C">
              <w:rPr>
                <w:rFonts w:ascii="Arial" w:eastAsia="宋体" w:hAnsi="Arial" w:cs="Arial"/>
                <w:kern w:val="0"/>
                <w:sz w:val="24"/>
                <w:szCs w:val="24"/>
              </w:rPr>
              <w:t>/</w:t>
            </w:r>
            <w:proofErr w:type="spellStart"/>
            <w:r w:rsidRPr="0019715C">
              <w:rPr>
                <w:rFonts w:ascii="Arial" w:eastAsia="宋体" w:hAnsi="Arial" w:cs="Arial"/>
                <w:kern w:val="0"/>
                <w:sz w:val="24"/>
                <w:szCs w:val="24"/>
              </w:rPr>
              <w:t>Ni@CF</w:t>
            </w:r>
            <w:proofErr w:type="spellEnd"/>
          </w:p>
        </w:tc>
        <w:tc>
          <w:tcPr>
            <w:tcW w:w="1276" w:type="dxa"/>
            <w:tcBorders>
              <w:top w:val="single" w:sz="4" w:space="0" w:color="auto"/>
              <w:left w:val="nil"/>
              <w:bottom w:val="nil"/>
              <w:right w:val="nil"/>
            </w:tcBorders>
          </w:tcPr>
          <w:p w14:paraId="1061F61A" w14:textId="77777777" w:rsidR="00FD55E2" w:rsidRPr="0019715C" w:rsidRDefault="00FD55E2" w:rsidP="00E357D0">
            <w:pPr>
              <w:widowControl/>
              <w:spacing w:line="360" w:lineRule="auto"/>
              <w:jc w:val="center"/>
              <w:rPr>
                <w:rFonts w:ascii="Helvetica Neue" w:eastAsia="宋体" w:hAnsi="Helvetica Neue" w:cs="Arial"/>
                <w:kern w:val="0"/>
                <w:sz w:val="24"/>
                <w:szCs w:val="24"/>
              </w:rPr>
            </w:pPr>
            <w:r w:rsidRPr="0019715C">
              <w:rPr>
                <w:rFonts w:ascii="Helvetica Neue" w:hAnsi="Helvetica Neue"/>
                <w:sz w:val="24"/>
                <w:szCs w:val="24"/>
              </w:rPr>
              <w:t>Ni-O</w:t>
            </w:r>
          </w:p>
        </w:tc>
        <w:tc>
          <w:tcPr>
            <w:tcW w:w="1276" w:type="dxa"/>
            <w:tcBorders>
              <w:top w:val="single" w:sz="4" w:space="0" w:color="auto"/>
              <w:left w:val="nil"/>
              <w:bottom w:val="nil"/>
              <w:right w:val="nil"/>
            </w:tcBorders>
            <w:vAlign w:val="center"/>
          </w:tcPr>
          <w:p w14:paraId="192AFD98" w14:textId="77777777" w:rsidR="00FD55E2" w:rsidRPr="0019715C" w:rsidRDefault="00FD55E2" w:rsidP="00E357D0">
            <w:pPr>
              <w:widowControl/>
              <w:spacing w:line="360" w:lineRule="auto"/>
              <w:jc w:val="center"/>
              <w:rPr>
                <w:rFonts w:ascii="Arial" w:eastAsia="宋体" w:hAnsi="Arial" w:cs="Arial"/>
                <w:kern w:val="0"/>
                <w:sz w:val="24"/>
                <w:szCs w:val="24"/>
              </w:rPr>
            </w:pPr>
            <w:r w:rsidRPr="0019715C">
              <w:rPr>
                <w:rFonts w:ascii="Arial" w:eastAsia="宋体" w:hAnsi="Arial" w:cs="Arial" w:hint="eastAsia"/>
                <w:kern w:val="0"/>
                <w:sz w:val="24"/>
                <w:szCs w:val="24"/>
              </w:rPr>
              <w:t>1.9</w:t>
            </w:r>
            <w:r w:rsidRPr="0019715C">
              <w:rPr>
                <w:rFonts w:ascii="Arial" w:eastAsia="宋体" w:hAnsi="Arial" w:cs="Arial"/>
                <w:kern w:val="0"/>
                <w:sz w:val="24"/>
                <w:szCs w:val="24"/>
              </w:rPr>
              <w:t>±</w:t>
            </w:r>
            <w:r w:rsidRPr="0019715C">
              <w:rPr>
                <w:rFonts w:ascii="Arial" w:eastAsia="宋体" w:hAnsi="Arial" w:cs="Arial" w:hint="eastAsia"/>
                <w:kern w:val="0"/>
                <w:sz w:val="24"/>
                <w:szCs w:val="24"/>
              </w:rPr>
              <w:t>1.1</w:t>
            </w:r>
          </w:p>
        </w:tc>
        <w:tc>
          <w:tcPr>
            <w:tcW w:w="1417" w:type="dxa"/>
            <w:tcBorders>
              <w:top w:val="single" w:sz="4" w:space="0" w:color="auto"/>
              <w:left w:val="nil"/>
              <w:bottom w:val="nil"/>
              <w:right w:val="nil"/>
            </w:tcBorders>
            <w:vAlign w:val="center"/>
          </w:tcPr>
          <w:p w14:paraId="214F61E6" w14:textId="77777777" w:rsidR="00FD55E2" w:rsidRPr="0019715C" w:rsidRDefault="00FD55E2" w:rsidP="00E357D0">
            <w:pPr>
              <w:widowControl/>
              <w:spacing w:line="360" w:lineRule="auto"/>
              <w:jc w:val="center"/>
              <w:rPr>
                <w:rFonts w:ascii="Arial" w:eastAsia="宋体" w:hAnsi="Arial" w:cs="Arial"/>
                <w:kern w:val="0"/>
                <w:sz w:val="24"/>
                <w:szCs w:val="24"/>
              </w:rPr>
            </w:pPr>
            <w:r w:rsidRPr="0019715C">
              <w:rPr>
                <w:rFonts w:ascii="Arial" w:eastAsia="宋体" w:hAnsi="Arial" w:cs="Arial"/>
                <w:kern w:val="0"/>
                <w:sz w:val="24"/>
                <w:szCs w:val="24"/>
              </w:rPr>
              <w:t>2.0</w:t>
            </w:r>
            <w:r w:rsidRPr="0019715C">
              <w:rPr>
                <w:rFonts w:ascii="Arial" w:eastAsia="宋体" w:hAnsi="Arial" w:cs="Arial" w:hint="eastAsia"/>
                <w:kern w:val="0"/>
                <w:sz w:val="24"/>
                <w:szCs w:val="24"/>
              </w:rPr>
              <w:t>4</w:t>
            </w:r>
            <w:r w:rsidRPr="0019715C">
              <w:rPr>
                <w:rFonts w:ascii="Arial" w:eastAsia="宋体" w:hAnsi="Arial" w:cs="Arial"/>
                <w:kern w:val="0"/>
                <w:sz w:val="24"/>
                <w:szCs w:val="24"/>
              </w:rPr>
              <w:t>±0.0</w:t>
            </w:r>
            <w:r w:rsidRPr="0019715C">
              <w:rPr>
                <w:rFonts w:ascii="Arial" w:eastAsia="宋体" w:hAnsi="Arial" w:cs="Arial" w:hint="eastAsia"/>
                <w:kern w:val="0"/>
                <w:sz w:val="24"/>
                <w:szCs w:val="24"/>
              </w:rPr>
              <w:t>3</w:t>
            </w:r>
          </w:p>
        </w:tc>
        <w:tc>
          <w:tcPr>
            <w:tcW w:w="1134" w:type="dxa"/>
            <w:tcBorders>
              <w:top w:val="single" w:sz="4" w:space="0" w:color="auto"/>
              <w:left w:val="nil"/>
              <w:bottom w:val="nil"/>
              <w:right w:val="nil"/>
            </w:tcBorders>
            <w:vAlign w:val="center"/>
          </w:tcPr>
          <w:p w14:paraId="7D6B7870" w14:textId="77777777" w:rsidR="00FD55E2" w:rsidRPr="0019715C" w:rsidRDefault="00FD55E2" w:rsidP="00E357D0">
            <w:pPr>
              <w:widowControl/>
              <w:spacing w:line="360" w:lineRule="auto"/>
              <w:jc w:val="center"/>
              <w:rPr>
                <w:rFonts w:ascii="Arial" w:eastAsia="宋体" w:hAnsi="Arial" w:cs="Arial"/>
                <w:kern w:val="0"/>
                <w:sz w:val="24"/>
                <w:szCs w:val="24"/>
              </w:rPr>
            </w:pPr>
            <w:r w:rsidRPr="0019715C">
              <w:rPr>
                <w:rFonts w:ascii="Arial" w:eastAsia="宋体" w:hAnsi="Arial" w:cs="Arial" w:hint="eastAsia"/>
                <w:kern w:val="0"/>
                <w:sz w:val="24"/>
                <w:szCs w:val="24"/>
              </w:rPr>
              <w:t>8.6</w:t>
            </w:r>
            <w:r w:rsidRPr="0019715C">
              <w:rPr>
                <w:rFonts w:ascii="Arial" w:eastAsia="宋体" w:hAnsi="Arial" w:cs="Arial"/>
                <w:kern w:val="0"/>
                <w:sz w:val="24"/>
                <w:szCs w:val="24"/>
              </w:rPr>
              <w:t>±</w:t>
            </w:r>
            <w:r w:rsidRPr="0019715C">
              <w:rPr>
                <w:rFonts w:ascii="Arial" w:eastAsia="宋体" w:hAnsi="Arial" w:cs="Arial" w:hint="eastAsia"/>
                <w:kern w:val="0"/>
                <w:sz w:val="24"/>
                <w:szCs w:val="24"/>
              </w:rPr>
              <w:t>1.5</w:t>
            </w:r>
          </w:p>
        </w:tc>
        <w:tc>
          <w:tcPr>
            <w:tcW w:w="1134" w:type="dxa"/>
            <w:vMerge w:val="restart"/>
            <w:tcBorders>
              <w:left w:val="nil"/>
              <w:right w:val="nil"/>
            </w:tcBorders>
            <w:vAlign w:val="center"/>
          </w:tcPr>
          <w:p w14:paraId="1EF85042" w14:textId="77777777" w:rsidR="00FD55E2" w:rsidRPr="0019715C" w:rsidRDefault="00FD55E2" w:rsidP="00E357D0">
            <w:pPr>
              <w:widowControl/>
              <w:spacing w:line="360" w:lineRule="auto"/>
              <w:jc w:val="center"/>
              <w:rPr>
                <w:rFonts w:ascii="Arial" w:eastAsia="宋体" w:hAnsi="Arial" w:cs="Arial"/>
                <w:kern w:val="0"/>
                <w:sz w:val="24"/>
                <w:szCs w:val="24"/>
              </w:rPr>
            </w:pPr>
            <w:r w:rsidRPr="0019715C">
              <w:rPr>
                <w:rFonts w:ascii="Arial" w:eastAsia="宋体" w:hAnsi="Arial" w:cs="Arial" w:hint="eastAsia"/>
                <w:kern w:val="0"/>
                <w:sz w:val="24"/>
                <w:szCs w:val="24"/>
              </w:rPr>
              <w:t>8</w:t>
            </w:r>
            <w:r w:rsidRPr="0019715C">
              <w:rPr>
                <w:rFonts w:ascii="Arial" w:eastAsia="宋体" w:hAnsi="Arial" w:cs="Arial"/>
                <w:kern w:val="0"/>
                <w:sz w:val="24"/>
                <w:szCs w:val="24"/>
              </w:rPr>
              <w:t>.</w:t>
            </w:r>
            <w:r w:rsidRPr="0019715C">
              <w:rPr>
                <w:rFonts w:ascii="Arial" w:eastAsia="宋体" w:hAnsi="Arial" w:cs="Arial" w:hint="eastAsia"/>
                <w:kern w:val="0"/>
                <w:sz w:val="24"/>
                <w:szCs w:val="24"/>
              </w:rPr>
              <w:t>3</w:t>
            </w:r>
            <w:r w:rsidRPr="0019715C">
              <w:rPr>
                <w:rFonts w:ascii="Arial" w:eastAsia="宋体" w:hAnsi="Arial" w:cs="Arial"/>
                <w:kern w:val="0"/>
                <w:sz w:val="24"/>
                <w:szCs w:val="24"/>
              </w:rPr>
              <w:t>±2.</w:t>
            </w:r>
            <w:r w:rsidRPr="0019715C">
              <w:rPr>
                <w:rFonts w:ascii="Arial" w:eastAsia="宋体" w:hAnsi="Arial" w:cs="Arial" w:hint="eastAsia"/>
                <w:kern w:val="0"/>
                <w:sz w:val="24"/>
                <w:szCs w:val="24"/>
              </w:rPr>
              <w:t>3</w:t>
            </w:r>
          </w:p>
        </w:tc>
        <w:tc>
          <w:tcPr>
            <w:tcW w:w="851" w:type="dxa"/>
            <w:vMerge w:val="restart"/>
            <w:tcBorders>
              <w:left w:val="nil"/>
              <w:right w:val="nil"/>
            </w:tcBorders>
            <w:vAlign w:val="center"/>
          </w:tcPr>
          <w:p w14:paraId="372BB949" w14:textId="77777777" w:rsidR="00FD55E2" w:rsidRPr="0019715C" w:rsidRDefault="00FD55E2" w:rsidP="00E357D0">
            <w:pPr>
              <w:widowControl/>
              <w:spacing w:line="360" w:lineRule="auto"/>
              <w:jc w:val="center"/>
              <w:rPr>
                <w:rFonts w:ascii="Arial" w:eastAsia="宋体" w:hAnsi="Arial" w:cs="Arial"/>
                <w:kern w:val="0"/>
                <w:sz w:val="24"/>
                <w:szCs w:val="24"/>
              </w:rPr>
            </w:pPr>
            <w:r w:rsidRPr="0019715C">
              <w:rPr>
                <w:rFonts w:ascii="Arial" w:eastAsia="宋体" w:hAnsi="Arial" w:cs="Arial"/>
                <w:kern w:val="0"/>
                <w:sz w:val="24"/>
                <w:szCs w:val="24"/>
              </w:rPr>
              <w:t>0.01</w:t>
            </w:r>
            <w:r w:rsidRPr="0019715C">
              <w:rPr>
                <w:rFonts w:ascii="Arial" w:eastAsia="宋体" w:hAnsi="Arial" w:cs="Arial" w:hint="eastAsia"/>
                <w:kern w:val="0"/>
                <w:sz w:val="24"/>
                <w:szCs w:val="24"/>
              </w:rPr>
              <w:t>3</w:t>
            </w:r>
          </w:p>
        </w:tc>
      </w:tr>
      <w:tr w:rsidR="00935EE7" w:rsidRPr="0019715C" w14:paraId="7D301189" w14:textId="77777777" w:rsidTr="00AD5030">
        <w:trPr>
          <w:trHeight w:val="246"/>
        </w:trPr>
        <w:tc>
          <w:tcPr>
            <w:tcW w:w="1276" w:type="dxa"/>
            <w:vMerge/>
            <w:tcBorders>
              <w:left w:val="nil"/>
              <w:right w:val="nil"/>
            </w:tcBorders>
            <w:vAlign w:val="center"/>
          </w:tcPr>
          <w:p w14:paraId="1ABE1CEF" w14:textId="77777777" w:rsidR="00FD55E2" w:rsidRPr="0019715C" w:rsidRDefault="00FD55E2" w:rsidP="00E357D0">
            <w:pPr>
              <w:widowControl/>
              <w:spacing w:line="360" w:lineRule="auto"/>
              <w:rPr>
                <w:rFonts w:ascii="Arial" w:eastAsia="宋体" w:hAnsi="Arial" w:cs="Arial"/>
                <w:kern w:val="0"/>
                <w:sz w:val="24"/>
                <w:szCs w:val="24"/>
              </w:rPr>
            </w:pPr>
          </w:p>
        </w:tc>
        <w:tc>
          <w:tcPr>
            <w:tcW w:w="1276" w:type="dxa"/>
            <w:tcBorders>
              <w:top w:val="nil"/>
              <w:left w:val="nil"/>
              <w:bottom w:val="nil"/>
              <w:right w:val="nil"/>
            </w:tcBorders>
          </w:tcPr>
          <w:p w14:paraId="0A68B121" w14:textId="3949BE0B" w:rsidR="00FD55E2" w:rsidRPr="0019715C" w:rsidRDefault="00FD55E2" w:rsidP="00E357D0">
            <w:pPr>
              <w:widowControl/>
              <w:spacing w:line="360" w:lineRule="auto"/>
              <w:jc w:val="center"/>
              <w:rPr>
                <w:rFonts w:ascii="Helvetica Neue" w:eastAsia="宋体" w:hAnsi="Helvetica Neue" w:cs="Arial"/>
                <w:kern w:val="0"/>
                <w:sz w:val="24"/>
                <w:szCs w:val="24"/>
              </w:rPr>
            </w:pPr>
            <w:r w:rsidRPr="0019715C">
              <w:rPr>
                <w:rFonts w:ascii="Helvetica Neue" w:hAnsi="Helvetica Neue"/>
                <w:sz w:val="24"/>
                <w:szCs w:val="24"/>
              </w:rPr>
              <w:t>Ni-Ni</w:t>
            </w:r>
          </w:p>
        </w:tc>
        <w:tc>
          <w:tcPr>
            <w:tcW w:w="1276" w:type="dxa"/>
            <w:tcBorders>
              <w:top w:val="nil"/>
              <w:left w:val="nil"/>
              <w:bottom w:val="nil"/>
              <w:right w:val="nil"/>
            </w:tcBorders>
            <w:vAlign w:val="center"/>
          </w:tcPr>
          <w:p w14:paraId="6D5FEA38" w14:textId="77777777" w:rsidR="00FD55E2" w:rsidRPr="0019715C" w:rsidRDefault="00FD55E2" w:rsidP="00E357D0">
            <w:pPr>
              <w:widowControl/>
              <w:spacing w:line="360" w:lineRule="auto"/>
              <w:jc w:val="center"/>
              <w:rPr>
                <w:rFonts w:ascii="Arial" w:eastAsia="宋体" w:hAnsi="Arial" w:cs="Arial"/>
                <w:kern w:val="0"/>
                <w:sz w:val="24"/>
                <w:szCs w:val="24"/>
              </w:rPr>
            </w:pPr>
            <w:r w:rsidRPr="0019715C">
              <w:rPr>
                <w:rFonts w:ascii="Arial" w:eastAsia="宋体" w:hAnsi="Arial" w:cs="Arial" w:hint="eastAsia"/>
                <w:kern w:val="0"/>
                <w:sz w:val="24"/>
                <w:szCs w:val="24"/>
              </w:rPr>
              <w:t>3.5</w:t>
            </w:r>
            <w:r w:rsidRPr="0019715C">
              <w:rPr>
                <w:rFonts w:ascii="Arial" w:eastAsia="宋体" w:hAnsi="Arial" w:cs="Arial"/>
                <w:kern w:val="0"/>
                <w:sz w:val="24"/>
                <w:szCs w:val="24"/>
              </w:rPr>
              <w:t>±</w:t>
            </w:r>
            <w:r w:rsidRPr="0019715C">
              <w:rPr>
                <w:rFonts w:ascii="Arial" w:eastAsia="宋体" w:hAnsi="Arial" w:cs="Arial" w:hint="eastAsia"/>
                <w:kern w:val="0"/>
                <w:sz w:val="24"/>
                <w:szCs w:val="24"/>
              </w:rPr>
              <w:t>1.2</w:t>
            </w:r>
          </w:p>
        </w:tc>
        <w:tc>
          <w:tcPr>
            <w:tcW w:w="1417" w:type="dxa"/>
            <w:tcBorders>
              <w:top w:val="nil"/>
              <w:left w:val="nil"/>
              <w:bottom w:val="nil"/>
              <w:right w:val="nil"/>
            </w:tcBorders>
            <w:vAlign w:val="center"/>
          </w:tcPr>
          <w:p w14:paraId="13A95F22" w14:textId="77777777" w:rsidR="00FD55E2" w:rsidRPr="0019715C" w:rsidRDefault="00FD55E2" w:rsidP="00E357D0">
            <w:pPr>
              <w:widowControl/>
              <w:spacing w:line="360" w:lineRule="auto"/>
              <w:jc w:val="center"/>
              <w:rPr>
                <w:rFonts w:ascii="Arial" w:eastAsia="宋体" w:hAnsi="Arial" w:cs="Arial"/>
                <w:kern w:val="0"/>
                <w:sz w:val="24"/>
                <w:szCs w:val="24"/>
              </w:rPr>
            </w:pPr>
            <w:r w:rsidRPr="0019715C">
              <w:rPr>
                <w:rFonts w:ascii="Arial" w:eastAsia="宋体" w:hAnsi="Arial" w:cs="Arial"/>
                <w:kern w:val="0"/>
                <w:sz w:val="24"/>
                <w:szCs w:val="24"/>
              </w:rPr>
              <w:t>2.4</w:t>
            </w:r>
            <w:r w:rsidRPr="0019715C">
              <w:rPr>
                <w:rFonts w:ascii="Arial" w:eastAsia="宋体" w:hAnsi="Arial" w:cs="Arial" w:hint="eastAsia"/>
                <w:kern w:val="0"/>
                <w:sz w:val="24"/>
                <w:szCs w:val="24"/>
              </w:rPr>
              <w:t>3</w:t>
            </w:r>
            <w:r w:rsidRPr="0019715C">
              <w:rPr>
                <w:rFonts w:ascii="Arial" w:eastAsia="宋体" w:hAnsi="Arial" w:cs="Arial"/>
                <w:kern w:val="0"/>
                <w:sz w:val="24"/>
                <w:szCs w:val="24"/>
              </w:rPr>
              <w:t>±0.0</w:t>
            </w:r>
            <w:r w:rsidRPr="0019715C">
              <w:rPr>
                <w:rFonts w:ascii="Arial" w:eastAsia="宋体" w:hAnsi="Arial" w:cs="Arial" w:hint="eastAsia"/>
                <w:kern w:val="0"/>
                <w:sz w:val="24"/>
                <w:szCs w:val="24"/>
              </w:rPr>
              <w:t>1</w:t>
            </w:r>
          </w:p>
        </w:tc>
        <w:tc>
          <w:tcPr>
            <w:tcW w:w="1134" w:type="dxa"/>
            <w:tcBorders>
              <w:top w:val="nil"/>
              <w:left w:val="nil"/>
              <w:bottom w:val="nil"/>
              <w:right w:val="nil"/>
            </w:tcBorders>
            <w:vAlign w:val="center"/>
          </w:tcPr>
          <w:p w14:paraId="63B34755" w14:textId="77777777" w:rsidR="00FD55E2" w:rsidRPr="0019715C" w:rsidRDefault="00FD55E2" w:rsidP="00E357D0">
            <w:pPr>
              <w:widowControl/>
              <w:spacing w:line="360" w:lineRule="auto"/>
              <w:jc w:val="center"/>
              <w:rPr>
                <w:rFonts w:ascii="Arial" w:eastAsia="宋体" w:hAnsi="Arial" w:cs="Arial"/>
                <w:kern w:val="0"/>
                <w:sz w:val="24"/>
                <w:szCs w:val="24"/>
              </w:rPr>
            </w:pPr>
            <w:r w:rsidRPr="0019715C">
              <w:rPr>
                <w:rFonts w:ascii="Arial" w:eastAsia="宋体" w:hAnsi="Arial" w:cs="Arial" w:hint="eastAsia"/>
                <w:kern w:val="0"/>
                <w:sz w:val="24"/>
                <w:szCs w:val="24"/>
              </w:rPr>
              <w:t>6.2</w:t>
            </w:r>
            <w:r w:rsidRPr="0019715C">
              <w:rPr>
                <w:rFonts w:ascii="Arial" w:eastAsia="宋体" w:hAnsi="Arial" w:cs="Arial"/>
                <w:kern w:val="0"/>
                <w:sz w:val="24"/>
                <w:szCs w:val="24"/>
              </w:rPr>
              <w:t>±2.</w:t>
            </w:r>
            <w:r w:rsidRPr="0019715C">
              <w:rPr>
                <w:rFonts w:ascii="Arial" w:eastAsia="宋体" w:hAnsi="Arial" w:cs="Arial" w:hint="eastAsia"/>
                <w:kern w:val="0"/>
                <w:sz w:val="24"/>
                <w:szCs w:val="24"/>
              </w:rPr>
              <w:t>5</w:t>
            </w:r>
          </w:p>
        </w:tc>
        <w:tc>
          <w:tcPr>
            <w:tcW w:w="1134" w:type="dxa"/>
            <w:vMerge/>
            <w:tcBorders>
              <w:left w:val="nil"/>
              <w:right w:val="nil"/>
            </w:tcBorders>
            <w:vAlign w:val="center"/>
          </w:tcPr>
          <w:p w14:paraId="6FC4799E" w14:textId="77777777" w:rsidR="00FD55E2" w:rsidRPr="0019715C" w:rsidRDefault="00FD55E2" w:rsidP="00E357D0">
            <w:pPr>
              <w:widowControl/>
              <w:spacing w:line="360" w:lineRule="auto"/>
              <w:rPr>
                <w:rFonts w:ascii="Arial" w:eastAsia="宋体" w:hAnsi="Arial" w:cs="Arial"/>
                <w:kern w:val="0"/>
                <w:sz w:val="24"/>
                <w:szCs w:val="24"/>
              </w:rPr>
            </w:pPr>
          </w:p>
        </w:tc>
        <w:tc>
          <w:tcPr>
            <w:tcW w:w="851" w:type="dxa"/>
            <w:vMerge/>
            <w:tcBorders>
              <w:left w:val="nil"/>
              <w:right w:val="nil"/>
            </w:tcBorders>
          </w:tcPr>
          <w:p w14:paraId="5F7A9842" w14:textId="77777777" w:rsidR="00FD55E2" w:rsidRPr="0019715C" w:rsidRDefault="00FD55E2" w:rsidP="00E357D0">
            <w:pPr>
              <w:widowControl/>
              <w:spacing w:line="360" w:lineRule="auto"/>
              <w:rPr>
                <w:rFonts w:ascii="Arial" w:eastAsia="宋体" w:hAnsi="Arial" w:cs="Arial"/>
                <w:kern w:val="0"/>
                <w:sz w:val="24"/>
                <w:szCs w:val="24"/>
              </w:rPr>
            </w:pPr>
          </w:p>
        </w:tc>
      </w:tr>
      <w:tr w:rsidR="00935EE7" w:rsidRPr="0019715C" w14:paraId="0D1C9029" w14:textId="77777777" w:rsidTr="00AD5030">
        <w:trPr>
          <w:trHeight w:val="246"/>
        </w:trPr>
        <w:tc>
          <w:tcPr>
            <w:tcW w:w="1276" w:type="dxa"/>
            <w:vMerge/>
            <w:tcBorders>
              <w:left w:val="nil"/>
              <w:right w:val="nil"/>
            </w:tcBorders>
            <w:vAlign w:val="center"/>
          </w:tcPr>
          <w:p w14:paraId="381DB4BF" w14:textId="77777777" w:rsidR="00FD55E2" w:rsidRPr="0019715C" w:rsidRDefault="00FD55E2" w:rsidP="00E357D0">
            <w:pPr>
              <w:widowControl/>
              <w:spacing w:line="360" w:lineRule="auto"/>
              <w:rPr>
                <w:rFonts w:ascii="Arial" w:eastAsia="宋体" w:hAnsi="Arial" w:cs="Arial"/>
                <w:kern w:val="0"/>
                <w:sz w:val="24"/>
                <w:szCs w:val="24"/>
              </w:rPr>
            </w:pPr>
          </w:p>
        </w:tc>
        <w:tc>
          <w:tcPr>
            <w:tcW w:w="1276" w:type="dxa"/>
            <w:tcBorders>
              <w:top w:val="nil"/>
              <w:left w:val="nil"/>
              <w:bottom w:val="single" w:sz="4" w:space="0" w:color="auto"/>
              <w:right w:val="nil"/>
            </w:tcBorders>
          </w:tcPr>
          <w:p w14:paraId="66ABE684" w14:textId="547F78CA" w:rsidR="00FD55E2" w:rsidRPr="0019715C" w:rsidRDefault="005A159F" w:rsidP="00E357D0">
            <w:pPr>
              <w:widowControl/>
              <w:spacing w:line="360" w:lineRule="auto"/>
              <w:jc w:val="center"/>
              <w:rPr>
                <w:rFonts w:ascii="Helvetica Neue" w:eastAsia="宋体" w:hAnsi="Helvetica Neue" w:cs="Arial"/>
                <w:kern w:val="0"/>
                <w:sz w:val="24"/>
                <w:szCs w:val="24"/>
              </w:rPr>
            </w:pPr>
            <w:r w:rsidRPr="0019715C">
              <w:rPr>
                <w:rFonts w:ascii="Helvetica Neue" w:hAnsi="Helvetica Neue"/>
                <w:sz w:val="24"/>
                <w:szCs w:val="24"/>
              </w:rPr>
              <w:t>Ni-Ni</w:t>
            </w:r>
            <w:r w:rsidRPr="0019715C">
              <w:rPr>
                <w:rFonts w:ascii="Helvetica Neue" w:hAnsi="Helvetica Neue" w:hint="eastAsia"/>
                <w:sz w:val="24"/>
                <w:szCs w:val="24"/>
              </w:rPr>
              <w:t xml:space="preserve"> (in </w:t>
            </w:r>
            <w:r w:rsidRPr="0019715C">
              <w:rPr>
                <w:rFonts w:ascii="Arial" w:eastAsia="宋体" w:hAnsi="Arial" w:cs="Arial"/>
                <w:kern w:val="0"/>
                <w:sz w:val="24"/>
                <w:szCs w:val="24"/>
              </w:rPr>
              <w:t>Ni(OH)</w:t>
            </w:r>
            <w:r w:rsidRPr="0019715C">
              <w:rPr>
                <w:rFonts w:ascii="Arial" w:eastAsia="宋体" w:hAnsi="Arial" w:cs="Arial"/>
                <w:kern w:val="0"/>
                <w:sz w:val="24"/>
                <w:szCs w:val="24"/>
                <w:vertAlign w:val="subscript"/>
              </w:rPr>
              <w:t>2</w:t>
            </w:r>
            <w:r w:rsidRPr="0019715C">
              <w:rPr>
                <w:rFonts w:ascii="Arial" w:eastAsia="宋体" w:hAnsi="Arial" w:cs="Arial" w:hint="eastAsia"/>
                <w:kern w:val="0"/>
                <w:sz w:val="24"/>
                <w:szCs w:val="24"/>
              </w:rPr>
              <w:t>)</w:t>
            </w:r>
          </w:p>
        </w:tc>
        <w:tc>
          <w:tcPr>
            <w:tcW w:w="1276" w:type="dxa"/>
            <w:tcBorders>
              <w:top w:val="nil"/>
              <w:left w:val="nil"/>
              <w:bottom w:val="single" w:sz="4" w:space="0" w:color="auto"/>
              <w:right w:val="nil"/>
            </w:tcBorders>
            <w:vAlign w:val="center"/>
          </w:tcPr>
          <w:p w14:paraId="6BB73BB4" w14:textId="77777777" w:rsidR="00FD55E2" w:rsidRPr="0019715C" w:rsidRDefault="00FD55E2" w:rsidP="00E357D0">
            <w:pPr>
              <w:widowControl/>
              <w:spacing w:line="360" w:lineRule="auto"/>
              <w:jc w:val="center"/>
              <w:rPr>
                <w:rFonts w:ascii="Arial" w:eastAsia="宋体" w:hAnsi="Arial" w:cs="Arial"/>
                <w:kern w:val="0"/>
                <w:sz w:val="24"/>
                <w:szCs w:val="24"/>
              </w:rPr>
            </w:pPr>
            <w:r w:rsidRPr="0019715C">
              <w:rPr>
                <w:rFonts w:ascii="Arial" w:eastAsia="宋体" w:hAnsi="Arial" w:cs="Arial" w:hint="eastAsia"/>
                <w:kern w:val="0"/>
                <w:sz w:val="24"/>
                <w:szCs w:val="24"/>
              </w:rPr>
              <w:t>1.6</w:t>
            </w:r>
            <w:r w:rsidRPr="0019715C">
              <w:rPr>
                <w:rFonts w:ascii="Arial" w:eastAsia="宋体" w:hAnsi="Arial" w:cs="Arial"/>
                <w:kern w:val="0"/>
                <w:sz w:val="24"/>
                <w:szCs w:val="24"/>
              </w:rPr>
              <w:t>±</w:t>
            </w:r>
            <w:r w:rsidRPr="0019715C">
              <w:rPr>
                <w:rFonts w:ascii="Arial" w:eastAsia="宋体" w:hAnsi="Arial" w:cs="Arial" w:hint="eastAsia"/>
                <w:kern w:val="0"/>
                <w:sz w:val="24"/>
                <w:szCs w:val="24"/>
              </w:rPr>
              <w:t>2.8</w:t>
            </w:r>
          </w:p>
        </w:tc>
        <w:tc>
          <w:tcPr>
            <w:tcW w:w="1417" w:type="dxa"/>
            <w:tcBorders>
              <w:top w:val="nil"/>
              <w:left w:val="nil"/>
              <w:bottom w:val="single" w:sz="4" w:space="0" w:color="auto"/>
              <w:right w:val="nil"/>
            </w:tcBorders>
            <w:vAlign w:val="center"/>
          </w:tcPr>
          <w:p w14:paraId="6F7A5BDA" w14:textId="77777777" w:rsidR="00FD55E2" w:rsidRPr="0019715C" w:rsidRDefault="00FD55E2" w:rsidP="00E357D0">
            <w:pPr>
              <w:widowControl/>
              <w:spacing w:line="360" w:lineRule="auto"/>
              <w:jc w:val="center"/>
              <w:rPr>
                <w:rFonts w:ascii="Arial" w:eastAsia="宋体" w:hAnsi="Arial" w:cs="Arial"/>
                <w:kern w:val="0"/>
                <w:sz w:val="24"/>
                <w:szCs w:val="24"/>
              </w:rPr>
            </w:pPr>
            <w:r w:rsidRPr="0019715C">
              <w:rPr>
                <w:rFonts w:ascii="Arial" w:eastAsia="宋体" w:hAnsi="Arial" w:cs="Arial"/>
                <w:kern w:val="0"/>
                <w:sz w:val="24"/>
                <w:szCs w:val="24"/>
              </w:rPr>
              <w:t>3.</w:t>
            </w:r>
            <w:r w:rsidRPr="0019715C">
              <w:rPr>
                <w:rFonts w:ascii="Arial" w:eastAsia="宋体" w:hAnsi="Arial" w:cs="Arial" w:hint="eastAsia"/>
                <w:kern w:val="0"/>
                <w:sz w:val="24"/>
                <w:szCs w:val="24"/>
              </w:rPr>
              <w:t>09</w:t>
            </w:r>
            <w:r w:rsidRPr="0019715C">
              <w:rPr>
                <w:rFonts w:ascii="Arial" w:eastAsia="宋体" w:hAnsi="Arial" w:cs="Arial"/>
                <w:kern w:val="0"/>
                <w:sz w:val="24"/>
                <w:szCs w:val="24"/>
              </w:rPr>
              <w:t>±0.0</w:t>
            </w:r>
            <w:r w:rsidRPr="0019715C">
              <w:rPr>
                <w:rFonts w:ascii="Arial" w:eastAsia="宋体" w:hAnsi="Arial" w:cs="Arial" w:hint="eastAsia"/>
                <w:kern w:val="0"/>
                <w:sz w:val="24"/>
                <w:szCs w:val="24"/>
              </w:rPr>
              <w:t>4</w:t>
            </w:r>
          </w:p>
        </w:tc>
        <w:tc>
          <w:tcPr>
            <w:tcW w:w="1134" w:type="dxa"/>
            <w:tcBorders>
              <w:top w:val="nil"/>
              <w:left w:val="nil"/>
              <w:bottom w:val="single" w:sz="4" w:space="0" w:color="auto"/>
              <w:right w:val="nil"/>
            </w:tcBorders>
            <w:vAlign w:val="center"/>
          </w:tcPr>
          <w:p w14:paraId="4422B6F3" w14:textId="77777777" w:rsidR="00FD55E2" w:rsidRPr="0019715C" w:rsidRDefault="00FD55E2" w:rsidP="00E357D0">
            <w:pPr>
              <w:widowControl/>
              <w:spacing w:line="360" w:lineRule="auto"/>
              <w:jc w:val="center"/>
              <w:rPr>
                <w:rFonts w:ascii="Arial" w:eastAsia="宋体" w:hAnsi="Arial" w:cs="Arial"/>
                <w:kern w:val="0"/>
                <w:sz w:val="24"/>
                <w:szCs w:val="24"/>
              </w:rPr>
            </w:pPr>
            <w:r w:rsidRPr="0019715C">
              <w:rPr>
                <w:rFonts w:ascii="Arial" w:eastAsia="宋体" w:hAnsi="Arial" w:cs="Arial" w:hint="eastAsia"/>
                <w:kern w:val="0"/>
                <w:sz w:val="24"/>
                <w:szCs w:val="24"/>
              </w:rPr>
              <w:t>7.2</w:t>
            </w:r>
            <w:r w:rsidRPr="0019715C">
              <w:rPr>
                <w:rFonts w:ascii="Arial" w:eastAsia="宋体" w:hAnsi="Arial" w:cs="Arial"/>
                <w:kern w:val="0"/>
                <w:sz w:val="24"/>
                <w:szCs w:val="24"/>
              </w:rPr>
              <w:t>±</w:t>
            </w:r>
            <w:r w:rsidRPr="0019715C">
              <w:rPr>
                <w:rFonts w:ascii="Arial" w:eastAsia="宋体" w:hAnsi="Arial" w:cs="Arial" w:hint="eastAsia"/>
                <w:kern w:val="0"/>
                <w:sz w:val="24"/>
                <w:szCs w:val="24"/>
              </w:rPr>
              <w:t>1.3</w:t>
            </w:r>
          </w:p>
        </w:tc>
        <w:tc>
          <w:tcPr>
            <w:tcW w:w="1134" w:type="dxa"/>
            <w:vMerge/>
            <w:tcBorders>
              <w:left w:val="nil"/>
              <w:right w:val="nil"/>
            </w:tcBorders>
            <w:vAlign w:val="center"/>
          </w:tcPr>
          <w:p w14:paraId="02D172C1" w14:textId="77777777" w:rsidR="00FD55E2" w:rsidRPr="0019715C" w:rsidRDefault="00FD55E2" w:rsidP="00E357D0">
            <w:pPr>
              <w:widowControl/>
              <w:spacing w:line="360" w:lineRule="auto"/>
              <w:rPr>
                <w:rFonts w:ascii="Arial" w:eastAsia="宋体" w:hAnsi="Arial" w:cs="Arial"/>
                <w:kern w:val="0"/>
                <w:sz w:val="24"/>
                <w:szCs w:val="24"/>
              </w:rPr>
            </w:pPr>
          </w:p>
        </w:tc>
        <w:tc>
          <w:tcPr>
            <w:tcW w:w="851" w:type="dxa"/>
            <w:vMerge/>
            <w:tcBorders>
              <w:left w:val="nil"/>
              <w:right w:val="nil"/>
            </w:tcBorders>
          </w:tcPr>
          <w:p w14:paraId="382C0DDC" w14:textId="77777777" w:rsidR="00FD55E2" w:rsidRPr="0019715C" w:rsidRDefault="00FD55E2" w:rsidP="00E357D0">
            <w:pPr>
              <w:widowControl/>
              <w:spacing w:line="360" w:lineRule="auto"/>
              <w:rPr>
                <w:rFonts w:ascii="Arial" w:eastAsia="宋体" w:hAnsi="Arial" w:cs="Arial"/>
                <w:kern w:val="0"/>
                <w:sz w:val="24"/>
                <w:szCs w:val="24"/>
              </w:rPr>
            </w:pPr>
          </w:p>
        </w:tc>
      </w:tr>
    </w:tbl>
    <w:p w14:paraId="1BD33A35" w14:textId="77777777" w:rsidR="00FD55E2" w:rsidRPr="0019715C" w:rsidRDefault="00FD55E2" w:rsidP="00FD55E2">
      <w:pPr>
        <w:widowControl/>
        <w:spacing w:line="360" w:lineRule="auto"/>
        <w:rPr>
          <w:rFonts w:ascii="Arial" w:eastAsia="宋体" w:hAnsi="Arial" w:cs="Arial"/>
          <w:kern w:val="0"/>
          <w:sz w:val="24"/>
          <w:szCs w:val="24"/>
        </w:rPr>
      </w:pPr>
      <w:r w:rsidRPr="0019715C">
        <w:rPr>
          <w:rFonts w:ascii="Arial" w:eastAsia="宋体" w:hAnsi="Arial" w:cs="Arial"/>
          <w:kern w:val="0"/>
          <w:sz w:val="24"/>
          <w:szCs w:val="24"/>
          <w:vertAlign w:val="superscript"/>
        </w:rPr>
        <w:t>a</w:t>
      </w:r>
      <w:r w:rsidRPr="0019715C">
        <w:rPr>
          <w:rFonts w:ascii="Arial" w:eastAsia="宋体" w:hAnsi="Arial" w:cs="Arial"/>
          <w:kern w:val="0"/>
          <w:sz w:val="24"/>
          <w:szCs w:val="24"/>
        </w:rPr>
        <w:t xml:space="preserve"> S</w:t>
      </w:r>
      <w:r w:rsidRPr="0019715C">
        <w:rPr>
          <w:rFonts w:ascii="Arial" w:eastAsia="宋体" w:hAnsi="Arial" w:cs="Arial" w:hint="eastAsia"/>
          <w:kern w:val="0"/>
          <w:sz w:val="24"/>
          <w:szCs w:val="24"/>
          <w:vertAlign w:val="superscript"/>
        </w:rPr>
        <w:t>0</w:t>
      </w:r>
      <w:r w:rsidRPr="0019715C">
        <w:rPr>
          <w:rFonts w:ascii="Arial" w:eastAsia="宋体" w:hAnsi="Arial" w:cs="Arial"/>
          <w:kern w:val="0"/>
          <w:sz w:val="24"/>
          <w:szCs w:val="24"/>
        </w:rPr>
        <w:t xml:space="preserve"> was fixed as 1.0. </w:t>
      </w:r>
      <w:r w:rsidRPr="0019715C">
        <w:rPr>
          <w:rFonts w:ascii="Arial" w:eastAsia="宋体" w:hAnsi="Arial" w:cs="Arial" w:hint="eastAsia"/>
          <w:kern w:val="0"/>
          <w:sz w:val="24"/>
          <w:szCs w:val="24"/>
          <w:vertAlign w:val="superscript"/>
        </w:rPr>
        <w:t>b</w:t>
      </w:r>
      <w:r w:rsidRPr="0019715C">
        <w:rPr>
          <w:rFonts w:ascii="Arial" w:eastAsia="宋体" w:hAnsi="Arial" w:cs="Arial" w:hint="eastAsia"/>
          <w:kern w:val="0"/>
          <w:sz w:val="24"/>
          <w:szCs w:val="24"/>
        </w:rPr>
        <w:t xml:space="preserve"> </w:t>
      </w:r>
      <w:r w:rsidRPr="0019715C">
        <w:rPr>
          <w:rFonts w:ascii="Arial" w:eastAsia="宋体" w:hAnsi="Arial" w:cs="Arial"/>
          <w:kern w:val="0"/>
          <w:sz w:val="24"/>
          <w:szCs w:val="24"/>
        </w:rPr>
        <w:t xml:space="preserve">N is the coordination number. </w:t>
      </w:r>
      <w:r w:rsidRPr="0019715C">
        <w:rPr>
          <w:rFonts w:ascii="Arial" w:eastAsia="宋体" w:hAnsi="Arial" w:cs="Arial" w:hint="eastAsia"/>
          <w:kern w:val="0"/>
          <w:sz w:val="24"/>
          <w:szCs w:val="24"/>
          <w:vertAlign w:val="superscript"/>
        </w:rPr>
        <w:t>c</w:t>
      </w:r>
      <w:r w:rsidRPr="0019715C">
        <w:rPr>
          <w:rFonts w:ascii="Arial" w:eastAsia="宋体" w:hAnsi="Arial" w:cs="Arial"/>
          <w:kern w:val="0"/>
          <w:sz w:val="24"/>
          <w:szCs w:val="24"/>
        </w:rPr>
        <w:t xml:space="preserve"> is the distance between</w:t>
      </w:r>
      <w:r w:rsidRPr="0019715C">
        <w:rPr>
          <w:rFonts w:ascii="Arial" w:eastAsia="宋体" w:hAnsi="Arial" w:cs="Arial" w:hint="eastAsia"/>
          <w:kern w:val="0"/>
          <w:sz w:val="24"/>
          <w:szCs w:val="24"/>
        </w:rPr>
        <w:t xml:space="preserve"> </w:t>
      </w:r>
      <w:r w:rsidRPr="0019715C">
        <w:rPr>
          <w:rFonts w:ascii="Arial" w:eastAsia="宋体" w:hAnsi="Arial" w:cs="Arial"/>
          <w:kern w:val="0"/>
          <w:sz w:val="24"/>
          <w:szCs w:val="24"/>
        </w:rPr>
        <w:t xml:space="preserve">absorber and backscatter atoms. </w:t>
      </w:r>
      <w:r w:rsidRPr="0019715C">
        <w:rPr>
          <w:rFonts w:ascii="Arial" w:eastAsia="宋体" w:hAnsi="Arial" w:cs="Arial"/>
          <w:kern w:val="0"/>
          <w:sz w:val="24"/>
          <w:szCs w:val="24"/>
          <w:vertAlign w:val="superscript"/>
        </w:rPr>
        <w:t>d</w:t>
      </w:r>
      <w:r w:rsidRPr="0019715C">
        <w:rPr>
          <w:rFonts w:ascii="Arial" w:eastAsia="宋体" w:hAnsi="Arial" w:cs="Arial"/>
          <w:kern w:val="0"/>
          <w:sz w:val="24"/>
          <w:szCs w:val="24"/>
        </w:rPr>
        <w:t xml:space="preserve"> σ</w:t>
      </w:r>
      <w:r w:rsidRPr="0019715C">
        <w:rPr>
          <w:rFonts w:ascii="Arial" w:eastAsia="宋体" w:hAnsi="Arial" w:cs="Arial"/>
          <w:kern w:val="0"/>
          <w:sz w:val="24"/>
          <w:szCs w:val="24"/>
          <w:vertAlign w:val="superscript"/>
        </w:rPr>
        <w:t>2</w:t>
      </w:r>
      <w:r w:rsidRPr="0019715C">
        <w:rPr>
          <w:rFonts w:ascii="Arial" w:eastAsia="宋体" w:hAnsi="Arial" w:cs="Arial"/>
          <w:kern w:val="0"/>
          <w:sz w:val="24"/>
          <w:szCs w:val="24"/>
        </w:rPr>
        <w:t xml:space="preserve"> is the Debye-Waller factor. R-factor is residual factor.</w:t>
      </w:r>
    </w:p>
    <w:p w14:paraId="1569E4A7" w14:textId="77777777" w:rsidR="00EB1208" w:rsidRPr="0019715C" w:rsidRDefault="00EB1208" w:rsidP="0049337D">
      <w:pPr>
        <w:spacing w:line="360" w:lineRule="auto"/>
        <w:ind w:rightChars="-230" w:right="-483"/>
        <w:rPr>
          <w:rFonts w:ascii="Arial" w:hAnsi="Arial" w:cs="Arial"/>
          <w:sz w:val="24"/>
          <w:szCs w:val="24"/>
        </w:rPr>
      </w:pPr>
    </w:p>
    <w:p w14:paraId="662B9164" w14:textId="77777777" w:rsidR="00AD5030" w:rsidRPr="0019715C" w:rsidRDefault="00AD5030" w:rsidP="0049337D">
      <w:pPr>
        <w:spacing w:line="360" w:lineRule="auto"/>
        <w:ind w:rightChars="-230" w:right="-483"/>
        <w:rPr>
          <w:rFonts w:ascii="Arial" w:hAnsi="Arial" w:cs="Arial"/>
          <w:sz w:val="24"/>
          <w:szCs w:val="24"/>
        </w:rPr>
      </w:pPr>
    </w:p>
    <w:p w14:paraId="2E01D77E" w14:textId="77777777" w:rsidR="00906EF6" w:rsidRPr="0019715C" w:rsidRDefault="00906EF6" w:rsidP="0049337D">
      <w:pPr>
        <w:spacing w:line="360" w:lineRule="auto"/>
        <w:ind w:rightChars="-230" w:right="-483"/>
        <w:rPr>
          <w:rFonts w:ascii="Arial" w:hAnsi="Arial" w:cs="Arial"/>
          <w:sz w:val="24"/>
          <w:szCs w:val="24"/>
        </w:rPr>
      </w:pPr>
    </w:p>
    <w:p w14:paraId="4059AB66" w14:textId="77777777" w:rsidR="002105F1" w:rsidRDefault="002105F1" w:rsidP="0049337D">
      <w:pPr>
        <w:spacing w:line="360" w:lineRule="auto"/>
        <w:ind w:rightChars="-230" w:right="-483"/>
        <w:rPr>
          <w:rFonts w:ascii="Arial" w:hAnsi="Arial" w:cs="Arial"/>
          <w:sz w:val="24"/>
          <w:szCs w:val="24"/>
        </w:rPr>
      </w:pPr>
    </w:p>
    <w:p w14:paraId="72C7B0D2" w14:textId="77777777" w:rsidR="00FE596F" w:rsidRPr="0019715C" w:rsidRDefault="00FE596F" w:rsidP="0049337D">
      <w:pPr>
        <w:spacing w:line="360" w:lineRule="auto"/>
        <w:ind w:rightChars="-230" w:right="-483"/>
        <w:rPr>
          <w:rFonts w:ascii="Arial" w:hAnsi="Arial" w:cs="Arial"/>
          <w:sz w:val="24"/>
          <w:szCs w:val="24"/>
        </w:rPr>
      </w:pPr>
    </w:p>
    <w:p w14:paraId="5300E8B7" w14:textId="66D35BC9" w:rsidR="00FE019A" w:rsidRPr="0019715C" w:rsidRDefault="00FE019A" w:rsidP="00FE019A">
      <w:pPr>
        <w:adjustRightInd w:val="0"/>
        <w:snapToGrid w:val="0"/>
        <w:spacing w:line="288" w:lineRule="auto"/>
        <w:rPr>
          <w:rFonts w:ascii="Arial" w:hAnsi="Arial" w:cs="Arial"/>
          <w:sz w:val="24"/>
          <w:szCs w:val="24"/>
        </w:rPr>
      </w:pPr>
      <w:r w:rsidRPr="0019715C">
        <w:rPr>
          <w:rFonts w:ascii="Arial" w:hAnsi="Arial" w:cs="Arial"/>
          <w:sz w:val="24"/>
          <w:szCs w:val="24"/>
        </w:rPr>
        <w:t>Table S</w:t>
      </w:r>
      <w:r w:rsidR="00102B8D" w:rsidRPr="0019715C">
        <w:rPr>
          <w:rFonts w:ascii="Arial" w:hAnsi="Arial" w:cs="Arial" w:hint="eastAsia"/>
          <w:sz w:val="24"/>
          <w:szCs w:val="24"/>
        </w:rPr>
        <w:t>3</w:t>
      </w:r>
      <w:r w:rsidRPr="0019715C">
        <w:rPr>
          <w:rFonts w:ascii="Arial" w:hAnsi="Arial" w:cs="Arial"/>
          <w:sz w:val="24"/>
          <w:szCs w:val="24"/>
        </w:rPr>
        <w:t xml:space="preserve">. </w:t>
      </w:r>
      <w:r w:rsidR="00EB1208" w:rsidRPr="0019715C">
        <w:rPr>
          <w:rFonts w:ascii="Arial" w:hAnsi="Arial" w:cs="Arial"/>
          <w:sz w:val="24"/>
          <w:szCs w:val="24"/>
        </w:rPr>
        <w:t>Free energy diagram during NO</w:t>
      </w:r>
      <w:r w:rsidR="00EB1208" w:rsidRPr="0019715C">
        <w:rPr>
          <w:rFonts w:ascii="Arial" w:hAnsi="Arial" w:cs="Arial"/>
          <w:sz w:val="24"/>
          <w:szCs w:val="24"/>
          <w:vertAlign w:val="subscript"/>
        </w:rPr>
        <w:t>3</w:t>
      </w:r>
      <w:r w:rsidR="00EB1208" w:rsidRPr="0019715C">
        <w:rPr>
          <w:rFonts w:ascii="Arial" w:hAnsi="Arial" w:cs="Arial"/>
          <w:sz w:val="24"/>
          <w:szCs w:val="24"/>
        </w:rPr>
        <w:t>RR</w:t>
      </w:r>
    </w:p>
    <w:tbl>
      <w:tblPr>
        <w:tblW w:w="5812" w:type="dxa"/>
        <w:jc w:val="center"/>
        <w:tblLook w:val="04A0" w:firstRow="1" w:lastRow="0" w:firstColumn="1" w:lastColumn="0" w:noHBand="0" w:noVBand="1"/>
      </w:tblPr>
      <w:tblGrid>
        <w:gridCol w:w="1700"/>
        <w:gridCol w:w="1422"/>
        <w:gridCol w:w="2690"/>
      </w:tblGrid>
      <w:tr w:rsidR="00935EE7" w:rsidRPr="0019715C" w14:paraId="6B2DB522" w14:textId="77777777" w:rsidTr="00FE019A">
        <w:trPr>
          <w:trHeight w:val="292"/>
          <w:jc w:val="center"/>
        </w:trPr>
        <w:tc>
          <w:tcPr>
            <w:tcW w:w="1700" w:type="dxa"/>
            <w:vMerge w:val="restart"/>
            <w:tcBorders>
              <w:top w:val="single" w:sz="12" w:space="0" w:color="auto"/>
              <w:left w:val="nil"/>
              <w:bottom w:val="single" w:sz="4" w:space="0" w:color="000000"/>
              <w:right w:val="nil"/>
            </w:tcBorders>
            <w:shd w:val="clear" w:color="auto" w:fill="auto"/>
            <w:noWrap/>
            <w:vAlign w:val="bottom"/>
            <w:hideMark/>
          </w:tcPr>
          <w:p w14:paraId="503A2F9F" w14:textId="636CEAC2" w:rsidR="00FE019A" w:rsidRPr="0019715C" w:rsidRDefault="00FE019A" w:rsidP="00FE019A">
            <w:pPr>
              <w:widowControl/>
              <w:spacing w:line="360" w:lineRule="auto"/>
              <w:jc w:val="center"/>
              <w:rPr>
                <w:rFonts w:ascii="Arial" w:eastAsia="等线" w:hAnsi="Arial" w:cs="Arial"/>
                <w:kern w:val="0"/>
                <w:sz w:val="24"/>
                <w:szCs w:val="24"/>
              </w:rPr>
            </w:pPr>
            <w:r w:rsidRPr="0019715C">
              <w:rPr>
                <w:rFonts w:ascii="Arial" w:eastAsia="等线" w:hAnsi="Arial" w:cs="Arial"/>
                <w:kern w:val="0"/>
                <w:sz w:val="24"/>
                <w:szCs w:val="24"/>
              </w:rPr>
              <w:t>Reaction Coordinate</w:t>
            </w:r>
          </w:p>
        </w:tc>
        <w:tc>
          <w:tcPr>
            <w:tcW w:w="4112" w:type="dxa"/>
            <w:gridSpan w:val="2"/>
            <w:tcBorders>
              <w:top w:val="single" w:sz="12" w:space="0" w:color="auto"/>
              <w:left w:val="nil"/>
              <w:bottom w:val="nil"/>
              <w:right w:val="nil"/>
            </w:tcBorders>
            <w:shd w:val="clear" w:color="auto" w:fill="auto"/>
            <w:vAlign w:val="bottom"/>
            <w:hideMark/>
          </w:tcPr>
          <w:p w14:paraId="6341B79C" w14:textId="77777777" w:rsidR="00FE019A" w:rsidRPr="0019715C" w:rsidRDefault="00FE019A" w:rsidP="00FE019A">
            <w:pPr>
              <w:widowControl/>
              <w:spacing w:line="360" w:lineRule="auto"/>
              <w:jc w:val="center"/>
              <w:rPr>
                <w:rFonts w:ascii="Arial" w:eastAsia="等线" w:hAnsi="Arial" w:cs="Arial"/>
                <w:kern w:val="0"/>
                <w:sz w:val="24"/>
                <w:szCs w:val="24"/>
              </w:rPr>
            </w:pPr>
            <w:r w:rsidRPr="0019715C">
              <w:rPr>
                <w:rFonts w:ascii="Arial" w:eastAsia="等线" w:hAnsi="Arial" w:cs="Arial"/>
                <w:kern w:val="0"/>
                <w:sz w:val="24"/>
                <w:szCs w:val="24"/>
              </w:rPr>
              <w:t>Free energy</w:t>
            </w:r>
          </w:p>
        </w:tc>
      </w:tr>
      <w:tr w:rsidR="00935EE7" w:rsidRPr="0019715C" w14:paraId="0BAF68B2" w14:textId="77777777" w:rsidTr="00FE019A">
        <w:trPr>
          <w:trHeight w:val="283"/>
          <w:jc w:val="center"/>
        </w:trPr>
        <w:tc>
          <w:tcPr>
            <w:tcW w:w="1700" w:type="dxa"/>
            <w:vMerge/>
            <w:tcBorders>
              <w:top w:val="single" w:sz="12" w:space="0" w:color="auto"/>
              <w:left w:val="nil"/>
              <w:bottom w:val="single" w:sz="4" w:space="0" w:color="000000"/>
              <w:right w:val="nil"/>
            </w:tcBorders>
            <w:vAlign w:val="center"/>
            <w:hideMark/>
          </w:tcPr>
          <w:p w14:paraId="538AD4E8" w14:textId="77777777" w:rsidR="00FE019A" w:rsidRPr="0019715C" w:rsidRDefault="00FE019A" w:rsidP="00FE019A">
            <w:pPr>
              <w:widowControl/>
              <w:spacing w:line="360" w:lineRule="auto"/>
              <w:jc w:val="left"/>
              <w:rPr>
                <w:rFonts w:ascii="Arial" w:eastAsia="等线" w:hAnsi="Arial" w:cs="Arial"/>
                <w:kern w:val="0"/>
                <w:sz w:val="24"/>
                <w:szCs w:val="24"/>
              </w:rPr>
            </w:pPr>
          </w:p>
        </w:tc>
        <w:tc>
          <w:tcPr>
            <w:tcW w:w="1422" w:type="dxa"/>
            <w:tcBorders>
              <w:top w:val="nil"/>
              <w:left w:val="nil"/>
              <w:bottom w:val="single" w:sz="4" w:space="0" w:color="auto"/>
              <w:right w:val="nil"/>
            </w:tcBorders>
            <w:shd w:val="clear" w:color="auto" w:fill="auto"/>
            <w:noWrap/>
            <w:vAlign w:val="bottom"/>
            <w:hideMark/>
          </w:tcPr>
          <w:p w14:paraId="1016B65B" w14:textId="77777777" w:rsidR="00FE019A" w:rsidRPr="0019715C" w:rsidRDefault="00FE019A" w:rsidP="00FE019A">
            <w:pPr>
              <w:widowControl/>
              <w:spacing w:line="360" w:lineRule="auto"/>
              <w:jc w:val="center"/>
              <w:rPr>
                <w:rFonts w:ascii="Arial" w:eastAsia="等线" w:hAnsi="Arial" w:cs="Arial"/>
                <w:kern w:val="0"/>
                <w:sz w:val="24"/>
                <w:szCs w:val="24"/>
              </w:rPr>
            </w:pPr>
            <w:r w:rsidRPr="0019715C">
              <w:rPr>
                <w:rFonts w:ascii="Arial" w:eastAsia="等线" w:hAnsi="Arial" w:cs="Arial"/>
                <w:kern w:val="0"/>
                <w:sz w:val="24"/>
                <w:szCs w:val="24"/>
              </w:rPr>
              <w:t>Ni</w:t>
            </w:r>
          </w:p>
        </w:tc>
        <w:tc>
          <w:tcPr>
            <w:tcW w:w="2690" w:type="dxa"/>
            <w:tcBorders>
              <w:top w:val="nil"/>
              <w:left w:val="nil"/>
              <w:bottom w:val="single" w:sz="4" w:space="0" w:color="auto"/>
              <w:right w:val="nil"/>
            </w:tcBorders>
            <w:shd w:val="clear" w:color="auto" w:fill="auto"/>
            <w:noWrap/>
            <w:vAlign w:val="bottom"/>
            <w:hideMark/>
          </w:tcPr>
          <w:p w14:paraId="525E6E04" w14:textId="77777777" w:rsidR="00FE019A" w:rsidRPr="0019715C" w:rsidRDefault="00FE019A" w:rsidP="00FE019A">
            <w:pPr>
              <w:widowControl/>
              <w:spacing w:line="360" w:lineRule="auto"/>
              <w:jc w:val="center"/>
              <w:rPr>
                <w:rFonts w:ascii="Arial" w:eastAsia="等线" w:hAnsi="Arial" w:cs="Arial"/>
                <w:kern w:val="0"/>
                <w:sz w:val="24"/>
                <w:szCs w:val="24"/>
              </w:rPr>
            </w:pPr>
            <w:r w:rsidRPr="0019715C">
              <w:rPr>
                <w:rFonts w:ascii="Arial" w:eastAsia="等线" w:hAnsi="Arial" w:cs="Arial"/>
                <w:kern w:val="0"/>
                <w:sz w:val="24"/>
                <w:szCs w:val="24"/>
              </w:rPr>
              <w:t>Ni(OH)</w:t>
            </w:r>
            <w:r w:rsidRPr="0019715C">
              <w:rPr>
                <w:rFonts w:ascii="Arial" w:eastAsia="等线" w:hAnsi="Arial" w:cs="Arial"/>
                <w:kern w:val="0"/>
                <w:sz w:val="24"/>
                <w:szCs w:val="24"/>
                <w:vertAlign w:val="subscript"/>
              </w:rPr>
              <w:t>2</w:t>
            </w:r>
          </w:p>
        </w:tc>
      </w:tr>
      <w:tr w:rsidR="00935EE7" w:rsidRPr="0019715C" w14:paraId="5FBFB6FA" w14:textId="77777777" w:rsidTr="00FE019A">
        <w:trPr>
          <w:trHeight w:val="283"/>
          <w:jc w:val="center"/>
        </w:trPr>
        <w:tc>
          <w:tcPr>
            <w:tcW w:w="1700" w:type="dxa"/>
            <w:tcBorders>
              <w:top w:val="nil"/>
              <w:left w:val="nil"/>
              <w:bottom w:val="nil"/>
              <w:right w:val="nil"/>
            </w:tcBorders>
            <w:shd w:val="clear" w:color="auto" w:fill="auto"/>
            <w:noWrap/>
            <w:vAlign w:val="center"/>
            <w:hideMark/>
          </w:tcPr>
          <w:p w14:paraId="635034F3" w14:textId="77777777" w:rsidR="00FE019A" w:rsidRPr="0019715C" w:rsidRDefault="00FE019A" w:rsidP="00FE019A">
            <w:pPr>
              <w:widowControl/>
              <w:spacing w:line="360" w:lineRule="auto"/>
              <w:jc w:val="center"/>
              <w:rPr>
                <w:rFonts w:ascii="Arial" w:eastAsia="等线" w:hAnsi="Arial" w:cs="Arial"/>
                <w:kern w:val="0"/>
                <w:sz w:val="24"/>
                <w:szCs w:val="24"/>
              </w:rPr>
            </w:pPr>
            <w:r w:rsidRPr="0019715C">
              <w:rPr>
                <w:rFonts w:ascii="Arial" w:eastAsia="等线" w:hAnsi="Arial" w:cs="Arial"/>
                <w:kern w:val="0"/>
                <w:sz w:val="24"/>
                <w:szCs w:val="24"/>
              </w:rPr>
              <w:t>*NO</w:t>
            </w:r>
            <w:r w:rsidRPr="0019715C">
              <w:rPr>
                <w:rFonts w:ascii="Arial" w:eastAsia="等线" w:hAnsi="Arial" w:cs="Arial"/>
                <w:kern w:val="0"/>
                <w:sz w:val="24"/>
                <w:szCs w:val="24"/>
                <w:vertAlign w:val="subscript"/>
              </w:rPr>
              <w:t>3</w:t>
            </w:r>
          </w:p>
        </w:tc>
        <w:tc>
          <w:tcPr>
            <w:tcW w:w="1422" w:type="dxa"/>
            <w:tcBorders>
              <w:top w:val="nil"/>
              <w:left w:val="nil"/>
              <w:bottom w:val="nil"/>
              <w:right w:val="nil"/>
            </w:tcBorders>
            <w:shd w:val="clear" w:color="auto" w:fill="auto"/>
            <w:noWrap/>
            <w:vAlign w:val="center"/>
            <w:hideMark/>
          </w:tcPr>
          <w:p w14:paraId="170C48A3" w14:textId="77777777" w:rsidR="00FE019A" w:rsidRPr="0019715C" w:rsidRDefault="00FE019A" w:rsidP="00FE019A">
            <w:pPr>
              <w:widowControl/>
              <w:spacing w:line="360" w:lineRule="auto"/>
              <w:jc w:val="center"/>
              <w:rPr>
                <w:rFonts w:ascii="Arial" w:eastAsia="等线" w:hAnsi="Arial" w:cs="Arial"/>
                <w:kern w:val="0"/>
                <w:sz w:val="24"/>
                <w:szCs w:val="24"/>
              </w:rPr>
            </w:pPr>
            <w:r w:rsidRPr="0019715C">
              <w:rPr>
                <w:rFonts w:ascii="Arial" w:eastAsia="等线" w:hAnsi="Arial" w:cs="Arial"/>
                <w:kern w:val="0"/>
                <w:sz w:val="24"/>
                <w:szCs w:val="24"/>
              </w:rPr>
              <w:t>0</w:t>
            </w:r>
          </w:p>
        </w:tc>
        <w:tc>
          <w:tcPr>
            <w:tcW w:w="2690" w:type="dxa"/>
            <w:tcBorders>
              <w:top w:val="nil"/>
              <w:left w:val="nil"/>
              <w:bottom w:val="nil"/>
              <w:right w:val="nil"/>
            </w:tcBorders>
            <w:shd w:val="clear" w:color="auto" w:fill="auto"/>
            <w:noWrap/>
            <w:vAlign w:val="center"/>
            <w:hideMark/>
          </w:tcPr>
          <w:p w14:paraId="4D4B6071" w14:textId="77777777" w:rsidR="00FE019A" w:rsidRPr="0019715C" w:rsidRDefault="00FE019A" w:rsidP="00FE019A">
            <w:pPr>
              <w:widowControl/>
              <w:spacing w:line="360" w:lineRule="auto"/>
              <w:jc w:val="center"/>
              <w:rPr>
                <w:rFonts w:ascii="Arial" w:eastAsia="等线" w:hAnsi="Arial" w:cs="Arial"/>
                <w:kern w:val="0"/>
                <w:sz w:val="24"/>
                <w:szCs w:val="24"/>
              </w:rPr>
            </w:pPr>
            <w:r w:rsidRPr="0019715C">
              <w:rPr>
                <w:rFonts w:ascii="Arial" w:eastAsia="等线" w:hAnsi="Arial" w:cs="Arial"/>
                <w:kern w:val="0"/>
                <w:sz w:val="24"/>
                <w:szCs w:val="24"/>
              </w:rPr>
              <w:t>0</w:t>
            </w:r>
          </w:p>
        </w:tc>
      </w:tr>
      <w:tr w:rsidR="00935EE7" w:rsidRPr="0019715C" w14:paraId="355F1636" w14:textId="77777777" w:rsidTr="00FE019A">
        <w:trPr>
          <w:trHeight w:val="283"/>
          <w:jc w:val="center"/>
        </w:trPr>
        <w:tc>
          <w:tcPr>
            <w:tcW w:w="1700" w:type="dxa"/>
            <w:tcBorders>
              <w:top w:val="nil"/>
              <w:left w:val="nil"/>
              <w:bottom w:val="nil"/>
              <w:right w:val="nil"/>
            </w:tcBorders>
            <w:shd w:val="clear" w:color="auto" w:fill="auto"/>
            <w:noWrap/>
            <w:vAlign w:val="center"/>
            <w:hideMark/>
          </w:tcPr>
          <w:p w14:paraId="58DB6C2F" w14:textId="068D6395" w:rsidR="00FE019A" w:rsidRPr="0019715C" w:rsidRDefault="00FE019A" w:rsidP="00FE019A">
            <w:pPr>
              <w:widowControl/>
              <w:spacing w:line="360" w:lineRule="auto"/>
              <w:jc w:val="center"/>
              <w:rPr>
                <w:rFonts w:ascii="Arial" w:eastAsia="等线" w:hAnsi="Arial" w:cs="Arial"/>
                <w:kern w:val="0"/>
                <w:sz w:val="24"/>
                <w:szCs w:val="24"/>
              </w:rPr>
            </w:pPr>
            <w:r w:rsidRPr="0019715C">
              <w:rPr>
                <w:rFonts w:ascii="Arial" w:eastAsia="等线" w:hAnsi="Arial" w:cs="Arial"/>
                <w:kern w:val="0"/>
                <w:sz w:val="24"/>
                <w:szCs w:val="24"/>
              </w:rPr>
              <w:t>*NO</w:t>
            </w:r>
            <w:r w:rsidRPr="0019715C">
              <w:rPr>
                <w:rFonts w:ascii="Arial" w:eastAsia="等线" w:hAnsi="Arial" w:cs="Arial"/>
                <w:kern w:val="0"/>
                <w:sz w:val="24"/>
                <w:szCs w:val="24"/>
                <w:vertAlign w:val="subscript"/>
              </w:rPr>
              <w:t>3</w:t>
            </w:r>
            <w:r w:rsidRPr="0019715C">
              <w:rPr>
                <w:rFonts w:ascii="Arial" w:eastAsia="等线" w:hAnsi="Arial" w:cs="Arial"/>
                <w:kern w:val="0"/>
                <w:sz w:val="24"/>
                <w:szCs w:val="24"/>
              </w:rPr>
              <w:t>H</w:t>
            </w:r>
          </w:p>
        </w:tc>
        <w:tc>
          <w:tcPr>
            <w:tcW w:w="1422" w:type="dxa"/>
            <w:tcBorders>
              <w:top w:val="nil"/>
              <w:left w:val="nil"/>
              <w:bottom w:val="nil"/>
              <w:right w:val="nil"/>
            </w:tcBorders>
            <w:shd w:val="clear" w:color="auto" w:fill="auto"/>
            <w:noWrap/>
            <w:vAlign w:val="center"/>
            <w:hideMark/>
          </w:tcPr>
          <w:p w14:paraId="74D23F55" w14:textId="505F594B" w:rsidR="00FE019A" w:rsidRPr="0019715C" w:rsidRDefault="00FE019A" w:rsidP="00FE019A">
            <w:pPr>
              <w:widowControl/>
              <w:spacing w:line="360" w:lineRule="auto"/>
              <w:jc w:val="center"/>
              <w:rPr>
                <w:rFonts w:ascii="Arial" w:eastAsia="等线" w:hAnsi="Arial" w:cs="Arial"/>
                <w:kern w:val="0"/>
                <w:sz w:val="24"/>
                <w:szCs w:val="24"/>
              </w:rPr>
            </w:pPr>
            <w:r w:rsidRPr="0019715C">
              <w:rPr>
                <w:rFonts w:ascii="Arial" w:eastAsia="等线" w:hAnsi="Arial" w:cs="Arial"/>
                <w:kern w:val="0"/>
                <w:sz w:val="24"/>
                <w:szCs w:val="24"/>
              </w:rPr>
              <w:t>0.5</w:t>
            </w:r>
            <w:r w:rsidR="00F558EF" w:rsidRPr="0019715C">
              <w:rPr>
                <w:rFonts w:ascii="Arial" w:eastAsia="等线" w:hAnsi="Arial" w:cs="Arial" w:hint="eastAsia"/>
                <w:kern w:val="0"/>
                <w:sz w:val="24"/>
                <w:szCs w:val="24"/>
              </w:rPr>
              <w:t>2</w:t>
            </w:r>
          </w:p>
        </w:tc>
        <w:tc>
          <w:tcPr>
            <w:tcW w:w="2690" w:type="dxa"/>
            <w:tcBorders>
              <w:top w:val="nil"/>
              <w:left w:val="nil"/>
              <w:bottom w:val="nil"/>
              <w:right w:val="nil"/>
            </w:tcBorders>
            <w:shd w:val="clear" w:color="auto" w:fill="auto"/>
            <w:noWrap/>
            <w:vAlign w:val="center"/>
            <w:hideMark/>
          </w:tcPr>
          <w:p w14:paraId="40D48E2C" w14:textId="510AAD2D" w:rsidR="00FE019A" w:rsidRPr="0019715C" w:rsidRDefault="00FE019A" w:rsidP="00FE019A">
            <w:pPr>
              <w:widowControl/>
              <w:spacing w:line="360" w:lineRule="auto"/>
              <w:jc w:val="center"/>
              <w:rPr>
                <w:rFonts w:ascii="Arial" w:eastAsia="等线" w:hAnsi="Arial" w:cs="Arial"/>
                <w:kern w:val="0"/>
                <w:sz w:val="24"/>
                <w:szCs w:val="24"/>
              </w:rPr>
            </w:pPr>
            <w:r w:rsidRPr="0019715C">
              <w:rPr>
                <w:rFonts w:ascii="Arial" w:eastAsia="等线" w:hAnsi="Arial" w:cs="Arial"/>
                <w:kern w:val="0"/>
                <w:sz w:val="24"/>
                <w:szCs w:val="24"/>
              </w:rPr>
              <w:t>0.9</w:t>
            </w:r>
            <w:r w:rsidR="00F558EF" w:rsidRPr="0019715C">
              <w:rPr>
                <w:rFonts w:ascii="Arial" w:eastAsia="等线" w:hAnsi="Arial" w:cs="Arial" w:hint="eastAsia"/>
                <w:kern w:val="0"/>
                <w:sz w:val="24"/>
                <w:szCs w:val="24"/>
              </w:rPr>
              <w:t>5</w:t>
            </w:r>
          </w:p>
        </w:tc>
      </w:tr>
      <w:tr w:rsidR="00935EE7" w:rsidRPr="0019715C" w14:paraId="13911DCF" w14:textId="77777777" w:rsidTr="00FE019A">
        <w:trPr>
          <w:trHeight w:val="283"/>
          <w:jc w:val="center"/>
        </w:trPr>
        <w:tc>
          <w:tcPr>
            <w:tcW w:w="1700" w:type="dxa"/>
            <w:tcBorders>
              <w:top w:val="nil"/>
              <w:left w:val="nil"/>
              <w:bottom w:val="nil"/>
              <w:right w:val="nil"/>
            </w:tcBorders>
            <w:shd w:val="clear" w:color="auto" w:fill="auto"/>
            <w:noWrap/>
            <w:vAlign w:val="center"/>
            <w:hideMark/>
          </w:tcPr>
          <w:p w14:paraId="1BE3E27F" w14:textId="2C244590" w:rsidR="00FE019A" w:rsidRPr="0019715C" w:rsidRDefault="00FE019A" w:rsidP="00FE019A">
            <w:pPr>
              <w:widowControl/>
              <w:spacing w:line="360" w:lineRule="auto"/>
              <w:jc w:val="center"/>
              <w:rPr>
                <w:rFonts w:ascii="Arial" w:eastAsia="等线" w:hAnsi="Arial" w:cs="Arial"/>
                <w:kern w:val="0"/>
                <w:sz w:val="24"/>
                <w:szCs w:val="24"/>
              </w:rPr>
            </w:pPr>
            <w:r w:rsidRPr="0019715C">
              <w:rPr>
                <w:rFonts w:ascii="Arial" w:eastAsia="等线" w:hAnsi="Arial" w:cs="Arial"/>
                <w:kern w:val="0"/>
                <w:sz w:val="24"/>
                <w:szCs w:val="24"/>
              </w:rPr>
              <w:t>*NO</w:t>
            </w:r>
            <w:r w:rsidRPr="0019715C">
              <w:rPr>
                <w:rFonts w:ascii="Arial" w:eastAsia="等线" w:hAnsi="Arial" w:cs="Arial"/>
                <w:kern w:val="0"/>
                <w:sz w:val="24"/>
                <w:szCs w:val="24"/>
                <w:vertAlign w:val="subscript"/>
              </w:rPr>
              <w:t>2</w:t>
            </w:r>
          </w:p>
        </w:tc>
        <w:tc>
          <w:tcPr>
            <w:tcW w:w="1422" w:type="dxa"/>
            <w:tcBorders>
              <w:top w:val="nil"/>
              <w:left w:val="nil"/>
              <w:bottom w:val="nil"/>
              <w:right w:val="nil"/>
            </w:tcBorders>
            <w:shd w:val="clear" w:color="auto" w:fill="auto"/>
            <w:noWrap/>
            <w:vAlign w:val="center"/>
            <w:hideMark/>
          </w:tcPr>
          <w:p w14:paraId="1074E38D" w14:textId="74F163FD" w:rsidR="00FE019A" w:rsidRPr="0019715C" w:rsidRDefault="00FE019A" w:rsidP="00FE019A">
            <w:pPr>
              <w:widowControl/>
              <w:spacing w:line="360" w:lineRule="auto"/>
              <w:jc w:val="center"/>
              <w:rPr>
                <w:rFonts w:ascii="Arial" w:eastAsia="等线" w:hAnsi="Arial" w:cs="Arial"/>
                <w:kern w:val="0"/>
                <w:sz w:val="24"/>
                <w:szCs w:val="24"/>
              </w:rPr>
            </w:pPr>
            <w:r w:rsidRPr="0019715C">
              <w:rPr>
                <w:rFonts w:ascii="Arial" w:eastAsia="等线" w:hAnsi="Arial" w:cs="Arial"/>
                <w:kern w:val="0"/>
                <w:sz w:val="24"/>
                <w:szCs w:val="24"/>
              </w:rPr>
              <w:t>-1.84</w:t>
            </w:r>
          </w:p>
        </w:tc>
        <w:tc>
          <w:tcPr>
            <w:tcW w:w="2690" w:type="dxa"/>
            <w:tcBorders>
              <w:top w:val="nil"/>
              <w:left w:val="nil"/>
              <w:bottom w:val="nil"/>
              <w:right w:val="nil"/>
            </w:tcBorders>
            <w:shd w:val="clear" w:color="auto" w:fill="auto"/>
            <w:noWrap/>
            <w:vAlign w:val="center"/>
            <w:hideMark/>
          </w:tcPr>
          <w:p w14:paraId="6F4A61A6" w14:textId="21A27589" w:rsidR="00FE019A" w:rsidRPr="0019715C" w:rsidRDefault="00FE019A" w:rsidP="00FE019A">
            <w:pPr>
              <w:widowControl/>
              <w:spacing w:line="360" w:lineRule="auto"/>
              <w:jc w:val="center"/>
              <w:rPr>
                <w:rFonts w:ascii="Arial" w:eastAsia="等线" w:hAnsi="Arial" w:cs="Arial"/>
                <w:kern w:val="0"/>
                <w:sz w:val="24"/>
                <w:szCs w:val="24"/>
              </w:rPr>
            </w:pPr>
            <w:r w:rsidRPr="0019715C">
              <w:rPr>
                <w:rFonts w:ascii="Arial" w:eastAsia="等线" w:hAnsi="Arial" w:cs="Arial"/>
                <w:kern w:val="0"/>
                <w:sz w:val="24"/>
                <w:szCs w:val="24"/>
              </w:rPr>
              <w:t>-1.31</w:t>
            </w:r>
          </w:p>
        </w:tc>
      </w:tr>
      <w:tr w:rsidR="00935EE7" w:rsidRPr="0019715C" w14:paraId="3BBC6183" w14:textId="77777777" w:rsidTr="00FE019A">
        <w:trPr>
          <w:trHeight w:val="283"/>
          <w:jc w:val="center"/>
        </w:trPr>
        <w:tc>
          <w:tcPr>
            <w:tcW w:w="1700" w:type="dxa"/>
            <w:tcBorders>
              <w:top w:val="nil"/>
              <w:left w:val="nil"/>
              <w:bottom w:val="nil"/>
              <w:right w:val="nil"/>
            </w:tcBorders>
            <w:shd w:val="clear" w:color="auto" w:fill="auto"/>
            <w:noWrap/>
            <w:vAlign w:val="center"/>
            <w:hideMark/>
          </w:tcPr>
          <w:p w14:paraId="41315575" w14:textId="28930B46" w:rsidR="00FE019A" w:rsidRPr="0019715C" w:rsidRDefault="00FE019A" w:rsidP="00FE019A">
            <w:pPr>
              <w:widowControl/>
              <w:spacing w:line="360" w:lineRule="auto"/>
              <w:jc w:val="center"/>
              <w:rPr>
                <w:rFonts w:ascii="Arial" w:eastAsia="等线" w:hAnsi="Arial" w:cs="Arial"/>
                <w:kern w:val="0"/>
                <w:sz w:val="24"/>
                <w:szCs w:val="24"/>
              </w:rPr>
            </w:pPr>
            <w:r w:rsidRPr="0019715C">
              <w:rPr>
                <w:rFonts w:ascii="Arial" w:eastAsia="等线" w:hAnsi="Arial" w:cs="Arial"/>
                <w:kern w:val="0"/>
                <w:sz w:val="24"/>
                <w:szCs w:val="24"/>
              </w:rPr>
              <w:t>*NO</w:t>
            </w:r>
            <w:r w:rsidRPr="0019715C">
              <w:rPr>
                <w:rFonts w:ascii="Arial" w:eastAsia="等线" w:hAnsi="Arial" w:cs="Arial"/>
                <w:kern w:val="0"/>
                <w:sz w:val="24"/>
                <w:szCs w:val="24"/>
                <w:vertAlign w:val="subscript"/>
              </w:rPr>
              <w:t>2</w:t>
            </w:r>
            <w:r w:rsidRPr="0019715C">
              <w:rPr>
                <w:rFonts w:ascii="Arial" w:eastAsia="等线" w:hAnsi="Arial" w:cs="Arial"/>
                <w:kern w:val="0"/>
                <w:sz w:val="24"/>
                <w:szCs w:val="24"/>
              </w:rPr>
              <w:t>H</w:t>
            </w:r>
          </w:p>
        </w:tc>
        <w:tc>
          <w:tcPr>
            <w:tcW w:w="1422" w:type="dxa"/>
            <w:tcBorders>
              <w:top w:val="nil"/>
              <w:left w:val="nil"/>
              <w:bottom w:val="nil"/>
              <w:right w:val="nil"/>
            </w:tcBorders>
            <w:shd w:val="clear" w:color="auto" w:fill="auto"/>
            <w:noWrap/>
            <w:vAlign w:val="center"/>
            <w:hideMark/>
          </w:tcPr>
          <w:p w14:paraId="1CA83961" w14:textId="754B71F2" w:rsidR="00FE019A" w:rsidRPr="0019715C" w:rsidRDefault="00FE019A" w:rsidP="00FE019A">
            <w:pPr>
              <w:widowControl/>
              <w:spacing w:line="360" w:lineRule="auto"/>
              <w:jc w:val="center"/>
              <w:rPr>
                <w:rFonts w:ascii="Arial" w:eastAsia="等线" w:hAnsi="Arial" w:cs="Arial"/>
                <w:kern w:val="0"/>
                <w:sz w:val="24"/>
                <w:szCs w:val="24"/>
              </w:rPr>
            </w:pPr>
            <w:r w:rsidRPr="0019715C">
              <w:rPr>
                <w:rFonts w:ascii="Arial" w:eastAsia="等线" w:hAnsi="Arial" w:cs="Arial"/>
                <w:kern w:val="0"/>
                <w:sz w:val="24"/>
                <w:szCs w:val="24"/>
              </w:rPr>
              <w:t>-1.</w:t>
            </w:r>
            <w:r w:rsidR="00F558EF" w:rsidRPr="0019715C">
              <w:rPr>
                <w:rFonts w:ascii="Arial" w:eastAsia="等线" w:hAnsi="Arial" w:cs="Arial" w:hint="eastAsia"/>
                <w:kern w:val="0"/>
                <w:sz w:val="24"/>
                <w:szCs w:val="24"/>
              </w:rPr>
              <w:t>37</w:t>
            </w:r>
          </w:p>
        </w:tc>
        <w:tc>
          <w:tcPr>
            <w:tcW w:w="2690" w:type="dxa"/>
            <w:tcBorders>
              <w:top w:val="nil"/>
              <w:left w:val="nil"/>
              <w:bottom w:val="nil"/>
              <w:right w:val="nil"/>
            </w:tcBorders>
            <w:shd w:val="clear" w:color="auto" w:fill="auto"/>
            <w:noWrap/>
            <w:vAlign w:val="center"/>
            <w:hideMark/>
          </w:tcPr>
          <w:p w14:paraId="7CAE09D6" w14:textId="4A323B48" w:rsidR="00FE019A" w:rsidRPr="0019715C" w:rsidRDefault="00FE019A" w:rsidP="00FE019A">
            <w:pPr>
              <w:widowControl/>
              <w:spacing w:line="360" w:lineRule="auto"/>
              <w:jc w:val="center"/>
              <w:rPr>
                <w:rFonts w:ascii="Arial" w:eastAsia="等线" w:hAnsi="Arial" w:cs="Arial"/>
                <w:kern w:val="0"/>
                <w:sz w:val="24"/>
                <w:szCs w:val="24"/>
              </w:rPr>
            </w:pPr>
            <w:r w:rsidRPr="0019715C">
              <w:rPr>
                <w:rFonts w:ascii="Arial" w:eastAsia="等线" w:hAnsi="Arial" w:cs="Arial"/>
                <w:kern w:val="0"/>
                <w:sz w:val="24"/>
                <w:szCs w:val="24"/>
              </w:rPr>
              <w:t>-0.96</w:t>
            </w:r>
          </w:p>
        </w:tc>
      </w:tr>
      <w:tr w:rsidR="00935EE7" w:rsidRPr="0019715C" w14:paraId="59E9474C" w14:textId="77777777" w:rsidTr="00FE019A">
        <w:trPr>
          <w:trHeight w:val="283"/>
          <w:jc w:val="center"/>
        </w:trPr>
        <w:tc>
          <w:tcPr>
            <w:tcW w:w="1700" w:type="dxa"/>
            <w:tcBorders>
              <w:top w:val="nil"/>
              <w:left w:val="nil"/>
              <w:bottom w:val="nil"/>
              <w:right w:val="nil"/>
            </w:tcBorders>
            <w:shd w:val="clear" w:color="auto" w:fill="auto"/>
            <w:noWrap/>
            <w:vAlign w:val="center"/>
            <w:hideMark/>
          </w:tcPr>
          <w:p w14:paraId="44F5A15A" w14:textId="10FBD7D0" w:rsidR="00FE019A" w:rsidRPr="0019715C" w:rsidRDefault="00FE019A" w:rsidP="00FE019A">
            <w:pPr>
              <w:widowControl/>
              <w:spacing w:line="360" w:lineRule="auto"/>
              <w:jc w:val="center"/>
              <w:rPr>
                <w:rFonts w:ascii="Arial" w:eastAsia="等线" w:hAnsi="Arial" w:cs="Arial"/>
                <w:kern w:val="0"/>
                <w:sz w:val="24"/>
                <w:szCs w:val="24"/>
              </w:rPr>
            </w:pPr>
            <w:r w:rsidRPr="0019715C">
              <w:rPr>
                <w:rFonts w:ascii="Arial" w:eastAsia="等线" w:hAnsi="Arial" w:cs="Arial"/>
                <w:kern w:val="0"/>
                <w:sz w:val="24"/>
                <w:szCs w:val="24"/>
              </w:rPr>
              <w:t>*NO</w:t>
            </w:r>
          </w:p>
        </w:tc>
        <w:tc>
          <w:tcPr>
            <w:tcW w:w="1422" w:type="dxa"/>
            <w:tcBorders>
              <w:top w:val="nil"/>
              <w:left w:val="nil"/>
              <w:bottom w:val="nil"/>
              <w:right w:val="nil"/>
            </w:tcBorders>
            <w:shd w:val="clear" w:color="auto" w:fill="auto"/>
            <w:noWrap/>
            <w:vAlign w:val="center"/>
            <w:hideMark/>
          </w:tcPr>
          <w:p w14:paraId="1E3BCD78" w14:textId="6C0446E1" w:rsidR="00FE019A" w:rsidRPr="0019715C" w:rsidRDefault="00FE019A" w:rsidP="00FE019A">
            <w:pPr>
              <w:widowControl/>
              <w:spacing w:line="360" w:lineRule="auto"/>
              <w:jc w:val="center"/>
              <w:rPr>
                <w:rFonts w:ascii="Arial" w:eastAsia="等线" w:hAnsi="Arial" w:cs="Arial"/>
                <w:kern w:val="0"/>
                <w:sz w:val="24"/>
                <w:szCs w:val="24"/>
              </w:rPr>
            </w:pPr>
            <w:r w:rsidRPr="0019715C">
              <w:rPr>
                <w:rFonts w:ascii="Arial" w:eastAsia="等线" w:hAnsi="Arial" w:cs="Arial"/>
                <w:kern w:val="0"/>
                <w:sz w:val="24"/>
                <w:szCs w:val="24"/>
              </w:rPr>
              <w:t>-</w:t>
            </w:r>
            <w:r w:rsidR="00F558EF" w:rsidRPr="0019715C">
              <w:rPr>
                <w:rFonts w:ascii="Arial" w:eastAsia="等线" w:hAnsi="Arial" w:cs="Arial" w:hint="eastAsia"/>
                <w:kern w:val="0"/>
                <w:sz w:val="24"/>
                <w:szCs w:val="24"/>
              </w:rPr>
              <w:t>4.36</w:t>
            </w:r>
          </w:p>
        </w:tc>
        <w:tc>
          <w:tcPr>
            <w:tcW w:w="2690" w:type="dxa"/>
            <w:tcBorders>
              <w:top w:val="nil"/>
              <w:left w:val="nil"/>
              <w:bottom w:val="nil"/>
              <w:right w:val="nil"/>
            </w:tcBorders>
            <w:shd w:val="clear" w:color="auto" w:fill="auto"/>
            <w:noWrap/>
            <w:vAlign w:val="center"/>
            <w:hideMark/>
          </w:tcPr>
          <w:p w14:paraId="77462AEA" w14:textId="3938917D" w:rsidR="00FE019A" w:rsidRPr="0019715C" w:rsidRDefault="00FE019A" w:rsidP="00FE019A">
            <w:pPr>
              <w:widowControl/>
              <w:spacing w:line="360" w:lineRule="auto"/>
              <w:jc w:val="center"/>
              <w:rPr>
                <w:rFonts w:ascii="Arial" w:eastAsia="等线" w:hAnsi="Arial" w:cs="Arial"/>
                <w:kern w:val="0"/>
                <w:sz w:val="24"/>
                <w:szCs w:val="24"/>
              </w:rPr>
            </w:pPr>
            <w:r w:rsidRPr="0019715C">
              <w:rPr>
                <w:rFonts w:ascii="Arial" w:eastAsia="等线" w:hAnsi="Arial" w:cs="Arial"/>
                <w:kern w:val="0"/>
                <w:sz w:val="24"/>
                <w:szCs w:val="24"/>
              </w:rPr>
              <w:t>-1.7</w:t>
            </w:r>
            <w:r w:rsidR="00F558EF" w:rsidRPr="0019715C">
              <w:rPr>
                <w:rFonts w:ascii="Arial" w:eastAsia="等线" w:hAnsi="Arial" w:cs="Arial" w:hint="eastAsia"/>
                <w:kern w:val="0"/>
                <w:sz w:val="24"/>
                <w:szCs w:val="24"/>
              </w:rPr>
              <w:t>5</w:t>
            </w:r>
          </w:p>
        </w:tc>
      </w:tr>
      <w:tr w:rsidR="00935EE7" w:rsidRPr="0019715C" w14:paraId="5C26341D" w14:textId="77777777" w:rsidTr="00FE019A">
        <w:trPr>
          <w:trHeight w:val="283"/>
          <w:jc w:val="center"/>
        </w:trPr>
        <w:tc>
          <w:tcPr>
            <w:tcW w:w="1700" w:type="dxa"/>
            <w:tcBorders>
              <w:top w:val="nil"/>
              <w:left w:val="nil"/>
              <w:bottom w:val="nil"/>
              <w:right w:val="nil"/>
            </w:tcBorders>
            <w:shd w:val="clear" w:color="auto" w:fill="auto"/>
            <w:noWrap/>
            <w:vAlign w:val="center"/>
            <w:hideMark/>
          </w:tcPr>
          <w:p w14:paraId="656104DA" w14:textId="332E4438" w:rsidR="00FE019A" w:rsidRPr="0019715C" w:rsidRDefault="00FE019A" w:rsidP="00FE019A">
            <w:pPr>
              <w:widowControl/>
              <w:spacing w:line="360" w:lineRule="auto"/>
              <w:jc w:val="center"/>
              <w:rPr>
                <w:rFonts w:ascii="Arial" w:eastAsia="等线" w:hAnsi="Arial" w:cs="Arial"/>
                <w:kern w:val="0"/>
                <w:sz w:val="24"/>
                <w:szCs w:val="24"/>
              </w:rPr>
            </w:pPr>
            <w:r w:rsidRPr="0019715C">
              <w:rPr>
                <w:rFonts w:ascii="Arial" w:eastAsia="等线" w:hAnsi="Arial" w:cs="Arial"/>
                <w:kern w:val="0"/>
                <w:sz w:val="24"/>
                <w:szCs w:val="24"/>
              </w:rPr>
              <w:t>*NOH</w:t>
            </w:r>
          </w:p>
        </w:tc>
        <w:tc>
          <w:tcPr>
            <w:tcW w:w="1422" w:type="dxa"/>
            <w:tcBorders>
              <w:top w:val="nil"/>
              <w:left w:val="nil"/>
              <w:bottom w:val="nil"/>
              <w:right w:val="nil"/>
            </w:tcBorders>
            <w:shd w:val="clear" w:color="auto" w:fill="auto"/>
            <w:noWrap/>
            <w:vAlign w:val="center"/>
            <w:hideMark/>
          </w:tcPr>
          <w:p w14:paraId="5603FBA8" w14:textId="0612E9FC" w:rsidR="00FE019A" w:rsidRPr="0019715C" w:rsidRDefault="00FE019A" w:rsidP="00FE019A">
            <w:pPr>
              <w:widowControl/>
              <w:spacing w:line="360" w:lineRule="auto"/>
              <w:jc w:val="center"/>
              <w:rPr>
                <w:rFonts w:ascii="Arial" w:eastAsia="等线" w:hAnsi="Arial" w:cs="Arial"/>
                <w:kern w:val="0"/>
                <w:sz w:val="24"/>
                <w:szCs w:val="24"/>
              </w:rPr>
            </w:pPr>
            <w:r w:rsidRPr="0019715C">
              <w:rPr>
                <w:rFonts w:ascii="Arial" w:eastAsia="等线" w:hAnsi="Arial" w:cs="Arial"/>
                <w:kern w:val="0"/>
                <w:sz w:val="24"/>
                <w:szCs w:val="24"/>
              </w:rPr>
              <w:t>-3.</w:t>
            </w:r>
            <w:r w:rsidR="00F558EF" w:rsidRPr="0019715C">
              <w:rPr>
                <w:rFonts w:ascii="Arial" w:eastAsia="等线" w:hAnsi="Arial" w:cs="Arial" w:hint="eastAsia"/>
                <w:kern w:val="0"/>
                <w:sz w:val="24"/>
                <w:szCs w:val="24"/>
              </w:rPr>
              <w:t>91</w:t>
            </w:r>
          </w:p>
        </w:tc>
        <w:tc>
          <w:tcPr>
            <w:tcW w:w="2690" w:type="dxa"/>
            <w:tcBorders>
              <w:top w:val="nil"/>
              <w:left w:val="nil"/>
              <w:bottom w:val="nil"/>
              <w:right w:val="nil"/>
            </w:tcBorders>
            <w:shd w:val="clear" w:color="auto" w:fill="auto"/>
            <w:noWrap/>
            <w:vAlign w:val="center"/>
            <w:hideMark/>
          </w:tcPr>
          <w:p w14:paraId="71DA3B6A" w14:textId="19952CD8" w:rsidR="00FE019A" w:rsidRPr="0019715C" w:rsidRDefault="00FE019A" w:rsidP="00FE019A">
            <w:pPr>
              <w:widowControl/>
              <w:spacing w:line="360" w:lineRule="auto"/>
              <w:jc w:val="center"/>
              <w:rPr>
                <w:rFonts w:ascii="Arial" w:eastAsia="等线" w:hAnsi="Arial" w:cs="Arial"/>
                <w:kern w:val="0"/>
                <w:sz w:val="24"/>
                <w:szCs w:val="24"/>
              </w:rPr>
            </w:pPr>
            <w:r w:rsidRPr="0019715C">
              <w:rPr>
                <w:rFonts w:ascii="Arial" w:eastAsia="等线" w:hAnsi="Arial" w:cs="Arial"/>
                <w:kern w:val="0"/>
                <w:sz w:val="24"/>
                <w:szCs w:val="24"/>
              </w:rPr>
              <w:t>-0.3</w:t>
            </w:r>
            <w:r w:rsidR="00F558EF" w:rsidRPr="0019715C">
              <w:rPr>
                <w:rFonts w:ascii="Arial" w:eastAsia="等线" w:hAnsi="Arial" w:cs="Arial" w:hint="eastAsia"/>
                <w:kern w:val="0"/>
                <w:sz w:val="24"/>
                <w:szCs w:val="24"/>
              </w:rPr>
              <w:t>5</w:t>
            </w:r>
          </w:p>
        </w:tc>
      </w:tr>
      <w:tr w:rsidR="00935EE7" w:rsidRPr="0019715C" w14:paraId="2E10EF88" w14:textId="77777777" w:rsidTr="00FE019A">
        <w:trPr>
          <w:trHeight w:val="283"/>
          <w:jc w:val="center"/>
        </w:trPr>
        <w:tc>
          <w:tcPr>
            <w:tcW w:w="1700" w:type="dxa"/>
            <w:tcBorders>
              <w:top w:val="nil"/>
              <w:left w:val="nil"/>
              <w:bottom w:val="nil"/>
              <w:right w:val="nil"/>
            </w:tcBorders>
            <w:shd w:val="clear" w:color="auto" w:fill="auto"/>
            <w:noWrap/>
            <w:vAlign w:val="center"/>
            <w:hideMark/>
          </w:tcPr>
          <w:p w14:paraId="40AA17DF" w14:textId="0241D8FE" w:rsidR="00FE019A" w:rsidRPr="0019715C" w:rsidRDefault="00FE019A" w:rsidP="00FE019A">
            <w:pPr>
              <w:widowControl/>
              <w:spacing w:line="360" w:lineRule="auto"/>
              <w:jc w:val="center"/>
              <w:rPr>
                <w:rFonts w:ascii="Arial" w:eastAsia="等线" w:hAnsi="Arial" w:cs="Arial"/>
                <w:kern w:val="0"/>
                <w:sz w:val="24"/>
                <w:szCs w:val="24"/>
              </w:rPr>
            </w:pPr>
            <w:r w:rsidRPr="0019715C">
              <w:rPr>
                <w:rFonts w:ascii="Arial" w:eastAsia="等线" w:hAnsi="Arial" w:cs="Arial"/>
                <w:kern w:val="0"/>
                <w:sz w:val="24"/>
                <w:szCs w:val="24"/>
              </w:rPr>
              <w:t>*N</w:t>
            </w:r>
          </w:p>
        </w:tc>
        <w:tc>
          <w:tcPr>
            <w:tcW w:w="1422" w:type="dxa"/>
            <w:tcBorders>
              <w:top w:val="nil"/>
              <w:left w:val="nil"/>
              <w:bottom w:val="nil"/>
              <w:right w:val="nil"/>
            </w:tcBorders>
            <w:shd w:val="clear" w:color="auto" w:fill="auto"/>
            <w:noWrap/>
            <w:vAlign w:val="center"/>
            <w:hideMark/>
          </w:tcPr>
          <w:p w14:paraId="5862AFF6" w14:textId="35029D6B" w:rsidR="00FE019A" w:rsidRPr="0019715C" w:rsidRDefault="00FE019A" w:rsidP="00FE019A">
            <w:pPr>
              <w:widowControl/>
              <w:spacing w:line="360" w:lineRule="auto"/>
              <w:jc w:val="center"/>
              <w:rPr>
                <w:rFonts w:ascii="Arial" w:eastAsia="等线" w:hAnsi="Arial" w:cs="Arial"/>
                <w:kern w:val="0"/>
                <w:sz w:val="24"/>
                <w:szCs w:val="24"/>
              </w:rPr>
            </w:pPr>
            <w:r w:rsidRPr="0019715C">
              <w:rPr>
                <w:rFonts w:ascii="Arial" w:eastAsia="等线" w:hAnsi="Arial" w:cs="Arial"/>
                <w:kern w:val="0"/>
                <w:sz w:val="24"/>
                <w:szCs w:val="24"/>
              </w:rPr>
              <w:t>-</w:t>
            </w:r>
            <w:r w:rsidR="00F558EF" w:rsidRPr="0019715C">
              <w:rPr>
                <w:rFonts w:ascii="Arial" w:eastAsia="等线" w:hAnsi="Arial" w:cs="Arial" w:hint="eastAsia"/>
                <w:kern w:val="0"/>
                <w:sz w:val="24"/>
                <w:szCs w:val="24"/>
              </w:rPr>
              <w:t>5.57</w:t>
            </w:r>
          </w:p>
        </w:tc>
        <w:tc>
          <w:tcPr>
            <w:tcW w:w="2690" w:type="dxa"/>
            <w:tcBorders>
              <w:top w:val="nil"/>
              <w:left w:val="nil"/>
              <w:bottom w:val="nil"/>
              <w:right w:val="nil"/>
            </w:tcBorders>
            <w:shd w:val="clear" w:color="auto" w:fill="auto"/>
            <w:noWrap/>
            <w:vAlign w:val="center"/>
            <w:hideMark/>
          </w:tcPr>
          <w:p w14:paraId="5D054410" w14:textId="6496EF18" w:rsidR="00FE019A" w:rsidRPr="0019715C" w:rsidRDefault="00FE019A" w:rsidP="00FE019A">
            <w:pPr>
              <w:widowControl/>
              <w:spacing w:line="360" w:lineRule="auto"/>
              <w:jc w:val="center"/>
              <w:rPr>
                <w:rFonts w:ascii="Arial" w:eastAsia="等线" w:hAnsi="Arial" w:cs="Arial"/>
                <w:kern w:val="0"/>
                <w:sz w:val="24"/>
                <w:szCs w:val="24"/>
              </w:rPr>
            </w:pPr>
            <w:r w:rsidRPr="0019715C">
              <w:rPr>
                <w:rFonts w:ascii="Arial" w:eastAsia="等线" w:hAnsi="Arial" w:cs="Arial"/>
                <w:kern w:val="0"/>
                <w:sz w:val="24"/>
                <w:szCs w:val="24"/>
              </w:rPr>
              <w:t>0.06</w:t>
            </w:r>
          </w:p>
        </w:tc>
      </w:tr>
      <w:tr w:rsidR="00935EE7" w:rsidRPr="0019715C" w14:paraId="120525BF" w14:textId="77777777" w:rsidTr="00FE019A">
        <w:trPr>
          <w:trHeight w:val="283"/>
          <w:jc w:val="center"/>
        </w:trPr>
        <w:tc>
          <w:tcPr>
            <w:tcW w:w="1700" w:type="dxa"/>
            <w:tcBorders>
              <w:top w:val="nil"/>
              <w:left w:val="nil"/>
              <w:bottom w:val="nil"/>
              <w:right w:val="nil"/>
            </w:tcBorders>
            <w:shd w:val="clear" w:color="auto" w:fill="auto"/>
            <w:noWrap/>
            <w:vAlign w:val="center"/>
            <w:hideMark/>
          </w:tcPr>
          <w:p w14:paraId="5AC20674" w14:textId="16C0EC9C" w:rsidR="00FE019A" w:rsidRPr="0019715C" w:rsidRDefault="00FE019A" w:rsidP="00FE019A">
            <w:pPr>
              <w:widowControl/>
              <w:spacing w:line="360" w:lineRule="auto"/>
              <w:jc w:val="center"/>
              <w:rPr>
                <w:rFonts w:ascii="Arial" w:eastAsia="等线" w:hAnsi="Arial" w:cs="Arial"/>
                <w:kern w:val="0"/>
                <w:sz w:val="24"/>
                <w:szCs w:val="24"/>
              </w:rPr>
            </w:pPr>
            <w:r w:rsidRPr="0019715C">
              <w:rPr>
                <w:rFonts w:ascii="Arial" w:eastAsia="等线" w:hAnsi="Arial" w:cs="Arial"/>
                <w:kern w:val="0"/>
                <w:sz w:val="24"/>
                <w:szCs w:val="24"/>
              </w:rPr>
              <w:t>*NH</w:t>
            </w:r>
          </w:p>
        </w:tc>
        <w:tc>
          <w:tcPr>
            <w:tcW w:w="1422" w:type="dxa"/>
            <w:tcBorders>
              <w:top w:val="nil"/>
              <w:left w:val="nil"/>
              <w:bottom w:val="nil"/>
              <w:right w:val="nil"/>
            </w:tcBorders>
            <w:shd w:val="clear" w:color="auto" w:fill="auto"/>
            <w:noWrap/>
            <w:vAlign w:val="center"/>
            <w:hideMark/>
          </w:tcPr>
          <w:p w14:paraId="607E6602" w14:textId="48B18523" w:rsidR="00FE019A" w:rsidRPr="0019715C" w:rsidRDefault="00FE019A" w:rsidP="00FE019A">
            <w:pPr>
              <w:widowControl/>
              <w:spacing w:line="360" w:lineRule="auto"/>
              <w:jc w:val="center"/>
              <w:rPr>
                <w:rFonts w:ascii="Arial" w:eastAsia="等线" w:hAnsi="Arial" w:cs="Arial"/>
                <w:kern w:val="0"/>
                <w:sz w:val="24"/>
                <w:szCs w:val="24"/>
              </w:rPr>
            </w:pPr>
            <w:r w:rsidRPr="0019715C">
              <w:rPr>
                <w:rFonts w:ascii="Arial" w:eastAsia="等线" w:hAnsi="Arial" w:cs="Arial"/>
                <w:kern w:val="0"/>
                <w:sz w:val="24"/>
                <w:szCs w:val="24"/>
              </w:rPr>
              <w:t>-</w:t>
            </w:r>
            <w:r w:rsidR="00F558EF" w:rsidRPr="0019715C">
              <w:rPr>
                <w:rFonts w:ascii="Arial" w:eastAsia="等线" w:hAnsi="Arial" w:cs="Arial" w:hint="eastAsia"/>
                <w:kern w:val="0"/>
                <w:sz w:val="24"/>
                <w:szCs w:val="24"/>
              </w:rPr>
              <w:t>6.13</w:t>
            </w:r>
          </w:p>
        </w:tc>
        <w:tc>
          <w:tcPr>
            <w:tcW w:w="2690" w:type="dxa"/>
            <w:tcBorders>
              <w:top w:val="nil"/>
              <w:left w:val="nil"/>
              <w:bottom w:val="nil"/>
              <w:right w:val="nil"/>
            </w:tcBorders>
            <w:shd w:val="clear" w:color="auto" w:fill="auto"/>
            <w:noWrap/>
            <w:vAlign w:val="center"/>
            <w:hideMark/>
          </w:tcPr>
          <w:p w14:paraId="6C1C3AB5" w14:textId="3FEF90E8" w:rsidR="00FE019A" w:rsidRPr="0019715C" w:rsidRDefault="00FE019A" w:rsidP="00FE019A">
            <w:pPr>
              <w:widowControl/>
              <w:spacing w:line="360" w:lineRule="auto"/>
              <w:jc w:val="center"/>
              <w:rPr>
                <w:rFonts w:ascii="Arial" w:eastAsia="等线" w:hAnsi="Arial" w:cs="Arial"/>
                <w:kern w:val="0"/>
                <w:sz w:val="24"/>
                <w:szCs w:val="24"/>
              </w:rPr>
            </w:pPr>
            <w:r w:rsidRPr="0019715C">
              <w:rPr>
                <w:rFonts w:ascii="Arial" w:eastAsia="等线" w:hAnsi="Arial" w:cs="Arial"/>
                <w:kern w:val="0"/>
                <w:sz w:val="24"/>
                <w:szCs w:val="24"/>
              </w:rPr>
              <w:t>-3.0</w:t>
            </w:r>
            <w:r w:rsidR="00F558EF" w:rsidRPr="0019715C">
              <w:rPr>
                <w:rFonts w:ascii="Arial" w:eastAsia="等线" w:hAnsi="Arial" w:cs="Arial" w:hint="eastAsia"/>
                <w:kern w:val="0"/>
                <w:sz w:val="24"/>
                <w:szCs w:val="24"/>
              </w:rPr>
              <w:t>3</w:t>
            </w:r>
          </w:p>
        </w:tc>
      </w:tr>
      <w:tr w:rsidR="00935EE7" w:rsidRPr="0019715C" w14:paraId="66628992" w14:textId="77777777" w:rsidTr="00FE019A">
        <w:trPr>
          <w:trHeight w:val="283"/>
          <w:jc w:val="center"/>
        </w:trPr>
        <w:tc>
          <w:tcPr>
            <w:tcW w:w="1700" w:type="dxa"/>
            <w:tcBorders>
              <w:top w:val="nil"/>
              <w:left w:val="nil"/>
              <w:bottom w:val="nil"/>
              <w:right w:val="nil"/>
            </w:tcBorders>
            <w:shd w:val="clear" w:color="auto" w:fill="auto"/>
            <w:noWrap/>
            <w:vAlign w:val="center"/>
            <w:hideMark/>
          </w:tcPr>
          <w:p w14:paraId="6A85CAC1" w14:textId="6CD3DC8D" w:rsidR="00FE019A" w:rsidRPr="0019715C" w:rsidRDefault="00FE019A" w:rsidP="00FE019A">
            <w:pPr>
              <w:widowControl/>
              <w:spacing w:line="360" w:lineRule="auto"/>
              <w:jc w:val="center"/>
              <w:rPr>
                <w:rFonts w:ascii="Arial" w:eastAsia="等线" w:hAnsi="Arial" w:cs="Arial"/>
                <w:kern w:val="0"/>
                <w:sz w:val="24"/>
                <w:szCs w:val="24"/>
              </w:rPr>
            </w:pPr>
            <w:r w:rsidRPr="0019715C">
              <w:rPr>
                <w:rFonts w:ascii="Arial" w:eastAsia="等线" w:hAnsi="Arial" w:cs="Arial"/>
                <w:kern w:val="0"/>
                <w:sz w:val="24"/>
                <w:szCs w:val="24"/>
              </w:rPr>
              <w:t>*NH</w:t>
            </w:r>
            <w:r w:rsidRPr="0019715C">
              <w:rPr>
                <w:rFonts w:ascii="Arial" w:eastAsia="等线" w:hAnsi="Arial" w:cs="Arial"/>
                <w:kern w:val="0"/>
                <w:sz w:val="24"/>
                <w:szCs w:val="24"/>
                <w:vertAlign w:val="subscript"/>
              </w:rPr>
              <w:t>2</w:t>
            </w:r>
          </w:p>
        </w:tc>
        <w:tc>
          <w:tcPr>
            <w:tcW w:w="1422" w:type="dxa"/>
            <w:tcBorders>
              <w:top w:val="nil"/>
              <w:left w:val="nil"/>
              <w:bottom w:val="nil"/>
              <w:right w:val="nil"/>
            </w:tcBorders>
            <w:shd w:val="clear" w:color="auto" w:fill="auto"/>
            <w:noWrap/>
            <w:vAlign w:val="center"/>
            <w:hideMark/>
          </w:tcPr>
          <w:p w14:paraId="29C03B10" w14:textId="48C4ADF7" w:rsidR="00FE019A" w:rsidRPr="0019715C" w:rsidRDefault="00FE019A" w:rsidP="00FE019A">
            <w:pPr>
              <w:widowControl/>
              <w:spacing w:line="360" w:lineRule="auto"/>
              <w:jc w:val="center"/>
              <w:rPr>
                <w:rFonts w:ascii="Arial" w:eastAsia="等线" w:hAnsi="Arial" w:cs="Arial"/>
                <w:kern w:val="0"/>
                <w:sz w:val="24"/>
                <w:szCs w:val="24"/>
              </w:rPr>
            </w:pPr>
            <w:r w:rsidRPr="0019715C">
              <w:rPr>
                <w:rFonts w:ascii="Arial" w:eastAsia="等线" w:hAnsi="Arial" w:cs="Arial"/>
                <w:kern w:val="0"/>
                <w:sz w:val="24"/>
                <w:szCs w:val="24"/>
              </w:rPr>
              <w:t>-</w:t>
            </w:r>
            <w:r w:rsidR="00F558EF" w:rsidRPr="0019715C">
              <w:rPr>
                <w:rFonts w:ascii="Arial" w:eastAsia="等线" w:hAnsi="Arial" w:cs="Arial" w:hint="eastAsia"/>
                <w:kern w:val="0"/>
                <w:sz w:val="24"/>
                <w:szCs w:val="24"/>
              </w:rPr>
              <w:t>5.62</w:t>
            </w:r>
          </w:p>
        </w:tc>
        <w:tc>
          <w:tcPr>
            <w:tcW w:w="2690" w:type="dxa"/>
            <w:tcBorders>
              <w:top w:val="nil"/>
              <w:left w:val="nil"/>
              <w:bottom w:val="nil"/>
              <w:right w:val="nil"/>
            </w:tcBorders>
            <w:shd w:val="clear" w:color="auto" w:fill="auto"/>
            <w:noWrap/>
            <w:vAlign w:val="center"/>
            <w:hideMark/>
          </w:tcPr>
          <w:p w14:paraId="4EA68C55" w14:textId="7083C89B" w:rsidR="00FE019A" w:rsidRPr="0019715C" w:rsidRDefault="00FE019A" w:rsidP="00FE019A">
            <w:pPr>
              <w:widowControl/>
              <w:spacing w:line="360" w:lineRule="auto"/>
              <w:jc w:val="center"/>
              <w:rPr>
                <w:rFonts w:ascii="Arial" w:eastAsia="等线" w:hAnsi="Arial" w:cs="Arial"/>
                <w:kern w:val="0"/>
                <w:sz w:val="24"/>
                <w:szCs w:val="24"/>
              </w:rPr>
            </w:pPr>
            <w:r w:rsidRPr="0019715C">
              <w:rPr>
                <w:rFonts w:ascii="Arial" w:eastAsia="等线" w:hAnsi="Arial" w:cs="Arial"/>
                <w:kern w:val="0"/>
                <w:sz w:val="24"/>
                <w:szCs w:val="24"/>
              </w:rPr>
              <w:t>-4.12</w:t>
            </w:r>
          </w:p>
        </w:tc>
      </w:tr>
      <w:tr w:rsidR="00FE019A" w:rsidRPr="0019715C" w14:paraId="2B825647" w14:textId="77777777" w:rsidTr="00FE019A">
        <w:trPr>
          <w:trHeight w:val="292"/>
          <w:jc w:val="center"/>
        </w:trPr>
        <w:tc>
          <w:tcPr>
            <w:tcW w:w="1700" w:type="dxa"/>
            <w:tcBorders>
              <w:top w:val="nil"/>
              <w:left w:val="nil"/>
              <w:bottom w:val="single" w:sz="12" w:space="0" w:color="auto"/>
              <w:right w:val="nil"/>
            </w:tcBorders>
            <w:shd w:val="clear" w:color="auto" w:fill="auto"/>
            <w:noWrap/>
            <w:vAlign w:val="center"/>
            <w:hideMark/>
          </w:tcPr>
          <w:p w14:paraId="6D448712" w14:textId="74940013" w:rsidR="00FE019A" w:rsidRPr="0019715C" w:rsidRDefault="00FE019A" w:rsidP="00FE019A">
            <w:pPr>
              <w:widowControl/>
              <w:spacing w:line="360" w:lineRule="auto"/>
              <w:jc w:val="center"/>
              <w:rPr>
                <w:rFonts w:ascii="Arial" w:eastAsia="等线" w:hAnsi="Arial" w:cs="Arial"/>
                <w:kern w:val="0"/>
                <w:sz w:val="24"/>
                <w:szCs w:val="24"/>
              </w:rPr>
            </w:pPr>
            <w:r w:rsidRPr="0019715C">
              <w:rPr>
                <w:rFonts w:ascii="Arial" w:eastAsia="等线" w:hAnsi="Arial" w:cs="Arial"/>
                <w:kern w:val="0"/>
                <w:sz w:val="24"/>
                <w:szCs w:val="24"/>
              </w:rPr>
              <w:t>*NH</w:t>
            </w:r>
            <w:r w:rsidRPr="0019715C">
              <w:rPr>
                <w:rFonts w:ascii="Arial" w:eastAsia="等线" w:hAnsi="Arial" w:cs="Arial"/>
                <w:kern w:val="0"/>
                <w:sz w:val="24"/>
                <w:szCs w:val="24"/>
                <w:vertAlign w:val="subscript"/>
              </w:rPr>
              <w:t>3</w:t>
            </w:r>
          </w:p>
        </w:tc>
        <w:tc>
          <w:tcPr>
            <w:tcW w:w="1422" w:type="dxa"/>
            <w:tcBorders>
              <w:top w:val="nil"/>
              <w:left w:val="nil"/>
              <w:bottom w:val="single" w:sz="12" w:space="0" w:color="auto"/>
              <w:right w:val="nil"/>
            </w:tcBorders>
            <w:shd w:val="clear" w:color="auto" w:fill="auto"/>
            <w:noWrap/>
            <w:vAlign w:val="center"/>
            <w:hideMark/>
          </w:tcPr>
          <w:p w14:paraId="78FE9FFE" w14:textId="3B45E087" w:rsidR="00FE019A" w:rsidRPr="0019715C" w:rsidRDefault="00FE019A" w:rsidP="00FE019A">
            <w:pPr>
              <w:widowControl/>
              <w:spacing w:line="360" w:lineRule="auto"/>
              <w:jc w:val="center"/>
              <w:rPr>
                <w:rFonts w:ascii="Arial" w:eastAsia="等线" w:hAnsi="Arial" w:cs="Arial"/>
                <w:kern w:val="0"/>
                <w:sz w:val="24"/>
                <w:szCs w:val="24"/>
              </w:rPr>
            </w:pPr>
            <w:r w:rsidRPr="0019715C">
              <w:rPr>
                <w:rFonts w:ascii="Arial" w:eastAsia="等线" w:hAnsi="Arial" w:cs="Arial"/>
                <w:kern w:val="0"/>
                <w:sz w:val="24"/>
                <w:szCs w:val="24"/>
              </w:rPr>
              <w:t>-6.</w:t>
            </w:r>
            <w:r w:rsidR="00F558EF" w:rsidRPr="0019715C">
              <w:rPr>
                <w:rFonts w:ascii="Arial" w:eastAsia="等线" w:hAnsi="Arial" w:cs="Arial" w:hint="eastAsia"/>
                <w:kern w:val="0"/>
                <w:sz w:val="24"/>
                <w:szCs w:val="24"/>
              </w:rPr>
              <w:t>31</w:t>
            </w:r>
          </w:p>
        </w:tc>
        <w:tc>
          <w:tcPr>
            <w:tcW w:w="2690" w:type="dxa"/>
            <w:tcBorders>
              <w:top w:val="nil"/>
              <w:left w:val="nil"/>
              <w:bottom w:val="single" w:sz="12" w:space="0" w:color="auto"/>
              <w:right w:val="nil"/>
            </w:tcBorders>
            <w:shd w:val="clear" w:color="auto" w:fill="auto"/>
            <w:noWrap/>
            <w:vAlign w:val="center"/>
            <w:hideMark/>
          </w:tcPr>
          <w:p w14:paraId="5B4CC730" w14:textId="0AB3D939" w:rsidR="00FE019A" w:rsidRPr="0019715C" w:rsidRDefault="00FE019A" w:rsidP="00FE019A">
            <w:pPr>
              <w:widowControl/>
              <w:spacing w:line="360" w:lineRule="auto"/>
              <w:jc w:val="center"/>
              <w:rPr>
                <w:rFonts w:ascii="Arial" w:eastAsia="等线" w:hAnsi="Arial" w:cs="Arial"/>
                <w:kern w:val="0"/>
                <w:sz w:val="24"/>
                <w:szCs w:val="24"/>
              </w:rPr>
            </w:pPr>
            <w:r w:rsidRPr="0019715C">
              <w:rPr>
                <w:rFonts w:ascii="Arial" w:eastAsia="等线" w:hAnsi="Arial" w:cs="Arial"/>
                <w:kern w:val="0"/>
                <w:sz w:val="24"/>
                <w:szCs w:val="24"/>
              </w:rPr>
              <w:t>-4.79</w:t>
            </w:r>
          </w:p>
        </w:tc>
      </w:tr>
    </w:tbl>
    <w:p w14:paraId="176AACA4" w14:textId="77777777" w:rsidR="00AD7454" w:rsidRPr="0019715C" w:rsidRDefault="00AD7454" w:rsidP="0049337D">
      <w:pPr>
        <w:spacing w:line="360" w:lineRule="auto"/>
        <w:ind w:rightChars="-230" w:right="-483"/>
        <w:rPr>
          <w:rFonts w:ascii="Arial" w:hAnsi="Arial" w:cs="Arial"/>
          <w:sz w:val="24"/>
          <w:szCs w:val="24"/>
        </w:rPr>
      </w:pPr>
    </w:p>
    <w:p w14:paraId="7C2AD05A" w14:textId="02C36381" w:rsidR="00AD7454" w:rsidRPr="0019715C" w:rsidRDefault="00AD7454" w:rsidP="0049337D">
      <w:pPr>
        <w:spacing w:line="360" w:lineRule="auto"/>
        <w:ind w:rightChars="-230" w:right="-483"/>
        <w:rPr>
          <w:rFonts w:ascii="Arial" w:hAnsi="Arial" w:cs="Arial"/>
          <w:sz w:val="24"/>
          <w:szCs w:val="24"/>
        </w:rPr>
      </w:pPr>
    </w:p>
    <w:p w14:paraId="2B1EA868" w14:textId="77777777" w:rsidR="00AD7454" w:rsidRPr="0019715C" w:rsidRDefault="00AD7454" w:rsidP="0049337D">
      <w:pPr>
        <w:spacing w:line="360" w:lineRule="auto"/>
        <w:ind w:rightChars="-230" w:right="-483"/>
        <w:rPr>
          <w:rFonts w:ascii="Arial" w:hAnsi="Arial" w:cs="Arial"/>
          <w:sz w:val="24"/>
          <w:szCs w:val="24"/>
        </w:rPr>
      </w:pPr>
    </w:p>
    <w:p w14:paraId="009A111F" w14:textId="77777777" w:rsidR="00AD7454" w:rsidRPr="0019715C" w:rsidRDefault="00AD7454" w:rsidP="0049337D">
      <w:pPr>
        <w:spacing w:line="360" w:lineRule="auto"/>
        <w:ind w:rightChars="-230" w:right="-483"/>
        <w:rPr>
          <w:rFonts w:ascii="Arial" w:hAnsi="Arial" w:cs="Arial"/>
          <w:sz w:val="24"/>
          <w:szCs w:val="24"/>
        </w:rPr>
      </w:pPr>
    </w:p>
    <w:p w14:paraId="69275F8C" w14:textId="77777777" w:rsidR="00AD7454" w:rsidRPr="0019715C" w:rsidRDefault="00AD7454" w:rsidP="0049337D">
      <w:pPr>
        <w:spacing w:line="360" w:lineRule="auto"/>
        <w:ind w:rightChars="-230" w:right="-483"/>
        <w:rPr>
          <w:rFonts w:ascii="Arial" w:hAnsi="Arial" w:cs="Arial"/>
          <w:sz w:val="24"/>
          <w:szCs w:val="24"/>
        </w:rPr>
      </w:pPr>
    </w:p>
    <w:p w14:paraId="0269FC63" w14:textId="77777777" w:rsidR="00AD7454" w:rsidRPr="0019715C" w:rsidRDefault="00AD7454" w:rsidP="0049337D">
      <w:pPr>
        <w:spacing w:line="360" w:lineRule="auto"/>
        <w:ind w:rightChars="-230" w:right="-483"/>
        <w:rPr>
          <w:rFonts w:ascii="Arial" w:hAnsi="Arial" w:cs="Arial"/>
          <w:sz w:val="24"/>
          <w:szCs w:val="24"/>
        </w:rPr>
      </w:pPr>
    </w:p>
    <w:p w14:paraId="3477CD8D" w14:textId="77777777" w:rsidR="00AD7454" w:rsidRPr="0019715C" w:rsidRDefault="00AD7454" w:rsidP="0049337D">
      <w:pPr>
        <w:spacing w:line="360" w:lineRule="auto"/>
        <w:ind w:rightChars="-230" w:right="-483"/>
        <w:rPr>
          <w:rFonts w:ascii="Arial" w:hAnsi="Arial" w:cs="Arial"/>
          <w:sz w:val="24"/>
          <w:szCs w:val="24"/>
        </w:rPr>
      </w:pPr>
    </w:p>
    <w:p w14:paraId="181846BD" w14:textId="77777777" w:rsidR="00AD7454" w:rsidRPr="0019715C" w:rsidRDefault="00AD7454" w:rsidP="0049337D">
      <w:pPr>
        <w:spacing w:line="360" w:lineRule="auto"/>
        <w:ind w:rightChars="-230" w:right="-483"/>
        <w:rPr>
          <w:rFonts w:ascii="Arial" w:hAnsi="Arial" w:cs="Arial"/>
          <w:sz w:val="24"/>
          <w:szCs w:val="24"/>
        </w:rPr>
      </w:pPr>
    </w:p>
    <w:p w14:paraId="22889E25" w14:textId="77777777" w:rsidR="00AD7454" w:rsidRPr="0019715C" w:rsidRDefault="00AD7454" w:rsidP="0049337D">
      <w:pPr>
        <w:spacing w:line="360" w:lineRule="auto"/>
        <w:ind w:rightChars="-230" w:right="-483"/>
        <w:rPr>
          <w:rFonts w:ascii="Arial" w:hAnsi="Arial" w:cs="Arial"/>
          <w:sz w:val="24"/>
          <w:szCs w:val="24"/>
        </w:rPr>
      </w:pPr>
    </w:p>
    <w:p w14:paraId="04E57AE8" w14:textId="77777777" w:rsidR="00AD7454" w:rsidRPr="0019715C" w:rsidRDefault="00AD7454" w:rsidP="0049337D">
      <w:pPr>
        <w:spacing w:line="360" w:lineRule="auto"/>
        <w:ind w:rightChars="-230" w:right="-483"/>
        <w:rPr>
          <w:rFonts w:ascii="Arial" w:hAnsi="Arial" w:cs="Arial"/>
          <w:sz w:val="24"/>
          <w:szCs w:val="24"/>
        </w:rPr>
      </w:pPr>
    </w:p>
    <w:p w14:paraId="4E348176" w14:textId="77777777" w:rsidR="00AD7454" w:rsidRPr="0019715C" w:rsidRDefault="00AD7454" w:rsidP="0049337D">
      <w:pPr>
        <w:spacing w:line="360" w:lineRule="auto"/>
        <w:ind w:rightChars="-230" w:right="-483"/>
        <w:rPr>
          <w:rFonts w:ascii="Arial" w:hAnsi="Arial" w:cs="Arial"/>
          <w:sz w:val="24"/>
          <w:szCs w:val="24"/>
        </w:rPr>
      </w:pPr>
    </w:p>
    <w:p w14:paraId="67F99602" w14:textId="77777777" w:rsidR="00AD7454" w:rsidRPr="0019715C" w:rsidRDefault="00AD7454" w:rsidP="0049337D">
      <w:pPr>
        <w:spacing w:line="360" w:lineRule="auto"/>
        <w:ind w:rightChars="-230" w:right="-483"/>
        <w:rPr>
          <w:rFonts w:ascii="Arial" w:hAnsi="Arial" w:cs="Arial"/>
          <w:sz w:val="24"/>
          <w:szCs w:val="24"/>
        </w:rPr>
      </w:pPr>
    </w:p>
    <w:p w14:paraId="3724B39A" w14:textId="77777777" w:rsidR="00AD7454" w:rsidRPr="0019715C" w:rsidRDefault="00AD7454" w:rsidP="0049337D">
      <w:pPr>
        <w:spacing w:line="360" w:lineRule="auto"/>
        <w:ind w:rightChars="-230" w:right="-483"/>
        <w:rPr>
          <w:rFonts w:ascii="Arial" w:hAnsi="Arial" w:cs="Arial"/>
          <w:sz w:val="24"/>
          <w:szCs w:val="24"/>
        </w:rPr>
      </w:pPr>
    </w:p>
    <w:p w14:paraId="3C552097" w14:textId="77777777" w:rsidR="00AD7454" w:rsidRPr="0019715C" w:rsidRDefault="00AD7454" w:rsidP="0049337D">
      <w:pPr>
        <w:spacing w:line="360" w:lineRule="auto"/>
        <w:ind w:rightChars="-230" w:right="-483"/>
        <w:rPr>
          <w:rFonts w:ascii="Arial" w:hAnsi="Arial" w:cs="Arial"/>
          <w:sz w:val="24"/>
          <w:szCs w:val="24"/>
        </w:rPr>
      </w:pPr>
    </w:p>
    <w:p w14:paraId="51DF38DF" w14:textId="77777777" w:rsidR="00AD7454" w:rsidRPr="0019715C" w:rsidRDefault="00AD7454" w:rsidP="0049337D">
      <w:pPr>
        <w:spacing w:line="360" w:lineRule="auto"/>
        <w:ind w:rightChars="-230" w:right="-483"/>
        <w:rPr>
          <w:rFonts w:ascii="Arial" w:hAnsi="Arial" w:cs="Arial"/>
          <w:sz w:val="24"/>
          <w:szCs w:val="24"/>
        </w:rPr>
      </w:pPr>
    </w:p>
    <w:p w14:paraId="362223B2" w14:textId="77777777" w:rsidR="00AD7454" w:rsidRPr="0019715C" w:rsidRDefault="00AD7454" w:rsidP="0049337D">
      <w:pPr>
        <w:spacing w:line="360" w:lineRule="auto"/>
        <w:ind w:rightChars="-230" w:right="-483"/>
        <w:rPr>
          <w:rFonts w:ascii="Arial" w:hAnsi="Arial" w:cs="Arial"/>
          <w:sz w:val="24"/>
          <w:szCs w:val="24"/>
        </w:rPr>
      </w:pPr>
    </w:p>
    <w:p w14:paraId="6F39F2E5" w14:textId="2C91C96D" w:rsidR="0049337D" w:rsidRPr="0019715C" w:rsidRDefault="0049337D" w:rsidP="002517A6">
      <w:pPr>
        <w:adjustRightInd w:val="0"/>
        <w:snapToGrid w:val="0"/>
        <w:spacing w:line="360" w:lineRule="auto"/>
        <w:rPr>
          <w:rFonts w:ascii="Arial" w:eastAsia="宋体" w:hAnsi="Arial" w:cs="Arial"/>
          <w:kern w:val="0"/>
          <w:sz w:val="24"/>
          <w:szCs w:val="24"/>
        </w:rPr>
      </w:pPr>
      <w:bookmarkStart w:id="2" w:name="_Hlk149737517"/>
      <w:r w:rsidRPr="0019715C">
        <w:rPr>
          <w:rFonts w:ascii="Arial" w:hAnsi="Arial" w:cs="Arial"/>
          <w:sz w:val="24"/>
          <w:szCs w:val="24"/>
        </w:rPr>
        <w:lastRenderedPageBreak/>
        <w:t>Table S</w:t>
      </w:r>
      <w:r w:rsidR="00102B8D" w:rsidRPr="0019715C">
        <w:rPr>
          <w:rFonts w:ascii="Arial" w:hAnsi="Arial" w:cs="Arial"/>
          <w:sz w:val="24"/>
          <w:szCs w:val="24"/>
        </w:rPr>
        <w:t>4</w:t>
      </w:r>
      <w:r w:rsidRPr="0019715C">
        <w:rPr>
          <w:rFonts w:ascii="Arial" w:hAnsi="Arial" w:cs="Arial"/>
          <w:sz w:val="24"/>
          <w:szCs w:val="24"/>
        </w:rPr>
        <w:t xml:space="preserve">. </w:t>
      </w:r>
      <w:r w:rsidRPr="0019715C">
        <w:rPr>
          <w:rFonts w:ascii="Arial" w:hAnsi="Arial" w:cs="Arial"/>
          <w:sz w:val="24"/>
          <w:szCs w:val="24"/>
          <w:shd w:val="clear" w:color="auto" w:fill="FFFFFF"/>
        </w:rPr>
        <w:t xml:space="preserve">Positron Lifetimes and Relative Intensities with Their Deviations of </w:t>
      </w:r>
      <w:r w:rsidRPr="0019715C">
        <w:rPr>
          <w:rFonts w:ascii="Arial" w:eastAsia="宋体" w:hAnsi="Arial" w:cs="Arial"/>
          <w:kern w:val="0"/>
          <w:sz w:val="24"/>
          <w:szCs w:val="24"/>
        </w:rPr>
        <w:t>D-Ni(OH)</w:t>
      </w:r>
      <w:r w:rsidRPr="0019715C">
        <w:rPr>
          <w:rFonts w:ascii="Arial" w:eastAsia="宋体" w:hAnsi="Arial" w:cs="Arial"/>
          <w:kern w:val="0"/>
          <w:sz w:val="24"/>
          <w:szCs w:val="24"/>
          <w:vertAlign w:val="subscript"/>
        </w:rPr>
        <w:t>2</w:t>
      </w:r>
      <w:r w:rsidRPr="0019715C">
        <w:rPr>
          <w:rFonts w:ascii="Arial" w:eastAsia="宋体" w:hAnsi="Arial" w:cs="Arial"/>
          <w:kern w:val="0"/>
          <w:sz w:val="24"/>
          <w:szCs w:val="24"/>
        </w:rPr>
        <w:t>/</w:t>
      </w:r>
      <w:proofErr w:type="spellStart"/>
      <w:r w:rsidRPr="0019715C">
        <w:rPr>
          <w:rFonts w:ascii="Arial" w:eastAsia="宋体" w:hAnsi="Arial" w:cs="Arial"/>
          <w:kern w:val="0"/>
          <w:sz w:val="24"/>
          <w:szCs w:val="24"/>
        </w:rPr>
        <w:t>Ni@CF</w:t>
      </w:r>
      <w:proofErr w:type="spellEnd"/>
      <w:r w:rsidRPr="0019715C">
        <w:rPr>
          <w:rFonts w:ascii="Arial" w:hAnsi="Arial" w:cs="Arial"/>
          <w:sz w:val="24"/>
          <w:szCs w:val="24"/>
          <w:shd w:val="clear" w:color="auto" w:fill="FFFFFF"/>
        </w:rPr>
        <w:t xml:space="preserve"> and</w:t>
      </w:r>
      <w:r w:rsidRPr="0019715C">
        <w:rPr>
          <w:rFonts w:ascii="Arial" w:eastAsia="宋体" w:hAnsi="Arial" w:cs="Arial"/>
          <w:kern w:val="0"/>
          <w:sz w:val="24"/>
          <w:szCs w:val="24"/>
        </w:rPr>
        <w:t xml:space="preserve"> Ni(OH)</w:t>
      </w:r>
      <w:r w:rsidRPr="0019715C">
        <w:rPr>
          <w:rFonts w:ascii="Arial" w:eastAsia="宋体" w:hAnsi="Arial" w:cs="Arial"/>
          <w:kern w:val="0"/>
          <w:sz w:val="24"/>
          <w:szCs w:val="24"/>
          <w:vertAlign w:val="subscript"/>
        </w:rPr>
        <w:t>2</w:t>
      </w:r>
      <w:r w:rsidRPr="0019715C">
        <w:rPr>
          <w:rFonts w:ascii="Arial" w:eastAsia="宋体" w:hAnsi="Arial" w:cs="Arial"/>
          <w:kern w:val="0"/>
          <w:sz w:val="24"/>
          <w:szCs w:val="24"/>
        </w:rPr>
        <w:t>/</w:t>
      </w:r>
      <w:proofErr w:type="spellStart"/>
      <w:r w:rsidRPr="0019715C">
        <w:rPr>
          <w:rFonts w:ascii="Arial" w:eastAsia="宋体" w:hAnsi="Arial" w:cs="Arial"/>
          <w:kern w:val="0"/>
          <w:sz w:val="24"/>
          <w:szCs w:val="24"/>
        </w:rPr>
        <w:t>Ni@CF</w:t>
      </w:r>
      <w:proofErr w:type="spellEnd"/>
    </w:p>
    <w:tbl>
      <w:tblPr>
        <w:tblW w:w="5620" w:type="dxa"/>
        <w:jc w:val="center"/>
        <w:tblLook w:val="04A0" w:firstRow="1" w:lastRow="0" w:firstColumn="1" w:lastColumn="0" w:noHBand="0" w:noVBand="1"/>
      </w:tblPr>
      <w:tblGrid>
        <w:gridCol w:w="1020"/>
        <w:gridCol w:w="2300"/>
        <w:gridCol w:w="2300"/>
      </w:tblGrid>
      <w:tr w:rsidR="00935EE7" w:rsidRPr="0019715C" w14:paraId="2C826851" w14:textId="77777777" w:rsidTr="0049337D">
        <w:trPr>
          <w:trHeight w:val="308"/>
          <w:jc w:val="center"/>
        </w:trPr>
        <w:tc>
          <w:tcPr>
            <w:tcW w:w="1020" w:type="dxa"/>
            <w:tcBorders>
              <w:top w:val="single" w:sz="12" w:space="0" w:color="auto"/>
              <w:left w:val="nil"/>
              <w:bottom w:val="single" w:sz="4" w:space="0" w:color="auto"/>
              <w:right w:val="nil"/>
            </w:tcBorders>
            <w:shd w:val="clear" w:color="auto" w:fill="auto"/>
            <w:noWrap/>
            <w:vAlign w:val="bottom"/>
            <w:hideMark/>
          </w:tcPr>
          <w:p w14:paraId="35FC2B85" w14:textId="77777777" w:rsidR="0049337D" w:rsidRPr="0019715C" w:rsidRDefault="0049337D" w:rsidP="002517A6">
            <w:pPr>
              <w:widowControl/>
              <w:spacing w:line="360" w:lineRule="auto"/>
              <w:jc w:val="center"/>
              <w:rPr>
                <w:rFonts w:ascii="Arial" w:eastAsia="宋体" w:hAnsi="Arial" w:cs="Arial"/>
                <w:kern w:val="0"/>
                <w:sz w:val="24"/>
                <w:szCs w:val="24"/>
              </w:rPr>
            </w:pPr>
            <w:r w:rsidRPr="0019715C">
              <w:rPr>
                <w:rFonts w:ascii="Arial" w:eastAsia="宋体" w:hAnsi="Arial" w:cs="Arial"/>
                <w:kern w:val="0"/>
                <w:sz w:val="24"/>
                <w:szCs w:val="24"/>
              </w:rPr>
              <w:t xml:space="preserve">　</w:t>
            </w:r>
          </w:p>
        </w:tc>
        <w:tc>
          <w:tcPr>
            <w:tcW w:w="2300" w:type="dxa"/>
            <w:tcBorders>
              <w:top w:val="single" w:sz="12" w:space="0" w:color="auto"/>
              <w:left w:val="nil"/>
              <w:bottom w:val="single" w:sz="4" w:space="0" w:color="auto"/>
              <w:right w:val="nil"/>
            </w:tcBorders>
            <w:shd w:val="clear" w:color="auto" w:fill="auto"/>
            <w:noWrap/>
            <w:vAlign w:val="bottom"/>
            <w:hideMark/>
          </w:tcPr>
          <w:p w14:paraId="261E4C68" w14:textId="77777777" w:rsidR="0049337D" w:rsidRPr="0019715C" w:rsidRDefault="0049337D" w:rsidP="002517A6">
            <w:pPr>
              <w:widowControl/>
              <w:spacing w:line="360" w:lineRule="auto"/>
              <w:jc w:val="center"/>
              <w:rPr>
                <w:rFonts w:ascii="Arial" w:eastAsia="宋体" w:hAnsi="Arial" w:cs="Arial"/>
                <w:kern w:val="0"/>
                <w:sz w:val="24"/>
                <w:szCs w:val="24"/>
              </w:rPr>
            </w:pPr>
            <w:r w:rsidRPr="0019715C">
              <w:rPr>
                <w:rFonts w:ascii="Arial" w:eastAsia="宋体" w:hAnsi="Arial" w:cs="Arial"/>
                <w:kern w:val="0"/>
                <w:sz w:val="24"/>
                <w:szCs w:val="24"/>
              </w:rPr>
              <w:t>Ni(OH)</w:t>
            </w:r>
            <w:r w:rsidRPr="0019715C">
              <w:rPr>
                <w:rFonts w:ascii="Arial" w:eastAsia="宋体" w:hAnsi="Arial" w:cs="Arial"/>
                <w:kern w:val="0"/>
                <w:sz w:val="24"/>
                <w:szCs w:val="24"/>
                <w:vertAlign w:val="subscript"/>
              </w:rPr>
              <w:t>2</w:t>
            </w:r>
            <w:r w:rsidRPr="0019715C">
              <w:rPr>
                <w:rFonts w:ascii="Arial" w:eastAsia="宋体" w:hAnsi="Arial" w:cs="Arial"/>
                <w:kern w:val="0"/>
                <w:sz w:val="24"/>
                <w:szCs w:val="24"/>
              </w:rPr>
              <w:t>/</w:t>
            </w:r>
            <w:proofErr w:type="spellStart"/>
            <w:r w:rsidRPr="0019715C">
              <w:rPr>
                <w:rFonts w:ascii="Arial" w:eastAsia="宋体" w:hAnsi="Arial" w:cs="Arial"/>
                <w:kern w:val="0"/>
                <w:sz w:val="24"/>
                <w:szCs w:val="24"/>
              </w:rPr>
              <w:t>Ni@CF</w:t>
            </w:r>
            <w:proofErr w:type="spellEnd"/>
          </w:p>
        </w:tc>
        <w:tc>
          <w:tcPr>
            <w:tcW w:w="2300" w:type="dxa"/>
            <w:tcBorders>
              <w:top w:val="single" w:sz="12" w:space="0" w:color="auto"/>
              <w:left w:val="nil"/>
              <w:bottom w:val="single" w:sz="4" w:space="0" w:color="auto"/>
              <w:right w:val="nil"/>
            </w:tcBorders>
            <w:shd w:val="clear" w:color="auto" w:fill="auto"/>
            <w:noWrap/>
            <w:vAlign w:val="bottom"/>
            <w:hideMark/>
          </w:tcPr>
          <w:p w14:paraId="7366095F" w14:textId="77777777" w:rsidR="0049337D" w:rsidRPr="0019715C" w:rsidRDefault="0049337D" w:rsidP="002517A6">
            <w:pPr>
              <w:widowControl/>
              <w:spacing w:line="360" w:lineRule="auto"/>
              <w:jc w:val="center"/>
              <w:rPr>
                <w:rFonts w:ascii="Arial" w:eastAsia="宋体" w:hAnsi="Arial" w:cs="Arial"/>
                <w:kern w:val="0"/>
                <w:sz w:val="24"/>
                <w:szCs w:val="24"/>
              </w:rPr>
            </w:pPr>
            <w:r w:rsidRPr="0019715C">
              <w:rPr>
                <w:rFonts w:ascii="Arial" w:eastAsia="宋体" w:hAnsi="Arial" w:cs="Arial"/>
                <w:kern w:val="0"/>
                <w:sz w:val="24"/>
                <w:szCs w:val="24"/>
              </w:rPr>
              <w:t>D-Ni(OH)</w:t>
            </w:r>
            <w:r w:rsidRPr="0019715C">
              <w:rPr>
                <w:rFonts w:ascii="Arial" w:eastAsia="宋体" w:hAnsi="Arial" w:cs="Arial"/>
                <w:kern w:val="0"/>
                <w:sz w:val="24"/>
                <w:szCs w:val="24"/>
                <w:vertAlign w:val="subscript"/>
              </w:rPr>
              <w:t>2</w:t>
            </w:r>
            <w:r w:rsidRPr="0019715C">
              <w:rPr>
                <w:rFonts w:ascii="Arial" w:eastAsia="宋体" w:hAnsi="Arial" w:cs="Arial"/>
                <w:kern w:val="0"/>
                <w:sz w:val="24"/>
                <w:szCs w:val="24"/>
              </w:rPr>
              <w:t>/</w:t>
            </w:r>
            <w:proofErr w:type="spellStart"/>
            <w:r w:rsidRPr="0019715C">
              <w:rPr>
                <w:rFonts w:ascii="Arial" w:eastAsia="宋体" w:hAnsi="Arial" w:cs="Arial"/>
                <w:kern w:val="0"/>
                <w:sz w:val="24"/>
                <w:szCs w:val="24"/>
              </w:rPr>
              <w:t>Ni@CF</w:t>
            </w:r>
            <w:proofErr w:type="spellEnd"/>
          </w:p>
        </w:tc>
      </w:tr>
      <w:tr w:rsidR="00935EE7" w:rsidRPr="0019715C" w14:paraId="6C73A415" w14:textId="77777777" w:rsidTr="0049337D">
        <w:trPr>
          <w:trHeight w:val="300"/>
          <w:jc w:val="center"/>
        </w:trPr>
        <w:tc>
          <w:tcPr>
            <w:tcW w:w="1020" w:type="dxa"/>
            <w:tcBorders>
              <w:top w:val="nil"/>
              <w:left w:val="nil"/>
              <w:bottom w:val="nil"/>
              <w:right w:val="nil"/>
            </w:tcBorders>
            <w:shd w:val="clear" w:color="auto" w:fill="auto"/>
            <w:noWrap/>
            <w:vAlign w:val="bottom"/>
            <w:hideMark/>
          </w:tcPr>
          <w:p w14:paraId="21E8A6FF" w14:textId="77777777" w:rsidR="0049337D" w:rsidRPr="0019715C" w:rsidRDefault="0049337D" w:rsidP="002517A6">
            <w:pPr>
              <w:widowControl/>
              <w:spacing w:line="360" w:lineRule="auto"/>
              <w:jc w:val="center"/>
              <w:rPr>
                <w:rFonts w:ascii="Arial" w:eastAsia="宋体" w:hAnsi="Arial" w:cs="Arial"/>
                <w:kern w:val="0"/>
                <w:sz w:val="24"/>
                <w:szCs w:val="24"/>
              </w:rPr>
            </w:pPr>
            <w:r w:rsidRPr="0019715C">
              <w:rPr>
                <w:rFonts w:ascii="Arial" w:eastAsia="宋体" w:hAnsi="Arial" w:cs="Arial"/>
                <w:kern w:val="0"/>
                <w:sz w:val="24"/>
                <w:szCs w:val="24"/>
              </w:rPr>
              <w:t>τ</w:t>
            </w:r>
            <w:r w:rsidRPr="0019715C">
              <w:rPr>
                <w:rFonts w:ascii="Arial" w:eastAsia="宋体" w:hAnsi="Arial" w:cs="Arial"/>
                <w:kern w:val="0"/>
                <w:sz w:val="24"/>
                <w:szCs w:val="24"/>
                <w:vertAlign w:val="subscript"/>
              </w:rPr>
              <w:t>1</w:t>
            </w:r>
            <w:r w:rsidRPr="0019715C">
              <w:rPr>
                <w:rFonts w:ascii="Arial" w:eastAsia="宋体" w:hAnsi="Arial" w:cs="Arial"/>
                <w:kern w:val="0"/>
                <w:sz w:val="24"/>
                <w:szCs w:val="24"/>
              </w:rPr>
              <w:t xml:space="preserve"> (ns)</w:t>
            </w:r>
          </w:p>
        </w:tc>
        <w:tc>
          <w:tcPr>
            <w:tcW w:w="2300" w:type="dxa"/>
            <w:tcBorders>
              <w:top w:val="nil"/>
              <w:left w:val="nil"/>
              <w:bottom w:val="nil"/>
              <w:right w:val="nil"/>
            </w:tcBorders>
            <w:shd w:val="clear" w:color="auto" w:fill="auto"/>
            <w:noWrap/>
            <w:vAlign w:val="bottom"/>
            <w:hideMark/>
          </w:tcPr>
          <w:p w14:paraId="755B479F" w14:textId="77777777" w:rsidR="0049337D" w:rsidRPr="0019715C" w:rsidRDefault="0049337D" w:rsidP="002517A6">
            <w:pPr>
              <w:widowControl/>
              <w:spacing w:line="360" w:lineRule="auto"/>
              <w:jc w:val="center"/>
              <w:rPr>
                <w:rFonts w:ascii="Arial" w:eastAsia="宋体" w:hAnsi="Arial" w:cs="Arial"/>
                <w:kern w:val="0"/>
                <w:sz w:val="24"/>
                <w:szCs w:val="24"/>
              </w:rPr>
            </w:pPr>
            <w:r w:rsidRPr="0019715C">
              <w:rPr>
                <w:rFonts w:ascii="Arial" w:eastAsia="宋体" w:hAnsi="Arial" w:cs="Arial"/>
                <w:kern w:val="0"/>
                <w:sz w:val="24"/>
                <w:szCs w:val="24"/>
              </w:rPr>
              <w:t>0.128268</w:t>
            </w:r>
          </w:p>
        </w:tc>
        <w:tc>
          <w:tcPr>
            <w:tcW w:w="2300" w:type="dxa"/>
            <w:tcBorders>
              <w:top w:val="nil"/>
              <w:left w:val="nil"/>
              <w:bottom w:val="nil"/>
              <w:right w:val="nil"/>
            </w:tcBorders>
            <w:shd w:val="clear" w:color="auto" w:fill="auto"/>
            <w:noWrap/>
            <w:vAlign w:val="bottom"/>
            <w:hideMark/>
          </w:tcPr>
          <w:p w14:paraId="49D78770" w14:textId="77777777" w:rsidR="0049337D" w:rsidRPr="0019715C" w:rsidRDefault="0049337D" w:rsidP="002517A6">
            <w:pPr>
              <w:widowControl/>
              <w:spacing w:line="360" w:lineRule="auto"/>
              <w:jc w:val="center"/>
              <w:rPr>
                <w:rFonts w:ascii="Arial" w:eastAsia="宋体" w:hAnsi="Arial" w:cs="Arial"/>
                <w:kern w:val="0"/>
                <w:sz w:val="24"/>
                <w:szCs w:val="24"/>
              </w:rPr>
            </w:pPr>
            <w:r w:rsidRPr="0019715C">
              <w:rPr>
                <w:rFonts w:ascii="Arial" w:eastAsia="宋体" w:hAnsi="Arial" w:cs="Arial"/>
                <w:kern w:val="0"/>
                <w:sz w:val="24"/>
                <w:szCs w:val="24"/>
              </w:rPr>
              <w:t>0.113783</w:t>
            </w:r>
          </w:p>
        </w:tc>
      </w:tr>
      <w:tr w:rsidR="00935EE7" w:rsidRPr="0019715C" w14:paraId="0ECC4A6C" w14:textId="77777777" w:rsidTr="0049337D">
        <w:trPr>
          <w:trHeight w:val="278"/>
          <w:jc w:val="center"/>
        </w:trPr>
        <w:tc>
          <w:tcPr>
            <w:tcW w:w="1020" w:type="dxa"/>
            <w:tcBorders>
              <w:top w:val="nil"/>
              <w:left w:val="nil"/>
              <w:bottom w:val="nil"/>
              <w:right w:val="nil"/>
            </w:tcBorders>
            <w:shd w:val="clear" w:color="auto" w:fill="auto"/>
            <w:noWrap/>
            <w:vAlign w:val="bottom"/>
            <w:hideMark/>
          </w:tcPr>
          <w:p w14:paraId="2B6AB603" w14:textId="77777777" w:rsidR="0049337D" w:rsidRPr="0019715C" w:rsidRDefault="0049337D" w:rsidP="002517A6">
            <w:pPr>
              <w:widowControl/>
              <w:spacing w:line="360" w:lineRule="auto"/>
              <w:jc w:val="center"/>
              <w:rPr>
                <w:rFonts w:ascii="Arial" w:eastAsia="宋体" w:hAnsi="Arial" w:cs="Arial"/>
                <w:kern w:val="0"/>
                <w:sz w:val="24"/>
                <w:szCs w:val="24"/>
              </w:rPr>
            </w:pPr>
            <w:r w:rsidRPr="0019715C">
              <w:rPr>
                <w:rFonts w:ascii="Arial" w:eastAsia="宋体" w:hAnsi="Arial" w:cs="Arial"/>
                <w:kern w:val="0"/>
                <w:sz w:val="24"/>
                <w:szCs w:val="24"/>
              </w:rPr>
              <w:t>Error</w:t>
            </w:r>
          </w:p>
        </w:tc>
        <w:tc>
          <w:tcPr>
            <w:tcW w:w="2300" w:type="dxa"/>
            <w:tcBorders>
              <w:top w:val="nil"/>
              <w:left w:val="nil"/>
              <w:bottom w:val="nil"/>
              <w:right w:val="nil"/>
            </w:tcBorders>
            <w:shd w:val="clear" w:color="auto" w:fill="auto"/>
            <w:noWrap/>
            <w:vAlign w:val="bottom"/>
            <w:hideMark/>
          </w:tcPr>
          <w:p w14:paraId="37D558A6" w14:textId="77777777" w:rsidR="0049337D" w:rsidRPr="0019715C" w:rsidRDefault="0049337D" w:rsidP="002517A6">
            <w:pPr>
              <w:widowControl/>
              <w:spacing w:line="360" w:lineRule="auto"/>
              <w:jc w:val="center"/>
              <w:rPr>
                <w:rFonts w:ascii="Arial" w:eastAsia="宋体" w:hAnsi="Arial" w:cs="Arial"/>
                <w:kern w:val="0"/>
                <w:sz w:val="24"/>
                <w:szCs w:val="24"/>
              </w:rPr>
            </w:pPr>
            <w:r w:rsidRPr="0019715C">
              <w:rPr>
                <w:rFonts w:ascii="Arial" w:eastAsia="宋体" w:hAnsi="Arial" w:cs="Arial"/>
                <w:kern w:val="0"/>
                <w:sz w:val="24"/>
                <w:szCs w:val="24"/>
              </w:rPr>
              <w:t>0.002836</w:t>
            </w:r>
          </w:p>
        </w:tc>
        <w:tc>
          <w:tcPr>
            <w:tcW w:w="2300" w:type="dxa"/>
            <w:tcBorders>
              <w:top w:val="nil"/>
              <w:left w:val="nil"/>
              <w:bottom w:val="nil"/>
              <w:right w:val="nil"/>
            </w:tcBorders>
            <w:shd w:val="clear" w:color="auto" w:fill="auto"/>
            <w:noWrap/>
            <w:vAlign w:val="bottom"/>
            <w:hideMark/>
          </w:tcPr>
          <w:p w14:paraId="0EB69DB1" w14:textId="77777777" w:rsidR="0049337D" w:rsidRPr="0019715C" w:rsidRDefault="0049337D" w:rsidP="002517A6">
            <w:pPr>
              <w:widowControl/>
              <w:spacing w:line="360" w:lineRule="auto"/>
              <w:jc w:val="center"/>
              <w:rPr>
                <w:rFonts w:ascii="Arial" w:eastAsia="宋体" w:hAnsi="Arial" w:cs="Arial"/>
                <w:kern w:val="0"/>
                <w:sz w:val="24"/>
                <w:szCs w:val="24"/>
              </w:rPr>
            </w:pPr>
            <w:r w:rsidRPr="0019715C">
              <w:rPr>
                <w:rFonts w:ascii="Arial" w:eastAsia="宋体" w:hAnsi="Arial" w:cs="Arial"/>
                <w:kern w:val="0"/>
                <w:sz w:val="24"/>
                <w:szCs w:val="24"/>
              </w:rPr>
              <w:t>0.002742</w:t>
            </w:r>
          </w:p>
        </w:tc>
      </w:tr>
      <w:tr w:rsidR="00935EE7" w:rsidRPr="0019715C" w14:paraId="6C6AB3CC" w14:textId="77777777" w:rsidTr="0049337D">
        <w:trPr>
          <w:trHeight w:val="300"/>
          <w:jc w:val="center"/>
        </w:trPr>
        <w:tc>
          <w:tcPr>
            <w:tcW w:w="1020" w:type="dxa"/>
            <w:tcBorders>
              <w:top w:val="nil"/>
              <w:left w:val="nil"/>
              <w:bottom w:val="nil"/>
              <w:right w:val="nil"/>
            </w:tcBorders>
            <w:shd w:val="clear" w:color="auto" w:fill="auto"/>
            <w:noWrap/>
            <w:vAlign w:val="bottom"/>
            <w:hideMark/>
          </w:tcPr>
          <w:p w14:paraId="4E4FD0C6" w14:textId="77777777" w:rsidR="0049337D" w:rsidRPr="0019715C" w:rsidRDefault="0049337D" w:rsidP="002517A6">
            <w:pPr>
              <w:widowControl/>
              <w:spacing w:line="360" w:lineRule="auto"/>
              <w:jc w:val="center"/>
              <w:rPr>
                <w:rFonts w:ascii="Arial" w:eastAsia="宋体" w:hAnsi="Arial" w:cs="Arial"/>
                <w:kern w:val="0"/>
                <w:sz w:val="24"/>
                <w:szCs w:val="24"/>
              </w:rPr>
            </w:pPr>
            <w:r w:rsidRPr="0019715C">
              <w:rPr>
                <w:rFonts w:ascii="Arial" w:eastAsia="宋体" w:hAnsi="Arial" w:cs="Arial"/>
                <w:kern w:val="0"/>
                <w:sz w:val="24"/>
                <w:szCs w:val="24"/>
              </w:rPr>
              <w:t>I</w:t>
            </w:r>
            <w:r w:rsidRPr="0019715C">
              <w:rPr>
                <w:rFonts w:ascii="Arial" w:eastAsia="宋体" w:hAnsi="Arial" w:cs="Arial"/>
                <w:kern w:val="0"/>
                <w:sz w:val="24"/>
                <w:szCs w:val="24"/>
                <w:vertAlign w:val="subscript"/>
              </w:rPr>
              <w:t>1</w:t>
            </w:r>
            <w:r w:rsidRPr="0019715C">
              <w:rPr>
                <w:rFonts w:ascii="Arial" w:eastAsia="宋体" w:hAnsi="Arial" w:cs="Arial"/>
                <w:kern w:val="0"/>
                <w:sz w:val="24"/>
                <w:szCs w:val="24"/>
              </w:rPr>
              <w:t> (%)</w:t>
            </w:r>
          </w:p>
        </w:tc>
        <w:tc>
          <w:tcPr>
            <w:tcW w:w="2300" w:type="dxa"/>
            <w:tcBorders>
              <w:top w:val="nil"/>
              <w:left w:val="nil"/>
              <w:bottom w:val="nil"/>
              <w:right w:val="nil"/>
            </w:tcBorders>
            <w:shd w:val="clear" w:color="auto" w:fill="auto"/>
            <w:noWrap/>
            <w:vAlign w:val="bottom"/>
            <w:hideMark/>
          </w:tcPr>
          <w:p w14:paraId="670916F7" w14:textId="77777777" w:rsidR="0049337D" w:rsidRPr="0019715C" w:rsidRDefault="0049337D" w:rsidP="002517A6">
            <w:pPr>
              <w:widowControl/>
              <w:spacing w:line="360" w:lineRule="auto"/>
              <w:jc w:val="center"/>
              <w:rPr>
                <w:rFonts w:ascii="Arial" w:eastAsia="宋体" w:hAnsi="Arial" w:cs="Arial"/>
                <w:kern w:val="0"/>
                <w:sz w:val="24"/>
                <w:szCs w:val="24"/>
              </w:rPr>
            </w:pPr>
            <w:r w:rsidRPr="0019715C">
              <w:rPr>
                <w:rFonts w:ascii="Arial" w:eastAsia="宋体" w:hAnsi="Arial" w:cs="Arial"/>
                <w:kern w:val="0"/>
                <w:sz w:val="24"/>
                <w:szCs w:val="24"/>
              </w:rPr>
              <w:t>59.640274</w:t>
            </w:r>
          </w:p>
        </w:tc>
        <w:tc>
          <w:tcPr>
            <w:tcW w:w="2300" w:type="dxa"/>
            <w:tcBorders>
              <w:top w:val="nil"/>
              <w:left w:val="nil"/>
              <w:bottom w:val="nil"/>
              <w:right w:val="nil"/>
            </w:tcBorders>
            <w:shd w:val="clear" w:color="auto" w:fill="auto"/>
            <w:noWrap/>
            <w:vAlign w:val="bottom"/>
            <w:hideMark/>
          </w:tcPr>
          <w:p w14:paraId="62C2F62B" w14:textId="77777777" w:rsidR="0049337D" w:rsidRPr="0019715C" w:rsidRDefault="0049337D" w:rsidP="002517A6">
            <w:pPr>
              <w:widowControl/>
              <w:spacing w:line="360" w:lineRule="auto"/>
              <w:jc w:val="center"/>
              <w:rPr>
                <w:rFonts w:ascii="Arial" w:eastAsia="宋体" w:hAnsi="Arial" w:cs="Arial"/>
                <w:kern w:val="0"/>
                <w:sz w:val="24"/>
                <w:szCs w:val="24"/>
              </w:rPr>
            </w:pPr>
            <w:r w:rsidRPr="0019715C">
              <w:rPr>
                <w:rFonts w:ascii="Arial" w:eastAsia="宋体" w:hAnsi="Arial" w:cs="Arial"/>
                <w:kern w:val="0"/>
                <w:sz w:val="24"/>
                <w:szCs w:val="24"/>
              </w:rPr>
              <w:t>53.262021</w:t>
            </w:r>
          </w:p>
        </w:tc>
      </w:tr>
      <w:tr w:rsidR="00935EE7" w:rsidRPr="0019715C" w14:paraId="1A0B3AF5" w14:textId="77777777" w:rsidTr="0049337D">
        <w:trPr>
          <w:trHeight w:val="278"/>
          <w:jc w:val="center"/>
        </w:trPr>
        <w:tc>
          <w:tcPr>
            <w:tcW w:w="1020" w:type="dxa"/>
            <w:tcBorders>
              <w:top w:val="nil"/>
              <w:left w:val="nil"/>
              <w:bottom w:val="nil"/>
              <w:right w:val="nil"/>
            </w:tcBorders>
            <w:shd w:val="clear" w:color="auto" w:fill="auto"/>
            <w:noWrap/>
            <w:vAlign w:val="bottom"/>
            <w:hideMark/>
          </w:tcPr>
          <w:p w14:paraId="548093B1" w14:textId="77777777" w:rsidR="0049337D" w:rsidRPr="0019715C" w:rsidRDefault="0049337D" w:rsidP="002517A6">
            <w:pPr>
              <w:widowControl/>
              <w:spacing w:line="360" w:lineRule="auto"/>
              <w:jc w:val="center"/>
              <w:rPr>
                <w:rFonts w:ascii="Arial" w:eastAsia="宋体" w:hAnsi="Arial" w:cs="Arial"/>
                <w:kern w:val="0"/>
                <w:sz w:val="24"/>
                <w:szCs w:val="24"/>
              </w:rPr>
            </w:pPr>
            <w:r w:rsidRPr="0019715C">
              <w:rPr>
                <w:rFonts w:ascii="Arial" w:eastAsia="宋体" w:hAnsi="Arial" w:cs="Arial"/>
                <w:kern w:val="0"/>
                <w:sz w:val="24"/>
                <w:szCs w:val="24"/>
              </w:rPr>
              <w:t>Error</w:t>
            </w:r>
          </w:p>
        </w:tc>
        <w:tc>
          <w:tcPr>
            <w:tcW w:w="2300" w:type="dxa"/>
            <w:tcBorders>
              <w:top w:val="nil"/>
              <w:left w:val="nil"/>
              <w:bottom w:val="nil"/>
              <w:right w:val="nil"/>
            </w:tcBorders>
            <w:shd w:val="clear" w:color="auto" w:fill="auto"/>
            <w:noWrap/>
            <w:vAlign w:val="bottom"/>
            <w:hideMark/>
          </w:tcPr>
          <w:p w14:paraId="63AECD6F" w14:textId="77777777" w:rsidR="0049337D" w:rsidRPr="0019715C" w:rsidRDefault="0049337D" w:rsidP="002517A6">
            <w:pPr>
              <w:widowControl/>
              <w:spacing w:line="360" w:lineRule="auto"/>
              <w:jc w:val="center"/>
              <w:rPr>
                <w:rFonts w:ascii="Arial" w:eastAsia="宋体" w:hAnsi="Arial" w:cs="Arial"/>
                <w:kern w:val="0"/>
                <w:sz w:val="24"/>
                <w:szCs w:val="24"/>
              </w:rPr>
            </w:pPr>
            <w:r w:rsidRPr="0019715C">
              <w:rPr>
                <w:rFonts w:ascii="Arial" w:eastAsia="宋体" w:hAnsi="Arial" w:cs="Arial"/>
                <w:kern w:val="0"/>
                <w:sz w:val="24"/>
                <w:szCs w:val="24"/>
              </w:rPr>
              <w:t>1.520672</w:t>
            </w:r>
          </w:p>
        </w:tc>
        <w:tc>
          <w:tcPr>
            <w:tcW w:w="2300" w:type="dxa"/>
            <w:tcBorders>
              <w:top w:val="nil"/>
              <w:left w:val="nil"/>
              <w:bottom w:val="nil"/>
              <w:right w:val="nil"/>
            </w:tcBorders>
            <w:shd w:val="clear" w:color="auto" w:fill="auto"/>
            <w:noWrap/>
            <w:vAlign w:val="bottom"/>
            <w:hideMark/>
          </w:tcPr>
          <w:p w14:paraId="440BF6E3" w14:textId="77777777" w:rsidR="0049337D" w:rsidRPr="0019715C" w:rsidRDefault="0049337D" w:rsidP="002517A6">
            <w:pPr>
              <w:widowControl/>
              <w:spacing w:line="360" w:lineRule="auto"/>
              <w:jc w:val="center"/>
              <w:rPr>
                <w:rFonts w:ascii="Arial" w:eastAsia="宋体" w:hAnsi="Arial" w:cs="Arial"/>
                <w:kern w:val="0"/>
                <w:sz w:val="24"/>
                <w:szCs w:val="24"/>
              </w:rPr>
            </w:pPr>
            <w:r w:rsidRPr="0019715C">
              <w:rPr>
                <w:rFonts w:ascii="Arial" w:eastAsia="宋体" w:hAnsi="Arial" w:cs="Arial"/>
                <w:kern w:val="0"/>
                <w:sz w:val="24"/>
                <w:szCs w:val="24"/>
              </w:rPr>
              <w:t>1.200634</w:t>
            </w:r>
          </w:p>
        </w:tc>
      </w:tr>
      <w:tr w:rsidR="00935EE7" w:rsidRPr="0019715C" w14:paraId="7234C7BC" w14:textId="77777777" w:rsidTr="0049337D">
        <w:trPr>
          <w:trHeight w:val="300"/>
          <w:jc w:val="center"/>
        </w:trPr>
        <w:tc>
          <w:tcPr>
            <w:tcW w:w="1020" w:type="dxa"/>
            <w:tcBorders>
              <w:top w:val="nil"/>
              <w:left w:val="nil"/>
              <w:bottom w:val="nil"/>
              <w:right w:val="nil"/>
            </w:tcBorders>
            <w:shd w:val="clear" w:color="auto" w:fill="auto"/>
            <w:noWrap/>
            <w:vAlign w:val="bottom"/>
            <w:hideMark/>
          </w:tcPr>
          <w:p w14:paraId="3BE19056" w14:textId="77777777" w:rsidR="0049337D" w:rsidRPr="0019715C" w:rsidRDefault="0049337D" w:rsidP="002517A6">
            <w:pPr>
              <w:widowControl/>
              <w:spacing w:line="360" w:lineRule="auto"/>
              <w:jc w:val="center"/>
              <w:rPr>
                <w:rFonts w:ascii="Arial" w:eastAsia="宋体" w:hAnsi="Arial" w:cs="Arial"/>
                <w:kern w:val="0"/>
                <w:sz w:val="24"/>
                <w:szCs w:val="24"/>
              </w:rPr>
            </w:pPr>
            <w:r w:rsidRPr="0019715C">
              <w:rPr>
                <w:rFonts w:ascii="Arial" w:eastAsia="宋体" w:hAnsi="Arial" w:cs="Arial"/>
                <w:kern w:val="0"/>
                <w:sz w:val="24"/>
                <w:szCs w:val="24"/>
              </w:rPr>
              <w:t>τ</w:t>
            </w:r>
            <w:r w:rsidRPr="0019715C">
              <w:rPr>
                <w:rFonts w:ascii="Arial" w:eastAsia="宋体" w:hAnsi="Arial" w:cs="Arial"/>
                <w:kern w:val="0"/>
                <w:sz w:val="24"/>
                <w:szCs w:val="24"/>
                <w:vertAlign w:val="subscript"/>
              </w:rPr>
              <w:t>2</w:t>
            </w:r>
            <w:r w:rsidRPr="0019715C">
              <w:rPr>
                <w:rFonts w:ascii="Arial" w:eastAsia="宋体" w:hAnsi="Arial" w:cs="Arial"/>
                <w:kern w:val="0"/>
                <w:sz w:val="24"/>
                <w:szCs w:val="24"/>
              </w:rPr>
              <w:t xml:space="preserve"> (ns)</w:t>
            </w:r>
          </w:p>
        </w:tc>
        <w:tc>
          <w:tcPr>
            <w:tcW w:w="2300" w:type="dxa"/>
            <w:tcBorders>
              <w:top w:val="nil"/>
              <w:left w:val="nil"/>
              <w:bottom w:val="nil"/>
              <w:right w:val="nil"/>
            </w:tcBorders>
            <w:shd w:val="clear" w:color="auto" w:fill="auto"/>
            <w:noWrap/>
            <w:vAlign w:val="bottom"/>
            <w:hideMark/>
          </w:tcPr>
          <w:p w14:paraId="576B0A15" w14:textId="77777777" w:rsidR="0049337D" w:rsidRPr="0019715C" w:rsidRDefault="0049337D" w:rsidP="002517A6">
            <w:pPr>
              <w:widowControl/>
              <w:spacing w:line="360" w:lineRule="auto"/>
              <w:jc w:val="center"/>
              <w:rPr>
                <w:rFonts w:ascii="Arial" w:eastAsia="宋体" w:hAnsi="Arial" w:cs="Arial"/>
                <w:kern w:val="0"/>
                <w:sz w:val="24"/>
                <w:szCs w:val="24"/>
              </w:rPr>
            </w:pPr>
            <w:r w:rsidRPr="0019715C">
              <w:rPr>
                <w:rFonts w:ascii="Arial" w:eastAsia="宋体" w:hAnsi="Arial" w:cs="Arial"/>
                <w:kern w:val="0"/>
                <w:sz w:val="24"/>
                <w:szCs w:val="24"/>
              </w:rPr>
              <w:t>0.27297</w:t>
            </w:r>
          </w:p>
        </w:tc>
        <w:tc>
          <w:tcPr>
            <w:tcW w:w="2300" w:type="dxa"/>
            <w:tcBorders>
              <w:top w:val="nil"/>
              <w:left w:val="nil"/>
              <w:bottom w:val="nil"/>
              <w:right w:val="nil"/>
            </w:tcBorders>
            <w:shd w:val="clear" w:color="auto" w:fill="auto"/>
            <w:noWrap/>
            <w:vAlign w:val="bottom"/>
            <w:hideMark/>
          </w:tcPr>
          <w:p w14:paraId="406EB579" w14:textId="77777777" w:rsidR="0049337D" w:rsidRPr="0019715C" w:rsidRDefault="0049337D" w:rsidP="002517A6">
            <w:pPr>
              <w:widowControl/>
              <w:spacing w:line="360" w:lineRule="auto"/>
              <w:jc w:val="center"/>
              <w:rPr>
                <w:rFonts w:ascii="Arial" w:eastAsia="宋体" w:hAnsi="Arial" w:cs="Arial"/>
                <w:kern w:val="0"/>
                <w:sz w:val="24"/>
                <w:szCs w:val="24"/>
              </w:rPr>
            </w:pPr>
            <w:r w:rsidRPr="0019715C">
              <w:rPr>
                <w:rFonts w:ascii="Arial" w:eastAsia="宋体" w:hAnsi="Arial" w:cs="Arial"/>
                <w:kern w:val="0"/>
                <w:sz w:val="24"/>
                <w:szCs w:val="24"/>
              </w:rPr>
              <w:t>0.234848</w:t>
            </w:r>
          </w:p>
        </w:tc>
      </w:tr>
      <w:tr w:rsidR="00935EE7" w:rsidRPr="0019715C" w14:paraId="7C9638FC" w14:textId="77777777" w:rsidTr="0049337D">
        <w:trPr>
          <w:trHeight w:val="278"/>
          <w:jc w:val="center"/>
        </w:trPr>
        <w:tc>
          <w:tcPr>
            <w:tcW w:w="1020" w:type="dxa"/>
            <w:tcBorders>
              <w:top w:val="nil"/>
              <w:left w:val="nil"/>
              <w:bottom w:val="nil"/>
              <w:right w:val="nil"/>
            </w:tcBorders>
            <w:shd w:val="clear" w:color="auto" w:fill="auto"/>
            <w:noWrap/>
            <w:vAlign w:val="bottom"/>
            <w:hideMark/>
          </w:tcPr>
          <w:p w14:paraId="6DDF5CE6" w14:textId="77777777" w:rsidR="0049337D" w:rsidRPr="0019715C" w:rsidRDefault="0049337D" w:rsidP="002517A6">
            <w:pPr>
              <w:widowControl/>
              <w:spacing w:line="360" w:lineRule="auto"/>
              <w:jc w:val="center"/>
              <w:rPr>
                <w:rFonts w:ascii="Arial" w:eastAsia="宋体" w:hAnsi="Arial" w:cs="Arial"/>
                <w:kern w:val="0"/>
                <w:sz w:val="24"/>
                <w:szCs w:val="24"/>
              </w:rPr>
            </w:pPr>
            <w:r w:rsidRPr="0019715C">
              <w:rPr>
                <w:rFonts w:ascii="Arial" w:eastAsia="宋体" w:hAnsi="Arial" w:cs="Arial"/>
                <w:kern w:val="0"/>
                <w:sz w:val="24"/>
                <w:szCs w:val="24"/>
              </w:rPr>
              <w:t>Error</w:t>
            </w:r>
          </w:p>
        </w:tc>
        <w:tc>
          <w:tcPr>
            <w:tcW w:w="2300" w:type="dxa"/>
            <w:tcBorders>
              <w:top w:val="nil"/>
              <w:left w:val="nil"/>
              <w:bottom w:val="nil"/>
              <w:right w:val="nil"/>
            </w:tcBorders>
            <w:shd w:val="clear" w:color="auto" w:fill="auto"/>
            <w:noWrap/>
            <w:vAlign w:val="bottom"/>
            <w:hideMark/>
          </w:tcPr>
          <w:p w14:paraId="2CFBC916" w14:textId="77777777" w:rsidR="0049337D" w:rsidRPr="0019715C" w:rsidRDefault="0049337D" w:rsidP="002517A6">
            <w:pPr>
              <w:widowControl/>
              <w:spacing w:line="360" w:lineRule="auto"/>
              <w:jc w:val="center"/>
              <w:rPr>
                <w:rFonts w:ascii="Arial" w:eastAsia="宋体" w:hAnsi="Arial" w:cs="Arial"/>
                <w:kern w:val="0"/>
                <w:sz w:val="24"/>
                <w:szCs w:val="24"/>
              </w:rPr>
            </w:pPr>
            <w:r w:rsidRPr="0019715C">
              <w:rPr>
                <w:rFonts w:ascii="Arial" w:eastAsia="宋体" w:hAnsi="Arial" w:cs="Arial"/>
                <w:kern w:val="0"/>
                <w:sz w:val="24"/>
                <w:szCs w:val="24"/>
              </w:rPr>
              <w:t>0.005712</w:t>
            </w:r>
          </w:p>
        </w:tc>
        <w:tc>
          <w:tcPr>
            <w:tcW w:w="2300" w:type="dxa"/>
            <w:tcBorders>
              <w:top w:val="nil"/>
              <w:left w:val="nil"/>
              <w:bottom w:val="nil"/>
              <w:right w:val="nil"/>
            </w:tcBorders>
            <w:shd w:val="clear" w:color="auto" w:fill="auto"/>
            <w:noWrap/>
            <w:vAlign w:val="bottom"/>
            <w:hideMark/>
          </w:tcPr>
          <w:p w14:paraId="525E0943" w14:textId="77777777" w:rsidR="0049337D" w:rsidRPr="0019715C" w:rsidRDefault="0049337D" w:rsidP="002517A6">
            <w:pPr>
              <w:widowControl/>
              <w:spacing w:line="360" w:lineRule="auto"/>
              <w:jc w:val="center"/>
              <w:rPr>
                <w:rFonts w:ascii="Arial" w:eastAsia="宋体" w:hAnsi="Arial" w:cs="Arial"/>
                <w:kern w:val="0"/>
                <w:sz w:val="24"/>
                <w:szCs w:val="24"/>
              </w:rPr>
            </w:pPr>
            <w:r w:rsidRPr="0019715C">
              <w:rPr>
                <w:rFonts w:ascii="Arial" w:eastAsia="宋体" w:hAnsi="Arial" w:cs="Arial"/>
                <w:kern w:val="0"/>
                <w:sz w:val="24"/>
                <w:szCs w:val="24"/>
              </w:rPr>
              <w:t>0.00257</w:t>
            </w:r>
          </w:p>
        </w:tc>
      </w:tr>
      <w:tr w:rsidR="00935EE7" w:rsidRPr="0019715C" w14:paraId="33155C01" w14:textId="77777777" w:rsidTr="0049337D">
        <w:trPr>
          <w:trHeight w:val="300"/>
          <w:jc w:val="center"/>
        </w:trPr>
        <w:tc>
          <w:tcPr>
            <w:tcW w:w="1020" w:type="dxa"/>
            <w:tcBorders>
              <w:top w:val="nil"/>
              <w:left w:val="nil"/>
              <w:bottom w:val="nil"/>
              <w:right w:val="nil"/>
            </w:tcBorders>
            <w:shd w:val="clear" w:color="auto" w:fill="auto"/>
            <w:noWrap/>
            <w:vAlign w:val="bottom"/>
            <w:hideMark/>
          </w:tcPr>
          <w:p w14:paraId="2A152019" w14:textId="77777777" w:rsidR="0049337D" w:rsidRPr="0019715C" w:rsidRDefault="0049337D" w:rsidP="002517A6">
            <w:pPr>
              <w:widowControl/>
              <w:spacing w:line="360" w:lineRule="auto"/>
              <w:jc w:val="center"/>
              <w:rPr>
                <w:rFonts w:ascii="Arial" w:eastAsia="宋体" w:hAnsi="Arial" w:cs="Arial"/>
                <w:kern w:val="0"/>
                <w:sz w:val="24"/>
                <w:szCs w:val="24"/>
              </w:rPr>
            </w:pPr>
            <w:r w:rsidRPr="0019715C">
              <w:rPr>
                <w:rFonts w:ascii="Arial" w:eastAsia="宋体" w:hAnsi="Arial" w:cs="Arial"/>
                <w:kern w:val="0"/>
                <w:sz w:val="24"/>
                <w:szCs w:val="24"/>
              </w:rPr>
              <w:t>I</w:t>
            </w:r>
            <w:r w:rsidRPr="0019715C">
              <w:rPr>
                <w:rFonts w:ascii="Arial" w:eastAsia="宋体" w:hAnsi="Arial" w:cs="Arial"/>
                <w:kern w:val="0"/>
                <w:sz w:val="24"/>
                <w:szCs w:val="24"/>
                <w:vertAlign w:val="subscript"/>
              </w:rPr>
              <w:t>2</w:t>
            </w:r>
            <w:r w:rsidRPr="0019715C">
              <w:rPr>
                <w:rFonts w:ascii="Arial" w:eastAsia="宋体" w:hAnsi="Arial" w:cs="Arial"/>
                <w:kern w:val="0"/>
                <w:sz w:val="24"/>
                <w:szCs w:val="24"/>
              </w:rPr>
              <w:t> (%)</w:t>
            </w:r>
          </w:p>
        </w:tc>
        <w:tc>
          <w:tcPr>
            <w:tcW w:w="2300" w:type="dxa"/>
            <w:tcBorders>
              <w:top w:val="nil"/>
              <w:left w:val="nil"/>
              <w:bottom w:val="nil"/>
              <w:right w:val="nil"/>
            </w:tcBorders>
            <w:shd w:val="clear" w:color="auto" w:fill="auto"/>
            <w:noWrap/>
            <w:vAlign w:val="bottom"/>
            <w:hideMark/>
          </w:tcPr>
          <w:p w14:paraId="077D1F00" w14:textId="77777777" w:rsidR="0049337D" w:rsidRPr="0019715C" w:rsidRDefault="0049337D" w:rsidP="002517A6">
            <w:pPr>
              <w:widowControl/>
              <w:spacing w:line="360" w:lineRule="auto"/>
              <w:jc w:val="center"/>
              <w:rPr>
                <w:rFonts w:ascii="Arial" w:eastAsia="宋体" w:hAnsi="Arial" w:cs="Arial"/>
                <w:kern w:val="0"/>
                <w:sz w:val="24"/>
                <w:szCs w:val="24"/>
              </w:rPr>
            </w:pPr>
            <w:r w:rsidRPr="0019715C">
              <w:rPr>
                <w:rFonts w:ascii="Arial" w:eastAsia="宋体" w:hAnsi="Arial" w:cs="Arial"/>
                <w:kern w:val="0"/>
                <w:sz w:val="24"/>
                <w:szCs w:val="24"/>
              </w:rPr>
              <w:t>38.303682</w:t>
            </w:r>
          </w:p>
        </w:tc>
        <w:tc>
          <w:tcPr>
            <w:tcW w:w="2300" w:type="dxa"/>
            <w:tcBorders>
              <w:top w:val="nil"/>
              <w:left w:val="nil"/>
              <w:bottom w:val="nil"/>
              <w:right w:val="nil"/>
            </w:tcBorders>
            <w:shd w:val="clear" w:color="auto" w:fill="auto"/>
            <w:noWrap/>
            <w:vAlign w:val="bottom"/>
            <w:hideMark/>
          </w:tcPr>
          <w:p w14:paraId="661AF427" w14:textId="77777777" w:rsidR="0049337D" w:rsidRPr="0019715C" w:rsidRDefault="0049337D" w:rsidP="002517A6">
            <w:pPr>
              <w:widowControl/>
              <w:spacing w:line="360" w:lineRule="auto"/>
              <w:jc w:val="center"/>
              <w:rPr>
                <w:rFonts w:ascii="Arial" w:eastAsia="宋体" w:hAnsi="Arial" w:cs="Arial"/>
                <w:kern w:val="0"/>
                <w:sz w:val="24"/>
                <w:szCs w:val="24"/>
              </w:rPr>
            </w:pPr>
            <w:r w:rsidRPr="0019715C">
              <w:rPr>
                <w:rFonts w:ascii="Arial" w:eastAsia="宋体" w:hAnsi="Arial" w:cs="Arial"/>
                <w:kern w:val="0"/>
                <w:sz w:val="24"/>
                <w:szCs w:val="24"/>
              </w:rPr>
              <w:t>44.363655</w:t>
            </w:r>
          </w:p>
        </w:tc>
      </w:tr>
      <w:tr w:rsidR="00935EE7" w:rsidRPr="0019715C" w14:paraId="6DDDA1D9" w14:textId="77777777" w:rsidTr="0049337D">
        <w:trPr>
          <w:trHeight w:val="278"/>
          <w:jc w:val="center"/>
        </w:trPr>
        <w:tc>
          <w:tcPr>
            <w:tcW w:w="1020" w:type="dxa"/>
            <w:tcBorders>
              <w:top w:val="nil"/>
              <w:left w:val="nil"/>
              <w:bottom w:val="nil"/>
              <w:right w:val="nil"/>
            </w:tcBorders>
            <w:shd w:val="clear" w:color="auto" w:fill="auto"/>
            <w:noWrap/>
            <w:vAlign w:val="bottom"/>
            <w:hideMark/>
          </w:tcPr>
          <w:p w14:paraId="5577520D" w14:textId="77777777" w:rsidR="0049337D" w:rsidRPr="0019715C" w:rsidRDefault="0049337D" w:rsidP="002517A6">
            <w:pPr>
              <w:widowControl/>
              <w:spacing w:line="360" w:lineRule="auto"/>
              <w:jc w:val="center"/>
              <w:rPr>
                <w:rFonts w:ascii="Arial" w:eastAsia="宋体" w:hAnsi="Arial" w:cs="Arial"/>
                <w:kern w:val="0"/>
                <w:sz w:val="24"/>
                <w:szCs w:val="24"/>
              </w:rPr>
            </w:pPr>
            <w:r w:rsidRPr="0019715C">
              <w:rPr>
                <w:rFonts w:ascii="Arial" w:eastAsia="宋体" w:hAnsi="Arial" w:cs="Arial"/>
                <w:kern w:val="0"/>
                <w:sz w:val="24"/>
                <w:szCs w:val="24"/>
              </w:rPr>
              <w:t>Error</w:t>
            </w:r>
          </w:p>
        </w:tc>
        <w:tc>
          <w:tcPr>
            <w:tcW w:w="2300" w:type="dxa"/>
            <w:tcBorders>
              <w:top w:val="nil"/>
              <w:left w:val="nil"/>
              <w:bottom w:val="nil"/>
              <w:right w:val="nil"/>
            </w:tcBorders>
            <w:shd w:val="clear" w:color="auto" w:fill="auto"/>
            <w:noWrap/>
            <w:vAlign w:val="bottom"/>
            <w:hideMark/>
          </w:tcPr>
          <w:p w14:paraId="5D93A5B2" w14:textId="77777777" w:rsidR="0049337D" w:rsidRPr="0019715C" w:rsidRDefault="0049337D" w:rsidP="002517A6">
            <w:pPr>
              <w:widowControl/>
              <w:spacing w:line="360" w:lineRule="auto"/>
              <w:jc w:val="center"/>
              <w:rPr>
                <w:rFonts w:ascii="Arial" w:eastAsia="宋体" w:hAnsi="Arial" w:cs="Arial"/>
                <w:kern w:val="0"/>
                <w:sz w:val="24"/>
                <w:szCs w:val="24"/>
              </w:rPr>
            </w:pPr>
            <w:r w:rsidRPr="0019715C">
              <w:rPr>
                <w:rFonts w:ascii="Arial" w:eastAsia="宋体" w:hAnsi="Arial" w:cs="Arial"/>
                <w:kern w:val="0"/>
                <w:sz w:val="24"/>
                <w:szCs w:val="24"/>
              </w:rPr>
              <w:t>1.533103</w:t>
            </w:r>
          </w:p>
        </w:tc>
        <w:tc>
          <w:tcPr>
            <w:tcW w:w="2300" w:type="dxa"/>
            <w:tcBorders>
              <w:top w:val="nil"/>
              <w:left w:val="nil"/>
              <w:bottom w:val="nil"/>
              <w:right w:val="nil"/>
            </w:tcBorders>
            <w:shd w:val="clear" w:color="auto" w:fill="auto"/>
            <w:noWrap/>
            <w:vAlign w:val="bottom"/>
            <w:hideMark/>
          </w:tcPr>
          <w:p w14:paraId="044889DD" w14:textId="77777777" w:rsidR="0049337D" w:rsidRPr="0019715C" w:rsidRDefault="0049337D" w:rsidP="002517A6">
            <w:pPr>
              <w:widowControl/>
              <w:spacing w:line="360" w:lineRule="auto"/>
              <w:jc w:val="center"/>
              <w:rPr>
                <w:rFonts w:ascii="Arial" w:eastAsia="宋体" w:hAnsi="Arial" w:cs="Arial"/>
                <w:kern w:val="0"/>
                <w:sz w:val="24"/>
                <w:szCs w:val="24"/>
              </w:rPr>
            </w:pPr>
            <w:r w:rsidRPr="0019715C">
              <w:rPr>
                <w:rFonts w:ascii="Arial" w:eastAsia="宋体" w:hAnsi="Arial" w:cs="Arial"/>
                <w:kern w:val="0"/>
                <w:sz w:val="24"/>
                <w:szCs w:val="24"/>
              </w:rPr>
              <w:t>1.206147</w:t>
            </w:r>
          </w:p>
        </w:tc>
      </w:tr>
      <w:tr w:rsidR="00935EE7" w:rsidRPr="0019715C" w14:paraId="2D4E2F4B" w14:textId="77777777" w:rsidTr="0049337D">
        <w:trPr>
          <w:trHeight w:val="300"/>
          <w:jc w:val="center"/>
        </w:trPr>
        <w:tc>
          <w:tcPr>
            <w:tcW w:w="1020" w:type="dxa"/>
            <w:tcBorders>
              <w:top w:val="nil"/>
              <w:left w:val="nil"/>
              <w:bottom w:val="nil"/>
              <w:right w:val="nil"/>
            </w:tcBorders>
            <w:shd w:val="clear" w:color="auto" w:fill="auto"/>
            <w:noWrap/>
            <w:vAlign w:val="bottom"/>
            <w:hideMark/>
          </w:tcPr>
          <w:p w14:paraId="6A96F55F" w14:textId="77777777" w:rsidR="0049337D" w:rsidRPr="0019715C" w:rsidRDefault="0049337D" w:rsidP="002517A6">
            <w:pPr>
              <w:widowControl/>
              <w:spacing w:line="360" w:lineRule="auto"/>
              <w:jc w:val="center"/>
              <w:rPr>
                <w:rFonts w:ascii="Arial" w:eastAsia="宋体" w:hAnsi="Arial" w:cs="Arial"/>
                <w:kern w:val="0"/>
                <w:sz w:val="24"/>
                <w:szCs w:val="24"/>
              </w:rPr>
            </w:pPr>
            <w:r w:rsidRPr="0019715C">
              <w:rPr>
                <w:rFonts w:ascii="Arial" w:eastAsia="宋体" w:hAnsi="Arial" w:cs="Arial"/>
                <w:kern w:val="0"/>
                <w:sz w:val="24"/>
                <w:szCs w:val="24"/>
              </w:rPr>
              <w:t>τ</w:t>
            </w:r>
            <w:r w:rsidRPr="0019715C">
              <w:rPr>
                <w:rFonts w:ascii="Arial" w:eastAsia="宋体" w:hAnsi="Arial" w:cs="Arial"/>
                <w:kern w:val="0"/>
                <w:sz w:val="24"/>
                <w:szCs w:val="24"/>
                <w:vertAlign w:val="subscript"/>
              </w:rPr>
              <w:t>3</w:t>
            </w:r>
            <w:r w:rsidRPr="0019715C">
              <w:rPr>
                <w:rFonts w:ascii="Arial" w:eastAsia="宋体" w:hAnsi="Arial" w:cs="Arial"/>
                <w:kern w:val="0"/>
                <w:sz w:val="24"/>
                <w:szCs w:val="24"/>
              </w:rPr>
              <w:t xml:space="preserve"> (ns)</w:t>
            </w:r>
          </w:p>
        </w:tc>
        <w:tc>
          <w:tcPr>
            <w:tcW w:w="2300" w:type="dxa"/>
            <w:tcBorders>
              <w:top w:val="nil"/>
              <w:left w:val="nil"/>
              <w:bottom w:val="nil"/>
              <w:right w:val="nil"/>
            </w:tcBorders>
            <w:shd w:val="clear" w:color="auto" w:fill="auto"/>
            <w:noWrap/>
            <w:vAlign w:val="bottom"/>
            <w:hideMark/>
          </w:tcPr>
          <w:p w14:paraId="3C501AF3" w14:textId="77777777" w:rsidR="0049337D" w:rsidRPr="0019715C" w:rsidRDefault="0049337D" w:rsidP="002517A6">
            <w:pPr>
              <w:widowControl/>
              <w:spacing w:line="360" w:lineRule="auto"/>
              <w:jc w:val="center"/>
              <w:rPr>
                <w:rFonts w:ascii="Arial" w:eastAsia="宋体" w:hAnsi="Arial" w:cs="Arial"/>
                <w:kern w:val="0"/>
                <w:sz w:val="24"/>
                <w:szCs w:val="24"/>
              </w:rPr>
            </w:pPr>
            <w:r w:rsidRPr="0019715C">
              <w:rPr>
                <w:rFonts w:ascii="Arial" w:eastAsia="宋体" w:hAnsi="Arial" w:cs="Arial"/>
                <w:kern w:val="0"/>
                <w:sz w:val="24"/>
                <w:szCs w:val="24"/>
              </w:rPr>
              <w:t>2.002239</w:t>
            </w:r>
          </w:p>
        </w:tc>
        <w:tc>
          <w:tcPr>
            <w:tcW w:w="2300" w:type="dxa"/>
            <w:tcBorders>
              <w:top w:val="nil"/>
              <w:left w:val="nil"/>
              <w:bottom w:val="nil"/>
              <w:right w:val="nil"/>
            </w:tcBorders>
            <w:shd w:val="clear" w:color="auto" w:fill="auto"/>
            <w:noWrap/>
            <w:vAlign w:val="bottom"/>
            <w:hideMark/>
          </w:tcPr>
          <w:p w14:paraId="6826A328" w14:textId="77777777" w:rsidR="0049337D" w:rsidRPr="0019715C" w:rsidRDefault="0049337D" w:rsidP="002517A6">
            <w:pPr>
              <w:widowControl/>
              <w:spacing w:line="360" w:lineRule="auto"/>
              <w:jc w:val="center"/>
              <w:rPr>
                <w:rFonts w:ascii="Arial" w:eastAsia="宋体" w:hAnsi="Arial" w:cs="Arial"/>
                <w:kern w:val="0"/>
                <w:sz w:val="24"/>
                <w:szCs w:val="24"/>
              </w:rPr>
            </w:pPr>
            <w:r w:rsidRPr="0019715C">
              <w:rPr>
                <w:rFonts w:ascii="Arial" w:eastAsia="宋体" w:hAnsi="Arial" w:cs="Arial"/>
                <w:kern w:val="0"/>
                <w:sz w:val="24"/>
                <w:szCs w:val="24"/>
              </w:rPr>
              <w:t>1.976285</w:t>
            </w:r>
          </w:p>
        </w:tc>
      </w:tr>
      <w:tr w:rsidR="00935EE7" w:rsidRPr="0019715C" w14:paraId="10447774" w14:textId="77777777" w:rsidTr="0049337D">
        <w:trPr>
          <w:trHeight w:val="278"/>
          <w:jc w:val="center"/>
        </w:trPr>
        <w:tc>
          <w:tcPr>
            <w:tcW w:w="1020" w:type="dxa"/>
            <w:tcBorders>
              <w:top w:val="nil"/>
              <w:left w:val="nil"/>
              <w:bottom w:val="nil"/>
              <w:right w:val="nil"/>
            </w:tcBorders>
            <w:shd w:val="clear" w:color="auto" w:fill="auto"/>
            <w:noWrap/>
            <w:vAlign w:val="bottom"/>
            <w:hideMark/>
          </w:tcPr>
          <w:p w14:paraId="2B790A18" w14:textId="77777777" w:rsidR="0049337D" w:rsidRPr="0019715C" w:rsidRDefault="0049337D" w:rsidP="002517A6">
            <w:pPr>
              <w:widowControl/>
              <w:spacing w:line="360" w:lineRule="auto"/>
              <w:jc w:val="center"/>
              <w:rPr>
                <w:rFonts w:ascii="Arial" w:eastAsia="宋体" w:hAnsi="Arial" w:cs="Arial"/>
                <w:kern w:val="0"/>
                <w:sz w:val="24"/>
                <w:szCs w:val="24"/>
              </w:rPr>
            </w:pPr>
            <w:r w:rsidRPr="0019715C">
              <w:rPr>
                <w:rFonts w:ascii="Arial" w:eastAsia="宋体" w:hAnsi="Arial" w:cs="Arial"/>
                <w:kern w:val="0"/>
                <w:sz w:val="24"/>
                <w:szCs w:val="24"/>
              </w:rPr>
              <w:t>Error</w:t>
            </w:r>
          </w:p>
        </w:tc>
        <w:tc>
          <w:tcPr>
            <w:tcW w:w="2300" w:type="dxa"/>
            <w:tcBorders>
              <w:top w:val="nil"/>
              <w:left w:val="nil"/>
              <w:bottom w:val="nil"/>
              <w:right w:val="nil"/>
            </w:tcBorders>
            <w:shd w:val="clear" w:color="auto" w:fill="auto"/>
            <w:noWrap/>
            <w:vAlign w:val="bottom"/>
            <w:hideMark/>
          </w:tcPr>
          <w:p w14:paraId="5D84F6E2" w14:textId="77777777" w:rsidR="0049337D" w:rsidRPr="0019715C" w:rsidRDefault="0049337D" w:rsidP="002517A6">
            <w:pPr>
              <w:widowControl/>
              <w:spacing w:line="360" w:lineRule="auto"/>
              <w:jc w:val="center"/>
              <w:rPr>
                <w:rFonts w:ascii="Arial" w:eastAsia="宋体" w:hAnsi="Arial" w:cs="Arial"/>
                <w:kern w:val="0"/>
                <w:sz w:val="24"/>
                <w:szCs w:val="24"/>
              </w:rPr>
            </w:pPr>
            <w:r w:rsidRPr="0019715C">
              <w:rPr>
                <w:rFonts w:ascii="Arial" w:eastAsia="宋体" w:hAnsi="Arial" w:cs="Arial"/>
                <w:kern w:val="0"/>
                <w:sz w:val="24"/>
                <w:szCs w:val="24"/>
              </w:rPr>
              <w:t>0.045586</w:t>
            </w:r>
          </w:p>
        </w:tc>
        <w:tc>
          <w:tcPr>
            <w:tcW w:w="2300" w:type="dxa"/>
            <w:tcBorders>
              <w:top w:val="nil"/>
              <w:left w:val="nil"/>
              <w:bottom w:val="nil"/>
              <w:right w:val="nil"/>
            </w:tcBorders>
            <w:shd w:val="clear" w:color="auto" w:fill="auto"/>
            <w:noWrap/>
            <w:vAlign w:val="bottom"/>
            <w:hideMark/>
          </w:tcPr>
          <w:p w14:paraId="510036D5" w14:textId="77777777" w:rsidR="0049337D" w:rsidRPr="0019715C" w:rsidRDefault="0049337D" w:rsidP="002517A6">
            <w:pPr>
              <w:widowControl/>
              <w:spacing w:line="360" w:lineRule="auto"/>
              <w:jc w:val="center"/>
              <w:rPr>
                <w:rFonts w:ascii="Arial" w:eastAsia="宋体" w:hAnsi="Arial" w:cs="Arial"/>
                <w:kern w:val="0"/>
                <w:sz w:val="24"/>
                <w:szCs w:val="24"/>
              </w:rPr>
            </w:pPr>
            <w:r w:rsidRPr="0019715C">
              <w:rPr>
                <w:rFonts w:ascii="Arial" w:eastAsia="宋体" w:hAnsi="Arial" w:cs="Arial"/>
                <w:kern w:val="0"/>
                <w:sz w:val="24"/>
                <w:szCs w:val="24"/>
              </w:rPr>
              <w:t>0.028551</w:t>
            </w:r>
          </w:p>
        </w:tc>
      </w:tr>
      <w:tr w:rsidR="00935EE7" w:rsidRPr="0019715C" w14:paraId="2CB7FD0C" w14:textId="77777777" w:rsidTr="0049337D">
        <w:trPr>
          <w:trHeight w:val="300"/>
          <w:jc w:val="center"/>
        </w:trPr>
        <w:tc>
          <w:tcPr>
            <w:tcW w:w="1020" w:type="dxa"/>
            <w:tcBorders>
              <w:top w:val="nil"/>
              <w:left w:val="nil"/>
              <w:bottom w:val="nil"/>
              <w:right w:val="nil"/>
            </w:tcBorders>
            <w:shd w:val="clear" w:color="auto" w:fill="auto"/>
            <w:noWrap/>
            <w:vAlign w:val="bottom"/>
            <w:hideMark/>
          </w:tcPr>
          <w:p w14:paraId="2DA74A19" w14:textId="77777777" w:rsidR="0049337D" w:rsidRPr="0019715C" w:rsidRDefault="0049337D" w:rsidP="002517A6">
            <w:pPr>
              <w:widowControl/>
              <w:spacing w:line="360" w:lineRule="auto"/>
              <w:jc w:val="center"/>
              <w:rPr>
                <w:rFonts w:ascii="Arial" w:eastAsia="宋体" w:hAnsi="Arial" w:cs="Arial"/>
                <w:kern w:val="0"/>
                <w:sz w:val="24"/>
                <w:szCs w:val="24"/>
              </w:rPr>
            </w:pPr>
            <w:r w:rsidRPr="0019715C">
              <w:rPr>
                <w:rFonts w:ascii="Arial" w:eastAsia="宋体" w:hAnsi="Arial" w:cs="Arial"/>
                <w:kern w:val="0"/>
                <w:sz w:val="24"/>
                <w:szCs w:val="24"/>
              </w:rPr>
              <w:t>I</w:t>
            </w:r>
            <w:r w:rsidRPr="0019715C">
              <w:rPr>
                <w:rFonts w:ascii="Arial" w:eastAsia="宋体" w:hAnsi="Arial" w:cs="Arial"/>
                <w:kern w:val="0"/>
                <w:sz w:val="24"/>
                <w:szCs w:val="24"/>
                <w:vertAlign w:val="subscript"/>
              </w:rPr>
              <w:t>3</w:t>
            </w:r>
            <w:r w:rsidRPr="0019715C">
              <w:rPr>
                <w:rFonts w:ascii="Arial" w:eastAsia="宋体" w:hAnsi="Arial" w:cs="Arial"/>
                <w:kern w:val="0"/>
                <w:sz w:val="24"/>
                <w:szCs w:val="24"/>
              </w:rPr>
              <w:t> (%)</w:t>
            </w:r>
          </w:p>
        </w:tc>
        <w:tc>
          <w:tcPr>
            <w:tcW w:w="2300" w:type="dxa"/>
            <w:tcBorders>
              <w:top w:val="nil"/>
              <w:left w:val="nil"/>
              <w:bottom w:val="nil"/>
              <w:right w:val="nil"/>
            </w:tcBorders>
            <w:shd w:val="clear" w:color="auto" w:fill="auto"/>
            <w:noWrap/>
            <w:vAlign w:val="bottom"/>
            <w:hideMark/>
          </w:tcPr>
          <w:p w14:paraId="05D27A53" w14:textId="77777777" w:rsidR="0049337D" w:rsidRPr="0019715C" w:rsidRDefault="0049337D" w:rsidP="002517A6">
            <w:pPr>
              <w:widowControl/>
              <w:spacing w:line="360" w:lineRule="auto"/>
              <w:jc w:val="center"/>
              <w:rPr>
                <w:rFonts w:ascii="Arial" w:eastAsia="宋体" w:hAnsi="Arial" w:cs="Arial"/>
                <w:kern w:val="0"/>
                <w:sz w:val="24"/>
                <w:szCs w:val="24"/>
              </w:rPr>
            </w:pPr>
            <w:r w:rsidRPr="0019715C">
              <w:rPr>
                <w:rFonts w:ascii="Arial" w:eastAsia="宋体" w:hAnsi="Arial" w:cs="Arial"/>
                <w:kern w:val="0"/>
                <w:sz w:val="24"/>
                <w:szCs w:val="24"/>
              </w:rPr>
              <w:t>2.056044</w:t>
            </w:r>
          </w:p>
        </w:tc>
        <w:tc>
          <w:tcPr>
            <w:tcW w:w="2300" w:type="dxa"/>
            <w:tcBorders>
              <w:top w:val="nil"/>
              <w:left w:val="nil"/>
              <w:bottom w:val="nil"/>
              <w:right w:val="nil"/>
            </w:tcBorders>
            <w:shd w:val="clear" w:color="auto" w:fill="auto"/>
            <w:noWrap/>
            <w:vAlign w:val="bottom"/>
            <w:hideMark/>
          </w:tcPr>
          <w:p w14:paraId="76AB8270" w14:textId="77777777" w:rsidR="0049337D" w:rsidRPr="0019715C" w:rsidRDefault="0049337D" w:rsidP="002517A6">
            <w:pPr>
              <w:widowControl/>
              <w:spacing w:line="360" w:lineRule="auto"/>
              <w:jc w:val="center"/>
              <w:rPr>
                <w:rFonts w:ascii="Arial" w:eastAsia="宋体" w:hAnsi="Arial" w:cs="Arial"/>
                <w:kern w:val="0"/>
                <w:sz w:val="24"/>
                <w:szCs w:val="24"/>
              </w:rPr>
            </w:pPr>
            <w:r w:rsidRPr="0019715C">
              <w:rPr>
                <w:rFonts w:ascii="Arial" w:eastAsia="宋体" w:hAnsi="Arial" w:cs="Arial"/>
                <w:kern w:val="0"/>
                <w:sz w:val="24"/>
                <w:szCs w:val="24"/>
              </w:rPr>
              <w:t>2.374324</w:t>
            </w:r>
          </w:p>
        </w:tc>
      </w:tr>
      <w:tr w:rsidR="0049337D" w:rsidRPr="0019715C" w14:paraId="58831842" w14:textId="77777777" w:rsidTr="0049337D">
        <w:trPr>
          <w:trHeight w:val="285"/>
          <w:jc w:val="center"/>
        </w:trPr>
        <w:tc>
          <w:tcPr>
            <w:tcW w:w="1020" w:type="dxa"/>
            <w:tcBorders>
              <w:top w:val="nil"/>
              <w:left w:val="nil"/>
              <w:bottom w:val="single" w:sz="12" w:space="0" w:color="auto"/>
              <w:right w:val="nil"/>
            </w:tcBorders>
            <w:shd w:val="clear" w:color="auto" w:fill="auto"/>
            <w:noWrap/>
            <w:vAlign w:val="bottom"/>
            <w:hideMark/>
          </w:tcPr>
          <w:p w14:paraId="297380AA" w14:textId="77777777" w:rsidR="0049337D" w:rsidRPr="0019715C" w:rsidRDefault="0049337D" w:rsidP="002517A6">
            <w:pPr>
              <w:widowControl/>
              <w:spacing w:line="360" w:lineRule="auto"/>
              <w:jc w:val="center"/>
              <w:rPr>
                <w:rFonts w:ascii="Arial" w:eastAsia="宋体" w:hAnsi="Arial" w:cs="Arial"/>
                <w:kern w:val="0"/>
                <w:sz w:val="24"/>
                <w:szCs w:val="24"/>
              </w:rPr>
            </w:pPr>
            <w:r w:rsidRPr="0019715C">
              <w:rPr>
                <w:rFonts w:ascii="Arial" w:eastAsia="宋体" w:hAnsi="Arial" w:cs="Arial"/>
                <w:kern w:val="0"/>
                <w:sz w:val="24"/>
                <w:szCs w:val="24"/>
              </w:rPr>
              <w:t>Error</w:t>
            </w:r>
          </w:p>
        </w:tc>
        <w:tc>
          <w:tcPr>
            <w:tcW w:w="2300" w:type="dxa"/>
            <w:tcBorders>
              <w:top w:val="nil"/>
              <w:left w:val="nil"/>
              <w:bottom w:val="single" w:sz="12" w:space="0" w:color="auto"/>
              <w:right w:val="nil"/>
            </w:tcBorders>
            <w:shd w:val="clear" w:color="auto" w:fill="auto"/>
            <w:noWrap/>
            <w:vAlign w:val="bottom"/>
            <w:hideMark/>
          </w:tcPr>
          <w:p w14:paraId="4F1BC24A" w14:textId="77777777" w:rsidR="0049337D" w:rsidRPr="0019715C" w:rsidRDefault="0049337D" w:rsidP="002517A6">
            <w:pPr>
              <w:widowControl/>
              <w:spacing w:line="360" w:lineRule="auto"/>
              <w:jc w:val="center"/>
              <w:rPr>
                <w:rFonts w:ascii="Arial" w:eastAsia="宋体" w:hAnsi="Arial" w:cs="Arial"/>
                <w:kern w:val="0"/>
                <w:sz w:val="24"/>
                <w:szCs w:val="24"/>
              </w:rPr>
            </w:pPr>
            <w:r w:rsidRPr="0019715C">
              <w:rPr>
                <w:rFonts w:ascii="Arial" w:eastAsia="宋体" w:hAnsi="Arial" w:cs="Arial"/>
                <w:kern w:val="0"/>
                <w:sz w:val="24"/>
                <w:szCs w:val="24"/>
              </w:rPr>
              <w:t>0.075788</w:t>
            </w:r>
          </w:p>
        </w:tc>
        <w:tc>
          <w:tcPr>
            <w:tcW w:w="2300" w:type="dxa"/>
            <w:tcBorders>
              <w:top w:val="nil"/>
              <w:left w:val="nil"/>
              <w:bottom w:val="single" w:sz="12" w:space="0" w:color="auto"/>
              <w:right w:val="nil"/>
            </w:tcBorders>
            <w:shd w:val="clear" w:color="auto" w:fill="auto"/>
            <w:noWrap/>
            <w:vAlign w:val="bottom"/>
            <w:hideMark/>
          </w:tcPr>
          <w:p w14:paraId="76F96420" w14:textId="77777777" w:rsidR="0049337D" w:rsidRPr="0019715C" w:rsidRDefault="0049337D" w:rsidP="002517A6">
            <w:pPr>
              <w:widowControl/>
              <w:spacing w:line="360" w:lineRule="auto"/>
              <w:jc w:val="center"/>
              <w:rPr>
                <w:rFonts w:ascii="Arial" w:eastAsia="宋体" w:hAnsi="Arial" w:cs="Arial"/>
                <w:kern w:val="0"/>
                <w:sz w:val="24"/>
                <w:szCs w:val="24"/>
              </w:rPr>
            </w:pPr>
            <w:r w:rsidRPr="0019715C">
              <w:rPr>
                <w:rFonts w:ascii="Arial" w:eastAsia="宋体" w:hAnsi="Arial" w:cs="Arial"/>
                <w:kern w:val="0"/>
                <w:sz w:val="24"/>
                <w:szCs w:val="24"/>
              </w:rPr>
              <w:t>0.063131</w:t>
            </w:r>
          </w:p>
        </w:tc>
      </w:tr>
    </w:tbl>
    <w:p w14:paraId="386EC383" w14:textId="77777777" w:rsidR="00774A00" w:rsidRPr="0019715C" w:rsidRDefault="00774A00" w:rsidP="00774A00">
      <w:pPr>
        <w:adjustRightInd w:val="0"/>
        <w:snapToGrid w:val="0"/>
        <w:spacing w:line="288" w:lineRule="auto"/>
        <w:rPr>
          <w:rFonts w:ascii="Arial" w:hAnsi="Arial" w:cs="Arial"/>
          <w:sz w:val="24"/>
          <w:szCs w:val="24"/>
        </w:rPr>
      </w:pPr>
    </w:p>
    <w:p w14:paraId="57E3D11C" w14:textId="77777777" w:rsidR="00774A00" w:rsidRPr="0019715C" w:rsidRDefault="00774A00" w:rsidP="00774A00">
      <w:pPr>
        <w:adjustRightInd w:val="0"/>
        <w:snapToGrid w:val="0"/>
        <w:spacing w:line="288" w:lineRule="auto"/>
        <w:rPr>
          <w:rFonts w:ascii="Arial" w:hAnsi="Arial" w:cs="Arial"/>
          <w:sz w:val="24"/>
          <w:szCs w:val="24"/>
        </w:rPr>
      </w:pPr>
    </w:p>
    <w:p w14:paraId="1B100FCE" w14:textId="77777777" w:rsidR="00774A00" w:rsidRPr="0019715C" w:rsidRDefault="00774A00" w:rsidP="00774A00">
      <w:pPr>
        <w:adjustRightInd w:val="0"/>
        <w:snapToGrid w:val="0"/>
        <w:spacing w:line="288" w:lineRule="auto"/>
        <w:rPr>
          <w:rFonts w:ascii="Arial" w:hAnsi="Arial" w:cs="Arial"/>
          <w:sz w:val="24"/>
          <w:szCs w:val="24"/>
        </w:rPr>
      </w:pPr>
    </w:p>
    <w:bookmarkEnd w:id="2"/>
    <w:p w14:paraId="41669046" w14:textId="77777777" w:rsidR="00774A00" w:rsidRPr="0019715C" w:rsidRDefault="00774A00" w:rsidP="00774A00">
      <w:pPr>
        <w:adjustRightInd w:val="0"/>
        <w:snapToGrid w:val="0"/>
        <w:spacing w:line="288" w:lineRule="auto"/>
        <w:rPr>
          <w:rFonts w:ascii="Arial" w:hAnsi="Arial" w:cs="Arial"/>
          <w:sz w:val="24"/>
          <w:szCs w:val="24"/>
        </w:rPr>
      </w:pPr>
    </w:p>
    <w:p w14:paraId="68D1D093" w14:textId="77777777" w:rsidR="00774A00" w:rsidRPr="0019715C" w:rsidRDefault="00774A00" w:rsidP="00774A00">
      <w:pPr>
        <w:adjustRightInd w:val="0"/>
        <w:snapToGrid w:val="0"/>
        <w:spacing w:line="288" w:lineRule="auto"/>
        <w:rPr>
          <w:rFonts w:ascii="Arial" w:hAnsi="Arial" w:cs="Arial"/>
          <w:sz w:val="24"/>
          <w:szCs w:val="24"/>
        </w:rPr>
      </w:pPr>
    </w:p>
    <w:p w14:paraId="0CE08ABC" w14:textId="77777777" w:rsidR="00774A00" w:rsidRPr="0019715C" w:rsidRDefault="00774A00" w:rsidP="00774A00">
      <w:pPr>
        <w:adjustRightInd w:val="0"/>
        <w:snapToGrid w:val="0"/>
        <w:spacing w:line="288" w:lineRule="auto"/>
        <w:rPr>
          <w:rFonts w:ascii="Arial" w:hAnsi="Arial" w:cs="Arial"/>
          <w:sz w:val="24"/>
          <w:szCs w:val="24"/>
        </w:rPr>
      </w:pPr>
    </w:p>
    <w:p w14:paraId="0630F4BC" w14:textId="77777777" w:rsidR="00FA12BF" w:rsidRPr="0019715C" w:rsidRDefault="00FA12BF" w:rsidP="00774A00">
      <w:pPr>
        <w:adjustRightInd w:val="0"/>
        <w:snapToGrid w:val="0"/>
        <w:spacing w:line="288" w:lineRule="auto"/>
        <w:rPr>
          <w:rFonts w:ascii="Arial" w:hAnsi="Arial" w:cs="Arial"/>
          <w:sz w:val="24"/>
          <w:szCs w:val="24"/>
        </w:rPr>
      </w:pPr>
    </w:p>
    <w:p w14:paraId="0216EA41" w14:textId="77777777" w:rsidR="003D673F" w:rsidRPr="0019715C" w:rsidRDefault="003D673F" w:rsidP="00774A00">
      <w:pPr>
        <w:adjustRightInd w:val="0"/>
        <w:snapToGrid w:val="0"/>
        <w:spacing w:line="288" w:lineRule="auto"/>
        <w:rPr>
          <w:rFonts w:ascii="Roboto" w:hAnsi="Roboto"/>
          <w:sz w:val="26"/>
          <w:szCs w:val="26"/>
          <w:shd w:val="clear" w:color="auto" w:fill="FFFFFF"/>
        </w:rPr>
      </w:pPr>
    </w:p>
    <w:p w14:paraId="1491CD0C" w14:textId="77777777" w:rsidR="00FA12BF" w:rsidRPr="0019715C" w:rsidRDefault="00FA12BF" w:rsidP="00774A00">
      <w:pPr>
        <w:adjustRightInd w:val="0"/>
        <w:snapToGrid w:val="0"/>
        <w:spacing w:line="288" w:lineRule="auto"/>
        <w:rPr>
          <w:rFonts w:ascii="Roboto" w:hAnsi="Roboto"/>
          <w:sz w:val="26"/>
          <w:szCs w:val="26"/>
          <w:shd w:val="clear" w:color="auto" w:fill="FFFFFF"/>
        </w:rPr>
      </w:pPr>
    </w:p>
    <w:p w14:paraId="55CA4825" w14:textId="77777777" w:rsidR="00FA12BF" w:rsidRPr="0019715C" w:rsidRDefault="00FA12BF" w:rsidP="00774A00">
      <w:pPr>
        <w:adjustRightInd w:val="0"/>
        <w:snapToGrid w:val="0"/>
        <w:spacing w:line="288" w:lineRule="auto"/>
        <w:rPr>
          <w:rFonts w:ascii="Roboto" w:hAnsi="Roboto"/>
          <w:sz w:val="26"/>
          <w:szCs w:val="26"/>
          <w:shd w:val="clear" w:color="auto" w:fill="FFFFFF"/>
        </w:rPr>
      </w:pPr>
    </w:p>
    <w:p w14:paraId="69D1B7A2" w14:textId="77777777" w:rsidR="00DE3548" w:rsidRPr="0019715C" w:rsidRDefault="00DE3548" w:rsidP="00774A00">
      <w:pPr>
        <w:adjustRightInd w:val="0"/>
        <w:snapToGrid w:val="0"/>
        <w:spacing w:line="288" w:lineRule="auto"/>
        <w:rPr>
          <w:rFonts w:ascii="Roboto" w:hAnsi="Roboto"/>
          <w:sz w:val="26"/>
          <w:szCs w:val="26"/>
          <w:shd w:val="clear" w:color="auto" w:fill="FFFFFF"/>
        </w:rPr>
      </w:pPr>
    </w:p>
    <w:p w14:paraId="2CC93CED" w14:textId="77777777" w:rsidR="009B266F" w:rsidRPr="0019715C" w:rsidRDefault="009B266F" w:rsidP="00774A00">
      <w:pPr>
        <w:adjustRightInd w:val="0"/>
        <w:snapToGrid w:val="0"/>
        <w:spacing w:line="288" w:lineRule="auto"/>
        <w:rPr>
          <w:rFonts w:ascii="Roboto" w:hAnsi="Roboto"/>
          <w:sz w:val="26"/>
          <w:szCs w:val="26"/>
          <w:shd w:val="clear" w:color="auto" w:fill="FFFFFF"/>
        </w:rPr>
      </w:pPr>
    </w:p>
    <w:p w14:paraId="2960E7E9" w14:textId="77777777" w:rsidR="009B266F" w:rsidRPr="0019715C" w:rsidRDefault="009B266F" w:rsidP="00774A00">
      <w:pPr>
        <w:adjustRightInd w:val="0"/>
        <w:snapToGrid w:val="0"/>
        <w:spacing w:line="288" w:lineRule="auto"/>
        <w:rPr>
          <w:rFonts w:ascii="Roboto" w:hAnsi="Roboto"/>
          <w:sz w:val="26"/>
          <w:szCs w:val="26"/>
          <w:shd w:val="clear" w:color="auto" w:fill="FFFFFF"/>
        </w:rPr>
      </w:pPr>
    </w:p>
    <w:p w14:paraId="7376F69D" w14:textId="77777777" w:rsidR="009B266F" w:rsidRPr="0019715C" w:rsidRDefault="009B266F" w:rsidP="00774A00">
      <w:pPr>
        <w:adjustRightInd w:val="0"/>
        <w:snapToGrid w:val="0"/>
        <w:spacing w:line="288" w:lineRule="auto"/>
        <w:rPr>
          <w:rFonts w:ascii="Roboto" w:hAnsi="Roboto"/>
          <w:sz w:val="26"/>
          <w:szCs w:val="26"/>
          <w:shd w:val="clear" w:color="auto" w:fill="FFFFFF"/>
        </w:rPr>
      </w:pPr>
    </w:p>
    <w:p w14:paraId="66060DF6" w14:textId="77777777" w:rsidR="009B266F" w:rsidRPr="0019715C" w:rsidRDefault="009B266F" w:rsidP="00774A00">
      <w:pPr>
        <w:adjustRightInd w:val="0"/>
        <w:snapToGrid w:val="0"/>
        <w:spacing w:line="288" w:lineRule="auto"/>
        <w:rPr>
          <w:rFonts w:ascii="Roboto" w:hAnsi="Roboto"/>
          <w:sz w:val="26"/>
          <w:szCs w:val="26"/>
          <w:shd w:val="clear" w:color="auto" w:fill="FFFFFF"/>
        </w:rPr>
      </w:pPr>
    </w:p>
    <w:p w14:paraId="2034D66C" w14:textId="77777777" w:rsidR="00774A00" w:rsidRPr="0019715C" w:rsidRDefault="00774A00" w:rsidP="00774A00">
      <w:pPr>
        <w:adjustRightInd w:val="0"/>
        <w:snapToGrid w:val="0"/>
        <w:spacing w:line="288" w:lineRule="auto"/>
        <w:rPr>
          <w:rFonts w:ascii="Roboto" w:hAnsi="Roboto"/>
          <w:sz w:val="26"/>
          <w:szCs w:val="26"/>
          <w:shd w:val="clear" w:color="auto" w:fill="FFFFFF"/>
        </w:rPr>
      </w:pPr>
    </w:p>
    <w:p w14:paraId="35360613" w14:textId="77777777" w:rsidR="00774A00" w:rsidRPr="0019715C" w:rsidRDefault="00774A00" w:rsidP="00774A00">
      <w:pPr>
        <w:adjustRightInd w:val="0"/>
        <w:snapToGrid w:val="0"/>
        <w:spacing w:line="288" w:lineRule="auto"/>
        <w:rPr>
          <w:rFonts w:ascii="Roboto" w:hAnsi="Roboto"/>
          <w:sz w:val="26"/>
          <w:szCs w:val="26"/>
          <w:shd w:val="clear" w:color="auto" w:fill="FFFFFF"/>
        </w:rPr>
      </w:pPr>
    </w:p>
    <w:p w14:paraId="63F17AEF" w14:textId="77777777" w:rsidR="00774A00" w:rsidRPr="0019715C" w:rsidRDefault="00774A00" w:rsidP="00774A00">
      <w:pPr>
        <w:adjustRightInd w:val="0"/>
        <w:snapToGrid w:val="0"/>
        <w:spacing w:line="288" w:lineRule="auto"/>
        <w:rPr>
          <w:rFonts w:ascii="Roboto" w:hAnsi="Roboto"/>
          <w:sz w:val="26"/>
          <w:szCs w:val="26"/>
          <w:shd w:val="clear" w:color="auto" w:fill="FFFFFF"/>
        </w:rPr>
      </w:pPr>
    </w:p>
    <w:p w14:paraId="7B11138C" w14:textId="77777777" w:rsidR="00774A00" w:rsidRPr="0019715C" w:rsidRDefault="00774A00" w:rsidP="00774A00">
      <w:pPr>
        <w:adjustRightInd w:val="0"/>
        <w:snapToGrid w:val="0"/>
        <w:spacing w:line="288" w:lineRule="auto"/>
        <w:rPr>
          <w:rFonts w:ascii="Roboto" w:hAnsi="Roboto"/>
          <w:sz w:val="26"/>
          <w:szCs w:val="26"/>
          <w:shd w:val="clear" w:color="auto" w:fill="FFFFFF"/>
        </w:rPr>
      </w:pPr>
    </w:p>
    <w:p w14:paraId="30C429D5" w14:textId="5E74EC8D" w:rsidR="0070108E" w:rsidRPr="0019715C" w:rsidRDefault="0070108E" w:rsidP="0070108E">
      <w:pPr>
        <w:spacing w:line="360" w:lineRule="auto"/>
        <w:rPr>
          <w:rFonts w:ascii="Arial" w:hAnsi="Arial" w:cs="Arial"/>
          <w:sz w:val="24"/>
          <w:szCs w:val="24"/>
        </w:rPr>
      </w:pPr>
      <w:r w:rsidRPr="0019715C">
        <w:rPr>
          <w:rFonts w:ascii="Arial" w:hAnsi="Arial" w:cs="Arial"/>
          <w:sz w:val="24"/>
          <w:szCs w:val="24"/>
        </w:rPr>
        <w:lastRenderedPageBreak/>
        <w:t>Table</w:t>
      </w:r>
      <w:r w:rsidR="0049337D" w:rsidRPr="0019715C">
        <w:rPr>
          <w:rFonts w:ascii="Arial" w:hAnsi="Arial" w:cs="Arial"/>
          <w:sz w:val="24"/>
          <w:szCs w:val="24"/>
        </w:rPr>
        <w:t xml:space="preserve"> S</w:t>
      </w:r>
      <w:r w:rsidR="00102B8D" w:rsidRPr="0019715C">
        <w:rPr>
          <w:rFonts w:ascii="Arial" w:hAnsi="Arial" w:cs="Arial" w:hint="eastAsia"/>
          <w:sz w:val="24"/>
          <w:szCs w:val="24"/>
        </w:rPr>
        <w:t>5</w:t>
      </w:r>
      <w:r w:rsidRPr="0019715C">
        <w:rPr>
          <w:rFonts w:ascii="Arial" w:hAnsi="Arial" w:cs="Arial"/>
          <w:sz w:val="24"/>
          <w:szCs w:val="24"/>
        </w:rPr>
        <w:t xml:space="preserve">. </w:t>
      </w:r>
      <w:r w:rsidR="002D5A07" w:rsidRPr="0019715C">
        <w:rPr>
          <w:rFonts w:ascii="Arial" w:hAnsi="Arial" w:cs="Arial"/>
          <w:sz w:val="24"/>
          <w:szCs w:val="24"/>
        </w:rPr>
        <w:t xml:space="preserve">Comparison of the </w:t>
      </w:r>
      <w:r w:rsidR="002A73E7">
        <w:rPr>
          <w:rFonts w:ascii="Arial" w:hAnsi="Arial" w:cs="Arial" w:hint="eastAsia"/>
          <w:sz w:val="24"/>
          <w:szCs w:val="24"/>
        </w:rPr>
        <w:t>NH</w:t>
      </w:r>
      <w:r w:rsidR="002A73E7" w:rsidRPr="002A73E7">
        <w:rPr>
          <w:rFonts w:ascii="Arial" w:hAnsi="Arial" w:cs="Arial" w:hint="eastAsia"/>
          <w:sz w:val="24"/>
          <w:szCs w:val="24"/>
          <w:vertAlign w:val="subscript"/>
        </w:rPr>
        <w:t>3</w:t>
      </w:r>
      <w:r w:rsidR="002A73E7">
        <w:rPr>
          <w:rFonts w:ascii="Arial" w:hAnsi="Arial" w:cs="Arial" w:hint="eastAsia"/>
          <w:sz w:val="24"/>
          <w:szCs w:val="24"/>
        </w:rPr>
        <w:t xml:space="preserve"> synthesis </w:t>
      </w:r>
      <w:r w:rsidR="002D5A07" w:rsidRPr="0019715C">
        <w:rPr>
          <w:rFonts w:ascii="Arial" w:hAnsi="Arial" w:cs="Arial"/>
          <w:sz w:val="24"/>
          <w:szCs w:val="24"/>
        </w:rPr>
        <w:t xml:space="preserve">performance with state-of-the-art </w:t>
      </w:r>
      <w:r w:rsidR="00D84E5F">
        <w:rPr>
          <w:rFonts w:ascii="Arial" w:hAnsi="Arial" w:cs="Arial" w:hint="eastAsia"/>
          <w:sz w:val="24"/>
          <w:szCs w:val="24"/>
        </w:rPr>
        <w:t xml:space="preserve">Ni-based </w:t>
      </w:r>
      <w:r w:rsidR="002D5A07" w:rsidRPr="0019715C">
        <w:rPr>
          <w:rFonts w:ascii="Arial" w:hAnsi="Arial" w:cs="Arial"/>
          <w:sz w:val="24"/>
          <w:szCs w:val="24"/>
        </w:rPr>
        <w:t>catalysts.</w:t>
      </w:r>
    </w:p>
    <w:tbl>
      <w:tblPr>
        <w:tblW w:w="8291" w:type="dxa"/>
        <w:jc w:val="center"/>
        <w:tblLook w:val="04A0" w:firstRow="1" w:lastRow="0" w:firstColumn="1" w:lastColumn="0" w:noHBand="0" w:noVBand="1"/>
      </w:tblPr>
      <w:tblGrid>
        <w:gridCol w:w="1276"/>
        <w:gridCol w:w="89"/>
        <w:gridCol w:w="1045"/>
        <w:gridCol w:w="709"/>
        <w:gridCol w:w="330"/>
        <w:gridCol w:w="804"/>
        <w:gridCol w:w="425"/>
        <w:gridCol w:w="851"/>
        <w:gridCol w:w="948"/>
        <w:gridCol w:w="987"/>
        <w:gridCol w:w="390"/>
        <w:gridCol w:w="437"/>
      </w:tblGrid>
      <w:tr w:rsidR="00CB00F2" w:rsidRPr="0019715C" w14:paraId="2ACD74EB" w14:textId="77777777" w:rsidTr="00BC1FA6">
        <w:trPr>
          <w:gridAfter w:val="1"/>
          <w:wAfter w:w="437" w:type="dxa"/>
          <w:trHeight w:val="278"/>
          <w:jc w:val="center"/>
        </w:trPr>
        <w:tc>
          <w:tcPr>
            <w:tcW w:w="1365" w:type="dxa"/>
            <w:gridSpan w:val="2"/>
            <w:tcBorders>
              <w:top w:val="nil"/>
              <w:left w:val="nil"/>
              <w:bottom w:val="nil"/>
              <w:right w:val="nil"/>
            </w:tcBorders>
            <w:shd w:val="clear" w:color="auto" w:fill="auto"/>
            <w:noWrap/>
            <w:vAlign w:val="center"/>
            <w:hideMark/>
          </w:tcPr>
          <w:p w14:paraId="54647D2E" w14:textId="77777777" w:rsidR="00CB00F2" w:rsidRPr="0019715C" w:rsidRDefault="00CB00F2" w:rsidP="00383E67">
            <w:pPr>
              <w:widowControl/>
              <w:jc w:val="left"/>
              <w:rPr>
                <w:rFonts w:ascii="宋体" w:eastAsia="宋体" w:hAnsi="宋体" w:cs="宋体" w:hint="eastAsia"/>
                <w:kern w:val="0"/>
                <w:sz w:val="24"/>
                <w:szCs w:val="24"/>
              </w:rPr>
            </w:pPr>
          </w:p>
        </w:tc>
        <w:tc>
          <w:tcPr>
            <w:tcW w:w="2084" w:type="dxa"/>
            <w:gridSpan w:val="3"/>
            <w:tcBorders>
              <w:top w:val="nil"/>
              <w:left w:val="nil"/>
              <w:bottom w:val="nil"/>
              <w:right w:val="nil"/>
            </w:tcBorders>
            <w:shd w:val="clear" w:color="auto" w:fill="auto"/>
            <w:noWrap/>
            <w:vAlign w:val="center"/>
            <w:hideMark/>
          </w:tcPr>
          <w:p w14:paraId="2E2340E1" w14:textId="77777777" w:rsidR="00CB00F2" w:rsidRPr="002A73E7" w:rsidRDefault="00CB00F2" w:rsidP="00383E67">
            <w:pPr>
              <w:widowControl/>
              <w:jc w:val="center"/>
              <w:rPr>
                <w:rFonts w:ascii="Times New Roman" w:eastAsia="Times New Roman" w:hAnsi="Times New Roman" w:cs="Times New Roman"/>
                <w:kern w:val="0"/>
                <w:sz w:val="20"/>
                <w:szCs w:val="20"/>
              </w:rPr>
            </w:pPr>
          </w:p>
        </w:tc>
        <w:tc>
          <w:tcPr>
            <w:tcW w:w="1229" w:type="dxa"/>
            <w:gridSpan w:val="2"/>
            <w:tcBorders>
              <w:top w:val="nil"/>
              <w:left w:val="nil"/>
              <w:bottom w:val="nil"/>
              <w:right w:val="nil"/>
            </w:tcBorders>
            <w:shd w:val="clear" w:color="auto" w:fill="auto"/>
            <w:noWrap/>
            <w:vAlign w:val="center"/>
            <w:hideMark/>
          </w:tcPr>
          <w:p w14:paraId="197CB22F" w14:textId="77777777" w:rsidR="00CB00F2" w:rsidRPr="0019715C" w:rsidRDefault="00CB00F2" w:rsidP="00383E67">
            <w:pPr>
              <w:widowControl/>
              <w:jc w:val="center"/>
              <w:rPr>
                <w:rFonts w:ascii="Times New Roman" w:eastAsia="Times New Roman" w:hAnsi="Times New Roman" w:cs="Times New Roman"/>
                <w:kern w:val="0"/>
                <w:sz w:val="20"/>
                <w:szCs w:val="20"/>
              </w:rPr>
            </w:pPr>
          </w:p>
        </w:tc>
        <w:tc>
          <w:tcPr>
            <w:tcW w:w="1799" w:type="dxa"/>
            <w:gridSpan w:val="2"/>
            <w:tcBorders>
              <w:top w:val="nil"/>
              <w:left w:val="nil"/>
              <w:bottom w:val="nil"/>
              <w:right w:val="nil"/>
            </w:tcBorders>
            <w:shd w:val="clear" w:color="auto" w:fill="auto"/>
            <w:noWrap/>
            <w:vAlign w:val="center"/>
            <w:hideMark/>
          </w:tcPr>
          <w:p w14:paraId="5FCC82A0" w14:textId="77777777" w:rsidR="00CB00F2" w:rsidRPr="0019715C" w:rsidRDefault="00CB00F2" w:rsidP="00383E67">
            <w:pPr>
              <w:widowControl/>
              <w:jc w:val="center"/>
              <w:rPr>
                <w:rFonts w:ascii="Times New Roman" w:eastAsia="Times New Roman" w:hAnsi="Times New Roman" w:cs="Times New Roman"/>
                <w:kern w:val="0"/>
                <w:sz w:val="20"/>
                <w:szCs w:val="20"/>
              </w:rPr>
            </w:pPr>
          </w:p>
        </w:tc>
        <w:tc>
          <w:tcPr>
            <w:tcW w:w="987" w:type="dxa"/>
            <w:tcBorders>
              <w:top w:val="nil"/>
              <w:left w:val="nil"/>
              <w:bottom w:val="nil"/>
              <w:right w:val="nil"/>
            </w:tcBorders>
            <w:shd w:val="clear" w:color="auto" w:fill="auto"/>
            <w:noWrap/>
            <w:vAlign w:val="center"/>
            <w:hideMark/>
          </w:tcPr>
          <w:p w14:paraId="43BC0DE4" w14:textId="77777777" w:rsidR="00CB00F2" w:rsidRPr="0019715C" w:rsidRDefault="00CB00F2" w:rsidP="00383E67">
            <w:pPr>
              <w:widowControl/>
              <w:jc w:val="center"/>
              <w:rPr>
                <w:rFonts w:ascii="Times New Roman" w:eastAsia="Times New Roman" w:hAnsi="Times New Roman" w:cs="Times New Roman"/>
                <w:kern w:val="0"/>
                <w:sz w:val="20"/>
                <w:szCs w:val="20"/>
              </w:rPr>
            </w:pPr>
          </w:p>
        </w:tc>
        <w:tc>
          <w:tcPr>
            <w:tcW w:w="390" w:type="dxa"/>
            <w:tcBorders>
              <w:top w:val="nil"/>
              <w:left w:val="nil"/>
              <w:bottom w:val="nil"/>
              <w:right w:val="nil"/>
            </w:tcBorders>
          </w:tcPr>
          <w:p w14:paraId="759E9495" w14:textId="77777777" w:rsidR="00CB00F2" w:rsidRPr="0019715C" w:rsidRDefault="00CB00F2" w:rsidP="00383E67">
            <w:pPr>
              <w:widowControl/>
              <w:jc w:val="center"/>
              <w:rPr>
                <w:rFonts w:ascii="Times New Roman" w:eastAsia="Times New Roman" w:hAnsi="Times New Roman" w:cs="Times New Roman"/>
                <w:kern w:val="0"/>
                <w:sz w:val="20"/>
                <w:szCs w:val="20"/>
              </w:rPr>
            </w:pPr>
          </w:p>
        </w:tc>
      </w:tr>
      <w:tr w:rsidR="00CB00F2" w:rsidRPr="0032314F" w14:paraId="177507C1" w14:textId="77777777" w:rsidTr="002C16EC">
        <w:trPr>
          <w:trHeight w:val="285"/>
          <w:jc w:val="center"/>
        </w:trPr>
        <w:tc>
          <w:tcPr>
            <w:tcW w:w="1276" w:type="dxa"/>
            <w:tcBorders>
              <w:top w:val="single" w:sz="12" w:space="0" w:color="auto"/>
              <w:left w:val="nil"/>
              <w:bottom w:val="single" w:sz="4" w:space="0" w:color="auto"/>
              <w:right w:val="nil"/>
            </w:tcBorders>
            <w:shd w:val="clear" w:color="auto" w:fill="auto"/>
            <w:noWrap/>
            <w:vAlign w:val="bottom"/>
            <w:hideMark/>
          </w:tcPr>
          <w:p w14:paraId="4D123286" w14:textId="2F1035C5" w:rsidR="00CB00F2" w:rsidRPr="0032314F" w:rsidRDefault="00CB00F2" w:rsidP="007D18F3">
            <w:pPr>
              <w:widowControl/>
              <w:spacing w:line="288" w:lineRule="auto"/>
              <w:rPr>
                <w:rFonts w:ascii="Arial" w:eastAsia="等线" w:hAnsi="Arial" w:cs="Arial"/>
                <w:kern w:val="0"/>
                <w:sz w:val="13"/>
                <w:szCs w:val="13"/>
              </w:rPr>
            </w:pPr>
          </w:p>
        </w:tc>
        <w:tc>
          <w:tcPr>
            <w:tcW w:w="1134" w:type="dxa"/>
            <w:gridSpan w:val="2"/>
            <w:tcBorders>
              <w:top w:val="single" w:sz="12" w:space="0" w:color="auto"/>
              <w:left w:val="nil"/>
              <w:bottom w:val="single" w:sz="4" w:space="0" w:color="auto"/>
              <w:right w:val="nil"/>
            </w:tcBorders>
            <w:shd w:val="clear" w:color="auto" w:fill="auto"/>
            <w:noWrap/>
            <w:vAlign w:val="bottom"/>
          </w:tcPr>
          <w:p w14:paraId="4E292DA6" w14:textId="60D7621F" w:rsidR="00CB00F2" w:rsidRPr="0032314F" w:rsidRDefault="00BC1FA6" w:rsidP="00CC5CA6">
            <w:pPr>
              <w:widowControl/>
              <w:spacing w:line="600" w:lineRule="auto"/>
              <w:jc w:val="center"/>
              <w:rPr>
                <w:rFonts w:ascii="Arial" w:eastAsia="等线" w:hAnsi="Arial" w:cs="Arial"/>
                <w:kern w:val="0"/>
                <w:sz w:val="13"/>
                <w:szCs w:val="13"/>
              </w:rPr>
            </w:pPr>
            <w:r>
              <w:rPr>
                <w:rFonts w:ascii="Arial" w:eastAsia="等线" w:hAnsi="Arial" w:cs="Arial" w:hint="eastAsia"/>
                <w:kern w:val="0"/>
                <w:sz w:val="13"/>
                <w:szCs w:val="13"/>
              </w:rPr>
              <w:t>Potential</w:t>
            </w:r>
          </w:p>
        </w:tc>
        <w:tc>
          <w:tcPr>
            <w:tcW w:w="709" w:type="dxa"/>
            <w:tcBorders>
              <w:top w:val="single" w:sz="12" w:space="0" w:color="auto"/>
              <w:left w:val="nil"/>
              <w:bottom w:val="single" w:sz="4" w:space="0" w:color="auto"/>
              <w:right w:val="nil"/>
            </w:tcBorders>
            <w:shd w:val="clear" w:color="auto" w:fill="auto"/>
            <w:noWrap/>
            <w:vAlign w:val="bottom"/>
            <w:hideMark/>
          </w:tcPr>
          <w:p w14:paraId="1CC91385" w14:textId="77777777" w:rsidR="00CB00F2" w:rsidRPr="0032314F" w:rsidRDefault="00CB00F2" w:rsidP="007D18F3">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FE</w:t>
            </w:r>
            <w:r w:rsidRPr="0032314F">
              <w:rPr>
                <w:rFonts w:ascii="Arial" w:eastAsia="等线" w:hAnsi="Arial" w:cs="Arial"/>
                <w:kern w:val="0"/>
                <w:sz w:val="13"/>
                <w:szCs w:val="13"/>
              </w:rPr>
              <w:br/>
              <w:t>(%)</w:t>
            </w:r>
          </w:p>
        </w:tc>
        <w:tc>
          <w:tcPr>
            <w:tcW w:w="1134" w:type="dxa"/>
            <w:gridSpan w:val="2"/>
            <w:tcBorders>
              <w:top w:val="single" w:sz="12" w:space="0" w:color="auto"/>
              <w:left w:val="nil"/>
              <w:bottom w:val="single" w:sz="4" w:space="0" w:color="auto"/>
              <w:right w:val="nil"/>
            </w:tcBorders>
            <w:shd w:val="clear" w:color="auto" w:fill="auto"/>
            <w:noWrap/>
            <w:vAlign w:val="bottom"/>
            <w:hideMark/>
          </w:tcPr>
          <w:p w14:paraId="68FEA377" w14:textId="2EA80F00" w:rsidR="00CB00F2" w:rsidRPr="0032314F" w:rsidRDefault="00CB00F2" w:rsidP="007D18F3">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NH</w:t>
            </w:r>
            <w:r w:rsidRPr="0032314F">
              <w:rPr>
                <w:rFonts w:ascii="Arial" w:eastAsia="等线" w:hAnsi="Arial" w:cs="Arial"/>
                <w:kern w:val="0"/>
                <w:sz w:val="13"/>
                <w:szCs w:val="13"/>
                <w:vertAlign w:val="subscript"/>
              </w:rPr>
              <w:t>3</w:t>
            </w:r>
            <w:r w:rsidRPr="0032314F">
              <w:rPr>
                <w:rFonts w:ascii="Arial" w:eastAsia="等线" w:hAnsi="Arial" w:cs="Arial"/>
                <w:kern w:val="0"/>
                <w:sz w:val="13"/>
                <w:szCs w:val="13"/>
              </w:rPr>
              <w:t xml:space="preserve"> yield</w:t>
            </w:r>
            <w:r w:rsidRPr="0032314F">
              <w:rPr>
                <w:rFonts w:ascii="Arial" w:eastAsia="等线" w:hAnsi="Arial" w:cs="Arial"/>
                <w:kern w:val="0"/>
                <w:sz w:val="13"/>
                <w:szCs w:val="13"/>
              </w:rPr>
              <w:br/>
              <w:t xml:space="preserve"> (mg h</w:t>
            </w:r>
            <w:r w:rsidRPr="0032314F">
              <w:rPr>
                <w:rFonts w:ascii="Arial" w:eastAsia="等线" w:hAnsi="Arial" w:cs="Arial"/>
                <w:kern w:val="0"/>
                <w:sz w:val="13"/>
                <w:szCs w:val="13"/>
                <w:vertAlign w:val="superscript"/>
              </w:rPr>
              <w:t>-1</w:t>
            </w:r>
            <w:r w:rsidRPr="0032314F">
              <w:rPr>
                <w:rFonts w:ascii="Arial" w:eastAsia="等线" w:hAnsi="Arial" w:cs="Arial"/>
                <w:kern w:val="0"/>
                <w:sz w:val="13"/>
                <w:szCs w:val="13"/>
              </w:rPr>
              <w:t xml:space="preserve"> cm</w:t>
            </w:r>
            <w:r w:rsidRPr="0032314F">
              <w:rPr>
                <w:rFonts w:ascii="Arial" w:eastAsia="等线" w:hAnsi="Arial" w:cs="Arial"/>
                <w:kern w:val="0"/>
                <w:sz w:val="13"/>
                <w:szCs w:val="13"/>
                <w:vertAlign w:val="superscript"/>
              </w:rPr>
              <w:t>-2</w:t>
            </w:r>
            <w:r w:rsidRPr="0032314F">
              <w:rPr>
                <w:rFonts w:ascii="Arial" w:eastAsia="等线" w:hAnsi="Arial" w:cs="Arial"/>
                <w:kern w:val="0"/>
                <w:sz w:val="13"/>
                <w:szCs w:val="13"/>
              </w:rPr>
              <w:t>)</w:t>
            </w:r>
          </w:p>
        </w:tc>
        <w:tc>
          <w:tcPr>
            <w:tcW w:w="1276" w:type="dxa"/>
            <w:gridSpan w:val="2"/>
            <w:tcBorders>
              <w:top w:val="single" w:sz="12" w:space="0" w:color="auto"/>
              <w:left w:val="nil"/>
              <w:bottom w:val="single" w:sz="4" w:space="0" w:color="auto"/>
              <w:right w:val="nil"/>
            </w:tcBorders>
            <w:shd w:val="clear" w:color="auto" w:fill="auto"/>
            <w:noWrap/>
            <w:vAlign w:val="bottom"/>
            <w:hideMark/>
          </w:tcPr>
          <w:p w14:paraId="0BD1F762" w14:textId="5E43BDC0" w:rsidR="00CB00F2" w:rsidRPr="0032314F" w:rsidRDefault="00CB00F2" w:rsidP="00420D61">
            <w:pPr>
              <w:widowControl/>
              <w:spacing w:line="600" w:lineRule="auto"/>
              <w:jc w:val="center"/>
              <w:rPr>
                <w:rFonts w:ascii="Arial" w:eastAsia="等线" w:hAnsi="Arial" w:cs="Arial"/>
                <w:kern w:val="0"/>
                <w:sz w:val="13"/>
                <w:szCs w:val="13"/>
              </w:rPr>
            </w:pPr>
            <w:r w:rsidRPr="0032314F">
              <w:rPr>
                <w:rFonts w:ascii="Arial" w:eastAsia="等线" w:hAnsi="Arial" w:cs="Arial"/>
                <w:kern w:val="0"/>
                <w:sz w:val="13"/>
                <w:szCs w:val="13"/>
              </w:rPr>
              <w:t>Stability</w:t>
            </w:r>
          </w:p>
        </w:tc>
        <w:tc>
          <w:tcPr>
            <w:tcW w:w="2762" w:type="dxa"/>
            <w:gridSpan w:val="4"/>
            <w:tcBorders>
              <w:top w:val="single" w:sz="12" w:space="0" w:color="auto"/>
              <w:left w:val="nil"/>
              <w:bottom w:val="single" w:sz="4" w:space="0" w:color="auto"/>
              <w:right w:val="nil"/>
            </w:tcBorders>
          </w:tcPr>
          <w:p w14:paraId="0C1F3E39" w14:textId="6F98C40B" w:rsidR="00CB00F2" w:rsidRPr="0032314F" w:rsidRDefault="00CB00F2" w:rsidP="00420D61">
            <w:pPr>
              <w:widowControl/>
              <w:spacing w:line="600" w:lineRule="auto"/>
              <w:jc w:val="center"/>
              <w:rPr>
                <w:rFonts w:ascii="Arial" w:eastAsia="等线" w:hAnsi="Arial" w:cs="Arial"/>
                <w:kern w:val="0"/>
                <w:sz w:val="13"/>
                <w:szCs w:val="13"/>
              </w:rPr>
            </w:pPr>
            <w:r w:rsidRPr="0032314F">
              <w:rPr>
                <w:rFonts w:ascii="Arial" w:eastAsia="等线" w:hAnsi="Arial" w:cs="Arial"/>
                <w:kern w:val="0"/>
                <w:sz w:val="13"/>
                <w:szCs w:val="13"/>
              </w:rPr>
              <w:t>Electrolyte</w:t>
            </w:r>
          </w:p>
        </w:tc>
      </w:tr>
      <w:tr w:rsidR="00CB00F2" w:rsidRPr="0032314F" w14:paraId="6F138C05" w14:textId="77777777" w:rsidTr="002C16EC">
        <w:trPr>
          <w:trHeight w:val="278"/>
          <w:jc w:val="center"/>
        </w:trPr>
        <w:tc>
          <w:tcPr>
            <w:tcW w:w="1276" w:type="dxa"/>
            <w:tcBorders>
              <w:top w:val="nil"/>
              <w:left w:val="nil"/>
              <w:bottom w:val="nil"/>
              <w:right w:val="nil"/>
            </w:tcBorders>
            <w:shd w:val="clear" w:color="auto" w:fill="auto"/>
            <w:noWrap/>
            <w:vAlign w:val="bottom"/>
            <w:hideMark/>
          </w:tcPr>
          <w:p w14:paraId="7FB728CA" w14:textId="1C080243" w:rsidR="00CB00F2" w:rsidRPr="0032314F" w:rsidRDefault="00CB00F2" w:rsidP="007D18F3">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Ni</w:t>
            </w:r>
            <w:r w:rsidRPr="0032314F">
              <w:rPr>
                <w:rFonts w:ascii="Arial" w:eastAsia="等线" w:hAnsi="Arial" w:cs="Arial"/>
                <w:kern w:val="0"/>
                <w:sz w:val="13"/>
                <w:szCs w:val="13"/>
                <w:vertAlign w:val="subscript"/>
              </w:rPr>
              <w:t>1</w:t>
            </w:r>
            <w:r w:rsidRPr="0032314F">
              <w:rPr>
                <w:rFonts w:ascii="Arial" w:eastAsia="等线" w:hAnsi="Arial" w:cs="Arial"/>
                <w:kern w:val="0"/>
                <w:sz w:val="13"/>
                <w:szCs w:val="13"/>
              </w:rPr>
              <w:t>Fe</w:t>
            </w:r>
            <w:r w:rsidRPr="0032314F">
              <w:rPr>
                <w:rFonts w:ascii="Arial" w:eastAsia="等线" w:hAnsi="Arial" w:cs="Arial"/>
                <w:kern w:val="0"/>
                <w:sz w:val="13"/>
                <w:szCs w:val="13"/>
                <w:vertAlign w:val="subscript"/>
              </w:rPr>
              <w:t>1</w:t>
            </w:r>
            <w:r w:rsidR="002539A8" w:rsidRPr="0032314F">
              <w:rPr>
                <w:rFonts w:ascii="Arial" w:eastAsia="等线" w:hAnsi="Arial" w:cs="Arial"/>
                <w:kern w:val="0"/>
                <w:sz w:val="13"/>
                <w:szCs w:val="13"/>
                <w:vertAlign w:val="subscript"/>
              </w:rPr>
              <w:t xml:space="preserve"> </w:t>
            </w:r>
            <w:r w:rsidRPr="0032314F">
              <w:rPr>
                <w:rFonts w:ascii="Arial" w:eastAsia="等线" w:hAnsi="Arial" w:cs="Arial"/>
                <w:kern w:val="0"/>
                <w:sz w:val="13"/>
                <w:szCs w:val="13"/>
                <w:vertAlign w:val="superscript"/>
              </w:rPr>
              <w:t>[1]</w:t>
            </w:r>
          </w:p>
        </w:tc>
        <w:tc>
          <w:tcPr>
            <w:tcW w:w="1134" w:type="dxa"/>
            <w:gridSpan w:val="2"/>
            <w:tcBorders>
              <w:top w:val="nil"/>
              <w:left w:val="nil"/>
              <w:bottom w:val="nil"/>
              <w:right w:val="nil"/>
            </w:tcBorders>
            <w:shd w:val="clear" w:color="auto" w:fill="auto"/>
            <w:noWrap/>
            <w:vAlign w:val="bottom"/>
          </w:tcPr>
          <w:p w14:paraId="30A4B7A2" w14:textId="236FF353" w:rsidR="00CB00F2" w:rsidRPr="0032314F" w:rsidRDefault="00CB00F2" w:rsidP="007D18F3">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-0.75 (vs. SCE)</w:t>
            </w:r>
          </w:p>
        </w:tc>
        <w:tc>
          <w:tcPr>
            <w:tcW w:w="709" w:type="dxa"/>
            <w:tcBorders>
              <w:top w:val="nil"/>
              <w:left w:val="nil"/>
              <w:bottom w:val="nil"/>
              <w:right w:val="nil"/>
            </w:tcBorders>
            <w:shd w:val="clear" w:color="auto" w:fill="auto"/>
            <w:noWrap/>
            <w:vAlign w:val="bottom"/>
            <w:hideMark/>
          </w:tcPr>
          <w:p w14:paraId="3A258B35" w14:textId="77777777" w:rsidR="00CB00F2" w:rsidRPr="0032314F" w:rsidRDefault="00CB00F2" w:rsidP="007D18F3">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74.8</w:t>
            </w:r>
          </w:p>
        </w:tc>
        <w:tc>
          <w:tcPr>
            <w:tcW w:w="1134" w:type="dxa"/>
            <w:gridSpan w:val="2"/>
            <w:tcBorders>
              <w:top w:val="nil"/>
              <w:left w:val="nil"/>
              <w:bottom w:val="nil"/>
              <w:right w:val="nil"/>
            </w:tcBorders>
            <w:shd w:val="clear" w:color="auto" w:fill="auto"/>
            <w:noWrap/>
            <w:vAlign w:val="bottom"/>
            <w:hideMark/>
          </w:tcPr>
          <w:p w14:paraId="4D5A436C" w14:textId="77777777" w:rsidR="00CB00F2" w:rsidRPr="0032314F" w:rsidRDefault="00CB00F2" w:rsidP="007D18F3">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3.672</w:t>
            </w:r>
          </w:p>
        </w:tc>
        <w:tc>
          <w:tcPr>
            <w:tcW w:w="1276" w:type="dxa"/>
            <w:gridSpan w:val="2"/>
            <w:tcBorders>
              <w:top w:val="nil"/>
              <w:left w:val="nil"/>
              <w:bottom w:val="nil"/>
              <w:right w:val="nil"/>
            </w:tcBorders>
            <w:shd w:val="clear" w:color="auto" w:fill="auto"/>
            <w:noWrap/>
            <w:vAlign w:val="bottom"/>
            <w:hideMark/>
          </w:tcPr>
          <w:p w14:paraId="1AD977E7" w14:textId="13C9D51B" w:rsidR="00CB00F2" w:rsidRPr="0032314F" w:rsidRDefault="008461B8" w:rsidP="007D18F3">
            <w:pPr>
              <w:widowControl/>
              <w:spacing w:line="288" w:lineRule="auto"/>
              <w:jc w:val="center"/>
              <w:rPr>
                <w:rFonts w:ascii="Arial" w:eastAsia="等线" w:hAnsi="Arial" w:cs="Arial"/>
                <w:kern w:val="0"/>
                <w:sz w:val="13"/>
                <w:szCs w:val="13"/>
              </w:rPr>
            </w:pPr>
            <w:r>
              <w:rPr>
                <w:rFonts w:ascii="Arial" w:eastAsia="等线" w:hAnsi="Arial" w:cs="Arial" w:hint="eastAsia"/>
                <w:kern w:val="0"/>
                <w:sz w:val="13"/>
                <w:szCs w:val="13"/>
              </w:rPr>
              <w:t>7 cycles</w:t>
            </w:r>
          </w:p>
        </w:tc>
        <w:tc>
          <w:tcPr>
            <w:tcW w:w="2762" w:type="dxa"/>
            <w:gridSpan w:val="4"/>
            <w:tcBorders>
              <w:top w:val="nil"/>
              <w:left w:val="nil"/>
              <w:bottom w:val="nil"/>
              <w:right w:val="nil"/>
            </w:tcBorders>
          </w:tcPr>
          <w:p w14:paraId="6E44C827" w14:textId="3A64A592" w:rsidR="00CB00F2" w:rsidRPr="0032314F" w:rsidRDefault="00CB00F2" w:rsidP="007D18F3">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0.1 M K</w:t>
            </w:r>
            <w:r w:rsidRPr="0032314F">
              <w:rPr>
                <w:rFonts w:ascii="Arial" w:eastAsia="等线" w:hAnsi="Arial" w:cs="Arial"/>
                <w:kern w:val="0"/>
                <w:sz w:val="13"/>
                <w:szCs w:val="13"/>
                <w:vertAlign w:val="subscript"/>
              </w:rPr>
              <w:t>2</w:t>
            </w:r>
            <w:r w:rsidRPr="0032314F">
              <w:rPr>
                <w:rFonts w:ascii="Arial" w:eastAsia="等线" w:hAnsi="Arial" w:cs="Arial"/>
                <w:kern w:val="0"/>
                <w:sz w:val="13"/>
                <w:szCs w:val="13"/>
              </w:rPr>
              <w:t>SO</w:t>
            </w:r>
            <w:r w:rsidRPr="0032314F">
              <w:rPr>
                <w:rFonts w:ascii="Arial" w:eastAsia="等线" w:hAnsi="Arial" w:cs="Arial"/>
                <w:kern w:val="0"/>
                <w:sz w:val="13"/>
                <w:szCs w:val="13"/>
                <w:vertAlign w:val="subscript"/>
              </w:rPr>
              <w:t>4</w:t>
            </w:r>
            <w:r w:rsidRPr="0032314F">
              <w:rPr>
                <w:rFonts w:ascii="Arial" w:eastAsia="等线" w:hAnsi="Arial" w:cs="Arial"/>
                <w:kern w:val="0"/>
                <w:sz w:val="13"/>
                <w:szCs w:val="13"/>
              </w:rPr>
              <w:t xml:space="preserve"> + 200 ppm </w:t>
            </w:r>
            <w:r w:rsidR="00842A47">
              <w:rPr>
                <w:rFonts w:ascii="Arial" w:eastAsia="等线" w:hAnsi="Arial" w:cs="Arial" w:hint="eastAsia"/>
                <w:kern w:val="0"/>
                <w:sz w:val="13"/>
                <w:szCs w:val="13"/>
              </w:rPr>
              <w:t>K</w:t>
            </w:r>
            <w:r w:rsidRPr="0032314F">
              <w:rPr>
                <w:rFonts w:ascii="Arial" w:eastAsia="等线" w:hAnsi="Arial" w:cs="Arial"/>
                <w:kern w:val="0"/>
                <w:sz w:val="13"/>
                <w:szCs w:val="13"/>
              </w:rPr>
              <w:t>NO</w:t>
            </w:r>
            <w:r w:rsidRPr="0032314F">
              <w:rPr>
                <w:rFonts w:ascii="Arial" w:eastAsia="等线" w:hAnsi="Arial" w:cs="Arial"/>
                <w:kern w:val="0"/>
                <w:sz w:val="13"/>
                <w:szCs w:val="13"/>
                <w:vertAlign w:val="subscript"/>
              </w:rPr>
              <w:t>3</w:t>
            </w:r>
          </w:p>
        </w:tc>
      </w:tr>
      <w:tr w:rsidR="00CB00F2" w:rsidRPr="0032314F" w14:paraId="61330B05" w14:textId="77777777" w:rsidTr="002C16EC">
        <w:trPr>
          <w:trHeight w:val="278"/>
          <w:jc w:val="center"/>
        </w:trPr>
        <w:tc>
          <w:tcPr>
            <w:tcW w:w="1276" w:type="dxa"/>
            <w:tcBorders>
              <w:top w:val="nil"/>
              <w:left w:val="nil"/>
              <w:bottom w:val="nil"/>
              <w:right w:val="nil"/>
            </w:tcBorders>
            <w:shd w:val="clear" w:color="auto" w:fill="auto"/>
            <w:noWrap/>
            <w:vAlign w:val="bottom"/>
            <w:hideMark/>
          </w:tcPr>
          <w:p w14:paraId="5BEF9473" w14:textId="7A4B896C" w:rsidR="00CB00F2" w:rsidRPr="0032314F" w:rsidRDefault="00CB00F2" w:rsidP="007D18F3">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Fe/Ni</w:t>
            </w:r>
            <w:r w:rsidRPr="0032314F">
              <w:rPr>
                <w:rFonts w:ascii="Arial" w:eastAsia="等线" w:hAnsi="Arial" w:cs="Arial"/>
                <w:kern w:val="0"/>
                <w:sz w:val="13"/>
                <w:szCs w:val="13"/>
                <w:vertAlign w:val="subscript"/>
              </w:rPr>
              <w:t>2</w:t>
            </w:r>
            <w:r w:rsidRPr="0032314F">
              <w:rPr>
                <w:rFonts w:ascii="Arial" w:eastAsia="等线" w:hAnsi="Arial" w:cs="Arial"/>
                <w:kern w:val="0"/>
                <w:sz w:val="13"/>
                <w:szCs w:val="13"/>
              </w:rPr>
              <w:t>P</w:t>
            </w:r>
            <w:r w:rsidR="002539A8" w:rsidRPr="0032314F">
              <w:rPr>
                <w:rFonts w:ascii="Arial" w:eastAsia="等线" w:hAnsi="Arial" w:cs="Arial"/>
                <w:kern w:val="0"/>
                <w:sz w:val="13"/>
                <w:szCs w:val="13"/>
              </w:rPr>
              <w:t xml:space="preserve"> </w:t>
            </w:r>
            <w:r w:rsidRPr="0032314F">
              <w:rPr>
                <w:rFonts w:ascii="Arial" w:eastAsia="等线" w:hAnsi="Arial" w:cs="Arial"/>
                <w:kern w:val="0"/>
                <w:sz w:val="13"/>
                <w:szCs w:val="13"/>
                <w:vertAlign w:val="superscript"/>
              </w:rPr>
              <w:t>[2]</w:t>
            </w:r>
          </w:p>
        </w:tc>
        <w:tc>
          <w:tcPr>
            <w:tcW w:w="1134" w:type="dxa"/>
            <w:gridSpan w:val="2"/>
            <w:tcBorders>
              <w:top w:val="nil"/>
              <w:left w:val="nil"/>
              <w:bottom w:val="nil"/>
              <w:right w:val="nil"/>
            </w:tcBorders>
            <w:shd w:val="clear" w:color="auto" w:fill="auto"/>
            <w:noWrap/>
            <w:vAlign w:val="bottom"/>
          </w:tcPr>
          <w:p w14:paraId="111EEAB4" w14:textId="4FE7DE1E" w:rsidR="00CB00F2" w:rsidRPr="0032314F" w:rsidRDefault="00CB00F2" w:rsidP="007D18F3">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-0.4 (vs. RHE)</w:t>
            </w:r>
          </w:p>
        </w:tc>
        <w:tc>
          <w:tcPr>
            <w:tcW w:w="709" w:type="dxa"/>
            <w:tcBorders>
              <w:top w:val="nil"/>
              <w:left w:val="nil"/>
              <w:bottom w:val="nil"/>
              <w:right w:val="nil"/>
            </w:tcBorders>
            <w:shd w:val="clear" w:color="auto" w:fill="auto"/>
            <w:noWrap/>
            <w:vAlign w:val="bottom"/>
            <w:hideMark/>
          </w:tcPr>
          <w:p w14:paraId="6A1EB695" w14:textId="2759E840" w:rsidR="00CB00F2" w:rsidRPr="0032314F" w:rsidRDefault="00CB00F2" w:rsidP="007D18F3">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95.4</w:t>
            </w:r>
          </w:p>
        </w:tc>
        <w:tc>
          <w:tcPr>
            <w:tcW w:w="1134" w:type="dxa"/>
            <w:gridSpan w:val="2"/>
            <w:tcBorders>
              <w:top w:val="nil"/>
              <w:left w:val="nil"/>
              <w:bottom w:val="nil"/>
              <w:right w:val="nil"/>
            </w:tcBorders>
            <w:shd w:val="clear" w:color="auto" w:fill="auto"/>
            <w:noWrap/>
            <w:vAlign w:val="bottom"/>
            <w:hideMark/>
          </w:tcPr>
          <w:p w14:paraId="374F5F00" w14:textId="040A4DC2" w:rsidR="00CB00F2" w:rsidRPr="0032314F" w:rsidRDefault="00CB00F2" w:rsidP="007D18F3">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4.17</w:t>
            </w:r>
          </w:p>
        </w:tc>
        <w:tc>
          <w:tcPr>
            <w:tcW w:w="1276" w:type="dxa"/>
            <w:gridSpan w:val="2"/>
            <w:tcBorders>
              <w:top w:val="nil"/>
              <w:left w:val="nil"/>
              <w:bottom w:val="nil"/>
              <w:right w:val="nil"/>
            </w:tcBorders>
            <w:shd w:val="clear" w:color="auto" w:fill="auto"/>
            <w:noWrap/>
            <w:vAlign w:val="bottom"/>
            <w:hideMark/>
          </w:tcPr>
          <w:p w14:paraId="7AFC59EA" w14:textId="757D1D25" w:rsidR="00CB00F2" w:rsidRPr="0032314F" w:rsidRDefault="008461B8" w:rsidP="007D18F3">
            <w:pPr>
              <w:widowControl/>
              <w:spacing w:line="288" w:lineRule="auto"/>
              <w:jc w:val="center"/>
              <w:rPr>
                <w:rFonts w:ascii="Arial" w:eastAsia="等线" w:hAnsi="Arial" w:cs="Arial"/>
                <w:kern w:val="0"/>
                <w:sz w:val="13"/>
                <w:szCs w:val="13"/>
              </w:rPr>
            </w:pPr>
            <w:r>
              <w:rPr>
                <w:rFonts w:ascii="Arial" w:eastAsia="等线" w:hAnsi="Arial" w:cs="Arial" w:hint="eastAsia"/>
                <w:kern w:val="0"/>
                <w:sz w:val="13"/>
                <w:szCs w:val="13"/>
              </w:rPr>
              <w:t xml:space="preserve">6 cycles, </w:t>
            </w:r>
            <w:r w:rsidR="00CB00F2" w:rsidRPr="0032314F">
              <w:rPr>
                <w:rFonts w:ascii="Arial" w:eastAsia="等线" w:hAnsi="Arial" w:cs="Arial"/>
                <w:kern w:val="0"/>
                <w:sz w:val="13"/>
                <w:szCs w:val="13"/>
              </w:rPr>
              <w:t>11 h</w:t>
            </w:r>
          </w:p>
        </w:tc>
        <w:tc>
          <w:tcPr>
            <w:tcW w:w="2762" w:type="dxa"/>
            <w:gridSpan w:val="4"/>
            <w:tcBorders>
              <w:top w:val="nil"/>
              <w:left w:val="nil"/>
              <w:bottom w:val="nil"/>
              <w:right w:val="nil"/>
            </w:tcBorders>
          </w:tcPr>
          <w:p w14:paraId="4D6813D1" w14:textId="5369AB81" w:rsidR="00CB00F2" w:rsidRPr="0032314F" w:rsidRDefault="00CB00F2" w:rsidP="007D18F3">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0.2 M K</w:t>
            </w:r>
            <w:r w:rsidRPr="0032314F">
              <w:rPr>
                <w:rFonts w:ascii="Arial" w:eastAsia="等线" w:hAnsi="Arial" w:cs="Arial"/>
                <w:kern w:val="0"/>
                <w:sz w:val="13"/>
                <w:szCs w:val="13"/>
                <w:vertAlign w:val="subscript"/>
              </w:rPr>
              <w:t>2</w:t>
            </w:r>
            <w:r w:rsidRPr="0032314F">
              <w:rPr>
                <w:rFonts w:ascii="Arial" w:eastAsia="等线" w:hAnsi="Arial" w:cs="Arial"/>
                <w:kern w:val="0"/>
                <w:sz w:val="13"/>
                <w:szCs w:val="13"/>
              </w:rPr>
              <w:t>SO</w:t>
            </w:r>
            <w:r w:rsidRPr="0032314F">
              <w:rPr>
                <w:rFonts w:ascii="Arial" w:eastAsia="等线" w:hAnsi="Arial" w:cs="Arial"/>
                <w:kern w:val="0"/>
                <w:sz w:val="13"/>
                <w:szCs w:val="13"/>
                <w:vertAlign w:val="subscript"/>
              </w:rPr>
              <w:t>4</w:t>
            </w:r>
            <w:r w:rsidRPr="0032314F">
              <w:rPr>
                <w:rFonts w:ascii="Arial" w:eastAsia="等线" w:hAnsi="Arial" w:cs="Arial"/>
                <w:kern w:val="0"/>
                <w:sz w:val="13"/>
                <w:szCs w:val="13"/>
              </w:rPr>
              <w:t xml:space="preserve"> + 50mM </w:t>
            </w:r>
            <w:r w:rsidR="008461B8">
              <w:rPr>
                <w:rFonts w:ascii="Arial" w:eastAsia="等线" w:hAnsi="Arial" w:cs="Arial" w:hint="eastAsia"/>
                <w:kern w:val="0"/>
                <w:sz w:val="13"/>
                <w:szCs w:val="13"/>
              </w:rPr>
              <w:t>K</w:t>
            </w:r>
            <w:r w:rsidR="0032314F" w:rsidRPr="0032314F">
              <w:rPr>
                <w:rFonts w:ascii="Arial" w:eastAsia="等线" w:hAnsi="Arial" w:cs="Arial"/>
                <w:kern w:val="0"/>
                <w:sz w:val="13"/>
                <w:szCs w:val="13"/>
              </w:rPr>
              <w:t>NO</w:t>
            </w:r>
            <w:r w:rsidR="0032314F" w:rsidRPr="0032314F">
              <w:rPr>
                <w:rFonts w:ascii="Arial" w:eastAsia="等线" w:hAnsi="Arial" w:cs="Arial"/>
                <w:kern w:val="0"/>
                <w:sz w:val="13"/>
                <w:szCs w:val="13"/>
                <w:vertAlign w:val="subscript"/>
              </w:rPr>
              <w:t>3</w:t>
            </w:r>
          </w:p>
        </w:tc>
      </w:tr>
      <w:tr w:rsidR="00CB00F2" w:rsidRPr="0032314F" w14:paraId="6B28AF8E" w14:textId="77777777" w:rsidTr="002C16EC">
        <w:trPr>
          <w:trHeight w:val="278"/>
          <w:jc w:val="center"/>
        </w:trPr>
        <w:tc>
          <w:tcPr>
            <w:tcW w:w="1276" w:type="dxa"/>
            <w:tcBorders>
              <w:top w:val="nil"/>
              <w:left w:val="nil"/>
              <w:bottom w:val="nil"/>
              <w:right w:val="nil"/>
            </w:tcBorders>
            <w:shd w:val="clear" w:color="auto" w:fill="auto"/>
            <w:noWrap/>
            <w:vAlign w:val="bottom"/>
            <w:hideMark/>
          </w:tcPr>
          <w:p w14:paraId="7E3AABC2" w14:textId="3EE3E035" w:rsidR="00CB00F2" w:rsidRPr="0032314F" w:rsidRDefault="00CB00F2" w:rsidP="007D18F3">
            <w:pPr>
              <w:widowControl/>
              <w:spacing w:line="288" w:lineRule="auto"/>
              <w:jc w:val="center"/>
              <w:rPr>
                <w:rFonts w:ascii="Arial" w:eastAsia="等线" w:hAnsi="Arial" w:cs="Arial"/>
                <w:kern w:val="0"/>
                <w:sz w:val="13"/>
                <w:szCs w:val="13"/>
              </w:rPr>
            </w:pPr>
            <w:proofErr w:type="spellStart"/>
            <w:r w:rsidRPr="0032314F">
              <w:rPr>
                <w:rFonts w:ascii="Arial" w:eastAsia="等线" w:hAnsi="Arial" w:cs="Arial"/>
                <w:kern w:val="0"/>
                <w:sz w:val="13"/>
                <w:szCs w:val="13"/>
              </w:rPr>
              <w:t>NiPr</w:t>
            </w:r>
            <w:proofErr w:type="spellEnd"/>
            <w:r w:rsidRPr="0032314F">
              <w:rPr>
                <w:rFonts w:ascii="Arial" w:eastAsia="等线" w:hAnsi="Arial" w:cs="Arial"/>
                <w:kern w:val="0"/>
                <w:sz w:val="13"/>
                <w:szCs w:val="13"/>
              </w:rPr>
              <w:t>-TPA-COF</w:t>
            </w:r>
            <w:r w:rsidR="002539A8" w:rsidRPr="0032314F">
              <w:rPr>
                <w:rFonts w:ascii="Arial" w:eastAsia="等线" w:hAnsi="Arial" w:cs="Arial"/>
                <w:kern w:val="0"/>
                <w:sz w:val="13"/>
                <w:szCs w:val="13"/>
              </w:rPr>
              <w:t xml:space="preserve"> </w:t>
            </w:r>
            <w:r w:rsidRPr="0032314F">
              <w:rPr>
                <w:rFonts w:ascii="Arial" w:eastAsia="等线" w:hAnsi="Arial" w:cs="Arial"/>
                <w:kern w:val="0"/>
                <w:sz w:val="13"/>
                <w:szCs w:val="13"/>
                <w:vertAlign w:val="superscript"/>
              </w:rPr>
              <w:t>[3]</w:t>
            </w:r>
          </w:p>
        </w:tc>
        <w:tc>
          <w:tcPr>
            <w:tcW w:w="1134" w:type="dxa"/>
            <w:gridSpan w:val="2"/>
            <w:tcBorders>
              <w:top w:val="nil"/>
              <w:left w:val="nil"/>
              <w:bottom w:val="nil"/>
              <w:right w:val="nil"/>
            </w:tcBorders>
            <w:shd w:val="clear" w:color="auto" w:fill="auto"/>
            <w:noWrap/>
            <w:vAlign w:val="bottom"/>
          </w:tcPr>
          <w:p w14:paraId="2BDC35BA" w14:textId="0DD71EAE" w:rsidR="00CB00F2" w:rsidRPr="0032314F" w:rsidRDefault="00CB00F2" w:rsidP="007D18F3">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-1.45 (vs. SCE)</w:t>
            </w:r>
          </w:p>
        </w:tc>
        <w:tc>
          <w:tcPr>
            <w:tcW w:w="709" w:type="dxa"/>
            <w:tcBorders>
              <w:top w:val="nil"/>
              <w:left w:val="nil"/>
              <w:bottom w:val="nil"/>
              <w:right w:val="nil"/>
            </w:tcBorders>
            <w:shd w:val="clear" w:color="auto" w:fill="auto"/>
            <w:noWrap/>
            <w:vAlign w:val="bottom"/>
            <w:hideMark/>
          </w:tcPr>
          <w:p w14:paraId="3A05EAFA" w14:textId="27BB007D" w:rsidR="00CB00F2" w:rsidRPr="0032314F" w:rsidRDefault="00CB00F2" w:rsidP="007D18F3">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&gt;80</w:t>
            </w:r>
          </w:p>
        </w:tc>
        <w:tc>
          <w:tcPr>
            <w:tcW w:w="1134" w:type="dxa"/>
            <w:gridSpan w:val="2"/>
            <w:tcBorders>
              <w:top w:val="nil"/>
              <w:left w:val="nil"/>
              <w:bottom w:val="nil"/>
              <w:right w:val="nil"/>
            </w:tcBorders>
            <w:shd w:val="clear" w:color="auto" w:fill="auto"/>
            <w:noWrap/>
            <w:vAlign w:val="bottom"/>
            <w:hideMark/>
          </w:tcPr>
          <w:p w14:paraId="10143A76" w14:textId="77777777" w:rsidR="00CB00F2" w:rsidRPr="0032314F" w:rsidRDefault="00CB00F2" w:rsidP="007D18F3">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2.5</w:t>
            </w:r>
          </w:p>
        </w:tc>
        <w:tc>
          <w:tcPr>
            <w:tcW w:w="1276" w:type="dxa"/>
            <w:gridSpan w:val="2"/>
            <w:tcBorders>
              <w:top w:val="nil"/>
              <w:left w:val="nil"/>
              <w:bottom w:val="nil"/>
              <w:right w:val="nil"/>
            </w:tcBorders>
            <w:shd w:val="clear" w:color="auto" w:fill="auto"/>
            <w:noWrap/>
            <w:vAlign w:val="bottom"/>
            <w:hideMark/>
          </w:tcPr>
          <w:p w14:paraId="731378D6" w14:textId="56A76638" w:rsidR="00CB00F2" w:rsidRPr="0032314F" w:rsidRDefault="00CB00F2" w:rsidP="007D18F3">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 xml:space="preserve">10 </w:t>
            </w:r>
            <w:r w:rsidR="00875A8C">
              <w:rPr>
                <w:rFonts w:ascii="Arial" w:eastAsia="等线" w:hAnsi="Arial" w:cs="Arial" w:hint="eastAsia"/>
                <w:kern w:val="0"/>
                <w:sz w:val="13"/>
                <w:szCs w:val="13"/>
              </w:rPr>
              <w:t>cycles</w:t>
            </w:r>
          </w:p>
        </w:tc>
        <w:tc>
          <w:tcPr>
            <w:tcW w:w="2762" w:type="dxa"/>
            <w:gridSpan w:val="4"/>
            <w:tcBorders>
              <w:top w:val="nil"/>
              <w:left w:val="nil"/>
              <w:bottom w:val="nil"/>
              <w:right w:val="nil"/>
            </w:tcBorders>
          </w:tcPr>
          <w:p w14:paraId="53C2CA73" w14:textId="71AD8B79" w:rsidR="00CB00F2" w:rsidRPr="0032314F" w:rsidRDefault="00CB00F2" w:rsidP="007D18F3">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0.5 M K</w:t>
            </w:r>
            <w:r w:rsidRPr="0032314F">
              <w:rPr>
                <w:rFonts w:ascii="Arial" w:eastAsia="等线" w:hAnsi="Arial" w:cs="Arial"/>
                <w:kern w:val="0"/>
                <w:sz w:val="13"/>
                <w:szCs w:val="13"/>
                <w:vertAlign w:val="subscript"/>
              </w:rPr>
              <w:t>2</w:t>
            </w:r>
            <w:r w:rsidRPr="0032314F">
              <w:rPr>
                <w:rFonts w:ascii="Arial" w:eastAsia="等线" w:hAnsi="Arial" w:cs="Arial"/>
                <w:kern w:val="0"/>
                <w:sz w:val="13"/>
                <w:szCs w:val="13"/>
              </w:rPr>
              <w:t>SO</w:t>
            </w:r>
            <w:r w:rsidRPr="0032314F">
              <w:rPr>
                <w:rFonts w:ascii="Arial" w:eastAsia="等线" w:hAnsi="Arial" w:cs="Arial"/>
                <w:kern w:val="0"/>
                <w:sz w:val="13"/>
                <w:szCs w:val="13"/>
                <w:vertAlign w:val="subscript"/>
              </w:rPr>
              <w:t>4</w:t>
            </w:r>
            <w:r w:rsidRPr="0032314F">
              <w:rPr>
                <w:rFonts w:ascii="Arial" w:eastAsia="等线" w:hAnsi="Arial" w:cs="Arial"/>
                <w:kern w:val="0"/>
                <w:sz w:val="13"/>
                <w:szCs w:val="13"/>
              </w:rPr>
              <w:t>+ 0.1 M K</w:t>
            </w:r>
            <w:r w:rsidR="0032314F" w:rsidRPr="0032314F">
              <w:rPr>
                <w:rFonts w:ascii="Arial" w:eastAsia="等线" w:hAnsi="Arial" w:cs="Arial"/>
                <w:kern w:val="0"/>
                <w:sz w:val="13"/>
                <w:szCs w:val="13"/>
              </w:rPr>
              <w:t>NO</w:t>
            </w:r>
            <w:r w:rsidR="0032314F" w:rsidRPr="0032314F">
              <w:rPr>
                <w:rFonts w:ascii="Arial" w:eastAsia="等线" w:hAnsi="Arial" w:cs="Arial"/>
                <w:kern w:val="0"/>
                <w:sz w:val="13"/>
                <w:szCs w:val="13"/>
                <w:vertAlign w:val="subscript"/>
              </w:rPr>
              <w:t>3</w:t>
            </w:r>
          </w:p>
        </w:tc>
      </w:tr>
      <w:tr w:rsidR="00CB00F2" w:rsidRPr="0032314F" w14:paraId="53EA2FD4" w14:textId="77777777" w:rsidTr="002C16EC">
        <w:trPr>
          <w:trHeight w:val="278"/>
          <w:jc w:val="center"/>
        </w:trPr>
        <w:tc>
          <w:tcPr>
            <w:tcW w:w="1276" w:type="dxa"/>
            <w:tcBorders>
              <w:top w:val="nil"/>
              <w:left w:val="nil"/>
              <w:bottom w:val="nil"/>
              <w:right w:val="nil"/>
            </w:tcBorders>
            <w:shd w:val="clear" w:color="auto" w:fill="auto"/>
            <w:noWrap/>
            <w:vAlign w:val="bottom"/>
            <w:hideMark/>
          </w:tcPr>
          <w:p w14:paraId="12E3CD3B" w14:textId="471D215A" w:rsidR="00CB00F2" w:rsidRPr="0032314F" w:rsidRDefault="00CB00F2" w:rsidP="007D18F3">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Cu</w:t>
            </w:r>
            <w:r w:rsidRPr="0032314F">
              <w:rPr>
                <w:rFonts w:ascii="Arial" w:eastAsia="等线" w:hAnsi="Arial" w:cs="Arial"/>
                <w:kern w:val="0"/>
                <w:sz w:val="13"/>
                <w:szCs w:val="13"/>
                <w:vertAlign w:val="subscript"/>
              </w:rPr>
              <w:t>50</w:t>
            </w:r>
            <w:r w:rsidRPr="0032314F">
              <w:rPr>
                <w:rFonts w:ascii="Arial" w:eastAsia="等线" w:hAnsi="Arial" w:cs="Arial"/>
                <w:kern w:val="0"/>
                <w:sz w:val="13"/>
                <w:szCs w:val="13"/>
              </w:rPr>
              <w:t>Ni</w:t>
            </w:r>
            <w:r w:rsidRPr="0032314F">
              <w:rPr>
                <w:rFonts w:ascii="Arial" w:eastAsia="等线" w:hAnsi="Arial" w:cs="Arial"/>
                <w:kern w:val="0"/>
                <w:sz w:val="13"/>
                <w:szCs w:val="13"/>
                <w:vertAlign w:val="subscript"/>
              </w:rPr>
              <w:t>50</w:t>
            </w:r>
            <w:r w:rsidR="002539A8" w:rsidRPr="0032314F">
              <w:rPr>
                <w:rFonts w:ascii="Arial" w:eastAsia="等线" w:hAnsi="Arial" w:cs="Arial"/>
                <w:kern w:val="0"/>
                <w:sz w:val="13"/>
                <w:szCs w:val="13"/>
                <w:vertAlign w:val="subscript"/>
              </w:rPr>
              <w:t xml:space="preserve"> </w:t>
            </w:r>
            <w:r w:rsidRPr="0032314F">
              <w:rPr>
                <w:rFonts w:ascii="Arial" w:eastAsia="等线" w:hAnsi="Arial" w:cs="Arial"/>
                <w:kern w:val="0"/>
                <w:sz w:val="13"/>
                <w:szCs w:val="13"/>
                <w:vertAlign w:val="superscript"/>
              </w:rPr>
              <w:t>[4]</w:t>
            </w:r>
          </w:p>
        </w:tc>
        <w:tc>
          <w:tcPr>
            <w:tcW w:w="1134" w:type="dxa"/>
            <w:gridSpan w:val="2"/>
            <w:tcBorders>
              <w:top w:val="nil"/>
              <w:left w:val="nil"/>
              <w:bottom w:val="nil"/>
              <w:right w:val="nil"/>
            </w:tcBorders>
            <w:shd w:val="clear" w:color="auto" w:fill="auto"/>
            <w:noWrap/>
            <w:vAlign w:val="bottom"/>
          </w:tcPr>
          <w:p w14:paraId="4845009D" w14:textId="2CA82494" w:rsidR="00CB00F2" w:rsidRPr="0032314F" w:rsidRDefault="00CB00F2" w:rsidP="007D18F3">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-0.15 (vs. RHE)</w:t>
            </w:r>
          </w:p>
        </w:tc>
        <w:tc>
          <w:tcPr>
            <w:tcW w:w="709" w:type="dxa"/>
            <w:tcBorders>
              <w:top w:val="nil"/>
              <w:left w:val="nil"/>
              <w:bottom w:val="nil"/>
              <w:right w:val="nil"/>
            </w:tcBorders>
            <w:shd w:val="clear" w:color="auto" w:fill="auto"/>
            <w:noWrap/>
            <w:vAlign w:val="bottom"/>
            <w:hideMark/>
          </w:tcPr>
          <w:p w14:paraId="1A355902" w14:textId="77777777" w:rsidR="00CB00F2" w:rsidRPr="0032314F" w:rsidRDefault="00CB00F2" w:rsidP="007D18F3">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99</w:t>
            </w:r>
          </w:p>
        </w:tc>
        <w:tc>
          <w:tcPr>
            <w:tcW w:w="1134" w:type="dxa"/>
            <w:gridSpan w:val="2"/>
            <w:tcBorders>
              <w:top w:val="nil"/>
              <w:left w:val="nil"/>
              <w:bottom w:val="nil"/>
              <w:right w:val="nil"/>
            </w:tcBorders>
            <w:shd w:val="clear" w:color="auto" w:fill="auto"/>
            <w:noWrap/>
            <w:vAlign w:val="bottom"/>
            <w:hideMark/>
          </w:tcPr>
          <w:p w14:paraId="0BA470A1" w14:textId="1FDA69CC" w:rsidR="00CB00F2" w:rsidRPr="0032314F" w:rsidRDefault="00CB00F2" w:rsidP="007D18F3">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~170 mA cm</w:t>
            </w:r>
            <w:r w:rsidRPr="0032314F">
              <w:rPr>
                <w:rFonts w:ascii="Arial" w:eastAsia="等线" w:hAnsi="Arial" w:cs="Arial"/>
                <w:kern w:val="0"/>
                <w:sz w:val="13"/>
                <w:szCs w:val="13"/>
                <w:vertAlign w:val="superscript"/>
              </w:rPr>
              <w:t>-2</w:t>
            </w:r>
          </w:p>
        </w:tc>
        <w:tc>
          <w:tcPr>
            <w:tcW w:w="1276" w:type="dxa"/>
            <w:gridSpan w:val="2"/>
            <w:tcBorders>
              <w:top w:val="nil"/>
              <w:left w:val="nil"/>
              <w:bottom w:val="nil"/>
              <w:right w:val="nil"/>
            </w:tcBorders>
            <w:shd w:val="clear" w:color="auto" w:fill="auto"/>
            <w:noWrap/>
            <w:vAlign w:val="bottom"/>
            <w:hideMark/>
          </w:tcPr>
          <w:p w14:paraId="3E818E3B" w14:textId="40B58FDA" w:rsidR="00CB00F2" w:rsidRPr="0032314F" w:rsidRDefault="00CB00F2" w:rsidP="00B03596">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12 h</w:t>
            </w:r>
            <w:r w:rsidR="00E45C2D" w:rsidRPr="0032314F">
              <w:rPr>
                <w:rFonts w:ascii="Arial" w:eastAsia="等线" w:hAnsi="Arial" w:cs="Arial"/>
                <w:kern w:val="0"/>
                <w:sz w:val="13"/>
                <w:szCs w:val="13"/>
              </w:rPr>
              <w:t xml:space="preserve">, </w:t>
            </w:r>
            <w:r w:rsidR="00B03596" w:rsidRPr="0032314F">
              <w:rPr>
                <w:rFonts w:ascii="Arial" w:eastAsia="等线" w:hAnsi="Arial" w:cs="Arial"/>
                <w:kern w:val="0"/>
                <w:sz w:val="13"/>
                <w:szCs w:val="13"/>
              </w:rPr>
              <w:t>6 cycles</w:t>
            </w:r>
          </w:p>
        </w:tc>
        <w:tc>
          <w:tcPr>
            <w:tcW w:w="2762" w:type="dxa"/>
            <w:gridSpan w:val="4"/>
            <w:tcBorders>
              <w:top w:val="nil"/>
              <w:left w:val="nil"/>
              <w:bottom w:val="nil"/>
              <w:right w:val="nil"/>
            </w:tcBorders>
          </w:tcPr>
          <w:p w14:paraId="373F832E" w14:textId="4FEE873A" w:rsidR="00CB00F2" w:rsidRPr="0032314F" w:rsidRDefault="00CB00F2" w:rsidP="007D18F3">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1 M KOH + 0.1 M KNO</w:t>
            </w:r>
            <w:r w:rsidRPr="0032314F">
              <w:rPr>
                <w:rFonts w:ascii="Arial" w:eastAsia="等线" w:hAnsi="Arial" w:cs="Arial"/>
                <w:kern w:val="0"/>
                <w:sz w:val="13"/>
                <w:szCs w:val="13"/>
                <w:vertAlign w:val="subscript"/>
              </w:rPr>
              <w:t>3</w:t>
            </w:r>
          </w:p>
        </w:tc>
      </w:tr>
      <w:tr w:rsidR="00CB00F2" w:rsidRPr="0032314F" w14:paraId="5FC69381" w14:textId="77777777" w:rsidTr="002C16EC">
        <w:trPr>
          <w:trHeight w:val="278"/>
          <w:jc w:val="center"/>
        </w:trPr>
        <w:tc>
          <w:tcPr>
            <w:tcW w:w="1276" w:type="dxa"/>
            <w:tcBorders>
              <w:top w:val="nil"/>
              <w:left w:val="nil"/>
              <w:bottom w:val="nil"/>
              <w:right w:val="nil"/>
            </w:tcBorders>
            <w:shd w:val="clear" w:color="auto" w:fill="auto"/>
            <w:noWrap/>
            <w:vAlign w:val="bottom"/>
            <w:hideMark/>
          </w:tcPr>
          <w:p w14:paraId="5A39B334" w14:textId="43955A34" w:rsidR="00CB00F2" w:rsidRPr="0032314F" w:rsidRDefault="00CB00F2" w:rsidP="007D18F3">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NiCoP/NF-</w:t>
            </w:r>
            <w:r w:rsidRPr="0032314F">
              <w:rPr>
                <w:rFonts w:ascii="Arial" w:eastAsia="等线" w:hAnsi="Arial" w:cs="Arial"/>
                <w:kern w:val="0"/>
                <w:sz w:val="13"/>
                <w:szCs w:val="13"/>
                <w:vertAlign w:val="subscript"/>
              </w:rPr>
              <w:t>20</w:t>
            </w:r>
            <w:r w:rsidR="002539A8" w:rsidRPr="0032314F">
              <w:rPr>
                <w:rFonts w:ascii="Arial" w:eastAsia="等线" w:hAnsi="Arial" w:cs="Arial"/>
                <w:kern w:val="0"/>
                <w:sz w:val="13"/>
                <w:szCs w:val="13"/>
                <w:vertAlign w:val="subscript"/>
              </w:rPr>
              <w:t xml:space="preserve"> </w:t>
            </w:r>
            <w:r w:rsidRPr="0032314F">
              <w:rPr>
                <w:rFonts w:ascii="Arial" w:eastAsia="等线" w:hAnsi="Arial" w:cs="Arial"/>
                <w:kern w:val="0"/>
                <w:sz w:val="13"/>
                <w:szCs w:val="13"/>
                <w:vertAlign w:val="superscript"/>
              </w:rPr>
              <w:t>[5]</w:t>
            </w:r>
          </w:p>
        </w:tc>
        <w:tc>
          <w:tcPr>
            <w:tcW w:w="1134" w:type="dxa"/>
            <w:gridSpan w:val="2"/>
            <w:tcBorders>
              <w:top w:val="nil"/>
              <w:left w:val="nil"/>
              <w:bottom w:val="nil"/>
              <w:right w:val="nil"/>
            </w:tcBorders>
            <w:shd w:val="clear" w:color="auto" w:fill="auto"/>
            <w:noWrap/>
            <w:vAlign w:val="bottom"/>
          </w:tcPr>
          <w:p w14:paraId="729CADE6" w14:textId="3AA6AD3A" w:rsidR="00CB00F2" w:rsidRPr="0032314F" w:rsidRDefault="00CB00F2" w:rsidP="007D18F3">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w:t>
            </w:r>
          </w:p>
        </w:tc>
        <w:tc>
          <w:tcPr>
            <w:tcW w:w="709" w:type="dxa"/>
            <w:tcBorders>
              <w:top w:val="nil"/>
              <w:left w:val="nil"/>
              <w:bottom w:val="nil"/>
              <w:right w:val="nil"/>
            </w:tcBorders>
            <w:shd w:val="clear" w:color="auto" w:fill="auto"/>
            <w:noWrap/>
            <w:vAlign w:val="bottom"/>
            <w:hideMark/>
          </w:tcPr>
          <w:p w14:paraId="7FC852DA" w14:textId="29BC305B" w:rsidR="00CB00F2" w:rsidRPr="0032314F" w:rsidRDefault="00CB00F2" w:rsidP="007D18F3">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~57.7</w:t>
            </w:r>
          </w:p>
        </w:tc>
        <w:tc>
          <w:tcPr>
            <w:tcW w:w="1134" w:type="dxa"/>
            <w:gridSpan w:val="2"/>
            <w:tcBorders>
              <w:top w:val="nil"/>
              <w:left w:val="nil"/>
              <w:bottom w:val="nil"/>
              <w:right w:val="nil"/>
            </w:tcBorders>
            <w:shd w:val="clear" w:color="auto" w:fill="auto"/>
            <w:noWrap/>
            <w:vAlign w:val="bottom"/>
            <w:hideMark/>
          </w:tcPr>
          <w:p w14:paraId="431F709A" w14:textId="77777777" w:rsidR="00CB00F2" w:rsidRPr="0032314F" w:rsidRDefault="00CB00F2" w:rsidP="007D18F3">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0.07528</w:t>
            </w:r>
          </w:p>
        </w:tc>
        <w:tc>
          <w:tcPr>
            <w:tcW w:w="1276" w:type="dxa"/>
            <w:gridSpan w:val="2"/>
            <w:tcBorders>
              <w:top w:val="nil"/>
              <w:left w:val="nil"/>
              <w:bottom w:val="nil"/>
              <w:right w:val="nil"/>
            </w:tcBorders>
            <w:shd w:val="clear" w:color="auto" w:fill="auto"/>
            <w:noWrap/>
            <w:vAlign w:val="bottom"/>
            <w:hideMark/>
          </w:tcPr>
          <w:p w14:paraId="282FA415" w14:textId="256C6AF5" w:rsidR="00CB00F2" w:rsidRPr="0032314F" w:rsidRDefault="00F413AC" w:rsidP="007D18F3">
            <w:pPr>
              <w:widowControl/>
              <w:spacing w:line="288" w:lineRule="auto"/>
              <w:jc w:val="center"/>
              <w:rPr>
                <w:rFonts w:ascii="Arial" w:eastAsia="等线" w:hAnsi="Arial" w:cs="Arial"/>
                <w:kern w:val="0"/>
                <w:sz w:val="13"/>
                <w:szCs w:val="13"/>
              </w:rPr>
            </w:pPr>
            <w:r>
              <w:rPr>
                <w:rFonts w:ascii="Arial" w:eastAsia="等线" w:hAnsi="Arial" w:cs="Arial" w:hint="eastAsia"/>
                <w:kern w:val="0"/>
                <w:sz w:val="13"/>
                <w:szCs w:val="13"/>
              </w:rPr>
              <w:t>6</w:t>
            </w:r>
            <w:r w:rsidR="00310F8B">
              <w:rPr>
                <w:rFonts w:ascii="Arial" w:eastAsia="等线" w:hAnsi="Arial" w:cs="Arial" w:hint="eastAsia"/>
                <w:kern w:val="0"/>
                <w:sz w:val="13"/>
                <w:szCs w:val="13"/>
              </w:rPr>
              <w:t xml:space="preserve"> </w:t>
            </w:r>
            <w:r>
              <w:rPr>
                <w:rFonts w:ascii="Arial" w:eastAsia="等线" w:hAnsi="Arial" w:cs="Arial" w:hint="eastAsia"/>
                <w:kern w:val="0"/>
                <w:sz w:val="13"/>
                <w:szCs w:val="13"/>
              </w:rPr>
              <w:t>cycles</w:t>
            </w:r>
            <w:r w:rsidR="00310F8B">
              <w:rPr>
                <w:rFonts w:ascii="Arial" w:eastAsia="等线" w:hAnsi="Arial" w:cs="Arial" w:hint="eastAsia"/>
                <w:kern w:val="0"/>
                <w:sz w:val="13"/>
                <w:szCs w:val="13"/>
              </w:rPr>
              <w:t xml:space="preserve">, </w:t>
            </w:r>
            <w:r w:rsidR="00CB00F2" w:rsidRPr="0032314F">
              <w:rPr>
                <w:rFonts w:ascii="Arial" w:eastAsia="等线" w:hAnsi="Arial" w:cs="Arial"/>
                <w:kern w:val="0"/>
                <w:sz w:val="13"/>
                <w:szCs w:val="13"/>
              </w:rPr>
              <w:t>30 h</w:t>
            </w:r>
          </w:p>
        </w:tc>
        <w:tc>
          <w:tcPr>
            <w:tcW w:w="2762" w:type="dxa"/>
            <w:gridSpan w:val="4"/>
            <w:tcBorders>
              <w:top w:val="nil"/>
              <w:left w:val="nil"/>
              <w:bottom w:val="nil"/>
              <w:right w:val="nil"/>
            </w:tcBorders>
          </w:tcPr>
          <w:p w14:paraId="60F45572" w14:textId="77EF0544" w:rsidR="00CB00F2" w:rsidRPr="0032314F" w:rsidRDefault="00CB00F2" w:rsidP="007D18F3">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0.05 M Na</w:t>
            </w:r>
            <w:r w:rsidRPr="000E71A8">
              <w:rPr>
                <w:rFonts w:ascii="Arial" w:eastAsia="等线" w:hAnsi="Arial" w:cs="Arial"/>
                <w:kern w:val="0"/>
                <w:sz w:val="13"/>
                <w:szCs w:val="13"/>
                <w:vertAlign w:val="subscript"/>
              </w:rPr>
              <w:t>2</w:t>
            </w:r>
            <w:r w:rsidRPr="0032314F">
              <w:rPr>
                <w:rFonts w:ascii="Arial" w:eastAsia="等线" w:hAnsi="Arial" w:cs="Arial"/>
                <w:kern w:val="0"/>
                <w:sz w:val="13"/>
                <w:szCs w:val="13"/>
              </w:rPr>
              <w:t>SO</w:t>
            </w:r>
            <w:r w:rsidRPr="000E71A8">
              <w:rPr>
                <w:rFonts w:ascii="Arial" w:eastAsia="等线" w:hAnsi="Arial" w:cs="Arial"/>
                <w:kern w:val="0"/>
                <w:sz w:val="13"/>
                <w:szCs w:val="13"/>
                <w:vertAlign w:val="subscript"/>
              </w:rPr>
              <w:t>4</w:t>
            </w:r>
            <w:r w:rsidRPr="0032314F">
              <w:rPr>
                <w:rFonts w:ascii="Arial" w:eastAsia="等线" w:hAnsi="Arial" w:cs="Arial"/>
                <w:kern w:val="0"/>
                <w:sz w:val="13"/>
                <w:szCs w:val="13"/>
              </w:rPr>
              <w:t xml:space="preserve"> + 50 ppm </w:t>
            </w:r>
            <w:r w:rsidR="00A81E25">
              <w:rPr>
                <w:rFonts w:ascii="Arial" w:eastAsia="等线" w:hAnsi="Arial" w:cs="Arial" w:hint="eastAsia"/>
                <w:kern w:val="0"/>
                <w:sz w:val="13"/>
                <w:szCs w:val="13"/>
              </w:rPr>
              <w:t>Na</w:t>
            </w:r>
            <w:r w:rsidR="0032314F" w:rsidRPr="0032314F">
              <w:rPr>
                <w:rFonts w:ascii="Arial" w:eastAsia="等线" w:hAnsi="Arial" w:cs="Arial"/>
                <w:kern w:val="0"/>
                <w:sz w:val="13"/>
                <w:szCs w:val="13"/>
              </w:rPr>
              <w:t>NO</w:t>
            </w:r>
            <w:r w:rsidR="0032314F" w:rsidRPr="0032314F">
              <w:rPr>
                <w:rFonts w:ascii="Arial" w:eastAsia="等线" w:hAnsi="Arial" w:cs="Arial"/>
                <w:kern w:val="0"/>
                <w:sz w:val="13"/>
                <w:szCs w:val="13"/>
                <w:vertAlign w:val="subscript"/>
              </w:rPr>
              <w:t>3</w:t>
            </w:r>
          </w:p>
        </w:tc>
      </w:tr>
      <w:tr w:rsidR="00CB00F2" w:rsidRPr="0032314F" w14:paraId="368FCFC1" w14:textId="77777777" w:rsidTr="002C16EC">
        <w:trPr>
          <w:trHeight w:val="278"/>
          <w:jc w:val="center"/>
        </w:trPr>
        <w:tc>
          <w:tcPr>
            <w:tcW w:w="1276" w:type="dxa"/>
            <w:tcBorders>
              <w:top w:val="nil"/>
              <w:left w:val="nil"/>
              <w:bottom w:val="nil"/>
              <w:right w:val="nil"/>
            </w:tcBorders>
            <w:shd w:val="clear" w:color="auto" w:fill="auto"/>
            <w:noWrap/>
            <w:vAlign w:val="bottom"/>
            <w:hideMark/>
          </w:tcPr>
          <w:p w14:paraId="6015A98F" w14:textId="53B254EE" w:rsidR="00CB00F2" w:rsidRPr="0032314F" w:rsidRDefault="00CB00F2" w:rsidP="007D18F3">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CFP-Cu</w:t>
            </w:r>
            <w:r w:rsidRPr="0032314F">
              <w:rPr>
                <w:rFonts w:ascii="Arial" w:eastAsia="等线" w:hAnsi="Arial" w:cs="Arial"/>
                <w:kern w:val="0"/>
                <w:sz w:val="13"/>
                <w:szCs w:val="13"/>
                <w:vertAlign w:val="subscript"/>
              </w:rPr>
              <w:t>1</w:t>
            </w:r>
            <w:r w:rsidRPr="0032314F">
              <w:rPr>
                <w:rFonts w:ascii="Arial" w:eastAsia="等线" w:hAnsi="Arial" w:cs="Arial"/>
                <w:kern w:val="0"/>
                <w:sz w:val="13"/>
                <w:szCs w:val="13"/>
              </w:rPr>
              <w:t>Ni</w:t>
            </w:r>
            <w:r w:rsidRPr="0032314F">
              <w:rPr>
                <w:rFonts w:ascii="Arial" w:eastAsia="等线" w:hAnsi="Arial" w:cs="Arial"/>
                <w:kern w:val="0"/>
                <w:sz w:val="13"/>
                <w:szCs w:val="13"/>
                <w:vertAlign w:val="subscript"/>
              </w:rPr>
              <w:t>1</w:t>
            </w:r>
            <w:r w:rsidR="002539A8" w:rsidRPr="0032314F">
              <w:rPr>
                <w:rFonts w:ascii="Arial" w:eastAsia="等线" w:hAnsi="Arial" w:cs="Arial"/>
                <w:kern w:val="0"/>
                <w:sz w:val="13"/>
                <w:szCs w:val="13"/>
                <w:vertAlign w:val="subscript"/>
              </w:rPr>
              <w:t xml:space="preserve"> </w:t>
            </w:r>
            <w:r w:rsidRPr="0032314F">
              <w:rPr>
                <w:rFonts w:ascii="Arial" w:eastAsia="等线" w:hAnsi="Arial" w:cs="Arial"/>
                <w:kern w:val="0"/>
                <w:sz w:val="13"/>
                <w:szCs w:val="13"/>
                <w:vertAlign w:val="superscript"/>
              </w:rPr>
              <w:t>[6]</w:t>
            </w:r>
          </w:p>
        </w:tc>
        <w:tc>
          <w:tcPr>
            <w:tcW w:w="1134" w:type="dxa"/>
            <w:gridSpan w:val="2"/>
            <w:tcBorders>
              <w:top w:val="nil"/>
              <w:left w:val="nil"/>
              <w:bottom w:val="nil"/>
              <w:right w:val="nil"/>
            </w:tcBorders>
            <w:shd w:val="clear" w:color="auto" w:fill="auto"/>
            <w:noWrap/>
            <w:vAlign w:val="bottom"/>
          </w:tcPr>
          <w:p w14:paraId="3A16A9CB" w14:textId="4DF7F217" w:rsidR="00CB00F2" w:rsidRPr="0032314F" w:rsidRDefault="00CB00F2" w:rsidP="007D18F3">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-0.22 (vs. RHE)</w:t>
            </w:r>
          </w:p>
        </w:tc>
        <w:tc>
          <w:tcPr>
            <w:tcW w:w="709" w:type="dxa"/>
            <w:tcBorders>
              <w:top w:val="nil"/>
              <w:left w:val="nil"/>
              <w:bottom w:val="nil"/>
              <w:right w:val="nil"/>
            </w:tcBorders>
            <w:shd w:val="clear" w:color="auto" w:fill="auto"/>
            <w:noWrap/>
            <w:vAlign w:val="bottom"/>
            <w:hideMark/>
          </w:tcPr>
          <w:p w14:paraId="127C983B" w14:textId="77777777" w:rsidR="00CB00F2" w:rsidRPr="0032314F" w:rsidRDefault="00CB00F2" w:rsidP="007D18F3">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95.7</w:t>
            </w:r>
          </w:p>
        </w:tc>
        <w:tc>
          <w:tcPr>
            <w:tcW w:w="1134" w:type="dxa"/>
            <w:gridSpan w:val="2"/>
            <w:tcBorders>
              <w:top w:val="nil"/>
              <w:left w:val="nil"/>
              <w:bottom w:val="nil"/>
              <w:right w:val="nil"/>
            </w:tcBorders>
            <w:shd w:val="clear" w:color="auto" w:fill="auto"/>
            <w:noWrap/>
            <w:vAlign w:val="bottom"/>
            <w:hideMark/>
          </w:tcPr>
          <w:p w14:paraId="50E8CDD9" w14:textId="77777777" w:rsidR="00CB00F2" w:rsidRPr="0032314F" w:rsidRDefault="00CB00F2" w:rsidP="007D18F3">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3.06986</w:t>
            </w:r>
          </w:p>
        </w:tc>
        <w:tc>
          <w:tcPr>
            <w:tcW w:w="1276" w:type="dxa"/>
            <w:gridSpan w:val="2"/>
            <w:tcBorders>
              <w:top w:val="nil"/>
              <w:left w:val="nil"/>
              <w:bottom w:val="nil"/>
              <w:right w:val="nil"/>
            </w:tcBorders>
            <w:shd w:val="clear" w:color="auto" w:fill="auto"/>
            <w:noWrap/>
            <w:vAlign w:val="bottom"/>
            <w:hideMark/>
          </w:tcPr>
          <w:p w14:paraId="0E2DE370" w14:textId="4D1F393D" w:rsidR="00CB00F2" w:rsidRPr="0032314F" w:rsidRDefault="00CB00F2" w:rsidP="007D18F3">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5 h, 10 cycles</w:t>
            </w:r>
          </w:p>
        </w:tc>
        <w:tc>
          <w:tcPr>
            <w:tcW w:w="2762" w:type="dxa"/>
            <w:gridSpan w:val="4"/>
            <w:tcBorders>
              <w:top w:val="nil"/>
              <w:left w:val="nil"/>
              <w:bottom w:val="nil"/>
              <w:right w:val="nil"/>
            </w:tcBorders>
          </w:tcPr>
          <w:p w14:paraId="55A04CEB" w14:textId="68F99CC1" w:rsidR="00CB00F2" w:rsidRPr="0032314F" w:rsidRDefault="00CB00F2" w:rsidP="007D18F3">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0.5 M Na</w:t>
            </w:r>
            <w:r w:rsidRPr="000E71A8">
              <w:rPr>
                <w:rFonts w:ascii="Arial" w:eastAsia="等线" w:hAnsi="Arial" w:cs="Arial"/>
                <w:kern w:val="0"/>
                <w:sz w:val="13"/>
                <w:szCs w:val="13"/>
                <w:vertAlign w:val="subscript"/>
              </w:rPr>
              <w:t>2</w:t>
            </w:r>
            <w:r w:rsidRPr="0032314F">
              <w:rPr>
                <w:rFonts w:ascii="Arial" w:eastAsia="等线" w:hAnsi="Arial" w:cs="Arial"/>
                <w:kern w:val="0"/>
                <w:sz w:val="13"/>
                <w:szCs w:val="13"/>
              </w:rPr>
              <w:t>SO</w:t>
            </w:r>
            <w:r w:rsidRPr="000E71A8">
              <w:rPr>
                <w:rFonts w:ascii="Arial" w:eastAsia="等线" w:hAnsi="Arial" w:cs="Arial"/>
                <w:kern w:val="0"/>
                <w:sz w:val="13"/>
                <w:szCs w:val="13"/>
                <w:vertAlign w:val="subscript"/>
              </w:rPr>
              <w:t>4</w:t>
            </w:r>
            <w:r w:rsidRPr="0032314F">
              <w:rPr>
                <w:rFonts w:ascii="Arial" w:eastAsia="等线" w:hAnsi="Arial" w:cs="Arial"/>
                <w:kern w:val="0"/>
                <w:sz w:val="13"/>
                <w:szCs w:val="13"/>
              </w:rPr>
              <w:t>+ 0.1 M KNO</w:t>
            </w:r>
            <w:r w:rsidRPr="0032314F">
              <w:rPr>
                <w:rFonts w:ascii="Arial" w:eastAsia="等线" w:hAnsi="Arial" w:cs="Arial"/>
                <w:kern w:val="0"/>
                <w:sz w:val="13"/>
                <w:szCs w:val="13"/>
                <w:vertAlign w:val="subscript"/>
              </w:rPr>
              <w:t>3</w:t>
            </w:r>
          </w:p>
        </w:tc>
      </w:tr>
      <w:tr w:rsidR="00CB00F2" w:rsidRPr="0032314F" w14:paraId="21BF2A4D" w14:textId="77777777" w:rsidTr="002C16EC">
        <w:trPr>
          <w:trHeight w:val="278"/>
          <w:jc w:val="center"/>
        </w:trPr>
        <w:tc>
          <w:tcPr>
            <w:tcW w:w="1276" w:type="dxa"/>
            <w:tcBorders>
              <w:top w:val="nil"/>
              <w:left w:val="nil"/>
              <w:bottom w:val="nil"/>
              <w:right w:val="nil"/>
            </w:tcBorders>
            <w:shd w:val="clear" w:color="auto" w:fill="auto"/>
            <w:noWrap/>
            <w:vAlign w:val="bottom"/>
            <w:hideMark/>
          </w:tcPr>
          <w:p w14:paraId="462201CB" w14:textId="7B7118B5" w:rsidR="00CB00F2" w:rsidRPr="0032314F" w:rsidRDefault="00CB00F2" w:rsidP="007D18F3">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Ni</w:t>
            </w:r>
            <w:r w:rsidRPr="0032314F">
              <w:rPr>
                <w:rFonts w:ascii="Arial" w:eastAsia="等线" w:hAnsi="Arial" w:cs="Arial"/>
                <w:kern w:val="0"/>
                <w:sz w:val="13"/>
                <w:szCs w:val="13"/>
                <w:vertAlign w:val="subscript"/>
              </w:rPr>
              <w:t>1</w:t>
            </w:r>
            <w:r w:rsidRPr="0032314F">
              <w:rPr>
                <w:rFonts w:ascii="Arial" w:eastAsia="等线" w:hAnsi="Arial" w:cs="Arial"/>
                <w:kern w:val="0"/>
                <w:sz w:val="13"/>
                <w:szCs w:val="13"/>
              </w:rPr>
              <w:t>Cu-SAA</w:t>
            </w:r>
            <w:r w:rsidR="002539A8" w:rsidRPr="0032314F">
              <w:rPr>
                <w:rFonts w:ascii="Arial" w:eastAsia="等线" w:hAnsi="Arial" w:cs="Arial"/>
                <w:kern w:val="0"/>
                <w:sz w:val="13"/>
                <w:szCs w:val="13"/>
              </w:rPr>
              <w:t xml:space="preserve"> </w:t>
            </w:r>
            <w:r w:rsidRPr="0032314F">
              <w:rPr>
                <w:rFonts w:ascii="Arial" w:eastAsia="等线" w:hAnsi="Arial" w:cs="Arial"/>
                <w:kern w:val="0"/>
                <w:sz w:val="13"/>
                <w:szCs w:val="13"/>
                <w:vertAlign w:val="superscript"/>
              </w:rPr>
              <w:t>[7]</w:t>
            </w:r>
          </w:p>
        </w:tc>
        <w:tc>
          <w:tcPr>
            <w:tcW w:w="1134" w:type="dxa"/>
            <w:gridSpan w:val="2"/>
            <w:tcBorders>
              <w:top w:val="nil"/>
              <w:left w:val="nil"/>
              <w:bottom w:val="nil"/>
              <w:right w:val="nil"/>
            </w:tcBorders>
            <w:shd w:val="clear" w:color="auto" w:fill="auto"/>
            <w:noWrap/>
            <w:vAlign w:val="bottom"/>
          </w:tcPr>
          <w:p w14:paraId="21ABAB0E" w14:textId="088163E2" w:rsidR="00CB00F2" w:rsidRPr="0032314F" w:rsidRDefault="00CB00F2" w:rsidP="007D18F3">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-0.55 (vs. RHE)</w:t>
            </w:r>
          </w:p>
        </w:tc>
        <w:tc>
          <w:tcPr>
            <w:tcW w:w="709" w:type="dxa"/>
            <w:tcBorders>
              <w:top w:val="nil"/>
              <w:left w:val="nil"/>
              <w:bottom w:val="nil"/>
              <w:right w:val="nil"/>
            </w:tcBorders>
            <w:shd w:val="clear" w:color="auto" w:fill="auto"/>
            <w:noWrap/>
            <w:vAlign w:val="bottom"/>
            <w:hideMark/>
          </w:tcPr>
          <w:p w14:paraId="51CDF78D" w14:textId="66E181AF" w:rsidR="00CB00F2" w:rsidRPr="0032314F" w:rsidRDefault="00CB00F2" w:rsidP="007D18F3">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~100</w:t>
            </w:r>
          </w:p>
        </w:tc>
        <w:tc>
          <w:tcPr>
            <w:tcW w:w="1134" w:type="dxa"/>
            <w:gridSpan w:val="2"/>
            <w:tcBorders>
              <w:top w:val="nil"/>
              <w:left w:val="nil"/>
              <w:bottom w:val="nil"/>
              <w:right w:val="nil"/>
            </w:tcBorders>
            <w:shd w:val="clear" w:color="auto" w:fill="auto"/>
            <w:noWrap/>
            <w:vAlign w:val="bottom"/>
            <w:hideMark/>
          </w:tcPr>
          <w:p w14:paraId="659EB04A" w14:textId="77777777" w:rsidR="00CB00F2" w:rsidRPr="0032314F" w:rsidRDefault="00CB00F2" w:rsidP="007D18F3">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5.5539</w:t>
            </w:r>
          </w:p>
        </w:tc>
        <w:tc>
          <w:tcPr>
            <w:tcW w:w="1276" w:type="dxa"/>
            <w:gridSpan w:val="2"/>
            <w:tcBorders>
              <w:top w:val="nil"/>
              <w:left w:val="nil"/>
              <w:bottom w:val="nil"/>
              <w:right w:val="nil"/>
            </w:tcBorders>
            <w:shd w:val="clear" w:color="auto" w:fill="auto"/>
            <w:noWrap/>
            <w:vAlign w:val="bottom"/>
            <w:hideMark/>
          </w:tcPr>
          <w:p w14:paraId="13DDFF72" w14:textId="7F37B906" w:rsidR="00CB00F2" w:rsidRPr="0032314F" w:rsidRDefault="00CB00F2" w:rsidP="00F413AC">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~9 h</w:t>
            </w:r>
            <w:r w:rsidR="00F413AC">
              <w:rPr>
                <w:rFonts w:ascii="Arial" w:eastAsia="等线" w:hAnsi="Arial" w:cs="Arial" w:hint="eastAsia"/>
                <w:kern w:val="0"/>
                <w:sz w:val="13"/>
                <w:szCs w:val="13"/>
              </w:rPr>
              <w:t xml:space="preserve"> </w:t>
            </w:r>
            <w:r w:rsidRPr="0032314F">
              <w:rPr>
                <w:rFonts w:ascii="Arial" w:eastAsia="等线" w:hAnsi="Arial" w:cs="Arial"/>
                <w:kern w:val="0"/>
                <w:sz w:val="13"/>
                <w:szCs w:val="13"/>
              </w:rPr>
              <w:t>(32</w:t>
            </w:r>
            <w:r w:rsidR="00855924">
              <w:rPr>
                <w:rFonts w:ascii="Arial" w:eastAsia="等线" w:hAnsi="Arial" w:cs="Arial" w:hint="eastAsia"/>
                <w:kern w:val="0"/>
                <w:sz w:val="13"/>
                <w:szCs w:val="13"/>
              </w:rPr>
              <w:t>,</w:t>
            </w:r>
            <w:r w:rsidRPr="0032314F">
              <w:rPr>
                <w:rFonts w:ascii="Arial" w:eastAsia="等线" w:hAnsi="Arial" w:cs="Arial"/>
                <w:kern w:val="0"/>
                <w:sz w:val="13"/>
                <w:szCs w:val="13"/>
              </w:rPr>
              <w:t>000 s)</w:t>
            </w:r>
          </w:p>
        </w:tc>
        <w:tc>
          <w:tcPr>
            <w:tcW w:w="2762" w:type="dxa"/>
            <w:gridSpan w:val="4"/>
            <w:tcBorders>
              <w:top w:val="nil"/>
              <w:left w:val="nil"/>
              <w:bottom w:val="nil"/>
              <w:right w:val="nil"/>
            </w:tcBorders>
          </w:tcPr>
          <w:p w14:paraId="694191A9" w14:textId="72B71882" w:rsidR="00CB00F2" w:rsidRPr="0032314F" w:rsidRDefault="00CB00F2" w:rsidP="007D18F3">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0.5 M K</w:t>
            </w:r>
            <w:r w:rsidRPr="000E71A8">
              <w:rPr>
                <w:rFonts w:ascii="Arial" w:eastAsia="等线" w:hAnsi="Arial" w:cs="Arial"/>
                <w:kern w:val="0"/>
                <w:sz w:val="13"/>
                <w:szCs w:val="13"/>
                <w:vertAlign w:val="subscript"/>
              </w:rPr>
              <w:t>2</w:t>
            </w:r>
            <w:r w:rsidRPr="0032314F">
              <w:rPr>
                <w:rFonts w:ascii="Arial" w:eastAsia="等线" w:hAnsi="Arial" w:cs="Arial"/>
                <w:kern w:val="0"/>
                <w:sz w:val="13"/>
                <w:szCs w:val="13"/>
              </w:rPr>
              <w:t>SO</w:t>
            </w:r>
            <w:r w:rsidRPr="000E71A8">
              <w:rPr>
                <w:rFonts w:ascii="Arial" w:eastAsia="等线" w:hAnsi="Arial" w:cs="Arial"/>
                <w:kern w:val="0"/>
                <w:sz w:val="13"/>
                <w:szCs w:val="13"/>
                <w:vertAlign w:val="subscript"/>
              </w:rPr>
              <w:t>4</w:t>
            </w:r>
            <w:r w:rsidRPr="0032314F">
              <w:rPr>
                <w:rFonts w:ascii="Arial" w:eastAsia="等线" w:hAnsi="Arial" w:cs="Arial"/>
                <w:kern w:val="0"/>
                <w:sz w:val="13"/>
                <w:szCs w:val="13"/>
              </w:rPr>
              <w:t xml:space="preserve"> + 200 ppm </w:t>
            </w:r>
            <w:r w:rsidR="00B24107">
              <w:rPr>
                <w:rFonts w:ascii="Arial" w:eastAsia="等线" w:hAnsi="Arial" w:cs="Arial" w:hint="eastAsia"/>
                <w:kern w:val="0"/>
                <w:sz w:val="13"/>
                <w:szCs w:val="13"/>
              </w:rPr>
              <w:t>K</w:t>
            </w:r>
            <w:r w:rsidR="0032314F" w:rsidRPr="0032314F">
              <w:rPr>
                <w:rFonts w:ascii="Arial" w:eastAsia="等线" w:hAnsi="Arial" w:cs="Arial"/>
                <w:kern w:val="0"/>
                <w:sz w:val="13"/>
                <w:szCs w:val="13"/>
              </w:rPr>
              <w:t>NO</w:t>
            </w:r>
            <w:r w:rsidR="0032314F" w:rsidRPr="0032314F">
              <w:rPr>
                <w:rFonts w:ascii="Arial" w:eastAsia="等线" w:hAnsi="Arial" w:cs="Arial"/>
                <w:kern w:val="0"/>
                <w:sz w:val="13"/>
                <w:szCs w:val="13"/>
                <w:vertAlign w:val="subscript"/>
              </w:rPr>
              <w:t>3</w:t>
            </w:r>
          </w:p>
        </w:tc>
      </w:tr>
      <w:tr w:rsidR="00CB00F2" w:rsidRPr="0032314F" w14:paraId="709B61EC" w14:textId="77777777" w:rsidTr="002C16EC">
        <w:trPr>
          <w:trHeight w:val="47"/>
          <w:jc w:val="center"/>
        </w:trPr>
        <w:tc>
          <w:tcPr>
            <w:tcW w:w="1276" w:type="dxa"/>
            <w:tcBorders>
              <w:top w:val="nil"/>
              <w:left w:val="nil"/>
              <w:bottom w:val="nil"/>
              <w:right w:val="nil"/>
            </w:tcBorders>
            <w:shd w:val="clear" w:color="auto" w:fill="auto"/>
            <w:noWrap/>
            <w:vAlign w:val="bottom"/>
            <w:hideMark/>
          </w:tcPr>
          <w:p w14:paraId="3DC69A59" w14:textId="3CCDC753" w:rsidR="00CB00F2" w:rsidRPr="0032314F" w:rsidRDefault="00CB00F2" w:rsidP="007D18F3">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Ni-MOF</w:t>
            </w:r>
            <w:r w:rsidR="002539A8" w:rsidRPr="0032314F">
              <w:rPr>
                <w:rFonts w:ascii="Arial" w:eastAsia="等线" w:hAnsi="Arial" w:cs="Arial"/>
                <w:kern w:val="0"/>
                <w:sz w:val="13"/>
                <w:szCs w:val="13"/>
              </w:rPr>
              <w:t xml:space="preserve"> </w:t>
            </w:r>
            <w:r w:rsidRPr="0032314F">
              <w:rPr>
                <w:rFonts w:ascii="Arial" w:eastAsia="等线" w:hAnsi="Arial" w:cs="Arial"/>
                <w:kern w:val="0"/>
                <w:sz w:val="13"/>
                <w:szCs w:val="13"/>
                <w:vertAlign w:val="superscript"/>
              </w:rPr>
              <w:t>[8]</w:t>
            </w:r>
          </w:p>
        </w:tc>
        <w:tc>
          <w:tcPr>
            <w:tcW w:w="1134" w:type="dxa"/>
            <w:gridSpan w:val="2"/>
            <w:tcBorders>
              <w:top w:val="nil"/>
              <w:left w:val="nil"/>
              <w:bottom w:val="nil"/>
              <w:right w:val="nil"/>
            </w:tcBorders>
            <w:shd w:val="clear" w:color="auto" w:fill="auto"/>
            <w:noWrap/>
            <w:vAlign w:val="bottom"/>
          </w:tcPr>
          <w:p w14:paraId="071C2206" w14:textId="428AA685" w:rsidR="00CB00F2" w:rsidRPr="0032314F" w:rsidRDefault="00CB00F2" w:rsidP="007D18F3">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-1.4 (vs. SCE)</w:t>
            </w:r>
          </w:p>
        </w:tc>
        <w:tc>
          <w:tcPr>
            <w:tcW w:w="709" w:type="dxa"/>
            <w:tcBorders>
              <w:top w:val="nil"/>
              <w:left w:val="nil"/>
              <w:bottom w:val="nil"/>
              <w:right w:val="nil"/>
            </w:tcBorders>
            <w:shd w:val="clear" w:color="auto" w:fill="auto"/>
            <w:noWrap/>
            <w:vAlign w:val="bottom"/>
            <w:hideMark/>
          </w:tcPr>
          <w:p w14:paraId="5D5203EA" w14:textId="77777777" w:rsidR="00CB00F2" w:rsidRPr="0032314F" w:rsidRDefault="00CB00F2" w:rsidP="007D18F3">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96.4</w:t>
            </w:r>
          </w:p>
        </w:tc>
        <w:tc>
          <w:tcPr>
            <w:tcW w:w="1134" w:type="dxa"/>
            <w:gridSpan w:val="2"/>
            <w:tcBorders>
              <w:top w:val="nil"/>
              <w:left w:val="nil"/>
              <w:bottom w:val="nil"/>
              <w:right w:val="nil"/>
            </w:tcBorders>
            <w:shd w:val="clear" w:color="auto" w:fill="auto"/>
            <w:noWrap/>
            <w:vAlign w:val="bottom"/>
            <w:hideMark/>
          </w:tcPr>
          <w:p w14:paraId="2E6D09A4" w14:textId="77777777" w:rsidR="00CB00F2" w:rsidRPr="0032314F" w:rsidRDefault="00CB00F2" w:rsidP="007D18F3">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0.11013</w:t>
            </w:r>
          </w:p>
        </w:tc>
        <w:tc>
          <w:tcPr>
            <w:tcW w:w="1276" w:type="dxa"/>
            <w:gridSpan w:val="2"/>
            <w:tcBorders>
              <w:top w:val="nil"/>
              <w:left w:val="nil"/>
              <w:bottom w:val="nil"/>
              <w:right w:val="nil"/>
            </w:tcBorders>
            <w:shd w:val="clear" w:color="auto" w:fill="auto"/>
            <w:noWrap/>
            <w:vAlign w:val="bottom"/>
            <w:hideMark/>
          </w:tcPr>
          <w:p w14:paraId="2817A60E" w14:textId="5114394B" w:rsidR="00CB00F2" w:rsidRPr="0032314F" w:rsidRDefault="00CB00F2" w:rsidP="007D18F3">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8 cycles</w:t>
            </w:r>
          </w:p>
        </w:tc>
        <w:tc>
          <w:tcPr>
            <w:tcW w:w="2762" w:type="dxa"/>
            <w:gridSpan w:val="4"/>
            <w:tcBorders>
              <w:top w:val="nil"/>
              <w:left w:val="nil"/>
              <w:bottom w:val="nil"/>
              <w:right w:val="nil"/>
            </w:tcBorders>
          </w:tcPr>
          <w:p w14:paraId="6199B0E5" w14:textId="745488BC" w:rsidR="00CB00F2" w:rsidRPr="0032314F" w:rsidRDefault="00CB00F2" w:rsidP="007D18F3">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0.1 M Na</w:t>
            </w:r>
            <w:r w:rsidRPr="000E71A8">
              <w:rPr>
                <w:rFonts w:ascii="Arial" w:eastAsia="等线" w:hAnsi="Arial" w:cs="Arial"/>
                <w:kern w:val="0"/>
                <w:sz w:val="13"/>
                <w:szCs w:val="13"/>
                <w:vertAlign w:val="subscript"/>
              </w:rPr>
              <w:t>2</w:t>
            </w:r>
            <w:r w:rsidRPr="0032314F">
              <w:rPr>
                <w:rFonts w:ascii="Arial" w:eastAsia="等线" w:hAnsi="Arial" w:cs="Arial"/>
                <w:kern w:val="0"/>
                <w:sz w:val="13"/>
                <w:szCs w:val="13"/>
              </w:rPr>
              <w:t>SO</w:t>
            </w:r>
            <w:r w:rsidRPr="000E71A8">
              <w:rPr>
                <w:rFonts w:ascii="Arial" w:eastAsia="等线" w:hAnsi="Arial" w:cs="Arial"/>
                <w:kern w:val="0"/>
                <w:sz w:val="13"/>
                <w:szCs w:val="13"/>
                <w:vertAlign w:val="subscript"/>
              </w:rPr>
              <w:t>4</w:t>
            </w:r>
            <w:r w:rsidRPr="0032314F">
              <w:rPr>
                <w:rFonts w:ascii="Arial" w:eastAsia="等线" w:hAnsi="Arial" w:cs="Arial"/>
                <w:kern w:val="0"/>
                <w:sz w:val="13"/>
                <w:szCs w:val="13"/>
              </w:rPr>
              <w:t xml:space="preserve"> + 70 ppm </w:t>
            </w:r>
            <w:r w:rsidR="00EB6610">
              <w:rPr>
                <w:rFonts w:ascii="Arial" w:eastAsia="等线" w:hAnsi="Arial" w:cs="Arial" w:hint="eastAsia"/>
                <w:kern w:val="0"/>
                <w:sz w:val="13"/>
                <w:szCs w:val="13"/>
              </w:rPr>
              <w:t>Na</w:t>
            </w:r>
            <w:r w:rsidR="0032314F" w:rsidRPr="0032314F">
              <w:rPr>
                <w:rFonts w:ascii="Arial" w:eastAsia="等线" w:hAnsi="Arial" w:cs="Arial"/>
                <w:kern w:val="0"/>
                <w:sz w:val="13"/>
                <w:szCs w:val="13"/>
              </w:rPr>
              <w:t>NO</w:t>
            </w:r>
            <w:r w:rsidR="0032314F" w:rsidRPr="0032314F">
              <w:rPr>
                <w:rFonts w:ascii="Arial" w:eastAsia="等线" w:hAnsi="Arial" w:cs="Arial"/>
                <w:kern w:val="0"/>
                <w:sz w:val="13"/>
                <w:szCs w:val="13"/>
                <w:vertAlign w:val="subscript"/>
              </w:rPr>
              <w:t>3</w:t>
            </w:r>
          </w:p>
        </w:tc>
      </w:tr>
      <w:tr w:rsidR="00CB00F2" w:rsidRPr="0032314F" w14:paraId="4D347376" w14:textId="77777777" w:rsidTr="002C16EC">
        <w:trPr>
          <w:trHeight w:val="278"/>
          <w:jc w:val="center"/>
        </w:trPr>
        <w:tc>
          <w:tcPr>
            <w:tcW w:w="1276" w:type="dxa"/>
            <w:tcBorders>
              <w:top w:val="nil"/>
              <w:left w:val="nil"/>
              <w:bottom w:val="nil"/>
              <w:right w:val="nil"/>
            </w:tcBorders>
            <w:shd w:val="clear" w:color="auto" w:fill="auto"/>
            <w:noWrap/>
            <w:vAlign w:val="bottom"/>
            <w:hideMark/>
          </w:tcPr>
          <w:p w14:paraId="14089E3D" w14:textId="3D648076" w:rsidR="00CB00F2" w:rsidRPr="0032314F" w:rsidRDefault="00CB00F2" w:rsidP="007D18F3">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Ni</w:t>
            </w:r>
            <w:r w:rsidRPr="0032314F">
              <w:rPr>
                <w:rFonts w:ascii="Arial" w:eastAsia="等线" w:hAnsi="Arial" w:cs="Arial"/>
                <w:kern w:val="0"/>
                <w:sz w:val="13"/>
                <w:szCs w:val="13"/>
                <w:vertAlign w:val="subscript"/>
              </w:rPr>
              <w:t>2</w:t>
            </w:r>
            <w:r w:rsidRPr="0032314F">
              <w:rPr>
                <w:rFonts w:ascii="Arial" w:eastAsia="等线" w:hAnsi="Arial" w:cs="Arial"/>
                <w:kern w:val="0"/>
                <w:sz w:val="13"/>
                <w:szCs w:val="13"/>
              </w:rPr>
              <w:t>P</w:t>
            </w:r>
            <w:r w:rsidR="002539A8" w:rsidRPr="0032314F">
              <w:rPr>
                <w:rFonts w:ascii="Arial" w:eastAsia="等线" w:hAnsi="Arial" w:cs="Arial"/>
                <w:kern w:val="0"/>
                <w:sz w:val="13"/>
                <w:szCs w:val="13"/>
              </w:rPr>
              <w:t xml:space="preserve"> </w:t>
            </w:r>
            <w:r w:rsidRPr="0032314F">
              <w:rPr>
                <w:rFonts w:ascii="Arial" w:eastAsia="等线" w:hAnsi="Arial" w:cs="Arial"/>
                <w:kern w:val="0"/>
                <w:sz w:val="13"/>
                <w:szCs w:val="13"/>
                <w:vertAlign w:val="superscript"/>
              </w:rPr>
              <w:t>[9]</w:t>
            </w:r>
          </w:p>
        </w:tc>
        <w:tc>
          <w:tcPr>
            <w:tcW w:w="1134" w:type="dxa"/>
            <w:gridSpan w:val="2"/>
            <w:tcBorders>
              <w:top w:val="nil"/>
              <w:left w:val="nil"/>
              <w:bottom w:val="nil"/>
              <w:right w:val="nil"/>
            </w:tcBorders>
            <w:shd w:val="clear" w:color="auto" w:fill="auto"/>
            <w:noWrap/>
            <w:vAlign w:val="bottom"/>
          </w:tcPr>
          <w:p w14:paraId="29AB353F" w14:textId="662DA13A" w:rsidR="00CB00F2" w:rsidRPr="0032314F" w:rsidRDefault="00CB00F2" w:rsidP="007D18F3">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-0.3 (vs. RHE)</w:t>
            </w:r>
          </w:p>
        </w:tc>
        <w:tc>
          <w:tcPr>
            <w:tcW w:w="709" w:type="dxa"/>
            <w:tcBorders>
              <w:top w:val="nil"/>
              <w:left w:val="nil"/>
              <w:bottom w:val="nil"/>
              <w:right w:val="nil"/>
            </w:tcBorders>
            <w:shd w:val="clear" w:color="auto" w:fill="auto"/>
            <w:noWrap/>
            <w:vAlign w:val="bottom"/>
            <w:hideMark/>
          </w:tcPr>
          <w:p w14:paraId="2826765F" w14:textId="209E18FA" w:rsidR="00CB00F2" w:rsidRPr="0032314F" w:rsidRDefault="00CB00F2" w:rsidP="007D18F3">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~90</w:t>
            </w:r>
          </w:p>
        </w:tc>
        <w:tc>
          <w:tcPr>
            <w:tcW w:w="1134" w:type="dxa"/>
            <w:gridSpan w:val="2"/>
            <w:tcBorders>
              <w:top w:val="nil"/>
              <w:left w:val="nil"/>
              <w:bottom w:val="nil"/>
              <w:right w:val="nil"/>
            </w:tcBorders>
            <w:shd w:val="clear" w:color="auto" w:fill="auto"/>
            <w:noWrap/>
            <w:vAlign w:val="bottom"/>
            <w:hideMark/>
          </w:tcPr>
          <w:p w14:paraId="6697F519" w14:textId="2D44D2EE" w:rsidR="00CB00F2" w:rsidRPr="0032314F" w:rsidRDefault="00CB00F2" w:rsidP="007D18F3">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20.287</w:t>
            </w:r>
          </w:p>
        </w:tc>
        <w:tc>
          <w:tcPr>
            <w:tcW w:w="1276" w:type="dxa"/>
            <w:gridSpan w:val="2"/>
            <w:tcBorders>
              <w:top w:val="nil"/>
              <w:left w:val="nil"/>
              <w:bottom w:val="nil"/>
              <w:right w:val="nil"/>
            </w:tcBorders>
            <w:shd w:val="clear" w:color="auto" w:fill="auto"/>
            <w:noWrap/>
            <w:vAlign w:val="bottom"/>
            <w:hideMark/>
          </w:tcPr>
          <w:p w14:paraId="6EA2B112" w14:textId="7D141BE4" w:rsidR="00CB00F2" w:rsidRPr="0032314F" w:rsidRDefault="00CB00F2" w:rsidP="007D18F3">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35 h</w:t>
            </w:r>
          </w:p>
        </w:tc>
        <w:tc>
          <w:tcPr>
            <w:tcW w:w="2762" w:type="dxa"/>
            <w:gridSpan w:val="4"/>
            <w:tcBorders>
              <w:top w:val="nil"/>
              <w:left w:val="nil"/>
              <w:bottom w:val="nil"/>
              <w:right w:val="nil"/>
            </w:tcBorders>
          </w:tcPr>
          <w:p w14:paraId="693E3940" w14:textId="5E2107C6" w:rsidR="00CB00F2" w:rsidRPr="0032314F" w:rsidRDefault="00CB00F2" w:rsidP="007D18F3">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1 M NaOH + 0.1 M NaNO</w:t>
            </w:r>
            <w:r w:rsidRPr="0032314F">
              <w:rPr>
                <w:rFonts w:ascii="Arial" w:eastAsia="等线" w:hAnsi="Arial" w:cs="Arial"/>
                <w:kern w:val="0"/>
                <w:sz w:val="13"/>
                <w:szCs w:val="13"/>
                <w:vertAlign w:val="subscript"/>
              </w:rPr>
              <w:t>2</w:t>
            </w:r>
          </w:p>
        </w:tc>
      </w:tr>
      <w:tr w:rsidR="00CB00F2" w:rsidRPr="0032314F" w14:paraId="74BF87A0" w14:textId="77777777" w:rsidTr="002C16EC">
        <w:trPr>
          <w:trHeight w:val="278"/>
          <w:jc w:val="center"/>
        </w:trPr>
        <w:tc>
          <w:tcPr>
            <w:tcW w:w="1276" w:type="dxa"/>
            <w:tcBorders>
              <w:top w:val="nil"/>
              <w:left w:val="nil"/>
              <w:bottom w:val="nil"/>
              <w:right w:val="nil"/>
            </w:tcBorders>
            <w:shd w:val="clear" w:color="auto" w:fill="auto"/>
            <w:noWrap/>
            <w:vAlign w:val="bottom"/>
            <w:hideMark/>
          </w:tcPr>
          <w:p w14:paraId="703E4BCF" w14:textId="53A10961" w:rsidR="00CB00F2" w:rsidRPr="0032314F" w:rsidRDefault="00CB00F2" w:rsidP="007D18F3">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Ni</w:t>
            </w:r>
            <w:r w:rsidRPr="0032314F">
              <w:rPr>
                <w:rFonts w:ascii="Arial" w:eastAsia="等线" w:hAnsi="Arial" w:cs="Arial"/>
                <w:kern w:val="0"/>
                <w:sz w:val="13"/>
                <w:szCs w:val="13"/>
                <w:vertAlign w:val="subscript"/>
              </w:rPr>
              <w:t>3</w:t>
            </w:r>
            <w:r w:rsidRPr="0032314F">
              <w:rPr>
                <w:rFonts w:ascii="Arial" w:eastAsia="等线" w:hAnsi="Arial" w:cs="Arial"/>
                <w:kern w:val="0"/>
                <w:sz w:val="13"/>
                <w:szCs w:val="13"/>
              </w:rPr>
              <w:t>Co</w:t>
            </w:r>
            <w:r w:rsidRPr="0032314F">
              <w:rPr>
                <w:rFonts w:ascii="Arial" w:eastAsia="等线" w:hAnsi="Arial" w:cs="Arial"/>
                <w:kern w:val="0"/>
                <w:sz w:val="13"/>
                <w:szCs w:val="13"/>
                <w:vertAlign w:val="subscript"/>
              </w:rPr>
              <w:t>6</w:t>
            </w:r>
            <w:r w:rsidRPr="0032314F">
              <w:rPr>
                <w:rFonts w:ascii="Arial" w:eastAsia="等线" w:hAnsi="Arial" w:cs="Arial"/>
                <w:kern w:val="0"/>
                <w:sz w:val="13"/>
                <w:szCs w:val="13"/>
              </w:rPr>
              <w:t>S</w:t>
            </w:r>
            <w:r w:rsidRPr="0032314F">
              <w:rPr>
                <w:rFonts w:ascii="Arial" w:eastAsia="等线" w:hAnsi="Arial" w:cs="Arial"/>
                <w:kern w:val="0"/>
                <w:sz w:val="13"/>
                <w:szCs w:val="13"/>
                <w:vertAlign w:val="subscript"/>
              </w:rPr>
              <w:t>8</w:t>
            </w:r>
            <w:r w:rsidR="002539A8" w:rsidRPr="0032314F">
              <w:rPr>
                <w:rFonts w:ascii="Arial" w:eastAsia="等线" w:hAnsi="Arial" w:cs="Arial"/>
                <w:kern w:val="0"/>
                <w:sz w:val="13"/>
                <w:szCs w:val="13"/>
                <w:vertAlign w:val="subscript"/>
              </w:rPr>
              <w:t xml:space="preserve"> </w:t>
            </w:r>
            <w:r w:rsidRPr="0032314F">
              <w:rPr>
                <w:rFonts w:ascii="Arial" w:eastAsia="等线" w:hAnsi="Arial" w:cs="Arial"/>
                <w:kern w:val="0"/>
                <w:sz w:val="13"/>
                <w:szCs w:val="13"/>
                <w:vertAlign w:val="superscript"/>
              </w:rPr>
              <w:t>[10]</w:t>
            </w:r>
          </w:p>
        </w:tc>
        <w:tc>
          <w:tcPr>
            <w:tcW w:w="1134" w:type="dxa"/>
            <w:gridSpan w:val="2"/>
            <w:tcBorders>
              <w:top w:val="nil"/>
              <w:left w:val="nil"/>
              <w:bottom w:val="nil"/>
              <w:right w:val="nil"/>
            </w:tcBorders>
            <w:shd w:val="clear" w:color="auto" w:fill="auto"/>
            <w:noWrap/>
            <w:vAlign w:val="bottom"/>
          </w:tcPr>
          <w:p w14:paraId="20EF2B27" w14:textId="4FBC82C4" w:rsidR="00CB00F2" w:rsidRPr="0032314F" w:rsidRDefault="00CB00F2" w:rsidP="007D18F3">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-0.4 (vs. RHE)</w:t>
            </w:r>
          </w:p>
        </w:tc>
        <w:tc>
          <w:tcPr>
            <w:tcW w:w="709" w:type="dxa"/>
            <w:tcBorders>
              <w:top w:val="nil"/>
              <w:left w:val="nil"/>
              <w:bottom w:val="nil"/>
              <w:right w:val="nil"/>
            </w:tcBorders>
            <w:shd w:val="clear" w:color="auto" w:fill="auto"/>
            <w:noWrap/>
            <w:vAlign w:val="bottom"/>
            <w:hideMark/>
          </w:tcPr>
          <w:p w14:paraId="125740D3" w14:textId="77777777" w:rsidR="00CB00F2" w:rsidRPr="0032314F" w:rsidRDefault="00CB00F2" w:rsidP="007D18F3">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85.3</w:t>
            </w:r>
          </w:p>
        </w:tc>
        <w:tc>
          <w:tcPr>
            <w:tcW w:w="1134" w:type="dxa"/>
            <w:gridSpan w:val="2"/>
            <w:tcBorders>
              <w:top w:val="nil"/>
              <w:left w:val="nil"/>
              <w:bottom w:val="nil"/>
              <w:right w:val="nil"/>
            </w:tcBorders>
            <w:shd w:val="clear" w:color="auto" w:fill="auto"/>
            <w:noWrap/>
            <w:vAlign w:val="bottom"/>
            <w:hideMark/>
          </w:tcPr>
          <w:p w14:paraId="385EA755" w14:textId="77777777" w:rsidR="00CB00F2" w:rsidRPr="0032314F" w:rsidRDefault="00CB00F2" w:rsidP="007D18F3">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2.3884</w:t>
            </w:r>
          </w:p>
        </w:tc>
        <w:tc>
          <w:tcPr>
            <w:tcW w:w="1276" w:type="dxa"/>
            <w:gridSpan w:val="2"/>
            <w:tcBorders>
              <w:top w:val="nil"/>
              <w:left w:val="nil"/>
              <w:bottom w:val="nil"/>
              <w:right w:val="nil"/>
            </w:tcBorders>
            <w:shd w:val="clear" w:color="auto" w:fill="auto"/>
            <w:noWrap/>
            <w:vAlign w:val="bottom"/>
            <w:hideMark/>
          </w:tcPr>
          <w:p w14:paraId="22464910" w14:textId="7871BD8B" w:rsidR="00CB00F2" w:rsidRPr="0032314F" w:rsidRDefault="004904B9" w:rsidP="007D18F3">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6 cycles</w:t>
            </w:r>
          </w:p>
        </w:tc>
        <w:tc>
          <w:tcPr>
            <w:tcW w:w="2762" w:type="dxa"/>
            <w:gridSpan w:val="4"/>
            <w:tcBorders>
              <w:top w:val="nil"/>
              <w:left w:val="nil"/>
              <w:bottom w:val="nil"/>
              <w:right w:val="nil"/>
            </w:tcBorders>
          </w:tcPr>
          <w:p w14:paraId="63094E34" w14:textId="79F5972F" w:rsidR="00CB00F2" w:rsidRPr="0032314F" w:rsidRDefault="00CB00F2" w:rsidP="007D18F3">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1 M KOH +50 ppm KNO</w:t>
            </w:r>
            <w:r w:rsidRPr="0032314F">
              <w:rPr>
                <w:rFonts w:ascii="Arial" w:eastAsia="等线" w:hAnsi="Arial" w:cs="Arial"/>
                <w:kern w:val="0"/>
                <w:sz w:val="13"/>
                <w:szCs w:val="13"/>
                <w:vertAlign w:val="subscript"/>
              </w:rPr>
              <w:t>3</w:t>
            </w:r>
          </w:p>
        </w:tc>
      </w:tr>
      <w:tr w:rsidR="00CB00F2" w:rsidRPr="0032314F" w14:paraId="3A9CAC69" w14:textId="77777777" w:rsidTr="002C16EC">
        <w:trPr>
          <w:trHeight w:val="278"/>
          <w:jc w:val="center"/>
        </w:trPr>
        <w:tc>
          <w:tcPr>
            <w:tcW w:w="1276" w:type="dxa"/>
            <w:tcBorders>
              <w:top w:val="nil"/>
              <w:left w:val="nil"/>
              <w:bottom w:val="nil"/>
              <w:right w:val="nil"/>
            </w:tcBorders>
            <w:shd w:val="clear" w:color="auto" w:fill="auto"/>
            <w:noWrap/>
            <w:vAlign w:val="bottom"/>
            <w:hideMark/>
          </w:tcPr>
          <w:p w14:paraId="72C2F823" w14:textId="63F1B843" w:rsidR="00CB00F2" w:rsidRPr="0032314F" w:rsidRDefault="00CB00F2" w:rsidP="007D18F3">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Ni</w:t>
            </w:r>
            <w:r w:rsidRPr="0032314F">
              <w:rPr>
                <w:rFonts w:ascii="Arial" w:eastAsia="等线" w:hAnsi="Arial" w:cs="Arial"/>
                <w:kern w:val="0"/>
                <w:sz w:val="13"/>
                <w:szCs w:val="13"/>
                <w:vertAlign w:val="subscript"/>
              </w:rPr>
              <w:t>2</w:t>
            </w:r>
            <w:r w:rsidRPr="0032314F">
              <w:rPr>
                <w:rFonts w:ascii="Arial" w:eastAsia="等线" w:hAnsi="Arial" w:cs="Arial"/>
                <w:kern w:val="0"/>
                <w:sz w:val="13"/>
                <w:szCs w:val="13"/>
              </w:rPr>
              <w:t>P/NF</w:t>
            </w:r>
            <w:r w:rsidR="002539A8" w:rsidRPr="0032314F">
              <w:rPr>
                <w:rFonts w:ascii="Arial" w:eastAsia="等线" w:hAnsi="Arial" w:cs="Arial"/>
                <w:kern w:val="0"/>
                <w:sz w:val="13"/>
                <w:szCs w:val="13"/>
              </w:rPr>
              <w:t xml:space="preserve"> </w:t>
            </w:r>
            <w:r w:rsidRPr="0032314F">
              <w:rPr>
                <w:rFonts w:ascii="Arial" w:eastAsia="等线" w:hAnsi="Arial" w:cs="Arial"/>
                <w:kern w:val="0"/>
                <w:sz w:val="13"/>
                <w:szCs w:val="13"/>
                <w:vertAlign w:val="superscript"/>
              </w:rPr>
              <w:t>[11]</w:t>
            </w:r>
          </w:p>
        </w:tc>
        <w:tc>
          <w:tcPr>
            <w:tcW w:w="1134" w:type="dxa"/>
            <w:gridSpan w:val="2"/>
            <w:tcBorders>
              <w:top w:val="nil"/>
              <w:left w:val="nil"/>
              <w:bottom w:val="nil"/>
              <w:right w:val="nil"/>
            </w:tcBorders>
            <w:shd w:val="clear" w:color="auto" w:fill="auto"/>
            <w:noWrap/>
            <w:vAlign w:val="bottom"/>
          </w:tcPr>
          <w:p w14:paraId="3CB65006" w14:textId="2B406F9C" w:rsidR="00CB00F2" w:rsidRPr="0032314F" w:rsidRDefault="00CB00F2" w:rsidP="007D18F3">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-0.3 (vs. RHE)</w:t>
            </w:r>
          </w:p>
        </w:tc>
        <w:tc>
          <w:tcPr>
            <w:tcW w:w="709" w:type="dxa"/>
            <w:tcBorders>
              <w:top w:val="nil"/>
              <w:left w:val="nil"/>
              <w:bottom w:val="nil"/>
              <w:right w:val="nil"/>
            </w:tcBorders>
            <w:shd w:val="clear" w:color="auto" w:fill="auto"/>
            <w:noWrap/>
            <w:vAlign w:val="bottom"/>
            <w:hideMark/>
          </w:tcPr>
          <w:p w14:paraId="3928D304" w14:textId="77777777" w:rsidR="00CB00F2" w:rsidRPr="0032314F" w:rsidRDefault="00CB00F2" w:rsidP="007D18F3">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90.2</w:t>
            </w:r>
          </w:p>
        </w:tc>
        <w:tc>
          <w:tcPr>
            <w:tcW w:w="1134" w:type="dxa"/>
            <w:gridSpan w:val="2"/>
            <w:tcBorders>
              <w:top w:val="nil"/>
              <w:left w:val="nil"/>
              <w:bottom w:val="nil"/>
              <w:right w:val="nil"/>
            </w:tcBorders>
            <w:shd w:val="clear" w:color="auto" w:fill="auto"/>
            <w:noWrap/>
            <w:vAlign w:val="bottom"/>
            <w:hideMark/>
          </w:tcPr>
          <w:p w14:paraId="6E341C50" w14:textId="77777777" w:rsidR="00CB00F2" w:rsidRPr="0032314F" w:rsidRDefault="00CB00F2" w:rsidP="007D18F3">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2.6922</w:t>
            </w:r>
          </w:p>
        </w:tc>
        <w:tc>
          <w:tcPr>
            <w:tcW w:w="1276" w:type="dxa"/>
            <w:gridSpan w:val="2"/>
            <w:tcBorders>
              <w:top w:val="nil"/>
              <w:left w:val="nil"/>
              <w:bottom w:val="nil"/>
              <w:right w:val="nil"/>
            </w:tcBorders>
            <w:shd w:val="clear" w:color="auto" w:fill="auto"/>
            <w:noWrap/>
            <w:vAlign w:val="bottom"/>
            <w:hideMark/>
          </w:tcPr>
          <w:p w14:paraId="602F1D6D" w14:textId="3B1689C9" w:rsidR="00CB00F2" w:rsidRPr="0032314F" w:rsidRDefault="00CB00F2" w:rsidP="007D18F3">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6 cycles</w:t>
            </w:r>
          </w:p>
        </w:tc>
        <w:tc>
          <w:tcPr>
            <w:tcW w:w="2762" w:type="dxa"/>
            <w:gridSpan w:val="4"/>
            <w:tcBorders>
              <w:top w:val="nil"/>
              <w:left w:val="nil"/>
              <w:bottom w:val="nil"/>
              <w:right w:val="nil"/>
            </w:tcBorders>
          </w:tcPr>
          <w:p w14:paraId="563ABA37" w14:textId="38591EC9" w:rsidR="00CB00F2" w:rsidRPr="0032314F" w:rsidRDefault="00CB00F2" w:rsidP="007D18F3">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 xml:space="preserve">0.1 M PBS +200 ppm </w:t>
            </w:r>
            <w:r w:rsidR="004D76B3">
              <w:rPr>
                <w:rFonts w:ascii="Arial" w:eastAsia="等线" w:hAnsi="Arial" w:cs="Arial" w:hint="eastAsia"/>
                <w:kern w:val="0"/>
                <w:sz w:val="13"/>
                <w:szCs w:val="13"/>
              </w:rPr>
              <w:t>Na</w:t>
            </w:r>
            <w:r w:rsidR="0032314F" w:rsidRPr="0032314F">
              <w:rPr>
                <w:rFonts w:ascii="Arial" w:eastAsia="等线" w:hAnsi="Arial" w:cs="Arial"/>
                <w:kern w:val="0"/>
                <w:sz w:val="13"/>
                <w:szCs w:val="13"/>
              </w:rPr>
              <w:t>NO</w:t>
            </w:r>
            <w:r w:rsidR="0032314F">
              <w:rPr>
                <w:rFonts w:ascii="Arial" w:eastAsia="等线" w:hAnsi="Arial" w:cs="Arial" w:hint="eastAsia"/>
                <w:kern w:val="0"/>
                <w:sz w:val="13"/>
                <w:szCs w:val="13"/>
                <w:vertAlign w:val="subscript"/>
              </w:rPr>
              <w:t>2</w:t>
            </w:r>
          </w:p>
        </w:tc>
      </w:tr>
      <w:tr w:rsidR="00CB00F2" w:rsidRPr="0032314F" w14:paraId="79468DB5" w14:textId="77777777" w:rsidTr="002C16EC">
        <w:trPr>
          <w:trHeight w:val="62"/>
          <w:jc w:val="center"/>
        </w:trPr>
        <w:tc>
          <w:tcPr>
            <w:tcW w:w="1276" w:type="dxa"/>
            <w:tcBorders>
              <w:top w:val="nil"/>
              <w:left w:val="nil"/>
              <w:bottom w:val="nil"/>
              <w:right w:val="nil"/>
            </w:tcBorders>
            <w:shd w:val="clear" w:color="auto" w:fill="auto"/>
            <w:noWrap/>
            <w:vAlign w:val="bottom"/>
            <w:hideMark/>
          </w:tcPr>
          <w:p w14:paraId="278F13C9" w14:textId="4B36BD01" w:rsidR="00CB00F2" w:rsidRPr="0032314F" w:rsidRDefault="00CB00F2" w:rsidP="007D18F3">
            <w:pPr>
              <w:widowControl/>
              <w:spacing w:line="288" w:lineRule="auto"/>
              <w:jc w:val="center"/>
              <w:rPr>
                <w:rFonts w:ascii="Arial" w:eastAsia="等线" w:hAnsi="Arial" w:cs="Arial"/>
                <w:kern w:val="0"/>
                <w:sz w:val="13"/>
                <w:szCs w:val="13"/>
              </w:rPr>
            </w:pPr>
            <w:proofErr w:type="spellStart"/>
            <w:r w:rsidRPr="0032314F">
              <w:rPr>
                <w:rFonts w:ascii="Arial" w:eastAsia="等线" w:hAnsi="Arial" w:cs="Arial"/>
                <w:kern w:val="0"/>
                <w:sz w:val="13"/>
                <w:szCs w:val="13"/>
              </w:rPr>
              <w:t>BCN@Ni</w:t>
            </w:r>
            <w:proofErr w:type="spellEnd"/>
            <w:r w:rsidR="002539A8" w:rsidRPr="0032314F">
              <w:rPr>
                <w:rFonts w:ascii="Arial" w:eastAsia="等线" w:hAnsi="Arial" w:cs="Arial"/>
                <w:kern w:val="0"/>
                <w:sz w:val="13"/>
                <w:szCs w:val="13"/>
              </w:rPr>
              <w:t xml:space="preserve"> </w:t>
            </w:r>
            <w:r w:rsidRPr="0032314F">
              <w:rPr>
                <w:rFonts w:ascii="Arial" w:eastAsia="等线" w:hAnsi="Arial" w:cs="Arial"/>
                <w:kern w:val="0"/>
                <w:sz w:val="13"/>
                <w:szCs w:val="13"/>
                <w:vertAlign w:val="superscript"/>
              </w:rPr>
              <w:t>[12]</w:t>
            </w:r>
          </w:p>
        </w:tc>
        <w:tc>
          <w:tcPr>
            <w:tcW w:w="1134" w:type="dxa"/>
            <w:gridSpan w:val="2"/>
            <w:tcBorders>
              <w:top w:val="nil"/>
              <w:left w:val="nil"/>
              <w:bottom w:val="nil"/>
              <w:right w:val="nil"/>
            </w:tcBorders>
            <w:shd w:val="clear" w:color="auto" w:fill="auto"/>
            <w:noWrap/>
            <w:vAlign w:val="bottom"/>
          </w:tcPr>
          <w:p w14:paraId="36F6BF1E" w14:textId="4FE300BC" w:rsidR="00CB00F2" w:rsidRPr="0032314F" w:rsidRDefault="00CB00F2" w:rsidP="007D18F3">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-0.5 (vs. RHE)</w:t>
            </w:r>
          </w:p>
        </w:tc>
        <w:tc>
          <w:tcPr>
            <w:tcW w:w="709" w:type="dxa"/>
            <w:tcBorders>
              <w:top w:val="nil"/>
              <w:left w:val="nil"/>
              <w:bottom w:val="nil"/>
              <w:right w:val="nil"/>
            </w:tcBorders>
            <w:shd w:val="clear" w:color="auto" w:fill="auto"/>
            <w:noWrap/>
            <w:vAlign w:val="bottom"/>
            <w:hideMark/>
          </w:tcPr>
          <w:p w14:paraId="330EA51C" w14:textId="77777777" w:rsidR="00CB00F2" w:rsidRPr="0032314F" w:rsidRDefault="00CB00F2" w:rsidP="007D18F3">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91.15</w:t>
            </w:r>
          </w:p>
        </w:tc>
        <w:tc>
          <w:tcPr>
            <w:tcW w:w="1134" w:type="dxa"/>
            <w:gridSpan w:val="2"/>
            <w:tcBorders>
              <w:top w:val="nil"/>
              <w:left w:val="nil"/>
              <w:bottom w:val="nil"/>
              <w:right w:val="nil"/>
            </w:tcBorders>
            <w:shd w:val="clear" w:color="auto" w:fill="auto"/>
            <w:noWrap/>
            <w:vAlign w:val="bottom"/>
            <w:hideMark/>
          </w:tcPr>
          <w:p w14:paraId="53E0FA63" w14:textId="77777777" w:rsidR="00CB00F2" w:rsidRPr="0032314F" w:rsidRDefault="00CB00F2" w:rsidP="007D18F3">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2.3202</w:t>
            </w:r>
          </w:p>
        </w:tc>
        <w:tc>
          <w:tcPr>
            <w:tcW w:w="1276" w:type="dxa"/>
            <w:gridSpan w:val="2"/>
            <w:tcBorders>
              <w:top w:val="nil"/>
              <w:left w:val="nil"/>
              <w:bottom w:val="nil"/>
              <w:right w:val="nil"/>
            </w:tcBorders>
            <w:shd w:val="clear" w:color="auto" w:fill="auto"/>
            <w:noWrap/>
            <w:vAlign w:val="bottom"/>
            <w:hideMark/>
          </w:tcPr>
          <w:p w14:paraId="78F29249" w14:textId="40A394C9" w:rsidR="00CB00F2" w:rsidRPr="0032314F" w:rsidRDefault="00CB00F2" w:rsidP="007D18F3">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20 h, 10 cycle</w:t>
            </w:r>
          </w:p>
        </w:tc>
        <w:tc>
          <w:tcPr>
            <w:tcW w:w="2762" w:type="dxa"/>
            <w:gridSpan w:val="4"/>
            <w:tcBorders>
              <w:top w:val="nil"/>
              <w:left w:val="nil"/>
              <w:bottom w:val="nil"/>
              <w:right w:val="nil"/>
            </w:tcBorders>
          </w:tcPr>
          <w:p w14:paraId="69DE6140" w14:textId="0D58E08E" w:rsidR="00CB00F2" w:rsidRPr="0032314F" w:rsidRDefault="00CB00F2" w:rsidP="00AE4F9C">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0.1 M KOH + 0.1 M KNO</w:t>
            </w:r>
            <w:r w:rsidRPr="0032314F">
              <w:rPr>
                <w:rFonts w:ascii="Arial" w:eastAsia="等线" w:hAnsi="Arial" w:cs="Arial"/>
                <w:kern w:val="0"/>
                <w:sz w:val="13"/>
                <w:szCs w:val="13"/>
                <w:vertAlign w:val="subscript"/>
              </w:rPr>
              <w:t>3</w:t>
            </w:r>
          </w:p>
        </w:tc>
      </w:tr>
      <w:tr w:rsidR="00CB00F2" w:rsidRPr="0032314F" w14:paraId="045C3EEC" w14:textId="77777777" w:rsidTr="002C16EC">
        <w:trPr>
          <w:trHeight w:val="278"/>
          <w:jc w:val="center"/>
        </w:trPr>
        <w:tc>
          <w:tcPr>
            <w:tcW w:w="1276" w:type="dxa"/>
            <w:tcBorders>
              <w:top w:val="nil"/>
              <w:left w:val="nil"/>
              <w:bottom w:val="nil"/>
              <w:right w:val="nil"/>
            </w:tcBorders>
            <w:shd w:val="clear" w:color="auto" w:fill="auto"/>
            <w:noWrap/>
            <w:vAlign w:val="bottom"/>
            <w:hideMark/>
          </w:tcPr>
          <w:p w14:paraId="22B760FA" w14:textId="0DFDA0F7" w:rsidR="00CB00F2" w:rsidRPr="0032314F" w:rsidRDefault="00CB00F2" w:rsidP="00EE7023">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NTP-Cu</w:t>
            </w:r>
            <w:r w:rsidRPr="0032314F">
              <w:rPr>
                <w:rFonts w:ascii="Arial" w:eastAsia="等线" w:hAnsi="Arial" w:cs="Arial"/>
                <w:kern w:val="0"/>
                <w:sz w:val="13"/>
                <w:szCs w:val="13"/>
                <w:vertAlign w:val="subscript"/>
              </w:rPr>
              <w:t>50</w:t>
            </w:r>
            <w:r w:rsidRPr="0032314F">
              <w:rPr>
                <w:rFonts w:ascii="Arial" w:eastAsia="等线" w:hAnsi="Arial" w:cs="Arial"/>
                <w:kern w:val="0"/>
                <w:sz w:val="13"/>
                <w:szCs w:val="13"/>
              </w:rPr>
              <w:t>Ni</w:t>
            </w:r>
            <w:r w:rsidRPr="0032314F">
              <w:rPr>
                <w:rFonts w:ascii="Arial" w:eastAsia="等线" w:hAnsi="Arial" w:cs="Arial"/>
                <w:kern w:val="0"/>
                <w:sz w:val="13"/>
                <w:szCs w:val="13"/>
                <w:vertAlign w:val="subscript"/>
              </w:rPr>
              <w:t>50</w:t>
            </w:r>
            <w:r w:rsidR="002539A8" w:rsidRPr="0032314F">
              <w:rPr>
                <w:rFonts w:ascii="Arial" w:eastAsia="等线" w:hAnsi="Arial" w:cs="Arial"/>
                <w:kern w:val="0"/>
                <w:sz w:val="13"/>
                <w:szCs w:val="13"/>
                <w:vertAlign w:val="subscript"/>
              </w:rPr>
              <w:t xml:space="preserve"> </w:t>
            </w:r>
            <w:r w:rsidRPr="0032314F">
              <w:rPr>
                <w:rFonts w:ascii="Arial" w:eastAsia="等线" w:hAnsi="Arial" w:cs="Arial"/>
                <w:kern w:val="0"/>
                <w:sz w:val="13"/>
                <w:szCs w:val="13"/>
                <w:vertAlign w:val="superscript"/>
              </w:rPr>
              <w:t>[13]</w:t>
            </w:r>
          </w:p>
        </w:tc>
        <w:tc>
          <w:tcPr>
            <w:tcW w:w="1134" w:type="dxa"/>
            <w:gridSpan w:val="2"/>
            <w:tcBorders>
              <w:top w:val="nil"/>
              <w:left w:val="nil"/>
              <w:bottom w:val="nil"/>
              <w:right w:val="nil"/>
            </w:tcBorders>
            <w:shd w:val="clear" w:color="auto" w:fill="auto"/>
            <w:noWrap/>
            <w:vAlign w:val="bottom"/>
          </w:tcPr>
          <w:p w14:paraId="701012FC" w14:textId="3CAA26BA" w:rsidR="00CB00F2" w:rsidRPr="0032314F" w:rsidRDefault="00CB00F2" w:rsidP="00EE7023">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-0.47 (vs. RHE)</w:t>
            </w:r>
          </w:p>
        </w:tc>
        <w:tc>
          <w:tcPr>
            <w:tcW w:w="709" w:type="dxa"/>
            <w:tcBorders>
              <w:top w:val="nil"/>
              <w:left w:val="nil"/>
              <w:bottom w:val="nil"/>
              <w:right w:val="nil"/>
            </w:tcBorders>
            <w:shd w:val="clear" w:color="auto" w:fill="auto"/>
            <w:noWrap/>
            <w:vAlign w:val="bottom"/>
            <w:hideMark/>
          </w:tcPr>
          <w:p w14:paraId="33B54848" w14:textId="510FD3DC" w:rsidR="00CB00F2" w:rsidRPr="0032314F" w:rsidRDefault="00CB00F2" w:rsidP="00EE7023">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~100</w:t>
            </w:r>
          </w:p>
        </w:tc>
        <w:tc>
          <w:tcPr>
            <w:tcW w:w="1134" w:type="dxa"/>
            <w:gridSpan w:val="2"/>
            <w:tcBorders>
              <w:top w:val="nil"/>
              <w:left w:val="nil"/>
              <w:bottom w:val="nil"/>
              <w:right w:val="nil"/>
            </w:tcBorders>
            <w:shd w:val="clear" w:color="auto" w:fill="auto"/>
            <w:noWrap/>
            <w:vAlign w:val="bottom"/>
            <w:hideMark/>
          </w:tcPr>
          <w:p w14:paraId="4CA2BA03" w14:textId="25AB5B4A" w:rsidR="00CB00F2" w:rsidRPr="0032314F" w:rsidRDefault="00CB00F2" w:rsidP="00EE7023">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~6</w:t>
            </w:r>
          </w:p>
        </w:tc>
        <w:tc>
          <w:tcPr>
            <w:tcW w:w="1276" w:type="dxa"/>
            <w:gridSpan w:val="2"/>
            <w:tcBorders>
              <w:top w:val="nil"/>
              <w:left w:val="nil"/>
              <w:bottom w:val="nil"/>
              <w:right w:val="nil"/>
            </w:tcBorders>
            <w:shd w:val="clear" w:color="auto" w:fill="auto"/>
            <w:noWrap/>
            <w:vAlign w:val="bottom"/>
            <w:hideMark/>
          </w:tcPr>
          <w:p w14:paraId="19C6E659" w14:textId="77777777" w:rsidR="00CB00F2" w:rsidRPr="0032314F" w:rsidRDefault="00CB00F2" w:rsidP="00EE7023">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w:t>
            </w:r>
          </w:p>
        </w:tc>
        <w:tc>
          <w:tcPr>
            <w:tcW w:w="2762" w:type="dxa"/>
            <w:gridSpan w:val="4"/>
            <w:tcBorders>
              <w:top w:val="nil"/>
              <w:left w:val="nil"/>
              <w:bottom w:val="nil"/>
              <w:right w:val="nil"/>
            </w:tcBorders>
          </w:tcPr>
          <w:p w14:paraId="76A9D231" w14:textId="41795EDC" w:rsidR="00CB00F2" w:rsidRPr="0032314F" w:rsidRDefault="00CB00F2" w:rsidP="00EE7023">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1 M KOH + 0.1 M KNO</w:t>
            </w:r>
            <w:r w:rsidRPr="0032314F">
              <w:rPr>
                <w:rFonts w:ascii="Arial" w:eastAsia="等线" w:hAnsi="Arial" w:cs="Arial"/>
                <w:kern w:val="0"/>
                <w:sz w:val="13"/>
                <w:szCs w:val="13"/>
                <w:vertAlign w:val="subscript"/>
              </w:rPr>
              <w:t>3</w:t>
            </w:r>
          </w:p>
        </w:tc>
      </w:tr>
      <w:tr w:rsidR="00CB00F2" w:rsidRPr="0032314F" w14:paraId="7B509219" w14:textId="77777777" w:rsidTr="002C16EC">
        <w:trPr>
          <w:trHeight w:val="278"/>
          <w:jc w:val="center"/>
        </w:trPr>
        <w:tc>
          <w:tcPr>
            <w:tcW w:w="1276" w:type="dxa"/>
            <w:tcBorders>
              <w:top w:val="nil"/>
              <w:left w:val="nil"/>
              <w:bottom w:val="nil"/>
              <w:right w:val="nil"/>
            </w:tcBorders>
            <w:shd w:val="clear" w:color="auto" w:fill="auto"/>
            <w:noWrap/>
            <w:vAlign w:val="bottom"/>
            <w:hideMark/>
          </w:tcPr>
          <w:p w14:paraId="61E68A52" w14:textId="5614CFCA" w:rsidR="00CB00F2" w:rsidRPr="0032314F" w:rsidRDefault="00CB00F2" w:rsidP="00EE7023">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P-NiFe</w:t>
            </w:r>
            <w:r w:rsidRPr="0032314F">
              <w:rPr>
                <w:rFonts w:ascii="Arial" w:eastAsia="等线" w:hAnsi="Arial" w:cs="Arial"/>
                <w:kern w:val="0"/>
                <w:sz w:val="13"/>
                <w:szCs w:val="13"/>
                <w:vertAlign w:val="subscript"/>
              </w:rPr>
              <w:t>2</w:t>
            </w:r>
            <w:r w:rsidRPr="0032314F">
              <w:rPr>
                <w:rFonts w:ascii="Arial" w:eastAsia="等线" w:hAnsi="Arial" w:cs="Arial"/>
                <w:kern w:val="0"/>
                <w:sz w:val="13"/>
                <w:szCs w:val="13"/>
              </w:rPr>
              <w:t>O</w:t>
            </w:r>
            <w:r w:rsidRPr="0032314F">
              <w:rPr>
                <w:rFonts w:ascii="Arial" w:eastAsia="等线" w:hAnsi="Arial" w:cs="Arial"/>
                <w:kern w:val="0"/>
                <w:sz w:val="13"/>
                <w:szCs w:val="13"/>
                <w:vertAlign w:val="subscript"/>
              </w:rPr>
              <w:t>4</w:t>
            </w:r>
            <w:r w:rsidR="002539A8" w:rsidRPr="0032314F">
              <w:rPr>
                <w:rFonts w:ascii="Arial" w:eastAsia="等线" w:hAnsi="Arial" w:cs="Arial"/>
                <w:kern w:val="0"/>
                <w:sz w:val="13"/>
                <w:szCs w:val="13"/>
                <w:vertAlign w:val="subscript"/>
              </w:rPr>
              <w:t xml:space="preserve"> </w:t>
            </w:r>
            <w:r w:rsidRPr="0032314F">
              <w:rPr>
                <w:rFonts w:ascii="Arial" w:eastAsia="等线" w:hAnsi="Arial" w:cs="Arial"/>
                <w:kern w:val="0"/>
                <w:sz w:val="13"/>
                <w:szCs w:val="13"/>
                <w:vertAlign w:val="superscript"/>
              </w:rPr>
              <w:t>[14]</w:t>
            </w:r>
          </w:p>
        </w:tc>
        <w:tc>
          <w:tcPr>
            <w:tcW w:w="1134" w:type="dxa"/>
            <w:gridSpan w:val="2"/>
            <w:tcBorders>
              <w:top w:val="nil"/>
              <w:left w:val="nil"/>
              <w:bottom w:val="nil"/>
              <w:right w:val="nil"/>
            </w:tcBorders>
            <w:shd w:val="clear" w:color="auto" w:fill="auto"/>
            <w:noWrap/>
            <w:vAlign w:val="bottom"/>
          </w:tcPr>
          <w:p w14:paraId="64555A88" w14:textId="0FE11B73" w:rsidR="00CB00F2" w:rsidRPr="0032314F" w:rsidRDefault="00CB00F2" w:rsidP="00EE7023">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-0.35 (vs. RHE)</w:t>
            </w:r>
          </w:p>
        </w:tc>
        <w:tc>
          <w:tcPr>
            <w:tcW w:w="709" w:type="dxa"/>
            <w:tcBorders>
              <w:top w:val="nil"/>
              <w:left w:val="nil"/>
              <w:bottom w:val="nil"/>
              <w:right w:val="nil"/>
            </w:tcBorders>
            <w:shd w:val="clear" w:color="auto" w:fill="auto"/>
            <w:noWrap/>
            <w:vAlign w:val="bottom"/>
            <w:hideMark/>
          </w:tcPr>
          <w:p w14:paraId="397EFF14" w14:textId="77777777" w:rsidR="00CB00F2" w:rsidRPr="0032314F" w:rsidRDefault="00CB00F2" w:rsidP="00BC1FA6">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85.34</w:t>
            </w:r>
          </w:p>
        </w:tc>
        <w:tc>
          <w:tcPr>
            <w:tcW w:w="1134" w:type="dxa"/>
            <w:gridSpan w:val="2"/>
            <w:tcBorders>
              <w:top w:val="nil"/>
              <w:left w:val="nil"/>
              <w:bottom w:val="nil"/>
              <w:right w:val="nil"/>
            </w:tcBorders>
            <w:shd w:val="clear" w:color="auto" w:fill="auto"/>
            <w:noWrap/>
            <w:vAlign w:val="bottom"/>
            <w:hideMark/>
          </w:tcPr>
          <w:p w14:paraId="580C7CC7" w14:textId="77777777" w:rsidR="00CB00F2" w:rsidRPr="0032314F" w:rsidRDefault="00CB00F2" w:rsidP="00EE7023">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22.30354</w:t>
            </w:r>
          </w:p>
        </w:tc>
        <w:tc>
          <w:tcPr>
            <w:tcW w:w="1276" w:type="dxa"/>
            <w:gridSpan w:val="2"/>
            <w:tcBorders>
              <w:top w:val="nil"/>
              <w:left w:val="nil"/>
              <w:bottom w:val="nil"/>
              <w:right w:val="nil"/>
            </w:tcBorders>
            <w:shd w:val="clear" w:color="auto" w:fill="auto"/>
            <w:noWrap/>
            <w:vAlign w:val="bottom"/>
            <w:hideMark/>
          </w:tcPr>
          <w:p w14:paraId="721BC850" w14:textId="60C382CA" w:rsidR="00CB00F2" w:rsidRPr="0032314F" w:rsidRDefault="00CB00F2" w:rsidP="00EE7023">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16 cycles, 8 h</w:t>
            </w:r>
          </w:p>
        </w:tc>
        <w:tc>
          <w:tcPr>
            <w:tcW w:w="2762" w:type="dxa"/>
            <w:gridSpan w:val="4"/>
            <w:tcBorders>
              <w:top w:val="nil"/>
              <w:left w:val="nil"/>
              <w:bottom w:val="nil"/>
              <w:right w:val="nil"/>
            </w:tcBorders>
          </w:tcPr>
          <w:p w14:paraId="2F511894" w14:textId="1B8BE35C" w:rsidR="00CB00F2" w:rsidRPr="0032314F" w:rsidRDefault="00CB00F2" w:rsidP="00EE7023">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1 M KOH + 0.1 M KNO</w:t>
            </w:r>
            <w:r w:rsidRPr="00493DA8">
              <w:rPr>
                <w:rFonts w:ascii="Arial" w:eastAsia="等线" w:hAnsi="Arial" w:cs="Arial"/>
                <w:kern w:val="0"/>
                <w:sz w:val="13"/>
                <w:szCs w:val="13"/>
                <w:vertAlign w:val="subscript"/>
              </w:rPr>
              <w:t>2</w:t>
            </w:r>
          </w:p>
        </w:tc>
      </w:tr>
      <w:tr w:rsidR="00DF6555" w:rsidRPr="0032314F" w14:paraId="5851D3A0" w14:textId="77777777" w:rsidTr="002C16EC">
        <w:trPr>
          <w:trHeight w:val="285"/>
          <w:jc w:val="center"/>
        </w:trPr>
        <w:tc>
          <w:tcPr>
            <w:tcW w:w="1276" w:type="dxa"/>
            <w:tcBorders>
              <w:top w:val="nil"/>
              <w:left w:val="nil"/>
              <w:bottom w:val="nil"/>
              <w:right w:val="nil"/>
            </w:tcBorders>
            <w:shd w:val="clear" w:color="auto" w:fill="auto"/>
            <w:noWrap/>
            <w:vAlign w:val="bottom"/>
            <w:hideMark/>
          </w:tcPr>
          <w:p w14:paraId="5D01CFCD" w14:textId="77744ABA" w:rsidR="00DF6555" w:rsidRPr="0032314F" w:rsidRDefault="00DF6555" w:rsidP="00DF6555">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C-NiWO</w:t>
            </w:r>
            <w:r w:rsidRPr="0032314F">
              <w:rPr>
                <w:rFonts w:ascii="Arial" w:eastAsia="等线" w:hAnsi="Arial" w:cs="Arial"/>
                <w:kern w:val="0"/>
                <w:sz w:val="13"/>
                <w:szCs w:val="13"/>
                <w:vertAlign w:val="subscript"/>
              </w:rPr>
              <w:t>4</w:t>
            </w:r>
            <w:r w:rsidRPr="0032314F">
              <w:rPr>
                <w:rFonts w:ascii="Arial" w:eastAsia="等线" w:hAnsi="Arial" w:cs="Arial"/>
                <w:kern w:val="0"/>
                <w:sz w:val="13"/>
                <w:szCs w:val="13"/>
              </w:rPr>
              <w:t xml:space="preserve">/NF </w:t>
            </w:r>
            <w:r w:rsidRPr="0032314F">
              <w:rPr>
                <w:rFonts w:ascii="Arial" w:eastAsia="等线" w:hAnsi="Arial" w:cs="Arial"/>
                <w:kern w:val="0"/>
                <w:sz w:val="13"/>
                <w:szCs w:val="13"/>
                <w:vertAlign w:val="superscript"/>
              </w:rPr>
              <w:t>[15]</w:t>
            </w:r>
          </w:p>
        </w:tc>
        <w:tc>
          <w:tcPr>
            <w:tcW w:w="1134" w:type="dxa"/>
            <w:gridSpan w:val="2"/>
            <w:tcBorders>
              <w:top w:val="nil"/>
              <w:left w:val="nil"/>
              <w:bottom w:val="nil"/>
              <w:right w:val="nil"/>
            </w:tcBorders>
            <w:shd w:val="clear" w:color="auto" w:fill="auto"/>
            <w:noWrap/>
            <w:vAlign w:val="bottom"/>
          </w:tcPr>
          <w:p w14:paraId="298DDC17" w14:textId="107C61C4" w:rsidR="00DF6555" w:rsidRPr="0032314F" w:rsidRDefault="00DF6555" w:rsidP="00DF6555">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-0.4 (vs. RHE)</w:t>
            </w:r>
          </w:p>
        </w:tc>
        <w:tc>
          <w:tcPr>
            <w:tcW w:w="709" w:type="dxa"/>
            <w:tcBorders>
              <w:top w:val="nil"/>
              <w:left w:val="nil"/>
              <w:bottom w:val="nil"/>
              <w:right w:val="nil"/>
            </w:tcBorders>
            <w:shd w:val="clear" w:color="auto" w:fill="auto"/>
            <w:noWrap/>
            <w:vAlign w:val="bottom"/>
            <w:hideMark/>
          </w:tcPr>
          <w:p w14:paraId="4241386B" w14:textId="77777777" w:rsidR="00DF6555" w:rsidRPr="0032314F" w:rsidRDefault="00DF6555" w:rsidP="00BC1FA6">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97.6</w:t>
            </w:r>
          </w:p>
        </w:tc>
        <w:tc>
          <w:tcPr>
            <w:tcW w:w="1134" w:type="dxa"/>
            <w:gridSpan w:val="2"/>
            <w:tcBorders>
              <w:top w:val="nil"/>
              <w:left w:val="nil"/>
              <w:bottom w:val="nil"/>
              <w:right w:val="nil"/>
            </w:tcBorders>
            <w:shd w:val="clear" w:color="auto" w:fill="auto"/>
            <w:noWrap/>
            <w:vAlign w:val="bottom"/>
            <w:hideMark/>
          </w:tcPr>
          <w:p w14:paraId="5B1E4772" w14:textId="77777777" w:rsidR="00DF6555" w:rsidRPr="0032314F" w:rsidRDefault="00DF6555" w:rsidP="00DF6555">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10.97436</w:t>
            </w:r>
          </w:p>
        </w:tc>
        <w:tc>
          <w:tcPr>
            <w:tcW w:w="1276" w:type="dxa"/>
            <w:gridSpan w:val="2"/>
            <w:tcBorders>
              <w:top w:val="nil"/>
              <w:left w:val="nil"/>
              <w:bottom w:val="nil"/>
              <w:right w:val="nil"/>
            </w:tcBorders>
            <w:shd w:val="clear" w:color="auto" w:fill="auto"/>
            <w:noWrap/>
            <w:vAlign w:val="bottom"/>
            <w:hideMark/>
          </w:tcPr>
          <w:p w14:paraId="33A7D3CE" w14:textId="2B223049" w:rsidR="00DF6555" w:rsidRPr="0032314F" w:rsidRDefault="00DF6555" w:rsidP="00DF6555">
            <w:pPr>
              <w:widowControl/>
              <w:spacing w:line="288" w:lineRule="auto"/>
              <w:jc w:val="center"/>
              <w:rPr>
                <w:rFonts w:ascii="Arial" w:eastAsia="等线" w:hAnsi="Arial" w:cs="Arial"/>
                <w:kern w:val="0"/>
                <w:sz w:val="13"/>
                <w:szCs w:val="13"/>
              </w:rPr>
            </w:pPr>
            <w:r w:rsidRPr="0032314F">
              <w:rPr>
                <w:rFonts w:ascii="Arial" w:eastAsia="等线" w:hAnsi="Arial" w:cs="Arial"/>
                <w:kern w:val="0"/>
                <w:sz w:val="13"/>
                <w:szCs w:val="13"/>
              </w:rPr>
              <w:t>6 cycles</w:t>
            </w:r>
          </w:p>
        </w:tc>
        <w:tc>
          <w:tcPr>
            <w:tcW w:w="2762" w:type="dxa"/>
            <w:gridSpan w:val="4"/>
            <w:tcBorders>
              <w:top w:val="nil"/>
              <w:left w:val="nil"/>
              <w:bottom w:val="nil"/>
              <w:right w:val="nil"/>
            </w:tcBorders>
          </w:tcPr>
          <w:p w14:paraId="14AACD3F" w14:textId="6B755275" w:rsidR="00DF6555" w:rsidRPr="0032314F" w:rsidRDefault="00DF6555" w:rsidP="00DF6555">
            <w:pPr>
              <w:widowControl/>
              <w:spacing w:line="288" w:lineRule="auto"/>
              <w:jc w:val="center"/>
              <w:rPr>
                <w:rFonts w:ascii="Arial" w:eastAsia="等线" w:hAnsi="Arial" w:cs="Arial"/>
                <w:kern w:val="0"/>
                <w:sz w:val="13"/>
                <w:szCs w:val="13"/>
                <w:vertAlign w:val="superscript"/>
              </w:rPr>
            </w:pPr>
            <w:r w:rsidRPr="0032314F">
              <w:rPr>
                <w:rFonts w:ascii="Arial" w:eastAsia="等线" w:hAnsi="Arial" w:cs="Arial"/>
                <w:kern w:val="0"/>
                <w:sz w:val="13"/>
                <w:szCs w:val="13"/>
              </w:rPr>
              <w:t>0.1 M NaOH + 0.1 M NaNO</w:t>
            </w:r>
            <w:r w:rsidRPr="00493DA8">
              <w:rPr>
                <w:rFonts w:ascii="Arial" w:eastAsia="等线" w:hAnsi="Arial" w:cs="Arial"/>
                <w:kern w:val="0"/>
                <w:sz w:val="13"/>
                <w:szCs w:val="13"/>
                <w:vertAlign w:val="subscript"/>
              </w:rPr>
              <w:t>2</w:t>
            </w:r>
          </w:p>
        </w:tc>
      </w:tr>
      <w:tr w:rsidR="00493DA8" w:rsidRPr="0032314F" w14:paraId="5027F30F" w14:textId="77777777" w:rsidTr="002C16EC">
        <w:trPr>
          <w:trHeight w:val="285"/>
          <w:jc w:val="center"/>
        </w:trPr>
        <w:tc>
          <w:tcPr>
            <w:tcW w:w="1276" w:type="dxa"/>
            <w:vMerge w:val="restart"/>
            <w:tcBorders>
              <w:top w:val="nil"/>
              <w:left w:val="nil"/>
              <w:right w:val="nil"/>
            </w:tcBorders>
            <w:shd w:val="clear" w:color="auto" w:fill="auto"/>
            <w:noWrap/>
            <w:vAlign w:val="bottom"/>
          </w:tcPr>
          <w:p w14:paraId="31C993D6" w14:textId="5BCE2830" w:rsidR="00493DA8" w:rsidRPr="0032314F" w:rsidRDefault="00493DA8" w:rsidP="00CC5CA6">
            <w:pPr>
              <w:widowControl/>
              <w:spacing w:line="600" w:lineRule="auto"/>
              <w:jc w:val="center"/>
              <w:rPr>
                <w:rFonts w:ascii="Arial" w:eastAsia="等线" w:hAnsi="Arial" w:cs="Arial"/>
                <w:kern w:val="0"/>
                <w:sz w:val="13"/>
                <w:szCs w:val="13"/>
              </w:rPr>
            </w:pPr>
            <w:r w:rsidRPr="0032314F">
              <w:rPr>
                <w:rFonts w:ascii="Arial" w:eastAsia="等线" w:hAnsi="Arial" w:cs="Arial"/>
                <w:kern w:val="0"/>
                <w:sz w:val="13"/>
                <w:szCs w:val="13"/>
              </w:rPr>
              <w:t>This work</w:t>
            </w:r>
          </w:p>
        </w:tc>
        <w:tc>
          <w:tcPr>
            <w:tcW w:w="1134" w:type="dxa"/>
            <w:gridSpan w:val="2"/>
            <w:tcBorders>
              <w:top w:val="nil"/>
              <w:left w:val="nil"/>
              <w:bottom w:val="nil"/>
              <w:right w:val="nil"/>
            </w:tcBorders>
            <w:shd w:val="clear" w:color="auto" w:fill="auto"/>
            <w:noWrap/>
            <w:vAlign w:val="bottom"/>
          </w:tcPr>
          <w:p w14:paraId="1D3935A9" w14:textId="05239A27" w:rsidR="00493DA8" w:rsidRPr="0032314F" w:rsidRDefault="00493DA8" w:rsidP="00401DC2">
            <w:pPr>
              <w:widowControl/>
              <w:spacing w:line="288" w:lineRule="auto"/>
              <w:jc w:val="center"/>
              <w:rPr>
                <w:rFonts w:ascii="Arial" w:eastAsia="等线" w:hAnsi="Arial" w:cs="Arial"/>
                <w:kern w:val="0"/>
                <w:sz w:val="13"/>
                <w:szCs w:val="13"/>
              </w:rPr>
            </w:pPr>
            <w:r>
              <w:rPr>
                <w:rFonts w:ascii="Arial" w:eastAsia="等线" w:hAnsi="Arial" w:cs="Arial" w:hint="eastAsia"/>
                <w:kern w:val="0"/>
                <w:sz w:val="13"/>
                <w:szCs w:val="13"/>
              </w:rPr>
              <w:t>-0.2 (vs. RHE)</w:t>
            </w:r>
          </w:p>
        </w:tc>
        <w:tc>
          <w:tcPr>
            <w:tcW w:w="709" w:type="dxa"/>
            <w:tcBorders>
              <w:top w:val="nil"/>
              <w:left w:val="nil"/>
              <w:bottom w:val="nil"/>
              <w:right w:val="nil"/>
            </w:tcBorders>
            <w:shd w:val="clear" w:color="auto" w:fill="auto"/>
            <w:noWrap/>
            <w:vAlign w:val="bottom"/>
          </w:tcPr>
          <w:p w14:paraId="36CC61B9" w14:textId="4F490E39" w:rsidR="00493DA8" w:rsidRPr="0032314F" w:rsidRDefault="00493DA8" w:rsidP="00BC1FA6">
            <w:pPr>
              <w:widowControl/>
              <w:spacing w:line="288" w:lineRule="auto"/>
              <w:jc w:val="center"/>
              <w:rPr>
                <w:rFonts w:ascii="Arial" w:eastAsia="等线" w:hAnsi="Arial" w:cs="Arial"/>
                <w:kern w:val="0"/>
                <w:sz w:val="13"/>
                <w:szCs w:val="13"/>
              </w:rPr>
            </w:pPr>
            <w:r w:rsidRPr="00115627">
              <w:rPr>
                <w:rFonts w:ascii="Arial" w:eastAsia="等线" w:hAnsi="Arial" w:cs="Arial" w:hint="eastAsia"/>
                <w:kern w:val="0"/>
                <w:sz w:val="13"/>
                <w:szCs w:val="13"/>
              </w:rPr>
              <w:t>97.65</w:t>
            </w:r>
          </w:p>
        </w:tc>
        <w:tc>
          <w:tcPr>
            <w:tcW w:w="1134" w:type="dxa"/>
            <w:gridSpan w:val="2"/>
            <w:tcBorders>
              <w:top w:val="nil"/>
              <w:left w:val="nil"/>
              <w:bottom w:val="nil"/>
              <w:right w:val="nil"/>
            </w:tcBorders>
            <w:shd w:val="clear" w:color="auto" w:fill="auto"/>
            <w:noWrap/>
            <w:vAlign w:val="bottom"/>
          </w:tcPr>
          <w:p w14:paraId="59CDBB11" w14:textId="52D9994A" w:rsidR="00493DA8" w:rsidRPr="0032314F" w:rsidRDefault="00493DA8" w:rsidP="00DF6555">
            <w:pPr>
              <w:widowControl/>
              <w:spacing w:line="288" w:lineRule="auto"/>
              <w:jc w:val="center"/>
              <w:rPr>
                <w:rFonts w:ascii="Arial" w:eastAsia="等线" w:hAnsi="Arial" w:cs="Arial"/>
                <w:kern w:val="0"/>
                <w:sz w:val="13"/>
                <w:szCs w:val="13"/>
              </w:rPr>
            </w:pPr>
            <w:r w:rsidRPr="00115627">
              <w:rPr>
                <w:rFonts w:ascii="Arial" w:eastAsia="等线" w:hAnsi="Arial" w:cs="Arial" w:hint="eastAsia"/>
                <w:kern w:val="0"/>
                <w:sz w:val="13"/>
                <w:szCs w:val="13"/>
              </w:rPr>
              <w:t>14.11</w:t>
            </w:r>
          </w:p>
        </w:tc>
        <w:tc>
          <w:tcPr>
            <w:tcW w:w="1276" w:type="dxa"/>
            <w:gridSpan w:val="2"/>
            <w:vMerge w:val="restart"/>
            <w:tcBorders>
              <w:top w:val="nil"/>
              <w:left w:val="nil"/>
              <w:right w:val="nil"/>
            </w:tcBorders>
            <w:shd w:val="clear" w:color="auto" w:fill="auto"/>
            <w:noWrap/>
            <w:vAlign w:val="bottom"/>
          </w:tcPr>
          <w:p w14:paraId="448E523E" w14:textId="2B36B93B" w:rsidR="00493DA8" w:rsidRPr="0032314F" w:rsidRDefault="00493DA8" w:rsidP="004D76B3">
            <w:pPr>
              <w:widowControl/>
              <w:spacing w:line="600" w:lineRule="auto"/>
              <w:jc w:val="center"/>
              <w:rPr>
                <w:rFonts w:ascii="Arial" w:eastAsia="等线" w:hAnsi="Arial" w:cs="Arial"/>
                <w:kern w:val="0"/>
                <w:sz w:val="13"/>
                <w:szCs w:val="13"/>
              </w:rPr>
            </w:pPr>
            <w:r>
              <w:rPr>
                <w:rFonts w:ascii="Arial" w:eastAsia="等线" w:hAnsi="Arial" w:cs="Arial" w:hint="eastAsia"/>
                <w:kern w:val="0"/>
                <w:sz w:val="13"/>
                <w:szCs w:val="13"/>
              </w:rPr>
              <w:t>50 cycles</w:t>
            </w:r>
            <w:r w:rsidR="004D76B3">
              <w:rPr>
                <w:rFonts w:ascii="Arial" w:eastAsia="等线" w:hAnsi="Arial" w:cs="Arial" w:hint="eastAsia"/>
                <w:kern w:val="0"/>
                <w:sz w:val="13"/>
                <w:szCs w:val="13"/>
              </w:rPr>
              <w:t xml:space="preserve">, </w:t>
            </w:r>
            <w:r>
              <w:rPr>
                <w:rFonts w:ascii="Arial" w:eastAsia="等线" w:hAnsi="Arial" w:cs="Arial" w:hint="eastAsia"/>
                <w:kern w:val="0"/>
                <w:sz w:val="13"/>
                <w:szCs w:val="13"/>
              </w:rPr>
              <w:t>50 h</w:t>
            </w:r>
          </w:p>
        </w:tc>
        <w:tc>
          <w:tcPr>
            <w:tcW w:w="2762" w:type="dxa"/>
            <w:gridSpan w:val="4"/>
            <w:vMerge w:val="restart"/>
            <w:tcBorders>
              <w:top w:val="nil"/>
              <w:left w:val="nil"/>
              <w:right w:val="nil"/>
            </w:tcBorders>
          </w:tcPr>
          <w:p w14:paraId="22F5F0EA" w14:textId="46BF045E" w:rsidR="00493DA8" w:rsidRPr="0032314F" w:rsidRDefault="00493DA8" w:rsidP="00493DA8">
            <w:pPr>
              <w:widowControl/>
              <w:spacing w:line="600" w:lineRule="auto"/>
              <w:jc w:val="center"/>
              <w:rPr>
                <w:rFonts w:ascii="Arial" w:eastAsia="等线" w:hAnsi="Arial" w:cs="Arial"/>
                <w:kern w:val="0"/>
                <w:sz w:val="13"/>
                <w:szCs w:val="13"/>
              </w:rPr>
            </w:pPr>
            <w:r w:rsidRPr="0032314F">
              <w:rPr>
                <w:rFonts w:ascii="Arial" w:eastAsia="等线" w:hAnsi="Arial" w:cs="Arial"/>
                <w:kern w:val="0"/>
                <w:sz w:val="13"/>
                <w:szCs w:val="13"/>
              </w:rPr>
              <w:t>1 M KOH + 0.1 M KNO</w:t>
            </w:r>
            <w:r w:rsidRPr="00493DA8">
              <w:rPr>
                <w:rFonts w:ascii="Arial" w:eastAsia="等线" w:hAnsi="Arial" w:cs="Arial" w:hint="eastAsia"/>
                <w:kern w:val="0"/>
                <w:sz w:val="13"/>
                <w:szCs w:val="13"/>
                <w:vertAlign w:val="subscript"/>
              </w:rPr>
              <w:t>3</w:t>
            </w:r>
          </w:p>
        </w:tc>
      </w:tr>
      <w:tr w:rsidR="00493DA8" w:rsidRPr="0032314F" w14:paraId="399914E1" w14:textId="77777777" w:rsidTr="002C16EC">
        <w:trPr>
          <w:trHeight w:val="285"/>
          <w:jc w:val="center"/>
        </w:trPr>
        <w:tc>
          <w:tcPr>
            <w:tcW w:w="1276" w:type="dxa"/>
            <w:vMerge/>
            <w:tcBorders>
              <w:left w:val="nil"/>
              <w:bottom w:val="single" w:sz="12" w:space="0" w:color="auto"/>
              <w:right w:val="nil"/>
            </w:tcBorders>
            <w:shd w:val="clear" w:color="auto" w:fill="auto"/>
            <w:noWrap/>
            <w:vAlign w:val="bottom"/>
          </w:tcPr>
          <w:p w14:paraId="1C5217B3" w14:textId="33215C8D" w:rsidR="00493DA8" w:rsidRPr="0032314F" w:rsidRDefault="00493DA8" w:rsidP="00196D3B">
            <w:pPr>
              <w:widowControl/>
              <w:spacing w:line="288" w:lineRule="auto"/>
              <w:jc w:val="center"/>
              <w:rPr>
                <w:rFonts w:ascii="Arial" w:eastAsia="等线" w:hAnsi="Arial" w:cs="Arial"/>
                <w:kern w:val="0"/>
                <w:sz w:val="13"/>
                <w:szCs w:val="13"/>
              </w:rPr>
            </w:pPr>
          </w:p>
        </w:tc>
        <w:tc>
          <w:tcPr>
            <w:tcW w:w="1134" w:type="dxa"/>
            <w:gridSpan w:val="2"/>
            <w:tcBorders>
              <w:top w:val="nil"/>
              <w:left w:val="nil"/>
              <w:bottom w:val="single" w:sz="12" w:space="0" w:color="auto"/>
              <w:right w:val="nil"/>
            </w:tcBorders>
            <w:shd w:val="clear" w:color="auto" w:fill="auto"/>
            <w:noWrap/>
            <w:vAlign w:val="bottom"/>
          </w:tcPr>
          <w:p w14:paraId="1463F12B" w14:textId="086F4055" w:rsidR="00493DA8" w:rsidRPr="0032314F" w:rsidRDefault="00493DA8" w:rsidP="00196D3B">
            <w:pPr>
              <w:widowControl/>
              <w:spacing w:line="288" w:lineRule="auto"/>
              <w:jc w:val="center"/>
              <w:rPr>
                <w:rFonts w:ascii="Arial" w:eastAsia="等线" w:hAnsi="Arial" w:cs="Arial"/>
                <w:kern w:val="0"/>
                <w:sz w:val="13"/>
                <w:szCs w:val="13"/>
              </w:rPr>
            </w:pPr>
            <w:r>
              <w:rPr>
                <w:rFonts w:ascii="Arial" w:eastAsia="等线" w:hAnsi="Arial" w:cs="Arial" w:hint="eastAsia"/>
                <w:kern w:val="0"/>
                <w:sz w:val="13"/>
                <w:szCs w:val="13"/>
              </w:rPr>
              <w:t>-0.8 (vs. RHE)</w:t>
            </w:r>
          </w:p>
        </w:tc>
        <w:tc>
          <w:tcPr>
            <w:tcW w:w="709" w:type="dxa"/>
            <w:tcBorders>
              <w:top w:val="nil"/>
              <w:left w:val="nil"/>
              <w:bottom w:val="single" w:sz="12" w:space="0" w:color="auto"/>
              <w:right w:val="nil"/>
            </w:tcBorders>
            <w:shd w:val="clear" w:color="auto" w:fill="auto"/>
            <w:noWrap/>
            <w:vAlign w:val="bottom"/>
          </w:tcPr>
          <w:p w14:paraId="5927A881" w14:textId="04BFF2A5" w:rsidR="00493DA8" w:rsidRPr="0032314F" w:rsidRDefault="00493DA8" w:rsidP="00BC1FA6">
            <w:pPr>
              <w:widowControl/>
              <w:spacing w:line="288" w:lineRule="auto"/>
              <w:jc w:val="center"/>
              <w:rPr>
                <w:rFonts w:ascii="Arial" w:eastAsia="等线" w:hAnsi="Arial" w:cs="Arial"/>
                <w:kern w:val="0"/>
                <w:sz w:val="13"/>
                <w:szCs w:val="13"/>
              </w:rPr>
            </w:pPr>
            <w:r>
              <w:rPr>
                <w:rFonts w:ascii="Arial" w:eastAsia="等线" w:hAnsi="Arial" w:cs="Arial" w:hint="eastAsia"/>
                <w:kern w:val="0"/>
                <w:sz w:val="13"/>
                <w:szCs w:val="13"/>
              </w:rPr>
              <w:t>98.99</w:t>
            </w:r>
          </w:p>
        </w:tc>
        <w:tc>
          <w:tcPr>
            <w:tcW w:w="1134" w:type="dxa"/>
            <w:gridSpan w:val="2"/>
            <w:tcBorders>
              <w:top w:val="nil"/>
              <w:left w:val="nil"/>
              <w:bottom w:val="single" w:sz="12" w:space="0" w:color="auto"/>
              <w:right w:val="nil"/>
            </w:tcBorders>
            <w:shd w:val="clear" w:color="auto" w:fill="auto"/>
            <w:noWrap/>
            <w:vAlign w:val="bottom"/>
          </w:tcPr>
          <w:p w14:paraId="61784B4E" w14:textId="3D9ED8C8" w:rsidR="00493DA8" w:rsidRPr="0032314F" w:rsidRDefault="00493DA8" w:rsidP="00196D3B">
            <w:pPr>
              <w:widowControl/>
              <w:spacing w:line="288" w:lineRule="auto"/>
              <w:jc w:val="center"/>
              <w:rPr>
                <w:rFonts w:ascii="Arial" w:eastAsia="等线" w:hAnsi="Arial" w:cs="Arial"/>
                <w:kern w:val="0"/>
                <w:sz w:val="13"/>
                <w:szCs w:val="13"/>
              </w:rPr>
            </w:pPr>
            <w:r>
              <w:rPr>
                <w:rFonts w:ascii="Arial" w:eastAsia="等线" w:hAnsi="Arial" w:cs="Arial" w:hint="eastAsia"/>
                <w:kern w:val="0"/>
                <w:sz w:val="13"/>
                <w:szCs w:val="13"/>
              </w:rPr>
              <w:t>47.85</w:t>
            </w:r>
          </w:p>
        </w:tc>
        <w:tc>
          <w:tcPr>
            <w:tcW w:w="1276" w:type="dxa"/>
            <w:gridSpan w:val="2"/>
            <w:vMerge/>
            <w:tcBorders>
              <w:left w:val="nil"/>
              <w:bottom w:val="single" w:sz="12" w:space="0" w:color="auto"/>
              <w:right w:val="nil"/>
            </w:tcBorders>
            <w:shd w:val="clear" w:color="auto" w:fill="auto"/>
            <w:noWrap/>
            <w:vAlign w:val="bottom"/>
          </w:tcPr>
          <w:p w14:paraId="5EEDE57F" w14:textId="77777777" w:rsidR="00493DA8" w:rsidRPr="0032314F" w:rsidRDefault="00493DA8" w:rsidP="00196D3B">
            <w:pPr>
              <w:widowControl/>
              <w:spacing w:line="288" w:lineRule="auto"/>
              <w:jc w:val="center"/>
              <w:rPr>
                <w:rFonts w:ascii="Arial" w:eastAsia="等线" w:hAnsi="Arial" w:cs="Arial"/>
                <w:kern w:val="0"/>
                <w:sz w:val="13"/>
                <w:szCs w:val="13"/>
              </w:rPr>
            </w:pPr>
          </w:p>
        </w:tc>
        <w:tc>
          <w:tcPr>
            <w:tcW w:w="2762" w:type="dxa"/>
            <w:gridSpan w:val="4"/>
            <w:vMerge/>
            <w:tcBorders>
              <w:left w:val="nil"/>
              <w:bottom w:val="single" w:sz="12" w:space="0" w:color="auto"/>
              <w:right w:val="nil"/>
            </w:tcBorders>
          </w:tcPr>
          <w:p w14:paraId="678A2422" w14:textId="77777777" w:rsidR="00493DA8" w:rsidRPr="0032314F" w:rsidRDefault="00493DA8" w:rsidP="00196D3B">
            <w:pPr>
              <w:widowControl/>
              <w:spacing w:line="288" w:lineRule="auto"/>
              <w:jc w:val="center"/>
              <w:rPr>
                <w:rFonts w:ascii="Arial" w:eastAsia="等线" w:hAnsi="Arial" w:cs="Arial"/>
                <w:kern w:val="0"/>
                <w:sz w:val="13"/>
                <w:szCs w:val="13"/>
              </w:rPr>
            </w:pPr>
          </w:p>
        </w:tc>
      </w:tr>
    </w:tbl>
    <w:p w14:paraId="76DA9022" w14:textId="77777777" w:rsidR="007D18F3" w:rsidRPr="0032314F" w:rsidRDefault="007D18F3" w:rsidP="007D18F3">
      <w:pPr>
        <w:spacing w:line="360" w:lineRule="auto"/>
        <w:ind w:rightChars="-230" w:right="-483"/>
        <w:rPr>
          <w:rFonts w:ascii="Arial" w:hAnsi="Arial" w:cs="Arial"/>
          <w:sz w:val="28"/>
          <w:szCs w:val="28"/>
        </w:rPr>
      </w:pPr>
    </w:p>
    <w:p w14:paraId="68FB19E5" w14:textId="0A7F9442" w:rsidR="002757C6" w:rsidRDefault="002757C6" w:rsidP="007D18F3">
      <w:pPr>
        <w:spacing w:line="360" w:lineRule="auto"/>
        <w:ind w:rightChars="-230" w:right="-483"/>
        <w:rPr>
          <w:rFonts w:ascii="Arial" w:hAnsi="Arial" w:cs="Arial"/>
          <w:sz w:val="24"/>
          <w:szCs w:val="24"/>
        </w:rPr>
      </w:pPr>
    </w:p>
    <w:p w14:paraId="254678AC" w14:textId="77777777" w:rsidR="002757C6" w:rsidRDefault="002757C6" w:rsidP="007D18F3">
      <w:pPr>
        <w:spacing w:line="360" w:lineRule="auto"/>
        <w:ind w:rightChars="-230" w:right="-483"/>
        <w:rPr>
          <w:rFonts w:ascii="Arial" w:hAnsi="Arial" w:cs="Arial"/>
          <w:sz w:val="24"/>
          <w:szCs w:val="24"/>
        </w:rPr>
      </w:pPr>
    </w:p>
    <w:p w14:paraId="0C5023C5" w14:textId="77777777" w:rsidR="002757C6" w:rsidRDefault="002757C6" w:rsidP="007D18F3">
      <w:pPr>
        <w:spacing w:line="360" w:lineRule="auto"/>
        <w:ind w:rightChars="-230" w:right="-483"/>
        <w:rPr>
          <w:rFonts w:ascii="Arial" w:hAnsi="Arial" w:cs="Arial"/>
          <w:sz w:val="24"/>
          <w:szCs w:val="24"/>
        </w:rPr>
      </w:pPr>
    </w:p>
    <w:p w14:paraId="350E0B12" w14:textId="77777777" w:rsidR="002757C6" w:rsidRDefault="002757C6" w:rsidP="007D18F3">
      <w:pPr>
        <w:spacing w:line="360" w:lineRule="auto"/>
        <w:ind w:rightChars="-230" w:right="-483"/>
        <w:rPr>
          <w:rFonts w:ascii="Arial" w:hAnsi="Arial" w:cs="Arial"/>
          <w:sz w:val="24"/>
          <w:szCs w:val="24"/>
        </w:rPr>
      </w:pPr>
    </w:p>
    <w:p w14:paraId="7040597E" w14:textId="77777777" w:rsidR="002757C6" w:rsidRDefault="002757C6" w:rsidP="007D18F3">
      <w:pPr>
        <w:spacing w:line="360" w:lineRule="auto"/>
        <w:ind w:rightChars="-230" w:right="-483"/>
        <w:rPr>
          <w:rFonts w:ascii="Arial" w:hAnsi="Arial" w:cs="Arial"/>
          <w:sz w:val="24"/>
          <w:szCs w:val="24"/>
        </w:rPr>
      </w:pPr>
    </w:p>
    <w:p w14:paraId="21AC262D" w14:textId="77777777" w:rsidR="002757C6" w:rsidRDefault="002757C6" w:rsidP="007D18F3">
      <w:pPr>
        <w:spacing w:line="360" w:lineRule="auto"/>
        <w:ind w:rightChars="-230" w:right="-483"/>
        <w:rPr>
          <w:rFonts w:ascii="Arial" w:hAnsi="Arial" w:cs="Arial"/>
          <w:sz w:val="24"/>
          <w:szCs w:val="24"/>
        </w:rPr>
      </w:pPr>
    </w:p>
    <w:p w14:paraId="3ED30E26" w14:textId="77777777" w:rsidR="002757C6" w:rsidRDefault="002757C6" w:rsidP="007D18F3">
      <w:pPr>
        <w:spacing w:line="360" w:lineRule="auto"/>
        <w:ind w:rightChars="-230" w:right="-483"/>
        <w:rPr>
          <w:rFonts w:ascii="Arial" w:hAnsi="Arial" w:cs="Arial"/>
          <w:sz w:val="24"/>
          <w:szCs w:val="24"/>
        </w:rPr>
      </w:pPr>
    </w:p>
    <w:p w14:paraId="467726CB" w14:textId="77777777" w:rsidR="002757C6" w:rsidRDefault="002757C6" w:rsidP="007D18F3">
      <w:pPr>
        <w:spacing w:line="360" w:lineRule="auto"/>
        <w:ind w:rightChars="-230" w:right="-483"/>
        <w:rPr>
          <w:rFonts w:ascii="Arial" w:hAnsi="Arial" w:cs="Arial"/>
          <w:sz w:val="24"/>
          <w:szCs w:val="24"/>
        </w:rPr>
      </w:pPr>
    </w:p>
    <w:p w14:paraId="11B603E2" w14:textId="77777777" w:rsidR="002757C6" w:rsidRDefault="002757C6" w:rsidP="007D18F3">
      <w:pPr>
        <w:spacing w:line="360" w:lineRule="auto"/>
        <w:ind w:rightChars="-230" w:right="-483"/>
        <w:rPr>
          <w:rFonts w:ascii="Arial" w:hAnsi="Arial" w:cs="Arial"/>
          <w:sz w:val="24"/>
          <w:szCs w:val="24"/>
        </w:rPr>
      </w:pPr>
    </w:p>
    <w:p w14:paraId="29FC58B8" w14:textId="77777777" w:rsidR="002757C6" w:rsidRDefault="002757C6" w:rsidP="007D18F3">
      <w:pPr>
        <w:spacing w:line="360" w:lineRule="auto"/>
        <w:ind w:rightChars="-230" w:right="-483"/>
        <w:rPr>
          <w:rFonts w:ascii="Arial" w:hAnsi="Arial" w:cs="Arial"/>
          <w:sz w:val="24"/>
          <w:szCs w:val="24"/>
        </w:rPr>
      </w:pPr>
    </w:p>
    <w:p w14:paraId="74D7853D" w14:textId="05FE6501" w:rsidR="000F50DC" w:rsidRPr="0019715C" w:rsidRDefault="000F50DC" w:rsidP="00157808">
      <w:pPr>
        <w:spacing w:line="360" w:lineRule="auto"/>
        <w:rPr>
          <w:rFonts w:ascii="Arial" w:hAnsi="Arial" w:cs="Arial"/>
          <w:sz w:val="24"/>
          <w:szCs w:val="24"/>
        </w:rPr>
      </w:pPr>
      <w:bookmarkStart w:id="3" w:name="_Hlk149737178"/>
      <w:bookmarkStart w:id="4" w:name="_Hlk149737257"/>
      <w:r w:rsidRPr="0019715C">
        <w:rPr>
          <w:rFonts w:ascii="Arial" w:hAnsi="Arial" w:cs="Arial"/>
          <w:sz w:val="24"/>
          <w:szCs w:val="24"/>
        </w:rPr>
        <w:lastRenderedPageBreak/>
        <w:t xml:space="preserve">Supplementary </w:t>
      </w:r>
      <w:r w:rsidR="00A47BDD">
        <w:rPr>
          <w:rFonts w:ascii="Arial" w:hAnsi="Arial" w:cs="Arial" w:hint="eastAsia"/>
          <w:sz w:val="24"/>
          <w:szCs w:val="24"/>
        </w:rPr>
        <w:t>Discussion</w:t>
      </w:r>
      <w:r w:rsidRPr="0019715C">
        <w:rPr>
          <w:rFonts w:ascii="Arial" w:hAnsi="Arial" w:cs="Arial"/>
          <w:sz w:val="24"/>
          <w:szCs w:val="24"/>
        </w:rPr>
        <w:t xml:space="preserve"> 1</w:t>
      </w:r>
      <w:r w:rsidR="00F05B77" w:rsidRPr="0019715C">
        <w:rPr>
          <w:rFonts w:ascii="Arial" w:hAnsi="Arial" w:cs="Arial" w:hint="eastAsia"/>
          <w:sz w:val="24"/>
          <w:szCs w:val="24"/>
        </w:rPr>
        <w:t>.</w:t>
      </w:r>
      <w:r w:rsidR="00900703" w:rsidRPr="0019715C">
        <w:rPr>
          <w:rFonts w:ascii="Arial" w:hAnsi="Arial" w:cs="Arial" w:hint="eastAsia"/>
          <w:sz w:val="24"/>
          <w:szCs w:val="24"/>
        </w:rPr>
        <w:t xml:space="preserve"> </w:t>
      </w:r>
      <w:r w:rsidR="006C3E03" w:rsidRPr="0019715C">
        <w:rPr>
          <w:rFonts w:ascii="Arial" w:hAnsi="Arial" w:cs="Arial"/>
          <w:sz w:val="24"/>
          <w:szCs w:val="24"/>
        </w:rPr>
        <w:t>DMPO-OH signal in EPR test</w:t>
      </w:r>
      <w:r w:rsidR="0013619D" w:rsidRPr="0019715C">
        <w:rPr>
          <w:rFonts w:ascii="Arial" w:hAnsi="Arial" w:cs="Arial" w:hint="eastAsia"/>
          <w:sz w:val="24"/>
          <w:szCs w:val="24"/>
        </w:rPr>
        <w:t>.</w:t>
      </w:r>
    </w:p>
    <w:p w14:paraId="794B9B62" w14:textId="25505601" w:rsidR="002C4E54" w:rsidRPr="0019715C" w:rsidRDefault="008068B0" w:rsidP="002C4E54">
      <w:pPr>
        <w:spacing w:line="360" w:lineRule="auto"/>
        <w:ind w:firstLineChars="200" w:firstLine="480"/>
        <w:rPr>
          <w:rFonts w:ascii="Arial" w:eastAsia="宋体" w:hAnsi="Arial" w:cs="Arial"/>
          <w:kern w:val="0"/>
          <w:sz w:val="24"/>
          <w:szCs w:val="24"/>
        </w:rPr>
      </w:pPr>
      <w:r w:rsidRPr="0019715C">
        <w:rPr>
          <w:rFonts w:ascii="Arial" w:hAnsi="Arial" w:cs="Arial" w:hint="eastAsia"/>
          <w:sz w:val="24"/>
          <w:szCs w:val="24"/>
        </w:rPr>
        <w:t>T</w:t>
      </w:r>
      <w:r w:rsidR="002C4E54" w:rsidRPr="0019715C">
        <w:rPr>
          <w:rFonts w:ascii="Arial" w:eastAsia="宋体" w:hAnsi="Arial" w:cs="Arial"/>
          <w:kern w:val="0"/>
          <w:sz w:val="24"/>
          <w:szCs w:val="24"/>
        </w:rPr>
        <w:t xml:space="preserve">he formation of DMPO-OH species </w:t>
      </w:r>
      <w:r w:rsidR="00E836E6" w:rsidRPr="0019715C">
        <w:rPr>
          <w:rFonts w:ascii="Arial" w:eastAsia="宋体" w:hAnsi="Arial" w:cs="Arial" w:hint="eastAsia"/>
          <w:kern w:val="0"/>
          <w:sz w:val="24"/>
          <w:szCs w:val="24"/>
        </w:rPr>
        <w:t xml:space="preserve">might </w:t>
      </w:r>
      <w:r w:rsidR="00E836E6" w:rsidRPr="0019715C">
        <w:rPr>
          <w:rFonts w:ascii="Arial" w:eastAsia="宋体" w:hAnsi="Arial" w:cs="Arial"/>
          <w:kern w:val="0"/>
          <w:sz w:val="24"/>
          <w:szCs w:val="24"/>
        </w:rPr>
        <w:t>be originated</w:t>
      </w:r>
      <w:r w:rsidR="002C4E54" w:rsidRPr="0019715C">
        <w:rPr>
          <w:rFonts w:ascii="Arial" w:eastAsia="宋体" w:hAnsi="Arial" w:cs="Arial"/>
          <w:kern w:val="0"/>
          <w:sz w:val="24"/>
          <w:szCs w:val="24"/>
        </w:rPr>
        <w:t xml:space="preserve"> from the </w:t>
      </w:r>
      <w:r w:rsidR="002C4E54" w:rsidRPr="0019715C">
        <w:rPr>
          <w:rFonts w:ascii="Arial" w:hAnsi="Arial" w:cs="Arial"/>
          <w:sz w:val="24"/>
          <w:szCs w:val="24"/>
        </w:rPr>
        <w:t xml:space="preserve">nucleophilic addition of DMPO by </w:t>
      </w:r>
      <w:r w:rsidR="002C4E54" w:rsidRPr="0019715C">
        <w:rPr>
          <w:rFonts w:ascii="Arial" w:eastAsia="宋体" w:hAnsi="Arial" w:cs="Arial"/>
          <w:kern w:val="0"/>
          <w:sz w:val="24"/>
          <w:szCs w:val="24"/>
        </w:rPr>
        <w:t>active</w:t>
      </w:r>
      <w:r w:rsidR="002C4E54" w:rsidRPr="0019715C">
        <w:rPr>
          <w:rFonts w:ascii="Arial" w:hAnsi="Arial" w:cs="Arial"/>
          <w:sz w:val="24"/>
          <w:szCs w:val="24"/>
        </w:rPr>
        <w:t xml:space="preserve"> H</w:t>
      </w:r>
      <w:r w:rsidR="002C4E54" w:rsidRPr="0019715C">
        <w:rPr>
          <w:rFonts w:ascii="Arial" w:hAnsi="Arial" w:cs="Arial"/>
          <w:sz w:val="24"/>
          <w:szCs w:val="24"/>
          <w:vertAlign w:val="subscript"/>
        </w:rPr>
        <w:t>2</w:t>
      </w:r>
      <w:r w:rsidR="002C4E54" w:rsidRPr="0019715C">
        <w:rPr>
          <w:rFonts w:ascii="Arial" w:hAnsi="Arial" w:cs="Arial"/>
          <w:sz w:val="24"/>
          <w:szCs w:val="24"/>
        </w:rPr>
        <w:t>O</w:t>
      </w:r>
      <w:r w:rsidR="002C4E54" w:rsidRPr="0019715C">
        <w:rPr>
          <w:rFonts w:ascii="Arial" w:eastAsia="宋体" w:hAnsi="Arial" w:cs="Arial"/>
          <w:kern w:val="0"/>
          <w:sz w:val="24"/>
          <w:szCs w:val="24"/>
        </w:rPr>
        <w:t xml:space="preserve"> (Fig</w:t>
      </w:r>
      <w:r w:rsidR="00B54572" w:rsidRPr="0019715C">
        <w:rPr>
          <w:rFonts w:ascii="Arial" w:eastAsia="宋体" w:hAnsi="Arial" w:cs="Arial" w:hint="eastAsia"/>
          <w:kern w:val="0"/>
          <w:sz w:val="24"/>
          <w:szCs w:val="24"/>
        </w:rPr>
        <w:t>.</w:t>
      </w:r>
      <w:r w:rsidR="002C4E54" w:rsidRPr="0019715C">
        <w:rPr>
          <w:rFonts w:ascii="Arial" w:eastAsia="宋体" w:hAnsi="Arial" w:cs="Arial"/>
          <w:kern w:val="0"/>
          <w:sz w:val="24"/>
          <w:szCs w:val="24"/>
        </w:rPr>
        <w:t xml:space="preserve"> </w:t>
      </w:r>
      <w:r w:rsidR="00BB29C6" w:rsidRPr="0019715C">
        <w:rPr>
          <w:rFonts w:ascii="Arial" w:eastAsia="宋体" w:hAnsi="Arial" w:cs="Arial" w:hint="eastAsia"/>
          <w:kern w:val="0"/>
          <w:sz w:val="24"/>
          <w:szCs w:val="24"/>
        </w:rPr>
        <w:t>S49</w:t>
      </w:r>
      <w:r w:rsidR="002C4E54" w:rsidRPr="0019715C">
        <w:rPr>
          <w:rFonts w:ascii="Arial" w:eastAsia="宋体" w:hAnsi="Arial" w:cs="Arial"/>
          <w:kern w:val="0"/>
          <w:sz w:val="24"/>
          <w:szCs w:val="24"/>
        </w:rPr>
        <w:t xml:space="preserve">). This process following the </w:t>
      </w:r>
      <w:r w:rsidR="002C4E54" w:rsidRPr="0019715C">
        <w:rPr>
          <w:rFonts w:ascii="Arial" w:hAnsi="Arial" w:cs="Arial"/>
          <w:sz w:val="24"/>
          <w:szCs w:val="24"/>
        </w:rPr>
        <w:t xml:space="preserve">Forrester-Hepburn mechanism (F-H mechanism) </w:t>
      </w:r>
      <w:r w:rsidR="002C4E54" w:rsidRPr="0019715C">
        <w:rPr>
          <w:rFonts w:ascii="Arial" w:hAnsi="Arial" w:cs="Arial"/>
          <w:sz w:val="24"/>
          <w:szCs w:val="24"/>
          <w:vertAlign w:val="superscript"/>
        </w:rPr>
        <w:t>[1</w:t>
      </w:r>
      <w:r w:rsidR="00BD18B7" w:rsidRPr="0019715C">
        <w:rPr>
          <w:rFonts w:ascii="Arial" w:hAnsi="Arial" w:cs="Arial" w:hint="eastAsia"/>
          <w:sz w:val="24"/>
          <w:szCs w:val="24"/>
          <w:vertAlign w:val="superscript"/>
        </w:rPr>
        <w:t>6</w:t>
      </w:r>
      <w:r w:rsidR="00896310" w:rsidRPr="0019715C">
        <w:rPr>
          <w:rFonts w:ascii="Arial" w:hAnsi="Arial" w:cs="Arial" w:hint="eastAsia"/>
          <w:sz w:val="24"/>
          <w:szCs w:val="24"/>
          <w:vertAlign w:val="superscript"/>
        </w:rPr>
        <w:t>-17</w:t>
      </w:r>
      <w:r w:rsidR="002C4E54" w:rsidRPr="0019715C">
        <w:rPr>
          <w:rFonts w:ascii="Arial" w:hAnsi="Arial" w:cs="Arial"/>
          <w:sz w:val="24"/>
          <w:szCs w:val="24"/>
          <w:vertAlign w:val="superscript"/>
        </w:rPr>
        <w:t>]</w:t>
      </w:r>
      <w:r w:rsidR="002C4E54" w:rsidRPr="0019715C">
        <w:rPr>
          <w:rFonts w:ascii="Arial" w:hAnsi="Arial" w:cs="Arial"/>
          <w:sz w:val="24"/>
          <w:szCs w:val="24"/>
        </w:rPr>
        <w:t>, and has been observed in diverse transition metal systems including Cu</w:t>
      </w:r>
      <w:r w:rsidR="002C4E54" w:rsidRPr="0019715C">
        <w:rPr>
          <w:rFonts w:ascii="Arial" w:hAnsi="Arial" w:cs="Arial"/>
          <w:sz w:val="24"/>
          <w:szCs w:val="24"/>
          <w:vertAlign w:val="superscript"/>
        </w:rPr>
        <w:t>2+ [</w:t>
      </w:r>
      <w:r w:rsidR="00BD18B7" w:rsidRPr="0019715C">
        <w:rPr>
          <w:rFonts w:ascii="Arial" w:hAnsi="Arial" w:cs="Arial" w:hint="eastAsia"/>
          <w:sz w:val="24"/>
          <w:szCs w:val="24"/>
          <w:vertAlign w:val="superscript"/>
        </w:rPr>
        <w:t>1</w:t>
      </w:r>
      <w:r w:rsidR="00896310" w:rsidRPr="0019715C">
        <w:rPr>
          <w:rFonts w:ascii="Arial" w:hAnsi="Arial" w:cs="Arial" w:hint="eastAsia"/>
          <w:sz w:val="24"/>
          <w:szCs w:val="24"/>
          <w:vertAlign w:val="superscript"/>
        </w:rPr>
        <w:t>8</w:t>
      </w:r>
      <w:r w:rsidR="002C4E54" w:rsidRPr="0019715C">
        <w:rPr>
          <w:rFonts w:ascii="Arial" w:hAnsi="Arial" w:cs="Arial"/>
          <w:sz w:val="24"/>
          <w:szCs w:val="24"/>
          <w:vertAlign w:val="superscript"/>
        </w:rPr>
        <w:t>]</w:t>
      </w:r>
      <w:r w:rsidR="002C4E54" w:rsidRPr="0019715C">
        <w:rPr>
          <w:rFonts w:ascii="Arial" w:hAnsi="Arial" w:cs="Arial"/>
          <w:sz w:val="24"/>
          <w:szCs w:val="24"/>
        </w:rPr>
        <w:t>, Fe</w:t>
      </w:r>
      <w:r w:rsidR="002C4E54" w:rsidRPr="0019715C">
        <w:rPr>
          <w:rFonts w:ascii="Arial" w:hAnsi="Arial" w:cs="Arial"/>
          <w:sz w:val="24"/>
          <w:szCs w:val="24"/>
          <w:vertAlign w:val="superscript"/>
        </w:rPr>
        <w:t>3+</w:t>
      </w:r>
      <w:r w:rsidR="002C4E54" w:rsidRPr="0019715C">
        <w:rPr>
          <w:rFonts w:ascii="Arial" w:hAnsi="Arial" w:cs="Arial"/>
          <w:sz w:val="24"/>
          <w:szCs w:val="24"/>
        </w:rPr>
        <w:t xml:space="preserve"> </w:t>
      </w:r>
      <w:r w:rsidR="002C4E54" w:rsidRPr="0019715C">
        <w:rPr>
          <w:rFonts w:ascii="Arial" w:hAnsi="Arial" w:cs="Arial"/>
          <w:sz w:val="24"/>
          <w:szCs w:val="24"/>
          <w:vertAlign w:val="superscript"/>
        </w:rPr>
        <w:t>[</w:t>
      </w:r>
      <w:r w:rsidR="00BD18B7" w:rsidRPr="0019715C">
        <w:rPr>
          <w:rFonts w:ascii="Arial" w:hAnsi="Arial" w:cs="Arial" w:hint="eastAsia"/>
          <w:sz w:val="24"/>
          <w:szCs w:val="24"/>
          <w:vertAlign w:val="superscript"/>
        </w:rPr>
        <w:t>1</w:t>
      </w:r>
      <w:r w:rsidR="00896310" w:rsidRPr="0019715C">
        <w:rPr>
          <w:rFonts w:ascii="Arial" w:hAnsi="Arial" w:cs="Arial" w:hint="eastAsia"/>
          <w:sz w:val="24"/>
          <w:szCs w:val="24"/>
          <w:vertAlign w:val="superscript"/>
        </w:rPr>
        <w:t>9</w:t>
      </w:r>
      <w:r w:rsidR="002C4E54" w:rsidRPr="0019715C">
        <w:rPr>
          <w:rFonts w:ascii="Arial" w:hAnsi="Arial" w:cs="Arial"/>
          <w:sz w:val="24"/>
          <w:szCs w:val="24"/>
          <w:vertAlign w:val="superscript"/>
        </w:rPr>
        <w:t>],</w:t>
      </w:r>
      <w:r w:rsidR="002C4E54" w:rsidRPr="0019715C">
        <w:rPr>
          <w:rFonts w:ascii="Arial" w:hAnsi="Arial" w:cs="Arial"/>
          <w:sz w:val="24"/>
          <w:szCs w:val="24"/>
        </w:rPr>
        <w:t xml:space="preserve"> and Ti</w:t>
      </w:r>
      <w:r w:rsidR="002C4E54" w:rsidRPr="0019715C">
        <w:rPr>
          <w:rFonts w:ascii="Arial" w:hAnsi="Arial" w:cs="Arial"/>
          <w:sz w:val="24"/>
          <w:szCs w:val="24"/>
          <w:vertAlign w:val="superscript"/>
        </w:rPr>
        <w:t>4+</w:t>
      </w:r>
      <w:r w:rsidR="002C4E54" w:rsidRPr="0019715C">
        <w:rPr>
          <w:rFonts w:ascii="Arial" w:hAnsi="Arial" w:cs="Arial"/>
          <w:sz w:val="24"/>
          <w:szCs w:val="24"/>
        </w:rPr>
        <w:t xml:space="preserve"> </w:t>
      </w:r>
      <w:r w:rsidR="002C4E54" w:rsidRPr="0019715C">
        <w:rPr>
          <w:rFonts w:ascii="Arial" w:hAnsi="Arial" w:cs="Arial"/>
          <w:sz w:val="24"/>
          <w:szCs w:val="24"/>
          <w:vertAlign w:val="superscript"/>
        </w:rPr>
        <w:t>[</w:t>
      </w:r>
      <w:r w:rsidR="00896310" w:rsidRPr="0019715C">
        <w:rPr>
          <w:rFonts w:ascii="Arial" w:hAnsi="Arial" w:cs="Arial" w:hint="eastAsia"/>
          <w:sz w:val="24"/>
          <w:szCs w:val="24"/>
          <w:vertAlign w:val="superscript"/>
        </w:rPr>
        <w:t>20</w:t>
      </w:r>
      <w:r w:rsidR="002C4E54" w:rsidRPr="0019715C">
        <w:rPr>
          <w:rFonts w:ascii="Arial" w:hAnsi="Arial" w:cs="Arial"/>
          <w:sz w:val="24"/>
          <w:szCs w:val="24"/>
          <w:vertAlign w:val="superscript"/>
        </w:rPr>
        <w:t>]</w:t>
      </w:r>
      <w:r w:rsidR="002C4E54" w:rsidRPr="0019715C">
        <w:rPr>
          <w:rFonts w:ascii="Arial" w:hAnsi="Arial" w:cs="Arial"/>
          <w:sz w:val="24"/>
          <w:szCs w:val="24"/>
        </w:rPr>
        <w:t>, etc. In our system, we have reported that the dynamic adsorption of OH on the Ni active site during the OH cycle could effectively activate interfacial H</w:t>
      </w:r>
      <w:r w:rsidR="002C4E54" w:rsidRPr="0019715C">
        <w:rPr>
          <w:rFonts w:ascii="Arial" w:hAnsi="Arial" w:cs="Arial"/>
          <w:sz w:val="24"/>
          <w:szCs w:val="24"/>
          <w:vertAlign w:val="subscript"/>
        </w:rPr>
        <w:t>2</w:t>
      </w:r>
      <w:r w:rsidR="002C4E54" w:rsidRPr="0019715C">
        <w:rPr>
          <w:rFonts w:ascii="Arial" w:hAnsi="Arial" w:cs="Arial"/>
          <w:sz w:val="24"/>
          <w:szCs w:val="24"/>
        </w:rPr>
        <w:t>O dissociation. Thus, the H</w:t>
      </w:r>
      <w:r w:rsidR="002C4E54" w:rsidRPr="0019715C">
        <w:rPr>
          <w:rFonts w:ascii="Arial" w:hAnsi="Arial" w:cs="Arial"/>
          <w:sz w:val="24"/>
          <w:szCs w:val="24"/>
          <w:vertAlign w:val="subscript"/>
        </w:rPr>
        <w:t>2</w:t>
      </w:r>
      <w:r w:rsidR="002C4E54" w:rsidRPr="0019715C">
        <w:rPr>
          <w:rFonts w:ascii="Arial" w:hAnsi="Arial" w:cs="Arial"/>
          <w:sz w:val="24"/>
          <w:szCs w:val="24"/>
        </w:rPr>
        <w:t>O activated during the OH cycle</w:t>
      </w:r>
      <w:r w:rsidR="003C28D9" w:rsidRPr="0019715C">
        <w:rPr>
          <w:rFonts w:ascii="Arial" w:hAnsi="Arial" w:cs="Arial" w:hint="eastAsia"/>
          <w:sz w:val="24"/>
          <w:szCs w:val="24"/>
        </w:rPr>
        <w:t xml:space="preserve"> could be</w:t>
      </w:r>
      <w:r w:rsidR="002C4E54" w:rsidRPr="0019715C">
        <w:rPr>
          <w:rFonts w:ascii="Arial" w:hAnsi="Arial" w:cs="Arial"/>
          <w:sz w:val="24"/>
          <w:szCs w:val="24"/>
        </w:rPr>
        <w:t xml:space="preserve"> </w:t>
      </w:r>
      <w:r w:rsidR="003C28D9" w:rsidRPr="0019715C">
        <w:rPr>
          <w:rFonts w:ascii="Arial" w:hAnsi="Arial" w:cs="Arial"/>
          <w:sz w:val="24"/>
          <w:szCs w:val="24"/>
        </w:rPr>
        <w:t>severed as the nucleophile and facilitated the formation of DMPO-OH specie</w:t>
      </w:r>
      <w:r w:rsidR="002C4E54" w:rsidRPr="0019715C">
        <w:rPr>
          <w:rFonts w:ascii="Arial" w:hAnsi="Arial" w:cs="Arial"/>
          <w:sz w:val="24"/>
          <w:szCs w:val="24"/>
        </w:rPr>
        <w:t xml:space="preserve">, coupling with the </w:t>
      </w:r>
      <w:r w:rsidR="002C4E54" w:rsidRPr="0019715C">
        <w:rPr>
          <w:rFonts w:ascii="Arial" w:eastAsia="宋体" w:hAnsi="Arial" w:cs="Arial"/>
          <w:kern w:val="0"/>
          <w:sz w:val="24"/>
          <w:szCs w:val="24"/>
        </w:rPr>
        <w:t>electron transfer with Ni</w:t>
      </w:r>
      <w:r w:rsidR="002C4E54" w:rsidRPr="0019715C">
        <w:rPr>
          <w:rFonts w:ascii="Arial" w:eastAsia="宋体" w:hAnsi="Arial" w:cs="Arial"/>
          <w:kern w:val="0"/>
          <w:sz w:val="24"/>
          <w:szCs w:val="24"/>
          <w:vertAlign w:val="superscript"/>
        </w:rPr>
        <w:t xml:space="preserve">2+ </w:t>
      </w:r>
      <w:r w:rsidR="002C4E54" w:rsidRPr="0019715C">
        <w:rPr>
          <w:rFonts w:ascii="Arial" w:hAnsi="Arial" w:cs="Arial"/>
          <w:sz w:val="24"/>
          <w:szCs w:val="24"/>
        </w:rPr>
        <w:t>→ Ni</w:t>
      </w:r>
      <w:r w:rsidR="002C4E54" w:rsidRPr="0019715C">
        <w:rPr>
          <w:rFonts w:ascii="Arial" w:hAnsi="Arial" w:cs="Arial"/>
          <w:sz w:val="24"/>
          <w:szCs w:val="24"/>
          <w:vertAlign w:val="superscript"/>
        </w:rPr>
        <w:t>0</w:t>
      </w:r>
      <w:r w:rsidR="002C4E54" w:rsidRPr="0019715C">
        <w:rPr>
          <w:rFonts w:ascii="Arial" w:eastAsia="宋体" w:hAnsi="Arial" w:cs="Arial"/>
          <w:kern w:val="0"/>
          <w:sz w:val="24"/>
          <w:szCs w:val="24"/>
        </w:rPr>
        <w:t xml:space="preserve">, thus completed the F-H process. </w:t>
      </w:r>
    </w:p>
    <w:p w14:paraId="7B2611A9" w14:textId="7E806CD0" w:rsidR="00BC51C0" w:rsidRPr="0019715C" w:rsidRDefault="00BC51C0" w:rsidP="00BC51C0">
      <w:pPr>
        <w:spacing w:line="360" w:lineRule="auto"/>
        <w:ind w:firstLineChars="200" w:firstLine="420"/>
        <w:jc w:val="center"/>
        <w:rPr>
          <w:rFonts w:ascii="Arial" w:hAnsi="Arial" w:cs="Arial"/>
          <w:sz w:val="24"/>
          <w:szCs w:val="24"/>
        </w:rPr>
      </w:pPr>
      <w:r w:rsidRPr="0019715C">
        <w:rPr>
          <w:noProof/>
        </w:rPr>
        <w:drawing>
          <wp:inline distT="0" distB="0" distL="0" distR="0" wp14:anchorId="1FDB6179" wp14:editId="3E3726D0">
            <wp:extent cx="3192087" cy="2308803"/>
            <wp:effectExtent l="0" t="0" r="8890" b="0"/>
            <wp:docPr id="141999849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6">
                      <a:extLst>
                        <a:ext uri="{28A0092B-C50C-407E-A947-70E740481C1C}">
                          <a14:useLocalDpi xmlns:a14="http://schemas.microsoft.com/office/drawing/2010/main" val="0"/>
                        </a:ext>
                      </a:extLst>
                    </a:blip>
                    <a:srcRect l="12549" t="5106" r="18584" b="6396"/>
                    <a:stretch/>
                  </pic:blipFill>
                  <pic:spPr bwMode="auto">
                    <a:xfrm>
                      <a:off x="0" y="0"/>
                      <a:ext cx="3195577" cy="2311328"/>
                    </a:xfrm>
                    <a:prstGeom prst="rect">
                      <a:avLst/>
                    </a:prstGeom>
                    <a:noFill/>
                    <a:ln>
                      <a:noFill/>
                    </a:ln>
                    <a:extLst>
                      <a:ext uri="{53640926-AAD7-44D8-BBD7-CCE9431645EC}">
                        <a14:shadowObscured xmlns:a14="http://schemas.microsoft.com/office/drawing/2010/main"/>
                      </a:ext>
                    </a:extLst>
                  </pic:spPr>
                </pic:pic>
              </a:graphicData>
            </a:graphic>
          </wp:inline>
        </w:drawing>
      </w:r>
    </w:p>
    <w:p w14:paraId="2093167D" w14:textId="5B699226" w:rsidR="00BC51C0" w:rsidRPr="00537B8A" w:rsidRDefault="00537B8A" w:rsidP="00BC51C0">
      <w:pPr>
        <w:widowControl/>
        <w:spacing w:line="360" w:lineRule="auto"/>
        <w:rPr>
          <w:rFonts w:ascii="Arial" w:hAnsi="Arial" w:cs="Arial"/>
          <w:sz w:val="24"/>
          <w:szCs w:val="24"/>
        </w:rPr>
      </w:pPr>
      <w:r w:rsidRPr="00B6530B">
        <w:rPr>
          <w:rFonts w:ascii="Arial" w:hAnsi="Arial" w:cs="Arial" w:hint="eastAsia"/>
          <w:sz w:val="24"/>
          <w:szCs w:val="24"/>
        </w:rPr>
        <w:t>Supplementary Fig</w:t>
      </w:r>
      <w:r>
        <w:rPr>
          <w:rFonts w:ascii="Arial" w:hAnsi="Arial" w:cs="Arial" w:hint="eastAsia"/>
          <w:sz w:val="24"/>
          <w:szCs w:val="24"/>
        </w:rPr>
        <w:t>.</w:t>
      </w:r>
      <w:r w:rsidRPr="00B6530B">
        <w:rPr>
          <w:rFonts w:ascii="Arial" w:hAnsi="Arial" w:cs="Arial" w:hint="eastAsia"/>
          <w:sz w:val="24"/>
          <w:szCs w:val="24"/>
        </w:rPr>
        <w:t xml:space="preserve"> </w:t>
      </w:r>
      <w:r>
        <w:rPr>
          <w:rFonts w:ascii="Arial" w:hAnsi="Arial" w:cs="Arial" w:hint="eastAsia"/>
          <w:sz w:val="24"/>
          <w:szCs w:val="24"/>
        </w:rPr>
        <w:t>49 |</w:t>
      </w:r>
      <w:r w:rsidRPr="0019715C">
        <w:rPr>
          <w:rFonts w:ascii="Arial" w:hAnsi="Arial" w:cs="Arial"/>
          <w:sz w:val="24"/>
          <w:szCs w:val="24"/>
        </w:rPr>
        <w:t xml:space="preserve"> </w:t>
      </w:r>
      <w:r w:rsidR="00BC51C0" w:rsidRPr="00537B8A">
        <w:rPr>
          <w:rFonts w:ascii="Arial" w:hAnsi="Arial" w:cs="Arial"/>
          <w:sz w:val="24"/>
          <w:szCs w:val="24"/>
        </w:rPr>
        <w:t xml:space="preserve">Schematic diagram </w:t>
      </w:r>
      <w:r w:rsidR="00BC51C0" w:rsidRPr="00537B8A">
        <w:rPr>
          <w:rFonts w:ascii="Arial" w:hAnsi="Arial" w:cs="Arial" w:hint="eastAsia"/>
          <w:sz w:val="24"/>
          <w:szCs w:val="24"/>
        </w:rPr>
        <w:t>of the understanding of DMPO-OH in this research</w:t>
      </w:r>
      <w:r w:rsidR="00BC51C0" w:rsidRPr="00537B8A">
        <w:rPr>
          <w:rFonts w:ascii="Arial" w:hAnsi="Arial" w:cs="Arial"/>
          <w:sz w:val="24"/>
          <w:szCs w:val="24"/>
        </w:rPr>
        <w:t>.</w:t>
      </w:r>
    </w:p>
    <w:p w14:paraId="48AAE863" w14:textId="77777777" w:rsidR="00BE52B6" w:rsidRPr="0019715C" w:rsidRDefault="00BE52B6" w:rsidP="00BE52B6">
      <w:pPr>
        <w:spacing w:line="360" w:lineRule="auto"/>
        <w:ind w:rightChars="-230" w:right="-483"/>
        <w:rPr>
          <w:rFonts w:ascii="Arial" w:hAnsi="Arial" w:cs="Arial"/>
          <w:sz w:val="24"/>
          <w:szCs w:val="24"/>
        </w:rPr>
      </w:pPr>
    </w:p>
    <w:p w14:paraId="7DBCB008" w14:textId="77777777" w:rsidR="00BD18B7" w:rsidRPr="00537B8A" w:rsidRDefault="00BD18B7" w:rsidP="00BE52B6">
      <w:pPr>
        <w:spacing w:line="360" w:lineRule="auto"/>
        <w:ind w:rightChars="-230" w:right="-483"/>
        <w:rPr>
          <w:rFonts w:ascii="Arial" w:hAnsi="Arial" w:cs="Arial"/>
          <w:sz w:val="24"/>
          <w:szCs w:val="24"/>
        </w:rPr>
      </w:pPr>
    </w:p>
    <w:p w14:paraId="5FD97266" w14:textId="77777777" w:rsidR="00BD18B7" w:rsidRPr="0019715C" w:rsidRDefault="00BD18B7" w:rsidP="00BE52B6">
      <w:pPr>
        <w:spacing w:line="360" w:lineRule="auto"/>
        <w:ind w:rightChars="-230" w:right="-483"/>
        <w:rPr>
          <w:rFonts w:ascii="Arial" w:hAnsi="Arial" w:cs="Arial"/>
          <w:sz w:val="24"/>
          <w:szCs w:val="24"/>
        </w:rPr>
      </w:pPr>
    </w:p>
    <w:p w14:paraId="7EE9EA39" w14:textId="77777777" w:rsidR="00BD18B7" w:rsidRPr="0019715C" w:rsidRDefault="00BD18B7" w:rsidP="00BE52B6">
      <w:pPr>
        <w:spacing w:line="360" w:lineRule="auto"/>
        <w:ind w:rightChars="-230" w:right="-483"/>
        <w:rPr>
          <w:rFonts w:ascii="Arial" w:hAnsi="Arial" w:cs="Arial"/>
          <w:sz w:val="24"/>
          <w:szCs w:val="24"/>
        </w:rPr>
      </w:pPr>
    </w:p>
    <w:p w14:paraId="1373669A" w14:textId="77777777" w:rsidR="00BD18B7" w:rsidRPr="0019715C" w:rsidRDefault="00BD18B7" w:rsidP="00BE52B6">
      <w:pPr>
        <w:spacing w:line="360" w:lineRule="auto"/>
        <w:ind w:rightChars="-230" w:right="-483"/>
        <w:rPr>
          <w:rFonts w:ascii="Arial" w:hAnsi="Arial" w:cs="Arial"/>
          <w:sz w:val="24"/>
          <w:szCs w:val="24"/>
        </w:rPr>
      </w:pPr>
    </w:p>
    <w:p w14:paraId="5A21CFCD" w14:textId="77777777" w:rsidR="00BD18B7" w:rsidRPr="0019715C" w:rsidRDefault="00BD18B7" w:rsidP="00BE52B6">
      <w:pPr>
        <w:spacing w:line="360" w:lineRule="auto"/>
        <w:ind w:rightChars="-230" w:right="-483"/>
        <w:rPr>
          <w:rFonts w:ascii="Arial" w:hAnsi="Arial" w:cs="Arial"/>
          <w:sz w:val="24"/>
          <w:szCs w:val="24"/>
        </w:rPr>
      </w:pPr>
    </w:p>
    <w:p w14:paraId="15B111D2" w14:textId="77777777" w:rsidR="00157808" w:rsidRPr="0019715C" w:rsidRDefault="00157808" w:rsidP="00BE52B6">
      <w:pPr>
        <w:spacing w:line="360" w:lineRule="auto"/>
        <w:ind w:rightChars="-230" w:right="-483"/>
        <w:rPr>
          <w:rFonts w:ascii="Arial" w:hAnsi="Arial" w:cs="Arial"/>
          <w:sz w:val="24"/>
          <w:szCs w:val="24"/>
        </w:rPr>
      </w:pPr>
    </w:p>
    <w:p w14:paraId="1CACA319" w14:textId="77777777" w:rsidR="00BD18B7" w:rsidRPr="0019715C" w:rsidRDefault="00BD18B7" w:rsidP="00BE52B6">
      <w:pPr>
        <w:spacing w:line="360" w:lineRule="auto"/>
        <w:ind w:rightChars="-230" w:right="-483"/>
        <w:rPr>
          <w:rFonts w:ascii="Arial" w:hAnsi="Arial" w:cs="Arial"/>
          <w:sz w:val="24"/>
          <w:szCs w:val="24"/>
        </w:rPr>
      </w:pPr>
    </w:p>
    <w:p w14:paraId="3C9F9493" w14:textId="77777777" w:rsidR="00BD18B7" w:rsidRPr="0019715C" w:rsidRDefault="00BD18B7" w:rsidP="00BE52B6">
      <w:pPr>
        <w:spacing w:line="360" w:lineRule="auto"/>
        <w:ind w:rightChars="-230" w:right="-483"/>
        <w:rPr>
          <w:rFonts w:ascii="Arial" w:hAnsi="Arial" w:cs="Arial"/>
          <w:sz w:val="24"/>
          <w:szCs w:val="24"/>
        </w:rPr>
      </w:pPr>
    </w:p>
    <w:p w14:paraId="7CBAFC0F" w14:textId="5E59D04E" w:rsidR="00AC6F7A" w:rsidRPr="0019715C" w:rsidRDefault="00AC6F7A" w:rsidP="004A0573">
      <w:pPr>
        <w:spacing w:line="360" w:lineRule="auto"/>
        <w:ind w:firstLine="1"/>
        <w:rPr>
          <w:rFonts w:ascii="Arial" w:hAnsi="Arial" w:cs="Arial"/>
          <w:sz w:val="24"/>
          <w:szCs w:val="24"/>
        </w:rPr>
      </w:pPr>
      <w:r w:rsidRPr="0019715C">
        <w:rPr>
          <w:rFonts w:ascii="Arial" w:hAnsi="Arial" w:cs="Arial"/>
          <w:sz w:val="24"/>
          <w:szCs w:val="24"/>
        </w:rPr>
        <w:lastRenderedPageBreak/>
        <w:t xml:space="preserve">Supplementary </w:t>
      </w:r>
      <w:r w:rsidR="0067707E">
        <w:rPr>
          <w:rFonts w:ascii="Arial" w:hAnsi="Arial" w:cs="Arial" w:hint="eastAsia"/>
          <w:sz w:val="24"/>
          <w:szCs w:val="24"/>
        </w:rPr>
        <w:t>Discussion</w:t>
      </w:r>
      <w:r w:rsidRPr="0019715C">
        <w:rPr>
          <w:rFonts w:ascii="Arial" w:hAnsi="Arial" w:cs="Arial"/>
          <w:sz w:val="24"/>
          <w:szCs w:val="24"/>
        </w:rPr>
        <w:t xml:space="preserve"> </w:t>
      </w:r>
      <w:r w:rsidR="00F05B77" w:rsidRPr="0019715C">
        <w:rPr>
          <w:rFonts w:ascii="Arial" w:hAnsi="Arial" w:cs="Arial" w:hint="eastAsia"/>
          <w:sz w:val="24"/>
          <w:szCs w:val="24"/>
        </w:rPr>
        <w:t>2</w:t>
      </w:r>
      <w:r w:rsidR="000F50DC" w:rsidRPr="0019715C">
        <w:rPr>
          <w:rFonts w:ascii="Arial" w:hAnsi="Arial" w:cs="Arial" w:hint="eastAsia"/>
          <w:sz w:val="24"/>
          <w:szCs w:val="24"/>
        </w:rPr>
        <w:t>.</w:t>
      </w:r>
      <w:bookmarkEnd w:id="3"/>
      <w:r w:rsidR="000F50DC" w:rsidRPr="0019715C">
        <w:rPr>
          <w:rFonts w:ascii="Arial" w:hAnsi="Arial" w:cs="Arial" w:hint="eastAsia"/>
          <w:sz w:val="24"/>
          <w:szCs w:val="24"/>
        </w:rPr>
        <w:t xml:space="preserve"> </w:t>
      </w:r>
      <w:r w:rsidR="00351229" w:rsidRPr="0019715C">
        <w:rPr>
          <w:rFonts w:ascii="Arial" w:hAnsi="Arial" w:cs="Arial"/>
          <w:sz w:val="24"/>
          <w:szCs w:val="24"/>
        </w:rPr>
        <w:t>Techno-economic assessment</w:t>
      </w:r>
      <w:r w:rsidR="0013619D" w:rsidRPr="0019715C">
        <w:rPr>
          <w:rFonts w:ascii="Arial" w:hAnsi="Arial" w:cs="Arial" w:hint="eastAsia"/>
          <w:sz w:val="24"/>
          <w:szCs w:val="24"/>
        </w:rPr>
        <w:t>.</w:t>
      </w:r>
    </w:p>
    <w:bookmarkEnd w:id="4"/>
    <w:p w14:paraId="75F219E6" w14:textId="2F8487E0" w:rsidR="00A226CD" w:rsidRPr="0019715C" w:rsidRDefault="00A226CD" w:rsidP="00A226CD">
      <w:pPr>
        <w:spacing w:line="360" w:lineRule="auto"/>
        <w:ind w:firstLineChars="200" w:firstLine="480"/>
        <w:rPr>
          <w:rFonts w:ascii="Arial" w:hAnsi="Arial" w:cs="Arial"/>
          <w:sz w:val="24"/>
          <w:szCs w:val="24"/>
        </w:rPr>
      </w:pPr>
      <w:r w:rsidRPr="0019715C">
        <w:rPr>
          <w:rFonts w:ascii="Arial" w:hAnsi="Arial" w:cs="Arial"/>
          <w:sz w:val="24"/>
          <w:szCs w:val="24"/>
        </w:rPr>
        <w:t>To explore the potential of NO</w:t>
      </w:r>
      <w:r w:rsidRPr="0019715C">
        <w:rPr>
          <w:rFonts w:ascii="Arial" w:hAnsi="Arial" w:cs="Arial"/>
          <w:sz w:val="24"/>
          <w:szCs w:val="24"/>
          <w:vertAlign w:val="subscript"/>
        </w:rPr>
        <w:t>3</w:t>
      </w:r>
      <w:r w:rsidRPr="0019715C">
        <w:rPr>
          <w:rFonts w:ascii="Arial" w:hAnsi="Arial" w:cs="Arial"/>
          <w:sz w:val="24"/>
          <w:szCs w:val="24"/>
        </w:rPr>
        <w:t>RR, we built a more elaborate TEA model of NO</w:t>
      </w:r>
      <w:r w:rsidRPr="0019715C">
        <w:rPr>
          <w:rFonts w:ascii="Arial" w:hAnsi="Arial" w:cs="Arial"/>
          <w:sz w:val="24"/>
          <w:szCs w:val="24"/>
          <w:vertAlign w:val="subscript"/>
        </w:rPr>
        <w:t>3</w:t>
      </w:r>
      <w:r w:rsidRPr="0019715C">
        <w:rPr>
          <w:rFonts w:ascii="Arial" w:hAnsi="Arial" w:cs="Arial"/>
          <w:sz w:val="24"/>
          <w:szCs w:val="24"/>
        </w:rPr>
        <w:t xml:space="preserve">RR process inspired by previous studies in </w:t>
      </w:r>
      <w:proofErr w:type="spellStart"/>
      <w:r w:rsidRPr="0019715C">
        <w:rPr>
          <w:rFonts w:ascii="Arial" w:hAnsi="Arial" w:cs="Arial"/>
          <w:sz w:val="24"/>
          <w:szCs w:val="24"/>
        </w:rPr>
        <w:t>electrolyzers</w:t>
      </w:r>
      <w:proofErr w:type="spellEnd"/>
      <w:r w:rsidRPr="0019715C">
        <w:rPr>
          <w:rFonts w:ascii="Arial" w:hAnsi="Arial" w:cs="Arial"/>
          <w:sz w:val="24"/>
          <w:szCs w:val="24"/>
        </w:rPr>
        <w:t xml:space="preserve"> and electrocatalysis </w:t>
      </w:r>
      <w:r w:rsidRPr="0019715C">
        <w:rPr>
          <w:rFonts w:ascii="Arial" w:hAnsi="Arial" w:cs="Arial"/>
          <w:sz w:val="24"/>
          <w:szCs w:val="24"/>
          <w:vertAlign w:val="superscript"/>
        </w:rPr>
        <w:t>[</w:t>
      </w:r>
      <w:r w:rsidR="00C8794F" w:rsidRPr="0019715C">
        <w:rPr>
          <w:rFonts w:ascii="Arial" w:hAnsi="Arial" w:cs="Arial" w:hint="eastAsia"/>
          <w:sz w:val="24"/>
          <w:szCs w:val="24"/>
          <w:vertAlign w:val="superscript"/>
        </w:rPr>
        <w:t>2</w:t>
      </w:r>
      <w:r w:rsidRPr="0019715C">
        <w:rPr>
          <w:rFonts w:ascii="Arial" w:hAnsi="Arial" w:cs="Arial"/>
          <w:sz w:val="24"/>
          <w:szCs w:val="24"/>
          <w:vertAlign w:val="superscript"/>
        </w:rPr>
        <w:t>1-</w:t>
      </w:r>
      <w:r w:rsidR="00C8794F" w:rsidRPr="0019715C">
        <w:rPr>
          <w:rFonts w:ascii="Arial" w:hAnsi="Arial" w:cs="Arial" w:hint="eastAsia"/>
          <w:sz w:val="24"/>
          <w:szCs w:val="24"/>
          <w:vertAlign w:val="superscript"/>
        </w:rPr>
        <w:t>2</w:t>
      </w:r>
      <w:r w:rsidRPr="0019715C">
        <w:rPr>
          <w:rFonts w:ascii="Arial" w:hAnsi="Arial" w:cs="Arial"/>
          <w:sz w:val="24"/>
          <w:szCs w:val="24"/>
          <w:vertAlign w:val="superscript"/>
        </w:rPr>
        <w:t>3]</w:t>
      </w:r>
      <w:r w:rsidRPr="0019715C">
        <w:rPr>
          <w:rFonts w:ascii="Arial" w:hAnsi="Arial" w:cs="Arial"/>
          <w:sz w:val="24"/>
          <w:szCs w:val="24"/>
        </w:rPr>
        <w:t>. The potential distributed NH</w:t>
      </w:r>
      <w:r w:rsidRPr="0019715C">
        <w:rPr>
          <w:rFonts w:ascii="Arial" w:hAnsi="Arial" w:cs="Arial"/>
          <w:sz w:val="24"/>
          <w:szCs w:val="24"/>
          <w:vertAlign w:val="subscript"/>
        </w:rPr>
        <w:t>3</w:t>
      </w:r>
      <w:r w:rsidRPr="0019715C">
        <w:rPr>
          <w:rFonts w:ascii="Arial" w:hAnsi="Arial" w:cs="Arial"/>
          <w:sz w:val="24"/>
          <w:szCs w:val="24"/>
        </w:rPr>
        <w:t xml:space="preserve"> yield was assumed at a scale of 1 t d</w:t>
      </w:r>
      <w:r w:rsidRPr="0019715C">
        <w:rPr>
          <w:rFonts w:ascii="Arial" w:hAnsi="Arial" w:cs="Arial"/>
          <w:sz w:val="24"/>
          <w:szCs w:val="24"/>
          <w:vertAlign w:val="superscript"/>
        </w:rPr>
        <w:t>-1</w:t>
      </w:r>
      <w:r w:rsidRPr="0019715C">
        <w:rPr>
          <w:rFonts w:ascii="Arial" w:hAnsi="Arial" w:cs="Arial"/>
          <w:sz w:val="24"/>
          <w:szCs w:val="24"/>
        </w:rPr>
        <w:t xml:space="preserve">. The cost of this process mainly consisted of capital cost and operational cost. To consider the effect of stability and activity of the catalyst on the cost of </w:t>
      </w:r>
      <w:proofErr w:type="spellStart"/>
      <w:r w:rsidRPr="0019715C">
        <w:rPr>
          <w:rFonts w:ascii="Arial" w:hAnsi="Arial" w:cs="Arial"/>
          <w:sz w:val="24"/>
          <w:szCs w:val="24"/>
        </w:rPr>
        <w:t>electrolyzer</w:t>
      </w:r>
      <w:proofErr w:type="spellEnd"/>
      <w:r w:rsidRPr="0019715C">
        <w:rPr>
          <w:rFonts w:ascii="Arial" w:hAnsi="Arial" w:cs="Arial"/>
          <w:sz w:val="24"/>
          <w:szCs w:val="24"/>
        </w:rPr>
        <w:t>, we assumed that the catalyst could operate for 500 h with the average FE of 85%, and investigated its effect on the NH</w:t>
      </w:r>
      <w:r w:rsidRPr="0019715C">
        <w:rPr>
          <w:rFonts w:ascii="Arial" w:hAnsi="Arial" w:cs="Arial"/>
          <w:sz w:val="24"/>
          <w:szCs w:val="24"/>
          <w:vertAlign w:val="subscript"/>
        </w:rPr>
        <w:t>3</w:t>
      </w:r>
      <w:r w:rsidRPr="0019715C">
        <w:rPr>
          <w:rFonts w:ascii="Arial" w:hAnsi="Arial" w:cs="Arial"/>
          <w:sz w:val="24"/>
          <w:szCs w:val="24"/>
        </w:rPr>
        <w:t xml:space="preserve"> production cost (</w:t>
      </w:r>
      <w:proofErr w:type="spellStart"/>
      <w:r w:rsidRPr="0019715C">
        <w:rPr>
          <w:rFonts w:ascii="Arial" w:hAnsi="Arial" w:cs="Arial"/>
          <w:sz w:val="24"/>
          <w:szCs w:val="24"/>
        </w:rPr>
        <w:t>e.g</w:t>
      </w:r>
      <w:proofErr w:type="spellEnd"/>
      <w:r w:rsidRPr="0019715C">
        <w:rPr>
          <w:rFonts w:ascii="Arial" w:hAnsi="Arial" w:cs="Arial"/>
          <w:sz w:val="24"/>
          <w:szCs w:val="24"/>
        </w:rPr>
        <w:t xml:space="preserve"> variation of FE from </w:t>
      </w:r>
      <w:r w:rsidR="00F84120">
        <w:rPr>
          <w:rFonts w:ascii="Arial" w:hAnsi="Arial" w:cs="Arial" w:hint="eastAsia"/>
          <w:sz w:val="24"/>
          <w:szCs w:val="24"/>
        </w:rPr>
        <w:t>43</w:t>
      </w:r>
      <w:r w:rsidRPr="0019715C">
        <w:rPr>
          <w:rFonts w:ascii="Arial" w:hAnsi="Arial" w:cs="Arial"/>
          <w:sz w:val="24"/>
          <w:szCs w:val="24"/>
        </w:rPr>
        <w:t xml:space="preserve">% to 100%). The lifetime of the whole nitrate electrolysis system was assumed of 20 years. The </w:t>
      </w:r>
      <w:proofErr w:type="spellStart"/>
      <w:r w:rsidRPr="0019715C">
        <w:rPr>
          <w:rFonts w:ascii="Arial" w:hAnsi="Arial" w:cs="Arial"/>
          <w:sz w:val="24"/>
          <w:szCs w:val="24"/>
        </w:rPr>
        <w:t>electrolyzer</w:t>
      </w:r>
      <w:proofErr w:type="spellEnd"/>
      <w:r w:rsidRPr="0019715C">
        <w:rPr>
          <w:rFonts w:ascii="Arial" w:hAnsi="Arial" w:cs="Arial"/>
          <w:sz w:val="24"/>
          <w:szCs w:val="24"/>
        </w:rPr>
        <w:t xml:space="preserve"> operation parameters were based on the performance of our prepared catalyst (Table </w:t>
      </w:r>
      <w:r w:rsidR="00C8794F" w:rsidRPr="0019715C">
        <w:rPr>
          <w:rFonts w:ascii="Arial" w:hAnsi="Arial" w:cs="Arial" w:hint="eastAsia"/>
          <w:sz w:val="24"/>
          <w:szCs w:val="24"/>
        </w:rPr>
        <w:t>S6</w:t>
      </w:r>
      <w:r w:rsidRPr="0019715C">
        <w:rPr>
          <w:rFonts w:ascii="Arial" w:hAnsi="Arial" w:cs="Arial"/>
          <w:sz w:val="24"/>
          <w:szCs w:val="24"/>
        </w:rPr>
        <w:t>). Without considering ohmic losse</w:t>
      </w:r>
      <w:bookmarkStart w:id="5" w:name="_Hlk170073347"/>
      <w:r w:rsidRPr="0019715C">
        <w:rPr>
          <w:rFonts w:ascii="Arial" w:hAnsi="Arial" w:cs="Arial"/>
          <w:sz w:val="24"/>
          <w:szCs w:val="24"/>
        </w:rPr>
        <w:t>s</w:t>
      </w:r>
      <w:r w:rsidR="00F3167F" w:rsidRPr="0019715C">
        <w:rPr>
          <w:rFonts w:ascii="Arial" w:hAnsi="Arial" w:cs="Arial" w:hint="eastAsia"/>
          <w:sz w:val="24"/>
          <w:szCs w:val="24"/>
        </w:rPr>
        <w:t xml:space="preserve"> </w:t>
      </w:r>
      <w:proofErr w:type="spellStart"/>
      <w:r w:rsidR="00F3167F" w:rsidRPr="0019715C">
        <w:rPr>
          <w:rFonts w:ascii="Arial" w:hAnsi="Arial" w:cs="Arial" w:hint="eastAsia"/>
          <w:sz w:val="24"/>
          <w:szCs w:val="24"/>
        </w:rPr>
        <w:t>etc</w:t>
      </w:r>
      <w:bookmarkEnd w:id="5"/>
      <w:proofErr w:type="spellEnd"/>
      <w:r w:rsidRPr="0019715C">
        <w:rPr>
          <w:rFonts w:ascii="Arial" w:hAnsi="Arial" w:cs="Arial"/>
          <w:sz w:val="24"/>
          <w:szCs w:val="24"/>
        </w:rPr>
        <w:t xml:space="preserve">, the cell voltage V in our experiment was set as 1.23-(-0.8) = 2.03 V. An operation of 7000 hours per year for the electrochemical system was set. The electricity was assumed to be 0.03 $/kWh </w:t>
      </w:r>
      <w:r w:rsidRPr="0019715C">
        <w:rPr>
          <w:rFonts w:ascii="Arial" w:hAnsi="Arial" w:cs="Arial"/>
          <w:sz w:val="24"/>
          <w:szCs w:val="24"/>
          <w:vertAlign w:val="superscript"/>
        </w:rPr>
        <w:t>[</w:t>
      </w:r>
      <w:r w:rsidR="00CB787B" w:rsidRPr="0019715C">
        <w:rPr>
          <w:rFonts w:ascii="Arial" w:hAnsi="Arial" w:cs="Arial" w:hint="eastAsia"/>
          <w:sz w:val="24"/>
          <w:szCs w:val="24"/>
          <w:vertAlign w:val="superscript"/>
        </w:rPr>
        <w:t>2</w:t>
      </w:r>
      <w:r w:rsidRPr="0019715C">
        <w:rPr>
          <w:rFonts w:ascii="Arial" w:hAnsi="Arial" w:cs="Arial"/>
          <w:sz w:val="24"/>
          <w:szCs w:val="24"/>
          <w:vertAlign w:val="superscript"/>
        </w:rPr>
        <w:t>1]</w:t>
      </w:r>
      <w:r w:rsidRPr="0019715C">
        <w:rPr>
          <w:rFonts w:ascii="Arial" w:hAnsi="Arial" w:cs="Arial"/>
          <w:sz w:val="24"/>
          <w:szCs w:val="24"/>
        </w:rPr>
        <w:t>. To achieve 1 t d</w:t>
      </w:r>
      <w:r w:rsidRPr="0019715C">
        <w:rPr>
          <w:rFonts w:ascii="Arial" w:hAnsi="Arial" w:cs="Arial"/>
          <w:sz w:val="24"/>
          <w:szCs w:val="24"/>
          <w:vertAlign w:val="superscript"/>
        </w:rPr>
        <w:t>-1</w:t>
      </w:r>
      <w:r w:rsidRPr="0019715C">
        <w:rPr>
          <w:rFonts w:ascii="Arial" w:hAnsi="Arial" w:cs="Arial"/>
          <w:sz w:val="24"/>
          <w:szCs w:val="24"/>
        </w:rPr>
        <w:t xml:space="preserve"> capacity, </w:t>
      </w:r>
      <w:r w:rsidR="005B6C14" w:rsidRPr="0019715C">
        <w:rPr>
          <w:rFonts w:ascii="Arial" w:hAnsi="Arial" w:cs="Arial"/>
          <w:sz w:val="24"/>
          <w:szCs w:val="24"/>
        </w:rPr>
        <w:t xml:space="preserve">the needed total </w:t>
      </w:r>
      <w:proofErr w:type="spellStart"/>
      <w:r w:rsidR="005B6C14" w:rsidRPr="0019715C">
        <w:rPr>
          <w:rFonts w:ascii="Arial" w:hAnsi="Arial" w:cs="Arial"/>
          <w:sz w:val="24"/>
          <w:szCs w:val="24"/>
        </w:rPr>
        <w:t>electrolyzer</w:t>
      </w:r>
      <w:proofErr w:type="spellEnd"/>
      <w:r w:rsidR="005B6C14" w:rsidRPr="0019715C">
        <w:rPr>
          <w:rFonts w:ascii="Arial" w:hAnsi="Arial" w:cs="Arial"/>
          <w:sz w:val="24"/>
          <w:szCs w:val="24"/>
        </w:rPr>
        <w:t xml:space="preserve"> area which is normally contributed by multiple </w:t>
      </w:r>
      <w:proofErr w:type="spellStart"/>
      <w:r w:rsidR="005B6C14" w:rsidRPr="0019715C">
        <w:rPr>
          <w:rFonts w:ascii="Arial" w:hAnsi="Arial" w:cs="Arial"/>
          <w:sz w:val="24"/>
          <w:szCs w:val="24"/>
        </w:rPr>
        <w:t>electrolyzer</w:t>
      </w:r>
      <w:proofErr w:type="spellEnd"/>
      <w:r w:rsidR="005B6C14" w:rsidRPr="0019715C">
        <w:rPr>
          <w:rFonts w:ascii="Arial" w:hAnsi="Arial" w:cs="Arial"/>
          <w:sz w:val="24"/>
          <w:szCs w:val="24"/>
        </w:rPr>
        <w:t xml:space="preserve"> stacks was calculated as follows </w:t>
      </w:r>
      <w:r w:rsidRPr="0019715C">
        <w:rPr>
          <w:rFonts w:ascii="Arial" w:hAnsi="Arial" w:cs="Arial"/>
          <w:sz w:val="24"/>
          <w:szCs w:val="24"/>
          <w:vertAlign w:val="superscript"/>
        </w:rPr>
        <w:t>[</w:t>
      </w:r>
      <w:r w:rsidR="00CB787B" w:rsidRPr="0019715C">
        <w:rPr>
          <w:rFonts w:ascii="Arial" w:hAnsi="Arial" w:cs="Arial" w:hint="eastAsia"/>
          <w:sz w:val="24"/>
          <w:szCs w:val="24"/>
          <w:vertAlign w:val="superscript"/>
        </w:rPr>
        <w:t>2</w:t>
      </w:r>
      <w:r w:rsidRPr="0019715C">
        <w:rPr>
          <w:rFonts w:ascii="Arial" w:hAnsi="Arial" w:cs="Arial"/>
          <w:sz w:val="24"/>
          <w:szCs w:val="24"/>
          <w:vertAlign w:val="superscript"/>
        </w:rPr>
        <w:t>1]</w:t>
      </w:r>
      <w:r w:rsidRPr="0019715C">
        <w:rPr>
          <w:rFonts w:ascii="Arial" w:hAnsi="Arial" w:cs="Arial"/>
          <w:sz w:val="24"/>
          <w:szCs w:val="24"/>
        </w:rPr>
        <w:t>:</w:t>
      </w:r>
    </w:p>
    <w:p w14:paraId="63D88FFA" w14:textId="78257967" w:rsidR="00A226CD" w:rsidRPr="0019715C" w:rsidRDefault="00A226CD" w:rsidP="00A226CD">
      <w:pPr>
        <w:spacing w:line="360" w:lineRule="auto"/>
        <w:jc w:val="right"/>
        <w:rPr>
          <w:rFonts w:ascii="Arial" w:hAnsi="Arial" w:cs="Arial"/>
          <w:sz w:val="24"/>
          <w:szCs w:val="24"/>
        </w:rPr>
      </w:pPr>
      <w:proofErr w:type="spellStart"/>
      <w:r w:rsidRPr="0019715C">
        <w:rPr>
          <w:rFonts w:ascii="Arial" w:hAnsi="Arial" w:cs="Arial"/>
          <w:sz w:val="24"/>
          <w:szCs w:val="24"/>
        </w:rPr>
        <w:t>A</w:t>
      </w:r>
      <w:r w:rsidRPr="0019715C">
        <w:rPr>
          <w:rFonts w:ascii="Arial" w:hAnsi="Arial" w:cs="Arial"/>
          <w:sz w:val="24"/>
          <w:szCs w:val="24"/>
          <w:vertAlign w:val="subscript"/>
        </w:rPr>
        <w:t>ele</w:t>
      </w:r>
      <w:proofErr w:type="spellEnd"/>
      <w:r w:rsidRPr="0019715C">
        <w:rPr>
          <w:rFonts w:ascii="Arial" w:hAnsi="Arial" w:cs="Arial"/>
          <w:sz w:val="24"/>
          <w:szCs w:val="24"/>
          <w:vertAlign w:val="subscript"/>
        </w:rPr>
        <w:t xml:space="preserve"> </w:t>
      </w:r>
      <w:r w:rsidRPr="0019715C">
        <w:rPr>
          <w:rFonts w:ascii="Arial" w:eastAsia="宋体" w:hAnsi="Arial" w:cs="Arial"/>
          <w:sz w:val="24"/>
          <w:szCs w:val="24"/>
        </w:rPr>
        <w:t>= (yield</w:t>
      </w:r>
      <w:r w:rsidRPr="0019715C">
        <w:rPr>
          <w:rFonts w:ascii="Arial" w:hAnsi="Arial" w:cs="Arial"/>
          <w:sz w:val="24"/>
          <w:szCs w:val="24"/>
        </w:rPr>
        <w:t xml:space="preserve"> × n</w:t>
      </w:r>
      <w:r w:rsidRPr="0019715C">
        <w:rPr>
          <w:rFonts w:ascii="Arial" w:hAnsi="Arial" w:cs="Arial"/>
          <w:sz w:val="24"/>
          <w:szCs w:val="24"/>
          <w:vertAlign w:val="subscript"/>
        </w:rPr>
        <w:t>NH3</w:t>
      </w:r>
      <w:r w:rsidRPr="0019715C">
        <w:rPr>
          <w:rFonts w:ascii="Arial" w:hAnsi="Arial" w:cs="Arial"/>
          <w:sz w:val="24"/>
          <w:szCs w:val="24"/>
        </w:rPr>
        <w:t xml:space="preserve"> × F) / (j × Average FE)            (1)</w:t>
      </w:r>
    </w:p>
    <w:p w14:paraId="06185ABE" w14:textId="206A1AB7" w:rsidR="00A226CD" w:rsidRPr="0019715C" w:rsidRDefault="00A226CD" w:rsidP="00A226CD">
      <w:pPr>
        <w:spacing w:line="360" w:lineRule="auto"/>
        <w:rPr>
          <w:rFonts w:ascii="Arial" w:hAnsi="Arial" w:cs="Arial"/>
          <w:sz w:val="24"/>
          <w:szCs w:val="24"/>
        </w:rPr>
      </w:pPr>
      <w:r w:rsidRPr="0019715C">
        <w:rPr>
          <w:rFonts w:ascii="Arial" w:hAnsi="Arial" w:cs="Arial"/>
          <w:sz w:val="24"/>
          <w:szCs w:val="24"/>
        </w:rPr>
        <w:t xml:space="preserve">Where </w:t>
      </w:r>
      <w:r w:rsidRPr="0019715C">
        <w:rPr>
          <w:rFonts w:ascii="Arial" w:eastAsia="宋体" w:hAnsi="Arial" w:cs="Arial"/>
          <w:sz w:val="24"/>
          <w:szCs w:val="24"/>
        </w:rPr>
        <w:t>yield</w:t>
      </w:r>
      <w:r w:rsidRPr="0019715C">
        <w:rPr>
          <w:rFonts w:ascii="Arial" w:hAnsi="Arial" w:cs="Arial"/>
          <w:sz w:val="24"/>
          <w:szCs w:val="24"/>
        </w:rPr>
        <w:t xml:space="preserve"> represented the designed annual NH</w:t>
      </w:r>
      <w:r w:rsidRPr="0019715C">
        <w:rPr>
          <w:rFonts w:ascii="Arial" w:hAnsi="Arial" w:cs="Arial"/>
          <w:sz w:val="24"/>
          <w:szCs w:val="24"/>
          <w:vertAlign w:val="subscript"/>
        </w:rPr>
        <w:t>3</w:t>
      </w:r>
      <w:r w:rsidRPr="0019715C">
        <w:rPr>
          <w:rFonts w:ascii="Arial" w:hAnsi="Arial" w:cs="Arial"/>
          <w:sz w:val="24"/>
          <w:szCs w:val="24"/>
        </w:rPr>
        <w:t xml:space="preserve"> production (1 t d</w:t>
      </w:r>
      <w:r w:rsidRPr="0019715C">
        <w:rPr>
          <w:rFonts w:ascii="Arial" w:hAnsi="Arial" w:cs="Arial"/>
          <w:sz w:val="24"/>
          <w:szCs w:val="24"/>
          <w:vertAlign w:val="superscript"/>
        </w:rPr>
        <w:t>-1</w:t>
      </w:r>
      <w:r w:rsidRPr="0019715C">
        <w:rPr>
          <w:rFonts w:ascii="Arial" w:hAnsi="Arial" w:cs="Arial"/>
          <w:sz w:val="24"/>
          <w:szCs w:val="24"/>
        </w:rPr>
        <w:t>), n</w:t>
      </w:r>
      <w:r w:rsidRPr="0019715C">
        <w:rPr>
          <w:rFonts w:ascii="Arial" w:hAnsi="Arial" w:cs="Arial"/>
          <w:sz w:val="24"/>
          <w:szCs w:val="24"/>
          <w:vertAlign w:val="subscript"/>
        </w:rPr>
        <w:t>NH3</w:t>
      </w:r>
      <w:r w:rsidRPr="0019715C">
        <w:rPr>
          <w:rFonts w:ascii="Arial" w:hAnsi="Arial" w:cs="Arial"/>
          <w:sz w:val="24"/>
          <w:szCs w:val="24"/>
        </w:rPr>
        <w:t xml:space="preserve"> represented the number of electron transfers (8 for NO</w:t>
      </w:r>
      <w:r w:rsidRPr="0019715C">
        <w:rPr>
          <w:rFonts w:ascii="Arial" w:hAnsi="Arial" w:cs="Arial"/>
          <w:sz w:val="24"/>
          <w:szCs w:val="24"/>
          <w:vertAlign w:val="subscript"/>
        </w:rPr>
        <w:t>3</w:t>
      </w:r>
      <w:r w:rsidRPr="0019715C">
        <w:rPr>
          <w:rFonts w:ascii="Arial" w:hAnsi="Arial" w:cs="Arial"/>
          <w:sz w:val="24"/>
          <w:szCs w:val="24"/>
        </w:rPr>
        <w:t>RR), F represented Faraday constant (96,485 C mol</w:t>
      </w:r>
      <w:r w:rsidRPr="0019715C">
        <w:rPr>
          <w:rFonts w:ascii="Arial" w:hAnsi="Arial" w:cs="Arial"/>
          <w:sz w:val="24"/>
          <w:szCs w:val="24"/>
          <w:vertAlign w:val="superscript"/>
        </w:rPr>
        <w:t>-1</w:t>
      </w:r>
      <w:r w:rsidRPr="0019715C">
        <w:rPr>
          <w:rFonts w:ascii="Arial" w:hAnsi="Arial" w:cs="Arial"/>
          <w:sz w:val="24"/>
          <w:szCs w:val="24"/>
        </w:rPr>
        <w:t xml:space="preserve">). The cost of the </w:t>
      </w:r>
      <w:proofErr w:type="spellStart"/>
      <w:r w:rsidRPr="0019715C">
        <w:rPr>
          <w:rFonts w:ascii="Arial" w:hAnsi="Arial" w:cs="Arial"/>
          <w:sz w:val="24"/>
          <w:szCs w:val="24"/>
        </w:rPr>
        <w:t>electrolyzers</w:t>
      </w:r>
      <w:proofErr w:type="spellEnd"/>
      <w:r w:rsidRPr="0019715C">
        <w:rPr>
          <w:rFonts w:ascii="Arial" w:hAnsi="Arial" w:cs="Arial"/>
          <w:sz w:val="24"/>
          <w:szCs w:val="24"/>
        </w:rPr>
        <w:t xml:space="preserve"> was mainly composed of cathode material (</w:t>
      </w:r>
      <w:proofErr w:type="spellStart"/>
      <w:r w:rsidRPr="0019715C">
        <w:rPr>
          <w:rFonts w:ascii="Arial" w:hAnsi="Arial" w:cs="Arial"/>
          <w:sz w:val="24"/>
          <w:szCs w:val="24"/>
        </w:rPr>
        <w:t>e.g</w:t>
      </w:r>
      <w:proofErr w:type="spellEnd"/>
      <w:r w:rsidRPr="0019715C">
        <w:rPr>
          <w:rFonts w:ascii="Arial" w:hAnsi="Arial" w:cs="Arial"/>
          <w:sz w:val="24"/>
          <w:szCs w:val="24"/>
        </w:rPr>
        <w:t xml:space="preserve"> Ni &amp; Cu), anode </w:t>
      </w:r>
      <w:proofErr w:type="spellStart"/>
      <w:r w:rsidRPr="0019715C">
        <w:rPr>
          <w:rFonts w:ascii="Arial" w:hAnsi="Arial" w:cs="Arial"/>
          <w:sz w:val="24"/>
          <w:szCs w:val="24"/>
        </w:rPr>
        <w:t>metarial</w:t>
      </w:r>
      <w:proofErr w:type="spellEnd"/>
      <w:r w:rsidRPr="0019715C">
        <w:rPr>
          <w:rFonts w:ascii="Arial" w:hAnsi="Arial" w:cs="Arial"/>
          <w:sz w:val="24"/>
          <w:szCs w:val="24"/>
        </w:rPr>
        <w:t xml:space="preserve"> (Pt), ion exchange membranes, bipolar plates, end plates and tie rods. Each component's replacement time and cost parameters were listed (Table </w:t>
      </w:r>
      <w:r w:rsidR="00CB787B" w:rsidRPr="0019715C">
        <w:rPr>
          <w:rFonts w:ascii="Arial" w:hAnsi="Arial" w:cs="Arial" w:hint="eastAsia"/>
          <w:sz w:val="24"/>
          <w:szCs w:val="24"/>
        </w:rPr>
        <w:t>S7</w:t>
      </w:r>
      <w:r w:rsidRPr="0019715C">
        <w:rPr>
          <w:rFonts w:ascii="Arial" w:hAnsi="Arial" w:cs="Arial"/>
          <w:sz w:val="24"/>
          <w:szCs w:val="24"/>
        </w:rPr>
        <w:t xml:space="preserve">). The current market metal price was also considered for catalysts used for cathode and anode materials </w:t>
      </w:r>
      <w:r w:rsidRPr="0019715C">
        <w:rPr>
          <w:rFonts w:ascii="Arial" w:hAnsi="Arial" w:cs="Arial"/>
          <w:sz w:val="24"/>
          <w:szCs w:val="24"/>
          <w:vertAlign w:val="superscript"/>
        </w:rPr>
        <w:t>[</w:t>
      </w:r>
      <w:r w:rsidR="00CB787B" w:rsidRPr="0019715C">
        <w:rPr>
          <w:rFonts w:ascii="Arial" w:hAnsi="Arial" w:cs="Arial" w:hint="eastAsia"/>
          <w:sz w:val="24"/>
          <w:szCs w:val="24"/>
          <w:vertAlign w:val="superscript"/>
        </w:rPr>
        <w:t>2</w:t>
      </w:r>
      <w:r w:rsidRPr="0019715C">
        <w:rPr>
          <w:rFonts w:ascii="Arial" w:hAnsi="Arial" w:cs="Arial"/>
          <w:sz w:val="24"/>
          <w:szCs w:val="24"/>
          <w:vertAlign w:val="superscript"/>
        </w:rPr>
        <w:t>1]</w:t>
      </w:r>
      <w:r w:rsidRPr="0019715C">
        <w:rPr>
          <w:rFonts w:ascii="Arial" w:hAnsi="Arial" w:cs="Arial"/>
          <w:sz w:val="24"/>
          <w:szCs w:val="24"/>
        </w:rPr>
        <w:t xml:space="preserve">. </w:t>
      </w:r>
      <w:bookmarkStart w:id="6" w:name="OLE_LINK10"/>
      <w:r w:rsidRPr="0019715C">
        <w:rPr>
          <w:rFonts w:ascii="Arial" w:hAnsi="Arial" w:cs="Arial"/>
          <w:sz w:val="24"/>
          <w:szCs w:val="24"/>
        </w:rPr>
        <w:t>For catalysts, the replacement cost</w:t>
      </w:r>
      <w:bookmarkEnd w:id="6"/>
      <w:r w:rsidRPr="0019715C">
        <w:rPr>
          <w:rFonts w:ascii="Arial" w:hAnsi="Arial" w:cs="Arial"/>
          <w:sz w:val="24"/>
          <w:szCs w:val="24"/>
        </w:rPr>
        <w:t xml:space="preserve"> (C</w:t>
      </w:r>
      <w:r w:rsidRPr="0019715C">
        <w:rPr>
          <w:rFonts w:ascii="Arial" w:hAnsi="Arial" w:cs="Arial"/>
          <w:sz w:val="24"/>
          <w:szCs w:val="24"/>
          <w:vertAlign w:val="subscript"/>
        </w:rPr>
        <w:t>re</w:t>
      </w:r>
      <w:r w:rsidRPr="0019715C">
        <w:rPr>
          <w:rFonts w:ascii="Arial" w:hAnsi="Arial" w:cs="Arial"/>
          <w:sz w:val="24"/>
          <w:szCs w:val="24"/>
        </w:rPr>
        <w:t xml:space="preserve">) was calculated as follows </w:t>
      </w:r>
      <w:r w:rsidRPr="0019715C">
        <w:rPr>
          <w:rFonts w:ascii="Arial" w:hAnsi="Arial" w:cs="Arial"/>
          <w:sz w:val="24"/>
          <w:szCs w:val="24"/>
          <w:vertAlign w:val="superscript"/>
        </w:rPr>
        <w:t>[</w:t>
      </w:r>
      <w:r w:rsidR="00CB787B" w:rsidRPr="0019715C">
        <w:rPr>
          <w:rFonts w:ascii="Arial" w:hAnsi="Arial" w:cs="Arial" w:hint="eastAsia"/>
          <w:sz w:val="24"/>
          <w:szCs w:val="24"/>
          <w:vertAlign w:val="superscript"/>
        </w:rPr>
        <w:t>2</w:t>
      </w:r>
      <w:r w:rsidRPr="0019715C">
        <w:rPr>
          <w:rFonts w:ascii="Arial" w:hAnsi="Arial" w:cs="Arial"/>
          <w:sz w:val="24"/>
          <w:szCs w:val="24"/>
          <w:vertAlign w:val="superscript"/>
        </w:rPr>
        <w:t>1]</w:t>
      </w:r>
      <w:r w:rsidRPr="0019715C">
        <w:rPr>
          <w:rFonts w:ascii="Arial" w:hAnsi="Arial" w:cs="Arial"/>
          <w:sz w:val="24"/>
          <w:szCs w:val="24"/>
        </w:rPr>
        <w:t>:</w:t>
      </w:r>
    </w:p>
    <w:p w14:paraId="6F5DD43B" w14:textId="0994335A" w:rsidR="00A226CD" w:rsidRPr="0019715C" w:rsidRDefault="00A226CD" w:rsidP="00A226CD">
      <w:pPr>
        <w:spacing w:line="360" w:lineRule="auto"/>
        <w:jc w:val="right"/>
        <w:rPr>
          <w:rFonts w:ascii="Arial" w:hAnsi="Arial" w:cs="Arial"/>
          <w:sz w:val="24"/>
          <w:szCs w:val="24"/>
        </w:rPr>
      </w:pPr>
      <w:proofErr w:type="spellStart"/>
      <w:r w:rsidRPr="0019715C">
        <w:rPr>
          <w:rFonts w:ascii="Arial" w:hAnsi="Arial" w:cs="Arial"/>
          <w:sz w:val="24"/>
          <w:szCs w:val="24"/>
        </w:rPr>
        <w:t>C</w:t>
      </w:r>
      <w:r w:rsidRPr="0019715C">
        <w:rPr>
          <w:rFonts w:ascii="Arial" w:hAnsi="Arial" w:cs="Arial"/>
          <w:sz w:val="24"/>
          <w:szCs w:val="24"/>
          <w:vertAlign w:val="subscript"/>
        </w:rPr>
        <w:t>re,i</w:t>
      </w:r>
      <w:proofErr w:type="spellEnd"/>
      <w:r w:rsidRPr="0019715C">
        <w:rPr>
          <w:rFonts w:ascii="Arial" w:hAnsi="Arial" w:cs="Arial"/>
          <w:sz w:val="24"/>
          <w:szCs w:val="24"/>
        </w:rPr>
        <w:t xml:space="preserve"> = P</w:t>
      </w:r>
      <w:r w:rsidRPr="0019715C">
        <w:rPr>
          <w:rFonts w:ascii="Arial" w:hAnsi="Arial" w:cs="Arial"/>
          <w:sz w:val="24"/>
          <w:szCs w:val="24"/>
          <w:vertAlign w:val="subscript"/>
        </w:rPr>
        <w:t xml:space="preserve">m </w:t>
      </w:r>
      <w:r w:rsidRPr="0019715C">
        <w:rPr>
          <w:rFonts w:ascii="Arial" w:hAnsi="Arial" w:cs="Arial"/>
          <w:sz w:val="24"/>
          <w:szCs w:val="24"/>
        </w:rPr>
        <w:t xml:space="preserve">× LM × </w:t>
      </w:r>
      <w:proofErr w:type="spellStart"/>
      <w:r w:rsidRPr="0019715C">
        <w:rPr>
          <w:rFonts w:ascii="Arial" w:hAnsi="Arial" w:cs="Arial"/>
          <w:sz w:val="24"/>
          <w:szCs w:val="24"/>
        </w:rPr>
        <w:t>A</w:t>
      </w:r>
      <w:r w:rsidRPr="0019715C">
        <w:rPr>
          <w:rFonts w:ascii="Arial" w:hAnsi="Arial" w:cs="Arial"/>
          <w:sz w:val="24"/>
          <w:szCs w:val="24"/>
          <w:vertAlign w:val="subscript"/>
        </w:rPr>
        <w:t>ele</w:t>
      </w:r>
      <w:proofErr w:type="spellEnd"/>
      <w:r w:rsidRPr="0019715C">
        <w:rPr>
          <w:rFonts w:ascii="Arial" w:hAnsi="Arial" w:cs="Arial"/>
          <w:sz w:val="24"/>
          <w:szCs w:val="24"/>
        </w:rPr>
        <w:t xml:space="preserve">               </w:t>
      </w:r>
      <w:r w:rsidR="00CB787B" w:rsidRPr="0019715C">
        <w:rPr>
          <w:rFonts w:ascii="Arial" w:hAnsi="Arial" w:cs="Arial" w:hint="eastAsia"/>
          <w:sz w:val="24"/>
          <w:szCs w:val="24"/>
        </w:rPr>
        <w:t xml:space="preserve">  </w:t>
      </w:r>
      <w:r w:rsidRPr="0019715C">
        <w:rPr>
          <w:rFonts w:ascii="Arial" w:hAnsi="Arial" w:cs="Arial"/>
          <w:sz w:val="24"/>
          <w:szCs w:val="24"/>
        </w:rPr>
        <w:t xml:space="preserve">    (2)</w:t>
      </w:r>
    </w:p>
    <w:p w14:paraId="7DA3D7E3" w14:textId="0D139DD4" w:rsidR="00A226CD" w:rsidRPr="0019715C" w:rsidRDefault="00A226CD" w:rsidP="00A226CD">
      <w:pPr>
        <w:spacing w:line="360" w:lineRule="auto"/>
        <w:rPr>
          <w:rFonts w:ascii="Arial" w:hAnsi="Arial" w:cs="Arial"/>
          <w:sz w:val="24"/>
          <w:szCs w:val="24"/>
        </w:rPr>
      </w:pPr>
      <w:r w:rsidRPr="0019715C">
        <w:rPr>
          <w:rFonts w:ascii="Arial" w:hAnsi="Arial" w:cs="Arial"/>
          <w:sz w:val="24"/>
          <w:szCs w:val="24"/>
        </w:rPr>
        <w:t>Where P</w:t>
      </w:r>
      <w:r w:rsidRPr="0019715C">
        <w:rPr>
          <w:rFonts w:ascii="Arial" w:hAnsi="Arial" w:cs="Arial"/>
          <w:sz w:val="24"/>
          <w:szCs w:val="24"/>
          <w:vertAlign w:val="subscript"/>
        </w:rPr>
        <w:t>m</w:t>
      </w:r>
      <w:r w:rsidRPr="0019715C">
        <w:rPr>
          <w:rFonts w:ascii="Arial" w:hAnsi="Arial" w:cs="Arial"/>
          <w:sz w:val="24"/>
          <w:szCs w:val="24"/>
        </w:rPr>
        <w:t xml:space="preserve"> represented the current market metal price, LM represented the loading mass per unit area. The cost of bipolar plates, end plates or tie rods </w:t>
      </w:r>
      <w:r w:rsidRPr="0019715C">
        <w:rPr>
          <w:rFonts w:ascii="Arial" w:hAnsi="Arial" w:cs="Arial"/>
          <w:sz w:val="24"/>
          <w:szCs w:val="24"/>
        </w:rPr>
        <w:lastRenderedPageBreak/>
        <w:t>($/kW) was estimated</w:t>
      </w:r>
      <w:r w:rsidRPr="0019715C">
        <w:rPr>
          <w:rFonts w:ascii="Arial" w:hAnsi="Arial" w:cs="Arial"/>
          <w:sz w:val="24"/>
          <w:szCs w:val="24"/>
          <w:vertAlign w:val="superscript"/>
        </w:rPr>
        <w:t xml:space="preserve"> [</w:t>
      </w:r>
      <w:r w:rsidR="00CB787B" w:rsidRPr="0019715C">
        <w:rPr>
          <w:rFonts w:ascii="Arial" w:hAnsi="Arial" w:cs="Arial" w:hint="eastAsia"/>
          <w:sz w:val="24"/>
          <w:szCs w:val="24"/>
          <w:vertAlign w:val="superscript"/>
        </w:rPr>
        <w:t>2</w:t>
      </w:r>
      <w:r w:rsidRPr="0019715C">
        <w:rPr>
          <w:rFonts w:ascii="Arial" w:hAnsi="Arial" w:cs="Arial"/>
          <w:sz w:val="24"/>
          <w:szCs w:val="24"/>
          <w:vertAlign w:val="superscript"/>
        </w:rPr>
        <w:t>4]</w:t>
      </w:r>
      <w:r w:rsidRPr="0019715C">
        <w:rPr>
          <w:rFonts w:ascii="Arial" w:hAnsi="Arial" w:cs="Arial"/>
          <w:sz w:val="24"/>
          <w:szCs w:val="24"/>
        </w:rPr>
        <w:t xml:space="preserve">, where reference </w:t>
      </w:r>
      <w:proofErr w:type="spellStart"/>
      <w:r w:rsidRPr="0019715C">
        <w:rPr>
          <w:rFonts w:ascii="Arial" w:hAnsi="Arial" w:cs="Arial"/>
          <w:sz w:val="24"/>
          <w:szCs w:val="24"/>
        </w:rPr>
        <w:t>electrolyzer</w:t>
      </w:r>
      <w:proofErr w:type="spellEnd"/>
      <w:r w:rsidRPr="0019715C">
        <w:rPr>
          <w:rFonts w:ascii="Arial" w:hAnsi="Arial" w:cs="Arial"/>
          <w:sz w:val="24"/>
          <w:szCs w:val="24"/>
        </w:rPr>
        <w:t xml:space="preserve"> operated at </w:t>
      </w:r>
      <w:proofErr w:type="spellStart"/>
      <w:r w:rsidRPr="0019715C">
        <w:rPr>
          <w:rFonts w:ascii="Arial" w:hAnsi="Arial" w:cs="Arial"/>
          <w:sz w:val="24"/>
          <w:szCs w:val="24"/>
        </w:rPr>
        <w:t>V</w:t>
      </w:r>
      <w:r w:rsidRPr="0019715C">
        <w:rPr>
          <w:rFonts w:ascii="Arial" w:hAnsi="Arial" w:cs="Arial"/>
          <w:sz w:val="24"/>
          <w:szCs w:val="24"/>
          <w:vertAlign w:val="subscript"/>
        </w:rPr>
        <w:t>ref</w:t>
      </w:r>
      <w:proofErr w:type="spellEnd"/>
      <w:r w:rsidRPr="0019715C">
        <w:rPr>
          <w:rFonts w:ascii="Arial" w:hAnsi="Arial" w:cs="Arial"/>
          <w:sz w:val="24"/>
          <w:szCs w:val="24"/>
          <w:vertAlign w:val="subscript"/>
        </w:rPr>
        <w:t xml:space="preserve"> </w:t>
      </w:r>
      <w:r w:rsidRPr="0019715C">
        <w:rPr>
          <w:rFonts w:ascii="Arial" w:hAnsi="Arial" w:cs="Arial"/>
          <w:sz w:val="24"/>
          <w:szCs w:val="24"/>
        </w:rPr>
        <w:t xml:space="preserve">(1.9 V) and </w:t>
      </w:r>
      <w:proofErr w:type="spellStart"/>
      <w:r w:rsidRPr="0019715C">
        <w:rPr>
          <w:rFonts w:ascii="Arial" w:hAnsi="Arial" w:cs="Arial"/>
          <w:sz w:val="24"/>
          <w:szCs w:val="24"/>
        </w:rPr>
        <w:t>j</w:t>
      </w:r>
      <w:r w:rsidRPr="0019715C">
        <w:rPr>
          <w:rFonts w:ascii="Arial" w:hAnsi="Arial" w:cs="Arial"/>
          <w:sz w:val="24"/>
          <w:szCs w:val="24"/>
          <w:vertAlign w:val="subscript"/>
        </w:rPr>
        <w:t>ref</w:t>
      </w:r>
      <w:proofErr w:type="spellEnd"/>
      <w:r w:rsidRPr="0019715C">
        <w:rPr>
          <w:rFonts w:ascii="Arial" w:hAnsi="Arial" w:cs="Arial"/>
          <w:sz w:val="24"/>
          <w:szCs w:val="24"/>
          <w:vertAlign w:val="subscript"/>
        </w:rPr>
        <w:t xml:space="preserve"> </w:t>
      </w:r>
      <w:r w:rsidRPr="0019715C">
        <w:rPr>
          <w:rFonts w:ascii="Arial" w:hAnsi="Arial" w:cs="Arial"/>
          <w:sz w:val="24"/>
          <w:szCs w:val="24"/>
        </w:rPr>
        <w:t>(2 A cm</w:t>
      </w:r>
      <w:r w:rsidRPr="0019715C">
        <w:rPr>
          <w:rFonts w:ascii="Arial" w:hAnsi="Arial" w:cs="Arial"/>
          <w:sz w:val="24"/>
          <w:szCs w:val="24"/>
          <w:vertAlign w:val="superscript"/>
        </w:rPr>
        <w:t>-2</w:t>
      </w:r>
      <w:r w:rsidRPr="0019715C">
        <w:rPr>
          <w:rFonts w:ascii="Arial" w:hAnsi="Arial" w:cs="Arial"/>
          <w:sz w:val="24"/>
          <w:szCs w:val="24"/>
        </w:rPr>
        <w:t xml:space="preserve">). The cost was calculated as follows based on DOE </w:t>
      </w:r>
      <w:r w:rsidRPr="0019715C">
        <w:rPr>
          <w:rFonts w:ascii="Arial" w:hAnsi="Arial" w:cs="Arial"/>
          <w:sz w:val="24"/>
          <w:szCs w:val="24"/>
          <w:vertAlign w:val="superscript"/>
        </w:rPr>
        <w:t>[</w:t>
      </w:r>
      <w:r w:rsidR="00CB787B" w:rsidRPr="0019715C">
        <w:rPr>
          <w:rFonts w:ascii="Arial" w:hAnsi="Arial" w:cs="Arial" w:hint="eastAsia"/>
          <w:sz w:val="24"/>
          <w:szCs w:val="24"/>
          <w:vertAlign w:val="superscript"/>
        </w:rPr>
        <w:t>2</w:t>
      </w:r>
      <w:r w:rsidRPr="0019715C">
        <w:rPr>
          <w:rFonts w:ascii="Arial" w:hAnsi="Arial" w:cs="Arial"/>
          <w:sz w:val="24"/>
          <w:szCs w:val="24"/>
          <w:vertAlign w:val="superscript"/>
        </w:rPr>
        <w:t>5]</w:t>
      </w:r>
      <w:r w:rsidRPr="0019715C">
        <w:rPr>
          <w:rFonts w:ascii="Arial" w:hAnsi="Arial" w:cs="Arial"/>
          <w:sz w:val="24"/>
          <w:szCs w:val="24"/>
        </w:rPr>
        <w:t>:</w:t>
      </w:r>
    </w:p>
    <w:p w14:paraId="119E146E" w14:textId="3F391CD3" w:rsidR="00A226CD" w:rsidRPr="0019715C" w:rsidRDefault="00A226CD" w:rsidP="00A226CD">
      <w:pPr>
        <w:spacing w:line="360" w:lineRule="auto"/>
        <w:jc w:val="right"/>
        <w:rPr>
          <w:rFonts w:ascii="Arial" w:hAnsi="Arial" w:cs="Arial"/>
          <w:sz w:val="24"/>
          <w:szCs w:val="24"/>
          <w:vertAlign w:val="superscript"/>
        </w:rPr>
      </w:pPr>
      <w:bookmarkStart w:id="7" w:name="OLE_LINK15"/>
      <w:r w:rsidRPr="0019715C">
        <w:rPr>
          <w:rFonts w:ascii="Arial" w:hAnsi="Arial" w:cs="Arial"/>
          <w:sz w:val="24"/>
          <w:szCs w:val="24"/>
        </w:rPr>
        <w:t>Cost ($ m</w:t>
      </w:r>
      <w:r w:rsidRPr="0019715C">
        <w:rPr>
          <w:rFonts w:ascii="Arial" w:hAnsi="Arial" w:cs="Arial"/>
          <w:sz w:val="24"/>
          <w:szCs w:val="24"/>
          <w:vertAlign w:val="superscript"/>
        </w:rPr>
        <w:t>-2</w:t>
      </w:r>
      <w:r w:rsidRPr="0019715C">
        <w:rPr>
          <w:rFonts w:ascii="Arial" w:hAnsi="Arial" w:cs="Arial"/>
          <w:sz w:val="24"/>
          <w:szCs w:val="24"/>
        </w:rPr>
        <w:t>)</w:t>
      </w:r>
      <w:bookmarkEnd w:id="7"/>
      <w:r w:rsidRPr="0019715C">
        <w:rPr>
          <w:rFonts w:ascii="Arial" w:hAnsi="Arial" w:cs="Arial"/>
          <w:sz w:val="24"/>
          <w:szCs w:val="24"/>
        </w:rPr>
        <w:t xml:space="preserve"> = Cost ($ kW</w:t>
      </w:r>
      <w:r w:rsidRPr="0019715C">
        <w:rPr>
          <w:rFonts w:ascii="Arial" w:hAnsi="Arial" w:cs="Arial"/>
          <w:sz w:val="24"/>
          <w:szCs w:val="24"/>
          <w:vertAlign w:val="superscript"/>
        </w:rPr>
        <w:t>-1</w:t>
      </w:r>
      <w:r w:rsidRPr="0019715C">
        <w:rPr>
          <w:rFonts w:ascii="Arial" w:hAnsi="Arial" w:cs="Arial"/>
          <w:sz w:val="24"/>
          <w:szCs w:val="24"/>
        </w:rPr>
        <w:t xml:space="preserve">) × </w:t>
      </w:r>
      <w:proofErr w:type="spellStart"/>
      <w:r w:rsidRPr="0019715C">
        <w:rPr>
          <w:rFonts w:ascii="Arial" w:hAnsi="Arial" w:cs="Arial"/>
          <w:sz w:val="24"/>
          <w:szCs w:val="24"/>
        </w:rPr>
        <w:t>V</w:t>
      </w:r>
      <w:r w:rsidRPr="0019715C">
        <w:rPr>
          <w:rFonts w:ascii="Arial" w:hAnsi="Arial" w:cs="Arial"/>
          <w:sz w:val="24"/>
          <w:szCs w:val="24"/>
          <w:vertAlign w:val="subscript"/>
        </w:rPr>
        <w:t>ref</w:t>
      </w:r>
      <w:proofErr w:type="spellEnd"/>
      <w:r w:rsidRPr="0019715C">
        <w:rPr>
          <w:rFonts w:ascii="Arial" w:hAnsi="Arial" w:cs="Arial"/>
          <w:sz w:val="24"/>
          <w:szCs w:val="24"/>
        </w:rPr>
        <w:t xml:space="preserve"> × </w:t>
      </w:r>
      <w:proofErr w:type="spellStart"/>
      <w:r w:rsidRPr="0019715C">
        <w:rPr>
          <w:rFonts w:ascii="Arial" w:hAnsi="Arial" w:cs="Arial"/>
          <w:sz w:val="24"/>
          <w:szCs w:val="24"/>
        </w:rPr>
        <w:t>j</w:t>
      </w:r>
      <w:r w:rsidRPr="0019715C">
        <w:rPr>
          <w:rFonts w:ascii="Arial" w:hAnsi="Arial" w:cs="Arial"/>
          <w:sz w:val="24"/>
          <w:szCs w:val="24"/>
          <w:vertAlign w:val="subscript"/>
        </w:rPr>
        <w:t>ref</w:t>
      </w:r>
      <w:proofErr w:type="spellEnd"/>
      <w:r w:rsidRPr="0019715C">
        <w:rPr>
          <w:rFonts w:ascii="Arial" w:hAnsi="Arial" w:cs="Arial"/>
          <w:sz w:val="24"/>
          <w:szCs w:val="24"/>
        </w:rPr>
        <w:t xml:space="preserve">            (3)</w:t>
      </w:r>
    </w:p>
    <w:p w14:paraId="78828843" w14:textId="77777777" w:rsidR="00A226CD" w:rsidRPr="0019715C" w:rsidRDefault="00A226CD" w:rsidP="00A226CD">
      <w:pPr>
        <w:spacing w:line="360" w:lineRule="auto"/>
        <w:rPr>
          <w:rFonts w:ascii="Arial" w:hAnsi="Arial" w:cs="Arial"/>
          <w:sz w:val="24"/>
          <w:szCs w:val="24"/>
        </w:rPr>
      </w:pPr>
      <w:r w:rsidRPr="0019715C">
        <w:rPr>
          <w:rFonts w:ascii="Arial" w:hAnsi="Arial" w:cs="Arial"/>
          <w:sz w:val="24"/>
          <w:szCs w:val="24"/>
        </w:rPr>
        <w:t xml:space="preserve">Based on calculated results above, the capital cost of </w:t>
      </w:r>
      <w:proofErr w:type="spellStart"/>
      <w:r w:rsidRPr="0019715C">
        <w:rPr>
          <w:rFonts w:ascii="Arial" w:hAnsi="Arial" w:cs="Arial"/>
          <w:sz w:val="24"/>
          <w:szCs w:val="24"/>
        </w:rPr>
        <w:t>electrolyzers</w:t>
      </w:r>
      <w:proofErr w:type="spellEnd"/>
      <w:r w:rsidRPr="0019715C">
        <w:rPr>
          <w:rFonts w:ascii="Arial" w:hAnsi="Arial" w:cs="Arial"/>
          <w:sz w:val="24"/>
          <w:szCs w:val="24"/>
        </w:rPr>
        <w:t xml:space="preserve"> in its 20-year lifetime was calculated as follows:</w:t>
      </w:r>
    </w:p>
    <w:p w14:paraId="42B27D68" w14:textId="78AACF67" w:rsidR="00A226CD" w:rsidRPr="0019715C" w:rsidRDefault="00A226CD" w:rsidP="00A226CD">
      <w:pPr>
        <w:spacing w:line="360" w:lineRule="auto"/>
        <w:jc w:val="right"/>
        <w:rPr>
          <w:rFonts w:ascii="Arial" w:hAnsi="Arial" w:cs="Arial"/>
          <w:sz w:val="24"/>
          <w:szCs w:val="24"/>
        </w:rPr>
      </w:pPr>
      <w:r w:rsidRPr="0019715C">
        <w:rPr>
          <w:rFonts w:ascii="Arial" w:hAnsi="Arial" w:cs="Arial"/>
          <w:sz w:val="24"/>
          <w:szCs w:val="24"/>
        </w:rPr>
        <w:t>C</w:t>
      </w:r>
      <w:r w:rsidRPr="0019715C">
        <w:rPr>
          <w:rFonts w:ascii="Arial" w:hAnsi="Arial" w:cs="Arial"/>
          <w:sz w:val="24"/>
          <w:szCs w:val="24"/>
          <w:vertAlign w:val="subscript"/>
        </w:rPr>
        <w:t>ele</w:t>
      </w:r>
      <w:r w:rsidRPr="0019715C">
        <w:rPr>
          <w:rFonts w:ascii="Arial" w:hAnsi="Arial" w:cs="Arial"/>
          <w:sz w:val="24"/>
          <w:szCs w:val="24"/>
        </w:rPr>
        <w:t xml:space="preserve"> = </w:t>
      </w:r>
      <m:oMath>
        <m:nary>
          <m:naryPr>
            <m:chr m:val="∑"/>
            <m:limLoc m:val="undOvr"/>
            <m:supHide m:val="1"/>
            <m:ctrlPr>
              <w:rPr>
                <w:rFonts w:ascii="Cambria Math" w:hAnsi="Cambria Math" w:cs="Arial"/>
                <w:sz w:val="24"/>
                <w:szCs w:val="24"/>
              </w:rPr>
            </m:ctrlPr>
          </m:naryPr>
          <m:sub>
            <m:r>
              <m:rPr>
                <m:sty m:val="p"/>
              </m:rPr>
              <w:rPr>
                <w:rFonts w:ascii="Cambria Math" w:hAnsi="Cambria Math" w:cs="Arial"/>
                <w:sz w:val="24"/>
                <w:szCs w:val="24"/>
              </w:rPr>
              <m:t>i</m:t>
            </m:r>
          </m:sub>
          <m:sup/>
          <m:e>
            <m:sSub>
              <m:sSubPr>
                <m:ctrlPr>
                  <w:rPr>
                    <w:rFonts w:ascii="Cambria Math" w:hAnsi="Cambria Math" w:cs="Arial"/>
                    <w:sz w:val="24"/>
                    <w:szCs w:val="24"/>
                  </w:rPr>
                </m:ctrlPr>
              </m:sSubPr>
              <m:e>
                <m:r>
                  <m:rPr>
                    <m:sty m:val="p"/>
                  </m:rPr>
                  <w:rPr>
                    <w:rFonts w:ascii="Cambria Math" w:hAnsi="Cambria Math" w:cs="Arial"/>
                    <w:sz w:val="24"/>
                    <w:szCs w:val="24"/>
                  </w:rPr>
                  <m:t>C</m:t>
                </m:r>
              </m:e>
              <m:sub>
                <m:r>
                  <m:rPr>
                    <m:sty m:val="p"/>
                  </m:rPr>
                  <w:rPr>
                    <w:rFonts w:ascii="Cambria Math" w:hAnsi="Cambria Math" w:cs="Arial"/>
                    <w:sz w:val="24"/>
                    <w:szCs w:val="24"/>
                  </w:rPr>
                  <m:t>re,i</m:t>
                </m:r>
              </m:sub>
            </m:sSub>
            <m:r>
              <m:rPr>
                <m:sty m:val="p"/>
              </m:rPr>
              <w:rPr>
                <w:rFonts w:ascii="Cambria Math" w:hAnsi="Cambria Math" w:cs="Arial"/>
                <w:sz w:val="24"/>
                <w:szCs w:val="24"/>
              </w:rPr>
              <m:t>×</m:t>
            </m:r>
            <m:sSub>
              <m:sSubPr>
                <m:ctrlPr>
                  <w:rPr>
                    <w:rFonts w:ascii="Cambria Math" w:hAnsi="Cambria Math" w:cs="Arial"/>
                    <w:sz w:val="24"/>
                    <w:szCs w:val="24"/>
                  </w:rPr>
                </m:ctrlPr>
              </m:sSubPr>
              <m:e>
                <m:r>
                  <m:rPr>
                    <m:sty m:val="p"/>
                  </m:rPr>
                  <w:rPr>
                    <w:rFonts w:ascii="Cambria Math" w:hAnsi="Cambria Math" w:cs="Arial"/>
                    <w:sz w:val="24"/>
                    <w:szCs w:val="24"/>
                  </w:rPr>
                  <m:t>n</m:t>
                </m:r>
              </m:e>
              <m:sub>
                <m:r>
                  <m:rPr>
                    <m:sty m:val="p"/>
                  </m:rPr>
                  <w:rPr>
                    <w:rFonts w:ascii="Cambria Math" w:hAnsi="Cambria Math" w:cs="Arial"/>
                    <w:sz w:val="24"/>
                    <w:szCs w:val="24"/>
                  </w:rPr>
                  <m:t>i</m:t>
                </m:r>
              </m:sub>
            </m:sSub>
          </m:e>
        </m:nary>
      </m:oMath>
      <w:r w:rsidRPr="0019715C">
        <w:rPr>
          <w:rFonts w:ascii="Arial" w:hAnsi="Arial" w:cs="Arial"/>
          <w:sz w:val="24"/>
          <w:szCs w:val="24"/>
        </w:rPr>
        <w:t xml:space="preserve">        </w:t>
      </w:r>
      <w:r w:rsidR="00F3167F" w:rsidRPr="0019715C">
        <w:rPr>
          <w:rFonts w:ascii="Arial" w:hAnsi="Arial" w:cs="Arial" w:hint="eastAsia"/>
          <w:sz w:val="24"/>
          <w:szCs w:val="24"/>
        </w:rPr>
        <w:t xml:space="preserve">    </w:t>
      </w:r>
      <w:r w:rsidRPr="0019715C">
        <w:rPr>
          <w:rFonts w:ascii="Arial" w:hAnsi="Arial" w:cs="Arial"/>
          <w:sz w:val="24"/>
          <w:szCs w:val="24"/>
        </w:rPr>
        <w:t xml:space="preserve">           (4)</w:t>
      </w:r>
    </w:p>
    <w:p w14:paraId="5481DD6A" w14:textId="77777777" w:rsidR="00A226CD" w:rsidRPr="0019715C" w:rsidRDefault="00A226CD" w:rsidP="00A226CD">
      <w:pPr>
        <w:spacing w:line="360" w:lineRule="auto"/>
        <w:rPr>
          <w:rFonts w:ascii="Arial" w:hAnsi="Arial" w:cs="Arial"/>
          <w:sz w:val="24"/>
          <w:szCs w:val="24"/>
        </w:rPr>
      </w:pPr>
      <w:r w:rsidRPr="0019715C">
        <w:rPr>
          <w:rFonts w:ascii="Arial" w:hAnsi="Arial" w:cs="Arial"/>
          <w:sz w:val="24"/>
          <w:szCs w:val="24"/>
        </w:rPr>
        <w:t xml:space="preserve">Where </w:t>
      </w:r>
      <w:proofErr w:type="spellStart"/>
      <w:r w:rsidRPr="0019715C">
        <w:rPr>
          <w:rFonts w:ascii="Arial" w:hAnsi="Arial" w:cs="Arial"/>
          <w:sz w:val="24"/>
          <w:szCs w:val="24"/>
        </w:rPr>
        <w:t>C</w:t>
      </w:r>
      <w:r w:rsidRPr="0019715C">
        <w:rPr>
          <w:rFonts w:ascii="Arial" w:hAnsi="Arial" w:cs="Arial"/>
          <w:sz w:val="24"/>
          <w:szCs w:val="24"/>
          <w:vertAlign w:val="subscript"/>
        </w:rPr>
        <w:t>re,i</w:t>
      </w:r>
      <w:proofErr w:type="spellEnd"/>
      <w:r w:rsidRPr="0019715C">
        <w:rPr>
          <w:rFonts w:ascii="Arial" w:hAnsi="Arial" w:cs="Arial"/>
          <w:sz w:val="24"/>
          <w:szCs w:val="24"/>
        </w:rPr>
        <w:t xml:space="preserve"> </w:t>
      </w:r>
      <w:bookmarkStart w:id="8" w:name="OLE_LINK22"/>
      <w:r w:rsidRPr="0019715C">
        <w:rPr>
          <w:rFonts w:ascii="Arial" w:hAnsi="Arial" w:cs="Arial"/>
          <w:sz w:val="24"/>
          <w:szCs w:val="24"/>
        </w:rPr>
        <w:t xml:space="preserve">represented the replacement cost of </w:t>
      </w:r>
      <w:proofErr w:type="spellStart"/>
      <w:r w:rsidRPr="0019715C">
        <w:rPr>
          <w:rFonts w:ascii="Arial" w:hAnsi="Arial" w:cs="Arial"/>
          <w:sz w:val="24"/>
          <w:szCs w:val="24"/>
        </w:rPr>
        <w:t>i</w:t>
      </w:r>
      <w:proofErr w:type="spellEnd"/>
      <w:r w:rsidRPr="0019715C">
        <w:rPr>
          <w:rFonts w:ascii="Arial" w:hAnsi="Arial" w:cs="Arial"/>
          <w:sz w:val="24"/>
          <w:szCs w:val="24"/>
        </w:rPr>
        <w:t xml:space="preserve"> </w:t>
      </w:r>
      <w:bookmarkEnd w:id="8"/>
      <w:r w:rsidRPr="0019715C">
        <w:rPr>
          <w:rFonts w:ascii="Arial" w:hAnsi="Arial" w:cs="Arial"/>
          <w:sz w:val="24"/>
          <w:szCs w:val="24"/>
        </w:rPr>
        <w:t xml:space="preserve">($, </w:t>
      </w:r>
      <w:proofErr w:type="spellStart"/>
      <w:r w:rsidRPr="0019715C">
        <w:rPr>
          <w:rFonts w:ascii="Arial" w:hAnsi="Arial" w:cs="Arial"/>
          <w:sz w:val="24"/>
          <w:szCs w:val="24"/>
        </w:rPr>
        <w:t>i</w:t>
      </w:r>
      <w:proofErr w:type="spellEnd"/>
      <w:r w:rsidRPr="0019715C">
        <w:rPr>
          <w:rFonts w:ascii="Arial" w:hAnsi="Arial" w:cs="Arial"/>
          <w:sz w:val="24"/>
          <w:szCs w:val="24"/>
        </w:rPr>
        <w:t xml:space="preserve"> = catalysts, membrane, plates or tie rods), </w:t>
      </w:r>
      <w:proofErr w:type="spellStart"/>
      <w:r w:rsidRPr="0019715C">
        <w:rPr>
          <w:rFonts w:ascii="Arial" w:hAnsi="Arial" w:cs="Arial"/>
          <w:sz w:val="24"/>
          <w:szCs w:val="24"/>
        </w:rPr>
        <w:t>n</w:t>
      </w:r>
      <w:r w:rsidRPr="0019715C">
        <w:rPr>
          <w:rFonts w:ascii="Arial" w:hAnsi="Arial" w:cs="Arial"/>
          <w:sz w:val="24"/>
          <w:szCs w:val="24"/>
          <w:vertAlign w:val="subscript"/>
        </w:rPr>
        <w:t>i</w:t>
      </w:r>
      <w:proofErr w:type="spellEnd"/>
      <w:r w:rsidRPr="0019715C">
        <w:rPr>
          <w:rFonts w:ascii="Arial" w:hAnsi="Arial" w:cs="Arial"/>
          <w:sz w:val="24"/>
          <w:szCs w:val="24"/>
        </w:rPr>
        <w:t xml:space="preserve"> represented the replacement time of </w:t>
      </w:r>
      <w:proofErr w:type="spellStart"/>
      <w:r w:rsidRPr="0019715C">
        <w:rPr>
          <w:rFonts w:ascii="Arial" w:hAnsi="Arial" w:cs="Arial"/>
          <w:sz w:val="24"/>
          <w:szCs w:val="24"/>
        </w:rPr>
        <w:t>i</w:t>
      </w:r>
      <w:proofErr w:type="spellEnd"/>
      <w:r w:rsidRPr="0019715C">
        <w:rPr>
          <w:rFonts w:ascii="Arial" w:hAnsi="Arial" w:cs="Arial"/>
          <w:sz w:val="24"/>
          <w:szCs w:val="24"/>
        </w:rPr>
        <w:t xml:space="preserve"> in 20 years. The </w:t>
      </w:r>
      <w:proofErr w:type="spellStart"/>
      <w:r w:rsidRPr="0019715C">
        <w:rPr>
          <w:rFonts w:ascii="Arial" w:hAnsi="Arial" w:cs="Arial"/>
          <w:sz w:val="24"/>
          <w:szCs w:val="24"/>
        </w:rPr>
        <w:t>electrolyzer</w:t>
      </w:r>
      <w:proofErr w:type="spellEnd"/>
      <w:r w:rsidRPr="0019715C">
        <w:rPr>
          <w:rFonts w:ascii="Arial" w:hAnsi="Arial" w:cs="Arial"/>
          <w:sz w:val="24"/>
          <w:szCs w:val="24"/>
        </w:rPr>
        <w:t xml:space="preserve"> cost per kW (C</w:t>
      </w:r>
      <w:r w:rsidRPr="0019715C">
        <w:rPr>
          <w:rFonts w:ascii="Arial" w:hAnsi="Arial" w:cs="Arial"/>
          <w:sz w:val="24"/>
          <w:szCs w:val="24"/>
          <w:vertAlign w:val="subscript"/>
        </w:rPr>
        <w:t>ele per kW</w:t>
      </w:r>
      <w:r w:rsidRPr="0019715C">
        <w:rPr>
          <w:rFonts w:ascii="Arial" w:hAnsi="Arial" w:cs="Arial"/>
          <w:sz w:val="24"/>
          <w:szCs w:val="24"/>
        </w:rPr>
        <w:t>) considering material replacement was calculated as 1071 $ kW</w:t>
      </w:r>
      <w:r w:rsidRPr="0019715C">
        <w:rPr>
          <w:rFonts w:ascii="Arial" w:hAnsi="Arial" w:cs="Arial"/>
          <w:sz w:val="24"/>
          <w:szCs w:val="24"/>
          <w:vertAlign w:val="superscript"/>
        </w:rPr>
        <w:t>-1</w:t>
      </w:r>
      <w:r w:rsidRPr="0019715C">
        <w:rPr>
          <w:rFonts w:ascii="Arial" w:hAnsi="Arial" w:cs="Arial"/>
          <w:sz w:val="24"/>
          <w:szCs w:val="24"/>
        </w:rPr>
        <w:t xml:space="preserve">. </w:t>
      </w:r>
    </w:p>
    <w:p w14:paraId="15181529" w14:textId="1DBE72C5" w:rsidR="00A226CD" w:rsidRPr="0019715C" w:rsidRDefault="00A226CD" w:rsidP="00A226CD">
      <w:pPr>
        <w:spacing w:line="360" w:lineRule="auto"/>
        <w:ind w:firstLineChars="200" w:firstLine="480"/>
        <w:rPr>
          <w:rFonts w:ascii="Arial" w:eastAsia="宋体" w:hAnsi="Arial" w:cs="Arial"/>
          <w:sz w:val="24"/>
          <w:szCs w:val="24"/>
        </w:rPr>
      </w:pPr>
      <w:r w:rsidRPr="0019715C">
        <w:rPr>
          <w:rFonts w:ascii="Arial" w:hAnsi="Arial" w:cs="Arial"/>
          <w:sz w:val="24"/>
          <w:szCs w:val="24"/>
        </w:rPr>
        <w:t>The annual NH</w:t>
      </w:r>
      <w:r w:rsidRPr="0019715C">
        <w:rPr>
          <w:rFonts w:ascii="Arial" w:hAnsi="Arial" w:cs="Arial"/>
          <w:sz w:val="24"/>
          <w:szCs w:val="24"/>
          <w:vertAlign w:val="subscript"/>
        </w:rPr>
        <w:t>3</w:t>
      </w:r>
      <w:r w:rsidRPr="0019715C">
        <w:rPr>
          <w:rFonts w:ascii="Arial" w:hAnsi="Arial" w:cs="Arial"/>
          <w:sz w:val="24"/>
          <w:szCs w:val="24"/>
        </w:rPr>
        <w:t xml:space="preserve"> yield (yield</w:t>
      </w:r>
      <w:r w:rsidRPr="0019715C">
        <w:rPr>
          <w:rFonts w:ascii="Arial" w:hAnsi="Arial" w:cs="Arial"/>
          <w:sz w:val="24"/>
          <w:szCs w:val="24"/>
          <w:vertAlign w:val="subscript"/>
        </w:rPr>
        <w:t>NH3</w:t>
      </w:r>
      <w:r w:rsidRPr="0019715C">
        <w:rPr>
          <w:rFonts w:ascii="Arial" w:hAnsi="Arial" w:cs="Arial"/>
          <w:sz w:val="24"/>
          <w:szCs w:val="24"/>
        </w:rPr>
        <w:t>) was calculated to be 291.7 t yr</w:t>
      </w:r>
      <w:r w:rsidRPr="0019715C">
        <w:rPr>
          <w:rFonts w:ascii="Arial" w:hAnsi="Arial" w:cs="Arial"/>
          <w:sz w:val="24"/>
          <w:szCs w:val="24"/>
          <w:vertAlign w:val="superscript"/>
        </w:rPr>
        <w:t>-1</w:t>
      </w:r>
      <w:r w:rsidRPr="0019715C">
        <w:rPr>
          <w:rFonts w:ascii="Arial" w:hAnsi="Arial" w:cs="Arial"/>
          <w:sz w:val="24"/>
          <w:szCs w:val="24"/>
        </w:rPr>
        <w:t xml:space="preserve"> and the annual anode O</w:t>
      </w:r>
      <w:r w:rsidRPr="0019715C">
        <w:rPr>
          <w:rFonts w:ascii="Arial" w:hAnsi="Arial" w:cs="Arial"/>
          <w:sz w:val="24"/>
          <w:szCs w:val="24"/>
          <w:vertAlign w:val="subscript"/>
        </w:rPr>
        <w:t>2</w:t>
      </w:r>
      <w:r w:rsidRPr="0019715C">
        <w:rPr>
          <w:rFonts w:ascii="Arial" w:hAnsi="Arial" w:cs="Arial"/>
          <w:sz w:val="24"/>
          <w:szCs w:val="24"/>
        </w:rPr>
        <w:t xml:space="preserve"> yield (yield</w:t>
      </w:r>
      <w:r w:rsidRPr="0019715C">
        <w:rPr>
          <w:rFonts w:ascii="Arial" w:hAnsi="Arial" w:cs="Arial"/>
          <w:sz w:val="24"/>
          <w:szCs w:val="24"/>
          <w:vertAlign w:val="subscript"/>
        </w:rPr>
        <w:t>O2</w:t>
      </w:r>
      <w:r w:rsidRPr="0019715C">
        <w:rPr>
          <w:rFonts w:ascii="Arial" w:hAnsi="Arial" w:cs="Arial"/>
          <w:sz w:val="24"/>
          <w:szCs w:val="24"/>
        </w:rPr>
        <w:t>) was calculated to be 1,098 t yr</w:t>
      </w:r>
      <w:r w:rsidRPr="0019715C">
        <w:rPr>
          <w:rFonts w:ascii="Arial" w:hAnsi="Arial" w:cs="Arial"/>
          <w:sz w:val="24"/>
          <w:szCs w:val="24"/>
          <w:vertAlign w:val="superscript"/>
        </w:rPr>
        <w:t>-1</w:t>
      </w:r>
      <w:r w:rsidRPr="0019715C">
        <w:rPr>
          <w:rFonts w:ascii="Arial" w:hAnsi="Arial" w:cs="Arial"/>
          <w:sz w:val="24"/>
          <w:szCs w:val="24"/>
        </w:rPr>
        <w:t xml:space="preserve"> </w:t>
      </w:r>
      <w:r w:rsidRPr="0019715C">
        <w:rPr>
          <w:rFonts w:ascii="Arial" w:hAnsi="Arial" w:cs="Arial"/>
          <w:sz w:val="24"/>
          <w:szCs w:val="24"/>
          <w:vertAlign w:val="superscript"/>
        </w:rPr>
        <w:t>[</w:t>
      </w:r>
      <w:r w:rsidR="00CB787B" w:rsidRPr="0019715C">
        <w:rPr>
          <w:rFonts w:ascii="Arial" w:hAnsi="Arial" w:cs="Arial" w:hint="eastAsia"/>
          <w:sz w:val="24"/>
          <w:szCs w:val="24"/>
          <w:vertAlign w:val="superscript"/>
        </w:rPr>
        <w:t>2</w:t>
      </w:r>
      <w:r w:rsidRPr="0019715C">
        <w:rPr>
          <w:rFonts w:ascii="Arial" w:hAnsi="Arial" w:cs="Arial"/>
          <w:sz w:val="24"/>
          <w:szCs w:val="24"/>
          <w:vertAlign w:val="superscript"/>
        </w:rPr>
        <w:t>1]</w:t>
      </w:r>
      <w:r w:rsidRPr="0019715C">
        <w:rPr>
          <w:rFonts w:ascii="Arial" w:hAnsi="Arial" w:cs="Arial"/>
          <w:sz w:val="24"/>
          <w:szCs w:val="24"/>
        </w:rPr>
        <w:t xml:space="preserve">. The </w:t>
      </w:r>
      <w:proofErr w:type="spellStart"/>
      <w:r w:rsidRPr="0019715C">
        <w:rPr>
          <w:rFonts w:ascii="Arial" w:hAnsi="Arial" w:cs="Arial"/>
          <w:sz w:val="24"/>
          <w:szCs w:val="24"/>
        </w:rPr>
        <w:t>electrolyzer</w:t>
      </w:r>
      <w:proofErr w:type="spellEnd"/>
      <w:r w:rsidRPr="0019715C">
        <w:rPr>
          <w:rFonts w:ascii="Arial" w:hAnsi="Arial" w:cs="Arial"/>
          <w:sz w:val="24"/>
          <w:szCs w:val="24"/>
        </w:rPr>
        <w:t xml:space="preserve"> electricity cost (C</w:t>
      </w:r>
      <w:r w:rsidRPr="0019715C">
        <w:rPr>
          <w:rFonts w:ascii="Arial" w:hAnsi="Arial" w:cs="Arial"/>
          <w:sz w:val="24"/>
          <w:szCs w:val="24"/>
          <w:vertAlign w:val="subscript"/>
        </w:rPr>
        <w:t>ee</w:t>
      </w:r>
      <w:r w:rsidRPr="0019715C">
        <w:rPr>
          <w:rFonts w:ascii="Arial" w:hAnsi="Arial" w:cs="Arial"/>
          <w:sz w:val="24"/>
          <w:szCs w:val="24"/>
        </w:rPr>
        <w:t>) under 0.03 $ kWh</w:t>
      </w:r>
      <w:r w:rsidRPr="0019715C">
        <w:rPr>
          <w:rFonts w:ascii="Arial" w:hAnsi="Arial" w:cs="Arial"/>
          <w:sz w:val="24"/>
          <w:szCs w:val="24"/>
          <w:vertAlign w:val="superscript"/>
        </w:rPr>
        <w:t>-1</w:t>
      </w:r>
      <w:r w:rsidRPr="0019715C">
        <w:rPr>
          <w:rFonts w:ascii="Arial" w:hAnsi="Arial" w:cs="Arial"/>
          <w:sz w:val="24"/>
          <w:szCs w:val="24"/>
        </w:rPr>
        <w:t xml:space="preserve"> was calculated to be 263,562 $ yr</w:t>
      </w:r>
      <w:r w:rsidRPr="0019715C">
        <w:rPr>
          <w:rFonts w:ascii="Arial" w:hAnsi="Arial" w:cs="Arial"/>
          <w:sz w:val="24"/>
          <w:szCs w:val="24"/>
          <w:vertAlign w:val="superscript"/>
        </w:rPr>
        <w:t>-1</w:t>
      </w:r>
      <w:r w:rsidRPr="0019715C">
        <w:rPr>
          <w:rFonts w:ascii="Arial" w:hAnsi="Arial" w:cs="Arial"/>
          <w:sz w:val="24"/>
          <w:szCs w:val="24"/>
        </w:rPr>
        <w:t>. Other costs (</w:t>
      </w:r>
      <w:proofErr w:type="spellStart"/>
      <w:r w:rsidRPr="0019715C">
        <w:rPr>
          <w:rFonts w:ascii="Arial" w:hAnsi="Arial" w:cs="Arial"/>
          <w:sz w:val="24"/>
          <w:szCs w:val="24"/>
        </w:rPr>
        <w:t>BoP</w:t>
      </w:r>
      <w:proofErr w:type="spellEnd"/>
      <w:r w:rsidRPr="0019715C">
        <w:rPr>
          <w:rFonts w:ascii="Arial" w:hAnsi="Arial" w:cs="Arial"/>
          <w:sz w:val="24"/>
          <w:szCs w:val="24"/>
        </w:rPr>
        <w:t xml:space="preserve">, maintenance, </w:t>
      </w:r>
      <w:proofErr w:type="spellStart"/>
      <w:r w:rsidRPr="0019715C">
        <w:rPr>
          <w:rFonts w:ascii="Arial" w:hAnsi="Arial" w:cs="Arial"/>
          <w:sz w:val="24"/>
          <w:szCs w:val="24"/>
        </w:rPr>
        <w:t>etc</w:t>
      </w:r>
      <w:proofErr w:type="spellEnd"/>
      <w:r w:rsidRPr="0019715C">
        <w:rPr>
          <w:rFonts w:ascii="Arial" w:hAnsi="Arial" w:cs="Arial"/>
          <w:sz w:val="24"/>
          <w:szCs w:val="24"/>
        </w:rPr>
        <w:t xml:space="preserve">) were estimated based on other literatures and listed in Table </w:t>
      </w:r>
      <w:r w:rsidR="00CB787B" w:rsidRPr="0019715C">
        <w:rPr>
          <w:rFonts w:ascii="Arial" w:hAnsi="Arial" w:cs="Arial" w:hint="eastAsia"/>
          <w:sz w:val="24"/>
          <w:szCs w:val="24"/>
        </w:rPr>
        <w:t>S8</w:t>
      </w:r>
      <w:r w:rsidRPr="0019715C">
        <w:rPr>
          <w:rFonts w:ascii="Arial" w:hAnsi="Arial" w:cs="Arial"/>
          <w:sz w:val="24"/>
          <w:szCs w:val="24"/>
        </w:rPr>
        <w:t>. The nitrate electrolysis system cost to produce 1 t NH</w:t>
      </w:r>
      <w:r w:rsidRPr="0019715C">
        <w:rPr>
          <w:rFonts w:ascii="Arial" w:hAnsi="Arial" w:cs="Arial"/>
          <w:sz w:val="24"/>
          <w:szCs w:val="24"/>
          <w:vertAlign w:val="subscript"/>
        </w:rPr>
        <w:t>3</w:t>
      </w:r>
      <w:r w:rsidRPr="0019715C">
        <w:rPr>
          <w:rFonts w:ascii="Arial" w:hAnsi="Arial" w:cs="Arial"/>
          <w:sz w:val="24"/>
          <w:szCs w:val="24"/>
        </w:rPr>
        <w:t xml:space="preserve"> (</w:t>
      </w:r>
      <w:proofErr w:type="spellStart"/>
      <w:r w:rsidRPr="0019715C">
        <w:rPr>
          <w:rFonts w:ascii="Arial" w:hAnsi="Arial" w:cs="Arial"/>
          <w:sz w:val="24"/>
          <w:szCs w:val="24"/>
        </w:rPr>
        <w:t>C</w:t>
      </w:r>
      <w:r w:rsidRPr="0019715C">
        <w:rPr>
          <w:rFonts w:ascii="Arial" w:hAnsi="Arial" w:cs="Arial"/>
          <w:sz w:val="24"/>
          <w:szCs w:val="24"/>
          <w:vertAlign w:val="subscript"/>
        </w:rPr>
        <w:t>ammonia</w:t>
      </w:r>
      <w:proofErr w:type="spellEnd"/>
      <w:r w:rsidRPr="0019715C">
        <w:rPr>
          <w:rFonts w:ascii="Arial" w:hAnsi="Arial" w:cs="Arial"/>
          <w:sz w:val="24"/>
          <w:szCs w:val="24"/>
        </w:rPr>
        <w:t>) was calculated by total capital cost (</w:t>
      </w:r>
      <w:proofErr w:type="spellStart"/>
      <w:r w:rsidRPr="0019715C">
        <w:rPr>
          <w:rFonts w:ascii="Arial" w:hAnsi="Arial" w:cs="Arial"/>
          <w:sz w:val="24"/>
          <w:szCs w:val="24"/>
        </w:rPr>
        <w:t>C</w:t>
      </w:r>
      <w:r w:rsidRPr="0019715C">
        <w:rPr>
          <w:rFonts w:ascii="Arial" w:hAnsi="Arial" w:cs="Arial"/>
          <w:sz w:val="24"/>
          <w:szCs w:val="24"/>
          <w:vertAlign w:val="subscript"/>
        </w:rPr>
        <w:t>cap,tot</w:t>
      </w:r>
      <w:proofErr w:type="spellEnd"/>
      <w:r w:rsidRPr="0019715C">
        <w:rPr>
          <w:rFonts w:ascii="Arial" w:hAnsi="Arial" w:cs="Arial"/>
          <w:sz w:val="24"/>
          <w:szCs w:val="24"/>
        </w:rPr>
        <w:t>) and annual operational (</w:t>
      </w:r>
      <w:proofErr w:type="spellStart"/>
      <w:r w:rsidRPr="0019715C">
        <w:rPr>
          <w:rFonts w:ascii="Arial" w:hAnsi="Arial" w:cs="Arial"/>
          <w:sz w:val="24"/>
          <w:szCs w:val="24"/>
        </w:rPr>
        <w:t>C</w:t>
      </w:r>
      <w:r w:rsidRPr="0019715C">
        <w:rPr>
          <w:rFonts w:ascii="Arial" w:hAnsi="Arial" w:cs="Arial"/>
          <w:sz w:val="24"/>
          <w:szCs w:val="24"/>
          <w:vertAlign w:val="subscript"/>
        </w:rPr>
        <w:t>op,tot</w:t>
      </w:r>
      <w:proofErr w:type="spellEnd"/>
      <w:r w:rsidRPr="0019715C">
        <w:rPr>
          <w:rFonts w:ascii="Arial" w:hAnsi="Arial" w:cs="Arial"/>
          <w:sz w:val="24"/>
          <w:szCs w:val="24"/>
        </w:rPr>
        <w:t>) as follows:</w:t>
      </w:r>
    </w:p>
    <w:p w14:paraId="57F07DB7" w14:textId="77777777" w:rsidR="00A226CD" w:rsidRPr="0019715C" w:rsidRDefault="00A226CD" w:rsidP="00A226CD">
      <w:pPr>
        <w:spacing w:line="360" w:lineRule="auto"/>
        <w:jc w:val="right"/>
        <w:rPr>
          <w:rFonts w:ascii="Arial" w:hAnsi="Arial" w:cs="Arial"/>
          <w:sz w:val="24"/>
          <w:szCs w:val="24"/>
          <w:vertAlign w:val="superscript"/>
        </w:rPr>
      </w:pPr>
      <w:proofErr w:type="spellStart"/>
      <w:r w:rsidRPr="0019715C">
        <w:rPr>
          <w:rFonts w:ascii="Arial" w:hAnsi="Arial" w:cs="Arial"/>
          <w:sz w:val="24"/>
          <w:szCs w:val="24"/>
        </w:rPr>
        <w:t>C</w:t>
      </w:r>
      <w:r w:rsidRPr="0019715C">
        <w:rPr>
          <w:rFonts w:ascii="Arial" w:hAnsi="Arial" w:cs="Arial"/>
          <w:sz w:val="24"/>
          <w:szCs w:val="24"/>
          <w:vertAlign w:val="subscript"/>
        </w:rPr>
        <w:t>ammonia</w:t>
      </w:r>
      <w:proofErr w:type="spellEnd"/>
      <w:r w:rsidRPr="0019715C">
        <w:rPr>
          <w:rFonts w:ascii="Arial" w:hAnsi="Arial" w:cs="Arial"/>
          <w:sz w:val="24"/>
          <w:szCs w:val="24"/>
        </w:rPr>
        <w:t xml:space="preserve"> = (</w:t>
      </w:r>
      <w:proofErr w:type="spellStart"/>
      <w:r w:rsidRPr="0019715C">
        <w:rPr>
          <w:rFonts w:ascii="Arial" w:eastAsia="宋体" w:hAnsi="Arial" w:cs="Arial"/>
          <w:sz w:val="24"/>
          <w:szCs w:val="24"/>
        </w:rPr>
        <w:t>C</w:t>
      </w:r>
      <w:r w:rsidRPr="0019715C">
        <w:rPr>
          <w:rFonts w:ascii="Arial" w:eastAsia="宋体" w:hAnsi="Arial" w:cs="Arial"/>
          <w:sz w:val="24"/>
          <w:szCs w:val="24"/>
          <w:vertAlign w:val="subscript"/>
        </w:rPr>
        <w:t>cap,tot</w:t>
      </w:r>
      <w:proofErr w:type="spellEnd"/>
      <w:r w:rsidRPr="0019715C">
        <w:rPr>
          <w:rFonts w:ascii="Arial" w:hAnsi="Arial" w:cs="Arial"/>
          <w:sz w:val="24"/>
          <w:szCs w:val="24"/>
        </w:rPr>
        <w:t xml:space="preserve"> + </w:t>
      </w:r>
      <w:proofErr w:type="spellStart"/>
      <w:r w:rsidRPr="0019715C">
        <w:rPr>
          <w:rFonts w:ascii="Arial" w:eastAsia="宋体" w:hAnsi="Arial" w:cs="Arial"/>
          <w:sz w:val="24"/>
          <w:szCs w:val="24"/>
        </w:rPr>
        <w:t>C</w:t>
      </w:r>
      <w:r w:rsidRPr="0019715C">
        <w:rPr>
          <w:rFonts w:ascii="Arial" w:eastAsia="宋体" w:hAnsi="Arial" w:cs="Arial"/>
          <w:sz w:val="24"/>
          <w:szCs w:val="24"/>
          <w:vertAlign w:val="subscript"/>
        </w:rPr>
        <w:t>op,tot</w:t>
      </w:r>
      <w:proofErr w:type="spellEnd"/>
      <w:r w:rsidRPr="0019715C">
        <w:rPr>
          <w:rFonts w:ascii="Arial" w:hAnsi="Arial" w:cs="Arial"/>
          <w:sz w:val="24"/>
          <w:szCs w:val="24"/>
        </w:rPr>
        <w:t xml:space="preserve"> × 20) / ( yield × 20 ) = </w:t>
      </w:r>
      <w:bookmarkStart w:id="9" w:name="OLE_LINK43"/>
      <w:r w:rsidRPr="0019715C">
        <w:rPr>
          <w:rFonts w:ascii="Arial" w:hAnsi="Arial" w:cs="Arial"/>
          <w:sz w:val="24"/>
          <w:szCs w:val="24"/>
        </w:rPr>
        <w:t>1,487 $ t</w:t>
      </w:r>
      <w:r w:rsidRPr="0019715C">
        <w:rPr>
          <w:rFonts w:ascii="Arial" w:hAnsi="Arial" w:cs="Arial"/>
          <w:sz w:val="24"/>
          <w:szCs w:val="24"/>
          <w:vertAlign w:val="subscript"/>
        </w:rPr>
        <w:t>NH3</w:t>
      </w:r>
      <w:r w:rsidRPr="0019715C">
        <w:rPr>
          <w:rFonts w:ascii="Arial" w:hAnsi="Arial" w:cs="Arial"/>
          <w:sz w:val="24"/>
          <w:szCs w:val="24"/>
          <w:vertAlign w:val="superscript"/>
        </w:rPr>
        <w:t>-1</w:t>
      </w:r>
      <w:bookmarkEnd w:id="9"/>
      <w:r w:rsidRPr="0019715C">
        <w:rPr>
          <w:rFonts w:ascii="Arial" w:hAnsi="Arial" w:cs="Arial"/>
          <w:sz w:val="24"/>
          <w:szCs w:val="24"/>
        </w:rPr>
        <w:t xml:space="preserve">     (5)</w:t>
      </w:r>
    </w:p>
    <w:p w14:paraId="4013BBAF" w14:textId="0946A2CC" w:rsidR="00A226CD" w:rsidRPr="0019715C" w:rsidRDefault="00A226CD" w:rsidP="00F3167F">
      <w:pPr>
        <w:spacing w:line="360" w:lineRule="auto"/>
        <w:rPr>
          <w:rFonts w:ascii="Arial" w:hAnsi="Arial" w:cs="Arial"/>
          <w:sz w:val="24"/>
          <w:szCs w:val="24"/>
        </w:rPr>
      </w:pPr>
      <w:r w:rsidRPr="0019715C">
        <w:rPr>
          <w:rFonts w:ascii="Arial" w:hAnsi="Arial" w:cs="Arial"/>
          <w:sz w:val="24"/>
          <w:szCs w:val="24"/>
        </w:rPr>
        <w:t>The total revenue (</w:t>
      </w:r>
      <w:proofErr w:type="spellStart"/>
      <w:r w:rsidRPr="0019715C">
        <w:rPr>
          <w:rFonts w:ascii="Arial" w:hAnsi="Arial" w:cs="Arial"/>
          <w:sz w:val="24"/>
          <w:szCs w:val="24"/>
        </w:rPr>
        <w:t>R</w:t>
      </w:r>
      <w:r w:rsidRPr="0019715C">
        <w:rPr>
          <w:rFonts w:ascii="Arial" w:hAnsi="Arial" w:cs="Arial"/>
          <w:sz w:val="24"/>
          <w:szCs w:val="24"/>
          <w:vertAlign w:val="subscript"/>
        </w:rPr>
        <w:t>tot</w:t>
      </w:r>
      <w:proofErr w:type="spellEnd"/>
      <w:r w:rsidRPr="0019715C">
        <w:rPr>
          <w:rFonts w:ascii="Arial" w:hAnsi="Arial" w:cs="Arial"/>
          <w:sz w:val="24"/>
          <w:szCs w:val="24"/>
        </w:rPr>
        <w:t xml:space="preserve">) was calculated as follows </w:t>
      </w:r>
      <w:r w:rsidRPr="0019715C">
        <w:rPr>
          <w:rFonts w:ascii="Arial" w:hAnsi="Arial" w:cs="Arial"/>
          <w:sz w:val="24"/>
          <w:szCs w:val="24"/>
          <w:vertAlign w:val="superscript"/>
        </w:rPr>
        <w:t>[</w:t>
      </w:r>
      <w:r w:rsidR="00CB787B" w:rsidRPr="0019715C">
        <w:rPr>
          <w:rFonts w:ascii="Arial" w:hAnsi="Arial" w:cs="Arial" w:hint="eastAsia"/>
          <w:sz w:val="24"/>
          <w:szCs w:val="24"/>
          <w:vertAlign w:val="superscript"/>
        </w:rPr>
        <w:t>2</w:t>
      </w:r>
      <w:r w:rsidRPr="0019715C">
        <w:rPr>
          <w:rFonts w:ascii="Arial" w:hAnsi="Arial" w:cs="Arial"/>
          <w:sz w:val="24"/>
          <w:szCs w:val="24"/>
          <w:vertAlign w:val="superscript"/>
        </w:rPr>
        <w:t>2]</w:t>
      </w:r>
      <w:r w:rsidRPr="0019715C">
        <w:rPr>
          <w:rFonts w:ascii="Arial" w:hAnsi="Arial" w:cs="Arial"/>
          <w:sz w:val="24"/>
          <w:szCs w:val="24"/>
        </w:rPr>
        <w:t>:</w:t>
      </w:r>
    </w:p>
    <w:p w14:paraId="04EBF416" w14:textId="2F671F6E" w:rsidR="00F3167F" w:rsidRPr="0019715C" w:rsidRDefault="00A226CD" w:rsidP="00F3167F">
      <w:pPr>
        <w:spacing w:line="360" w:lineRule="auto"/>
        <w:jc w:val="right"/>
        <w:rPr>
          <w:rFonts w:ascii="Arial" w:hAnsi="Arial" w:cs="Arial"/>
          <w:sz w:val="24"/>
          <w:szCs w:val="24"/>
        </w:rPr>
      </w:pPr>
      <w:proofErr w:type="spellStart"/>
      <w:r w:rsidRPr="0019715C">
        <w:rPr>
          <w:rFonts w:ascii="Arial" w:hAnsi="Arial" w:cs="Arial"/>
          <w:sz w:val="24"/>
          <w:szCs w:val="24"/>
        </w:rPr>
        <w:t>R</w:t>
      </w:r>
      <w:r w:rsidRPr="0019715C">
        <w:rPr>
          <w:rFonts w:ascii="Arial" w:hAnsi="Arial" w:cs="Arial"/>
          <w:sz w:val="24"/>
          <w:szCs w:val="24"/>
          <w:vertAlign w:val="subscript"/>
        </w:rPr>
        <w:t>tot</w:t>
      </w:r>
      <w:proofErr w:type="spellEnd"/>
      <w:r w:rsidRPr="0019715C">
        <w:rPr>
          <w:rFonts w:ascii="Arial" w:hAnsi="Arial" w:cs="Arial"/>
          <w:sz w:val="24"/>
          <w:szCs w:val="24"/>
        </w:rPr>
        <w:t xml:space="preserve"> = (</w:t>
      </w:r>
      <w:proofErr w:type="spellStart"/>
      <w:r w:rsidRPr="0019715C">
        <w:rPr>
          <w:rFonts w:ascii="Arial" w:hAnsi="Arial" w:cs="Arial"/>
          <w:sz w:val="24"/>
          <w:szCs w:val="24"/>
        </w:rPr>
        <w:t>P</w:t>
      </w:r>
      <w:r w:rsidRPr="0019715C">
        <w:rPr>
          <w:rFonts w:ascii="Arial" w:hAnsi="Arial" w:cs="Arial"/>
          <w:sz w:val="24"/>
          <w:szCs w:val="24"/>
          <w:vertAlign w:val="subscript"/>
        </w:rPr>
        <w:t>ammonia</w:t>
      </w:r>
      <w:proofErr w:type="spellEnd"/>
      <w:r w:rsidRPr="0019715C">
        <w:rPr>
          <w:rFonts w:ascii="Arial" w:hAnsi="Arial" w:cs="Arial"/>
          <w:sz w:val="24"/>
          <w:szCs w:val="24"/>
          <w:vertAlign w:val="subscript"/>
        </w:rPr>
        <w:t xml:space="preserve"> </w:t>
      </w:r>
      <w:r w:rsidRPr="0019715C">
        <w:rPr>
          <w:rFonts w:ascii="Arial" w:hAnsi="Arial" w:cs="Arial"/>
          <w:sz w:val="24"/>
          <w:szCs w:val="24"/>
        </w:rPr>
        <w:t>×</w:t>
      </w:r>
      <w:r w:rsidRPr="0019715C">
        <w:rPr>
          <w:rStyle w:val="a7"/>
          <w:rFonts w:ascii="Arial" w:hAnsi="Arial" w:cs="Arial"/>
          <w:sz w:val="24"/>
          <w:szCs w:val="24"/>
        </w:rPr>
        <w:t xml:space="preserve"> </w:t>
      </w:r>
      <w:r w:rsidRPr="0019715C">
        <w:rPr>
          <w:rFonts w:ascii="Arial" w:hAnsi="Arial" w:cs="Arial"/>
          <w:sz w:val="24"/>
          <w:szCs w:val="24"/>
        </w:rPr>
        <w:t>yield</w:t>
      </w:r>
      <w:r w:rsidRPr="0019715C">
        <w:rPr>
          <w:rFonts w:ascii="Arial" w:hAnsi="Arial" w:cs="Arial"/>
          <w:sz w:val="24"/>
          <w:szCs w:val="24"/>
          <w:vertAlign w:val="subscript"/>
        </w:rPr>
        <w:t xml:space="preserve">NH3 </w:t>
      </w:r>
      <w:r w:rsidRPr="0019715C">
        <w:rPr>
          <w:rFonts w:ascii="Arial" w:hAnsi="Arial" w:cs="Arial"/>
          <w:sz w:val="24"/>
          <w:szCs w:val="24"/>
        </w:rPr>
        <w:t xml:space="preserve">+ </w:t>
      </w:r>
      <w:proofErr w:type="spellStart"/>
      <w:r w:rsidRPr="0019715C">
        <w:rPr>
          <w:rFonts w:ascii="Arial" w:hAnsi="Arial" w:cs="Arial"/>
          <w:sz w:val="24"/>
          <w:szCs w:val="24"/>
        </w:rPr>
        <w:t>P</w:t>
      </w:r>
      <w:r w:rsidRPr="0019715C">
        <w:rPr>
          <w:rFonts w:ascii="Arial" w:hAnsi="Arial" w:cs="Arial"/>
          <w:sz w:val="24"/>
          <w:szCs w:val="24"/>
          <w:vertAlign w:val="subscript"/>
        </w:rPr>
        <w:t>oxygen</w:t>
      </w:r>
      <w:proofErr w:type="spellEnd"/>
      <w:r w:rsidRPr="0019715C">
        <w:rPr>
          <w:rFonts w:ascii="Arial" w:hAnsi="Arial" w:cs="Arial"/>
          <w:sz w:val="24"/>
          <w:szCs w:val="24"/>
        </w:rPr>
        <w:t xml:space="preserve"> × yield</w:t>
      </w:r>
      <w:r w:rsidRPr="0019715C">
        <w:rPr>
          <w:rFonts w:ascii="Arial" w:hAnsi="Arial" w:cs="Arial"/>
          <w:sz w:val="24"/>
          <w:szCs w:val="24"/>
          <w:vertAlign w:val="subscript"/>
        </w:rPr>
        <w:t>O2</w:t>
      </w:r>
      <w:r w:rsidRPr="0019715C">
        <w:rPr>
          <w:rFonts w:ascii="Arial" w:hAnsi="Arial" w:cs="Arial"/>
          <w:sz w:val="24"/>
          <w:szCs w:val="24"/>
        </w:rPr>
        <w:t>) / yield</w:t>
      </w:r>
      <w:r w:rsidRPr="0019715C">
        <w:rPr>
          <w:rFonts w:ascii="Arial" w:hAnsi="Arial" w:cs="Arial"/>
          <w:sz w:val="24"/>
          <w:szCs w:val="24"/>
          <w:vertAlign w:val="subscript"/>
        </w:rPr>
        <w:t>NH3</w:t>
      </w:r>
      <w:r w:rsidRPr="0019715C">
        <w:rPr>
          <w:rFonts w:ascii="Arial" w:hAnsi="Arial" w:cs="Arial"/>
          <w:sz w:val="24"/>
          <w:szCs w:val="24"/>
        </w:rPr>
        <w:t xml:space="preserve"> = 1,156 $ t</w:t>
      </w:r>
      <w:r w:rsidRPr="0019715C">
        <w:rPr>
          <w:rFonts w:ascii="Arial" w:hAnsi="Arial" w:cs="Arial"/>
          <w:sz w:val="24"/>
          <w:szCs w:val="24"/>
          <w:vertAlign w:val="subscript"/>
        </w:rPr>
        <w:t>NH3</w:t>
      </w:r>
      <w:r w:rsidRPr="0019715C">
        <w:rPr>
          <w:rFonts w:ascii="Arial" w:hAnsi="Arial" w:cs="Arial"/>
          <w:sz w:val="24"/>
          <w:szCs w:val="24"/>
          <w:vertAlign w:val="superscript"/>
        </w:rPr>
        <w:t>-1</w:t>
      </w:r>
      <w:r w:rsidR="00F3167F" w:rsidRPr="0019715C">
        <w:rPr>
          <w:rFonts w:ascii="Arial" w:hAnsi="Arial" w:cs="Arial" w:hint="eastAsia"/>
          <w:sz w:val="24"/>
          <w:szCs w:val="24"/>
          <w:vertAlign w:val="superscript"/>
        </w:rPr>
        <w:t xml:space="preserve">  </w:t>
      </w:r>
      <w:r w:rsidRPr="0019715C">
        <w:rPr>
          <w:rFonts w:ascii="Arial" w:hAnsi="Arial" w:cs="Arial"/>
          <w:sz w:val="24"/>
          <w:szCs w:val="24"/>
        </w:rPr>
        <w:t>(6)</w:t>
      </w:r>
    </w:p>
    <w:p w14:paraId="2948FE38" w14:textId="23F67575" w:rsidR="00A226CD" w:rsidRPr="0019715C" w:rsidRDefault="00A226CD" w:rsidP="00F3167F">
      <w:pPr>
        <w:spacing w:line="360" w:lineRule="auto"/>
        <w:rPr>
          <w:rFonts w:ascii="Arial" w:hAnsi="Arial" w:cs="Arial"/>
          <w:sz w:val="24"/>
          <w:szCs w:val="24"/>
        </w:rPr>
      </w:pPr>
      <w:r w:rsidRPr="0019715C">
        <w:rPr>
          <w:rFonts w:ascii="Arial" w:hAnsi="Arial" w:cs="Arial"/>
          <w:sz w:val="24"/>
          <w:szCs w:val="24"/>
        </w:rPr>
        <w:t xml:space="preserve">Where </w:t>
      </w:r>
      <w:proofErr w:type="spellStart"/>
      <w:r w:rsidRPr="0019715C">
        <w:rPr>
          <w:rFonts w:ascii="Arial" w:hAnsi="Arial" w:cs="Arial"/>
          <w:sz w:val="24"/>
          <w:szCs w:val="24"/>
        </w:rPr>
        <w:t>P</w:t>
      </w:r>
      <w:r w:rsidRPr="0019715C">
        <w:rPr>
          <w:rFonts w:ascii="Arial" w:hAnsi="Arial" w:cs="Arial"/>
          <w:sz w:val="24"/>
          <w:szCs w:val="24"/>
          <w:vertAlign w:val="subscript"/>
        </w:rPr>
        <w:t>ammonia</w:t>
      </w:r>
      <w:proofErr w:type="spellEnd"/>
      <w:r w:rsidRPr="0019715C">
        <w:rPr>
          <w:rFonts w:ascii="Arial" w:hAnsi="Arial" w:cs="Arial"/>
          <w:sz w:val="24"/>
          <w:szCs w:val="24"/>
        </w:rPr>
        <w:t xml:space="preserve"> represented the market price of ammonia (290 $ t</w:t>
      </w:r>
      <w:r w:rsidRPr="0019715C">
        <w:rPr>
          <w:rFonts w:ascii="Arial" w:hAnsi="Arial" w:cs="Arial"/>
          <w:sz w:val="24"/>
          <w:szCs w:val="24"/>
          <w:vertAlign w:val="superscript"/>
        </w:rPr>
        <w:t>-1</w:t>
      </w:r>
      <w:r w:rsidRPr="0019715C">
        <w:rPr>
          <w:rFonts w:ascii="Arial" w:hAnsi="Arial" w:cs="Arial"/>
          <w:sz w:val="24"/>
          <w:szCs w:val="24"/>
        </w:rPr>
        <w:t xml:space="preserve">) </w:t>
      </w:r>
      <w:r w:rsidRPr="0019715C">
        <w:rPr>
          <w:rFonts w:ascii="Arial" w:hAnsi="Arial" w:cs="Arial"/>
          <w:sz w:val="24"/>
          <w:szCs w:val="24"/>
          <w:vertAlign w:val="superscript"/>
        </w:rPr>
        <w:t>[</w:t>
      </w:r>
      <w:r w:rsidR="00CB787B" w:rsidRPr="0019715C">
        <w:rPr>
          <w:rFonts w:ascii="Arial" w:hAnsi="Arial" w:cs="Arial" w:hint="eastAsia"/>
          <w:sz w:val="24"/>
          <w:szCs w:val="24"/>
          <w:vertAlign w:val="superscript"/>
        </w:rPr>
        <w:t>2</w:t>
      </w:r>
      <w:r w:rsidRPr="0019715C">
        <w:rPr>
          <w:rFonts w:ascii="Arial" w:hAnsi="Arial" w:cs="Arial"/>
          <w:sz w:val="24"/>
          <w:szCs w:val="24"/>
          <w:vertAlign w:val="superscript"/>
        </w:rPr>
        <w:t>6]</w:t>
      </w:r>
      <w:r w:rsidRPr="0019715C">
        <w:rPr>
          <w:rFonts w:ascii="Arial" w:hAnsi="Arial" w:cs="Arial"/>
          <w:sz w:val="24"/>
          <w:szCs w:val="24"/>
        </w:rPr>
        <w:t xml:space="preserve">, </w:t>
      </w:r>
      <w:proofErr w:type="spellStart"/>
      <w:r w:rsidRPr="0019715C">
        <w:rPr>
          <w:rFonts w:ascii="Arial" w:hAnsi="Arial" w:cs="Arial"/>
          <w:sz w:val="24"/>
          <w:szCs w:val="24"/>
        </w:rPr>
        <w:t>P</w:t>
      </w:r>
      <w:r w:rsidRPr="0019715C">
        <w:rPr>
          <w:rFonts w:ascii="Arial" w:hAnsi="Arial" w:cs="Arial"/>
          <w:sz w:val="24"/>
          <w:szCs w:val="24"/>
          <w:vertAlign w:val="subscript"/>
        </w:rPr>
        <w:t>oxygen</w:t>
      </w:r>
      <w:proofErr w:type="spellEnd"/>
      <w:r w:rsidRPr="0019715C">
        <w:rPr>
          <w:rFonts w:ascii="Arial" w:hAnsi="Arial" w:cs="Arial"/>
          <w:sz w:val="24"/>
          <w:szCs w:val="24"/>
        </w:rPr>
        <w:t xml:space="preserve"> represented the market price of oxygen (230 $ t</w:t>
      </w:r>
      <w:r w:rsidRPr="0019715C">
        <w:rPr>
          <w:rFonts w:ascii="Arial" w:hAnsi="Arial" w:cs="Arial"/>
          <w:sz w:val="24"/>
          <w:szCs w:val="24"/>
          <w:vertAlign w:val="superscript"/>
        </w:rPr>
        <w:t>-1</w:t>
      </w:r>
      <w:r w:rsidRPr="0019715C">
        <w:rPr>
          <w:rFonts w:ascii="Arial" w:hAnsi="Arial" w:cs="Arial"/>
          <w:sz w:val="24"/>
          <w:szCs w:val="24"/>
        </w:rPr>
        <w:t xml:space="preserve">) </w:t>
      </w:r>
      <w:r w:rsidRPr="0019715C">
        <w:rPr>
          <w:rFonts w:ascii="Arial" w:hAnsi="Arial" w:cs="Arial"/>
          <w:sz w:val="24"/>
          <w:szCs w:val="24"/>
          <w:vertAlign w:val="superscript"/>
        </w:rPr>
        <w:t>[</w:t>
      </w:r>
      <w:r w:rsidR="00CB787B" w:rsidRPr="0019715C">
        <w:rPr>
          <w:rFonts w:ascii="Arial" w:hAnsi="Arial" w:cs="Arial" w:hint="eastAsia"/>
          <w:sz w:val="24"/>
          <w:szCs w:val="24"/>
          <w:vertAlign w:val="superscript"/>
        </w:rPr>
        <w:t>2</w:t>
      </w:r>
      <w:r w:rsidRPr="0019715C">
        <w:rPr>
          <w:rFonts w:ascii="Arial" w:hAnsi="Arial" w:cs="Arial"/>
          <w:sz w:val="24"/>
          <w:szCs w:val="24"/>
          <w:vertAlign w:val="superscript"/>
        </w:rPr>
        <w:t>7]</w:t>
      </w:r>
      <w:r w:rsidRPr="0019715C">
        <w:rPr>
          <w:rFonts w:ascii="Arial" w:hAnsi="Arial" w:cs="Arial"/>
          <w:sz w:val="24"/>
          <w:szCs w:val="24"/>
        </w:rPr>
        <w:t xml:space="preserve">. </w:t>
      </w:r>
      <w:r w:rsidR="004638E1" w:rsidRPr="0019715C">
        <w:rPr>
          <w:rFonts w:ascii="Arial" w:hAnsi="Arial" w:cs="Arial"/>
          <w:sz w:val="24"/>
          <w:szCs w:val="24"/>
        </w:rPr>
        <w:t>Sensitivity analysis was performed by varying different parameters of ±50%, including electricity, cell performance and the designed NH</w:t>
      </w:r>
      <w:r w:rsidR="004638E1" w:rsidRPr="0019715C">
        <w:rPr>
          <w:rFonts w:ascii="Arial" w:hAnsi="Arial" w:cs="Arial"/>
          <w:sz w:val="24"/>
          <w:szCs w:val="24"/>
          <w:vertAlign w:val="subscript"/>
        </w:rPr>
        <w:t>3</w:t>
      </w:r>
      <w:r w:rsidR="004638E1" w:rsidRPr="0019715C">
        <w:rPr>
          <w:rFonts w:ascii="Arial" w:hAnsi="Arial" w:cs="Arial"/>
          <w:sz w:val="24"/>
          <w:szCs w:val="24"/>
        </w:rPr>
        <w:t xml:space="preserve"> yield </w:t>
      </w:r>
      <w:proofErr w:type="spellStart"/>
      <w:r w:rsidR="004638E1" w:rsidRPr="0019715C">
        <w:rPr>
          <w:rFonts w:ascii="Arial" w:hAnsi="Arial" w:cs="Arial"/>
          <w:sz w:val="24"/>
          <w:szCs w:val="24"/>
        </w:rPr>
        <w:t>etc</w:t>
      </w:r>
      <w:proofErr w:type="spellEnd"/>
      <w:r w:rsidR="004638E1" w:rsidRPr="0019715C">
        <w:rPr>
          <w:rFonts w:ascii="Arial" w:hAnsi="Arial" w:cs="Arial"/>
          <w:sz w:val="24"/>
          <w:szCs w:val="24"/>
        </w:rPr>
        <w:t xml:space="preserve"> </w:t>
      </w:r>
      <w:bookmarkStart w:id="10" w:name="_Hlk170076616"/>
      <w:r w:rsidR="004638E1" w:rsidRPr="0019715C">
        <w:rPr>
          <w:rFonts w:ascii="Arial" w:hAnsi="Arial" w:cs="Arial"/>
          <w:sz w:val="24"/>
          <w:szCs w:val="24"/>
        </w:rPr>
        <w:t>(Operation time</w:t>
      </w:r>
      <w:r w:rsidR="00310D41" w:rsidRPr="0019715C">
        <w:rPr>
          <w:rFonts w:ascii="Arial" w:hAnsi="Arial" w:cs="Arial" w:hint="eastAsia"/>
          <w:sz w:val="24"/>
          <w:szCs w:val="24"/>
        </w:rPr>
        <w:t xml:space="preserve"> </w:t>
      </w:r>
      <w:r w:rsidR="004638E1" w:rsidRPr="0019715C">
        <w:rPr>
          <w:rFonts w:ascii="Arial" w:hAnsi="Arial" w:cs="Arial"/>
          <w:sz w:val="24"/>
          <w:szCs w:val="24"/>
        </w:rPr>
        <w:t>and FE only vary of -50 %</w:t>
      </w:r>
      <w:r w:rsidR="00310D41" w:rsidRPr="0019715C">
        <w:rPr>
          <w:rFonts w:ascii="Arial" w:hAnsi="Arial" w:cs="Arial" w:hint="eastAsia"/>
          <w:sz w:val="24"/>
          <w:szCs w:val="24"/>
        </w:rPr>
        <w:t xml:space="preserve">, </w:t>
      </w:r>
      <w:r w:rsidR="00310D41" w:rsidRPr="0019715C">
        <w:rPr>
          <w:rFonts w:ascii="Arial" w:hAnsi="Arial" w:cs="Arial"/>
          <w:sz w:val="24"/>
          <w:szCs w:val="24"/>
        </w:rPr>
        <w:t xml:space="preserve">cell voltage only vary of </w:t>
      </w:r>
      <w:r w:rsidR="00310D41" w:rsidRPr="0019715C">
        <w:rPr>
          <w:rFonts w:ascii="Arial" w:hAnsi="Arial" w:cs="Arial" w:hint="eastAsia"/>
          <w:sz w:val="24"/>
          <w:szCs w:val="24"/>
        </w:rPr>
        <w:t>+</w:t>
      </w:r>
      <w:r w:rsidR="00310D41" w:rsidRPr="0019715C">
        <w:rPr>
          <w:rFonts w:ascii="Arial" w:hAnsi="Arial" w:cs="Arial"/>
          <w:sz w:val="24"/>
          <w:szCs w:val="24"/>
        </w:rPr>
        <w:t>50 %</w:t>
      </w:r>
      <w:r w:rsidR="004638E1" w:rsidRPr="0019715C">
        <w:rPr>
          <w:rFonts w:ascii="Arial" w:hAnsi="Arial" w:cs="Arial"/>
          <w:sz w:val="24"/>
          <w:szCs w:val="24"/>
        </w:rPr>
        <w:t>).</w:t>
      </w:r>
      <w:bookmarkEnd w:id="10"/>
    </w:p>
    <w:p w14:paraId="704D69A8" w14:textId="77777777" w:rsidR="00A226CD" w:rsidRPr="0019715C" w:rsidRDefault="00A226CD" w:rsidP="00A226CD">
      <w:pPr>
        <w:spacing w:line="360" w:lineRule="auto"/>
        <w:rPr>
          <w:rFonts w:ascii="Arial" w:hAnsi="Arial" w:cs="Arial"/>
          <w:sz w:val="24"/>
          <w:szCs w:val="24"/>
        </w:rPr>
      </w:pPr>
    </w:p>
    <w:p w14:paraId="64DB3E87" w14:textId="48C548C1" w:rsidR="00A226CD" w:rsidRPr="0019715C" w:rsidRDefault="00A226CD" w:rsidP="00A226CD">
      <w:pPr>
        <w:spacing w:line="360" w:lineRule="auto"/>
        <w:rPr>
          <w:rFonts w:ascii="Arial" w:hAnsi="Arial" w:cs="Arial"/>
          <w:sz w:val="24"/>
          <w:szCs w:val="24"/>
        </w:rPr>
      </w:pPr>
    </w:p>
    <w:p w14:paraId="30839A77" w14:textId="77777777" w:rsidR="00CB787B" w:rsidRPr="0019715C" w:rsidRDefault="00CB787B" w:rsidP="00A226CD">
      <w:pPr>
        <w:spacing w:line="360" w:lineRule="auto"/>
        <w:rPr>
          <w:rFonts w:ascii="Arial" w:hAnsi="Arial" w:cs="Arial"/>
          <w:sz w:val="24"/>
          <w:szCs w:val="24"/>
        </w:rPr>
      </w:pPr>
    </w:p>
    <w:p w14:paraId="278014DF" w14:textId="5379D221" w:rsidR="00CB787B" w:rsidRPr="0019715C" w:rsidRDefault="00CB787B" w:rsidP="00A226CD">
      <w:pPr>
        <w:spacing w:line="360" w:lineRule="auto"/>
        <w:rPr>
          <w:rFonts w:ascii="Arial" w:hAnsi="Arial" w:cs="Arial"/>
          <w:sz w:val="24"/>
          <w:szCs w:val="24"/>
        </w:rPr>
      </w:pPr>
    </w:p>
    <w:p w14:paraId="49FA9B7B" w14:textId="77777777" w:rsidR="00A226CD" w:rsidRPr="0019715C" w:rsidRDefault="00A226CD" w:rsidP="00A226CD">
      <w:pPr>
        <w:spacing w:line="360" w:lineRule="auto"/>
        <w:rPr>
          <w:rFonts w:ascii="Arial" w:hAnsi="Arial" w:cs="Arial"/>
          <w:sz w:val="24"/>
          <w:szCs w:val="24"/>
        </w:rPr>
      </w:pPr>
    </w:p>
    <w:p w14:paraId="2E2BA0BD" w14:textId="614BB444" w:rsidR="00A226CD" w:rsidRPr="0019715C" w:rsidRDefault="00A226CD" w:rsidP="00A226CD">
      <w:pPr>
        <w:spacing w:line="360" w:lineRule="auto"/>
        <w:rPr>
          <w:rFonts w:ascii="Arial" w:hAnsi="Arial" w:cs="Arial"/>
          <w:sz w:val="24"/>
          <w:szCs w:val="24"/>
        </w:rPr>
      </w:pPr>
      <w:r w:rsidRPr="0019715C">
        <w:rPr>
          <w:rFonts w:ascii="Arial" w:hAnsi="Arial" w:cs="Arial"/>
          <w:sz w:val="24"/>
          <w:szCs w:val="24"/>
        </w:rPr>
        <w:lastRenderedPageBreak/>
        <w:t>Table</w:t>
      </w:r>
      <w:r w:rsidR="00CB787B" w:rsidRPr="0019715C">
        <w:rPr>
          <w:rFonts w:ascii="Arial" w:hAnsi="Arial" w:cs="Arial" w:hint="eastAsia"/>
          <w:sz w:val="24"/>
          <w:szCs w:val="24"/>
        </w:rPr>
        <w:t xml:space="preserve"> S6</w:t>
      </w:r>
      <w:r w:rsidRPr="0019715C">
        <w:rPr>
          <w:rFonts w:ascii="Arial" w:hAnsi="Arial" w:cs="Arial"/>
          <w:sz w:val="24"/>
          <w:szCs w:val="24"/>
        </w:rPr>
        <w:t xml:space="preserve">. </w:t>
      </w:r>
      <w:proofErr w:type="spellStart"/>
      <w:r w:rsidRPr="0019715C">
        <w:rPr>
          <w:rFonts w:ascii="Arial" w:hAnsi="Arial" w:cs="Arial"/>
          <w:sz w:val="24"/>
          <w:szCs w:val="24"/>
        </w:rPr>
        <w:t>Electrolyzer</w:t>
      </w:r>
      <w:proofErr w:type="spellEnd"/>
      <w:r w:rsidRPr="0019715C">
        <w:rPr>
          <w:rFonts w:ascii="Arial" w:hAnsi="Arial" w:cs="Arial"/>
          <w:sz w:val="24"/>
          <w:szCs w:val="24"/>
        </w:rPr>
        <w:t xml:space="preserve"> operation parameters</w:t>
      </w:r>
    </w:p>
    <w:tbl>
      <w:tblPr>
        <w:tblStyle w:val="af0"/>
        <w:tblW w:w="8310"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28"/>
        <w:gridCol w:w="1559"/>
        <w:gridCol w:w="1134"/>
        <w:gridCol w:w="1789"/>
      </w:tblGrid>
      <w:tr w:rsidR="00935EE7" w:rsidRPr="0019715C" w14:paraId="6B36A96B" w14:textId="77777777" w:rsidTr="003C095C">
        <w:trPr>
          <w:trHeight w:val="20"/>
          <w:jc w:val="center"/>
        </w:trPr>
        <w:tc>
          <w:tcPr>
            <w:tcW w:w="3828" w:type="dxa"/>
            <w:tcBorders>
              <w:top w:val="single" w:sz="12" w:space="0" w:color="auto"/>
              <w:bottom w:val="single" w:sz="4" w:space="0" w:color="auto"/>
            </w:tcBorders>
          </w:tcPr>
          <w:p w14:paraId="5AC25171" w14:textId="77777777" w:rsidR="00A226CD" w:rsidRPr="0019715C" w:rsidRDefault="00A226CD" w:rsidP="002F2D26">
            <w:pPr>
              <w:spacing w:line="360" w:lineRule="auto"/>
              <w:jc w:val="center"/>
              <w:rPr>
                <w:rFonts w:ascii="Arial" w:hAnsi="Arial" w:cs="Arial"/>
                <w:sz w:val="24"/>
                <w:szCs w:val="24"/>
              </w:rPr>
            </w:pPr>
          </w:p>
        </w:tc>
        <w:tc>
          <w:tcPr>
            <w:tcW w:w="1559" w:type="dxa"/>
            <w:tcBorders>
              <w:top w:val="single" w:sz="12" w:space="0" w:color="auto"/>
              <w:bottom w:val="single" w:sz="4" w:space="0" w:color="auto"/>
            </w:tcBorders>
          </w:tcPr>
          <w:p w14:paraId="6BBB53A2" w14:textId="77777777" w:rsidR="00A226CD" w:rsidRPr="0019715C" w:rsidRDefault="00A226CD" w:rsidP="002F2D26">
            <w:pPr>
              <w:spacing w:line="360" w:lineRule="auto"/>
              <w:jc w:val="center"/>
              <w:rPr>
                <w:rFonts w:ascii="Arial" w:hAnsi="Arial" w:cs="Arial"/>
                <w:sz w:val="24"/>
                <w:szCs w:val="24"/>
              </w:rPr>
            </w:pPr>
            <w:r w:rsidRPr="0019715C">
              <w:rPr>
                <w:rFonts w:ascii="Arial" w:hAnsi="Arial" w:cs="Arial"/>
                <w:sz w:val="24"/>
                <w:szCs w:val="24"/>
              </w:rPr>
              <w:t>Values</w:t>
            </w:r>
          </w:p>
        </w:tc>
        <w:tc>
          <w:tcPr>
            <w:tcW w:w="1134" w:type="dxa"/>
            <w:tcBorders>
              <w:top w:val="single" w:sz="12" w:space="0" w:color="auto"/>
              <w:bottom w:val="single" w:sz="4" w:space="0" w:color="auto"/>
            </w:tcBorders>
          </w:tcPr>
          <w:p w14:paraId="0C846A29" w14:textId="77777777" w:rsidR="00A226CD" w:rsidRPr="0019715C" w:rsidRDefault="00A226CD" w:rsidP="002F2D26">
            <w:pPr>
              <w:spacing w:line="360" w:lineRule="auto"/>
              <w:jc w:val="center"/>
              <w:rPr>
                <w:rFonts w:ascii="Arial" w:hAnsi="Arial" w:cs="Arial"/>
                <w:sz w:val="24"/>
                <w:szCs w:val="24"/>
              </w:rPr>
            </w:pPr>
            <w:r w:rsidRPr="0019715C">
              <w:rPr>
                <w:rFonts w:ascii="Arial" w:hAnsi="Arial" w:cs="Arial"/>
                <w:sz w:val="24"/>
                <w:szCs w:val="24"/>
              </w:rPr>
              <w:t>Units</w:t>
            </w:r>
          </w:p>
        </w:tc>
        <w:tc>
          <w:tcPr>
            <w:tcW w:w="1789" w:type="dxa"/>
            <w:tcBorders>
              <w:top w:val="single" w:sz="12" w:space="0" w:color="auto"/>
              <w:bottom w:val="single" w:sz="4" w:space="0" w:color="auto"/>
            </w:tcBorders>
          </w:tcPr>
          <w:p w14:paraId="4EE9678F" w14:textId="77777777" w:rsidR="00A226CD" w:rsidRPr="0019715C" w:rsidRDefault="00A226CD" w:rsidP="002F2D26">
            <w:pPr>
              <w:spacing w:line="360" w:lineRule="auto"/>
              <w:jc w:val="center"/>
              <w:rPr>
                <w:rFonts w:ascii="Arial" w:hAnsi="Arial" w:cs="Arial"/>
                <w:sz w:val="24"/>
                <w:szCs w:val="24"/>
              </w:rPr>
            </w:pPr>
            <w:r w:rsidRPr="0019715C">
              <w:rPr>
                <w:rFonts w:ascii="Arial" w:hAnsi="Arial" w:cs="Arial"/>
                <w:sz w:val="24"/>
                <w:szCs w:val="24"/>
              </w:rPr>
              <w:t>Ref. &amp; Notes</w:t>
            </w:r>
          </w:p>
        </w:tc>
      </w:tr>
      <w:tr w:rsidR="00935EE7" w:rsidRPr="0019715C" w14:paraId="42F576E9" w14:textId="77777777" w:rsidTr="003C095C">
        <w:trPr>
          <w:trHeight w:val="20"/>
          <w:jc w:val="center"/>
        </w:trPr>
        <w:tc>
          <w:tcPr>
            <w:tcW w:w="3828" w:type="dxa"/>
            <w:tcBorders>
              <w:top w:val="single" w:sz="4" w:space="0" w:color="auto"/>
              <w:bottom w:val="nil"/>
            </w:tcBorders>
          </w:tcPr>
          <w:p w14:paraId="2B0E7139" w14:textId="77777777" w:rsidR="00A226CD" w:rsidRPr="0019715C" w:rsidRDefault="00A226CD" w:rsidP="002F2D26">
            <w:pPr>
              <w:spacing w:line="360" w:lineRule="auto"/>
              <w:jc w:val="center"/>
              <w:rPr>
                <w:rFonts w:ascii="Arial" w:hAnsi="Arial" w:cs="Arial"/>
                <w:sz w:val="24"/>
                <w:szCs w:val="24"/>
              </w:rPr>
            </w:pPr>
            <w:r w:rsidRPr="0019715C">
              <w:rPr>
                <w:rFonts w:ascii="Arial" w:hAnsi="Arial" w:cs="Arial"/>
                <w:sz w:val="24"/>
                <w:szCs w:val="24"/>
              </w:rPr>
              <w:t>Designed ammonia yield, yield</w:t>
            </w:r>
          </w:p>
        </w:tc>
        <w:tc>
          <w:tcPr>
            <w:tcW w:w="1559" w:type="dxa"/>
            <w:tcBorders>
              <w:top w:val="single" w:sz="4" w:space="0" w:color="auto"/>
              <w:bottom w:val="nil"/>
            </w:tcBorders>
          </w:tcPr>
          <w:p w14:paraId="641A5B37" w14:textId="77777777" w:rsidR="00A226CD" w:rsidRPr="0019715C" w:rsidRDefault="00A226CD" w:rsidP="002F2D26">
            <w:pPr>
              <w:spacing w:line="360" w:lineRule="auto"/>
              <w:jc w:val="center"/>
              <w:rPr>
                <w:rFonts w:ascii="Arial" w:hAnsi="Arial" w:cs="Arial"/>
                <w:sz w:val="24"/>
                <w:szCs w:val="24"/>
              </w:rPr>
            </w:pPr>
            <w:r w:rsidRPr="0019715C">
              <w:rPr>
                <w:rFonts w:ascii="Arial" w:hAnsi="Arial" w:cs="Arial"/>
                <w:sz w:val="24"/>
                <w:szCs w:val="24"/>
              </w:rPr>
              <w:t>1,000</w:t>
            </w:r>
          </w:p>
        </w:tc>
        <w:tc>
          <w:tcPr>
            <w:tcW w:w="1134" w:type="dxa"/>
            <w:tcBorders>
              <w:top w:val="single" w:sz="4" w:space="0" w:color="auto"/>
              <w:bottom w:val="nil"/>
            </w:tcBorders>
          </w:tcPr>
          <w:p w14:paraId="622A4012" w14:textId="459251AF" w:rsidR="00A226CD" w:rsidRPr="0019715C" w:rsidRDefault="00A226CD" w:rsidP="002F2D26">
            <w:pPr>
              <w:spacing w:line="360" w:lineRule="auto"/>
              <w:jc w:val="center"/>
              <w:rPr>
                <w:rFonts w:ascii="Arial" w:hAnsi="Arial" w:cs="Arial"/>
                <w:sz w:val="24"/>
                <w:szCs w:val="24"/>
              </w:rPr>
            </w:pPr>
            <w:r w:rsidRPr="0019715C">
              <w:rPr>
                <w:rFonts w:ascii="Arial" w:hAnsi="Arial" w:cs="Arial"/>
                <w:sz w:val="24"/>
                <w:szCs w:val="24"/>
              </w:rPr>
              <w:t>kg</w:t>
            </w:r>
            <w:r w:rsidR="00533078" w:rsidRPr="0019715C">
              <w:rPr>
                <w:rFonts w:ascii="Arial" w:hAnsi="Arial" w:cs="Arial" w:hint="eastAsia"/>
                <w:sz w:val="24"/>
                <w:szCs w:val="24"/>
              </w:rPr>
              <w:t xml:space="preserve"> </w:t>
            </w:r>
            <w:r w:rsidRPr="0019715C">
              <w:rPr>
                <w:rFonts w:ascii="Arial" w:hAnsi="Arial" w:cs="Arial"/>
                <w:sz w:val="24"/>
                <w:szCs w:val="24"/>
              </w:rPr>
              <w:t>d</w:t>
            </w:r>
            <w:r w:rsidR="00533078" w:rsidRPr="0019715C">
              <w:rPr>
                <w:rFonts w:ascii="Arial" w:hAnsi="Arial" w:cs="Arial"/>
                <w:sz w:val="24"/>
                <w:szCs w:val="24"/>
                <w:vertAlign w:val="superscript"/>
              </w:rPr>
              <w:t>-1</w:t>
            </w:r>
          </w:p>
        </w:tc>
        <w:tc>
          <w:tcPr>
            <w:tcW w:w="1789" w:type="dxa"/>
            <w:tcBorders>
              <w:top w:val="single" w:sz="4" w:space="0" w:color="auto"/>
              <w:bottom w:val="nil"/>
            </w:tcBorders>
          </w:tcPr>
          <w:p w14:paraId="09E8CC62" w14:textId="77777777" w:rsidR="00A226CD" w:rsidRPr="0019715C" w:rsidRDefault="00A226CD" w:rsidP="002F2D26">
            <w:pPr>
              <w:spacing w:line="360" w:lineRule="auto"/>
              <w:jc w:val="center"/>
              <w:rPr>
                <w:rFonts w:ascii="Arial" w:hAnsi="Arial" w:cs="Arial"/>
                <w:sz w:val="24"/>
                <w:szCs w:val="24"/>
              </w:rPr>
            </w:pPr>
            <w:r w:rsidRPr="0019715C">
              <w:rPr>
                <w:rFonts w:ascii="Arial" w:hAnsi="Arial" w:cs="Arial"/>
                <w:sz w:val="24"/>
                <w:szCs w:val="24"/>
              </w:rPr>
              <w:t>Assumed</w:t>
            </w:r>
          </w:p>
        </w:tc>
      </w:tr>
      <w:tr w:rsidR="00935EE7" w:rsidRPr="0019715C" w14:paraId="3A9AE05D" w14:textId="77777777" w:rsidTr="003C095C">
        <w:trPr>
          <w:trHeight w:val="20"/>
          <w:jc w:val="center"/>
        </w:trPr>
        <w:tc>
          <w:tcPr>
            <w:tcW w:w="3828" w:type="dxa"/>
            <w:tcBorders>
              <w:top w:val="nil"/>
              <w:bottom w:val="nil"/>
            </w:tcBorders>
          </w:tcPr>
          <w:p w14:paraId="5DDFA208" w14:textId="77777777" w:rsidR="00A226CD" w:rsidRPr="0019715C" w:rsidRDefault="00A226CD" w:rsidP="002F2D26">
            <w:pPr>
              <w:spacing w:line="360" w:lineRule="auto"/>
              <w:jc w:val="center"/>
              <w:rPr>
                <w:rFonts w:ascii="Arial" w:hAnsi="Arial" w:cs="Arial"/>
                <w:sz w:val="24"/>
                <w:szCs w:val="24"/>
              </w:rPr>
            </w:pPr>
            <w:r w:rsidRPr="0019715C">
              <w:rPr>
                <w:rFonts w:ascii="Arial" w:hAnsi="Arial" w:cs="Arial"/>
                <w:sz w:val="24"/>
                <w:szCs w:val="24"/>
              </w:rPr>
              <w:t>Current density, j</w:t>
            </w:r>
          </w:p>
        </w:tc>
        <w:tc>
          <w:tcPr>
            <w:tcW w:w="1559" w:type="dxa"/>
            <w:tcBorders>
              <w:top w:val="nil"/>
              <w:bottom w:val="nil"/>
            </w:tcBorders>
          </w:tcPr>
          <w:p w14:paraId="6758017E" w14:textId="77777777" w:rsidR="00A226CD" w:rsidRPr="0019715C" w:rsidRDefault="00A226CD" w:rsidP="002F2D26">
            <w:pPr>
              <w:spacing w:line="360" w:lineRule="auto"/>
              <w:jc w:val="center"/>
              <w:rPr>
                <w:rFonts w:ascii="Arial" w:hAnsi="Arial" w:cs="Arial"/>
                <w:sz w:val="24"/>
                <w:szCs w:val="24"/>
              </w:rPr>
            </w:pPr>
            <w:r w:rsidRPr="0019715C">
              <w:rPr>
                <w:rFonts w:ascii="Arial" w:hAnsi="Arial" w:cs="Arial"/>
                <w:sz w:val="24"/>
                <w:szCs w:val="24"/>
              </w:rPr>
              <w:t>~0.6</w:t>
            </w:r>
          </w:p>
        </w:tc>
        <w:tc>
          <w:tcPr>
            <w:tcW w:w="1134" w:type="dxa"/>
            <w:tcBorders>
              <w:top w:val="nil"/>
              <w:bottom w:val="nil"/>
            </w:tcBorders>
          </w:tcPr>
          <w:p w14:paraId="363E30E4" w14:textId="77777777" w:rsidR="00A226CD" w:rsidRPr="0019715C" w:rsidRDefault="00A226CD" w:rsidP="002F2D26">
            <w:pPr>
              <w:spacing w:line="360" w:lineRule="auto"/>
              <w:jc w:val="center"/>
              <w:rPr>
                <w:rFonts w:ascii="Arial" w:hAnsi="Arial" w:cs="Arial"/>
                <w:sz w:val="24"/>
                <w:szCs w:val="24"/>
                <w:vertAlign w:val="superscript"/>
              </w:rPr>
            </w:pPr>
            <w:r w:rsidRPr="0019715C">
              <w:rPr>
                <w:rFonts w:ascii="Arial" w:hAnsi="Arial" w:cs="Arial"/>
                <w:sz w:val="24"/>
                <w:szCs w:val="24"/>
              </w:rPr>
              <w:t>A cm</w:t>
            </w:r>
            <w:r w:rsidRPr="0019715C">
              <w:rPr>
                <w:rFonts w:ascii="Arial" w:hAnsi="Arial" w:cs="Arial"/>
                <w:sz w:val="24"/>
                <w:szCs w:val="24"/>
                <w:vertAlign w:val="superscript"/>
              </w:rPr>
              <w:t>-2</w:t>
            </w:r>
          </w:p>
        </w:tc>
        <w:tc>
          <w:tcPr>
            <w:tcW w:w="1789" w:type="dxa"/>
            <w:vMerge w:val="restart"/>
            <w:tcBorders>
              <w:top w:val="nil"/>
              <w:bottom w:val="nil"/>
            </w:tcBorders>
          </w:tcPr>
          <w:p w14:paraId="0AE666CF" w14:textId="77777777" w:rsidR="00A226CD" w:rsidRPr="0019715C" w:rsidRDefault="00A226CD" w:rsidP="002F2D26">
            <w:pPr>
              <w:spacing w:line="360" w:lineRule="auto"/>
              <w:jc w:val="center"/>
              <w:rPr>
                <w:rFonts w:ascii="Arial" w:hAnsi="Arial" w:cs="Arial"/>
                <w:sz w:val="24"/>
                <w:szCs w:val="24"/>
              </w:rPr>
            </w:pPr>
            <w:r w:rsidRPr="0019715C">
              <w:rPr>
                <w:rFonts w:ascii="Arial" w:hAnsi="Arial" w:cs="Arial"/>
                <w:sz w:val="24"/>
                <w:szCs w:val="24"/>
              </w:rPr>
              <w:t>Experimental</w:t>
            </w:r>
          </w:p>
          <w:p w14:paraId="4402CDB8" w14:textId="77777777" w:rsidR="00A226CD" w:rsidRPr="0019715C" w:rsidRDefault="00A226CD" w:rsidP="002F2D26">
            <w:pPr>
              <w:spacing w:line="360" w:lineRule="auto"/>
              <w:jc w:val="center"/>
              <w:rPr>
                <w:rFonts w:ascii="Arial" w:hAnsi="Arial" w:cs="Arial"/>
                <w:sz w:val="24"/>
                <w:szCs w:val="24"/>
              </w:rPr>
            </w:pPr>
            <w:r w:rsidRPr="0019715C">
              <w:rPr>
                <w:rFonts w:ascii="Arial" w:hAnsi="Arial" w:cs="Arial"/>
                <w:sz w:val="24"/>
                <w:szCs w:val="24"/>
              </w:rPr>
              <w:t>Assumed</w:t>
            </w:r>
          </w:p>
        </w:tc>
      </w:tr>
      <w:tr w:rsidR="00935EE7" w:rsidRPr="0019715C" w14:paraId="57048DA8" w14:textId="77777777" w:rsidTr="003C095C">
        <w:trPr>
          <w:trHeight w:val="20"/>
          <w:jc w:val="center"/>
        </w:trPr>
        <w:tc>
          <w:tcPr>
            <w:tcW w:w="3828" w:type="dxa"/>
            <w:tcBorders>
              <w:top w:val="nil"/>
              <w:bottom w:val="nil"/>
            </w:tcBorders>
          </w:tcPr>
          <w:p w14:paraId="629E256D" w14:textId="77777777" w:rsidR="00A226CD" w:rsidRPr="0019715C" w:rsidRDefault="00A226CD" w:rsidP="002F2D26">
            <w:pPr>
              <w:spacing w:line="360" w:lineRule="auto"/>
              <w:jc w:val="center"/>
              <w:rPr>
                <w:rFonts w:ascii="Arial" w:hAnsi="Arial" w:cs="Arial"/>
                <w:sz w:val="24"/>
                <w:szCs w:val="24"/>
              </w:rPr>
            </w:pPr>
            <w:r w:rsidRPr="0019715C">
              <w:rPr>
                <w:rFonts w:ascii="Arial" w:hAnsi="Arial" w:cs="Arial"/>
                <w:sz w:val="24"/>
                <w:szCs w:val="24"/>
              </w:rPr>
              <w:t>Average FE</w:t>
            </w:r>
          </w:p>
        </w:tc>
        <w:tc>
          <w:tcPr>
            <w:tcW w:w="1559" w:type="dxa"/>
            <w:tcBorders>
              <w:top w:val="nil"/>
              <w:bottom w:val="nil"/>
            </w:tcBorders>
          </w:tcPr>
          <w:p w14:paraId="680EB809" w14:textId="77777777" w:rsidR="00A226CD" w:rsidRPr="0019715C" w:rsidRDefault="00A226CD" w:rsidP="002F2D26">
            <w:pPr>
              <w:spacing w:line="360" w:lineRule="auto"/>
              <w:jc w:val="center"/>
              <w:rPr>
                <w:rFonts w:ascii="Arial" w:hAnsi="Arial" w:cs="Arial"/>
                <w:sz w:val="24"/>
                <w:szCs w:val="24"/>
              </w:rPr>
            </w:pPr>
            <w:r w:rsidRPr="0019715C">
              <w:rPr>
                <w:rFonts w:ascii="Arial" w:hAnsi="Arial" w:cs="Arial"/>
                <w:sz w:val="24"/>
                <w:szCs w:val="24"/>
              </w:rPr>
              <w:t>85</w:t>
            </w:r>
          </w:p>
        </w:tc>
        <w:tc>
          <w:tcPr>
            <w:tcW w:w="1134" w:type="dxa"/>
            <w:tcBorders>
              <w:top w:val="nil"/>
              <w:bottom w:val="nil"/>
            </w:tcBorders>
          </w:tcPr>
          <w:p w14:paraId="17B731A0" w14:textId="77777777" w:rsidR="00A226CD" w:rsidRPr="0019715C" w:rsidRDefault="00A226CD" w:rsidP="002F2D26">
            <w:pPr>
              <w:spacing w:line="360" w:lineRule="auto"/>
              <w:jc w:val="center"/>
              <w:rPr>
                <w:rFonts w:ascii="Arial" w:hAnsi="Arial" w:cs="Arial"/>
                <w:sz w:val="24"/>
                <w:szCs w:val="24"/>
              </w:rPr>
            </w:pPr>
            <w:r w:rsidRPr="0019715C">
              <w:rPr>
                <w:rFonts w:ascii="Arial" w:hAnsi="Arial" w:cs="Arial"/>
                <w:sz w:val="24"/>
                <w:szCs w:val="24"/>
              </w:rPr>
              <w:t>%</w:t>
            </w:r>
          </w:p>
        </w:tc>
        <w:tc>
          <w:tcPr>
            <w:tcW w:w="1789" w:type="dxa"/>
            <w:vMerge/>
            <w:tcBorders>
              <w:top w:val="nil"/>
              <w:bottom w:val="nil"/>
            </w:tcBorders>
          </w:tcPr>
          <w:p w14:paraId="69F7805E" w14:textId="77777777" w:rsidR="00A226CD" w:rsidRPr="0019715C" w:rsidRDefault="00A226CD" w:rsidP="002F2D26">
            <w:pPr>
              <w:spacing w:line="360" w:lineRule="auto"/>
              <w:jc w:val="center"/>
              <w:rPr>
                <w:rFonts w:ascii="Arial" w:hAnsi="Arial" w:cs="Arial"/>
                <w:sz w:val="24"/>
                <w:szCs w:val="24"/>
              </w:rPr>
            </w:pPr>
          </w:p>
        </w:tc>
      </w:tr>
      <w:tr w:rsidR="00935EE7" w:rsidRPr="0019715C" w14:paraId="07DB042F" w14:textId="77777777" w:rsidTr="003C095C">
        <w:trPr>
          <w:trHeight w:val="20"/>
          <w:jc w:val="center"/>
        </w:trPr>
        <w:tc>
          <w:tcPr>
            <w:tcW w:w="3828" w:type="dxa"/>
            <w:tcBorders>
              <w:top w:val="nil"/>
              <w:bottom w:val="nil"/>
            </w:tcBorders>
          </w:tcPr>
          <w:p w14:paraId="64BB5B5E" w14:textId="77777777" w:rsidR="00A226CD" w:rsidRPr="0019715C" w:rsidRDefault="00A226CD" w:rsidP="002F2D26">
            <w:pPr>
              <w:spacing w:line="360" w:lineRule="auto"/>
              <w:jc w:val="center"/>
              <w:rPr>
                <w:rFonts w:ascii="Arial" w:hAnsi="Arial" w:cs="Arial"/>
                <w:sz w:val="24"/>
                <w:szCs w:val="24"/>
              </w:rPr>
            </w:pPr>
            <w:r w:rsidRPr="0019715C">
              <w:rPr>
                <w:rFonts w:ascii="Arial" w:hAnsi="Arial" w:cs="Arial"/>
                <w:sz w:val="24"/>
                <w:szCs w:val="24"/>
              </w:rPr>
              <w:t>Cathode potential</w:t>
            </w:r>
          </w:p>
        </w:tc>
        <w:tc>
          <w:tcPr>
            <w:tcW w:w="1559" w:type="dxa"/>
            <w:tcBorders>
              <w:top w:val="nil"/>
              <w:bottom w:val="nil"/>
            </w:tcBorders>
          </w:tcPr>
          <w:p w14:paraId="02AD103A" w14:textId="77777777" w:rsidR="00A226CD" w:rsidRPr="0019715C" w:rsidRDefault="00A226CD" w:rsidP="002F2D26">
            <w:pPr>
              <w:spacing w:line="360" w:lineRule="auto"/>
              <w:jc w:val="center"/>
              <w:rPr>
                <w:rFonts w:ascii="Arial" w:hAnsi="Arial" w:cs="Arial"/>
                <w:sz w:val="24"/>
                <w:szCs w:val="24"/>
              </w:rPr>
            </w:pPr>
            <w:r w:rsidRPr="0019715C">
              <w:rPr>
                <w:rFonts w:ascii="Arial" w:hAnsi="Arial" w:cs="Arial"/>
                <w:sz w:val="24"/>
                <w:szCs w:val="24"/>
              </w:rPr>
              <w:t>-0.8</w:t>
            </w:r>
          </w:p>
        </w:tc>
        <w:tc>
          <w:tcPr>
            <w:tcW w:w="1134" w:type="dxa"/>
            <w:tcBorders>
              <w:top w:val="nil"/>
              <w:bottom w:val="nil"/>
            </w:tcBorders>
          </w:tcPr>
          <w:p w14:paraId="445423D6" w14:textId="77777777" w:rsidR="00A226CD" w:rsidRPr="0019715C" w:rsidRDefault="00A226CD" w:rsidP="002F2D26">
            <w:pPr>
              <w:spacing w:line="360" w:lineRule="auto"/>
              <w:jc w:val="center"/>
              <w:rPr>
                <w:rFonts w:ascii="Arial" w:hAnsi="Arial" w:cs="Arial"/>
                <w:sz w:val="24"/>
                <w:szCs w:val="24"/>
              </w:rPr>
            </w:pPr>
            <w:r w:rsidRPr="0019715C">
              <w:rPr>
                <w:rFonts w:ascii="Arial" w:hAnsi="Arial" w:cs="Arial"/>
                <w:sz w:val="24"/>
                <w:szCs w:val="24"/>
              </w:rPr>
              <w:t>V</w:t>
            </w:r>
          </w:p>
        </w:tc>
        <w:tc>
          <w:tcPr>
            <w:tcW w:w="1789" w:type="dxa"/>
            <w:tcBorders>
              <w:top w:val="nil"/>
              <w:bottom w:val="nil"/>
            </w:tcBorders>
          </w:tcPr>
          <w:p w14:paraId="6AEFAD5F" w14:textId="77777777" w:rsidR="00A226CD" w:rsidRPr="0019715C" w:rsidRDefault="00A226CD" w:rsidP="002F2D26">
            <w:pPr>
              <w:spacing w:line="360" w:lineRule="auto"/>
              <w:jc w:val="center"/>
              <w:rPr>
                <w:rFonts w:ascii="Arial" w:hAnsi="Arial" w:cs="Arial"/>
                <w:sz w:val="24"/>
                <w:szCs w:val="24"/>
              </w:rPr>
            </w:pPr>
            <w:r w:rsidRPr="0019715C">
              <w:rPr>
                <w:rFonts w:ascii="Arial" w:hAnsi="Arial" w:cs="Arial"/>
                <w:sz w:val="24"/>
                <w:szCs w:val="24"/>
              </w:rPr>
              <w:t>Experimental</w:t>
            </w:r>
          </w:p>
        </w:tc>
      </w:tr>
      <w:tr w:rsidR="00935EE7" w:rsidRPr="0019715C" w14:paraId="19AB22B0" w14:textId="77777777" w:rsidTr="003C095C">
        <w:trPr>
          <w:trHeight w:val="20"/>
          <w:jc w:val="center"/>
        </w:trPr>
        <w:tc>
          <w:tcPr>
            <w:tcW w:w="3828" w:type="dxa"/>
            <w:tcBorders>
              <w:top w:val="nil"/>
              <w:bottom w:val="nil"/>
            </w:tcBorders>
          </w:tcPr>
          <w:p w14:paraId="783C3D7D" w14:textId="77777777" w:rsidR="00A226CD" w:rsidRPr="0019715C" w:rsidRDefault="00A226CD" w:rsidP="002F2D26">
            <w:pPr>
              <w:spacing w:line="360" w:lineRule="auto"/>
              <w:jc w:val="center"/>
              <w:rPr>
                <w:rFonts w:ascii="Arial" w:hAnsi="Arial" w:cs="Arial"/>
                <w:sz w:val="24"/>
                <w:szCs w:val="24"/>
              </w:rPr>
            </w:pPr>
            <w:r w:rsidRPr="0019715C">
              <w:rPr>
                <w:rFonts w:ascii="Arial" w:hAnsi="Arial" w:cs="Arial"/>
                <w:sz w:val="24"/>
                <w:szCs w:val="24"/>
              </w:rPr>
              <w:t>Catalyst duration, t</w:t>
            </w:r>
          </w:p>
        </w:tc>
        <w:tc>
          <w:tcPr>
            <w:tcW w:w="1559" w:type="dxa"/>
            <w:tcBorders>
              <w:top w:val="nil"/>
              <w:bottom w:val="nil"/>
            </w:tcBorders>
          </w:tcPr>
          <w:p w14:paraId="3A0FCA03" w14:textId="77777777" w:rsidR="00A226CD" w:rsidRPr="0019715C" w:rsidRDefault="00A226CD" w:rsidP="002F2D26">
            <w:pPr>
              <w:spacing w:line="360" w:lineRule="auto"/>
              <w:jc w:val="center"/>
              <w:rPr>
                <w:rFonts w:ascii="Arial" w:hAnsi="Arial" w:cs="Arial"/>
                <w:sz w:val="24"/>
                <w:szCs w:val="24"/>
              </w:rPr>
            </w:pPr>
            <w:r w:rsidRPr="0019715C">
              <w:rPr>
                <w:rFonts w:ascii="Arial" w:hAnsi="Arial" w:cs="Arial"/>
                <w:sz w:val="24"/>
                <w:szCs w:val="24"/>
              </w:rPr>
              <w:t>500</w:t>
            </w:r>
          </w:p>
        </w:tc>
        <w:tc>
          <w:tcPr>
            <w:tcW w:w="1134" w:type="dxa"/>
            <w:tcBorders>
              <w:top w:val="nil"/>
              <w:bottom w:val="nil"/>
            </w:tcBorders>
          </w:tcPr>
          <w:p w14:paraId="0AC5BA9F" w14:textId="77777777" w:rsidR="00A226CD" w:rsidRPr="0019715C" w:rsidRDefault="00A226CD" w:rsidP="002F2D26">
            <w:pPr>
              <w:spacing w:line="360" w:lineRule="auto"/>
              <w:jc w:val="center"/>
              <w:rPr>
                <w:rFonts w:ascii="Arial" w:hAnsi="Arial" w:cs="Arial"/>
                <w:sz w:val="24"/>
                <w:szCs w:val="24"/>
              </w:rPr>
            </w:pPr>
            <w:r w:rsidRPr="0019715C">
              <w:rPr>
                <w:rFonts w:ascii="Arial" w:hAnsi="Arial" w:cs="Arial"/>
                <w:sz w:val="24"/>
                <w:szCs w:val="24"/>
              </w:rPr>
              <w:t>h</w:t>
            </w:r>
          </w:p>
        </w:tc>
        <w:tc>
          <w:tcPr>
            <w:tcW w:w="1789" w:type="dxa"/>
            <w:tcBorders>
              <w:top w:val="nil"/>
              <w:bottom w:val="nil"/>
            </w:tcBorders>
          </w:tcPr>
          <w:p w14:paraId="5E951DF5" w14:textId="77777777" w:rsidR="00A226CD" w:rsidRPr="0019715C" w:rsidRDefault="00A226CD" w:rsidP="002F2D26">
            <w:pPr>
              <w:spacing w:line="360" w:lineRule="auto"/>
              <w:jc w:val="center"/>
              <w:rPr>
                <w:rFonts w:ascii="Arial" w:hAnsi="Arial" w:cs="Arial"/>
                <w:sz w:val="24"/>
                <w:szCs w:val="24"/>
              </w:rPr>
            </w:pPr>
            <w:r w:rsidRPr="0019715C">
              <w:rPr>
                <w:rFonts w:ascii="Arial" w:hAnsi="Arial" w:cs="Arial"/>
                <w:sz w:val="24"/>
                <w:szCs w:val="24"/>
              </w:rPr>
              <w:t>Assumed</w:t>
            </w:r>
          </w:p>
        </w:tc>
      </w:tr>
      <w:tr w:rsidR="00935EE7" w:rsidRPr="0019715C" w14:paraId="0FB05903" w14:textId="77777777" w:rsidTr="003C095C">
        <w:trPr>
          <w:trHeight w:val="20"/>
          <w:jc w:val="center"/>
        </w:trPr>
        <w:tc>
          <w:tcPr>
            <w:tcW w:w="3828" w:type="dxa"/>
            <w:tcBorders>
              <w:top w:val="nil"/>
              <w:bottom w:val="nil"/>
            </w:tcBorders>
          </w:tcPr>
          <w:p w14:paraId="555E75E1" w14:textId="77777777" w:rsidR="00A226CD" w:rsidRPr="0019715C" w:rsidRDefault="00A226CD" w:rsidP="002F2D26">
            <w:pPr>
              <w:spacing w:line="360" w:lineRule="auto"/>
              <w:jc w:val="center"/>
              <w:rPr>
                <w:rFonts w:ascii="Arial" w:hAnsi="Arial" w:cs="Arial"/>
                <w:sz w:val="24"/>
                <w:szCs w:val="24"/>
              </w:rPr>
            </w:pPr>
            <w:r w:rsidRPr="0019715C">
              <w:rPr>
                <w:rFonts w:ascii="Arial" w:hAnsi="Arial" w:cs="Arial"/>
                <w:sz w:val="24"/>
                <w:szCs w:val="24"/>
              </w:rPr>
              <w:t xml:space="preserve"> </w:t>
            </w:r>
            <w:proofErr w:type="spellStart"/>
            <w:r w:rsidRPr="0019715C">
              <w:rPr>
                <w:rFonts w:ascii="Arial" w:hAnsi="Arial" w:cs="Arial"/>
                <w:sz w:val="24"/>
                <w:szCs w:val="24"/>
              </w:rPr>
              <w:t>Electrolyzer</w:t>
            </w:r>
            <w:proofErr w:type="spellEnd"/>
            <w:r w:rsidRPr="0019715C">
              <w:rPr>
                <w:rFonts w:ascii="Arial" w:hAnsi="Arial" w:cs="Arial"/>
                <w:sz w:val="24"/>
                <w:szCs w:val="24"/>
              </w:rPr>
              <w:t xml:space="preserve"> area needed, </w:t>
            </w:r>
            <w:proofErr w:type="spellStart"/>
            <w:r w:rsidRPr="0019715C">
              <w:rPr>
                <w:rFonts w:ascii="Arial" w:hAnsi="Arial" w:cs="Arial"/>
                <w:sz w:val="24"/>
                <w:szCs w:val="24"/>
              </w:rPr>
              <w:t>A</w:t>
            </w:r>
            <w:r w:rsidRPr="0019715C">
              <w:rPr>
                <w:rFonts w:ascii="Arial" w:hAnsi="Arial" w:cs="Arial"/>
                <w:sz w:val="24"/>
                <w:szCs w:val="24"/>
                <w:vertAlign w:val="subscript"/>
              </w:rPr>
              <w:t>ele</w:t>
            </w:r>
            <w:proofErr w:type="spellEnd"/>
          </w:p>
        </w:tc>
        <w:tc>
          <w:tcPr>
            <w:tcW w:w="1559" w:type="dxa"/>
            <w:tcBorders>
              <w:top w:val="nil"/>
              <w:bottom w:val="nil"/>
            </w:tcBorders>
          </w:tcPr>
          <w:p w14:paraId="23DD1E91" w14:textId="77777777" w:rsidR="00A226CD" w:rsidRPr="0019715C" w:rsidRDefault="00A226CD" w:rsidP="002F2D26">
            <w:pPr>
              <w:spacing w:line="360" w:lineRule="auto"/>
              <w:jc w:val="center"/>
              <w:rPr>
                <w:rFonts w:ascii="Arial" w:hAnsi="Arial" w:cs="Arial"/>
                <w:sz w:val="24"/>
                <w:szCs w:val="24"/>
              </w:rPr>
            </w:pPr>
            <w:r w:rsidRPr="0019715C">
              <w:rPr>
                <w:rFonts w:ascii="Arial" w:hAnsi="Arial" w:cs="Arial"/>
                <w:sz w:val="24"/>
                <w:szCs w:val="24"/>
              </w:rPr>
              <w:t>1,030,426</w:t>
            </w:r>
          </w:p>
        </w:tc>
        <w:tc>
          <w:tcPr>
            <w:tcW w:w="1134" w:type="dxa"/>
            <w:tcBorders>
              <w:top w:val="nil"/>
              <w:bottom w:val="nil"/>
            </w:tcBorders>
          </w:tcPr>
          <w:p w14:paraId="74EA74BE" w14:textId="77777777" w:rsidR="00A226CD" w:rsidRPr="0019715C" w:rsidRDefault="00A226CD" w:rsidP="002F2D26">
            <w:pPr>
              <w:spacing w:line="360" w:lineRule="auto"/>
              <w:jc w:val="center"/>
              <w:rPr>
                <w:rFonts w:ascii="Arial" w:hAnsi="Arial" w:cs="Arial"/>
                <w:sz w:val="24"/>
                <w:szCs w:val="24"/>
              </w:rPr>
            </w:pPr>
            <w:r w:rsidRPr="0019715C">
              <w:rPr>
                <w:rFonts w:ascii="Arial" w:hAnsi="Arial" w:cs="Arial"/>
                <w:sz w:val="24"/>
                <w:szCs w:val="24"/>
              </w:rPr>
              <w:t>cm</w:t>
            </w:r>
            <w:r w:rsidRPr="0019715C">
              <w:rPr>
                <w:rFonts w:ascii="Arial" w:hAnsi="Arial" w:cs="Arial"/>
                <w:sz w:val="24"/>
                <w:szCs w:val="24"/>
                <w:vertAlign w:val="superscript"/>
              </w:rPr>
              <w:t>2</w:t>
            </w:r>
          </w:p>
        </w:tc>
        <w:tc>
          <w:tcPr>
            <w:tcW w:w="1789" w:type="dxa"/>
            <w:tcBorders>
              <w:top w:val="nil"/>
              <w:bottom w:val="nil"/>
            </w:tcBorders>
          </w:tcPr>
          <w:p w14:paraId="618D9595" w14:textId="77777777" w:rsidR="00A226CD" w:rsidRPr="0019715C" w:rsidRDefault="00A226CD" w:rsidP="002F2D26">
            <w:pPr>
              <w:spacing w:line="360" w:lineRule="auto"/>
              <w:jc w:val="center"/>
              <w:rPr>
                <w:rFonts w:ascii="Arial" w:hAnsi="Arial" w:cs="Arial"/>
                <w:sz w:val="24"/>
                <w:szCs w:val="24"/>
              </w:rPr>
            </w:pPr>
            <w:r w:rsidRPr="0019715C">
              <w:rPr>
                <w:rFonts w:ascii="Arial" w:hAnsi="Arial" w:cs="Arial"/>
                <w:sz w:val="24"/>
                <w:szCs w:val="24"/>
              </w:rPr>
              <w:t>Equation (1)</w:t>
            </w:r>
          </w:p>
        </w:tc>
      </w:tr>
      <w:tr w:rsidR="00000249" w:rsidRPr="0019715C" w14:paraId="55F09FF3" w14:textId="77777777" w:rsidTr="003C095C">
        <w:trPr>
          <w:trHeight w:val="20"/>
          <w:jc w:val="center"/>
        </w:trPr>
        <w:tc>
          <w:tcPr>
            <w:tcW w:w="3828" w:type="dxa"/>
            <w:tcBorders>
              <w:top w:val="nil"/>
              <w:bottom w:val="single" w:sz="12" w:space="0" w:color="auto"/>
            </w:tcBorders>
          </w:tcPr>
          <w:p w14:paraId="7B53806F" w14:textId="77777777" w:rsidR="00A226CD" w:rsidRPr="0019715C" w:rsidRDefault="00A226CD" w:rsidP="002F2D26">
            <w:pPr>
              <w:spacing w:line="360" w:lineRule="auto"/>
              <w:jc w:val="center"/>
              <w:rPr>
                <w:rFonts w:ascii="Arial" w:hAnsi="Arial" w:cs="Arial"/>
                <w:sz w:val="24"/>
                <w:szCs w:val="24"/>
              </w:rPr>
            </w:pPr>
            <w:r w:rsidRPr="0019715C">
              <w:rPr>
                <w:rFonts w:ascii="Arial" w:hAnsi="Arial" w:cs="Arial"/>
                <w:sz w:val="24"/>
                <w:szCs w:val="24"/>
              </w:rPr>
              <w:t>Operation time</w:t>
            </w:r>
          </w:p>
        </w:tc>
        <w:tc>
          <w:tcPr>
            <w:tcW w:w="1559" w:type="dxa"/>
            <w:tcBorders>
              <w:top w:val="nil"/>
              <w:bottom w:val="single" w:sz="12" w:space="0" w:color="auto"/>
            </w:tcBorders>
          </w:tcPr>
          <w:p w14:paraId="4D7312F1" w14:textId="77777777" w:rsidR="00A226CD" w:rsidRPr="0019715C" w:rsidRDefault="00A226CD" w:rsidP="002F2D26">
            <w:pPr>
              <w:spacing w:line="360" w:lineRule="auto"/>
              <w:jc w:val="center"/>
              <w:rPr>
                <w:rFonts w:ascii="Arial" w:hAnsi="Arial" w:cs="Arial"/>
                <w:sz w:val="24"/>
                <w:szCs w:val="24"/>
              </w:rPr>
            </w:pPr>
            <w:r w:rsidRPr="0019715C">
              <w:rPr>
                <w:rFonts w:ascii="Arial" w:hAnsi="Arial" w:cs="Arial"/>
                <w:sz w:val="24"/>
                <w:szCs w:val="24"/>
              </w:rPr>
              <w:t>7000</w:t>
            </w:r>
          </w:p>
        </w:tc>
        <w:tc>
          <w:tcPr>
            <w:tcW w:w="1134" w:type="dxa"/>
            <w:tcBorders>
              <w:top w:val="nil"/>
              <w:bottom w:val="single" w:sz="12" w:space="0" w:color="auto"/>
            </w:tcBorders>
          </w:tcPr>
          <w:p w14:paraId="52AA81B0" w14:textId="77777777" w:rsidR="00A226CD" w:rsidRPr="0019715C" w:rsidRDefault="00A226CD" w:rsidP="002F2D26">
            <w:pPr>
              <w:spacing w:line="360" w:lineRule="auto"/>
              <w:jc w:val="center"/>
              <w:rPr>
                <w:rFonts w:ascii="Arial" w:hAnsi="Arial" w:cs="Arial"/>
                <w:sz w:val="24"/>
                <w:szCs w:val="24"/>
              </w:rPr>
            </w:pPr>
            <w:r w:rsidRPr="0019715C">
              <w:rPr>
                <w:rFonts w:ascii="Arial" w:hAnsi="Arial" w:cs="Arial"/>
                <w:sz w:val="24"/>
                <w:szCs w:val="24"/>
              </w:rPr>
              <w:t>h yr</w:t>
            </w:r>
            <w:r w:rsidRPr="0019715C">
              <w:rPr>
                <w:rFonts w:ascii="Arial" w:hAnsi="Arial" w:cs="Arial"/>
                <w:sz w:val="24"/>
                <w:szCs w:val="24"/>
                <w:vertAlign w:val="superscript"/>
              </w:rPr>
              <w:t>-1</w:t>
            </w:r>
          </w:p>
        </w:tc>
        <w:tc>
          <w:tcPr>
            <w:tcW w:w="1789" w:type="dxa"/>
            <w:tcBorders>
              <w:top w:val="nil"/>
              <w:bottom w:val="single" w:sz="12" w:space="0" w:color="auto"/>
            </w:tcBorders>
          </w:tcPr>
          <w:p w14:paraId="723E2A7B" w14:textId="1FCB4FB9" w:rsidR="00A226CD" w:rsidRPr="0019715C" w:rsidRDefault="00BC3E5A" w:rsidP="002F2D26">
            <w:pPr>
              <w:spacing w:line="360" w:lineRule="auto"/>
              <w:jc w:val="center"/>
              <w:rPr>
                <w:rFonts w:ascii="Arial" w:hAnsi="Arial" w:cs="Arial"/>
                <w:sz w:val="24"/>
                <w:szCs w:val="24"/>
              </w:rPr>
            </w:pPr>
            <w:r w:rsidRPr="0019715C">
              <w:rPr>
                <w:rFonts w:ascii="Arial" w:hAnsi="Arial" w:cs="Arial"/>
                <w:sz w:val="24"/>
                <w:szCs w:val="24"/>
              </w:rPr>
              <w:t>Assumed</w:t>
            </w:r>
          </w:p>
        </w:tc>
      </w:tr>
    </w:tbl>
    <w:p w14:paraId="0B352371" w14:textId="77777777" w:rsidR="00A226CD" w:rsidRPr="0019715C" w:rsidRDefault="00A226CD" w:rsidP="00A226CD">
      <w:pPr>
        <w:spacing w:line="360" w:lineRule="auto"/>
        <w:rPr>
          <w:rFonts w:ascii="Arial" w:hAnsi="Arial" w:cs="Arial"/>
          <w:sz w:val="24"/>
          <w:szCs w:val="24"/>
        </w:rPr>
      </w:pPr>
    </w:p>
    <w:p w14:paraId="5D8B5698" w14:textId="77777777" w:rsidR="00CB787B" w:rsidRPr="0019715C" w:rsidRDefault="00CB787B" w:rsidP="00A226CD">
      <w:pPr>
        <w:spacing w:line="360" w:lineRule="auto"/>
        <w:rPr>
          <w:rFonts w:ascii="Arial" w:hAnsi="Arial" w:cs="Arial"/>
          <w:sz w:val="24"/>
          <w:szCs w:val="24"/>
        </w:rPr>
      </w:pPr>
    </w:p>
    <w:p w14:paraId="3F79E9B4" w14:textId="77777777" w:rsidR="00CB787B" w:rsidRPr="0019715C" w:rsidRDefault="00CB787B" w:rsidP="00A226CD">
      <w:pPr>
        <w:spacing w:line="360" w:lineRule="auto"/>
        <w:rPr>
          <w:rFonts w:ascii="Arial" w:hAnsi="Arial" w:cs="Arial"/>
          <w:sz w:val="24"/>
          <w:szCs w:val="24"/>
        </w:rPr>
      </w:pPr>
    </w:p>
    <w:p w14:paraId="109D6AB0" w14:textId="751F3BD5" w:rsidR="00A226CD" w:rsidRPr="0019715C" w:rsidRDefault="00A226CD" w:rsidP="00A226CD">
      <w:pPr>
        <w:spacing w:line="360" w:lineRule="auto"/>
        <w:rPr>
          <w:rFonts w:ascii="Arial" w:hAnsi="Arial" w:cs="Arial"/>
          <w:sz w:val="24"/>
          <w:szCs w:val="24"/>
        </w:rPr>
      </w:pPr>
      <w:r w:rsidRPr="0019715C">
        <w:rPr>
          <w:rFonts w:ascii="Arial" w:hAnsi="Arial" w:cs="Arial"/>
          <w:sz w:val="24"/>
          <w:szCs w:val="24"/>
        </w:rPr>
        <w:t xml:space="preserve">Table </w:t>
      </w:r>
      <w:r w:rsidR="00CB787B" w:rsidRPr="0019715C">
        <w:rPr>
          <w:rFonts w:ascii="Arial" w:hAnsi="Arial" w:cs="Arial" w:hint="eastAsia"/>
          <w:sz w:val="24"/>
          <w:szCs w:val="24"/>
        </w:rPr>
        <w:t>S7</w:t>
      </w:r>
      <w:r w:rsidRPr="0019715C">
        <w:rPr>
          <w:rFonts w:ascii="Arial" w:hAnsi="Arial" w:cs="Arial"/>
          <w:sz w:val="24"/>
          <w:szCs w:val="24"/>
        </w:rPr>
        <w:t xml:space="preserve">. Parameters and costs for the </w:t>
      </w:r>
      <w:proofErr w:type="spellStart"/>
      <w:r w:rsidRPr="0019715C">
        <w:rPr>
          <w:rFonts w:ascii="Arial" w:hAnsi="Arial" w:cs="Arial"/>
          <w:sz w:val="24"/>
          <w:szCs w:val="24"/>
        </w:rPr>
        <w:t>electrolyzer</w:t>
      </w:r>
      <w:proofErr w:type="spellEnd"/>
      <w:r w:rsidRPr="0019715C">
        <w:rPr>
          <w:rFonts w:ascii="Arial" w:hAnsi="Arial" w:cs="Arial"/>
          <w:sz w:val="24"/>
          <w:szCs w:val="24"/>
        </w:rPr>
        <w:t>.</w:t>
      </w:r>
    </w:p>
    <w:tbl>
      <w:tblPr>
        <w:tblStyle w:val="af0"/>
        <w:tblW w:w="8674"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308"/>
        <w:gridCol w:w="3370"/>
        <w:gridCol w:w="2996"/>
      </w:tblGrid>
      <w:tr w:rsidR="00935EE7" w:rsidRPr="0019715C" w14:paraId="0A10756B" w14:textId="77777777" w:rsidTr="002F2D26">
        <w:trPr>
          <w:trHeight w:val="20"/>
          <w:jc w:val="center"/>
        </w:trPr>
        <w:tc>
          <w:tcPr>
            <w:tcW w:w="2308" w:type="dxa"/>
            <w:tcBorders>
              <w:bottom w:val="single" w:sz="4" w:space="0" w:color="auto"/>
            </w:tcBorders>
            <w:vAlign w:val="center"/>
          </w:tcPr>
          <w:p w14:paraId="0212A41A" w14:textId="77777777" w:rsidR="00A226CD" w:rsidRPr="0019715C" w:rsidRDefault="00A226CD" w:rsidP="002F2D26">
            <w:pPr>
              <w:spacing w:line="360" w:lineRule="auto"/>
              <w:jc w:val="center"/>
              <w:rPr>
                <w:rFonts w:ascii="Arial" w:hAnsi="Arial" w:cs="Arial"/>
                <w:sz w:val="24"/>
                <w:szCs w:val="24"/>
              </w:rPr>
            </w:pPr>
            <w:r w:rsidRPr="0019715C">
              <w:rPr>
                <w:rFonts w:ascii="Arial" w:hAnsi="Arial" w:cs="Arial"/>
                <w:sz w:val="24"/>
                <w:szCs w:val="24"/>
              </w:rPr>
              <w:t>Component</w:t>
            </w:r>
          </w:p>
        </w:tc>
        <w:tc>
          <w:tcPr>
            <w:tcW w:w="3370" w:type="dxa"/>
            <w:tcBorders>
              <w:bottom w:val="single" w:sz="4" w:space="0" w:color="auto"/>
            </w:tcBorders>
            <w:vAlign w:val="center"/>
          </w:tcPr>
          <w:p w14:paraId="202E3BD6" w14:textId="77777777" w:rsidR="00A226CD" w:rsidRPr="0019715C" w:rsidRDefault="00A226CD" w:rsidP="002F2D26">
            <w:pPr>
              <w:spacing w:line="360" w:lineRule="auto"/>
              <w:jc w:val="center"/>
              <w:rPr>
                <w:rFonts w:ascii="Arial" w:hAnsi="Arial" w:cs="Arial"/>
                <w:sz w:val="24"/>
                <w:szCs w:val="24"/>
              </w:rPr>
            </w:pPr>
            <w:r w:rsidRPr="0019715C">
              <w:rPr>
                <w:rFonts w:ascii="Arial" w:hAnsi="Arial" w:cs="Arial"/>
                <w:sz w:val="24"/>
                <w:szCs w:val="24"/>
              </w:rPr>
              <w:t>Replacement time</w:t>
            </w:r>
          </w:p>
        </w:tc>
        <w:tc>
          <w:tcPr>
            <w:tcW w:w="2996" w:type="dxa"/>
            <w:tcBorders>
              <w:bottom w:val="single" w:sz="4" w:space="0" w:color="auto"/>
            </w:tcBorders>
            <w:vAlign w:val="center"/>
          </w:tcPr>
          <w:p w14:paraId="28BA31AD" w14:textId="77777777" w:rsidR="00A226CD" w:rsidRPr="0019715C" w:rsidRDefault="00A226CD" w:rsidP="002F2D26">
            <w:pPr>
              <w:spacing w:line="360" w:lineRule="auto"/>
              <w:jc w:val="center"/>
              <w:rPr>
                <w:rFonts w:ascii="Arial" w:hAnsi="Arial" w:cs="Arial"/>
                <w:sz w:val="24"/>
                <w:szCs w:val="24"/>
              </w:rPr>
            </w:pPr>
            <w:r w:rsidRPr="0019715C">
              <w:rPr>
                <w:rFonts w:ascii="Arial" w:hAnsi="Arial" w:cs="Arial"/>
                <w:sz w:val="24"/>
                <w:szCs w:val="24"/>
              </w:rPr>
              <w:t>Cost parameters</w:t>
            </w:r>
          </w:p>
        </w:tc>
      </w:tr>
      <w:tr w:rsidR="00935EE7" w:rsidRPr="0019715C" w14:paraId="5D213608" w14:textId="77777777" w:rsidTr="002F2D26">
        <w:trPr>
          <w:trHeight w:val="20"/>
          <w:jc w:val="center"/>
        </w:trPr>
        <w:tc>
          <w:tcPr>
            <w:tcW w:w="2308" w:type="dxa"/>
            <w:tcBorders>
              <w:top w:val="single" w:sz="4" w:space="0" w:color="auto"/>
              <w:tl2br w:val="nil"/>
              <w:tr2bl w:val="nil"/>
            </w:tcBorders>
            <w:vAlign w:val="center"/>
          </w:tcPr>
          <w:p w14:paraId="34754CDC" w14:textId="77777777" w:rsidR="00A226CD" w:rsidRPr="0019715C" w:rsidRDefault="00A226CD" w:rsidP="002F2D26">
            <w:pPr>
              <w:spacing w:line="360" w:lineRule="auto"/>
              <w:jc w:val="center"/>
              <w:rPr>
                <w:rFonts w:ascii="Arial" w:hAnsi="Arial" w:cs="Arial"/>
                <w:sz w:val="24"/>
                <w:szCs w:val="24"/>
              </w:rPr>
            </w:pPr>
            <w:r w:rsidRPr="0019715C">
              <w:rPr>
                <w:rFonts w:ascii="Arial" w:hAnsi="Arial" w:cs="Arial"/>
                <w:sz w:val="24"/>
                <w:szCs w:val="24"/>
              </w:rPr>
              <w:t>Ni</w:t>
            </w:r>
          </w:p>
        </w:tc>
        <w:tc>
          <w:tcPr>
            <w:tcW w:w="3370" w:type="dxa"/>
            <w:vMerge w:val="restart"/>
            <w:tcBorders>
              <w:top w:val="single" w:sz="4" w:space="0" w:color="auto"/>
              <w:tl2br w:val="nil"/>
              <w:tr2bl w:val="nil"/>
            </w:tcBorders>
            <w:vAlign w:val="center"/>
          </w:tcPr>
          <w:p w14:paraId="41830C1F" w14:textId="7F7C6081" w:rsidR="00A226CD" w:rsidRPr="0019715C" w:rsidRDefault="00B51BD1" w:rsidP="00B5065B">
            <w:pPr>
              <w:spacing w:line="360" w:lineRule="auto"/>
              <w:jc w:val="center"/>
              <w:rPr>
                <w:rFonts w:ascii="Arial" w:hAnsi="Arial" w:cs="Arial"/>
                <w:sz w:val="24"/>
                <w:szCs w:val="24"/>
              </w:rPr>
            </w:pPr>
            <w:r w:rsidRPr="0019715C">
              <w:rPr>
                <w:rFonts w:ascii="Arial" w:hAnsi="Arial" w:cs="Arial"/>
                <w:sz w:val="24"/>
                <w:szCs w:val="24"/>
              </w:rPr>
              <w:t>Based on operational time</w:t>
            </w:r>
          </w:p>
        </w:tc>
        <w:tc>
          <w:tcPr>
            <w:tcW w:w="2996" w:type="dxa"/>
            <w:tcBorders>
              <w:top w:val="single" w:sz="4" w:space="0" w:color="auto"/>
              <w:tl2br w:val="nil"/>
              <w:tr2bl w:val="nil"/>
            </w:tcBorders>
            <w:vAlign w:val="center"/>
          </w:tcPr>
          <w:p w14:paraId="5B74D04F" w14:textId="43076ECA" w:rsidR="00A226CD" w:rsidRPr="0019715C" w:rsidRDefault="00A226CD" w:rsidP="002F2D26">
            <w:pPr>
              <w:spacing w:line="360" w:lineRule="auto"/>
              <w:jc w:val="center"/>
              <w:rPr>
                <w:rFonts w:ascii="Arial" w:hAnsi="Arial" w:cs="Arial"/>
                <w:sz w:val="24"/>
                <w:szCs w:val="24"/>
                <w:vertAlign w:val="superscript"/>
              </w:rPr>
            </w:pPr>
            <w:r w:rsidRPr="0019715C">
              <w:rPr>
                <w:rFonts w:ascii="Arial" w:hAnsi="Arial" w:cs="Arial"/>
                <w:sz w:val="24"/>
                <w:szCs w:val="24"/>
              </w:rPr>
              <w:t>20430 $ t</w:t>
            </w:r>
            <w:r w:rsidRPr="0019715C">
              <w:rPr>
                <w:rFonts w:ascii="Arial" w:hAnsi="Arial" w:cs="Arial"/>
                <w:sz w:val="24"/>
                <w:szCs w:val="24"/>
                <w:vertAlign w:val="superscript"/>
              </w:rPr>
              <w:t>-1 [</w:t>
            </w:r>
            <w:r w:rsidR="00CB787B" w:rsidRPr="0019715C">
              <w:rPr>
                <w:rFonts w:ascii="Arial" w:hAnsi="Arial" w:cs="Arial" w:hint="eastAsia"/>
                <w:sz w:val="24"/>
                <w:szCs w:val="24"/>
                <w:vertAlign w:val="superscript"/>
              </w:rPr>
              <w:t>2</w:t>
            </w:r>
            <w:r w:rsidRPr="0019715C">
              <w:rPr>
                <w:rFonts w:ascii="Arial" w:hAnsi="Arial" w:cs="Arial"/>
                <w:sz w:val="24"/>
                <w:szCs w:val="24"/>
                <w:vertAlign w:val="superscript"/>
              </w:rPr>
              <w:t>8]</w:t>
            </w:r>
          </w:p>
          <w:p w14:paraId="2B6858BE" w14:textId="77777777" w:rsidR="00A226CD" w:rsidRPr="0019715C" w:rsidRDefault="00A226CD" w:rsidP="002F2D26">
            <w:pPr>
              <w:spacing w:line="360" w:lineRule="auto"/>
              <w:jc w:val="center"/>
              <w:rPr>
                <w:rFonts w:ascii="Arial" w:hAnsi="Arial" w:cs="Arial"/>
                <w:sz w:val="24"/>
                <w:szCs w:val="24"/>
              </w:rPr>
            </w:pPr>
            <w:r w:rsidRPr="0019715C">
              <w:rPr>
                <w:rFonts w:ascii="Arial" w:hAnsi="Arial" w:cs="Arial"/>
                <w:sz w:val="24"/>
                <w:szCs w:val="24"/>
              </w:rPr>
              <w:t>63 g m</w:t>
            </w:r>
            <w:r w:rsidRPr="0019715C">
              <w:rPr>
                <w:rFonts w:ascii="Arial" w:hAnsi="Arial" w:cs="Arial"/>
                <w:sz w:val="24"/>
                <w:szCs w:val="24"/>
                <w:vertAlign w:val="superscript"/>
              </w:rPr>
              <w:t>-2</w:t>
            </w:r>
            <w:r w:rsidRPr="0019715C">
              <w:rPr>
                <w:rFonts w:ascii="Arial" w:hAnsi="Arial" w:cs="Arial"/>
                <w:sz w:val="24"/>
                <w:szCs w:val="24"/>
              </w:rPr>
              <w:t xml:space="preserve"> from experiment</w:t>
            </w:r>
          </w:p>
        </w:tc>
      </w:tr>
      <w:tr w:rsidR="00935EE7" w:rsidRPr="0019715C" w14:paraId="6857A75A" w14:textId="77777777" w:rsidTr="002F2D26">
        <w:trPr>
          <w:trHeight w:val="20"/>
          <w:jc w:val="center"/>
        </w:trPr>
        <w:tc>
          <w:tcPr>
            <w:tcW w:w="2308" w:type="dxa"/>
            <w:tcBorders>
              <w:tl2br w:val="nil"/>
              <w:tr2bl w:val="nil"/>
            </w:tcBorders>
            <w:vAlign w:val="center"/>
          </w:tcPr>
          <w:p w14:paraId="5E22B5E8" w14:textId="77777777" w:rsidR="00A226CD" w:rsidRPr="0019715C" w:rsidRDefault="00A226CD" w:rsidP="002F2D26">
            <w:pPr>
              <w:spacing w:line="360" w:lineRule="auto"/>
              <w:jc w:val="center"/>
              <w:rPr>
                <w:rFonts w:ascii="Arial" w:hAnsi="Arial" w:cs="Arial"/>
                <w:sz w:val="24"/>
                <w:szCs w:val="24"/>
              </w:rPr>
            </w:pPr>
            <w:r w:rsidRPr="0019715C">
              <w:rPr>
                <w:rFonts w:ascii="Arial" w:hAnsi="Arial" w:cs="Arial"/>
                <w:sz w:val="24"/>
                <w:szCs w:val="24"/>
              </w:rPr>
              <w:t>Cu</w:t>
            </w:r>
          </w:p>
        </w:tc>
        <w:tc>
          <w:tcPr>
            <w:tcW w:w="3370" w:type="dxa"/>
            <w:vMerge/>
            <w:tcBorders>
              <w:tl2br w:val="nil"/>
              <w:tr2bl w:val="nil"/>
            </w:tcBorders>
            <w:vAlign w:val="center"/>
          </w:tcPr>
          <w:p w14:paraId="74A97FC9" w14:textId="77777777" w:rsidR="00A226CD" w:rsidRPr="0019715C" w:rsidRDefault="00A226CD" w:rsidP="002F2D26">
            <w:pPr>
              <w:spacing w:line="360" w:lineRule="auto"/>
              <w:jc w:val="center"/>
              <w:rPr>
                <w:rFonts w:ascii="Arial" w:hAnsi="Arial" w:cs="Arial"/>
                <w:sz w:val="24"/>
                <w:szCs w:val="24"/>
              </w:rPr>
            </w:pPr>
          </w:p>
        </w:tc>
        <w:tc>
          <w:tcPr>
            <w:tcW w:w="2996" w:type="dxa"/>
            <w:tcBorders>
              <w:tl2br w:val="nil"/>
              <w:tr2bl w:val="nil"/>
            </w:tcBorders>
            <w:vAlign w:val="center"/>
          </w:tcPr>
          <w:p w14:paraId="2598418D" w14:textId="0F321167" w:rsidR="00A226CD" w:rsidRPr="0019715C" w:rsidRDefault="00A226CD" w:rsidP="002F2D26">
            <w:pPr>
              <w:spacing w:line="360" w:lineRule="auto"/>
              <w:jc w:val="center"/>
              <w:rPr>
                <w:rFonts w:ascii="Arial" w:hAnsi="Arial" w:cs="Arial"/>
                <w:sz w:val="24"/>
                <w:szCs w:val="24"/>
                <w:vertAlign w:val="superscript"/>
              </w:rPr>
            </w:pPr>
            <w:r w:rsidRPr="0019715C">
              <w:rPr>
                <w:rFonts w:ascii="Arial" w:hAnsi="Arial" w:cs="Arial"/>
                <w:sz w:val="24"/>
                <w:szCs w:val="24"/>
              </w:rPr>
              <w:t>3.815 $ lbs</w:t>
            </w:r>
            <w:r w:rsidRPr="0019715C">
              <w:rPr>
                <w:rFonts w:ascii="Arial" w:hAnsi="Arial" w:cs="Arial"/>
                <w:sz w:val="24"/>
                <w:szCs w:val="24"/>
                <w:vertAlign w:val="superscript"/>
              </w:rPr>
              <w:t>-1 [</w:t>
            </w:r>
            <w:r w:rsidR="00CB787B" w:rsidRPr="0019715C">
              <w:rPr>
                <w:rFonts w:ascii="Arial" w:hAnsi="Arial" w:cs="Arial" w:hint="eastAsia"/>
                <w:sz w:val="24"/>
                <w:szCs w:val="24"/>
                <w:vertAlign w:val="superscript"/>
              </w:rPr>
              <w:t>2</w:t>
            </w:r>
            <w:r w:rsidRPr="0019715C">
              <w:rPr>
                <w:rFonts w:ascii="Arial" w:hAnsi="Arial" w:cs="Arial"/>
                <w:sz w:val="24"/>
                <w:szCs w:val="24"/>
                <w:vertAlign w:val="superscript"/>
              </w:rPr>
              <w:t>8]</w:t>
            </w:r>
          </w:p>
          <w:p w14:paraId="5D1777B1" w14:textId="77777777" w:rsidR="00A226CD" w:rsidRPr="0019715C" w:rsidRDefault="00A226CD" w:rsidP="002F2D26">
            <w:pPr>
              <w:spacing w:line="360" w:lineRule="auto"/>
              <w:jc w:val="center"/>
              <w:rPr>
                <w:rFonts w:ascii="Arial" w:hAnsi="Arial" w:cs="Arial"/>
                <w:sz w:val="24"/>
                <w:szCs w:val="24"/>
              </w:rPr>
            </w:pPr>
            <w:r w:rsidRPr="0019715C">
              <w:rPr>
                <w:rFonts w:ascii="Arial" w:hAnsi="Arial" w:cs="Arial"/>
                <w:sz w:val="24"/>
                <w:szCs w:val="24"/>
              </w:rPr>
              <w:t>550 g m</w:t>
            </w:r>
            <w:r w:rsidRPr="0019715C">
              <w:rPr>
                <w:rFonts w:ascii="Arial" w:hAnsi="Arial" w:cs="Arial"/>
                <w:sz w:val="24"/>
                <w:szCs w:val="24"/>
                <w:vertAlign w:val="superscript"/>
              </w:rPr>
              <w:t>-2</w:t>
            </w:r>
            <w:r w:rsidRPr="0019715C">
              <w:rPr>
                <w:rFonts w:ascii="Arial" w:hAnsi="Arial" w:cs="Arial"/>
                <w:sz w:val="24"/>
                <w:szCs w:val="24"/>
              </w:rPr>
              <w:t xml:space="preserve"> from experiment</w:t>
            </w:r>
          </w:p>
        </w:tc>
      </w:tr>
      <w:tr w:rsidR="00935EE7" w:rsidRPr="0019715C" w14:paraId="7BF99F3B" w14:textId="77777777" w:rsidTr="002F2D26">
        <w:trPr>
          <w:trHeight w:val="20"/>
          <w:jc w:val="center"/>
        </w:trPr>
        <w:tc>
          <w:tcPr>
            <w:tcW w:w="2308" w:type="dxa"/>
            <w:tcBorders>
              <w:tl2br w:val="nil"/>
              <w:tr2bl w:val="nil"/>
            </w:tcBorders>
            <w:vAlign w:val="center"/>
          </w:tcPr>
          <w:p w14:paraId="05BC10AC" w14:textId="77777777" w:rsidR="00A226CD" w:rsidRPr="0019715C" w:rsidRDefault="00A226CD" w:rsidP="002F2D26">
            <w:pPr>
              <w:spacing w:line="360" w:lineRule="auto"/>
              <w:jc w:val="center"/>
              <w:rPr>
                <w:rFonts w:ascii="Arial" w:hAnsi="Arial" w:cs="Arial"/>
                <w:sz w:val="24"/>
                <w:szCs w:val="24"/>
              </w:rPr>
            </w:pPr>
            <w:r w:rsidRPr="0019715C">
              <w:rPr>
                <w:rFonts w:ascii="Arial" w:hAnsi="Arial" w:cs="Arial"/>
                <w:sz w:val="24"/>
                <w:szCs w:val="24"/>
              </w:rPr>
              <w:t>Pt</w:t>
            </w:r>
          </w:p>
        </w:tc>
        <w:tc>
          <w:tcPr>
            <w:tcW w:w="3370" w:type="dxa"/>
            <w:tcBorders>
              <w:tl2br w:val="nil"/>
              <w:tr2bl w:val="nil"/>
            </w:tcBorders>
            <w:vAlign w:val="center"/>
          </w:tcPr>
          <w:p w14:paraId="1AD85C52" w14:textId="77777777" w:rsidR="00A226CD" w:rsidRPr="0019715C" w:rsidRDefault="00A226CD" w:rsidP="002F2D26">
            <w:pPr>
              <w:spacing w:line="360" w:lineRule="auto"/>
              <w:jc w:val="center"/>
              <w:rPr>
                <w:rFonts w:ascii="Arial" w:hAnsi="Arial" w:cs="Arial"/>
                <w:sz w:val="24"/>
                <w:szCs w:val="24"/>
              </w:rPr>
            </w:pPr>
            <w:r w:rsidRPr="0019715C">
              <w:rPr>
                <w:rFonts w:ascii="Arial" w:hAnsi="Arial" w:cs="Arial"/>
                <w:sz w:val="24"/>
                <w:szCs w:val="24"/>
              </w:rPr>
              <w:t xml:space="preserve">Assumed 1 time per 2 </w:t>
            </w:r>
            <w:proofErr w:type="spellStart"/>
            <w:r w:rsidRPr="0019715C">
              <w:rPr>
                <w:rFonts w:ascii="Arial" w:hAnsi="Arial" w:cs="Arial"/>
                <w:sz w:val="24"/>
                <w:szCs w:val="24"/>
              </w:rPr>
              <w:t>yrs</w:t>
            </w:r>
            <w:proofErr w:type="spellEnd"/>
          </w:p>
        </w:tc>
        <w:tc>
          <w:tcPr>
            <w:tcW w:w="2996" w:type="dxa"/>
            <w:tcBorders>
              <w:tl2br w:val="nil"/>
              <w:tr2bl w:val="nil"/>
            </w:tcBorders>
            <w:vAlign w:val="center"/>
          </w:tcPr>
          <w:p w14:paraId="795A745A" w14:textId="0ED263FA" w:rsidR="00A226CD" w:rsidRPr="0019715C" w:rsidRDefault="00A226CD" w:rsidP="002F2D26">
            <w:pPr>
              <w:spacing w:line="360" w:lineRule="auto"/>
              <w:jc w:val="center"/>
              <w:rPr>
                <w:rFonts w:ascii="Arial" w:hAnsi="Arial" w:cs="Arial"/>
                <w:sz w:val="24"/>
                <w:szCs w:val="24"/>
                <w:vertAlign w:val="superscript"/>
              </w:rPr>
            </w:pPr>
            <w:r w:rsidRPr="0019715C">
              <w:rPr>
                <w:rFonts w:ascii="Arial" w:hAnsi="Arial" w:cs="Arial"/>
                <w:sz w:val="24"/>
                <w:szCs w:val="24"/>
              </w:rPr>
              <w:t>974 $/</w:t>
            </w:r>
            <w:proofErr w:type="spellStart"/>
            <w:r w:rsidRPr="0019715C">
              <w:rPr>
                <w:rFonts w:ascii="Arial" w:hAnsi="Arial" w:cs="Arial"/>
                <w:sz w:val="24"/>
                <w:szCs w:val="24"/>
              </w:rPr>
              <w:t>tr.oz</w:t>
            </w:r>
            <w:proofErr w:type="spellEnd"/>
            <w:r w:rsidRPr="0019715C">
              <w:rPr>
                <w:rFonts w:ascii="Arial" w:hAnsi="Arial" w:cs="Arial"/>
                <w:sz w:val="24"/>
                <w:szCs w:val="24"/>
              </w:rPr>
              <w:t xml:space="preserve"> </w:t>
            </w:r>
            <w:r w:rsidRPr="0019715C">
              <w:rPr>
                <w:rFonts w:ascii="Arial" w:hAnsi="Arial" w:cs="Arial"/>
                <w:sz w:val="24"/>
                <w:szCs w:val="24"/>
                <w:vertAlign w:val="superscript"/>
              </w:rPr>
              <w:t>[</w:t>
            </w:r>
            <w:r w:rsidR="00CB787B" w:rsidRPr="0019715C">
              <w:rPr>
                <w:rFonts w:ascii="Arial" w:hAnsi="Arial" w:cs="Arial" w:hint="eastAsia"/>
                <w:sz w:val="24"/>
                <w:szCs w:val="24"/>
                <w:vertAlign w:val="superscript"/>
              </w:rPr>
              <w:t>2</w:t>
            </w:r>
            <w:r w:rsidRPr="0019715C">
              <w:rPr>
                <w:rFonts w:ascii="Arial" w:hAnsi="Arial" w:cs="Arial"/>
                <w:sz w:val="24"/>
                <w:szCs w:val="24"/>
                <w:vertAlign w:val="superscript"/>
              </w:rPr>
              <w:t>8]</w:t>
            </w:r>
          </w:p>
          <w:p w14:paraId="1E2E943D" w14:textId="38523334" w:rsidR="00A226CD" w:rsidRPr="0019715C" w:rsidRDefault="00A226CD" w:rsidP="002F2D26">
            <w:pPr>
              <w:spacing w:line="360" w:lineRule="auto"/>
              <w:jc w:val="center"/>
              <w:rPr>
                <w:rFonts w:ascii="Arial" w:hAnsi="Arial" w:cs="Arial"/>
                <w:sz w:val="24"/>
                <w:szCs w:val="24"/>
              </w:rPr>
            </w:pPr>
            <w:r w:rsidRPr="0019715C">
              <w:rPr>
                <w:rFonts w:ascii="Arial" w:hAnsi="Arial" w:cs="Arial"/>
                <w:sz w:val="24"/>
                <w:szCs w:val="24"/>
              </w:rPr>
              <w:t>7 g m</w:t>
            </w:r>
            <w:r w:rsidRPr="0019715C">
              <w:rPr>
                <w:rFonts w:ascii="Arial" w:hAnsi="Arial" w:cs="Arial"/>
                <w:sz w:val="24"/>
                <w:szCs w:val="24"/>
                <w:vertAlign w:val="superscript"/>
              </w:rPr>
              <w:t>-2 [</w:t>
            </w:r>
            <w:r w:rsidR="00CB787B" w:rsidRPr="0019715C">
              <w:rPr>
                <w:rFonts w:ascii="Arial" w:hAnsi="Arial" w:cs="Arial" w:hint="eastAsia"/>
                <w:sz w:val="24"/>
                <w:szCs w:val="24"/>
                <w:vertAlign w:val="superscript"/>
              </w:rPr>
              <w:t>2</w:t>
            </w:r>
            <w:r w:rsidRPr="0019715C">
              <w:rPr>
                <w:rFonts w:ascii="Arial" w:hAnsi="Arial" w:cs="Arial"/>
                <w:sz w:val="24"/>
                <w:szCs w:val="24"/>
                <w:vertAlign w:val="superscript"/>
              </w:rPr>
              <w:t>3]</w:t>
            </w:r>
          </w:p>
        </w:tc>
      </w:tr>
      <w:tr w:rsidR="00935EE7" w:rsidRPr="0019715C" w14:paraId="6D50296A" w14:textId="77777777" w:rsidTr="002F2D26">
        <w:trPr>
          <w:trHeight w:val="20"/>
          <w:jc w:val="center"/>
        </w:trPr>
        <w:tc>
          <w:tcPr>
            <w:tcW w:w="2308" w:type="dxa"/>
            <w:tcBorders>
              <w:tl2br w:val="nil"/>
              <w:tr2bl w:val="nil"/>
            </w:tcBorders>
            <w:vAlign w:val="center"/>
          </w:tcPr>
          <w:p w14:paraId="325E87AE" w14:textId="77777777" w:rsidR="00A226CD" w:rsidRPr="0019715C" w:rsidRDefault="00A226CD" w:rsidP="002F2D26">
            <w:pPr>
              <w:spacing w:line="360" w:lineRule="auto"/>
              <w:jc w:val="center"/>
              <w:rPr>
                <w:rFonts w:ascii="Arial" w:hAnsi="Arial" w:cs="Arial"/>
                <w:sz w:val="24"/>
                <w:szCs w:val="24"/>
              </w:rPr>
            </w:pPr>
            <w:r w:rsidRPr="0019715C">
              <w:rPr>
                <w:rFonts w:ascii="Arial" w:hAnsi="Arial" w:cs="Arial"/>
                <w:sz w:val="24"/>
                <w:szCs w:val="24"/>
              </w:rPr>
              <w:t>Membrane</w:t>
            </w:r>
          </w:p>
        </w:tc>
        <w:tc>
          <w:tcPr>
            <w:tcW w:w="3370" w:type="dxa"/>
            <w:tcBorders>
              <w:tl2br w:val="nil"/>
              <w:tr2bl w:val="nil"/>
            </w:tcBorders>
            <w:vAlign w:val="center"/>
          </w:tcPr>
          <w:p w14:paraId="6F87F1C1" w14:textId="4483335F" w:rsidR="00A226CD" w:rsidRPr="0019715C" w:rsidRDefault="00A226CD" w:rsidP="002F2D26">
            <w:pPr>
              <w:spacing w:line="360" w:lineRule="auto"/>
              <w:jc w:val="center"/>
              <w:rPr>
                <w:rFonts w:ascii="Arial" w:hAnsi="Arial" w:cs="Arial"/>
                <w:sz w:val="24"/>
                <w:szCs w:val="24"/>
                <w:vertAlign w:val="superscript"/>
              </w:rPr>
            </w:pPr>
            <w:r w:rsidRPr="0019715C">
              <w:rPr>
                <w:rFonts w:ascii="Arial" w:hAnsi="Arial" w:cs="Arial"/>
                <w:sz w:val="24"/>
                <w:szCs w:val="24"/>
              </w:rPr>
              <w:t xml:space="preserve">1 time per 2 </w:t>
            </w:r>
            <w:proofErr w:type="spellStart"/>
            <w:r w:rsidRPr="0019715C">
              <w:rPr>
                <w:rFonts w:ascii="Arial" w:hAnsi="Arial" w:cs="Arial"/>
                <w:sz w:val="24"/>
                <w:szCs w:val="24"/>
              </w:rPr>
              <w:t>yrs</w:t>
            </w:r>
            <w:proofErr w:type="spellEnd"/>
            <w:r w:rsidRPr="0019715C">
              <w:rPr>
                <w:rFonts w:ascii="Arial" w:hAnsi="Arial" w:cs="Arial"/>
                <w:sz w:val="24"/>
                <w:szCs w:val="24"/>
              </w:rPr>
              <w:t xml:space="preserve"> </w:t>
            </w:r>
            <w:r w:rsidRPr="0019715C">
              <w:rPr>
                <w:rFonts w:ascii="Arial" w:hAnsi="Arial" w:cs="Arial"/>
                <w:sz w:val="24"/>
                <w:szCs w:val="24"/>
                <w:vertAlign w:val="superscript"/>
              </w:rPr>
              <w:t>[</w:t>
            </w:r>
            <w:r w:rsidR="00CB787B" w:rsidRPr="0019715C">
              <w:rPr>
                <w:rFonts w:ascii="Arial" w:hAnsi="Arial" w:cs="Arial" w:hint="eastAsia"/>
                <w:sz w:val="24"/>
                <w:szCs w:val="24"/>
                <w:vertAlign w:val="superscript"/>
              </w:rPr>
              <w:t>2</w:t>
            </w:r>
            <w:r w:rsidRPr="0019715C">
              <w:rPr>
                <w:rFonts w:ascii="Arial" w:hAnsi="Arial" w:cs="Arial"/>
                <w:sz w:val="24"/>
                <w:szCs w:val="24"/>
                <w:vertAlign w:val="superscript"/>
              </w:rPr>
              <w:t>9]</w:t>
            </w:r>
          </w:p>
        </w:tc>
        <w:tc>
          <w:tcPr>
            <w:tcW w:w="2996" w:type="dxa"/>
            <w:tcBorders>
              <w:tl2br w:val="nil"/>
              <w:tr2bl w:val="nil"/>
            </w:tcBorders>
            <w:vAlign w:val="center"/>
          </w:tcPr>
          <w:p w14:paraId="4D526742" w14:textId="07DBDF52" w:rsidR="00A226CD" w:rsidRPr="0019715C" w:rsidRDefault="00A226CD" w:rsidP="002F2D26">
            <w:pPr>
              <w:spacing w:line="360" w:lineRule="auto"/>
              <w:jc w:val="center"/>
              <w:rPr>
                <w:rFonts w:ascii="Arial" w:hAnsi="Arial" w:cs="Arial"/>
                <w:sz w:val="24"/>
                <w:szCs w:val="24"/>
              </w:rPr>
            </w:pPr>
            <w:r w:rsidRPr="0019715C">
              <w:rPr>
                <w:rFonts w:ascii="Arial" w:hAnsi="Arial" w:cs="Arial"/>
                <w:sz w:val="24"/>
                <w:szCs w:val="24"/>
              </w:rPr>
              <w:t>750 $ m</w:t>
            </w:r>
            <w:r w:rsidRPr="0019715C">
              <w:rPr>
                <w:rFonts w:ascii="Arial" w:hAnsi="Arial" w:cs="Arial"/>
                <w:sz w:val="24"/>
                <w:szCs w:val="24"/>
                <w:vertAlign w:val="superscript"/>
              </w:rPr>
              <w:t>-2</w:t>
            </w:r>
            <w:r w:rsidRPr="0019715C">
              <w:rPr>
                <w:rFonts w:ascii="Arial" w:hAnsi="Arial" w:cs="Arial"/>
                <w:sz w:val="24"/>
                <w:szCs w:val="24"/>
              </w:rPr>
              <w:t xml:space="preserve"> </w:t>
            </w:r>
            <w:r w:rsidRPr="0019715C">
              <w:rPr>
                <w:rFonts w:ascii="Arial" w:hAnsi="Arial" w:cs="Arial"/>
                <w:sz w:val="24"/>
                <w:szCs w:val="24"/>
                <w:vertAlign w:val="superscript"/>
              </w:rPr>
              <w:t>[</w:t>
            </w:r>
            <w:r w:rsidR="00CB787B" w:rsidRPr="0019715C">
              <w:rPr>
                <w:rFonts w:ascii="Arial" w:hAnsi="Arial" w:cs="Arial" w:hint="eastAsia"/>
                <w:sz w:val="24"/>
                <w:szCs w:val="24"/>
                <w:vertAlign w:val="superscript"/>
              </w:rPr>
              <w:t>2</w:t>
            </w:r>
            <w:r w:rsidRPr="0019715C">
              <w:rPr>
                <w:rFonts w:ascii="Arial" w:hAnsi="Arial" w:cs="Arial"/>
                <w:sz w:val="24"/>
                <w:szCs w:val="24"/>
                <w:vertAlign w:val="superscript"/>
              </w:rPr>
              <w:t>9]</w:t>
            </w:r>
          </w:p>
        </w:tc>
      </w:tr>
      <w:tr w:rsidR="00935EE7" w:rsidRPr="0019715C" w14:paraId="4B65470F" w14:textId="77777777" w:rsidTr="002F2D26">
        <w:trPr>
          <w:trHeight w:val="20"/>
          <w:jc w:val="center"/>
        </w:trPr>
        <w:tc>
          <w:tcPr>
            <w:tcW w:w="2308" w:type="dxa"/>
            <w:tcBorders>
              <w:tl2br w:val="nil"/>
              <w:tr2bl w:val="nil"/>
            </w:tcBorders>
            <w:vAlign w:val="center"/>
          </w:tcPr>
          <w:p w14:paraId="3751AA90" w14:textId="77777777" w:rsidR="00A226CD" w:rsidRPr="0019715C" w:rsidRDefault="00A226CD" w:rsidP="002F2D26">
            <w:pPr>
              <w:spacing w:line="360" w:lineRule="auto"/>
              <w:jc w:val="center"/>
              <w:rPr>
                <w:rFonts w:ascii="Arial" w:hAnsi="Arial" w:cs="Arial"/>
                <w:sz w:val="24"/>
                <w:szCs w:val="24"/>
              </w:rPr>
            </w:pPr>
            <w:r w:rsidRPr="0019715C">
              <w:rPr>
                <w:rFonts w:ascii="Arial" w:hAnsi="Arial" w:cs="Arial"/>
                <w:sz w:val="24"/>
                <w:szCs w:val="24"/>
              </w:rPr>
              <w:t>Bipolar plate</w:t>
            </w:r>
          </w:p>
        </w:tc>
        <w:tc>
          <w:tcPr>
            <w:tcW w:w="3370" w:type="dxa"/>
            <w:tcBorders>
              <w:tl2br w:val="nil"/>
              <w:tr2bl w:val="nil"/>
            </w:tcBorders>
            <w:vAlign w:val="center"/>
          </w:tcPr>
          <w:p w14:paraId="5309353F" w14:textId="77777777" w:rsidR="00A226CD" w:rsidRPr="0019715C" w:rsidRDefault="00A226CD" w:rsidP="002F2D26">
            <w:pPr>
              <w:spacing w:line="360" w:lineRule="auto"/>
              <w:jc w:val="center"/>
              <w:rPr>
                <w:rFonts w:ascii="Arial" w:hAnsi="Arial" w:cs="Arial"/>
                <w:sz w:val="24"/>
                <w:szCs w:val="24"/>
              </w:rPr>
            </w:pPr>
          </w:p>
        </w:tc>
        <w:tc>
          <w:tcPr>
            <w:tcW w:w="2996" w:type="dxa"/>
            <w:tcBorders>
              <w:tl2br w:val="nil"/>
              <w:tr2bl w:val="nil"/>
            </w:tcBorders>
            <w:vAlign w:val="center"/>
          </w:tcPr>
          <w:p w14:paraId="234C910C" w14:textId="067FDF17" w:rsidR="00A226CD" w:rsidRPr="0019715C" w:rsidRDefault="00A226CD" w:rsidP="002F2D26">
            <w:pPr>
              <w:spacing w:line="360" w:lineRule="auto"/>
              <w:ind w:firstLineChars="100" w:firstLine="240"/>
              <w:jc w:val="center"/>
              <w:rPr>
                <w:rFonts w:ascii="Arial" w:hAnsi="Arial" w:cs="Arial"/>
                <w:sz w:val="24"/>
                <w:szCs w:val="24"/>
              </w:rPr>
            </w:pPr>
            <w:r w:rsidRPr="0019715C">
              <w:rPr>
                <w:rFonts w:ascii="Arial" w:hAnsi="Arial" w:cs="Arial"/>
                <w:sz w:val="24"/>
                <w:szCs w:val="24"/>
              </w:rPr>
              <w:t>535 $ m</w:t>
            </w:r>
            <w:r w:rsidRPr="0019715C">
              <w:rPr>
                <w:rFonts w:ascii="Arial" w:hAnsi="Arial" w:cs="Arial"/>
                <w:sz w:val="24"/>
                <w:szCs w:val="24"/>
                <w:vertAlign w:val="superscript"/>
              </w:rPr>
              <w:t>-2 [</w:t>
            </w:r>
            <w:r w:rsidR="00CB787B" w:rsidRPr="0019715C">
              <w:rPr>
                <w:rFonts w:ascii="Arial" w:hAnsi="Arial" w:cs="Arial" w:hint="eastAsia"/>
                <w:sz w:val="24"/>
                <w:szCs w:val="24"/>
                <w:vertAlign w:val="superscript"/>
              </w:rPr>
              <w:t>2</w:t>
            </w:r>
            <w:r w:rsidRPr="0019715C">
              <w:rPr>
                <w:rFonts w:ascii="Arial" w:hAnsi="Arial" w:cs="Arial"/>
                <w:sz w:val="24"/>
                <w:szCs w:val="24"/>
                <w:vertAlign w:val="superscript"/>
              </w:rPr>
              <w:t xml:space="preserve">4, </w:t>
            </w:r>
            <w:r w:rsidR="00CB787B" w:rsidRPr="0019715C">
              <w:rPr>
                <w:rFonts w:ascii="Arial" w:hAnsi="Arial" w:cs="Arial" w:hint="eastAsia"/>
                <w:sz w:val="24"/>
                <w:szCs w:val="24"/>
                <w:vertAlign w:val="superscript"/>
              </w:rPr>
              <w:t>2</w:t>
            </w:r>
            <w:r w:rsidRPr="0019715C">
              <w:rPr>
                <w:rFonts w:ascii="Arial" w:hAnsi="Arial" w:cs="Arial"/>
                <w:sz w:val="24"/>
                <w:szCs w:val="24"/>
                <w:vertAlign w:val="superscript"/>
              </w:rPr>
              <w:t xml:space="preserve">5] </w:t>
            </w:r>
          </w:p>
        </w:tc>
      </w:tr>
      <w:tr w:rsidR="00935EE7" w:rsidRPr="0019715C" w14:paraId="089E7690" w14:textId="77777777" w:rsidTr="002F2D26">
        <w:trPr>
          <w:trHeight w:val="20"/>
          <w:jc w:val="center"/>
        </w:trPr>
        <w:tc>
          <w:tcPr>
            <w:tcW w:w="2308" w:type="dxa"/>
            <w:tcBorders>
              <w:tl2br w:val="nil"/>
              <w:tr2bl w:val="nil"/>
            </w:tcBorders>
            <w:vAlign w:val="center"/>
          </w:tcPr>
          <w:p w14:paraId="0763F227" w14:textId="77777777" w:rsidR="00A226CD" w:rsidRPr="0019715C" w:rsidRDefault="00A226CD" w:rsidP="002F2D26">
            <w:pPr>
              <w:spacing w:line="360" w:lineRule="auto"/>
              <w:jc w:val="center"/>
              <w:rPr>
                <w:rFonts w:ascii="Arial" w:hAnsi="Arial" w:cs="Arial"/>
                <w:sz w:val="24"/>
                <w:szCs w:val="24"/>
              </w:rPr>
            </w:pPr>
            <w:r w:rsidRPr="0019715C">
              <w:rPr>
                <w:rFonts w:ascii="Arial" w:hAnsi="Arial" w:cs="Arial"/>
                <w:sz w:val="24"/>
                <w:szCs w:val="24"/>
              </w:rPr>
              <w:t>End plate</w:t>
            </w:r>
          </w:p>
        </w:tc>
        <w:tc>
          <w:tcPr>
            <w:tcW w:w="3370" w:type="dxa"/>
            <w:tcBorders>
              <w:tl2br w:val="nil"/>
              <w:tr2bl w:val="nil"/>
            </w:tcBorders>
            <w:vAlign w:val="center"/>
          </w:tcPr>
          <w:p w14:paraId="204D84A2" w14:textId="7856A969" w:rsidR="00A226CD" w:rsidRPr="0019715C" w:rsidRDefault="00A226CD" w:rsidP="002F2D26">
            <w:pPr>
              <w:spacing w:line="360" w:lineRule="auto"/>
              <w:jc w:val="center"/>
              <w:rPr>
                <w:rFonts w:ascii="Arial" w:hAnsi="Arial" w:cs="Arial"/>
                <w:sz w:val="24"/>
                <w:szCs w:val="24"/>
              </w:rPr>
            </w:pPr>
            <w:r w:rsidRPr="0019715C">
              <w:rPr>
                <w:rFonts w:ascii="Arial" w:hAnsi="Arial" w:cs="Arial"/>
                <w:sz w:val="24"/>
                <w:szCs w:val="24"/>
              </w:rPr>
              <w:t xml:space="preserve">1 time per 7 </w:t>
            </w:r>
            <w:proofErr w:type="spellStart"/>
            <w:r w:rsidRPr="0019715C">
              <w:rPr>
                <w:rFonts w:ascii="Arial" w:hAnsi="Arial" w:cs="Arial"/>
                <w:sz w:val="24"/>
                <w:szCs w:val="24"/>
              </w:rPr>
              <w:t>yrs</w:t>
            </w:r>
            <w:proofErr w:type="spellEnd"/>
            <w:r w:rsidRPr="0019715C">
              <w:rPr>
                <w:rFonts w:ascii="Arial" w:hAnsi="Arial" w:cs="Arial"/>
                <w:sz w:val="24"/>
                <w:szCs w:val="24"/>
              </w:rPr>
              <w:t xml:space="preserve"> </w:t>
            </w:r>
            <w:r w:rsidRPr="0019715C">
              <w:rPr>
                <w:rFonts w:ascii="Arial" w:hAnsi="Arial" w:cs="Arial"/>
                <w:sz w:val="24"/>
                <w:szCs w:val="24"/>
                <w:vertAlign w:val="superscript"/>
              </w:rPr>
              <w:t>[</w:t>
            </w:r>
            <w:r w:rsidR="00CB787B" w:rsidRPr="0019715C">
              <w:rPr>
                <w:rFonts w:ascii="Arial" w:hAnsi="Arial" w:cs="Arial" w:hint="eastAsia"/>
                <w:sz w:val="24"/>
                <w:szCs w:val="24"/>
                <w:vertAlign w:val="superscript"/>
              </w:rPr>
              <w:t>2</w:t>
            </w:r>
            <w:r w:rsidRPr="0019715C">
              <w:rPr>
                <w:rFonts w:ascii="Arial" w:hAnsi="Arial" w:cs="Arial"/>
                <w:sz w:val="24"/>
                <w:szCs w:val="24"/>
                <w:vertAlign w:val="superscript"/>
              </w:rPr>
              <w:t>4]</w:t>
            </w:r>
          </w:p>
        </w:tc>
        <w:tc>
          <w:tcPr>
            <w:tcW w:w="2996" w:type="dxa"/>
            <w:tcBorders>
              <w:tl2br w:val="nil"/>
              <w:tr2bl w:val="nil"/>
            </w:tcBorders>
            <w:vAlign w:val="center"/>
          </w:tcPr>
          <w:p w14:paraId="58E5F2BF" w14:textId="32913646" w:rsidR="00A226CD" w:rsidRPr="0019715C" w:rsidRDefault="00A226CD" w:rsidP="002F2D26">
            <w:pPr>
              <w:spacing w:line="360" w:lineRule="auto"/>
              <w:jc w:val="center"/>
              <w:rPr>
                <w:rFonts w:ascii="Arial" w:hAnsi="Arial" w:cs="Arial"/>
                <w:sz w:val="24"/>
                <w:szCs w:val="24"/>
              </w:rPr>
            </w:pPr>
            <w:r w:rsidRPr="0019715C">
              <w:rPr>
                <w:rFonts w:ascii="Arial" w:hAnsi="Arial" w:cs="Arial"/>
                <w:sz w:val="24"/>
                <w:szCs w:val="24"/>
              </w:rPr>
              <w:t xml:space="preserve">16 </w:t>
            </w:r>
            <w:bookmarkStart w:id="11" w:name="OLE_LINK11"/>
            <w:r w:rsidRPr="0019715C">
              <w:rPr>
                <w:rFonts w:ascii="Arial" w:hAnsi="Arial" w:cs="Arial"/>
                <w:sz w:val="24"/>
                <w:szCs w:val="24"/>
              </w:rPr>
              <w:t>$ m</w:t>
            </w:r>
            <w:r w:rsidRPr="0019715C">
              <w:rPr>
                <w:rFonts w:ascii="Arial" w:hAnsi="Arial" w:cs="Arial"/>
                <w:sz w:val="24"/>
                <w:szCs w:val="24"/>
                <w:vertAlign w:val="superscript"/>
              </w:rPr>
              <w:t>-2 [</w:t>
            </w:r>
            <w:r w:rsidR="00CB787B" w:rsidRPr="0019715C">
              <w:rPr>
                <w:rFonts w:ascii="Arial" w:hAnsi="Arial" w:cs="Arial" w:hint="eastAsia"/>
                <w:sz w:val="24"/>
                <w:szCs w:val="24"/>
                <w:vertAlign w:val="superscript"/>
              </w:rPr>
              <w:t>2</w:t>
            </w:r>
            <w:r w:rsidRPr="0019715C">
              <w:rPr>
                <w:rFonts w:ascii="Arial" w:hAnsi="Arial" w:cs="Arial"/>
                <w:sz w:val="24"/>
                <w:szCs w:val="24"/>
                <w:vertAlign w:val="superscript"/>
              </w:rPr>
              <w:t>4,</w:t>
            </w:r>
            <w:r w:rsidR="00CB787B" w:rsidRPr="0019715C">
              <w:rPr>
                <w:rFonts w:ascii="Arial" w:hAnsi="Arial" w:cs="Arial" w:hint="eastAsia"/>
                <w:sz w:val="24"/>
                <w:szCs w:val="24"/>
                <w:vertAlign w:val="superscript"/>
              </w:rPr>
              <w:t xml:space="preserve"> 2</w:t>
            </w:r>
            <w:r w:rsidRPr="0019715C">
              <w:rPr>
                <w:rFonts w:ascii="Arial" w:hAnsi="Arial" w:cs="Arial"/>
                <w:sz w:val="24"/>
                <w:szCs w:val="24"/>
                <w:vertAlign w:val="superscript"/>
              </w:rPr>
              <w:t xml:space="preserve">5] </w:t>
            </w:r>
            <w:bookmarkEnd w:id="11"/>
          </w:p>
        </w:tc>
      </w:tr>
      <w:tr w:rsidR="00935EE7" w:rsidRPr="0019715C" w14:paraId="05E8B441" w14:textId="77777777" w:rsidTr="002F2D26">
        <w:trPr>
          <w:trHeight w:val="20"/>
          <w:jc w:val="center"/>
        </w:trPr>
        <w:tc>
          <w:tcPr>
            <w:tcW w:w="2308" w:type="dxa"/>
            <w:tcBorders>
              <w:tl2br w:val="nil"/>
              <w:tr2bl w:val="nil"/>
            </w:tcBorders>
            <w:vAlign w:val="center"/>
          </w:tcPr>
          <w:p w14:paraId="42371860" w14:textId="77777777" w:rsidR="00A226CD" w:rsidRPr="0019715C" w:rsidRDefault="00A226CD" w:rsidP="002F2D26">
            <w:pPr>
              <w:spacing w:line="360" w:lineRule="auto"/>
              <w:jc w:val="center"/>
              <w:rPr>
                <w:rFonts w:ascii="Arial" w:hAnsi="Arial" w:cs="Arial"/>
                <w:sz w:val="24"/>
                <w:szCs w:val="24"/>
              </w:rPr>
            </w:pPr>
            <w:r w:rsidRPr="0019715C">
              <w:rPr>
                <w:rFonts w:ascii="Arial" w:hAnsi="Arial" w:cs="Arial"/>
                <w:sz w:val="24"/>
                <w:szCs w:val="24"/>
              </w:rPr>
              <w:t>Tie rods</w:t>
            </w:r>
          </w:p>
        </w:tc>
        <w:tc>
          <w:tcPr>
            <w:tcW w:w="3370" w:type="dxa"/>
            <w:tcBorders>
              <w:tl2br w:val="nil"/>
              <w:tr2bl w:val="nil"/>
            </w:tcBorders>
            <w:vAlign w:val="center"/>
          </w:tcPr>
          <w:p w14:paraId="56AEFF34" w14:textId="77777777" w:rsidR="00A226CD" w:rsidRPr="0019715C" w:rsidRDefault="00A226CD" w:rsidP="002F2D26">
            <w:pPr>
              <w:spacing w:line="360" w:lineRule="auto"/>
              <w:jc w:val="center"/>
              <w:rPr>
                <w:rFonts w:ascii="Arial" w:hAnsi="Arial" w:cs="Arial"/>
                <w:sz w:val="24"/>
                <w:szCs w:val="24"/>
              </w:rPr>
            </w:pPr>
          </w:p>
        </w:tc>
        <w:tc>
          <w:tcPr>
            <w:tcW w:w="2996" w:type="dxa"/>
            <w:tcBorders>
              <w:tl2br w:val="nil"/>
              <w:tr2bl w:val="nil"/>
            </w:tcBorders>
            <w:vAlign w:val="center"/>
          </w:tcPr>
          <w:p w14:paraId="1281500D" w14:textId="46702302" w:rsidR="00A226CD" w:rsidRPr="0019715C" w:rsidRDefault="00A226CD" w:rsidP="002F2D26">
            <w:pPr>
              <w:spacing w:line="360" w:lineRule="auto"/>
              <w:jc w:val="center"/>
              <w:rPr>
                <w:rFonts w:ascii="Arial" w:hAnsi="Arial" w:cs="Arial"/>
                <w:sz w:val="24"/>
                <w:szCs w:val="24"/>
              </w:rPr>
            </w:pPr>
            <w:r w:rsidRPr="0019715C">
              <w:rPr>
                <w:rFonts w:ascii="Arial" w:hAnsi="Arial" w:cs="Arial"/>
                <w:sz w:val="24"/>
                <w:szCs w:val="24"/>
              </w:rPr>
              <w:t>16 $ m</w:t>
            </w:r>
            <w:r w:rsidRPr="0019715C">
              <w:rPr>
                <w:rFonts w:ascii="Arial" w:hAnsi="Arial" w:cs="Arial"/>
                <w:sz w:val="24"/>
                <w:szCs w:val="24"/>
                <w:vertAlign w:val="superscript"/>
              </w:rPr>
              <w:t>-2 [</w:t>
            </w:r>
            <w:r w:rsidR="00CB787B" w:rsidRPr="0019715C">
              <w:rPr>
                <w:rFonts w:ascii="Arial" w:hAnsi="Arial" w:cs="Arial" w:hint="eastAsia"/>
                <w:sz w:val="24"/>
                <w:szCs w:val="24"/>
                <w:vertAlign w:val="superscript"/>
              </w:rPr>
              <w:t>2</w:t>
            </w:r>
            <w:r w:rsidRPr="0019715C">
              <w:rPr>
                <w:rFonts w:ascii="Arial" w:hAnsi="Arial" w:cs="Arial"/>
                <w:sz w:val="24"/>
                <w:szCs w:val="24"/>
                <w:vertAlign w:val="superscript"/>
              </w:rPr>
              <w:t xml:space="preserve">4, </w:t>
            </w:r>
            <w:r w:rsidR="00CB787B" w:rsidRPr="0019715C">
              <w:rPr>
                <w:rFonts w:ascii="Arial" w:hAnsi="Arial" w:cs="Arial" w:hint="eastAsia"/>
                <w:sz w:val="24"/>
                <w:szCs w:val="24"/>
                <w:vertAlign w:val="superscript"/>
              </w:rPr>
              <w:t>2</w:t>
            </w:r>
            <w:r w:rsidRPr="0019715C">
              <w:rPr>
                <w:rFonts w:ascii="Arial" w:hAnsi="Arial" w:cs="Arial"/>
                <w:sz w:val="24"/>
                <w:szCs w:val="24"/>
                <w:vertAlign w:val="superscript"/>
              </w:rPr>
              <w:t xml:space="preserve">5] </w:t>
            </w:r>
          </w:p>
        </w:tc>
      </w:tr>
    </w:tbl>
    <w:p w14:paraId="4B57D790" w14:textId="7D70BE60" w:rsidR="00A226CD" w:rsidRPr="0019715C" w:rsidRDefault="00B51BD1" w:rsidP="00A226CD">
      <w:pPr>
        <w:spacing w:line="360" w:lineRule="auto"/>
        <w:rPr>
          <w:rFonts w:ascii="Arial" w:hAnsi="Arial" w:cs="Arial"/>
          <w:sz w:val="24"/>
          <w:szCs w:val="24"/>
        </w:rPr>
      </w:pPr>
      <w:r w:rsidRPr="0019715C">
        <w:rPr>
          <w:rFonts w:ascii="Arial" w:hAnsi="Arial" w:cs="Arial"/>
          <w:sz w:val="24"/>
          <w:szCs w:val="24"/>
        </w:rPr>
        <w:t>Operational time: (7000 h) / (500 h) yr</w:t>
      </w:r>
      <w:r w:rsidRPr="0019715C">
        <w:rPr>
          <w:rFonts w:ascii="Arial" w:hAnsi="Arial" w:cs="Arial"/>
          <w:sz w:val="24"/>
          <w:szCs w:val="24"/>
          <w:vertAlign w:val="superscript"/>
        </w:rPr>
        <w:t>-1</w:t>
      </w:r>
      <w:r w:rsidRPr="0019715C">
        <w:rPr>
          <w:rFonts w:ascii="Arial" w:hAnsi="Arial" w:cs="Arial"/>
          <w:sz w:val="24"/>
          <w:szCs w:val="24"/>
        </w:rPr>
        <w:t>. Separating the cathode does not damage the membrane due to the CF substrate)</w:t>
      </w:r>
    </w:p>
    <w:p w14:paraId="1404E41B" w14:textId="77777777" w:rsidR="00A6395E" w:rsidRPr="0019715C" w:rsidRDefault="00A6395E" w:rsidP="00A226CD">
      <w:pPr>
        <w:spacing w:line="360" w:lineRule="auto"/>
        <w:rPr>
          <w:rFonts w:ascii="Arial" w:hAnsi="Arial" w:cs="Arial"/>
          <w:sz w:val="24"/>
          <w:szCs w:val="24"/>
        </w:rPr>
      </w:pPr>
    </w:p>
    <w:p w14:paraId="5F304C7B" w14:textId="77777777" w:rsidR="00A6395E" w:rsidRPr="0019715C" w:rsidRDefault="00A6395E" w:rsidP="00A226CD">
      <w:pPr>
        <w:spacing w:line="360" w:lineRule="auto"/>
        <w:rPr>
          <w:rFonts w:ascii="Arial" w:hAnsi="Arial" w:cs="Arial"/>
          <w:sz w:val="24"/>
          <w:szCs w:val="24"/>
        </w:rPr>
      </w:pPr>
    </w:p>
    <w:p w14:paraId="03F580C3" w14:textId="5F72B366" w:rsidR="00A226CD" w:rsidRPr="0019715C" w:rsidRDefault="00A226CD" w:rsidP="00A226CD">
      <w:pPr>
        <w:spacing w:line="360" w:lineRule="auto"/>
        <w:rPr>
          <w:rFonts w:ascii="Arial" w:hAnsi="Arial" w:cs="Arial"/>
          <w:sz w:val="24"/>
          <w:szCs w:val="24"/>
        </w:rPr>
      </w:pPr>
      <w:r w:rsidRPr="0019715C">
        <w:rPr>
          <w:rFonts w:ascii="Arial" w:hAnsi="Arial" w:cs="Arial"/>
          <w:sz w:val="24"/>
          <w:szCs w:val="24"/>
        </w:rPr>
        <w:lastRenderedPageBreak/>
        <w:t xml:space="preserve">Table </w:t>
      </w:r>
      <w:r w:rsidR="00CB787B" w:rsidRPr="0019715C">
        <w:rPr>
          <w:rFonts w:ascii="Arial" w:hAnsi="Arial" w:cs="Arial" w:hint="eastAsia"/>
          <w:sz w:val="24"/>
          <w:szCs w:val="24"/>
        </w:rPr>
        <w:t>S8</w:t>
      </w:r>
      <w:r w:rsidRPr="0019715C">
        <w:rPr>
          <w:rFonts w:ascii="Arial" w:hAnsi="Arial" w:cs="Arial"/>
          <w:sz w:val="24"/>
          <w:szCs w:val="24"/>
        </w:rPr>
        <w:t>. Cost components for the nitrate electrolysis system.</w:t>
      </w:r>
    </w:p>
    <w:tbl>
      <w:tblPr>
        <w:tblW w:w="8221" w:type="dxa"/>
        <w:tblLook w:val="04A0" w:firstRow="1" w:lastRow="0" w:firstColumn="1" w:lastColumn="0" w:noHBand="0" w:noVBand="1"/>
      </w:tblPr>
      <w:tblGrid>
        <w:gridCol w:w="2053"/>
        <w:gridCol w:w="2053"/>
        <w:gridCol w:w="1840"/>
        <w:gridCol w:w="2275"/>
      </w:tblGrid>
      <w:tr w:rsidR="00935EE7" w:rsidRPr="0019715C" w14:paraId="396FB67B" w14:textId="77777777" w:rsidTr="002F2D26">
        <w:trPr>
          <w:trHeight w:val="411"/>
        </w:trPr>
        <w:tc>
          <w:tcPr>
            <w:tcW w:w="2053" w:type="dxa"/>
            <w:tcBorders>
              <w:top w:val="single" w:sz="12" w:space="0" w:color="auto"/>
              <w:left w:val="nil"/>
              <w:bottom w:val="single" w:sz="4" w:space="0" w:color="auto"/>
              <w:right w:val="nil"/>
            </w:tcBorders>
            <w:shd w:val="clear" w:color="auto" w:fill="auto"/>
            <w:vAlign w:val="center"/>
          </w:tcPr>
          <w:p w14:paraId="7C597D52" w14:textId="77777777" w:rsidR="00A226CD" w:rsidRPr="0019715C" w:rsidRDefault="00A226CD" w:rsidP="002F2D26">
            <w:pPr>
              <w:jc w:val="center"/>
              <w:rPr>
                <w:rFonts w:ascii="Arial" w:hAnsi="Arial" w:cs="Arial"/>
                <w:sz w:val="24"/>
                <w:szCs w:val="24"/>
              </w:rPr>
            </w:pPr>
            <w:r w:rsidRPr="0019715C">
              <w:rPr>
                <w:rFonts w:ascii="Arial" w:hAnsi="Arial" w:cs="Arial"/>
                <w:sz w:val="24"/>
                <w:szCs w:val="24"/>
              </w:rPr>
              <w:t xml:space="preserve">　</w:t>
            </w:r>
          </w:p>
        </w:tc>
        <w:tc>
          <w:tcPr>
            <w:tcW w:w="2053" w:type="dxa"/>
            <w:tcBorders>
              <w:top w:val="single" w:sz="12" w:space="0" w:color="auto"/>
              <w:left w:val="nil"/>
              <w:bottom w:val="single" w:sz="4" w:space="0" w:color="auto"/>
              <w:right w:val="nil"/>
            </w:tcBorders>
            <w:shd w:val="clear" w:color="auto" w:fill="auto"/>
            <w:vAlign w:val="center"/>
          </w:tcPr>
          <w:p w14:paraId="1029B3BE" w14:textId="77777777" w:rsidR="00A226CD" w:rsidRPr="0019715C" w:rsidRDefault="00A226CD" w:rsidP="002F2D26">
            <w:pPr>
              <w:jc w:val="center"/>
              <w:rPr>
                <w:rFonts w:ascii="Arial" w:hAnsi="Arial" w:cs="Arial"/>
                <w:sz w:val="24"/>
                <w:szCs w:val="24"/>
              </w:rPr>
            </w:pPr>
            <w:r w:rsidRPr="0019715C">
              <w:rPr>
                <w:rFonts w:ascii="Arial" w:hAnsi="Arial" w:cs="Arial"/>
                <w:sz w:val="24"/>
                <w:szCs w:val="24"/>
              </w:rPr>
              <w:t>Values</w:t>
            </w:r>
          </w:p>
        </w:tc>
        <w:tc>
          <w:tcPr>
            <w:tcW w:w="1840" w:type="dxa"/>
            <w:tcBorders>
              <w:top w:val="single" w:sz="12" w:space="0" w:color="auto"/>
              <w:left w:val="nil"/>
              <w:bottom w:val="single" w:sz="4" w:space="0" w:color="auto"/>
              <w:right w:val="nil"/>
            </w:tcBorders>
            <w:shd w:val="clear" w:color="auto" w:fill="auto"/>
            <w:vAlign w:val="center"/>
          </w:tcPr>
          <w:p w14:paraId="2AE14ABB" w14:textId="77777777" w:rsidR="00A226CD" w:rsidRPr="0019715C" w:rsidRDefault="00A226CD" w:rsidP="002F2D26">
            <w:pPr>
              <w:jc w:val="center"/>
              <w:rPr>
                <w:rFonts w:ascii="Arial" w:hAnsi="Arial" w:cs="Arial"/>
                <w:sz w:val="24"/>
                <w:szCs w:val="24"/>
              </w:rPr>
            </w:pPr>
            <w:r w:rsidRPr="0019715C">
              <w:rPr>
                <w:rFonts w:ascii="Arial" w:hAnsi="Arial" w:cs="Arial"/>
                <w:sz w:val="24"/>
                <w:szCs w:val="24"/>
              </w:rPr>
              <w:t>Units</w:t>
            </w:r>
          </w:p>
        </w:tc>
        <w:tc>
          <w:tcPr>
            <w:tcW w:w="2275" w:type="dxa"/>
            <w:tcBorders>
              <w:top w:val="single" w:sz="12" w:space="0" w:color="auto"/>
              <w:left w:val="nil"/>
              <w:bottom w:val="single" w:sz="4" w:space="0" w:color="auto"/>
              <w:right w:val="nil"/>
            </w:tcBorders>
            <w:shd w:val="clear" w:color="auto" w:fill="auto"/>
            <w:vAlign w:val="center"/>
          </w:tcPr>
          <w:p w14:paraId="1FFC9F15" w14:textId="77777777" w:rsidR="00A226CD" w:rsidRPr="0019715C" w:rsidRDefault="00A226CD" w:rsidP="002F2D26">
            <w:pPr>
              <w:jc w:val="center"/>
              <w:rPr>
                <w:rFonts w:ascii="Arial" w:hAnsi="Arial" w:cs="Arial"/>
                <w:sz w:val="24"/>
                <w:szCs w:val="24"/>
              </w:rPr>
            </w:pPr>
            <w:r w:rsidRPr="0019715C">
              <w:rPr>
                <w:rFonts w:ascii="Arial" w:hAnsi="Arial" w:cs="Arial"/>
                <w:sz w:val="24"/>
                <w:szCs w:val="24"/>
              </w:rPr>
              <w:t>Ref. &amp; Notes</w:t>
            </w:r>
          </w:p>
        </w:tc>
      </w:tr>
      <w:tr w:rsidR="00935EE7" w:rsidRPr="0019715C" w14:paraId="74ACA695" w14:textId="77777777" w:rsidTr="002F2D26">
        <w:trPr>
          <w:trHeight w:val="411"/>
        </w:trPr>
        <w:tc>
          <w:tcPr>
            <w:tcW w:w="8221" w:type="dxa"/>
            <w:gridSpan w:val="4"/>
            <w:tcBorders>
              <w:top w:val="single" w:sz="4" w:space="0" w:color="auto"/>
              <w:left w:val="nil"/>
              <w:bottom w:val="single" w:sz="4" w:space="0" w:color="auto"/>
              <w:right w:val="nil"/>
            </w:tcBorders>
            <w:shd w:val="clear" w:color="auto" w:fill="auto"/>
            <w:vAlign w:val="center"/>
          </w:tcPr>
          <w:p w14:paraId="0DB85BF6" w14:textId="77777777" w:rsidR="00A226CD" w:rsidRPr="0019715C" w:rsidRDefault="00A226CD" w:rsidP="002F2D26">
            <w:pPr>
              <w:jc w:val="center"/>
              <w:rPr>
                <w:rFonts w:ascii="Arial" w:hAnsi="Arial" w:cs="Arial"/>
                <w:i/>
                <w:iCs/>
                <w:sz w:val="24"/>
                <w:szCs w:val="24"/>
              </w:rPr>
            </w:pPr>
            <w:r w:rsidRPr="0019715C">
              <w:rPr>
                <w:rFonts w:ascii="Arial" w:hAnsi="Arial" w:cs="Arial"/>
                <w:i/>
                <w:iCs/>
                <w:sz w:val="24"/>
                <w:szCs w:val="24"/>
              </w:rPr>
              <w:t>Capital cost</w:t>
            </w:r>
          </w:p>
        </w:tc>
      </w:tr>
      <w:tr w:rsidR="00935EE7" w:rsidRPr="0019715C" w14:paraId="1752158F" w14:textId="77777777" w:rsidTr="002F2D26">
        <w:trPr>
          <w:trHeight w:val="411"/>
        </w:trPr>
        <w:tc>
          <w:tcPr>
            <w:tcW w:w="2053" w:type="dxa"/>
            <w:tcBorders>
              <w:top w:val="nil"/>
              <w:left w:val="nil"/>
              <w:bottom w:val="nil"/>
              <w:right w:val="nil"/>
            </w:tcBorders>
            <w:shd w:val="clear" w:color="auto" w:fill="auto"/>
            <w:vAlign w:val="center"/>
          </w:tcPr>
          <w:p w14:paraId="1E7FA781" w14:textId="77777777" w:rsidR="00A226CD" w:rsidRPr="0019715C" w:rsidRDefault="00A226CD" w:rsidP="002F2D26">
            <w:pPr>
              <w:jc w:val="center"/>
              <w:rPr>
                <w:rFonts w:ascii="Arial" w:hAnsi="Arial" w:cs="Arial"/>
                <w:sz w:val="24"/>
                <w:szCs w:val="24"/>
              </w:rPr>
            </w:pPr>
            <w:r w:rsidRPr="0019715C">
              <w:rPr>
                <w:rFonts w:ascii="Arial" w:hAnsi="Arial" w:cs="Arial"/>
                <w:sz w:val="24"/>
                <w:szCs w:val="24"/>
              </w:rPr>
              <w:t>C</w:t>
            </w:r>
            <w:r w:rsidRPr="0019715C">
              <w:rPr>
                <w:rFonts w:ascii="Arial" w:hAnsi="Arial" w:cs="Arial"/>
                <w:sz w:val="24"/>
                <w:szCs w:val="24"/>
                <w:vertAlign w:val="subscript"/>
              </w:rPr>
              <w:t>ele</w:t>
            </w:r>
          </w:p>
        </w:tc>
        <w:tc>
          <w:tcPr>
            <w:tcW w:w="2053" w:type="dxa"/>
            <w:tcBorders>
              <w:top w:val="nil"/>
              <w:left w:val="nil"/>
              <w:bottom w:val="nil"/>
              <w:right w:val="nil"/>
            </w:tcBorders>
            <w:shd w:val="clear" w:color="auto" w:fill="auto"/>
            <w:vAlign w:val="center"/>
          </w:tcPr>
          <w:p w14:paraId="2249BFA1" w14:textId="77777777" w:rsidR="00A226CD" w:rsidRPr="0019715C" w:rsidRDefault="00A226CD" w:rsidP="002F2D26">
            <w:pPr>
              <w:jc w:val="center"/>
              <w:rPr>
                <w:rFonts w:ascii="Arial" w:hAnsi="Arial" w:cs="Arial"/>
                <w:sz w:val="24"/>
                <w:szCs w:val="24"/>
              </w:rPr>
            </w:pPr>
            <w:r w:rsidRPr="0019715C">
              <w:rPr>
                <w:rFonts w:ascii="Arial" w:hAnsi="Arial" w:cs="Arial"/>
                <w:sz w:val="24"/>
                <w:szCs w:val="24"/>
              </w:rPr>
              <w:t>1,344,768</w:t>
            </w:r>
          </w:p>
        </w:tc>
        <w:tc>
          <w:tcPr>
            <w:tcW w:w="1840" w:type="dxa"/>
            <w:tcBorders>
              <w:top w:val="nil"/>
              <w:left w:val="nil"/>
              <w:bottom w:val="nil"/>
              <w:right w:val="nil"/>
            </w:tcBorders>
            <w:shd w:val="clear" w:color="auto" w:fill="auto"/>
            <w:vAlign w:val="center"/>
          </w:tcPr>
          <w:p w14:paraId="02494D12" w14:textId="77777777" w:rsidR="00A226CD" w:rsidRPr="0019715C" w:rsidRDefault="00A226CD" w:rsidP="002F2D26">
            <w:pPr>
              <w:jc w:val="center"/>
              <w:rPr>
                <w:rFonts w:ascii="Arial" w:hAnsi="Arial" w:cs="Arial"/>
                <w:sz w:val="24"/>
                <w:szCs w:val="24"/>
              </w:rPr>
            </w:pPr>
          </w:p>
        </w:tc>
        <w:tc>
          <w:tcPr>
            <w:tcW w:w="2275" w:type="dxa"/>
            <w:tcBorders>
              <w:top w:val="nil"/>
              <w:left w:val="nil"/>
              <w:bottom w:val="nil"/>
              <w:right w:val="nil"/>
            </w:tcBorders>
            <w:shd w:val="clear" w:color="auto" w:fill="auto"/>
            <w:vAlign w:val="center"/>
          </w:tcPr>
          <w:p w14:paraId="511E6D40" w14:textId="77777777" w:rsidR="00A226CD" w:rsidRPr="0019715C" w:rsidRDefault="00A226CD" w:rsidP="002F2D26">
            <w:pPr>
              <w:jc w:val="center"/>
              <w:rPr>
                <w:rFonts w:ascii="Arial" w:hAnsi="Arial" w:cs="Arial"/>
                <w:sz w:val="24"/>
                <w:szCs w:val="24"/>
              </w:rPr>
            </w:pPr>
            <w:r w:rsidRPr="0019715C">
              <w:rPr>
                <w:rFonts w:ascii="Arial" w:hAnsi="Arial" w:cs="Arial"/>
                <w:sz w:val="24"/>
                <w:szCs w:val="24"/>
              </w:rPr>
              <w:t>This study</w:t>
            </w:r>
          </w:p>
        </w:tc>
      </w:tr>
      <w:tr w:rsidR="00935EE7" w:rsidRPr="0019715C" w14:paraId="1E5A7358" w14:textId="77777777" w:rsidTr="002F2D26">
        <w:trPr>
          <w:trHeight w:val="411"/>
        </w:trPr>
        <w:tc>
          <w:tcPr>
            <w:tcW w:w="2053" w:type="dxa"/>
            <w:tcBorders>
              <w:top w:val="nil"/>
              <w:left w:val="nil"/>
              <w:bottom w:val="nil"/>
              <w:right w:val="nil"/>
            </w:tcBorders>
            <w:shd w:val="clear" w:color="auto" w:fill="auto"/>
            <w:vAlign w:val="center"/>
          </w:tcPr>
          <w:p w14:paraId="4311C93E" w14:textId="77777777" w:rsidR="00A226CD" w:rsidRPr="0019715C" w:rsidRDefault="00A226CD" w:rsidP="002F2D26">
            <w:pPr>
              <w:jc w:val="center"/>
              <w:rPr>
                <w:rFonts w:ascii="Arial" w:hAnsi="Arial" w:cs="Arial"/>
                <w:sz w:val="24"/>
                <w:szCs w:val="24"/>
              </w:rPr>
            </w:pPr>
            <w:proofErr w:type="spellStart"/>
            <w:r w:rsidRPr="0019715C">
              <w:rPr>
                <w:rFonts w:ascii="Arial" w:hAnsi="Arial" w:cs="Arial"/>
                <w:sz w:val="24"/>
                <w:szCs w:val="24"/>
              </w:rPr>
              <w:t>C</w:t>
            </w:r>
            <w:r w:rsidRPr="0019715C">
              <w:rPr>
                <w:rFonts w:ascii="Arial" w:hAnsi="Arial" w:cs="Arial"/>
                <w:sz w:val="24"/>
                <w:szCs w:val="24"/>
                <w:vertAlign w:val="subscript"/>
              </w:rPr>
              <w:t>cap</w:t>
            </w:r>
            <w:proofErr w:type="spellEnd"/>
            <w:r w:rsidRPr="0019715C">
              <w:rPr>
                <w:rFonts w:ascii="Arial" w:hAnsi="Arial" w:cs="Arial"/>
                <w:sz w:val="24"/>
                <w:szCs w:val="24"/>
                <w:vertAlign w:val="subscript"/>
              </w:rPr>
              <w:t>, BOP</w:t>
            </w:r>
          </w:p>
        </w:tc>
        <w:tc>
          <w:tcPr>
            <w:tcW w:w="2053" w:type="dxa"/>
            <w:tcBorders>
              <w:top w:val="nil"/>
              <w:left w:val="nil"/>
              <w:bottom w:val="nil"/>
              <w:right w:val="nil"/>
            </w:tcBorders>
            <w:shd w:val="clear" w:color="auto" w:fill="auto"/>
            <w:vAlign w:val="center"/>
          </w:tcPr>
          <w:p w14:paraId="1C623581" w14:textId="77777777" w:rsidR="00A226CD" w:rsidRPr="0019715C" w:rsidRDefault="00A226CD" w:rsidP="002F2D26">
            <w:pPr>
              <w:jc w:val="center"/>
              <w:rPr>
                <w:rFonts w:ascii="Arial" w:hAnsi="Arial" w:cs="Arial"/>
                <w:sz w:val="24"/>
                <w:szCs w:val="24"/>
              </w:rPr>
            </w:pPr>
            <w:r w:rsidRPr="0019715C">
              <w:rPr>
                <w:rFonts w:ascii="Arial" w:hAnsi="Arial" w:cs="Arial"/>
                <w:sz w:val="24"/>
                <w:szCs w:val="24"/>
              </w:rPr>
              <w:t>860,652</w:t>
            </w:r>
          </w:p>
        </w:tc>
        <w:tc>
          <w:tcPr>
            <w:tcW w:w="1840" w:type="dxa"/>
            <w:tcBorders>
              <w:top w:val="nil"/>
              <w:left w:val="nil"/>
              <w:bottom w:val="nil"/>
              <w:right w:val="nil"/>
            </w:tcBorders>
            <w:shd w:val="clear" w:color="auto" w:fill="auto"/>
            <w:vAlign w:val="center"/>
          </w:tcPr>
          <w:p w14:paraId="7EAB5181" w14:textId="77777777" w:rsidR="00A226CD" w:rsidRPr="0019715C" w:rsidRDefault="00A226CD" w:rsidP="002F2D26">
            <w:pPr>
              <w:jc w:val="center"/>
              <w:rPr>
                <w:rFonts w:ascii="Arial" w:hAnsi="Arial" w:cs="Arial"/>
                <w:sz w:val="24"/>
                <w:szCs w:val="24"/>
              </w:rPr>
            </w:pPr>
            <w:r w:rsidRPr="0019715C">
              <w:rPr>
                <w:rFonts w:ascii="Arial" w:hAnsi="Arial" w:cs="Arial"/>
                <w:sz w:val="24"/>
                <w:szCs w:val="24"/>
              </w:rPr>
              <w:t>$</w:t>
            </w:r>
          </w:p>
        </w:tc>
        <w:tc>
          <w:tcPr>
            <w:tcW w:w="2275" w:type="dxa"/>
            <w:tcBorders>
              <w:top w:val="nil"/>
              <w:left w:val="nil"/>
              <w:bottom w:val="nil"/>
              <w:right w:val="nil"/>
            </w:tcBorders>
            <w:shd w:val="clear" w:color="auto" w:fill="auto"/>
            <w:vAlign w:val="center"/>
          </w:tcPr>
          <w:p w14:paraId="0D62B22F" w14:textId="7FD1C7CD" w:rsidR="00A226CD" w:rsidRPr="0019715C" w:rsidRDefault="00A226CD" w:rsidP="002F2D26">
            <w:pPr>
              <w:jc w:val="center"/>
              <w:rPr>
                <w:rFonts w:ascii="Arial" w:hAnsi="Arial" w:cs="Arial"/>
                <w:sz w:val="24"/>
                <w:szCs w:val="24"/>
                <w:vertAlign w:val="superscript"/>
              </w:rPr>
            </w:pPr>
            <w:r w:rsidRPr="0019715C">
              <w:rPr>
                <w:rFonts w:ascii="Arial" w:hAnsi="Arial" w:cs="Arial"/>
                <w:sz w:val="24"/>
                <w:szCs w:val="24"/>
              </w:rPr>
              <w:t>64 % of C</w:t>
            </w:r>
            <w:r w:rsidRPr="0019715C">
              <w:rPr>
                <w:rFonts w:ascii="Arial" w:hAnsi="Arial" w:cs="Arial"/>
                <w:sz w:val="24"/>
                <w:szCs w:val="24"/>
                <w:vertAlign w:val="subscript"/>
              </w:rPr>
              <w:t>ele</w:t>
            </w:r>
            <w:r w:rsidR="00DA1D9E" w:rsidRPr="0019715C">
              <w:rPr>
                <w:rFonts w:ascii="Arial" w:hAnsi="Arial" w:cs="Arial" w:hint="eastAsia"/>
                <w:sz w:val="24"/>
                <w:szCs w:val="24"/>
                <w:vertAlign w:val="subscript"/>
              </w:rPr>
              <w:t xml:space="preserve"> </w:t>
            </w:r>
            <w:r w:rsidRPr="0019715C">
              <w:rPr>
                <w:rFonts w:ascii="Arial" w:hAnsi="Arial" w:cs="Arial"/>
                <w:sz w:val="24"/>
                <w:szCs w:val="24"/>
                <w:vertAlign w:val="superscript"/>
              </w:rPr>
              <w:t>[</w:t>
            </w:r>
            <w:r w:rsidR="00CB787B" w:rsidRPr="0019715C">
              <w:rPr>
                <w:rFonts w:ascii="Arial" w:hAnsi="Arial" w:cs="Arial" w:hint="eastAsia"/>
                <w:sz w:val="24"/>
                <w:szCs w:val="24"/>
                <w:vertAlign w:val="superscript"/>
              </w:rPr>
              <w:t>2</w:t>
            </w:r>
            <w:r w:rsidRPr="0019715C">
              <w:rPr>
                <w:rFonts w:ascii="Arial" w:hAnsi="Arial" w:cs="Arial"/>
                <w:sz w:val="24"/>
                <w:szCs w:val="24"/>
                <w:vertAlign w:val="superscript"/>
              </w:rPr>
              <w:t>1]</w:t>
            </w:r>
          </w:p>
        </w:tc>
      </w:tr>
      <w:tr w:rsidR="00935EE7" w:rsidRPr="0019715C" w14:paraId="7231EE11" w14:textId="77777777" w:rsidTr="002F2D26">
        <w:trPr>
          <w:trHeight w:val="411"/>
        </w:trPr>
        <w:tc>
          <w:tcPr>
            <w:tcW w:w="2053" w:type="dxa"/>
            <w:tcBorders>
              <w:top w:val="nil"/>
              <w:left w:val="nil"/>
              <w:bottom w:val="nil"/>
              <w:right w:val="nil"/>
            </w:tcBorders>
            <w:shd w:val="clear" w:color="auto" w:fill="auto"/>
            <w:vAlign w:val="center"/>
          </w:tcPr>
          <w:p w14:paraId="0F07A846" w14:textId="77777777" w:rsidR="00A226CD" w:rsidRPr="0019715C" w:rsidRDefault="00A226CD" w:rsidP="002F2D26">
            <w:pPr>
              <w:jc w:val="center"/>
              <w:rPr>
                <w:rFonts w:ascii="Arial" w:hAnsi="Arial" w:cs="Arial"/>
                <w:sz w:val="24"/>
                <w:szCs w:val="24"/>
              </w:rPr>
            </w:pPr>
            <w:bookmarkStart w:id="12" w:name="OLE_LINK7"/>
            <w:proofErr w:type="spellStart"/>
            <w:r w:rsidRPr="0019715C">
              <w:rPr>
                <w:rFonts w:ascii="Arial" w:hAnsi="Arial" w:cs="Arial"/>
                <w:sz w:val="24"/>
                <w:szCs w:val="24"/>
              </w:rPr>
              <w:t>C</w:t>
            </w:r>
            <w:r w:rsidRPr="0019715C">
              <w:rPr>
                <w:rFonts w:ascii="Arial" w:hAnsi="Arial" w:cs="Arial"/>
                <w:sz w:val="24"/>
                <w:szCs w:val="24"/>
                <w:vertAlign w:val="subscript"/>
              </w:rPr>
              <w:t>cap</w:t>
            </w:r>
            <w:proofErr w:type="spellEnd"/>
            <w:r w:rsidRPr="0019715C">
              <w:rPr>
                <w:rFonts w:ascii="Arial" w:hAnsi="Arial" w:cs="Arial"/>
                <w:sz w:val="24"/>
                <w:szCs w:val="24"/>
                <w:vertAlign w:val="subscript"/>
              </w:rPr>
              <w:t>, tot</w:t>
            </w:r>
            <w:bookmarkEnd w:id="12"/>
          </w:p>
        </w:tc>
        <w:tc>
          <w:tcPr>
            <w:tcW w:w="2053" w:type="dxa"/>
            <w:tcBorders>
              <w:top w:val="nil"/>
              <w:left w:val="nil"/>
              <w:bottom w:val="nil"/>
              <w:right w:val="nil"/>
            </w:tcBorders>
            <w:shd w:val="clear" w:color="auto" w:fill="auto"/>
            <w:vAlign w:val="center"/>
          </w:tcPr>
          <w:p w14:paraId="33CF4CD6" w14:textId="77777777" w:rsidR="00A226CD" w:rsidRPr="0019715C" w:rsidRDefault="00A226CD" w:rsidP="002F2D26">
            <w:pPr>
              <w:jc w:val="center"/>
              <w:rPr>
                <w:rFonts w:ascii="Arial" w:eastAsia="宋体" w:hAnsi="Arial" w:cs="Arial"/>
                <w:sz w:val="24"/>
                <w:szCs w:val="24"/>
              </w:rPr>
            </w:pPr>
            <w:r w:rsidRPr="0019715C">
              <w:rPr>
                <w:rFonts w:ascii="Arial" w:eastAsia="宋体" w:hAnsi="Arial" w:cs="Arial"/>
                <w:sz w:val="24"/>
                <w:szCs w:val="24"/>
              </w:rPr>
              <w:t>2,205,420</w:t>
            </w:r>
          </w:p>
        </w:tc>
        <w:tc>
          <w:tcPr>
            <w:tcW w:w="1840" w:type="dxa"/>
            <w:tcBorders>
              <w:top w:val="nil"/>
              <w:left w:val="nil"/>
              <w:bottom w:val="nil"/>
              <w:right w:val="nil"/>
            </w:tcBorders>
            <w:shd w:val="clear" w:color="auto" w:fill="auto"/>
            <w:vAlign w:val="center"/>
          </w:tcPr>
          <w:p w14:paraId="32C38B8E" w14:textId="77777777" w:rsidR="00A226CD" w:rsidRPr="0019715C" w:rsidRDefault="00A226CD" w:rsidP="002F2D26">
            <w:pPr>
              <w:jc w:val="center"/>
              <w:rPr>
                <w:rFonts w:ascii="Arial" w:hAnsi="Arial" w:cs="Arial"/>
                <w:sz w:val="24"/>
                <w:szCs w:val="24"/>
              </w:rPr>
            </w:pPr>
          </w:p>
        </w:tc>
        <w:tc>
          <w:tcPr>
            <w:tcW w:w="2275" w:type="dxa"/>
            <w:tcBorders>
              <w:top w:val="nil"/>
              <w:left w:val="nil"/>
              <w:bottom w:val="nil"/>
              <w:right w:val="nil"/>
            </w:tcBorders>
            <w:shd w:val="clear" w:color="auto" w:fill="auto"/>
            <w:vAlign w:val="center"/>
          </w:tcPr>
          <w:p w14:paraId="12CD89F3" w14:textId="77777777" w:rsidR="00A226CD" w:rsidRPr="0019715C" w:rsidRDefault="00A226CD" w:rsidP="002F2D26">
            <w:pPr>
              <w:jc w:val="center"/>
              <w:rPr>
                <w:rFonts w:ascii="Arial" w:hAnsi="Arial" w:cs="Arial"/>
                <w:sz w:val="24"/>
                <w:szCs w:val="24"/>
                <w:vertAlign w:val="superscript"/>
              </w:rPr>
            </w:pPr>
          </w:p>
        </w:tc>
      </w:tr>
      <w:tr w:rsidR="00935EE7" w:rsidRPr="0019715C" w14:paraId="51EF88F9" w14:textId="77777777" w:rsidTr="002F2D26">
        <w:trPr>
          <w:trHeight w:val="411"/>
        </w:trPr>
        <w:tc>
          <w:tcPr>
            <w:tcW w:w="8221" w:type="dxa"/>
            <w:gridSpan w:val="4"/>
            <w:tcBorders>
              <w:top w:val="single" w:sz="4" w:space="0" w:color="auto"/>
              <w:left w:val="nil"/>
              <w:bottom w:val="single" w:sz="4" w:space="0" w:color="auto"/>
              <w:right w:val="nil"/>
            </w:tcBorders>
            <w:shd w:val="clear" w:color="auto" w:fill="auto"/>
            <w:vAlign w:val="center"/>
          </w:tcPr>
          <w:p w14:paraId="0086E443" w14:textId="77777777" w:rsidR="00A226CD" w:rsidRPr="0019715C" w:rsidRDefault="00A226CD" w:rsidP="002F2D26">
            <w:pPr>
              <w:jc w:val="center"/>
              <w:rPr>
                <w:rFonts w:ascii="Arial" w:hAnsi="Arial" w:cs="Arial"/>
                <w:i/>
                <w:iCs/>
                <w:sz w:val="24"/>
                <w:szCs w:val="24"/>
              </w:rPr>
            </w:pPr>
            <w:r w:rsidRPr="0019715C">
              <w:rPr>
                <w:rFonts w:ascii="Arial" w:hAnsi="Arial" w:cs="Arial"/>
                <w:i/>
                <w:iCs/>
                <w:sz w:val="24"/>
                <w:szCs w:val="24"/>
              </w:rPr>
              <w:t>Operational cost</w:t>
            </w:r>
          </w:p>
        </w:tc>
      </w:tr>
      <w:tr w:rsidR="00935EE7" w:rsidRPr="0019715C" w14:paraId="6DC2878E" w14:textId="77777777" w:rsidTr="002F2D26">
        <w:trPr>
          <w:trHeight w:val="411"/>
        </w:trPr>
        <w:tc>
          <w:tcPr>
            <w:tcW w:w="2053" w:type="dxa"/>
            <w:tcBorders>
              <w:top w:val="single" w:sz="4" w:space="0" w:color="auto"/>
              <w:left w:val="nil"/>
              <w:bottom w:val="nil"/>
              <w:right w:val="nil"/>
            </w:tcBorders>
            <w:shd w:val="clear" w:color="auto" w:fill="auto"/>
            <w:vAlign w:val="center"/>
          </w:tcPr>
          <w:p w14:paraId="6D669FDB" w14:textId="77777777" w:rsidR="00A226CD" w:rsidRPr="0019715C" w:rsidRDefault="00A226CD" w:rsidP="002F2D26">
            <w:pPr>
              <w:jc w:val="center"/>
              <w:rPr>
                <w:rFonts w:ascii="Arial" w:hAnsi="Arial" w:cs="Arial"/>
                <w:sz w:val="24"/>
                <w:szCs w:val="24"/>
              </w:rPr>
            </w:pPr>
            <w:proofErr w:type="spellStart"/>
            <w:r w:rsidRPr="0019715C">
              <w:rPr>
                <w:rFonts w:ascii="Arial" w:hAnsi="Arial" w:cs="Arial"/>
                <w:sz w:val="24"/>
                <w:szCs w:val="24"/>
              </w:rPr>
              <w:t>C</w:t>
            </w:r>
            <w:r w:rsidRPr="0019715C">
              <w:rPr>
                <w:rFonts w:ascii="Arial" w:hAnsi="Arial" w:cs="Arial"/>
                <w:sz w:val="24"/>
                <w:szCs w:val="24"/>
                <w:vertAlign w:val="subscript"/>
              </w:rPr>
              <w:t>chem</w:t>
            </w:r>
            <w:proofErr w:type="spellEnd"/>
          </w:p>
        </w:tc>
        <w:tc>
          <w:tcPr>
            <w:tcW w:w="2053" w:type="dxa"/>
            <w:tcBorders>
              <w:top w:val="single" w:sz="4" w:space="0" w:color="auto"/>
              <w:left w:val="nil"/>
              <w:bottom w:val="nil"/>
              <w:right w:val="nil"/>
            </w:tcBorders>
            <w:shd w:val="clear" w:color="auto" w:fill="auto"/>
            <w:vAlign w:val="center"/>
          </w:tcPr>
          <w:p w14:paraId="150F9357" w14:textId="77777777" w:rsidR="00A226CD" w:rsidRPr="0019715C" w:rsidRDefault="00A226CD" w:rsidP="002F2D26">
            <w:pPr>
              <w:jc w:val="center"/>
              <w:rPr>
                <w:rFonts w:ascii="Arial" w:hAnsi="Arial" w:cs="Arial"/>
                <w:sz w:val="24"/>
                <w:szCs w:val="24"/>
              </w:rPr>
            </w:pPr>
            <w:r w:rsidRPr="0019715C">
              <w:rPr>
                <w:rFonts w:ascii="Arial" w:hAnsi="Arial" w:cs="Arial"/>
                <w:sz w:val="24"/>
                <w:szCs w:val="24"/>
              </w:rPr>
              <w:t>0</w:t>
            </w:r>
          </w:p>
        </w:tc>
        <w:tc>
          <w:tcPr>
            <w:tcW w:w="1840" w:type="dxa"/>
            <w:tcBorders>
              <w:top w:val="single" w:sz="4" w:space="0" w:color="auto"/>
              <w:left w:val="nil"/>
              <w:bottom w:val="nil"/>
              <w:right w:val="nil"/>
            </w:tcBorders>
            <w:shd w:val="clear" w:color="auto" w:fill="auto"/>
            <w:vAlign w:val="center"/>
          </w:tcPr>
          <w:p w14:paraId="119430F9" w14:textId="77777777" w:rsidR="00A226CD" w:rsidRPr="0019715C" w:rsidRDefault="00A226CD" w:rsidP="002F2D26">
            <w:pPr>
              <w:jc w:val="center"/>
              <w:rPr>
                <w:rFonts w:ascii="Arial" w:hAnsi="Arial" w:cs="Arial"/>
                <w:sz w:val="24"/>
                <w:szCs w:val="24"/>
                <w:vertAlign w:val="superscript"/>
              </w:rPr>
            </w:pPr>
          </w:p>
        </w:tc>
        <w:tc>
          <w:tcPr>
            <w:tcW w:w="2275" w:type="dxa"/>
            <w:tcBorders>
              <w:top w:val="single" w:sz="4" w:space="0" w:color="auto"/>
              <w:left w:val="nil"/>
              <w:bottom w:val="nil"/>
              <w:right w:val="nil"/>
            </w:tcBorders>
            <w:shd w:val="clear" w:color="auto" w:fill="auto"/>
            <w:vAlign w:val="center"/>
          </w:tcPr>
          <w:p w14:paraId="7D27750E" w14:textId="379FCFEA" w:rsidR="00A226CD" w:rsidRPr="0019715C" w:rsidRDefault="00A226CD" w:rsidP="002F2D26">
            <w:pPr>
              <w:jc w:val="center"/>
              <w:rPr>
                <w:rFonts w:ascii="Arial" w:hAnsi="Arial" w:cs="Arial"/>
                <w:sz w:val="24"/>
                <w:szCs w:val="24"/>
              </w:rPr>
            </w:pPr>
            <w:r w:rsidRPr="0019715C">
              <w:rPr>
                <w:rFonts w:ascii="Arial" w:hAnsi="Arial" w:cs="Arial"/>
                <w:sz w:val="24"/>
                <w:szCs w:val="24"/>
              </w:rPr>
              <w:t xml:space="preserve">Waste water </w:t>
            </w:r>
            <w:r w:rsidRPr="0019715C">
              <w:rPr>
                <w:rFonts w:ascii="Arial" w:hAnsi="Arial" w:cs="Arial"/>
                <w:sz w:val="24"/>
                <w:szCs w:val="24"/>
                <w:vertAlign w:val="superscript"/>
              </w:rPr>
              <w:t>[</w:t>
            </w:r>
            <w:r w:rsidR="00CB787B" w:rsidRPr="0019715C">
              <w:rPr>
                <w:rFonts w:ascii="Arial" w:hAnsi="Arial" w:cs="Arial" w:hint="eastAsia"/>
                <w:sz w:val="24"/>
                <w:szCs w:val="24"/>
                <w:vertAlign w:val="superscript"/>
              </w:rPr>
              <w:t>2</w:t>
            </w:r>
            <w:r w:rsidRPr="0019715C">
              <w:rPr>
                <w:rFonts w:ascii="Arial" w:hAnsi="Arial" w:cs="Arial"/>
                <w:sz w:val="24"/>
                <w:szCs w:val="24"/>
                <w:vertAlign w:val="superscript"/>
              </w:rPr>
              <w:t>2]</w:t>
            </w:r>
          </w:p>
        </w:tc>
      </w:tr>
      <w:tr w:rsidR="00935EE7" w:rsidRPr="0019715C" w14:paraId="622EF479" w14:textId="77777777" w:rsidTr="002F2D26">
        <w:trPr>
          <w:trHeight w:val="411"/>
        </w:trPr>
        <w:tc>
          <w:tcPr>
            <w:tcW w:w="2053" w:type="dxa"/>
            <w:tcBorders>
              <w:top w:val="nil"/>
              <w:left w:val="nil"/>
              <w:bottom w:val="nil"/>
              <w:right w:val="nil"/>
            </w:tcBorders>
            <w:shd w:val="clear" w:color="auto" w:fill="auto"/>
            <w:vAlign w:val="center"/>
          </w:tcPr>
          <w:p w14:paraId="5AD73AF6" w14:textId="77777777" w:rsidR="00A226CD" w:rsidRPr="0019715C" w:rsidRDefault="00A226CD" w:rsidP="002F2D26">
            <w:pPr>
              <w:jc w:val="center"/>
              <w:rPr>
                <w:rFonts w:ascii="Arial" w:hAnsi="Arial" w:cs="Arial"/>
                <w:sz w:val="24"/>
                <w:szCs w:val="24"/>
              </w:rPr>
            </w:pPr>
            <w:r w:rsidRPr="0019715C">
              <w:rPr>
                <w:rFonts w:ascii="Arial" w:hAnsi="Arial" w:cs="Arial"/>
                <w:sz w:val="24"/>
                <w:szCs w:val="24"/>
              </w:rPr>
              <w:t>C</w:t>
            </w:r>
            <w:r w:rsidRPr="0019715C">
              <w:rPr>
                <w:rFonts w:ascii="Arial" w:hAnsi="Arial" w:cs="Arial"/>
                <w:sz w:val="24"/>
                <w:szCs w:val="24"/>
                <w:vertAlign w:val="subscript"/>
              </w:rPr>
              <w:t>ee</w:t>
            </w:r>
          </w:p>
        </w:tc>
        <w:tc>
          <w:tcPr>
            <w:tcW w:w="2053" w:type="dxa"/>
            <w:tcBorders>
              <w:top w:val="nil"/>
              <w:left w:val="nil"/>
              <w:bottom w:val="nil"/>
              <w:right w:val="nil"/>
            </w:tcBorders>
            <w:shd w:val="clear" w:color="auto" w:fill="auto"/>
            <w:vAlign w:val="center"/>
          </w:tcPr>
          <w:p w14:paraId="0DFDCA42" w14:textId="77777777" w:rsidR="00A226CD" w:rsidRPr="0019715C" w:rsidRDefault="00A226CD" w:rsidP="002F2D26">
            <w:pPr>
              <w:jc w:val="center"/>
              <w:rPr>
                <w:rFonts w:ascii="Arial" w:hAnsi="Arial" w:cs="Arial"/>
                <w:sz w:val="24"/>
                <w:szCs w:val="24"/>
              </w:rPr>
            </w:pPr>
            <w:r w:rsidRPr="0019715C">
              <w:rPr>
                <w:rFonts w:ascii="Arial" w:hAnsi="Arial" w:cs="Arial"/>
                <w:sz w:val="24"/>
                <w:szCs w:val="24"/>
              </w:rPr>
              <w:t>263,562</w:t>
            </w:r>
          </w:p>
        </w:tc>
        <w:tc>
          <w:tcPr>
            <w:tcW w:w="1840" w:type="dxa"/>
            <w:tcBorders>
              <w:top w:val="nil"/>
              <w:left w:val="nil"/>
              <w:bottom w:val="nil"/>
              <w:right w:val="nil"/>
            </w:tcBorders>
            <w:shd w:val="clear" w:color="auto" w:fill="auto"/>
            <w:vAlign w:val="center"/>
          </w:tcPr>
          <w:p w14:paraId="5C45061D" w14:textId="77777777" w:rsidR="00A226CD" w:rsidRPr="0019715C" w:rsidRDefault="00A226CD" w:rsidP="002F2D26">
            <w:pPr>
              <w:jc w:val="center"/>
              <w:rPr>
                <w:rFonts w:ascii="Arial" w:hAnsi="Arial" w:cs="Arial"/>
                <w:sz w:val="24"/>
                <w:szCs w:val="24"/>
                <w:vertAlign w:val="superscript"/>
              </w:rPr>
            </w:pPr>
          </w:p>
        </w:tc>
        <w:tc>
          <w:tcPr>
            <w:tcW w:w="2275" w:type="dxa"/>
            <w:tcBorders>
              <w:top w:val="nil"/>
              <w:left w:val="nil"/>
              <w:bottom w:val="nil"/>
              <w:right w:val="nil"/>
            </w:tcBorders>
            <w:shd w:val="clear" w:color="auto" w:fill="auto"/>
            <w:vAlign w:val="center"/>
          </w:tcPr>
          <w:p w14:paraId="5F0872F4" w14:textId="77777777" w:rsidR="00A226CD" w:rsidRPr="0019715C" w:rsidRDefault="00A226CD" w:rsidP="002F2D26">
            <w:pPr>
              <w:jc w:val="center"/>
              <w:rPr>
                <w:rFonts w:ascii="Arial" w:hAnsi="Arial" w:cs="Arial"/>
                <w:sz w:val="24"/>
                <w:szCs w:val="24"/>
              </w:rPr>
            </w:pPr>
            <w:proofErr w:type="spellStart"/>
            <w:r w:rsidRPr="0019715C">
              <w:rPr>
                <w:rFonts w:ascii="Arial" w:hAnsi="Arial" w:cs="Arial"/>
                <w:sz w:val="24"/>
                <w:szCs w:val="24"/>
              </w:rPr>
              <w:t>Electrolyzer</w:t>
            </w:r>
            <w:proofErr w:type="spellEnd"/>
            <w:r w:rsidRPr="0019715C">
              <w:rPr>
                <w:rFonts w:ascii="Arial" w:hAnsi="Arial" w:cs="Arial"/>
                <w:sz w:val="24"/>
                <w:szCs w:val="24"/>
              </w:rPr>
              <w:t xml:space="preserve"> electricity</w:t>
            </w:r>
          </w:p>
        </w:tc>
      </w:tr>
      <w:tr w:rsidR="00935EE7" w:rsidRPr="0019715C" w14:paraId="0FEC97EE" w14:textId="77777777" w:rsidTr="002F2D26">
        <w:trPr>
          <w:trHeight w:val="411"/>
        </w:trPr>
        <w:tc>
          <w:tcPr>
            <w:tcW w:w="2053" w:type="dxa"/>
            <w:tcBorders>
              <w:top w:val="nil"/>
              <w:left w:val="nil"/>
              <w:bottom w:val="nil"/>
              <w:right w:val="nil"/>
            </w:tcBorders>
            <w:shd w:val="clear" w:color="auto" w:fill="auto"/>
            <w:vAlign w:val="center"/>
          </w:tcPr>
          <w:p w14:paraId="3E65AD22" w14:textId="77777777" w:rsidR="00A226CD" w:rsidRPr="0019715C" w:rsidRDefault="00A226CD" w:rsidP="002F2D26">
            <w:pPr>
              <w:jc w:val="center"/>
              <w:rPr>
                <w:rFonts w:ascii="Arial" w:hAnsi="Arial" w:cs="Arial"/>
                <w:sz w:val="24"/>
                <w:szCs w:val="24"/>
              </w:rPr>
            </w:pPr>
            <w:r w:rsidRPr="0019715C">
              <w:rPr>
                <w:rFonts w:ascii="Arial" w:hAnsi="Arial" w:cs="Arial"/>
                <w:sz w:val="24"/>
                <w:szCs w:val="24"/>
              </w:rPr>
              <w:t>C</w:t>
            </w:r>
            <w:r w:rsidRPr="0019715C">
              <w:rPr>
                <w:rFonts w:ascii="Arial" w:hAnsi="Arial" w:cs="Arial"/>
                <w:sz w:val="24"/>
                <w:szCs w:val="24"/>
                <w:vertAlign w:val="subscript"/>
              </w:rPr>
              <w:t>op, PS</w:t>
            </w:r>
          </w:p>
        </w:tc>
        <w:tc>
          <w:tcPr>
            <w:tcW w:w="2053" w:type="dxa"/>
            <w:tcBorders>
              <w:top w:val="nil"/>
              <w:left w:val="nil"/>
              <w:bottom w:val="nil"/>
              <w:right w:val="nil"/>
            </w:tcBorders>
            <w:shd w:val="clear" w:color="auto" w:fill="auto"/>
            <w:vAlign w:val="center"/>
          </w:tcPr>
          <w:p w14:paraId="5DAFCFC2" w14:textId="77777777" w:rsidR="00A226CD" w:rsidRPr="0019715C" w:rsidRDefault="00A226CD" w:rsidP="002F2D26">
            <w:pPr>
              <w:jc w:val="center"/>
              <w:rPr>
                <w:rFonts w:ascii="Arial" w:hAnsi="Arial" w:cs="Arial"/>
                <w:sz w:val="24"/>
                <w:szCs w:val="24"/>
              </w:rPr>
            </w:pPr>
            <w:r w:rsidRPr="0019715C">
              <w:rPr>
                <w:rFonts w:ascii="Arial" w:hAnsi="Arial" w:cs="Arial"/>
                <w:sz w:val="24"/>
                <w:szCs w:val="24"/>
              </w:rPr>
              <w:t>26,356</w:t>
            </w:r>
          </w:p>
        </w:tc>
        <w:tc>
          <w:tcPr>
            <w:tcW w:w="1840" w:type="dxa"/>
            <w:tcBorders>
              <w:top w:val="nil"/>
              <w:left w:val="nil"/>
              <w:bottom w:val="nil"/>
              <w:right w:val="nil"/>
            </w:tcBorders>
            <w:shd w:val="clear" w:color="auto" w:fill="auto"/>
            <w:vAlign w:val="center"/>
          </w:tcPr>
          <w:p w14:paraId="3CC24096" w14:textId="77777777" w:rsidR="00A226CD" w:rsidRPr="0019715C" w:rsidRDefault="00A226CD" w:rsidP="002F2D26">
            <w:pPr>
              <w:jc w:val="center"/>
              <w:rPr>
                <w:rFonts w:ascii="Arial" w:hAnsi="Arial" w:cs="Arial"/>
                <w:sz w:val="24"/>
                <w:szCs w:val="24"/>
              </w:rPr>
            </w:pPr>
            <w:r w:rsidRPr="0019715C">
              <w:rPr>
                <w:rFonts w:ascii="Arial" w:hAnsi="Arial" w:cs="Arial"/>
                <w:sz w:val="24"/>
                <w:szCs w:val="24"/>
              </w:rPr>
              <w:t>$ yr</w:t>
            </w:r>
            <w:r w:rsidRPr="0019715C">
              <w:rPr>
                <w:rFonts w:ascii="Arial" w:hAnsi="Arial" w:cs="Arial"/>
                <w:sz w:val="24"/>
                <w:szCs w:val="24"/>
                <w:vertAlign w:val="superscript"/>
              </w:rPr>
              <w:t>-1</w:t>
            </w:r>
          </w:p>
        </w:tc>
        <w:tc>
          <w:tcPr>
            <w:tcW w:w="2275" w:type="dxa"/>
            <w:tcBorders>
              <w:top w:val="nil"/>
              <w:left w:val="nil"/>
              <w:bottom w:val="nil"/>
              <w:right w:val="nil"/>
            </w:tcBorders>
            <w:shd w:val="clear" w:color="auto" w:fill="auto"/>
            <w:vAlign w:val="center"/>
          </w:tcPr>
          <w:p w14:paraId="03347EAE" w14:textId="08F81E73" w:rsidR="00A226CD" w:rsidRPr="0019715C" w:rsidRDefault="00A226CD" w:rsidP="002F2D26">
            <w:pPr>
              <w:jc w:val="center"/>
              <w:rPr>
                <w:rFonts w:ascii="Arial" w:hAnsi="Arial" w:cs="Arial"/>
                <w:sz w:val="24"/>
                <w:szCs w:val="24"/>
                <w:vertAlign w:val="superscript"/>
              </w:rPr>
            </w:pPr>
            <w:r w:rsidRPr="0019715C">
              <w:rPr>
                <w:rFonts w:ascii="Arial" w:hAnsi="Arial" w:cs="Arial"/>
                <w:sz w:val="24"/>
                <w:szCs w:val="24"/>
              </w:rPr>
              <w:t>10 % of C</w:t>
            </w:r>
            <w:r w:rsidRPr="0019715C">
              <w:rPr>
                <w:rFonts w:ascii="Arial" w:hAnsi="Arial" w:cs="Arial"/>
                <w:sz w:val="24"/>
                <w:szCs w:val="24"/>
                <w:vertAlign w:val="subscript"/>
              </w:rPr>
              <w:t xml:space="preserve">ee </w:t>
            </w:r>
            <w:r w:rsidRPr="0019715C">
              <w:rPr>
                <w:rFonts w:ascii="Arial" w:hAnsi="Arial" w:cs="Arial"/>
                <w:sz w:val="24"/>
                <w:szCs w:val="24"/>
                <w:vertAlign w:val="superscript"/>
              </w:rPr>
              <w:t>[</w:t>
            </w:r>
            <w:r w:rsidR="00CB787B" w:rsidRPr="0019715C">
              <w:rPr>
                <w:rFonts w:ascii="Arial" w:hAnsi="Arial" w:cs="Arial" w:hint="eastAsia"/>
                <w:sz w:val="24"/>
                <w:szCs w:val="24"/>
                <w:vertAlign w:val="superscript"/>
              </w:rPr>
              <w:t>2</w:t>
            </w:r>
            <w:r w:rsidRPr="0019715C">
              <w:rPr>
                <w:rFonts w:ascii="Arial" w:hAnsi="Arial" w:cs="Arial"/>
                <w:sz w:val="24"/>
                <w:szCs w:val="24"/>
                <w:vertAlign w:val="superscript"/>
              </w:rPr>
              <w:t>2]</w:t>
            </w:r>
          </w:p>
        </w:tc>
      </w:tr>
      <w:tr w:rsidR="00935EE7" w:rsidRPr="0019715C" w14:paraId="062D4E75" w14:textId="77777777" w:rsidTr="002F2D26">
        <w:trPr>
          <w:trHeight w:val="411"/>
        </w:trPr>
        <w:tc>
          <w:tcPr>
            <w:tcW w:w="2053" w:type="dxa"/>
            <w:tcBorders>
              <w:top w:val="nil"/>
              <w:left w:val="nil"/>
              <w:bottom w:val="nil"/>
              <w:right w:val="nil"/>
            </w:tcBorders>
            <w:shd w:val="clear" w:color="auto" w:fill="auto"/>
            <w:vAlign w:val="center"/>
          </w:tcPr>
          <w:p w14:paraId="028D3A38" w14:textId="77777777" w:rsidR="00A226CD" w:rsidRPr="0019715C" w:rsidRDefault="00A226CD" w:rsidP="002F2D26">
            <w:pPr>
              <w:jc w:val="center"/>
              <w:rPr>
                <w:rFonts w:ascii="Arial" w:hAnsi="Arial" w:cs="Arial"/>
                <w:sz w:val="24"/>
                <w:szCs w:val="24"/>
              </w:rPr>
            </w:pPr>
            <w:r w:rsidRPr="0019715C">
              <w:rPr>
                <w:rFonts w:ascii="Arial" w:hAnsi="Arial" w:cs="Arial"/>
                <w:sz w:val="24"/>
                <w:szCs w:val="24"/>
              </w:rPr>
              <w:t>C</w:t>
            </w:r>
            <w:r w:rsidRPr="0019715C">
              <w:rPr>
                <w:rFonts w:ascii="Arial" w:hAnsi="Arial" w:cs="Arial"/>
                <w:sz w:val="24"/>
                <w:szCs w:val="24"/>
                <w:vertAlign w:val="subscript"/>
              </w:rPr>
              <w:t>m</w:t>
            </w:r>
          </w:p>
        </w:tc>
        <w:tc>
          <w:tcPr>
            <w:tcW w:w="2053" w:type="dxa"/>
            <w:tcBorders>
              <w:top w:val="nil"/>
              <w:left w:val="nil"/>
              <w:bottom w:val="nil"/>
              <w:right w:val="nil"/>
            </w:tcBorders>
            <w:shd w:val="clear" w:color="auto" w:fill="auto"/>
            <w:vAlign w:val="center"/>
          </w:tcPr>
          <w:p w14:paraId="7EFF15A9" w14:textId="77777777" w:rsidR="00A226CD" w:rsidRPr="0019715C" w:rsidRDefault="00A226CD" w:rsidP="002F2D26">
            <w:pPr>
              <w:jc w:val="center"/>
              <w:rPr>
                <w:rFonts w:ascii="Arial" w:hAnsi="Arial" w:cs="Arial"/>
                <w:sz w:val="24"/>
                <w:szCs w:val="24"/>
              </w:rPr>
            </w:pPr>
            <w:r w:rsidRPr="0019715C">
              <w:rPr>
                <w:rFonts w:ascii="Arial" w:hAnsi="Arial" w:cs="Arial"/>
                <w:sz w:val="24"/>
                <w:szCs w:val="24"/>
              </w:rPr>
              <w:t>33,619</w:t>
            </w:r>
          </w:p>
        </w:tc>
        <w:tc>
          <w:tcPr>
            <w:tcW w:w="1840" w:type="dxa"/>
            <w:tcBorders>
              <w:top w:val="nil"/>
              <w:left w:val="nil"/>
              <w:bottom w:val="nil"/>
              <w:right w:val="nil"/>
            </w:tcBorders>
            <w:shd w:val="clear" w:color="auto" w:fill="auto"/>
            <w:vAlign w:val="center"/>
          </w:tcPr>
          <w:p w14:paraId="1AEEF1C1" w14:textId="77777777" w:rsidR="00A226CD" w:rsidRPr="0019715C" w:rsidRDefault="00A226CD" w:rsidP="002F2D26">
            <w:pPr>
              <w:jc w:val="center"/>
              <w:rPr>
                <w:rFonts w:ascii="Arial" w:hAnsi="Arial" w:cs="Arial"/>
                <w:sz w:val="24"/>
                <w:szCs w:val="24"/>
              </w:rPr>
            </w:pPr>
          </w:p>
        </w:tc>
        <w:tc>
          <w:tcPr>
            <w:tcW w:w="2275" w:type="dxa"/>
            <w:tcBorders>
              <w:top w:val="nil"/>
              <w:left w:val="nil"/>
              <w:bottom w:val="nil"/>
              <w:right w:val="nil"/>
            </w:tcBorders>
            <w:shd w:val="clear" w:color="auto" w:fill="auto"/>
            <w:vAlign w:val="center"/>
          </w:tcPr>
          <w:p w14:paraId="5BBD3F2B" w14:textId="31B4DE78" w:rsidR="00A226CD" w:rsidRPr="0019715C" w:rsidRDefault="00A226CD" w:rsidP="002F2D26">
            <w:pPr>
              <w:jc w:val="center"/>
              <w:rPr>
                <w:rFonts w:ascii="Arial" w:hAnsi="Arial" w:cs="Arial"/>
                <w:sz w:val="24"/>
                <w:szCs w:val="24"/>
                <w:vertAlign w:val="superscript"/>
              </w:rPr>
            </w:pPr>
            <w:r w:rsidRPr="0019715C">
              <w:rPr>
                <w:rFonts w:ascii="Arial" w:hAnsi="Arial" w:cs="Arial"/>
                <w:sz w:val="24"/>
                <w:szCs w:val="24"/>
              </w:rPr>
              <w:t>2.5 % of C</w:t>
            </w:r>
            <w:r w:rsidRPr="0019715C">
              <w:rPr>
                <w:rFonts w:ascii="Arial" w:hAnsi="Arial" w:cs="Arial"/>
                <w:sz w:val="24"/>
                <w:szCs w:val="24"/>
                <w:vertAlign w:val="subscript"/>
              </w:rPr>
              <w:t xml:space="preserve">ele </w:t>
            </w:r>
            <w:r w:rsidRPr="0019715C">
              <w:rPr>
                <w:rFonts w:ascii="Arial" w:hAnsi="Arial" w:cs="Arial"/>
                <w:sz w:val="24"/>
                <w:szCs w:val="24"/>
                <w:vertAlign w:val="superscript"/>
              </w:rPr>
              <w:t>[</w:t>
            </w:r>
            <w:r w:rsidR="00CB787B" w:rsidRPr="0019715C">
              <w:rPr>
                <w:rFonts w:ascii="Arial" w:hAnsi="Arial" w:cs="Arial" w:hint="eastAsia"/>
                <w:sz w:val="24"/>
                <w:szCs w:val="24"/>
                <w:vertAlign w:val="superscript"/>
              </w:rPr>
              <w:t>2</w:t>
            </w:r>
            <w:r w:rsidRPr="0019715C">
              <w:rPr>
                <w:rFonts w:ascii="Arial" w:hAnsi="Arial" w:cs="Arial"/>
                <w:sz w:val="24"/>
                <w:szCs w:val="24"/>
                <w:vertAlign w:val="superscript"/>
              </w:rPr>
              <w:t>1]</w:t>
            </w:r>
          </w:p>
        </w:tc>
      </w:tr>
      <w:tr w:rsidR="00A226CD" w:rsidRPr="0019715C" w14:paraId="1017192C" w14:textId="77777777" w:rsidTr="002F2D26">
        <w:trPr>
          <w:trHeight w:val="411"/>
        </w:trPr>
        <w:tc>
          <w:tcPr>
            <w:tcW w:w="2053" w:type="dxa"/>
            <w:tcBorders>
              <w:top w:val="nil"/>
              <w:left w:val="nil"/>
              <w:bottom w:val="single" w:sz="12" w:space="0" w:color="auto"/>
              <w:right w:val="nil"/>
            </w:tcBorders>
            <w:shd w:val="clear" w:color="auto" w:fill="auto"/>
            <w:vAlign w:val="center"/>
          </w:tcPr>
          <w:p w14:paraId="13279F52" w14:textId="77777777" w:rsidR="00A226CD" w:rsidRPr="0019715C" w:rsidRDefault="00A226CD" w:rsidP="002F2D26">
            <w:pPr>
              <w:jc w:val="center"/>
              <w:rPr>
                <w:rFonts w:ascii="Arial" w:hAnsi="Arial" w:cs="Arial"/>
                <w:sz w:val="24"/>
                <w:szCs w:val="24"/>
              </w:rPr>
            </w:pPr>
            <w:r w:rsidRPr="0019715C">
              <w:rPr>
                <w:rFonts w:ascii="Arial" w:hAnsi="Arial" w:cs="Arial"/>
                <w:sz w:val="24"/>
                <w:szCs w:val="24"/>
              </w:rPr>
              <w:t>C</w:t>
            </w:r>
            <w:r w:rsidRPr="0019715C">
              <w:rPr>
                <w:rFonts w:ascii="Arial" w:hAnsi="Arial" w:cs="Arial"/>
                <w:sz w:val="24"/>
                <w:szCs w:val="24"/>
                <w:vertAlign w:val="subscript"/>
              </w:rPr>
              <w:t>op, tot</w:t>
            </w:r>
          </w:p>
        </w:tc>
        <w:tc>
          <w:tcPr>
            <w:tcW w:w="2053" w:type="dxa"/>
            <w:tcBorders>
              <w:top w:val="nil"/>
              <w:left w:val="nil"/>
              <w:bottom w:val="single" w:sz="12" w:space="0" w:color="auto"/>
              <w:right w:val="nil"/>
            </w:tcBorders>
            <w:shd w:val="clear" w:color="auto" w:fill="auto"/>
            <w:vAlign w:val="center"/>
          </w:tcPr>
          <w:p w14:paraId="7217C4D5" w14:textId="77777777" w:rsidR="00A226CD" w:rsidRPr="0019715C" w:rsidRDefault="00A226CD" w:rsidP="002F2D26">
            <w:pPr>
              <w:jc w:val="center"/>
              <w:rPr>
                <w:rFonts w:ascii="Arial" w:hAnsi="Arial" w:cs="Arial"/>
                <w:sz w:val="24"/>
                <w:szCs w:val="24"/>
              </w:rPr>
            </w:pPr>
            <w:r w:rsidRPr="0019715C">
              <w:rPr>
                <w:rFonts w:ascii="Arial" w:hAnsi="Arial" w:cs="Arial"/>
                <w:sz w:val="24"/>
                <w:szCs w:val="24"/>
              </w:rPr>
              <w:t>323,537</w:t>
            </w:r>
          </w:p>
        </w:tc>
        <w:tc>
          <w:tcPr>
            <w:tcW w:w="1840" w:type="dxa"/>
            <w:tcBorders>
              <w:top w:val="nil"/>
              <w:left w:val="nil"/>
              <w:bottom w:val="single" w:sz="12" w:space="0" w:color="auto"/>
              <w:right w:val="nil"/>
            </w:tcBorders>
            <w:shd w:val="clear" w:color="auto" w:fill="auto"/>
            <w:vAlign w:val="center"/>
          </w:tcPr>
          <w:p w14:paraId="14E71A7D" w14:textId="77777777" w:rsidR="00A226CD" w:rsidRPr="0019715C" w:rsidRDefault="00A226CD" w:rsidP="002F2D26">
            <w:pPr>
              <w:jc w:val="center"/>
              <w:rPr>
                <w:rFonts w:ascii="Arial" w:hAnsi="Arial" w:cs="Arial"/>
                <w:sz w:val="24"/>
                <w:szCs w:val="24"/>
              </w:rPr>
            </w:pPr>
          </w:p>
        </w:tc>
        <w:tc>
          <w:tcPr>
            <w:tcW w:w="2275" w:type="dxa"/>
            <w:tcBorders>
              <w:top w:val="nil"/>
              <w:left w:val="nil"/>
              <w:bottom w:val="single" w:sz="12" w:space="0" w:color="auto"/>
              <w:right w:val="nil"/>
            </w:tcBorders>
            <w:shd w:val="clear" w:color="auto" w:fill="auto"/>
            <w:vAlign w:val="center"/>
          </w:tcPr>
          <w:p w14:paraId="00EFF1AD" w14:textId="77777777" w:rsidR="00A226CD" w:rsidRPr="0019715C" w:rsidRDefault="00A226CD" w:rsidP="002F2D26">
            <w:pPr>
              <w:jc w:val="center"/>
              <w:rPr>
                <w:rFonts w:ascii="Arial" w:hAnsi="Arial" w:cs="Arial"/>
                <w:sz w:val="24"/>
                <w:szCs w:val="24"/>
                <w:vertAlign w:val="superscript"/>
              </w:rPr>
            </w:pPr>
          </w:p>
        </w:tc>
      </w:tr>
    </w:tbl>
    <w:p w14:paraId="612D5D9D" w14:textId="77777777" w:rsidR="00A226CD" w:rsidRPr="0019715C" w:rsidRDefault="00A226CD" w:rsidP="00A226CD">
      <w:pPr>
        <w:spacing w:line="360" w:lineRule="auto"/>
        <w:ind w:firstLineChars="200" w:firstLine="480"/>
        <w:rPr>
          <w:rFonts w:ascii="Arial" w:eastAsia="宋体" w:hAnsi="Arial" w:cs="Arial"/>
          <w:kern w:val="0"/>
          <w:sz w:val="24"/>
          <w:szCs w:val="24"/>
        </w:rPr>
      </w:pPr>
    </w:p>
    <w:p w14:paraId="246D30F5" w14:textId="16EAC6D8" w:rsidR="00A226CD" w:rsidRPr="0019715C" w:rsidRDefault="00A428C7" w:rsidP="00A226CD">
      <w:pPr>
        <w:spacing w:line="360" w:lineRule="auto"/>
        <w:ind w:firstLineChars="200" w:firstLine="480"/>
        <w:rPr>
          <w:rFonts w:ascii="Arial" w:eastAsia="宋体" w:hAnsi="Arial" w:cs="Arial"/>
          <w:kern w:val="0"/>
          <w:sz w:val="24"/>
          <w:szCs w:val="24"/>
        </w:rPr>
      </w:pPr>
      <w:r w:rsidRPr="0019715C">
        <w:rPr>
          <w:rFonts w:ascii="Arial" w:eastAsia="宋体" w:hAnsi="Arial" w:cs="Arial" w:hint="eastAsia"/>
          <w:kern w:val="0"/>
          <w:sz w:val="24"/>
          <w:szCs w:val="24"/>
        </w:rPr>
        <w:t>According t</w:t>
      </w:r>
      <w:r w:rsidR="00A226CD" w:rsidRPr="0019715C">
        <w:rPr>
          <w:rFonts w:ascii="Arial" w:eastAsia="宋体" w:hAnsi="Arial" w:cs="Arial"/>
          <w:kern w:val="0"/>
          <w:sz w:val="24"/>
          <w:szCs w:val="24"/>
        </w:rPr>
        <w:t xml:space="preserve">o </w:t>
      </w:r>
      <w:r w:rsidRPr="0019715C">
        <w:rPr>
          <w:rFonts w:ascii="Arial" w:eastAsia="宋体" w:hAnsi="Arial" w:cs="Arial" w:hint="eastAsia"/>
          <w:kern w:val="0"/>
          <w:sz w:val="24"/>
          <w:szCs w:val="24"/>
        </w:rPr>
        <w:t xml:space="preserve">the </w:t>
      </w:r>
      <w:r w:rsidR="00A226CD" w:rsidRPr="0019715C">
        <w:rPr>
          <w:rFonts w:ascii="Arial" w:eastAsia="宋体" w:hAnsi="Arial" w:cs="Arial"/>
          <w:kern w:val="0"/>
          <w:sz w:val="24"/>
          <w:szCs w:val="24"/>
        </w:rPr>
        <w:t xml:space="preserve">stability </w:t>
      </w:r>
      <w:r w:rsidRPr="0019715C">
        <w:rPr>
          <w:rFonts w:ascii="Arial" w:eastAsia="宋体" w:hAnsi="Arial" w:cs="Arial" w:hint="eastAsia"/>
          <w:kern w:val="0"/>
          <w:sz w:val="24"/>
          <w:szCs w:val="24"/>
        </w:rPr>
        <w:t xml:space="preserve">test </w:t>
      </w:r>
      <w:r w:rsidR="00A226CD" w:rsidRPr="0019715C">
        <w:rPr>
          <w:rFonts w:ascii="Arial" w:eastAsia="宋体" w:hAnsi="Arial" w:cs="Arial"/>
          <w:kern w:val="0"/>
          <w:sz w:val="24"/>
          <w:szCs w:val="24"/>
        </w:rPr>
        <w:t>of D-Ni(OH)</w:t>
      </w:r>
      <w:r w:rsidR="00A226CD" w:rsidRPr="0019715C">
        <w:rPr>
          <w:rFonts w:ascii="Arial" w:eastAsia="宋体" w:hAnsi="Arial" w:cs="Arial"/>
          <w:kern w:val="0"/>
          <w:sz w:val="24"/>
          <w:szCs w:val="24"/>
          <w:vertAlign w:val="subscript"/>
        </w:rPr>
        <w:t>2</w:t>
      </w:r>
      <w:r w:rsidR="00A226CD" w:rsidRPr="0019715C">
        <w:rPr>
          <w:rFonts w:ascii="Arial" w:eastAsia="宋体" w:hAnsi="Arial" w:cs="Arial"/>
          <w:kern w:val="0"/>
          <w:sz w:val="24"/>
          <w:szCs w:val="24"/>
        </w:rPr>
        <w:t>/</w:t>
      </w:r>
      <w:proofErr w:type="spellStart"/>
      <w:r w:rsidR="00A226CD" w:rsidRPr="0019715C">
        <w:rPr>
          <w:rFonts w:ascii="Arial" w:eastAsia="宋体" w:hAnsi="Arial" w:cs="Arial"/>
          <w:kern w:val="0"/>
          <w:sz w:val="24"/>
          <w:szCs w:val="24"/>
        </w:rPr>
        <w:t>Ni@CF</w:t>
      </w:r>
      <w:proofErr w:type="spellEnd"/>
      <w:r w:rsidRPr="0019715C">
        <w:rPr>
          <w:rFonts w:ascii="Arial" w:eastAsia="宋体" w:hAnsi="Arial" w:cs="Arial" w:hint="eastAsia"/>
          <w:kern w:val="0"/>
          <w:sz w:val="24"/>
          <w:szCs w:val="24"/>
        </w:rPr>
        <w:t xml:space="preserve">, </w:t>
      </w:r>
      <w:r w:rsidR="00A226CD" w:rsidRPr="0019715C">
        <w:rPr>
          <w:rFonts w:ascii="Arial" w:hAnsi="Arial" w:cs="Arial"/>
          <w:sz w:val="24"/>
          <w:szCs w:val="24"/>
        </w:rPr>
        <w:t>A slight decline in the average FE was observed from the initial 24 hours to entire 50-hour interval (Fig</w:t>
      </w:r>
      <w:r w:rsidR="006D2C7B" w:rsidRPr="0019715C">
        <w:rPr>
          <w:rFonts w:ascii="Arial" w:hAnsi="Arial" w:cs="Arial" w:hint="eastAsia"/>
          <w:sz w:val="24"/>
          <w:szCs w:val="24"/>
        </w:rPr>
        <w:t>. S5</w:t>
      </w:r>
      <w:r w:rsidR="00CC62BE" w:rsidRPr="0019715C">
        <w:rPr>
          <w:rFonts w:ascii="Arial" w:hAnsi="Arial" w:cs="Arial" w:hint="eastAsia"/>
          <w:sz w:val="24"/>
          <w:szCs w:val="24"/>
        </w:rPr>
        <w:t>0</w:t>
      </w:r>
      <w:r w:rsidR="00A226CD" w:rsidRPr="0019715C">
        <w:rPr>
          <w:rFonts w:ascii="Arial" w:hAnsi="Arial" w:cs="Arial"/>
          <w:sz w:val="24"/>
          <w:szCs w:val="24"/>
        </w:rPr>
        <w:t>). The average FE of 1-50 cycles was 97.26%, dropping about 1.5% compared to 1-24 cycles (98.72%)</w:t>
      </w:r>
      <w:r w:rsidR="00A226CD" w:rsidRPr="0019715C">
        <w:rPr>
          <w:rFonts w:ascii="Arial" w:eastAsia="宋体" w:hAnsi="Arial" w:cs="Arial"/>
          <w:kern w:val="0"/>
          <w:sz w:val="24"/>
          <w:szCs w:val="24"/>
        </w:rPr>
        <w:t>, which showed a potential for 500-hour operation.</w:t>
      </w:r>
    </w:p>
    <w:p w14:paraId="0BFBEBCB" w14:textId="1E1E5CE1" w:rsidR="00A226CD" w:rsidRPr="0019715C" w:rsidRDefault="00CB787B" w:rsidP="00A226CD">
      <w:pPr>
        <w:widowControl/>
        <w:spacing w:line="360" w:lineRule="auto"/>
        <w:jc w:val="center"/>
        <w:rPr>
          <w:rFonts w:ascii="Arial" w:eastAsia="宋体" w:hAnsi="Arial" w:cs="Arial"/>
          <w:kern w:val="0"/>
          <w:sz w:val="24"/>
          <w:szCs w:val="24"/>
        </w:rPr>
      </w:pPr>
      <w:r w:rsidRPr="0019715C">
        <w:rPr>
          <w:rFonts w:ascii="Arial" w:eastAsia="宋体" w:hAnsi="Arial" w:cs="Arial"/>
          <w:noProof/>
          <w:kern w:val="0"/>
          <w:sz w:val="24"/>
          <w:szCs w:val="24"/>
        </w:rPr>
        <w:drawing>
          <wp:inline distT="0" distB="0" distL="0" distR="0" wp14:anchorId="0DDDF856" wp14:editId="5AD5CC01">
            <wp:extent cx="3611179" cy="2273370"/>
            <wp:effectExtent l="0" t="0" r="8890" b="0"/>
            <wp:docPr id="3" name="图片 2">
              <a:extLst xmlns:a="http://schemas.openxmlformats.org/drawingml/2006/main">
                <a:ext uri="{FF2B5EF4-FFF2-40B4-BE49-F238E27FC236}">
                  <a16:creationId xmlns:a16="http://schemas.microsoft.com/office/drawing/2014/main" id="{32A82176-4FB5-97A7-F6CD-91D38180718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a:extLst>
                        <a:ext uri="{FF2B5EF4-FFF2-40B4-BE49-F238E27FC236}">
                          <a16:creationId xmlns:a16="http://schemas.microsoft.com/office/drawing/2014/main" id="{32A82176-4FB5-97A7-F6CD-91D38180718B}"/>
                        </a:ext>
                      </a:extLst>
                    </pic:cNvPr>
                    <pic:cNvPicPr>
                      <a:picLocks noChangeAspect="1"/>
                    </pic:cNvPicPr>
                  </pic:nvPicPr>
                  <pic:blipFill rotWithShape="1">
                    <a:blip r:embed="rId57"/>
                    <a:srcRect t="8957" b="8776"/>
                    <a:stretch/>
                  </pic:blipFill>
                  <pic:spPr bwMode="auto">
                    <a:xfrm>
                      <a:off x="0" y="0"/>
                      <a:ext cx="3632524" cy="2286808"/>
                    </a:xfrm>
                    <a:prstGeom prst="rect">
                      <a:avLst/>
                    </a:prstGeom>
                    <a:ln>
                      <a:noFill/>
                    </a:ln>
                    <a:extLst>
                      <a:ext uri="{53640926-AAD7-44D8-BBD7-CCE9431645EC}">
                        <a14:shadowObscured xmlns:a14="http://schemas.microsoft.com/office/drawing/2010/main"/>
                      </a:ext>
                    </a:extLst>
                  </pic:spPr>
                </pic:pic>
              </a:graphicData>
            </a:graphic>
          </wp:inline>
        </w:drawing>
      </w:r>
    </w:p>
    <w:p w14:paraId="60F1EB11" w14:textId="4D9FEFDE" w:rsidR="004E1E60" w:rsidRPr="0019715C" w:rsidRDefault="008019C7" w:rsidP="004E1E60">
      <w:pPr>
        <w:widowControl/>
        <w:spacing w:line="360" w:lineRule="auto"/>
        <w:rPr>
          <w:rFonts w:hint="eastAsia"/>
          <w:noProof/>
        </w:rPr>
      </w:pPr>
      <w:r w:rsidRPr="00B6530B">
        <w:rPr>
          <w:rFonts w:ascii="Arial" w:hAnsi="Arial" w:cs="Arial" w:hint="eastAsia"/>
          <w:sz w:val="24"/>
          <w:szCs w:val="24"/>
        </w:rPr>
        <w:t>Supplementary Fig</w:t>
      </w:r>
      <w:r>
        <w:rPr>
          <w:rFonts w:ascii="Arial" w:hAnsi="Arial" w:cs="Arial" w:hint="eastAsia"/>
          <w:sz w:val="24"/>
          <w:szCs w:val="24"/>
        </w:rPr>
        <w:t>.</w:t>
      </w:r>
      <w:r w:rsidRPr="00B6530B">
        <w:rPr>
          <w:rFonts w:ascii="Arial" w:hAnsi="Arial" w:cs="Arial" w:hint="eastAsia"/>
          <w:sz w:val="24"/>
          <w:szCs w:val="24"/>
        </w:rPr>
        <w:t xml:space="preserve"> </w:t>
      </w:r>
      <w:r>
        <w:rPr>
          <w:rFonts w:ascii="Arial" w:hAnsi="Arial" w:cs="Arial" w:hint="eastAsia"/>
          <w:sz w:val="24"/>
          <w:szCs w:val="24"/>
        </w:rPr>
        <w:t>50 |</w:t>
      </w:r>
      <w:r w:rsidR="00A226CD" w:rsidRPr="0019715C">
        <w:rPr>
          <w:rFonts w:ascii="Arial" w:eastAsia="宋体" w:hAnsi="Arial" w:cs="Arial"/>
          <w:kern w:val="0"/>
          <w:sz w:val="24"/>
          <w:szCs w:val="24"/>
        </w:rPr>
        <w:t xml:space="preserve"> Average FE of 1-24 h and 1-50 h.</w:t>
      </w:r>
      <w:r w:rsidR="004E1E60" w:rsidRPr="0019715C">
        <w:rPr>
          <w:noProof/>
        </w:rPr>
        <w:t xml:space="preserve"> </w:t>
      </w:r>
    </w:p>
    <w:p w14:paraId="2D1C3E76" w14:textId="2B362E88" w:rsidR="00C80975" w:rsidRDefault="00201F9E" w:rsidP="00EA5C45">
      <w:pPr>
        <w:widowControl/>
        <w:spacing w:line="360" w:lineRule="auto"/>
        <w:jc w:val="center"/>
        <w:rPr>
          <w:rFonts w:ascii="Arial" w:eastAsia="宋体" w:hAnsi="Arial" w:cs="Arial"/>
          <w:kern w:val="0"/>
          <w:sz w:val="24"/>
          <w:szCs w:val="24"/>
        </w:rPr>
      </w:pPr>
      <w:r w:rsidRPr="00201F9E">
        <w:lastRenderedPageBreak/>
        <w:t xml:space="preserve"> </w:t>
      </w:r>
      <w:r>
        <w:rPr>
          <w:noProof/>
        </w:rPr>
        <w:drawing>
          <wp:inline distT="0" distB="0" distL="0" distR="0" wp14:anchorId="1F57BDC8" wp14:editId="71E8F621">
            <wp:extent cx="5274310" cy="2932430"/>
            <wp:effectExtent l="0" t="0" r="2540" b="1270"/>
            <wp:docPr id="14125989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274310" cy="2932430"/>
                    </a:xfrm>
                    <a:prstGeom prst="rect">
                      <a:avLst/>
                    </a:prstGeom>
                    <a:noFill/>
                    <a:ln>
                      <a:noFill/>
                    </a:ln>
                  </pic:spPr>
                </pic:pic>
              </a:graphicData>
            </a:graphic>
          </wp:inline>
        </w:drawing>
      </w:r>
    </w:p>
    <w:p w14:paraId="6D1D134A" w14:textId="3D2DCDF4" w:rsidR="004E1E60" w:rsidRDefault="00C80975" w:rsidP="00EA5C45">
      <w:pPr>
        <w:widowControl/>
        <w:spacing w:line="360" w:lineRule="auto"/>
        <w:jc w:val="left"/>
        <w:rPr>
          <w:rFonts w:hint="eastAsia"/>
          <w:noProof/>
        </w:rPr>
      </w:pPr>
      <w:r w:rsidRPr="00B6530B">
        <w:rPr>
          <w:rFonts w:ascii="Arial" w:hAnsi="Arial" w:cs="Arial" w:hint="eastAsia"/>
          <w:sz w:val="24"/>
          <w:szCs w:val="24"/>
        </w:rPr>
        <w:t>Supplementary Fig</w:t>
      </w:r>
      <w:r>
        <w:rPr>
          <w:rFonts w:ascii="Arial" w:hAnsi="Arial" w:cs="Arial" w:hint="eastAsia"/>
          <w:sz w:val="24"/>
          <w:szCs w:val="24"/>
        </w:rPr>
        <w:t>.</w:t>
      </w:r>
      <w:r w:rsidRPr="00B6530B">
        <w:rPr>
          <w:rFonts w:ascii="Arial" w:hAnsi="Arial" w:cs="Arial" w:hint="eastAsia"/>
          <w:sz w:val="24"/>
          <w:szCs w:val="24"/>
        </w:rPr>
        <w:t xml:space="preserve"> </w:t>
      </w:r>
      <w:r>
        <w:rPr>
          <w:rFonts w:ascii="Arial" w:hAnsi="Arial" w:cs="Arial" w:hint="eastAsia"/>
          <w:sz w:val="24"/>
          <w:szCs w:val="24"/>
        </w:rPr>
        <w:t>51 |</w:t>
      </w:r>
      <w:r w:rsidR="004E1E60" w:rsidRPr="0019715C">
        <w:rPr>
          <w:rFonts w:ascii="Arial" w:eastAsia="宋体" w:hAnsi="Arial" w:cs="Arial"/>
          <w:kern w:val="0"/>
          <w:sz w:val="24"/>
          <w:szCs w:val="24"/>
        </w:rPr>
        <w:t xml:space="preserve"> Sensitivity analysis of NO</w:t>
      </w:r>
      <w:r w:rsidR="004E1E60" w:rsidRPr="0019715C">
        <w:rPr>
          <w:rFonts w:ascii="Arial" w:eastAsia="宋体" w:hAnsi="Arial" w:cs="Arial"/>
          <w:kern w:val="0"/>
          <w:sz w:val="24"/>
          <w:szCs w:val="24"/>
          <w:vertAlign w:val="subscript"/>
        </w:rPr>
        <w:t>3</w:t>
      </w:r>
      <w:r w:rsidR="004E1E60" w:rsidRPr="0019715C">
        <w:rPr>
          <w:rFonts w:ascii="Arial" w:eastAsia="宋体" w:hAnsi="Arial" w:cs="Arial"/>
          <w:kern w:val="0"/>
          <w:sz w:val="24"/>
          <w:szCs w:val="24"/>
        </w:rPr>
        <w:t>RR process</w:t>
      </w:r>
      <w:r w:rsidR="00D01FD1">
        <w:rPr>
          <w:rFonts w:hint="eastAsia"/>
          <w:noProof/>
        </w:rPr>
        <w:t>.</w:t>
      </w:r>
    </w:p>
    <w:p w14:paraId="05DCCE68" w14:textId="77777777" w:rsidR="00702912" w:rsidRDefault="00702912" w:rsidP="00EA5C45">
      <w:pPr>
        <w:widowControl/>
        <w:spacing w:line="360" w:lineRule="auto"/>
        <w:jc w:val="left"/>
        <w:rPr>
          <w:rFonts w:hint="eastAsia"/>
          <w:noProof/>
        </w:rPr>
      </w:pPr>
    </w:p>
    <w:p w14:paraId="7A44A5C6" w14:textId="77777777" w:rsidR="00416574" w:rsidRDefault="00416574" w:rsidP="00EA5C45">
      <w:pPr>
        <w:widowControl/>
        <w:spacing w:line="360" w:lineRule="auto"/>
        <w:jc w:val="left"/>
        <w:rPr>
          <w:rFonts w:hint="eastAsia"/>
          <w:noProof/>
        </w:rPr>
      </w:pPr>
    </w:p>
    <w:p w14:paraId="1638C577" w14:textId="77777777" w:rsidR="00416574" w:rsidRDefault="00416574" w:rsidP="00EA5C45">
      <w:pPr>
        <w:widowControl/>
        <w:spacing w:line="360" w:lineRule="auto"/>
        <w:jc w:val="left"/>
        <w:rPr>
          <w:rFonts w:hint="eastAsia"/>
          <w:noProof/>
        </w:rPr>
      </w:pPr>
    </w:p>
    <w:p w14:paraId="7E453EF9" w14:textId="77777777" w:rsidR="00543899" w:rsidRPr="00E44CDA" w:rsidRDefault="00543899" w:rsidP="00EA5C45">
      <w:pPr>
        <w:widowControl/>
        <w:spacing w:line="360" w:lineRule="auto"/>
        <w:jc w:val="left"/>
        <w:rPr>
          <w:rFonts w:ascii="Arial" w:eastAsia="宋体" w:hAnsi="Arial" w:cs="Arial"/>
          <w:kern w:val="0"/>
          <w:sz w:val="24"/>
          <w:szCs w:val="24"/>
        </w:rPr>
      </w:pPr>
    </w:p>
    <w:p w14:paraId="02E51BE7" w14:textId="77777777" w:rsidR="008337E0" w:rsidRDefault="008337E0" w:rsidP="008337E0">
      <w:pPr>
        <w:spacing w:line="360" w:lineRule="auto"/>
        <w:ind w:leftChars="-135" w:left="-283" w:rightChars="-230" w:right="-483" w:firstLine="1"/>
        <w:jc w:val="center"/>
        <w:rPr>
          <w:rFonts w:ascii="Arial" w:hAnsi="Arial" w:cs="Arial"/>
          <w:sz w:val="24"/>
          <w:szCs w:val="24"/>
        </w:rPr>
      </w:pPr>
      <w:r>
        <w:rPr>
          <w:noProof/>
        </w:rPr>
        <w:drawing>
          <wp:inline distT="0" distB="0" distL="0" distR="0" wp14:anchorId="7C6E0FF6" wp14:editId="6E4F68B0">
            <wp:extent cx="3608413" cy="2759528"/>
            <wp:effectExtent l="0" t="0" r="0" b="3175"/>
            <wp:docPr id="41356029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625140" cy="2772320"/>
                    </a:xfrm>
                    <a:prstGeom prst="rect">
                      <a:avLst/>
                    </a:prstGeom>
                    <a:noFill/>
                    <a:ln>
                      <a:noFill/>
                    </a:ln>
                  </pic:spPr>
                </pic:pic>
              </a:graphicData>
            </a:graphic>
          </wp:inline>
        </w:drawing>
      </w:r>
    </w:p>
    <w:p w14:paraId="1B8EA81A" w14:textId="1911EA3C" w:rsidR="00BA4639" w:rsidRPr="00BA4639" w:rsidRDefault="008337E0" w:rsidP="00BA4639">
      <w:pPr>
        <w:spacing w:line="360" w:lineRule="auto"/>
        <w:ind w:leftChars="-135" w:left="-283" w:rightChars="-230" w:right="-483" w:firstLine="1"/>
        <w:rPr>
          <w:rFonts w:ascii="Arial" w:hAnsi="Arial" w:cs="Arial"/>
          <w:sz w:val="24"/>
          <w:szCs w:val="24"/>
        </w:rPr>
      </w:pPr>
      <w:r w:rsidRPr="00B6530B">
        <w:rPr>
          <w:rFonts w:ascii="Arial" w:hAnsi="Arial" w:cs="Arial" w:hint="eastAsia"/>
          <w:sz w:val="24"/>
          <w:szCs w:val="24"/>
        </w:rPr>
        <w:t>Supplementary Fig</w:t>
      </w:r>
      <w:r>
        <w:rPr>
          <w:rFonts w:ascii="Arial" w:hAnsi="Arial" w:cs="Arial" w:hint="eastAsia"/>
          <w:sz w:val="24"/>
          <w:szCs w:val="24"/>
        </w:rPr>
        <w:t>.</w:t>
      </w:r>
      <w:r w:rsidRPr="00B6530B">
        <w:rPr>
          <w:rFonts w:ascii="Arial" w:hAnsi="Arial" w:cs="Arial" w:hint="eastAsia"/>
          <w:sz w:val="24"/>
          <w:szCs w:val="24"/>
        </w:rPr>
        <w:t xml:space="preserve"> </w:t>
      </w:r>
      <w:r>
        <w:rPr>
          <w:rFonts w:ascii="Arial" w:hAnsi="Arial" w:cs="Arial" w:hint="eastAsia"/>
          <w:sz w:val="24"/>
          <w:szCs w:val="24"/>
        </w:rPr>
        <w:t>52 |</w:t>
      </w:r>
      <w:r w:rsidRPr="0019715C">
        <w:rPr>
          <w:rFonts w:ascii="Arial" w:eastAsia="宋体" w:hAnsi="Arial" w:cs="Arial"/>
          <w:kern w:val="0"/>
          <w:sz w:val="24"/>
          <w:szCs w:val="24"/>
        </w:rPr>
        <w:t xml:space="preserve"> </w:t>
      </w:r>
      <w:r>
        <w:rPr>
          <w:rFonts w:ascii="Arial" w:eastAsia="宋体" w:hAnsi="Arial" w:cs="Arial" w:hint="eastAsia"/>
          <w:kern w:val="0"/>
          <w:sz w:val="24"/>
          <w:szCs w:val="24"/>
        </w:rPr>
        <w:t>pH value of the electrolyte</w:t>
      </w:r>
      <w:r w:rsidR="00BA4639">
        <w:rPr>
          <w:rFonts w:ascii="Arial" w:eastAsia="宋体" w:hAnsi="Arial" w:cs="Arial" w:hint="eastAsia"/>
          <w:kern w:val="0"/>
          <w:sz w:val="24"/>
          <w:szCs w:val="24"/>
        </w:rPr>
        <w:t>. E</w:t>
      </w:r>
      <w:r w:rsidR="00BA4639" w:rsidRPr="00BA4639">
        <w:rPr>
          <w:rFonts w:ascii="Arial" w:hAnsi="Arial" w:cs="Arial" w:hint="eastAsia"/>
          <w:sz w:val="24"/>
          <w:szCs w:val="24"/>
        </w:rPr>
        <w:t>rror bars: standard deviations of 3 independent measurements, center value: average of the 3 independent measurements.</w:t>
      </w:r>
    </w:p>
    <w:p w14:paraId="16D3752C" w14:textId="77777777" w:rsidR="00247AFE" w:rsidRDefault="00247AFE" w:rsidP="00247AFE">
      <w:pPr>
        <w:widowControl/>
        <w:spacing w:line="360" w:lineRule="auto"/>
        <w:jc w:val="center"/>
        <w:rPr>
          <w:rFonts w:ascii="Arial" w:eastAsia="宋体" w:hAnsi="Arial" w:cs="Arial"/>
          <w:kern w:val="0"/>
          <w:sz w:val="24"/>
          <w:szCs w:val="24"/>
        </w:rPr>
      </w:pPr>
      <w:r>
        <w:rPr>
          <w:noProof/>
        </w:rPr>
        <w:lastRenderedPageBreak/>
        <w:drawing>
          <wp:inline distT="0" distB="0" distL="0" distR="0" wp14:anchorId="2223829F" wp14:editId="4756C2A9">
            <wp:extent cx="4643599" cy="2157176"/>
            <wp:effectExtent l="0" t="0" r="5080" b="0"/>
            <wp:docPr id="139302649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0">
                      <a:extLst>
                        <a:ext uri="{28A0092B-C50C-407E-A947-70E740481C1C}">
                          <a14:useLocalDpi xmlns:a14="http://schemas.microsoft.com/office/drawing/2010/main" val="0"/>
                        </a:ext>
                      </a:extLst>
                    </a:blip>
                    <a:srcRect t="4089" b="13306"/>
                    <a:stretch/>
                  </pic:blipFill>
                  <pic:spPr bwMode="auto">
                    <a:xfrm>
                      <a:off x="0" y="0"/>
                      <a:ext cx="4652685" cy="2161397"/>
                    </a:xfrm>
                    <a:prstGeom prst="rect">
                      <a:avLst/>
                    </a:prstGeom>
                    <a:noFill/>
                    <a:ln>
                      <a:noFill/>
                    </a:ln>
                    <a:extLst>
                      <a:ext uri="{53640926-AAD7-44D8-BBD7-CCE9431645EC}">
                        <a14:shadowObscured xmlns:a14="http://schemas.microsoft.com/office/drawing/2010/main"/>
                      </a:ext>
                    </a:extLst>
                  </pic:spPr>
                </pic:pic>
              </a:graphicData>
            </a:graphic>
          </wp:inline>
        </w:drawing>
      </w:r>
    </w:p>
    <w:p w14:paraId="4942C8F0" w14:textId="5081059E" w:rsidR="00247AFE" w:rsidRDefault="00247AFE" w:rsidP="00247AFE">
      <w:pPr>
        <w:widowControl/>
        <w:spacing w:line="360" w:lineRule="auto"/>
        <w:rPr>
          <w:rFonts w:ascii="Arial" w:eastAsia="宋体" w:hAnsi="Arial" w:cs="Arial"/>
          <w:kern w:val="0"/>
          <w:sz w:val="24"/>
          <w:szCs w:val="24"/>
        </w:rPr>
      </w:pPr>
      <w:r w:rsidRPr="00B6530B">
        <w:rPr>
          <w:rFonts w:ascii="Arial" w:hAnsi="Arial" w:cs="Arial" w:hint="eastAsia"/>
          <w:sz w:val="24"/>
          <w:szCs w:val="24"/>
        </w:rPr>
        <w:t>Supplementary Fig</w:t>
      </w:r>
      <w:r>
        <w:rPr>
          <w:rFonts w:ascii="Arial" w:hAnsi="Arial" w:cs="Arial" w:hint="eastAsia"/>
          <w:sz w:val="24"/>
          <w:szCs w:val="24"/>
        </w:rPr>
        <w:t>.</w:t>
      </w:r>
      <w:r w:rsidRPr="00B6530B">
        <w:rPr>
          <w:rFonts w:ascii="Arial" w:hAnsi="Arial" w:cs="Arial" w:hint="eastAsia"/>
          <w:sz w:val="24"/>
          <w:szCs w:val="24"/>
        </w:rPr>
        <w:t xml:space="preserve"> </w:t>
      </w:r>
      <w:r>
        <w:rPr>
          <w:rFonts w:ascii="Arial" w:hAnsi="Arial" w:cs="Arial" w:hint="eastAsia"/>
          <w:sz w:val="24"/>
          <w:szCs w:val="24"/>
        </w:rPr>
        <w:t>53 |</w:t>
      </w:r>
      <w:r w:rsidRPr="0019715C">
        <w:rPr>
          <w:rFonts w:ascii="Arial" w:eastAsia="宋体" w:hAnsi="Arial" w:cs="Arial"/>
          <w:kern w:val="0"/>
          <w:sz w:val="24"/>
          <w:szCs w:val="24"/>
        </w:rPr>
        <w:t xml:space="preserve"> </w:t>
      </w:r>
      <w:r w:rsidRPr="00E44CDA">
        <w:rPr>
          <w:rFonts w:ascii="Arial" w:eastAsia="宋体" w:hAnsi="Arial" w:cs="Arial" w:hint="eastAsia"/>
          <w:kern w:val="0"/>
          <w:sz w:val="24"/>
          <w:szCs w:val="24"/>
        </w:rPr>
        <w:t xml:space="preserve">Schematic of the electrolytic cell. </w:t>
      </w:r>
      <w:r>
        <w:rPr>
          <w:rFonts w:ascii="Arial" w:eastAsia="宋体" w:hAnsi="Arial" w:cs="Arial" w:hint="eastAsia"/>
          <w:kern w:val="0"/>
          <w:sz w:val="24"/>
          <w:szCs w:val="24"/>
        </w:rPr>
        <w:t>(a) Electrolytic cell for in situ Raman test. (b) Electrolytic cell for in situ FTIR test. For in situ Raman electrolytic cell,</w:t>
      </w:r>
      <w:r w:rsidRPr="009C625E">
        <w:rPr>
          <w:rFonts w:ascii="Arial" w:eastAsia="宋体" w:hAnsi="Arial" w:cs="Arial" w:hint="eastAsia"/>
          <w:kern w:val="0"/>
          <w:sz w:val="24"/>
          <w:szCs w:val="24"/>
        </w:rPr>
        <w:t xml:space="preserve"> Pt wire</w:t>
      </w:r>
      <w:r>
        <w:rPr>
          <w:rFonts w:ascii="Arial" w:eastAsia="宋体" w:hAnsi="Arial" w:cs="Arial" w:hint="eastAsia"/>
          <w:kern w:val="0"/>
          <w:sz w:val="24"/>
          <w:szCs w:val="24"/>
        </w:rPr>
        <w:t xml:space="preserve"> </w:t>
      </w:r>
      <w:r w:rsidRPr="009C625E">
        <w:rPr>
          <w:rFonts w:ascii="Arial" w:eastAsia="宋体" w:hAnsi="Arial" w:cs="Arial" w:hint="eastAsia"/>
          <w:kern w:val="0"/>
          <w:sz w:val="24"/>
          <w:szCs w:val="24"/>
        </w:rPr>
        <w:t xml:space="preserve">and Ag/AgCl electrode </w:t>
      </w:r>
      <w:r>
        <w:rPr>
          <w:rFonts w:ascii="Arial" w:eastAsia="宋体" w:hAnsi="Arial" w:cs="Arial" w:hint="eastAsia"/>
          <w:kern w:val="0"/>
          <w:sz w:val="24"/>
          <w:szCs w:val="24"/>
        </w:rPr>
        <w:t xml:space="preserve">were </w:t>
      </w:r>
      <w:r w:rsidRPr="009C625E">
        <w:rPr>
          <w:rFonts w:ascii="Arial" w:eastAsia="宋体" w:hAnsi="Arial" w:cs="Arial" w:hint="eastAsia"/>
          <w:kern w:val="0"/>
          <w:sz w:val="24"/>
          <w:szCs w:val="24"/>
        </w:rPr>
        <w:t>served as the counter electrode and reference electrode, respectively, and the catalyst was employed as the working electrode.</w:t>
      </w:r>
      <w:r w:rsidRPr="00EE1903">
        <w:rPr>
          <w:rFonts w:ascii="Arial" w:eastAsia="宋体" w:hAnsi="Arial" w:cs="Arial" w:hint="eastAsia"/>
          <w:kern w:val="0"/>
          <w:sz w:val="24"/>
          <w:szCs w:val="24"/>
        </w:rPr>
        <w:t xml:space="preserve"> </w:t>
      </w:r>
      <w:r>
        <w:rPr>
          <w:rFonts w:ascii="Arial" w:eastAsia="宋体" w:hAnsi="Arial" w:cs="Arial" w:hint="eastAsia"/>
          <w:kern w:val="0"/>
          <w:sz w:val="24"/>
          <w:szCs w:val="24"/>
        </w:rPr>
        <w:t xml:space="preserve">For in situ FTIR electrolytic cell, </w:t>
      </w:r>
      <w:r w:rsidRPr="00EE1903">
        <w:rPr>
          <w:rFonts w:ascii="Arial" w:eastAsia="宋体" w:hAnsi="Arial" w:cs="Arial" w:hint="eastAsia"/>
          <w:kern w:val="0"/>
          <w:sz w:val="24"/>
          <w:szCs w:val="24"/>
        </w:rPr>
        <w:t>Pt wire and Ag/AgCl electrode were utilized as the counter and reference electrodes, respectively.</w:t>
      </w:r>
      <w:r w:rsidRPr="00EE1903">
        <w:rPr>
          <w:rFonts w:hint="eastAsia"/>
        </w:rPr>
        <w:t xml:space="preserve"> </w:t>
      </w:r>
      <w:r w:rsidRPr="00EE1903">
        <w:rPr>
          <w:rFonts w:ascii="Arial" w:eastAsia="宋体" w:hAnsi="Arial" w:cs="Arial" w:hint="eastAsia"/>
          <w:kern w:val="0"/>
          <w:sz w:val="24"/>
          <w:szCs w:val="24"/>
        </w:rPr>
        <w:t xml:space="preserve">The catalyst was stripped from the CF and processed into an ink for deposition onto </w:t>
      </w:r>
      <w:r>
        <w:rPr>
          <w:rFonts w:ascii="Arial" w:eastAsia="宋体" w:hAnsi="Arial" w:cs="Arial" w:hint="eastAsia"/>
          <w:kern w:val="0"/>
          <w:sz w:val="24"/>
          <w:szCs w:val="24"/>
        </w:rPr>
        <w:t>the</w:t>
      </w:r>
      <w:r w:rsidRPr="00EE1903">
        <w:rPr>
          <w:rFonts w:ascii="Arial" w:eastAsia="宋体" w:hAnsi="Arial" w:cs="Arial" w:hint="eastAsia"/>
          <w:kern w:val="0"/>
          <w:sz w:val="24"/>
          <w:szCs w:val="24"/>
        </w:rPr>
        <w:t xml:space="preserve"> working electrode.</w:t>
      </w:r>
    </w:p>
    <w:p w14:paraId="5F01DA69" w14:textId="77777777" w:rsidR="00BA4639" w:rsidRDefault="00BA4639" w:rsidP="008337E0">
      <w:pPr>
        <w:spacing w:line="360" w:lineRule="auto"/>
        <w:ind w:leftChars="-135" w:left="-283" w:rightChars="-230" w:right="-483" w:firstLine="1"/>
        <w:rPr>
          <w:rFonts w:ascii="Arial" w:hAnsi="Arial" w:cs="Arial"/>
          <w:sz w:val="24"/>
          <w:szCs w:val="24"/>
        </w:rPr>
      </w:pPr>
    </w:p>
    <w:p w14:paraId="72592AB0" w14:textId="77777777" w:rsidR="00247AFE" w:rsidRDefault="00247AFE" w:rsidP="008337E0">
      <w:pPr>
        <w:spacing w:line="360" w:lineRule="auto"/>
        <w:ind w:leftChars="-135" w:left="-283" w:rightChars="-230" w:right="-483" w:firstLine="1"/>
        <w:rPr>
          <w:rFonts w:ascii="Arial" w:hAnsi="Arial" w:cs="Arial"/>
          <w:sz w:val="24"/>
          <w:szCs w:val="24"/>
        </w:rPr>
      </w:pPr>
    </w:p>
    <w:p w14:paraId="41F79896" w14:textId="77777777" w:rsidR="00247AFE" w:rsidRDefault="00247AFE" w:rsidP="008337E0">
      <w:pPr>
        <w:spacing w:line="360" w:lineRule="auto"/>
        <w:ind w:leftChars="-135" w:left="-283" w:rightChars="-230" w:right="-483" w:firstLine="1"/>
        <w:rPr>
          <w:rFonts w:ascii="Arial" w:hAnsi="Arial" w:cs="Arial"/>
          <w:sz w:val="24"/>
          <w:szCs w:val="24"/>
        </w:rPr>
      </w:pPr>
    </w:p>
    <w:p w14:paraId="31CF2407" w14:textId="77777777" w:rsidR="00247AFE" w:rsidRDefault="00247AFE" w:rsidP="008337E0">
      <w:pPr>
        <w:spacing w:line="360" w:lineRule="auto"/>
        <w:ind w:leftChars="-135" w:left="-283" w:rightChars="-230" w:right="-483" w:firstLine="1"/>
        <w:rPr>
          <w:rFonts w:ascii="Arial" w:hAnsi="Arial" w:cs="Arial"/>
          <w:sz w:val="24"/>
          <w:szCs w:val="24"/>
        </w:rPr>
      </w:pPr>
    </w:p>
    <w:p w14:paraId="24339481" w14:textId="77777777" w:rsidR="001335AB" w:rsidRDefault="001335AB" w:rsidP="008337E0">
      <w:pPr>
        <w:spacing w:line="360" w:lineRule="auto"/>
        <w:ind w:leftChars="-135" w:left="-283" w:rightChars="-230" w:right="-483" w:firstLine="1"/>
        <w:rPr>
          <w:rFonts w:ascii="Arial" w:hAnsi="Arial" w:cs="Arial"/>
          <w:sz w:val="24"/>
          <w:szCs w:val="24"/>
        </w:rPr>
      </w:pPr>
    </w:p>
    <w:p w14:paraId="2633DA4F" w14:textId="77777777" w:rsidR="001335AB" w:rsidRDefault="001335AB" w:rsidP="008337E0">
      <w:pPr>
        <w:spacing w:line="360" w:lineRule="auto"/>
        <w:ind w:leftChars="-135" w:left="-283" w:rightChars="-230" w:right="-483" w:firstLine="1"/>
        <w:rPr>
          <w:rFonts w:ascii="Arial" w:hAnsi="Arial" w:cs="Arial"/>
          <w:sz w:val="24"/>
          <w:szCs w:val="24"/>
        </w:rPr>
      </w:pPr>
    </w:p>
    <w:p w14:paraId="09745EB9" w14:textId="77777777" w:rsidR="001335AB" w:rsidRDefault="001335AB" w:rsidP="008337E0">
      <w:pPr>
        <w:spacing w:line="360" w:lineRule="auto"/>
        <w:ind w:leftChars="-135" w:left="-283" w:rightChars="-230" w:right="-483" w:firstLine="1"/>
        <w:rPr>
          <w:rFonts w:ascii="Arial" w:hAnsi="Arial" w:cs="Arial"/>
          <w:sz w:val="24"/>
          <w:szCs w:val="24"/>
        </w:rPr>
      </w:pPr>
    </w:p>
    <w:p w14:paraId="71099096" w14:textId="77777777" w:rsidR="001335AB" w:rsidRDefault="001335AB" w:rsidP="008337E0">
      <w:pPr>
        <w:spacing w:line="360" w:lineRule="auto"/>
        <w:ind w:leftChars="-135" w:left="-283" w:rightChars="-230" w:right="-483" w:firstLine="1"/>
        <w:rPr>
          <w:rFonts w:ascii="Arial" w:hAnsi="Arial" w:cs="Arial"/>
          <w:sz w:val="24"/>
          <w:szCs w:val="24"/>
        </w:rPr>
      </w:pPr>
    </w:p>
    <w:p w14:paraId="6560A950" w14:textId="77777777" w:rsidR="00247AFE" w:rsidRDefault="00247AFE" w:rsidP="008337E0">
      <w:pPr>
        <w:spacing w:line="360" w:lineRule="auto"/>
        <w:ind w:leftChars="-135" w:left="-283" w:rightChars="-230" w:right="-483" w:firstLine="1"/>
        <w:rPr>
          <w:rFonts w:ascii="Arial" w:hAnsi="Arial" w:cs="Arial"/>
          <w:sz w:val="24"/>
          <w:szCs w:val="24"/>
        </w:rPr>
      </w:pPr>
    </w:p>
    <w:p w14:paraId="7BAB1864" w14:textId="77777777" w:rsidR="001335AB" w:rsidRPr="00D553CC" w:rsidRDefault="001335AB" w:rsidP="001335AB">
      <w:pPr>
        <w:spacing w:line="360" w:lineRule="auto"/>
        <w:ind w:leftChars="-135" w:left="-283" w:rightChars="-230" w:right="-483" w:firstLine="1"/>
        <w:rPr>
          <w:rFonts w:ascii="Arial" w:hAnsi="Arial" w:cs="Arial"/>
          <w:sz w:val="24"/>
          <w:szCs w:val="24"/>
        </w:rPr>
      </w:pPr>
    </w:p>
    <w:p w14:paraId="55FB0894" w14:textId="77777777" w:rsidR="001335AB" w:rsidRPr="001335AB" w:rsidRDefault="001335AB" w:rsidP="001335AB">
      <w:pPr>
        <w:spacing w:line="360" w:lineRule="auto"/>
        <w:ind w:leftChars="-135" w:left="-283" w:rightChars="-230" w:right="-483" w:firstLine="1"/>
        <w:jc w:val="center"/>
        <w:rPr>
          <w:rFonts w:ascii="Arial" w:hAnsi="Arial" w:cs="Arial"/>
          <w:sz w:val="24"/>
          <w:szCs w:val="24"/>
        </w:rPr>
      </w:pPr>
    </w:p>
    <w:p w14:paraId="24760230" w14:textId="3D81DDA0" w:rsidR="001D0D67" w:rsidRDefault="00094AD6" w:rsidP="00094AD6">
      <w:pPr>
        <w:spacing w:line="360" w:lineRule="auto"/>
        <w:ind w:leftChars="-135" w:left="-283" w:rightChars="-230" w:right="-483" w:firstLine="1"/>
        <w:jc w:val="center"/>
        <w:rPr>
          <w:rFonts w:ascii="Arial" w:hAnsi="Arial" w:cs="Arial"/>
          <w:sz w:val="24"/>
          <w:szCs w:val="24"/>
        </w:rPr>
      </w:pPr>
      <w:r>
        <w:rPr>
          <w:noProof/>
        </w:rPr>
        <w:lastRenderedPageBreak/>
        <w:drawing>
          <wp:inline distT="0" distB="0" distL="0" distR="0" wp14:anchorId="397E71BF" wp14:editId="7F19F8F9">
            <wp:extent cx="3440608" cy="2640563"/>
            <wp:effectExtent l="0" t="0" r="7620" b="7620"/>
            <wp:docPr id="68019858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1">
                      <a:extLst>
                        <a:ext uri="{28A0092B-C50C-407E-A947-70E740481C1C}">
                          <a14:useLocalDpi xmlns:a14="http://schemas.microsoft.com/office/drawing/2010/main" val="0"/>
                        </a:ext>
                      </a:extLst>
                    </a:blip>
                    <a:srcRect t="8511" r="8778"/>
                    <a:stretch/>
                  </pic:blipFill>
                  <pic:spPr bwMode="auto">
                    <a:xfrm>
                      <a:off x="0" y="0"/>
                      <a:ext cx="3458863" cy="2654573"/>
                    </a:xfrm>
                    <a:prstGeom prst="rect">
                      <a:avLst/>
                    </a:prstGeom>
                    <a:noFill/>
                    <a:ln>
                      <a:noFill/>
                    </a:ln>
                    <a:extLst>
                      <a:ext uri="{53640926-AAD7-44D8-BBD7-CCE9431645EC}">
                        <a14:shadowObscured xmlns:a14="http://schemas.microsoft.com/office/drawing/2010/main"/>
                      </a:ext>
                    </a:extLst>
                  </pic:spPr>
                </pic:pic>
              </a:graphicData>
            </a:graphic>
          </wp:inline>
        </w:drawing>
      </w:r>
    </w:p>
    <w:p w14:paraId="69A18448" w14:textId="5B5B16A8" w:rsidR="006F1111" w:rsidRPr="00D553CC" w:rsidRDefault="006F1111" w:rsidP="008337E0">
      <w:pPr>
        <w:spacing w:line="360" w:lineRule="auto"/>
        <w:ind w:leftChars="-135" w:left="-283" w:rightChars="-230" w:right="-483" w:firstLine="1"/>
        <w:rPr>
          <w:rFonts w:ascii="Arial" w:hAnsi="Arial" w:cs="Arial"/>
          <w:sz w:val="24"/>
          <w:szCs w:val="24"/>
        </w:rPr>
      </w:pPr>
      <w:r w:rsidRPr="00B6530B">
        <w:rPr>
          <w:rFonts w:ascii="Arial" w:hAnsi="Arial" w:cs="Arial" w:hint="eastAsia"/>
          <w:sz w:val="24"/>
          <w:szCs w:val="24"/>
        </w:rPr>
        <w:t>Supplementary Fig</w:t>
      </w:r>
      <w:r>
        <w:rPr>
          <w:rFonts w:ascii="Arial" w:hAnsi="Arial" w:cs="Arial" w:hint="eastAsia"/>
          <w:sz w:val="24"/>
          <w:szCs w:val="24"/>
        </w:rPr>
        <w:t>.</w:t>
      </w:r>
      <w:r w:rsidRPr="00B6530B">
        <w:rPr>
          <w:rFonts w:ascii="Arial" w:hAnsi="Arial" w:cs="Arial" w:hint="eastAsia"/>
          <w:sz w:val="24"/>
          <w:szCs w:val="24"/>
        </w:rPr>
        <w:t xml:space="preserve"> </w:t>
      </w:r>
      <w:r>
        <w:rPr>
          <w:rFonts w:ascii="Arial" w:hAnsi="Arial" w:cs="Arial" w:hint="eastAsia"/>
          <w:sz w:val="24"/>
          <w:szCs w:val="24"/>
        </w:rPr>
        <w:t>5</w:t>
      </w:r>
      <w:r w:rsidR="00247AFE">
        <w:rPr>
          <w:rFonts w:ascii="Arial" w:hAnsi="Arial" w:cs="Arial" w:hint="eastAsia"/>
          <w:sz w:val="24"/>
          <w:szCs w:val="24"/>
        </w:rPr>
        <w:t>4</w:t>
      </w:r>
      <w:r>
        <w:rPr>
          <w:rFonts w:ascii="Arial" w:hAnsi="Arial" w:cs="Arial" w:hint="eastAsia"/>
          <w:sz w:val="24"/>
          <w:szCs w:val="24"/>
        </w:rPr>
        <w:t xml:space="preserve"> |</w:t>
      </w:r>
      <w:r w:rsidRPr="0019715C">
        <w:rPr>
          <w:rFonts w:ascii="Arial" w:eastAsia="宋体" w:hAnsi="Arial" w:cs="Arial"/>
          <w:kern w:val="0"/>
          <w:sz w:val="24"/>
          <w:szCs w:val="24"/>
        </w:rPr>
        <w:t xml:space="preserve"> </w:t>
      </w:r>
      <w:r w:rsidR="002E5469" w:rsidRPr="002E5469">
        <w:rPr>
          <w:rFonts w:ascii="Arial" w:eastAsia="宋体" w:hAnsi="Arial" w:cs="Arial"/>
          <w:kern w:val="0"/>
          <w:sz w:val="24"/>
          <w:szCs w:val="24"/>
        </w:rPr>
        <w:t>C</w:t>
      </w:r>
      <w:r w:rsidR="00296D5E">
        <w:rPr>
          <w:rFonts w:ascii="Arial" w:eastAsia="宋体" w:hAnsi="Arial" w:cs="Arial" w:hint="eastAsia"/>
          <w:kern w:val="0"/>
          <w:sz w:val="24"/>
          <w:szCs w:val="24"/>
        </w:rPr>
        <w:t>V</w:t>
      </w:r>
      <w:r w:rsidR="002E5469" w:rsidRPr="002E5469">
        <w:rPr>
          <w:rFonts w:ascii="Arial" w:eastAsia="宋体" w:hAnsi="Arial" w:cs="Arial"/>
          <w:kern w:val="0"/>
          <w:sz w:val="24"/>
          <w:szCs w:val="24"/>
        </w:rPr>
        <w:t xml:space="preserve"> curves for </w:t>
      </w:r>
      <w:r w:rsidR="003616C5">
        <w:rPr>
          <w:rFonts w:ascii="Arial" w:eastAsia="宋体" w:hAnsi="Arial" w:cs="Arial" w:hint="eastAsia"/>
          <w:kern w:val="0"/>
          <w:sz w:val="24"/>
          <w:szCs w:val="24"/>
        </w:rPr>
        <w:t xml:space="preserve">reference </w:t>
      </w:r>
      <w:r w:rsidR="003616C5">
        <w:rPr>
          <w:rFonts w:ascii="Arial" w:eastAsia="宋体" w:hAnsi="Arial" w:cs="Arial"/>
          <w:kern w:val="0"/>
          <w:sz w:val="24"/>
          <w:szCs w:val="24"/>
        </w:rPr>
        <w:t>electrode</w:t>
      </w:r>
      <w:r w:rsidR="003616C5">
        <w:rPr>
          <w:rFonts w:ascii="Arial" w:eastAsia="宋体" w:hAnsi="Arial" w:cs="Arial" w:hint="eastAsia"/>
          <w:kern w:val="0"/>
          <w:sz w:val="24"/>
          <w:szCs w:val="24"/>
        </w:rPr>
        <w:t xml:space="preserve"> (</w:t>
      </w:r>
      <w:r w:rsidR="002E5469" w:rsidRPr="002E5469">
        <w:rPr>
          <w:rFonts w:ascii="Arial" w:eastAsia="宋体" w:hAnsi="Arial" w:cs="Arial"/>
          <w:kern w:val="0"/>
          <w:sz w:val="24"/>
          <w:szCs w:val="24"/>
        </w:rPr>
        <w:t>Ag/AgCl</w:t>
      </w:r>
      <w:r w:rsidR="003616C5">
        <w:rPr>
          <w:rFonts w:ascii="Arial" w:eastAsia="宋体" w:hAnsi="Arial" w:cs="Arial" w:hint="eastAsia"/>
          <w:kern w:val="0"/>
          <w:sz w:val="24"/>
          <w:szCs w:val="24"/>
        </w:rPr>
        <w:t xml:space="preserve">) </w:t>
      </w:r>
      <w:r w:rsidR="002E5469" w:rsidRPr="002E5469">
        <w:rPr>
          <w:rFonts w:ascii="Arial" w:eastAsia="宋体" w:hAnsi="Arial" w:cs="Arial"/>
          <w:kern w:val="0"/>
          <w:sz w:val="24"/>
          <w:szCs w:val="24"/>
        </w:rPr>
        <w:t xml:space="preserve">calibration in 1 M KOH solution. Inset: </w:t>
      </w:r>
      <w:r w:rsidR="00D34390">
        <w:rPr>
          <w:rFonts w:ascii="Arial" w:eastAsia="宋体" w:hAnsi="Arial" w:cs="Arial" w:hint="eastAsia"/>
          <w:kern w:val="0"/>
          <w:sz w:val="24"/>
          <w:szCs w:val="24"/>
        </w:rPr>
        <w:t>l</w:t>
      </w:r>
      <w:r w:rsidR="00D34390" w:rsidRPr="00D34390">
        <w:rPr>
          <w:rFonts w:ascii="Arial" w:eastAsia="宋体" w:hAnsi="Arial" w:cs="Arial" w:hint="eastAsia"/>
          <w:kern w:val="0"/>
          <w:sz w:val="24"/>
          <w:szCs w:val="24"/>
        </w:rPr>
        <w:t>ocal amplification</w:t>
      </w:r>
      <w:r w:rsidR="002E5469" w:rsidRPr="002E5469">
        <w:rPr>
          <w:rFonts w:ascii="Arial" w:eastAsia="宋体" w:hAnsi="Arial" w:cs="Arial"/>
          <w:kern w:val="0"/>
          <w:sz w:val="24"/>
          <w:szCs w:val="24"/>
        </w:rPr>
        <w:t xml:space="preserve"> </w:t>
      </w:r>
      <w:r w:rsidR="00DB56E2">
        <w:rPr>
          <w:rFonts w:ascii="Arial" w:eastAsia="宋体" w:hAnsi="Arial" w:cs="Arial" w:hint="eastAsia"/>
          <w:kern w:val="0"/>
          <w:sz w:val="24"/>
          <w:szCs w:val="24"/>
        </w:rPr>
        <w:t>at</w:t>
      </w:r>
      <w:r w:rsidR="002E5469" w:rsidRPr="002E5469">
        <w:rPr>
          <w:rFonts w:ascii="Arial" w:eastAsia="宋体" w:hAnsi="Arial" w:cs="Arial"/>
          <w:kern w:val="0"/>
          <w:sz w:val="24"/>
          <w:szCs w:val="24"/>
        </w:rPr>
        <w:t xml:space="preserve"> the</w:t>
      </w:r>
      <w:r w:rsidR="00CB2885">
        <w:rPr>
          <w:rFonts w:ascii="Arial" w:eastAsia="宋体" w:hAnsi="Arial" w:cs="Arial" w:hint="eastAsia"/>
          <w:kern w:val="0"/>
          <w:sz w:val="24"/>
          <w:szCs w:val="24"/>
        </w:rPr>
        <w:t xml:space="preserve"> zero</w:t>
      </w:r>
      <w:r w:rsidR="00D553CC">
        <w:rPr>
          <w:rFonts w:ascii="Arial" w:eastAsia="宋体" w:hAnsi="Arial" w:cs="Arial" w:hint="eastAsia"/>
          <w:kern w:val="0"/>
          <w:sz w:val="24"/>
          <w:szCs w:val="24"/>
        </w:rPr>
        <w:t xml:space="preserve"> </w:t>
      </w:r>
      <w:r w:rsidR="00D34390">
        <w:rPr>
          <w:rFonts w:ascii="Arial" w:eastAsia="宋体" w:hAnsi="Arial" w:cs="Arial" w:hint="eastAsia"/>
          <w:kern w:val="0"/>
          <w:sz w:val="24"/>
          <w:szCs w:val="24"/>
        </w:rPr>
        <w:t>mA cm</w:t>
      </w:r>
      <w:r w:rsidR="00D34390" w:rsidRPr="00D34390">
        <w:rPr>
          <w:rFonts w:ascii="Arial" w:eastAsia="宋体" w:hAnsi="Arial" w:cs="Arial" w:hint="eastAsia"/>
          <w:kern w:val="0"/>
          <w:sz w:val="24"/>
          <w:szCs w:val="24"/>
          <w:vertAlign w:val="superscript"/>
        </w:rPr>
        <w:t>-2</w:t>
      </w:r>
      <w:r w:rsidR="00D34390">
        <w:rPr>
          <w:rFonts w:ascii="Arial" w:eastAsia="宋体" w:hAnsi="Arial" w:cs="Arial" w:hint="eastAsia"/>
          <w:kern w:val="0"/>
          <w:sz w:val="24"/>
          <w:szCs w:val="24"/>
        </w:rPr>
        <w:t xml:space="preserve"> area</w:t>
      </w:r>
      <w:r w:rsidR="002E5469" w:rsidRPr="002E5469">
        <w:rPr>
          <w:rFonts w:ascii="Arial" w:eastAsia="宋体" w:hAnsi="Arial" w:cs="Arial"/>
          <w:kern w:val="0"/>
          <w:sz w:val="24"/>
          <w:szCs w:val="24"/>
        </w:rPr>
        <w:t>.</w:t>
      </w:r>
      <w:r w:rsidR="00D553CC">
        <w:rPr>
          <w:rFonts w:ascii="Arial" w:eastAsia="宋体" w:hAnsi="Arial" w:cs="Arial" w:hint="eastAsia"/>
          <w:kern w:val="0"/>
          <w:sz w:val="24"/>
          <w:szCs w:val="24"/>
        </w:rPr>
        <w:t xml:space="preserve"> The </w:t>
      </w:r>
      <w:r w:rsidR="00D553CC">
        <w:rPr>
          <w:rFonts w:ascii="Arial" w:eastAsia="宋体" w:hAnsi="Arial" w:cs="Arial"/>
          <w:kern w:val="0"/>
          <w:sz w:val="24"/>
          <w:szCs w:val="24"/>
        </w:rPr>
        <w:t>curr</w:t>
      </w:r>
      <w:r w:rsidR="00D553CC">
        <w:rPr>
          <w:rFonts w:ascii="Arial" w:eastAsia="宋体" w:hAnsi="Arial" w:cs="Arial" w:hint="eastAsia"/>
          <w:kern w:val="0"/>
          <w:sz w:val="24"/>
          <w:szCs w:val="24"/>
        </w:rPr>
        <w:t>ent</w:t>
      </w:r>
      <w:r w:rsidR="00003E3B">
        <w:rPr>
          <w:rFonts w:ascii="Arial" w:eastAsia="宋体" w:hAnsi="Arial" w:cs="Arial" w:hint="eastAsia"/>
          <w:kern w:val="0"/>
          <w:sz w:val="24"/>
          <w:szCs w:val="24"/>
        </w:rPr>
        <w:t>&gt;0</w:t>
      </w:r>
      <w:r w:rsidR="00D553CC">
        <w:rPr>
          <w:rFonts w:ascii="Arial" w:eastAsia="宋体" w:hAnsi="Arial" w:cs="Arial" w:hint="eastAsia"/>
          <w:kern w:val="0"/>
          <w:sz w:val="24"/>
          <w:szCs w:val="24"/>
        </w:rPr>
        <w:t xml:space="preserve"> represented the HOR, </w:t>
      </w:r>
      <w:r w:rsidR="00D465FF">
        <w:rPr>
          <w:rFonts w:ascii="Arial" w:eastAsia="宋体" w:hAnsi="Arial" w:cs="Arial" w:hint="eastAsia"/>
          <w:kern w:val="0"/>
          <w:sz w:val="24"/>
          <w:szCs w:val="24"/>
        </w:rPr>
        <w:t>and the current</w:t>
      </w:r>
      <w:r w:rsidR="00003E3B">
        <w:rPr>
          <w:rFonts w:ascii="Arial" w:eastAsia="宋体" w:hAnsi="Arial" w:cs="Arial" w:hint="eastAsia"/>
          <w:kern w:val="0"/>
          <w:sz w:val="24"/>
          <w:szCs w:val="24"/>
        </w:rPr>
        <w:t>&lt;0</w:t>
      </w:r>
      <w:r w:rsidR="00D465FF">
        <w:rPr>
          <w:rFonts w:ascii="Arial" w:eastAsia="宋体" w:hAnsi="Arial" w:cs="Arial" w:hint="eastAsia"/>
          <w:kern w:val="0"/>
          <w:sz w:val="24"/>
          <w:szCs w:val="24"/>
        </w:rPr>
        <w:t xml:space="preserve"> represented the HER. The </w:t>
      </w:r>
      <w:r w:rsidR="00863546">
        <w:rPr>
          <w:rFonts w:ascii="Arial" w:eastAsia="宋体" w:hAnsi="Arial" w:cs="Arial" w:hint="eastAsia"/>
          <w:kern w:val="0"/>
          <w:sz w:val="24"/>
          <w:szCs w:val="24"/>
        </w:rPr>
        <w:t xml:space="preserve">potential of the </w:t>
      </w:r>
      <w:r w:rsidR="00D465FF" w:rsidRPr="00D465FF">
        <w:rPr>
          <w:rFonts w:ascii="Arial" w:eastAsia="宋体" w:hAnsi="Arial" w:cs="Arial" w:hint="eastAsia"/>
          <w:kern w:val="0"/>
          <w:sz w:val="24"/>
          <w:szCs w:val="24"/>
        </w:rPr>
        <w:t xml:space="preserve">reference electrode </w:t>
      </w:r>
      <w:r w:rsidR="001D6DA0">
        <w:rPr>
          <w:rFonts w:ascii="Arial" w:eastAsia="宋体" w:hAnsi="Arial" w:cs="Arial" w:hint="eastAsia"/>
          <w:kern w:val="0"/>
          <w:sz w:val="24"/>
          <w:szCs w:val="24"/>
        </w:rPr>
        <w:t>wa</w:t>
      </w:r>
      <w:r w:rsidR="00D465FF" w:rsidRPr="00D465FF">
        <w:rPr>
          <w:rFonts w:ascii="Arial" w:eastAsia="宋体" w:hAnsi="Arial" w:cs="Arial" w:hint="eastAsia"/>
          <w:kern w:val="0"/>
          <w:sz w:val="24"/>
          <w:szCs w:val="24"/>
        </w:rPr>
        <w:t>s corrected by averaging the intersection point with zero current density</w:t>
      </w:r>
      <w:r w:rsidR="00E43E3D">
        <w:rPr>
          <w:rFonts w:ascii="Arial" w:eastAsia="宋体" w:hAnsi="Arial" w:cs="Arial" w:hint="eastAsia"/>
          <w:kern w:val="0"/>
          <w:sz w:val="24"/>
          <w:szCs w:val="24"/>
        </w:rPr>
        <w:t>, which was calculated to be -1.02</w:t>
      </w:r>
      <w:r w:rsidR="002A4151">
        <w:rPr>
          <w:rFonts w:ascii="Arial" w:eastAsia="宋体" w:hAnsi="Arial" w:cs="Arial" w:hint="eastAsia"/>
          <w:kern w:val="0"/>
          <w:sz w:val="24"/>
          <w:szCs w:val="24"/>
        </w:rPr>
        <w:t>.</w:t>
      </w:r>
    </w:p>
    <w:p w14:paraId="69ADEA56" w14:textId="77777777" w:rsidR="001D0D67" w:rsidRDefault="001D0D67" w:rsidP="008337E0">
      <w:pPr>
        <w:spacing w:line="360" w:lineRule="auto"/>
        <w:ind w:leftChars="-135" w:left="-283" w:rightChars="-230" w:right="-483" w:firstLine="1"/>
        <w:rPr>
          <w:rFonts w:ascii="Arial" w:hAnsi="Arial" w:cs="Arial"/>
          <w:sz w:val="24"/>
          <w:szCs w:val="24"/>
        </w:rPr>
      </w:pPr>
    </w:p>
    <w:p w14:paraId="1B05BD29" w14:textId="77777777" w:rsidR="002225E6" w:rsidRDefault="002225E6" w:rsidP="00837921">
      <w:pPr>
        <w:spacing w:line="360" w:lineRule="auto"/>
        <w:ind w:leftChars="-135" w:left="-283" w:rightChars="-230" w:right="-483" w:firstLine="1"/>
        <w:jc w:val="center"/>
        <w:rPr>
          <w:rFonts w:ascii="Arial" w:hAnsi="Arial" w:cs="Arial"/>
          <w:sz w:val="24"/>
          <w:szCs w:val="24"/>
        </w:rPr>
      </w:pPr>
    </w:p>
    <w:p w14:paraId="36864EBC" w14:textId="77777777" w:rsidR="002225E6" w:rsidRDefault="002225E6" w:rsidP="00837921">
      <w:pPr>
        <w:spacing w:line="360" w:lineRule="auto"/>
        <w:ind w:leftChars="-135" w:left="-283" w:rightChars="-230" w:right="-483" w:firstLine="1"/>
        <w:jc w:val="center"/>
        <w:rPr>
          <w:rFonts w:ascii="Arial" w:hAnsi="Arial" w:cs="Arial"/>
          <w:sz w:val="24"/>
          <w:szCs w:val="24"/>
        </w:rPr>
      </w:pPr>
    </w:p>
    <w:p w14:paraId="0BC7D30A" w14:textId="59874369" w:rsidR="00837921" w:rsidRDefault="00837921" w:rsidP="00837921">
      <w:pPr>
        <w:spacing w:line="360" w:lineRule="auto"/>
        <w:ind w:leftChars="-135" w:left="-283" w:rightChars="-230" w:right="-483" w:firstLine="1"/>
        <w:jc w:val="center"/>
        <w:rPr>
          <w:rFonts w:ascii="Arial" w:hAnsi="Arial" w:cs="Arial"/>
          <w:sz w:val="24"/>
          <w:szCs w:val="24"/>
        </w:rPr>
      </w:pPr>
      <w:r>
        <w:rPr>
          <w:noProof/>
        </w:rPr>
        <w:drawing>
          <wp:inline distT="0" distB="0" distL="0" distR="0" wp14:anchorId="3EB0B342" wp14:editId="1BD9BEAD">
            <wp:extent cx="2802742" cy="2145079"/>
            <wp:effectExtent l="0" t="0" r="0" b="7620"/>
            <wp:docPr id="19816086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811382" cy="2151691"/>
                    </a:xfrm>
                    <a:prstGeom prst="rect">
                      <a:avLst/>
                    </a:prstGeom>
                    <a:noFill/>
                    <a:ln>
                      <a:noFill/>
                    </a:ln>
                  </pic:spPr>
                </pic:pic>
              </a:graphicData>
            </a:graphic>
          </wp:inline>
        </w:drawing>
      </w:r>
    </w:p>
    <w:p w14:paraId="0BF7DB9C" w14:textId="77777777" w:rsidR="00837921" w:rsidRDefault="00837921" w:rsidP="00837921">
      <w:pPr>
        <w:spacing w:line="360" w:lineRule="auto"/>
        <w:ind w:leftChars="-135" w:left="-283" w:rightChars="-230" w:right="-483" w:firstLine="1"/>
        <w:rPr>
          <w:rFonts w:ascii="Arial" w:eastAsia="宋体" w:hAnsi="Arial" w:cs="Arial"/>
          <w:kern w:val="0"/>
          <w:sz w:val="24"/>
          <w:szCs w:val="24"/>
        </w:rPr>
      </w:pPr>
      <w:r w:rsidRPr="00B6530B">
        <w:rPr>
          <w:rFonts w:ascii="Arial" w:hAnsi="Arial" w:cs="Arial" w:hint="eastAsia"/>
          <w:sz w:val="24"/>
          <w:szCs w:val="24"/>
        </w:rPr>
        <w:t>Supplementary Fig</w:t>
      </w:r>
      <w:r>
        <w:rPr>
          <w:rFonts w:ascii="Arial" w:hAnsi="Arial" w:cs="Arial" w:hint="eastAsia"/>
          <w:sz w:val="24"/>
          <w:szCs w:val="24"/>
        </w:rPr>
        <w:t>.</w:t>
      </w:r>
      <w:r w:rsidRPr="00B6530B">
        <w:rPr>
          <w:rFonts w:ascii="Arial" w:hAnsi="Arial" w:cs="Arial" w:hint="eastAsia"/>
          <w:sz w:val="24"/>
          <w:szCs w:val="24"/>
        </w:rPr>
        <w:t xml:space="preserve"> </w:t>
      </w:r>
      <w:r>
        <w:rPr>
          <w:rFonts w:ascii="Arial" w:hAnsi="Arial" w:cs="Arial" w:hint="eastAsia"/>
          <w:sz w:val="24"/>
          <w:szCs w:val="24"/>
        </w:rPr>
        <w:t>55 |</w:t>
      </w:r>
      <w:r w:rsidRPr="0019715C">
        <w:rPr>
          <w:rFonts w:ascii="Arial" w:eastAsia="宋体" w:hAnsi="Arial" w:cs="Arial"/>
          <w:kern w:val="0"/>
          <w:sz w:val="24"/>
          <w:szCs w:val="24"/>
        </w:rPr>
        <w:t xml:space="preserve"> </w:t>
      </w:r>
      <w:r>
        <w:rPr>
          <w:rFonts w:ascii="Arial" w:eastAsia="宋体" w:hAnsi="Arial" w:cs="Arial" w:hint="eastAsia"/>
          <w:kern w:val="0"/>
          <w:sz w:val="24"/>
          <w:szCs w:val="24"/>
        </w:rPr>
        <w:t>R</w:t>
      </w:r>
      <w:r w:rsidRPr="001335AB">
        <w:rPr>
          <w:rFonts w:ascii="Arial" w:eastAsia="宋体" w:hAnsi="Arial" w:cs="Arial" w:hint="eastAsia"/>
          <w:kern w:val="0"/>
          <w:sz w:val="24"/>
          <w:szCs w:val="24"/>
        </w:rPr>
        <w:t xml:space="preserve">esistance of </w:t>
      </w:r>
      <w:r>
        <w:rPr>
          <w:rFonts w:ascii="Arial" w:eastAsia="宋体" w:hAnsi="Arial" w:cs="Arial" w:hint="eastAsia"/>
          <w:kern w:val="0"/>
          <w:sz w:val="24"/>
          <w:szCs w:val="24"/>
        </w:rPr>
        <w:t xml:space="preserve">the </w:t>
      </w:r>
      <w:r w:rsidRPr="001335AB">
        <w:rPr>
          <w:rFonts w:ascii="Arial" w:eastAsia="宋体" w:hAnsi="Arial" w:cs="Arial" w:hint="eastAsia"/>
          <w:kern w:val="0"/>
          <w:sz w:val="24"/>
          <w:szCs w:val="24"/>
        </w:rPr>
        <w:t xml:space="preserve">electrochemical cell in </w:t>
      </w:r>
      <w:r>
        <w:rPr>
          <w:rFonts w:ascii="Arial" w:eastAsia="宋体" w:hAnsi="Arial" w:cs="Arial" w:hint="eastAsia"/>
          <w:kern w:val="0"/>
          <w:sz w:val="24"/>
          <w:szCs w:val="24"/>
        </w:rPr>
        <w:t xml:space="preserve">between RE and WE during the </w:t>
      </w:r>
      <w:r w:rsidRPr="001335AB">
        <w:rPr>
          <w:rFonts w:ascii="Arial" w:eastAsia="宋体" w:hAnsi="Arial" w:cs="Arial" w:hint="eastAsia"/>
          <w:kern w:val="0"/>
          <w:sz w:val="24"/>
          <w:szCs w:val="24"/>
        </w:rPr>
        <w:t xml:space="preserve">constant potential </w:t>
      </w:r>
      <w:r>
        <w:rPr>
          <w:rFonts w:ascii="Arial" w:eastAsia="宋体" w:hAnsi="Arial" w:cs="Arial" w:hint="eastAsia"/>
          <w:kern w:val="0"/>
          <w:sz w:val="24"/>
          <w:szCs w:val="24"/>
        </w:rPr>
        <w:t>test</w:t>
      </w:r>
      <w:r w:rsidRPr="001335AB">
        <w:rPr>
          <w:rFonts w:ascii="Arial" w:eastAsia="宋体" w:hAnsi="Arial" w:cs="Arial" w:hint="eastAsia"/>
          <w:kern w:val="0"/>
          <w:sz w:val="24"/>
          <w:szCs w:val="24"/>
        </w:rPr>
        <w:t xml:space="preserve">. </w:t>
      </w:r>
      <w:r>
        <w:rPr>
          <w:rFonts w:ascii="Arial" w:eastAsia="宋体" w:hAnsi="Arial" w:cs="Arial" w:hint="eastAsia"/>
          <w:kern w:val="0"/>
          <w:sz w:val="24"/>
          <w:szCs w:val="24"/>
        </w:rPr>
        <w:t>E</w:t>
      </w:r>
      <w:r w:rsidRPr="00BA4639">
        <w:rPr>
          <w:rFonts w:ascii="Arial" w:hAnsi="Arial" w:cs="Arial" w:hint="eastAsia"/>
          <w:sz w:val="24"/>
          <w:szCs w:val="24"/>
        </w:rPr>
        <w:t>rror bars: standard deviations of 3 independent measurements, center value: average of the 3 independent measurements.</w:t>
      </w:r>
    </w:p>
    <w:p w14:paraId="3C6FC729" w14:textId="77777777" w:rsidR="001D0D67" w:rsidRPr="00837921" w:rsidRDefault="001D0D67" w:rsidP="008337E0">
      <w:pPr>
        <w:spacing w:line="360" w:lineRule="auto"/>
        <w:ind w:leftChars="-135" w:left="-283" w:rightChars="-230" w:right="-483" w:firstLine="1"/>
        <w:rPr>
          <w:rFonts w:ascii="Arial" w:hAnsi="Arial" w:cs="Arial"/>
          <w:sz w:val="24"/>
          <w:szCs w:val="24"/>
        </w:rPr>
      </w:pPr>
    </w:p>
    <w:p w14:paraId="35F5BD05" w14:textId="77777777" w:rsidR="001D0D67" w:rsidRPr="00BA4639" w:rsidRDefault="001D0D67" w:rsidP="008337E0">
      <w:pPr>
        <w:spacing w:line="360" w:lineRule="auto"/>
        <w:ind w:leftChars="-135" w:left="-283" w:rightChars="-230" w:right="-483" w:firstLine="1"/>
        <w:rPr>
          <w:rFonts w:ascii="Arial" w:hAnsi="Arial" w:cs="Arial"/>
          <w:sz w:val="24"/>
          <w:szCs w:val="24"/>
        </w:rPr>
      </w:pPr>
    </w:p>
    <w:p w14:paraId="63F0066E" w14:textId="353DC182" w:rsidR="00013D76" w:rsidRPr="0019715C" w:rsidRDefault="00661C6B" w:rsidP="003F061E">
      <w:pPr>
        <w:spacing w:line="360" w:lineRule="auto"/>
        <w:ind w:leftChars="-135" w:left="-283" w:rightChars="-230" w:right="-483" w:firstLine="1"/>
        <w:rPr>
          <w:rFonts w:ascii="Arial" w:hAnsi="Arial" w:cs="Arial"/>
          <w:sz w:val="32"/>
          <w:szCs w:val="32"/>
        </w:rPr>
      </w:pPr>
      <w:r w:rsidRPr="0019715C">
        <w:rPr>
          <w:rFonts w:ascii="Arial" w:hAnsi="Arial" w:cs="Arial" w:hint="eastAsia"/>
          <w:sz w:val="32"/>
          <w:szCs w:val="32"/>
        </w:rPr>
        <w:lastRenderedPageBreak/>
        <w:t>R</w:t>
      </w:r>
      <w:r w:rsidRPr="0019715C">
        <w:rPr>
          <w:rFonts w:ascii="Arial" w:hAnsi="Arial" w:cs="Arial"/>
          <w:sz w:val="32"/>
          <w:szCs w:val="32"/>
        </w:rPr>
        <w:t>eference</w:t>
      </w:r>
    </w:p>
    <w:p w14:paraId="34BB794D" w14:textId="4CDD7CB2" w:rsidR="003F061E" w:rsidRPr="00770AE0" w:rsidRDefault="003F061E" w:rsidP="003F061E">
      <w:pPr>
        <w:spacing w:line="360" w:lineRule="auto"/>
        <w:ind w:leftChars="-135" w:left="-283" w:rightChars="-230" w:right="-483" w:firstLine="1"/>
        <w:rPr>
          <w:rFonts w:ascii="Arial" w:hAnsi="Arial" w:cs="Arial"/>
          <w:sz w:val="24"/>
          <w:szCs w:val="24"/>
        </w:rPr>
      </w:pPr>
      <w:bookmarkStart w:id="13" w:name="_Hlk149737537"/>
      <w:r w:rsidRPr="0019715C">
        <w:rPr>
          <w:rFonts w:ascii="Arial" w:hAnsi="Arial" w:cs="Arial" w:hint="eastAsia"/>
          <w:sz w:val="24"/>
          <w:szCs w:val="24"/>
        </w:rPr>
        <w:t>[</w:t>
      </w:r>
      <w:r w:rsidRPr="0019715C">
        <w:rPr>
          <w:rFonts w:ascii="Arial" w:hAnsi="Arial" w:cs="Arial"/>
          <w:sz w:val="24"/>
          <w:szCs w:val="24"/>
        </w:rPr>
        <w:t>1]</w:t>
      </w:r>
      <w:r w:rsidRPr="0019715C">
        <w:t xml:space="preserve"> </w:t>
      </w:r>
      <w:r w:rsidRPr="0019715C">
        <w:rPr>
          <w:rFonts w:ascii="Arial" w:hAnsi="Arial" w:cs="Arial"/>
          <w:sz w:val="24"/>
          <w:szCs w:val="24"/>
        </w:rPr>
        <w:t>X. Wu et al.</w:t>
      </w:r>
      <w:r w:rsidR="00935EE7" w:rsidRPr="0019715C">
        <w:rPr>
          <w:rFonts w:hint="eastAsia"/>
        </w:rPr>
        <w:t xml:space="preserve"> </w:t>
      </w:r>
      <w:r w:rsidR="00935EE7" w:rsidRPr="0019715C">
        <w:rPr>
          <w:rFonts w:ascii="Arial" w:hAnsi="Arial" w:cs="Arial" w:hint="eastAsia"/>
          <w:sz w:val="24"/>
          <w:szCs w:val="24"/>
        </w:rPr>
        <w:t>Am</w:t>
      </w:r>
      <w:r w:rsidR="00935EE7" w:rsidRPr="00770AE0">
        <w:rPr>
          <w:rFonts w:ascii="Arial" w:hAnsi="Arial" w:cs="Arial" w:hint="eastAsia"/>
          <w:sz w:val="24"/>
          <w:szCs w:val="24"/>
        </w:rPr>
        <w:t>orphous nickel-iron hydroxide nanosheets for effective electroreduction of nitrate to ammonia.</w:t>
      </w:r>
      <w:r w:rsidRPr="00770AE0">
        <w:t xml:space="preserve"> </w:t>
      </w:r>
      <w:proofErr w:type="spellStart"/>
      <w:r w:rsidRPr="00770AE0">
        <w:rPr>
          <w:rFonts w:ascii="Arial" w:hAnsi="Arial" w:cs="Arial"/>
          <w:sz w:val="24"/>
          <w:szCs w:val="24"/>
        </w:rPr>
        <w:t>Inorg</w:t>
      </w:r>
      <w:proofErr w:type="spellEnd"/>
      <w:r w:rsidRPr="00770AE0">
        <w:rPr>
          <w:rFonts w:ascii="Arial" w:hAnsi="Arial" w:cs="Arial"/>
          <w:sz w:val="24"/>
          <w:szCs w:val="24"/>
        </w:rPr>
        <w:t>. Chem. Front</w:t>
      </w:r>
      <w:r w:rsidR="00AC3650" w:rsidRPr="00770AE0">
        <w:rPr>
          <w:rFonts w:ascii="Arial" w:hAnsi="Arial" w:cs="Arial" w:hint="eastAsia"/>
          <w:sz w:val="24"/>
          <w:szCs w:val="24"/>
        </w:rPr>
        <w:t>.</w:t>
      </w:r>
      <w:r w:rsidRPr="00770AE0">
        <w:rPr>
          <w:rFonts w:ascii="Arial" w:hAnsi="Arial" w:cs="Arial"/>
          <w:sz w:val="24"/>
          <w:szCs w:val="24"/>
        </w:rPr>
        <w:t xml:space="preserve"> 10, 666-674 (2023</w:t>
      </w:r>
      <w:r w:rsidRPr="00770AE0">
        <w:rPr>
          <w:rFonts w:ascii="Arial" w:hAnsi="Arial" w:cs="Arial" w:hint="eastAsia"/>
          <w:sz w:val="24"/>
          <w:szCs w:val="24"/>
        </w:rPr>
        <w:t>).</w:t>
      </w:r>
    </w:p>
    <w:bookmarkEnd w:id="13"/>
    <w:p w14:paraId="2F5CBBC7" w14:textId="721A17A1" w:rsidR="0084411E" w:rsidRPr="00770AE0" w:rsidRDefault="003F061E" w:rsidP="0084411E">
      <w:pPr>
        <w:spacing w:line="360" w:lineRule="auto"/>
        <w:ind w:leftChars="-135" w:left="-283" w:rightChars="-230" w:right="-483" w:firstLine="1"/>
        <w:rPr>
          <w:rFonts w:ascii="Arial" w:hAnsi="Arial" w:cs="Arial"/>
          <w:sz w:val="24"/>
          <w:szCs w:val="24"/>
        </w:rPr>
      </w:pPr>
      <w:r w:rsidRPr="00770AE0">
        <w:rPr>
          <w:rFonts w:ascii="Arial" w:hAnsi="Arial" w:cs="Arial" w:hint="eastAsia"/>
          <w:sz w:val="24"/>
          <w:szCs w:val="24"/>
        </w:rPr>
        <w:t>[</w:t>
      </w:r>
      <w:r w:rsidRPr="00770AE0">
        <w:rPr>
          <w:rFonts w:ascii="Arial" w:hAnsi="Arial" w:cs="Arial"/>
          <w:sz w:val="24"/>
          <w:szCs w:val="24"/>
        </w:rPr>
        <w:t>2]</w:t>
      </w:r>
      <w:r w:rsidRPr="00770AE0">
        <w:t xml:space="preserve"> </w:t>
      </w:r>
      <w:r w:rsidR="0084411E" w:rsidRPr="00770AE0">
        <w:rPr>
          <w:rFonts w:ascii="Arial" w:hAnsi="Arial" w:cs="Arial"/>
          <w:sz w:val="24"/>
          <w:szCs w:val="24"/>
        </w:rPr>
        <w:t xml:space="preserve">R. Zhang et al. </w:t>
      </w:r>
      <w:r w:rsidR="00691206" w:rsidRPr="00770AE0">
        <w:rPr>
          <w:rFonts w:ascii="Arial" w:hAnsi="Arial" w:cs="Arial" w:hint="eastAsia"/>
          <w:sz w:val="24"/>
          <w:szCs w:val="24"/>
        </w:rPr>
        <w:t xml:space="preserve">Efficient Ammonia Electrosynthesis and Energy Conversion through a Zn-Nitrate Battery by Iron Doping Engineered Nickel Phosphide Catalyst. </w:t>
      </w:r>
      <w:r w:rsidR="0084411E" w:rsidRPr="00770AE0">
        <w:rPr>
          <w:rFonts w:ascii="Arial" w:hAnsi="Arial" w:cs="Arial"/>
          <w:sz w:val="24"/>
          <w:szCs w:val="24"/>
        </w:rPr>
        <w:t>Adv. Energy Mater</w:t>
      </w:r>
      <w:r w:rsidR="00AC3650" w:rsidRPr="00770AE0">
        <w:rPr>
          <w:rFonts w:ascii="Arial" w:hAnsi="Arial" w:cs="Arial" w:hint="eastAsia"/>
          <w:sz w:val="24"/>
          <w:szCs w:val="24"/>
        </w:rPr>
        <w:t>.</w:t>
      </w:r>
      <w:r w:rsidR="0084411E" w:rsidRPr="00770AE0">
        <w:rPr>
          <w:rFonts w:ascii="Arial" w:hAnsi="Arial" w:cs="Arial"/>
          <w:sz w:val="24"/>
          <w:szCs w:val="24"/>
        </w:rPr>
        <w:t xml:space="preserve"> 12</w:t>
      </w:r>
      <w:r w:rsidR="007A1919" w:rsidRPr="00770AE0">
        <w:rPr>
          <w:rFonts w:ascii="Arial" w:hAnsi="Arial" w:cs="Arial"/>
          <w:sz w:val="24"/>
          <w:szCs w:val="24"/>
        </w:rPr>
        <w:t>,</w:t>
      </w:r>
      <w:r w:rsidR="0084411E" w:rsidRPr="00770AE0">
        <w:rPr>
          <w:rFonts w:ascii="Arial" w:hAnsi="Arial" w:cs="Arial"/>
          <w:sz w:val="24"/>
          <w:szCs w:val="24"/>
        </w:rPr>
        <w:t xml:space="preserve"> 2103872 (2022).</w:t>
      </w:r>
    </w:p>
    <w:p w14:paraId="57FDA10C" w14:textId="74DD1DDF" w:rsidR="003F061E" w:rsidRPr="00770AE0" w:rsidRDefault="003F061E" w:rsidP="003F061E">
      <w:pPr>
        <w:spacing w:line="360" w:lineRule="auto"/>
        <w:ind w:leftChars="-135" w:left="-283" w:rightChars="-230" w:right="-483" w:firstLine="1"/>
        <w:rPr>
          <w:rFonts w:ascii="Arial" w:hAnsi="Arial" w:cs="Arial"/>
          <w:sz w:val="24"/>
          <w:szCs w:val="24"/>
        </w:rPr>
      </w:pPr>
      <w:r w:rsidRPr="00770AE0">
        <w:rPr>
          <w:rFonts w:ascii="Arial" w:hAnsi="Arial" w:cs="Arial" w:hint="eastAsia"/>
          <w:sz w:val="24"/>
          <w:szCs w:val="24"/>
        </w:rPr>
        <w:t>[</w:t>
      </w:r>
      <w:r w:rsidRPr="00770AE0">
        <w:rPr>
          <w:rFonts w:ascii="Arial" w:hAnsi="Arial" w:cs="Arial"/>
          <w:sz w:val="24"/>
          <w:szCs w:val="24"/>
        </w:rPr>
        <w:t>3]</w:t>
      </w:r>
      <w:r w:rsidRPr="00770AE0">
        <w:t xml:space="preserve"> </w:t>
      </w:r>
      <w:r w:rsidR="000A530A" w:rsidRPr="00770AE0">
        <w:rPr>
          <w:rFonts w:ascii="Arial" w:hAnsi="Arial" w:cs="Arial"/>
          <w:sz w:val="24"/>
          <w:szCs w:val="24"/>
        </w:rPr>
        <w:t xml:space="preserve">F. </w:t>
      </w:r>
      <w:proofErr w:type="spellStart"/>
      <w:r w:rsidR="000A530A" w:rsidRPr="00770AE0">
        <w:rPr>
          <w:rFonts w:ascii="Arial" w:hAnsi="Arial" w:cs="Arial"/>
          <w:sz w:val="24"/>
          <w:szCs w:val="24"/>
        </w:rPr>
        <w:t>Lv</w:t>
      </w:r>
      <w:proofErr w:type="spellEnd"/>
      <w:r w:rsidR="000A530A" w:rsidRPr="00770AE0">
        <w:rPr>
          <w:rFonts w:ascii="Arial" w:hAnsi="Arial" w:cs="Arial"/>
          <w:sz w:val="24"/>
          <w:szCs w:val="24"/>
        </w:rPr>
        <w:t xml:space="preserve"> et al. </w:t>
      </w:r>
      <w:r w:rsidR="00691206" w:rsidRPr="00770AE0">
        <w:rPr>
          <w:rFonts w:ascii="Arial" w:hAnsi="Arial" w:cs="Arial" w:hint="eastAsia"/>
          <w:sz w:val="24"/>
          <w:szCs w:val="24"/>
        </w:rPr>
        <w:t>Near-unity electrochemical conversion of nitrate to ammonia on crystalline nickel porphyrin-based covalent organic frameworks.</w:t>
      </w:r>
      <w:r w:rsidR="000A530A" w:rsidRPr="00770AE0">
        <w:rPr>
          <w:rFonts w:ascii="Arial" w:hAnsi="Arial" w:cs="Arial"/>
          <w:sz w:val="24"/>
          <w:szCs w:val="24"/>
        </w:rPr>
        <w:tab/>
        <w:t>Energy Environ. Sci</w:t>
      </w:r>
      <w:r w:rsidR="00AC3650" w:rsidRPr="00770AE0">
        <w:rPr>
          <w:rFonts w:ascii="Arial" w:hAnsi="Arial" w:cs="Arial" w:hint="eastAsia"/>
          <w:sz w:val="24"/>
          <w:szCs w:val="24"/>
        </w:rPr>
        <w:t>.</w:t>
      </w:r>
      <w:r w:rsidR="000A530A" w:rsidRPr="00770AE0">
        <w:rPr>
          <w:rFonts w:ascii="Arial" w:hAnsi="Arial" w:cs="Arial"/>
          <w:sz w:val="24"/>
          <w:szCs w:val="24"/>
        </w:rPr>
        <w:t xml:space="preserve"> 16, 201-209 (2023).</w:t>
      </w:r>
    </w:p>
    <w:p w14:paraId="38183E9F" w14:textId="74D6C51A" w:rsidR="003F061E" w:rsidRPr="00770AE0" w:rsidRDefault="003F061E" w:rsidP="003F061E">
      <w:pPr>
        <w:spacing w:line="360" w:lineRule="auto"/>
        <w:ind w:leftChars="-135" w:left="-283" w:rightChars="-230" w:right="-483" w:firstLine="1"/>
        <w:rPr>
          <w:rFonts w:ascii="Arial" w:hAnsi="Arial" w:cs="Arial"/>
          <w:sz w:val="24"/>
          <w:szCs w:val="24"/>
        </w:rPr>
      </w:pPr>
      <w:r w:rsidRPr="00770AE0">
        <w:rPr>
          <w:rFonts w:ascii="Arial" w:hAnsi="Arial" w:cs="Arial" w:hint="eastAsia"/>
          <w:sz w:val="24"/>
          <w:szCs w:val="24"/>
        </w:rPr>
        <w:t>[</w:t>
      </w:r>
      <w:r w:rsidRPr="00770AE0">
        <w:rPr>
          <w:rFonts w:ascii="Arial" w:hAnsi="Arial" w:cs="Arial"/>
          <w:sz w:val="24"/>
          <w:szCs w:val="24"/>
        </w:rPr>
        <w:t>4]</w:t>
      </w:r>
      <w:r w:rsidRPr="00770AE0">
        <w:t xml:space="preserve"> </w:t>
      </w:r>
      <w:r w:rsidR="00AB085F" w:rsidRPr="00770AE0">
        <w:rPr>
          <w:rFonts w:ascii="Arial" w:hAnsi="Arial" w:cs="Arial"/>
          <w:sz w:val="24"/>
          <w:szCs w:val="24"/>
        </w:rPr>
        <w:t>Y. Wang et al.</w:t>
      </w:r>
      <w:r w:rsidR="001117CC" w:rsidRPr="00770AE0">
        <w:rPr>
          <w:rFonts w:hint="eastAsia"/>
        </w:rPr>
        <w:t xml:space="preserve"> </w:t>
      </w:r>
      <w:r w:rsidR="001117CC" w:rsidRPr="00770AE0">
        <w:rPr>
          <w:rFonts w:ascii="Arial" w:hAnsi="Arial" w:cs="Arial" w:hint="eastAsia"/>
          <w:sz w:val="24"/>
          <w:szCs w:val="24"/>
        </w:rPr>
        <w:t>Enhanced nitrate-to-ammonia activity on copper</w:t>
      </w:r>
      <w:r w:rsidR="001117CC" w:rsidRPr="00770AE0">
        <w:rPr>
          <w:rFonts w:ascii="Arial" w:hAnsi="Arial" w:cs="Arial" w:hint="eastAsia"/>
          <w:sz w:val="24"/>
          <w:szCs w:val="24"/>
        </w:rPr>
        <w:t>–</w:t>
      </w:r>
      <w:r w:rsidR="001117CC" w:rsidRPr="00770AE0">
        <w:rPr>
          <w:rFonts w:ascii="Arial" w:hAnsi="Arial" w:cs="Arial" w:hint="eastAsia"/>
          <w:sz w:val="24"/>
          <w:szCs w:val="24"/>
        </w:rPr>
        <w:t>nickel alloys via tuning of intermediate adsorption.</w:t>
      </w:r>
      <w:r w:rsidR="00AB085F" w:rsidRPr="00770AE0">
        <w:rPr>
          <w:rFonts w:ascii="Arial" w:hAnsi="Arial" w:cs="Arial"/>
          <w:sz w:val="24"/>
          <w:szCs w:val="24"/>
        </w:rPr>
        <w:t xml:space="preserve"> J. Am. Chem. Soc</w:t>
      </w:r>
      <w:r w:rsidR="00AC3650" w:rsidRPr="00770AE0">
        <w:rPr>
          <w:rFonts w:ascii="Arial" w:hAnsi="Arial" w:cs="Arial" w:hint="eastAsia"/>
          <w:sz w:val="24"/>
          <w:szCs w:val="24"/>
        </w:rPr>
        <w:t>.</w:t>
      </w:r>
      <w:r w:rsidR="00AB085F" w:rsidRPr="00770AE0">
        <w:rPr>
          <w:rFonts w:ascii="Arial" w:hAnsi="Arial" w:cs="Arial"/>
          <w:sz w:val="24"/>
          <w:szCs w:val="24"/>
        </w:rPr>
        <w:t xml:space="preserve"> 142, 5702-5708 (2020). </w:t>
      </w:r>
    </w:p>
    <w:p w14:paraId="15273DDE" w14:textId="29A5F129" w:rsidR="003F061E" w:rsidRPr="00770AE0" w:rsidRDefault="003F061E" w:rsidP="00FC24F8">
      <w:pPr>
        <w:spacing w:line="360" w:lineRule="auto"/>
        <w:ind w:leftChars="-135" w:left="-283" w:rightChars="-230" w:right="-483" w:firstLine="1"/>
        <w:rPr>
          <w:rFonts w:ascii="Arial" w:hAnsi="Arial" w:cs="Arial"/>
          <w:sz w:val="24"/>
          <w:szCs w:val="24"/>
        </w:rPr>
      </w:pPr>
      <w:r w:rsidRPr="00770AE0">
        <w:rPr>
          <w:rFonts w:ascii="Arial" w:hAnsi="Arial" w:cs="Arial" w:hint="eastAsia"/>
          <w:sz w:val="24"/>
          <w:szCs w:val="24"/>
        </w:rPr>
        <w:t>[</w:t>
      </w:r>
      <w:r w:rsidRPr="00770AE0">
        <w:rPr>
          <w:rFonts w:ascii="Arial" w:hAnsi="Arial" w:cs="Arial"/>
          <w:sz w:val="24"/>
          <w:szCs w:val="24"/>
        </w:rPr>
        <w:t>5]</w:t>
      </w:r>
      <w:r w:rsidRPr="00770AE0">
        <w:t xml:space="preserve"> </w:t>
      </w:r>
      <w:r w:rsidR="00FC24F8" w:rsidRPr="00770AE0">
        <w:rPr>
          <w:rFonts w:ascii="Arial" w:hAnsi="Arial" w:cs="Arial"/>
          <w:sz w:val="24"/>
          <w:szCs w:val="24"/>
        </w:rPr>
        <w:t xml:space="preserve">J. Wang, </w:t>
      </w:r>
      <w:r w:rsidR="00AC3650" w:rsidRPr="00770AE0">
        <w:rPr>
          <w:rFonts w:ascii="Arial" w:hAnsi="Arial" w:cs="Arial" w:hint="eastAsia"/>
          <w:sz w:val="24"/>
          <w:szCs w:val="24"/>
        </w:rPr>
        <w:t>et al</w:t>
      </w:r>
      <w:r w:rsidR="00FC24F8" w:rsidRPr="00770AE0">
        <w:rPr>
          <w:rFonts w:ascii="Arial" w:hAnsi="Arial" w:cs="Arial"/>
          <w:sz w:val="24"/>
          <w:szCs w:val="24"/>
        </w:rPr>
        <w:t xml:space="preserve">. </w:t>
      </w:r>
      <w:r w:rsidR="00BD1BDA" w:rsidRPr="00770AE0">
        <w:rPr>
          <w:rFonts w:ascii="Arial" w:hAnsi="Arial" w:cs="Arial" w:hint="eastAsia"/>
          <w:sz w:val="24"/>
          <w:szCs w:val="24"/>
        </w:rPr>
        <w:t xml:space="preserve">Electrodeposited NiCoP on nickel foam as a self-supported cathode for highly selective electrochemical reduction of nitrate to ammonia. </w:t>
      </w:r>
      <w:r w:rsidR="00FC24F8" w:rsidRPr="00770AE0">
        <w:rPr>
          <w:rFonts w:ascii="Arial" w:hAnsi="Arial" w:cs="Arial"/>
          <w:sz w:val="24"/>
          <w:szCs w:val="24"/>
        </w:rPr>
        <w:t xml:space="preserve">Sep. </w:t>
      </w:r>
      <w:proofErr w:type="spellStart"/>
      <w:r w:rsidR="00FC24F8" w:rsidRPr="00770AE0">
        <w:rPr>
          <w:rFonts w:ascii="Arial" w:hAnsi="Arial" w:cs="Arial"/>
          <w:sz w:val="24"/>
          <w:szCs w:val="24"/>
        </w:rPr>
        <w:t>Purif</w:t>
      </w:r>
      <w:proofErr w:type="spellEnd"/>
      <w:r w:rsidR="00FC24F8" w:rsidRPr="00770AE0">
        <w:rPr>
          <w:rFonts w:ascii="Arial" w:hAnsi="Arial" w:cs="Arial"/>
          <w:sz w:val="24"/>
          <w:szCs w:val="24"/>
        </w:rPr>
        <w:t>. Technol</w:t>
      </w:r>
      <w:r w:rsidR="00513BEF" w:rsidRPr="00770AE0">
        <w:rPr>
          <w:rFonts w:ascii="Arial" w:hAnsi="Arial" w:cs="Arial" w:hint="eastAsia"/>
          <w:sz w:val="24"/>
          <w:szCs w:val="24"/>
        </w:rPr>
        <w:t>.</w:t>
      </w:r>
      <w:r w:rsidR="00FC24F8" w:rsidRPr="00770AE0">
        <w:rPr>
          <w:rFonts w:ascii="Arial" w:hAnsi="Arial" w:cs="Arial"/>
          <w:sz w:val="24"/>
          <w:szCs w:val="24"/>
        </w:rPr>
        <w:t xml:space="preserve"> 320, 124155 (2023).</w:t>
      </w:r>
    </w:p>
    <w:p w14:paraId="1D7D3AE7" w14:textId="5BC7E056" w:rsidR="003F061E" w:rsidRPr="00770AE0" w:rsidRDefault="003F061E" w:rsidP="00BD1BDA">
      <w:pPr>
        <w:spacing w:line="360" w:lineRule="auto"/>
        <w:ind w:leftChars="-135" w:left="-283" w:rightChars="-230" w:right="-483" w:firstLine="1"/>
        <w:rPr>
          <w:rFonts w:ascii="Arial" w:hAnsi="Arial" w:cs="Arial"/>
          <w:sz w:val="24"/>
          <w:szCs w:val="24"/>
        </w:rPr>
      </w:pPr>
      <w:r w:rsidRPr="00770AE0">
        <w:rPr>
          <w:rFonts w:ascii="Arial" w:hAnsi="Arial" w:cs="Arial" w:hint="eastAsia"/>
          <w:sz w:val="24"/>
          <w:szCs w:val="24"/>
        </w:rPr>
        <w:t>[</w:t>
      </w:r>
      <w:r w:rsidRPr="00770AE0">
        <w:rPr>
          <w:rFonts w:ascii="Arial" w:hAnsi="Arial" w:cs="Arial"/>
          <w:sz w:val="24"/>
          <w:szCs w:val="24"/>
        </w:rPr>
        <w:t>6]</w:t>
      </w:r>
      <w:r w:rsidR="00DF2DA2" w:rsidRPr="00770AE0">
        <w:rPr>
          <w:rFonts w:ascii="Arial" w:hAnsi="Arial" w:cs="Arial"/>
          <w:sz w:val="24"/>
          <w:szCs w:val="24"/>
        </w:rPr>
        <w:t xml:space="preserve"> Z. Zhang et al. </w:t>
      </w:r>
      <w:r w:rsidR="00BD1BDA" w:rsidRPr="00770AE0">
        <w:rPr>
          <w:rFonts w:ascii="Arial" w:hAnsi="Arial" w:cs="Arial" w:hint="eastAsia"/>
          <w:sz w:val="24"/>
          <w:szCs w:val="24"/>
        </w:rPr>
        <w:t xml:space="preserve">Electro-triggered Joule heating method to synthesize single-phase </w:t>
      </w:r>
      <w:proofErr w:type="spellStart"/>
      <w:r w:rsidR="00BD1BDA" w:rsidRPr="00770AE0">
        <w:rPr>
          <w:rFonts w:ascii="Arial" w:hAnsi="Arial" w:cs="Arial" w:hint="eastAsia"/>
          <w:sz w:val="24"/>
          <w:szCs w:val="24"/>
        </w:rPr>
        <w:t>CuNi</w:t>
      </w:r>
      <w:proofErr w:type="spellEnd"/>
      <w:r w:rsidR="00BD1BDA" w:rsidRPr="00770AE0">
        <w:rPr>
          <w:rFonts w:ascii="Arial" w:hAnsi="Arial" w:cs="Arial" w:hint="eastAsia"/>
          <w:sz w:val="24"/>
          <w:szCs w:val="24"/>
        </w:rPr>
        <w:t xml:space="preserve"> nano-alloy catalyst for efficient electrocatalytic nitrate reduction toward ammonia. </w:t>
      </w:r>
      <w:r w:rsidR="00DF2DA2" w:rsidRPr="00770AE0">
        <w:rPr>
          <w:rFonts w:ascii="Arial" w:hAnsi="Arial" w:cs="Arial"/>
          <w:sz w:val="24"/>
          <w:szCs w:val="24"/>
        </w:rPr>
        <w:t>Nano Res</w:t>
      </w:r>
      <w:r w:rsidR="00513BEF" w:rsidRPr="00770AE0">
        <w:rPr>
          <w:rFonts w:ascii="Arial" w:hAnsi="Arial" w:cs="Arial" w:hint="eastAsia"/>
          <w:sz w:val="24"/>
          <w:szCs w:val="24"/>
        </w:rPr>
        <w:t>.</w:t>
      </w:r>
      <w:r w:rsidR="00DF2DA2" w:rsidRPr="00770AE0">
        <w:rPr>
          <w:rFonts w:ascii="Arial" w:hAnsi="Arial" w:cs="Arial"/>
          <w:sz w:val="24"/>
          <w:szCs w:val="24"/>
        </w:rPr>
        <w:t xml:space="preserve"> 16, 6632-6641 (2023).</w:t>
      </w:r>
    </w:p>
    <w:p w14:paraId="05A9D7BD" w14:textId="3C3AF341" w:rsidR="003F061E" w:rsidRPr="00770AE0" w:rsidRDefault="003F061E" w:rsidP="00FD3F2D">
      <w:pPr>
        <w:spacing w:line="360" w:lineRule="auto"/>
        <w:ind w:leftChars="-135" w:left="-283" w:rightChars="-230" w:right="-483" w:firstLine="1"/>
        <w:rPr>
          <w:rFonts w:ascii="Arial" w:hAnsi="Arial" w:cs="Arial"/>
          <w:sz w:val="24"/>
          <w:szCs w:val="24"/>
        </w:rPr>
      </w:pPr>
      <w:r w:rsidRPr="00770AE0">
        <w:rPr>
          <w:rFonts w:ascii="Arial" w:hAnsi="Arial" w:cs="Arial" w:hint="eastAsia"/>
          <w:sz w:val="24"/>
          <w:szCs w:val="24"/>
        </w:rPr>
        <w:t>[</w:t>
      </w:r>
      <w:r w:rsidRPr="00770AE0">
        <w:rPr>
          <w:rFonts w:ascii="Arial" w:hAnsi="Arial" w:cs="Arial"/>
          <w:sz w:val="24"/>
          <w:szCs w:val="24"/>
        </w:rPr>
        <w:t xml:space="preserve">7] </w:t>
      </w:r>
      <w:r w:rsidR="00FD3F2D" w:rsidRPr="00770AE0">
        <w:rPr>
          <w:rFonts w:ascii="Arial" w:hAnsi="Arial" w:cs="Arial"/>
          <w:sz w:val="24"/>
          <w:szCs w:val="24"/>
        </w:rPr>
        <w:t>J. Cai et al.</w:t>
      </w:r>
      <w:r w:rsidR="00125F4D" w:rsidRPr="00770AE0">
        <w:rPr>
          <w:rFonts w:hint="eastAsia"/>
        </w:rPr>
        <w:t xml:space="preserve"> </w:t>
      </w:r>
      <w:r w:rsidR="00125F4D" w:rsidRPr="00770AE0">
        <w:rPr>
          <w:rFonts w:ascii="Arial" w:hAnsi="Arial" w:cs="Arial" w:hint="eastAsia"/>
          <w:sz w:val="24"/>
          <w:szCs w:val="24"/>
        </w:rPr>
        <w:t>Electrocatalytic nitrate-to-ammonia conversion with~ 100% Faradaic efficiency via single-atom alloying.</w:t>
      </w:r>
      <w:r w:rsidR="00FD3F2D" w:rsidRPr="00770AE0">
        <w:rPr>
          <w:rFonts w:ascii="Arial" w:hAnsi="Arial" w:cs="Arial"/>
          <w:sz w:val="24"/>
          <w:szCs w:val="24"/>
        </w:rPr>
        <w:t xml:space="preserve"> Appl. </w:t>
      </w:r>
      <w:proofErr w:type="spellStart"/>
      <w:r w:rsidR="00FD3F2D" w:rsidRPr="00770AE0">
        <w:rPr>
          <w:rFonts w:ascii="Arial" w:hAnsi="Arial" w:cs="Arial"/>
          <w:sz w:val="24"/>
          <w:szCs w:val="24"/>
        </w:rPr>
        <w:t>Catal</w:t>
      </w:r>
      <w:proofErr w:type="spellEnd"/>
      <w:r w:rsidR="00FD3F2D" w:rsidRPr="00770AE0">
        <w:rPr>
          <w:rFonts w:ascii="Arial" w:hAnsi="Arial" w:cs="Arial"/>
          <w:sz w:val="24"/>
          <w:szCs w:val="24"/>
        </w:rPr>
        <w:t>. B</w:t>
      </w:r>
      <w:r w:rsidR="00513BEF" w:rsidRPr="00770AE0">
        <w:rPr>
          <w:rFonts w:ascii="Arial" w:hAnsi="Arial" w:cs="Arial" w:hint="eastAsia"/>
          <w:sz w:val="24"/>
          <w:szCs w:val="24"/>
        </w:rPr>
        <w:t>.</w:t>
      </w:r>
      <w:r w:rsidR="00FD3F2D" w:rsidRPr="00770AE0">
        <w:rPr>
          <w:rFonts w:ascii="Arial" w:hAnsi="Arial" w:cs="Arial"/>
          <w:sz w:val="24"/>
          <w:szCs w:val="24"/>
        </w:rPr>
        <w:t xml:space="preserve"> 316, 121683 (2022).</w:t>
      </w:r>
    </w:p>
    <w:p w14:paraId="5FC62C26" w14:textId="72958847" w:rsidR="003F061E" w:rsidRPr="00770AE0" w:rsidRDefault="003F061E" w:rsidP="00B712D8">
      <w:pPr>
        <w:spacing w:line="360" w:lineRule="auto"/>
        <w:ind w:leftChars="-135" w:left="-283" w:rightChars="-230" w:right="-483" w:firstLine="1"/>
        <w:rPr>
          <w:rFonts w:ascii="Arial" w:hAnsi="Arial" w:cs="Arial"/>
          <w:sz w:val="24"/>
          <w:szCs w:val="24"/>
        </w:rPr>
      </w:pPr>
      <w:r w:rsidRPr="00770AE0">
        <w:rPr>
          <w:rFonts w:ascii="Arial" w:hAnsi="Arial" w:cs="Arial" w:hint="eastAsia"/>
          <w:sz w:val="24"/>
          <w:szCs w:val="24"/>
        </w:rPr>
        <w:t>[</w:t>
      </w:r>
      <w:r w:rsidRPr="00770AE0">
        <w:rPr>
          <w:rFonts w:ascii="Arial" w:hAnsi="Arial" w:cs="Arial"/>
          <w:sz w:val="24"/>
          <w:szCs w:val="24"/>
        </w:rPr>
        <w:t>8]</w:t>
      </w:r>
      <w:r w:rsidRPr="00770AE0">
        <w:t xml:space="preserve"> </w:t>
      </w:r>
      <w:r w:rsidR="00B712D8" w:rsidRPr="00770AE0">
        <w:rPr>
          <w:rFonts w:ascii="Arial" w:hAnsi="Arial" w:cs="Arial"/>
          <w:sz w:val="24"/>
          <w:szCs w:val="24"/>
        </w:rPr>
        <w:t>F. Pan et al.</w:t>
      </w:r>
      <w:r w:rsidR="00125F4D" w:rsidRPr="00770AE0">
        <w:rPr>
          <w:rFonts w:hint="eastAsia"/>
        </w:rPr>
        <w:t xml:space="preserve"> </w:t>
      </w:r>
      <w:r w:rsidR="00125F4D" w:rsidRPr="00770AE0">
        <w:rPr>
          <w:rFonts w:ascii="Arial" w:hAnsi="Arial" w:cs="Arial" w:hint="eastAsia"/>
          <w:sz w:val="24"/>
          <w:szCs w:val="24"/>
        </w:rPr>
        <w:t>Revealing the activity origin of ultrathin nickel metal</w:t>
      </w:r>
      <w:r w:rsidR="00125F4D" w:rsidRPr="00770AE0">
        <w:rPr>
          <w:rFonts w:ascii="Arial" w:hAnsi="Arial" w:cs="Arial" w:hint="eastAsia"/>
          <w:sz w:val="24"/>
          <w:szCs w:val="24"/>
        </w:rPr>
        <w:t>–</w:t>
      </w:r>
      <w:r w:rsidR="00125F4D" w:rsidRPr="00770AE0">
        <w:rPr>
          <w:rFonts w:ascii="Arial" w:hAnsi="Arial" w:cs="Arial" w:hint="eastAsia"/>
          <w:sz w:val="24"/>
          <w:szCs w:val="24"/>
        </w:rPr>
        <w:t>organic framework nanosheet catalysts for selective electrochemical nitrate reduction to ammonia: Experimental and density functional theory investigations.</w:t>
      </w:r>
      <w:r w:rsidR="00B712D8" w:rsidRPr="00770AE0">
        <w:rPr>
          <w:rFonts w:ascii="Arial" w:hAnsi="Arial" w:cs="Arial"/>
          <w:sz w:val="24"/>
          <w:szCs w:val="24"/>
        </w:rPr>
        <w:t xml:space="preserve"> J. Colloid Interface Sci</w:t>
      </w:r>
      <w:r w:rsidR="00513BEF" w:rsidRPr="00770AE0">
        <w:rPr>
          <w:rFonts w:ascii="Arial" w:hAnsi="Arial" w:cs="Arial" w:hint="eastAsia"/>
          <w:sz w:val="24"/>
          <w:szCs w:val="24"/>
        </w:rPr>
        <w:t>.</w:t>
      </w:r>
      <w:r w:rsidR="00B712D8" w:rsidRPr="00770AE0">
        <w:rPr>
          <w:rFonts w:ascii="Arial" w:hAnsi="Arial" w:cs="Arial"/>
          <w:sz w:val="24"/>
          <w:szCs w:val="24"/>
        </w:rPr>
        <w:t xml:space="preserve"> 638, 26-38 (2023). </w:t>
      </w:r>
    </w:p>
    <w:p w14:paraId="50989A60" w14:textId="19855125" w:rsidR="003F061E" w:rsidRPr="00770AE0" w:rsidRDefault="003F061E" w:rsidP="003F061E">
      <w:pPr>
        <w:spacing w:line="360" w:lineRule="auto"/>
        <w:ind w:leftChars="-135" w:left="-283" w:rightChars="-230" w:right="-483" w:firstLine="1"/>
        <w:rPr>
          <w:rFonts w:ascii="Arial" w:hAnsi="Arial" w:cs="Arial"/>
          <w:sz w:val="24"/>
          <w:szCs w:val="24"/>
        </w:rPr>
      </w:pPr>
      <w:r w:rsidRPr="00770AE0">
        <w:rPr>
          <w:rFonts w:ascii="Arial" w:hAnsi="Arial" w:cs="Arial" w:hint="eastAsia"/>
          <w:sz w:val="24"/>
          <w:szCs w:val="24"/>
        </w:rPr>
        <w:t>[</w:t>
      </w:r>
      <w:r w:rsidRPr="00770AE0">
        <w:rPr>
          <w:rFonts w:ascii="Arial" w:hAnsi="Arial" w:cs="Arial"/>
          <w:sz w:val="24"/>
          <w:szCs w:val="24"/>
        </w:rPr>
        <w:t>9]</w:t>
      </w:r>
      <w:r w:rsidRPr="00770AE0">
        <w:t xml:space="preserve"> </w:t>
      </w:r>
      <w:r w:rsidR="00FF6A77" w:rsidRPr="00770AE0">
        <w:rPr>
          <w:rFonts w:ascii="Arial" w:hAnsi="Arial" w:cs="Arial"/>
          <w:sz w:val="24"/>
          <w:szCs w:val="24"/>
        </w:rPr>
        <w:t xml:space="preserve">X. Yang, </w:t>
      </w:r>
      <w:r w:rsidR="00513BEF" w:rsidRPr="00770AE0">
        <w:rPr>
          <w:rFonts w:ascii="Arial" w:hAnsi="Arial" w:cs="Arial" w:hint="eastAsia"/>
          <w:sz w:val="24"/>
          <w:szCs w:val="24"/>
        </w:rPr>
        <w:t>et al</w:t>
      </w:r>
      <w:r w:rsidR="00FF6A77" w:rsidRPr="00770AE0">
        <w:rPr>
          <w:rFonts w:ascii="Arial" w:hAnsi="Arial" w:cs="Arial"/>
          <w:sz w:val="24"/>
          <w:szCs w:val="24"/>
        </w:rPr>
        <w:t>.</w:t>
      </w:r>
      <w:r w:rsidR="00AF0BAA" w:rsidRPr="00770AE0">
        <w:rPr>
          <w:rFonts w:hint="eastAsia"/>
        </w:rPr>
        <w:t xml:space="preserve"> </w:t>
      </w:r>
      <w:r w:rsidR="00AF0BAA" w:rsidRPr="00770AE0">
        <w:rPr>
          <w:rFonts w:ascii="Arial" w:hAnsi="Arial" w:cs="Arial" w:hint="eastAsia"/>
          <w:sz w:val="24"/>
          <w:szCs w:val="24"/>
        </w:rPr>
        <w:t>Electrochemical ammonia synthesis from nitrite assisted by in situ generated hydrogen atoms on a nickel phosphide catalyst.</w:t>
      </w:r>
      <w:r w:rsidR="00FF6A77" w:rsidRPr="00770AE0">
        <w:rPr>
          <w:rFonts w:ascii="Arial" w:hAnsi="Arial" w:cs="Arial"/>
          <w:sz w:val="24"/>
          <w:szCs w:val="24"/>
        </w:rPr>
        <w:t xml:space="preserve"> Chem. </w:t>
      </w:r>
      <w:proofErr w:type="spellStart"/>
      <w:r w:rsidR="00FF6A77" w:rsidRPr="00770AE0">
        <w:rPr>
          <w:rFonts w:ascii="Arial" w:hAnsi="Arial" w:cs="Arial"/>
          <w:sz w:val="24"/>
          <w:szCs w:val="24"/>
        </w:rPr>
        <w:t>Commun</w:t>
      </w:r>
      <w:proofErr w:type="spellEnd"/>
      <w:r w:rsidR="00513BEF" w:rsidRPr="00770AE0">
        <w:rPr>
          <w:rFonts w:ascii="Arial" w:hAnsi="Arial" w:cs="Arial" w:hint="eastAsia"/>
          <w:sz w:val="24"/>
          <w:szCs w:val="24"/>
        </w:rPr>
        <w:t>.</w:t>
      </w:r>
      <w:r w:rsidR="00FF6A77" w:rsidRPr="00770AE0">
        <w:rPr>
          <w:rFonts w:ascii="Arial" w:hAnsi="Arial" w:cs="Arial"/>
          <w:sz w:val="24"/>
          <w:szCs w:val="24"/>
        </w:rPr>
        <w:t xml:space="preserve"> 57, 7176-7179 (2021). </w:t>
      </w:r>
    </w:p>
    <w:p w14:paraId="09673649" w14:textId="3B4072A5" w:rsidR="003F061E" w:rsidRPr="00770AE0" w:rsidRDefault="003F061E" w:rsidP="0028614E">
      <w:pPr>
        <w:spacing w:line="360" w:lineRule="auto"/>
        <w:ind w:leftChars="-135" w:left="-283" w:rightChars="-230" w:right="-483" w:firstLine="1"/>
        <w:rPr>
          <w:rFonts w:ascii="Arial" w:hAnsi="Arial" w:cs="Arial"/>
          <w:sz w:val="24"/>
          <w:szCs w:val="24"/>
        </w:rPr>
      </w:pPr>
      <w:r w:rsidRPr="00770AE0">
        <w:rPr>
          <w:rFonts w:ascii="Arial" w:hAnsi="Arial" w:cs="Arial" w:hint="eastAsia"/>
          <w:sz w:val="24"/>
          <w:szCs w:val="24"/>
        </w:rPr>
        <w:t>[</w:t>
      </w:r>
      <w:r w:rsidRPr="00770AE0">
        <w:rPr>
          <w:rFonts w:ascii="Arial" w:hAnsi="Arial" w:cs="Arial"/>
          <w:sz w:val="24"/>
          <w:szCs w:val="24"/>
        </w:rPr>
        <w:t>10]</w:t>
      </w:r>
      <w:r w:rsidR="0028614E" w:rsidRPr="00770AE0">
        <w:t xml:space="preserve"> </w:t>
      </w:r>
      <w:r w:rsidR="0028614E" w:rsidRPr="00770AE0">
        <w:rPr>
          <w:rFonts w:ascii="Arial" w:hAnsi="Arial" w:cs="Arial"/>
          <w:sz w:val="24"/>
          <w:szCs w:val="24"/>
        </w:rPr>
        <w:t xml:space="preserve">W. Tao, </w:t>
      </w:r>
      <w:r w:rsidR="00513BEF" w:rsidRPr="00770AE0">
        <w:rPr>
          <w:rFonts w:ascii="Arial" w:hAnsi="Arial" w:cs="Arial" w:hint="eastAsia"/>
          <w:sz w:val="24"/>
          <w:szCs w:val="24"/>
        </w:rPr>
        <w:t>et al</w:t>
      </w:r>
      <w:r w:rsidR="0028614E" w:rsidRPr="00770AE0">
        <w:rPr>
          <w:rFonts w:ascii="Arial" w:hAnsi="Arial" w:cs="Arial"/>
          <w:sz w:val="24"/>
          <w:szCs w:val="24"/>
        </w:rPr>
        <w:t>.</w:t>
      </w:r>
      <w:r w:rsidRPr="00770AE0">
        <w:rPr>
          <w:rFonts w:ascii="Arial" w:hAnsi="Arial" w:cs="Arial"/>
          <w:sz w:val="24"/>
          <w:szCs w:val="24"/>
        </w:rPr>
        <w:t xml:space="preserve"> </w:t>
      </w:r>
      <w:r w:rsidR="00AF0BAA" w:rsidRPr="00770AE0">
        <w:rPr>
          <w:rFonts w:ascii="Arial" w:hAnsi="Arial" w:cs="Arial" w:hint="eastAsia"/>
          <w:sz w:val="24"/>
          <w:szCs w:val="24"/>
        </w:rPr>
        <w:t xml:space="preserve">Engineering sulfur vacancies optimization in Ni3Co6S8 nanospheres toward extraordinarily efficient nitrate electroreduction to ammonia. </w:t>
      </w:r>
      <w:r w:rsidR="0028614E" w:rsidRPr="00770AE0">
        <w:rPr>
          <w:rFonts w:ascii="Arial" w:hAnsi="Arial" w:cs="Arial"/>
          <w:sz w:val="24"/>
          <w:szCs w:val="24"/>
        </w:rPr>
        <w:t xml:space="preserve">Appl. </w:t>
      </w:r>
      <w:proofErr w:type="spellStart"/>
      <w:r w:rsidR="0028614E" w:rsidRPr="00770AE0">
        <w:rPr>
          <w:rFonts w:ascii="Arial" w:hAnsi="Arial" w:cs="Arial"/>
          <w:sz w:val="24"/>
          <w:szCs w:val="24"/>
        </w:rPr>
        <w:t>Catal</w:t>
      </w:r>
      <w:proofErr w:type="spellEnd"/>
      <w:r w:rsidR="0028614E" w:rsidRPr="00770AE0">
        <w:rPr>
          <w:rFonts w:ascii="Arial" w:hAnsi="Arial" w:cs="Arial"/>
          <w:sz w:val="24"/>
          <w:szCs w:val="24"/>
        </w:rPr>
        <w:t>. B</w:t>
      </w:r>
      <w:r w:rsidR="00513BEF" w:rsidRPr="00770AE0">
        <w:rPr>
          <w:rFonts w:ascii="Arial" w:hAnsi="Arial" w:cs="Arial" w:hint="eastAsia"/>
          <w:sz w:val="24"/>
          <w:szCs w:val="24"/>
        </w:rPr>
        <w:t>.</w:t>
      </w:r>
      <w:r w:rsidR="0028614E" w:rsidRPr="00770AE0">
        <w:rPr>
          <w:rFonts w:ascii="Arial" w:hAnsi="Arial" w:cs="Arial"/>
          <w:sz w:val="24"/>
          <w:szCs w:val="24"/>
        </w:rPr>
        <w:t xml:space="preserve"> 324, 122193 (2023).</w:t>
      </w:r>
    </w:p>
    <w:p w14:paraId="579A4717" w14:textId="613AFDA2" w:rsidR="003F061E" w:rsidRPr="00770AE0" w:rsidRDefault="003F061E" w:rsidP="00433424">
      <w:pPr>
        <w:spacing w:line="360" w:lineRule="auto"/>
        <w:ind w:leftChars="-135" w:left="-283" w:rightChars="-230" w:right="-483" w:firstLine="1"/>
        <w:rPr>
          <w:rFonts w:ascii="Arial" w:hAnsi="Arial" w:cs="Arial"/>
          <w:sz w:val="24"/>
          <w:szCs w:val="24"/>
        </w:rPr>
      </w:pPr>
      <w:r w:rsidRPr="00770AE0">
        <w:rPr>
          <w:rFonts w:ascii="Arial" w:hAnsi="Arial" w:cs="Arial" w:hint="eastAsia"/>
          <w:sz w:val="24"/>
          <w:szCs w:val="24"/>
        </w:rPr>
        <w:lastRenderedPageBreak/>
        <w:t>[</w:t>
      </w:r>
      <w:r w:rsidRPr="00770AE0">
        <w:rPr>
          <w:rFonts w:ascii="Arial" w:hAnsi="Arial" w:cs="Arial"/>
          <w:sz w:val="24"/>
          <w:szCs w:val="24"/>
        </w:rPr>
        <w:t>11]</w:t>
      </w:r>
      <w:r w:rsidRPr="00770AE0">
        <w:t xml:space="preserve"> </w:t>
      </w:r>
      <w:r w:rsidR="00433424" w:rsidRPr="00770AE0">
        <w:rPr>
          <w:rFonts w:ascii="Arial" w:hAnsi="Arial" w:cs="Arial"/>
          <w:sz w:val="24"/>
          <w:szCs w:val="24"/>
        </w:rPr>
        <w:t xml:space="preserve">G. Wen et al. </w:t>
      </w:r>
      <w:r w:rsidR="00AF0BAA" w:rsidRPr="00770AE0">
        <w:rPr>
          <w:rFonts w:ascii="Arial" w:hAnsi="Arial" w:cs="Arial" w:hint="eastAsia"/>
          <w:sz w:val="24"/>
          <w:szCs w:val="24"/>
        </w:rPr>
        <w:t xml:space="preserve">Ni2P nanosheet array for high-efficiency </w:t>
      </w:r>
      <w:proofErr w:type="spellStart"/>
      <w:r w:rsidR="00AF0BAA" w:rsidRPr="00770AE0">
        <w:rPr>
          <w:rFonts w:ascii="Arial" w:hAnsi="Arial" w:cs="Arial" w:hint="eastAsia"/>
          <w:sz w:val="24"/>
          <w:szCs w:val="24"/>
        </w:rPr>
        <w:t>electrohydrogenation</w:t>
      </w:r>
      <w:proofErr w:type="spellEnd"/>
      <w:r w:rsidR="00AF0BAA" w:rsidRPr="00770AE0">
        <w:rPr>
          <w:rFonts w:ascii="Arial" w:hAnsi="Arial" w:cs="Arial" w:hint="eastAsia"/>
          <w:sz w:val="24"/>
          <w:szCs w:val="24"/>
        </w:rPr>
        <w:t xml:space="preserve"> of nitrite to ammonia at ambient conditions. </w:t>
      </w:r>
      <w:r w:rsidR="00433424" w:rsidRPr="00770AE0">
        <w:rPr>
          <w:rFonts w:ascii="Arial" w:hAnsi="Arial" w:cs="Arial"/>
          <w:sz w:val="24"/>
          <w:szCs w:val="24"/>
        </w:rPr>
        <w:t>J. Colloid Interface Sci</w:t>
      </w:r>
      <w:r w:rsidR="00513BEF" w:rsidRPr="00770AE0">
        <w:rPr>
          <w:rFonts w:ascii="Arial" w:hAnsi="Arial" w:cs="Arial" w:hint="eastAsia"/>
          <w:sz w:val="24"/>
          <w:szCs w:val="24"/>
        </w:rPr>
        <w:t>.</w:t>
      </w:r>
      <w:r w:rsidR="00433424" w:rsidRPr="00770AE0">
        <w:rPr>
          <w:rFonts w:ascii="Arial" w:hAnsi="Arial" w:cs="Arial"/>
          <w:sz w:val="24"/>
          <w:szCs w:val="24"/>
        </w:rPr>
        <w:t xml:space="preserve"> 606, 1055-1063 (2022). </w:t>
      </w:r>
    </w:p>
    <w:p w14:paraId="54A61C83" w14:textId="7D6252D4" w:rsidR="003F061E" w:rsidRPr="00770AE0" w:rsidRDefault="003F061E" w:rsidP="00604AA6">
      <w:pPr>
        <w:spacing w:line="360" w:lineRule="auto"/>
        <w:ind w:leftChars="-135" w:left="-283" w:rightChars="-230" w:right="-483" w:firstLine="1"/>
        <w:rPr>
          <w:rFonts w:ascii="Arial" w:hAnsi="Arial" w:cs="Arial"/>
          <w:sz w:val="24"/>
          <w:szCs w:val="24"/>
        </w:rPr>
      </w:pPr>
      <w:r w:rsidRPr="00770AE0">
        <w:rPr>
          <w:rFonts w:ascii="Arial" w:hAnsi="Arial" w:cs="Arial" w:hint="eastAsia"/>
          <w:sz w:val="24"/>
          <w:szCs w:val="24"/>
        </w:rPr>
        <w:t>[</w:t>
      </w:r>
      <w:r w:rsidRPr="00770AE0">
        <w:rPr>
          <w:rFonts w:ascii="Arial" w:hAnsi="Arial" w:cs="Arial"/>
          <w:sz w:val="24"/>
          <w:szCs w:val="24"/>
        </w:rPr>
        <w:t>12]</w:t>
      </w:r>
      <w:r w:rsidRPr="00770AE0">
        <w:t xml:space="preserve"> </w:t>
      </w:r>
      <w:r w:rsidR="00604AA6" w:rsidRPr="00770AE0">
        <w:rPr>
          <w:rFonts w:ascii="Arial" w:hAnsi="Arial" w:cs="Arial"/>
          <w:sz w:val="24"/>
          <w:szCs w:val="24"/>
        </w:rPr>
        <w:t xml:space="preserve">X. Zhao et al. </w:t>
      </w:r>
      <w:r w:rsidR="00AF0BAA" w:rsidRPr="00770AE0">
        <w:rPr>
          <w:rFonts w:ascii="Arial" w:hAnsi="Arial" w:cs="Arial" w:hint="eastAsia"/>
          <w:sz w:val="24"/>
          <w:szCs w:val="24"/>
        </w:rPr>
        <w:t xml:space="preserve">Simultaneous anchoring of Ni nanoparticles and single-atom Ni on BCN matrix promotes efficient conversion of nitrate in water into high-value-added ammonia. </w:t>
      </w:r>
      <w:r w:rsidR="00604AA6" w:rsidRPr="00770AE0">
        <w:rPr>
          <w:rFonts w:ascii="Arial" w:hAnsi="Arial" w:cs="Arial"/>
          <w:sz w:val="24"/>
          <w:szCs w:val="24"/>
        </w:rPr>
        <w:t>Chem. Eng. J</w:t>
      </w:r>
      <w:r w:rsidR="00513BEF" w:rsidRPr="00770AE0">
        <w:rPr>
          <w:rFonts w:ascii="Arial" w:hAnsi="Arial" w:cs="Arial" w:hint="eastAsia"/>
          <w:sz w:val="24"/>
          <w:szCs w:val="24"/>
        </w:rPr>
        <w:t>.</w:t>
      </w:r>
      <w:r w:rsidR="00604AA6" w:rsidRPr="00770AE0">
        <w:rPr>
          <w:rFonts w:ascii="Arial" w:hAnsi="Arial" w:cs="Arial"/>
          <w:sz w:val="24"/>
          <w:szCs w:val="24"/>
        </w:rPr>
        <w:t xml:space="preserve"> 433, 133190 (2022). </w:t>
      </w:r>
    </w:p>
    <w:p w14:paraId="68B2D80B" w14:textId="66FC362C" w:rsidR="003F061E" w:rsidRPr="00770AE0" w:rsidRDefault="003F061E" w:rsidP="003F061E">
      <w:pPr>
        <w:spacing w:line="360" w:lineRule="auto"/>
        <w:ind w:leftChars="-135" w:left="-283" w:rightChars="-230" w:right="-483" w:firstLine="1"/>
        <w:rPr>
          <w:rFonts w:ascii="Arial" w:hAnsi="Arial" w:cs="Arial"/>
          <w:sz w:val="24"/>
          <w:szCs w:val="24"/>
        </w:rPr>
      </w:pPr>
      <w:r w:rsidRPr="00770AE0">
        <w:rPr>
          <w:rFonts w:ascii="Arial" w:hAnsi="Arial" w:cs="Arial" w:hint="eastAsia"/>
          <w:sz w:val="24"/>
          <w:szCs w:val="24"/>
        </w:rPr>
        <w:t>[</w:t>
      </w:r>
      <w:r w:rsidRPr="00770AE0">
        <w:rPr>
          <w:rFonts w:ascii="Arial" w:hAnsi="Arial" w:cs="Arial"/>
          <w:sz w:val="24"/>
          <w:szCs w:val="24"/>
        </w:rPr>
        <w:t xml:space="preserve">13] </w:t>
      </w:r>
      <w:r w:rsidR="0072572B" w:rsidRPr="00770AE0">
        <w:rPr>
          <w:rFonts w:ascii="Arial" w:hAnsi="Arial" w:cs="Arial"/>
          <w:sz w:val="24"/>
          <w:szCs w:val="24"/>
        </w:rPr>
        <w:t xml:space="preserve">Y. Zhou et al. </w:t>
      </w:r>
      <w:proofErr w:type="spellStart"/>
      <w:r w:rsidR="00DB6B5B" w:rsidRPr="00770AE0">
        <w:rPr>
          <w:rFonts w:ascii="Arial" w:hAnsi="Arial" w:cs="Arial" w:hint="eastAsia"/>
          <w:sz w:val="24"/>
          <w:szCs w:val="24"/>
        </w:rPr>
        <w:t>Ar</w:t>
      </w:r>
      <w:proofErr w:type="spellEnd"/>
      <w:r w:rsidR="00DB6B5B" w:rsidRPr="00770AE0">
        <w:rPr>
          <w:rFonts w:ascii="Arial" w:hAnsi="Arial" w:cs="Arial" w:hint="eastAsia"/>
          <w:sz w:val="24"/>
          <w:szCs w:val="24"/>
        </w:rPr>
        <w:t xml:space="preserve">-plasma enhanced copper-nickel alloy catalysis for ammonia synthesis. </w:t>
      </w:r>
      <w:r w:rsidR="0072572B" w:rsidRPr="00770AE0">
        <w:rPr>
          <w:rFonts w:ascii="Arial" w:hAnsi="Arial" w:cs="Arial"/>
          <w:sz w:val="24"/>
          <w:szCs w:val="24"/>
        </w:rPr>
        <w:t>Waste Disposal &amp; Sustainable Energy</w:t>
      </w:r>
      <w:r w:rsidR="00513BEF" w:rsidRPr="00770AE0">
        <w:rPr>
          <w:rFonts w:ascii="Arial" w:hAnsi="Arial" w:cs="Arial" w:hint="eastAsia"/>
          <w:sz w:val="24"/>
          <w:szCs w:val="24"/>
        </w:rPr>
        <w:t>.</w:t>
      </w:r>
      <w:r w:rsidR="0072572B" w:rsidRPr="00770AE0">
        <w:rPr>
          <w:rFonts w:ascii="Arial" w:hAnsi="Arial" w:cs="Arial"/>
          <w:sz w:val="24"/>
          <w:szCs w:val="24"/>
        </w:rPr>
        <w:t xml:space="preserve"> 4, 149-155 (2022).</w:t>
      </w:r>
    </w:p>
    <w:p w14:paraId="301704A6" w14:textId="792DED40" w:rsidR="003F061E" w:rsidRPr="00770AE0" w:rsidRDefault="003F061E" w:rsidP="006005D8">
      <w:pPr>
        <w:spacing w:line="360" w:lineRule="auto"/>
        <w:ind w:leftChars="-135" w:left="-283" w:rightChars="-230" w:right="-483" w:firstLine="1"/>
        <w:rPr>
          <w:rFonts w:ascii="Arial" w:hAnsi="Arial" w:cs="Arial"/>
          <w:sz w:val="24"/>
          <w:szCs w:val="24"/>
        </w:rPr>
      </w:pPr>
      <w:r w:rsidRPr="00770AE0">
        <w:rPr>
          <w:rFonts w:ascii="Arial" w:hAnsi="Arial" w:cs="Arial" w:hint="eastAsia"/>
          <w:sz w:val="24"/>
          <w:szCs w:val="24"/>
        </w:rPr>
        <w:t>[</w:t>
      </w:r>
      <w:r w:rsidRPr="00770AE0">
        <w:rPr>
          <w:rFonts w:ascii="Arial" w:hAnsi="Arial" w:cs="Arial"/>
          <w:sz w:val="24"/>
          <w:szCs w:val="24"/>
        </w:rPr>
        <w:t>14]</w:t>
      </w:r>
      <w:r w:rsidRPr="00770AE0">
        <w:t xml:space="preserve"> </w:t>
      </w:r>
      <w:r w:rsidR="006005D8" w:rsidRPr="00770AE0">
        <w:rPr>
          <w:rFonts w:ascii="Arial" w:hAnsi="Arial" w:cs="Arial"/>
          <w:sz w:val="24"/>
          <w:szCs w:val="24"/>
        </w:rPr>
        <w:t xml:space="preserve">T. Zhao et al. </w:t>
      </w:r>
      <w:r w:rsidR="00AF0BAA" w:rsidRPr="00770AE0">
        <w:rPr>
          <w:rFonts w:ascii="Arial" w:hAnsi="Arial" w:cs="Arial" w:hint="eastAsia"/>
          <w:sz w:val="24"/>
          <w:szCs w:val="24"/>
        </w:rPr>
        <w:t xml:space="preserve">Self-supported P-doped NiFe2O4 micro-sheet arrays for the efficient conversion of nitrite to ammonia. </w:t>
      </w:r>
      <w:r w:rsidR="006005D8" w:rsidRPr="00770AE0">
        <w:rPr>
          <w:rFonts w:ascii="Arial" w:hAnsi="Arial" w:cs="Arial"/>
          <w:sz w:val="24"/>
          <w:szCs w:val="24"/>
        </w:rPr>
        <w:t>J. Colloid Interface Sci</w:t>
      </w:r>
      <w:r w:rsidR="00513BEF" w:rsidRPr="00770AE0">
        <w:rPr>
          <w:rFonts w:ascii="Arial" w:hAnsi="Arial" w:cs="Arial" w:hint="eastAsia"/>
          <w:sz w:val="24"/>
          <w:szCs w:val="24"/>
        </w:rPr>
        <w:t>.</w:t>
      </w:r>
      <w:r w:rsidR="006005D8" w:rsidRPr="00770AE0">
        <w:rPr>
          <w:rFonts w:ascii="Arial" w:hAnsi="Arial" w:cs="Arial"/>
          <w:sz w:val="24"/>
          <w:szCs w:val="24"/>
        </w:rPr>
        <w:t xml:space="preserve"> 650, 143-150 (2023). </w:t>
      </w:r>
    </w:p>
    <w:p w14:paraId="392B37B1" w14:textId="0C615A42" w:rsidR="00274EA6" w:rsidRPr="00770AE0" w:rsidRDefault="003F061E" w:rsidP="00274EA6">
      <w:pPr>
        <w:spacing w:line="360" w:lineRule="auto"/>
        <w:ind w:leftChars="-135" w:left="-283" w:rightChars="-230" w:right="-483" w:firstLine="1"/>
        <w:rPr>
          <w:rFonts w:ascii="Arial" w:hAnsi="Arial" w:cs="Arial"/>
          <w:sz w:val="24"/>
          <w:szCs w:val="24"/>
        </w:rPr>
      </w:pPr>
      <w:r w:rsidRPr="00770AE0">
        <w:rPr>
          <w:rFonts w:ascii="Arial" w:hAnsi="Arial" w:cs="Arial" w:hint="eastAsia"/>
          <w:sz w:val="24"/>
          <w:szCs w:val="24"/>
        </w:rPr>
        <w:t>[</w:t>
      </w:r>
      <w:r w:rsidRPr="00770AE0">
        <w:rPr>
          <w:rFonts w:ascii="Arial" w:hAnsi="Arial" w:cs="Arial"/>
          <w:sz w:val="24"/>
          <w:szCs w:val="24"/>
        </w:rPr>
        <w:t>15]</w:t>
      </w:r>
      <w:r w:rsidRPr="00770AE0">
        <w:t xml:space="preserve"> </w:t>
      </w:r>
      <w:r w:rsidR="006005D8" w:rsidRPr="00770AE0">
        <w:rPr>
          <w:rFonts w:ascii="Arial" w:hAnsi="Arial" w:cs="Arial"/>
          <w:sz w:val="24"/>
          <w:szCs w:val="24"/>
        </w:rPr>
        <w:t xml:space="preserve">H. Qiu et al. </w:t>
      </w:r>
      <w:proofErr w:type="spellStart"/>
      <w:r w:rsidR="00AE0D80" w:rsidRPr="00770AE0">
        <w:rPr>
          <w:rFonts w:ascii="Arial" w:hAnsi="Arial" w:cs="Arial" w:hint="eastAsia"/>
          <w:sz w:val="24"/>
          <w:szCs w:val="24"/>
        </w:rPr>
        <w:t>NiWO</w:t>
      </w:r>
      <w:proofErr w:type="spellEnd"/>
      <w:r w:rsidR="00AE0D80" w:rsidRPr="00770AE0">
        <w:rPr>
          <w:rFonts w:ascii="Arial" w:hAnsi="Arial" w:cs="Arial" w:hint="eastAsia"/>
          <w:sz w:val="24"/>
          <w:szCs w:val="24"/>
        </w:rPr>
        <w:t xml:space="preserve"> 4 nanoparticles with oxygen vacancies: high-efficiency electrosynthesis of ammonia with selective reduction of nitrite. </w:t>
      </w:r>
      <w:proofErr w:type="spellStart"/>
      <w:r w:rsidR="006005D8" w:rsidRPr="00770AE0">
        <w:rPr>
          <w:rFonts w:ascii="Arial" w:hAnsi="Arial" w:cs="Arial"/>
          <w:sz w:val="24"/>
          <w:szCs w:val="24"/>
        </w:rPr>
        <w:t>Inorg</w:t>
      </w:r>
      <w:proofErr w:type="spellEnd"/>
      <w:r w:rsidR="006005D8" w:rsidRPr="00770AE0">
        <w:rPr>
          <w:rFonts w:ascii="Arial" w:hAnsi="Arial" w:cs="Arial"/>
          <w:sz w:val="24"/>
          <w:szCs w:val="24"/>
        </w:rPr>
        <w:t>. Chem. Front</w:t>
      </w:r>
      <w:r w:rsidR="00513BEF" w:rsidRPr="00770AE0">
        <w:rPr>
          <w:rFonts w:ascii="Arial" w:hAnsi="Arial" w:cs="Arial" w:hint="eastAsia"/>
          <w:sz w:val="24"/>
          <w:szCs w:val="24"/>
        </w:rPr>
        <w:t>.</w:t>
      </w:r>
      <w:r w:rsidR="006005D8" w:rsidRPr="00770AE0">
        <w:rPr>
          <w:rFonts w:ascii="Arial" w:hAnsi="Arial" w:cs="Arial"/>
          <w:sz w:val="24"/>
          <w:szCs w:val="24"/>
        </w:rPr>
        <w:t xml:space="preserve"> 10, 3909-3915 (2023). </w:t>
      </w:r>
    </w:p>
    <w:p w14:paraId="0A6E7E90" w14:textId="7E7228C8" w:rsidR="00233476" w:rsidRPr="00770AE0" w:rsidRDefault="00233476" w:rsidP="00233476">
      <w:pPr>
        <w:spacing w:line="360" w:lineRule="auto"/>
        <w:ind w:leftChars="-135" w:left="-283" w:rightChars="-230" w:right="-483" w:firstLine="1"/>
        <w:rPr>
          <w:rFonts w:ascii="Arial" w:hAnsi="Arial" w:cs="Arial"/>
          <w:sz w:val="24"/>
          <w:szCs w:val="24"/>
        </w:rPr>
      </w:pPr>
      <w:r w:rsidRPr="00770AE0">
        <w:rPr>
          <w:rFonts w:ascii="Arial" w:hAnsi="Arial" w:cs="Arial"/>
          <w:sz w:val="24"/>
          <w:szCs w:val="24"/>
        </w:rPr>
        <w:t>[1</w:t>
      </w:r>
      <w:r w:rsidRPr="00770AE0">
        <w:rPr>
          <w:rFonts w:ascii="Arial" w:hAnsi="Arial" w:cs="Arial" w:hint="eastAsia"/>
          <w:sz w:val="24"/>
          <w:szCs w:val="24"/>
        </w:rPr>
        <w:t>6</w:t>
      </w:r>
      <w:r w:rsidRPr="00770AE0">
        <w:rPr>
          <w:rFonts w:ascii="Arial" w:hAnsi="Arial" w:cs="Arial"/>
          <w:sz w:val="24"/>
          <w:szCs w:val="24"/>
        </w:rPr>
        <w:t xml:space="preserve">] A.R. Forrester, et al. </w:t>
      </w:r>
      <w:r w:rsidR="00AE0D80" w:rsidRPr="00770AE0">
        <w:rPr>
          <w:rFonts w:ascii="Arial" w:hAnsi="Arial" w:cs="Arial" w:hint="eastAsia"/>
          <w:sz w:val="24"/>
          <w:szCs w:val="24"/>
        </w:rPr>
        <w:t xml:space="preserve">Spin traps. A cautionary note. </w:t>
      </w:r>
      <w:r w:rsidRPr="00770AE0">
        <w:rPr>
          <w:rFonts w:ascii="Arial" w:hAnsi="Arial" w:cs="Arial"/>
          <w:sz w:val="24"/>
          <w:szCs w:val="24"/>
        </w:rPr>
        <w:t>J. Chem. Soc. C. 701-703 (1971).</w:t>
      </w:r>
    </w:p>
    <w:p w14:paraId="261DC739" w14:textId="56E0A052" w:rsidR="00CE0CA2" w:rsidRPr="00770AE0" w:rsidRDefault="00CE0CA2" w:rsidP="00CE0CA2">
      <w:pPr>
        <w:spacing w:line="360" w:lineRule="auto"/>
        <w:ind w:leftChars="-135" w:left="-283" w:rightChars="-230" w:right="-483" w:firstLine="1"/>
        <w:rPr>
          <w:rFonts w:ascii="Arial" w:hAnsi="Arial" w:cs="Arial"/>
          <w:sz w:val="24"/>
          <w:szCs w:val="24"/>
        </w:rPr>
      </w:pPr>
      <w:r w:rsidRPr="00770AE0">
        <w:rPr>
          <w:rFonts w:ascii="Arial" w:hAnsi="Arial" w:cs="Arial" w:hint="eastAsia"/>
          <w:sz w:val="24"/>
          <w:szCs w:val="24"/>
        </w:rPr>
        <w:t>[17]</w:t>
      </w:r>
      <w:r w:rsidRPr="00770AE0">
        <w:rPr>
          <w:rFonts w:ascii="Arial" w:hAnsi="Arial" w:cs="Arial"/>
          <w:sz w:val="24"/>
          <w:szCs w:val="24"/>
        </w:rPr>
        <w:t xml:space="preserve"> E</w:t>
      </w:r>
      <w:r w:rsidRPr="00770AE0">
        <w:rPr>
          <w:rFonts w:ascii="Arial" w:hAnsi="Arial" w:cs="Arial" w:hint="eastAsia"/>
          <w:sz w:val="24"/>
          <w:szCs w:val="24"/>
        </w:rPr>
        <w:t>.</w:t>
      </w:r>
      <w:r w:rsidRPr="00770AE0">
        <w:rPr>
          <w:rFonts w:ascii="Arial" w:hAnsi="Arial" w:cs="Arial"/>
          <w:sz w:val="24"/>
          <w:szCs w:val="24"/>
        </w:rPr>
        <w:t xml:space="preserve"> Braxton</w:t>
      </w:r>
      <w:r w:rsidRPr="00770AE0">
        <w:rPr>
          <w:rFonts w:ascii="Arial" w:hAnsi="Arial" w:cs="Arial" w:hint="eastAsia"/>
          <w:sz w:val="24"/>
          <w:szCs w:val="24"/>
        </w:rPr>
        <w:t>, et al.</w:t>
      </w:r>
      <w:r w:rsidR="00AE0D80" w:rsidRPr="00770AE0">
        <w:rPr>
          <w:rFonts w:hint="eastAsia"/>
        </w:rPr>
        <w:t xml:space="preserve"> </w:t>
      </w:r>
      <w:r w:rsidR="00AE0D80" w:rsidRPr="00770AE0">
        <w:rPr>
          <w:rFonts w:ascii="Arial" w:hAnsi="Arial" w:cs="Arial" w:hint="eastAsia"/>
          <w:sz w:val="24"/>
          <w:szCs w:val="24"/>
        </w:rPr>
        <w:t>Electron paramagnetic resonance for the detection of electrochemically generated hydroxyl radicals: issues associated with electrochemical oxidation of the spin trap.</w:t>
      </w:r>
      <w:r w:rsidRPr="00770AE0">
        <w:rPr>
          <w:rFonts w:ascii="Arial" w:hAnsi="Arial" w:cs="Arial" w:hint="eastAsia"/>
          <w:sz w:val="24"/>
          <w:szCs w:val="24"/>
        </w:rPr>
        <w:t xml:space="preserve"> </w:t>
      </w:r>
      <w:r w:rsidRPr="00770AE0">
        <w:rPr>
          <w:rFonts w:ascii="Arial" w:hAnsi="Arial" w:cs="Arial"/>
          <w:sz w:val="24"/>
          <w:szCs w:val="24"/>
        </w:rPr>
        <w:t>ACS Meas. Sci. Au</w:t>
      </w:r>
      <w:r w:rsidRPr="00770AE0">
        <w:rPr>
          <w:rFonts w:ascii="Arial" w:hAnsi="Arial" w:cs="Arial" w:hint="eastAsia"/>
          <w:sz w:val="24"/>
          <w:szCs w:val="24"/>
        </w:rPr>
        <w:t>.</w:t>
      </w:r>
      <w:r w:rsidRPr="00770AE0">
        <w:rPr>
          <w:rFonts w:ascii="Arial" w:hAnsi="Arial" w:cs="Arial"/>
          <w:sz w:val="24"/>
          <w:szCs w:val="24"/>
        </w:rPr>
        <w:t xml:space="preserve"> 3, 21</w:t>
      </w:r>
      <w:r w:rsidRPr="00770AE0">
        <w:rPr>
          <w:rFonts w:ascii="Arial" w:hAnsi="Arial" w:cs="Arial" w:hint="eastAsia"/>
          <w:sz w:val="24"/>
          <w:szCs w:val="24"/>
        </w:rPr>
        <w:t>-</w:t>
      </w:r>
      <w:r w:rsidRPr="00770AE0">
        <w:rPr>
          <w:rFonts w:ascii="Arial" w:hAnsi="Arial" w:cs="Arial"/>
          <w:sz w:val="24"/>
          <w:szCs w:val="24"/>
        </w:rPr>
        <w:t>31</w:t>
      </w:r>
      <w:r w:rsidR="008D677E" w:rsidRPr="00770AE0">
        <w:rPr>
          <w:rFonts w:ascii="Arial" w:hAnsi="Arial" w:cs="Arial" w:hint="eastAsia"/>
          <w:sz w:val="24"/>
          <w:szCs w:val="24"/>
        </w:rPr>
        <w:t xml:space="preserve"> </w:t>
      </w:r>
      <w:r w:rsidRPr="00770AE0">
        <w:rPr>
          <w:rFonts w:ascii="Arial" w:hAnsi="Arial" w:cs="Arial" w:hint="eastAsia"/>
          <w:sz w:val="24"/>
          <w:szCs w:val="24"/>
        </w:rPr>
        <w:t>(</w:t>
      </w:r>
      <w:r w:rsidRPr="00770AE0">
        <w:rPr>
          <w:rFonts w:ascii="Arial" w:hAnsi="Arial" w:cs="Arial"/>
          <w:sz w:val="24"/>
          <w:szCs w:val="24"/>
        </w:rPr>
        <w:t>2023</w:t>
      </w:r>
      <w:r w:rsidRPr="00770AE0">
        <w:rPr>
          <w:rFonts w:ascii="Arial" w:hAnsi="Arial" w:cs="Arial" w:hint="eastAsia"/>
          <w:sz w:val="24"/>
          <w:szCs w:val="24"/>
        </w:rPr>
        <w:t>).</w:t>
      </w:r>
    </w:p>
    <w:p w14:paraId="526ADAF5" w14:textId="1D56D08D" w:rsidR="00E434A0" w:rsidRPr="00770AE0" w:rsidRDefault="00E434A0" w:rsidP="00E434A0">
      <w:pPr>
        <w:spacing w:line="360" w:lineRule="auto"/>
        <w:ind w:leftChars="-135" w:left="-283" w:rightChars="-230" w:right="-483" w:firstLine="1"/>
        <w:rPr>
          <w:rFonts w:ascii="Arial" w:hAnsi="Arial" w:cs="Arial"/>
          <w:sz w:val="24"/>
          <w:szCs w:val="24"/>
        </w:rPr>
      </w:pPr>
      <w:r w:rsidRPr="00770AE0">
        <w:rPr>
          <w:rFonts w:ascii="Arial" w:hAnsi="Arial" w:cs="Arial"/>
          <w:sz w:val="24"/>
          <w:szCs w:val="24"/>
        </w:rPr>
        <w:t>[</w:t>
      </w:r>
      <w:r w:rsidRPr="00770AE0">
        <w:rPr>
          <w:rFonts w:ascii="Arial" w:hAnsi="Arial" w:cs="Arial" w:hint="eastAsia"/>
          <w:sz w:val="24"/>
          <w:szCs w:val="24"/>
        </w:rPr>
        <w:t>1</w:t>
      </w:r>
      <w:r w:rsidR="0093354C" w:rsidRPr="00770AE0">
        <w:rPr>
          <w:rFonts w:ascii="Arial" w:hAnsi="Arial" w:cs="Arial" w:hint="eastAsia"/>
          <w:sz w:val="24"/>
          <w:szCs w:val="24"/>
        </w:rPr>
        <w:t>8</w:t>
      </w:r>
      <w:r w:rsidRPr="00770AE0">
        <w:rPr>
          <w:rFonts w:ascii="Arial" w:hAnsi="Arial" w:cs="Arial"/>
          <w:sz w:val="24"/>
          <w:szCs w:val="24"/>
        </w:rPr>
        <w:t xml:space="preserve">] P. M Hanna, et al. </w:t>
      </w:r>
      <w:r w:rsidR="00AE0D80" w:rsidRPr="00770AE0">
        <w:rPr>
          <w:rFonts w:ascii="Arial" w:hAnsi="Arial" w:cs="Arial" w:hint="eastAsia"/>
          <w:sz w:val="24"/>
          <w:szCs w:val="24"/>
        </w:rPr>
        <w:t xml:space="preserve">When are metal ion-dependent hydroxyl and alkoxyl radical adducts of 5,5-dimethyl-1-pyrroline N-oxide artifacts? </w:t>
      </w:r>
      <w:r w:rsidRPr="00770AE0">
        <w:rPr>
          <w:rFonts w:ascii="Arial" w:hAnsi="Arial" w:cs="Arial"/>
          <w:sz w:val="24"/>
          <w:szCs w:val="24"/>
        </w:rPr>
        <w:t xml:space="preserve">Arch. </w:t>
      </w:r>
      <w:proofErr w:type="spellStart"/>
      <w:r w:rsidRPr="00770AE0">
        <w:rPr>
          <w:rFonts w:ascii="Arial" w:hAnsi="Arial" w:cs="Arial"/>
          <w:sz w:val="24"/>
          <w:szCs w:val="24"/>
        </w:rPr>
        <w:t>Biochem</w:t>
      </w:r>
      <w:proofErr w:type="spellEnd"/>
      <w:r w:rsidRPr="00770AE0">
        <w:rPr>
          <w:rFonts w:ascii="Arial" w:hAnsi="Arial" w:cs="Arial"/>
          <w:sz w:val="24"/>
          <w:szCs w:val="24"/>
        </w:rPr>
        <w:t xml:space="preserve">. </w:t>
      </w:r>
      <w:proofErr w:type="spellStart"/>
      <w:r w:rsidRPr="00770AE0">
        <w:rPr>
          <w:rFonts w:ascii="Arial" w:hAnsi="Arial" w:cs="Arial"/>
          <w:sz w:val="24"/>
          <w:szCs w:val="24"/>
        </w:rPr>
        <w:t>Biophys</w:t>
      </w:r>
      <w:proofErr w:type="spellEnd"/>
      <w:r w:rsidRPr="00770AE0">
        <w:rPr>
          <w:rFonts w:ascii="Arial" w:hAnsi="Arial" w:cs="Arial"/>
          <w:sz w:val="24"/>
          <w:szCs w:val="24"/>
        </w:rPr>
        <w:t>. 296, 640-644 (1992).</w:t>
      </w:r>
    </w:p>
    <w:p w14:paraId="516330AC" w14:textId="13C40A9E" w:rsidR="00CE0CA2" w:rsidRPr="00770AE0" w:rsidRDefault="00233476" w:rsidP="00CE0CA2">
      <w:pPr>
        <w:spacing w:line="360" w:lineRule="auto"/>
        <w:ind w:leftChars="-135" w:left="-283" w:rightChars="-230" w:right="-483" w:firstLine="1"/>
        <w:rPr>
          <w:rFonts w:ascii="Arial" w:hAnsi="Arial" w:cs="Arial"/>
          <w:sz w:val="24"/>
          <w:szCs w:val="24"/>
        </w:rPr>
      </w:pPr>
      <w:r w:rsidRPr="00770AE0">
        <w:rPr>
          <w:rFonts w:ascii="Arial" w:hAnsi="Arial" w:cs="Arial"/>
          <w:sz w:val="24"/>
          <w:szCs w:val="24"/>
        </w:rPr>
        <w:t>[</w:t>
      </w:r>
      <w:r w:rsidRPr="00770AE0">
        <w:rPr>
          <w:rFonts w:ascii="Arial" w:hAnsi="Arial" w:cs="Arial" w:hint="eastAsia"/>
          <w:sz w:val="24"/>
          <w:szCs w:val="24"/>
        </w:rPr>
        <w:t>1</w:t>
      </w:r>
      <w:r w:rsidR="0093354C" w:rsidRPr="00770AE0">
        <w:rPr>
          <w:rFonts w:ascii="Arial" w:hAnsi="Arial" w:cs="Arial" w:hint="eastAsia"/>
          <w:sz w:val="24"/>
          <w:szCs w:val="24"/>
        </w:rPr>
        <w:t>9</w:t>
      </w:r>
      <w:r w:rsidRPr="00770AE0">
        <w:rPr>
          <w:rFonts w:ascii="Arial" w:hAnsi="Arial" w:cs="Arial"/>
          <w:sz w:val="24"/>
          <w:szCs w:val="24"/>
        </w:rPr>
        <w:t xml:space="preserve">] </w:t>
      </w:r>
      <w:r w:rsidR="00E434A0" w:rsidRPr="00770AE0">
        <w:rPr>
          <w:rFonts w:ascii="Arial" w:hAnsi="Arial" w:cs="Arial"/>
          <w:sz w:val="24"/>
          <w:szCs w:val="24"/>
        </w:rPr>
        <w:t>K.</w:t>
      </w:r>
      <w:r w:rsidR="00E434A0" w:rsidRPr="00770AE0">
        <w:rPr>
          <w:rFonts w:ascii="Arial" w:hAnsi="Arial" w:cs="Arial" w:hint="eastAsia"/>
          <w:sz w:val="24"/>
          <w:szCs w:val="24"/>
        </w:rPr>
        <w:t xml:space="preserve"> </w:t>
      </w:r>
      <w:r w:rsidR="00E434A0" w:rsidRPr="00770AE0">
        <w:rPr>
          <w:rFonts w:ascii="Arial" w:hAnsi="Arial" w:cs="Arial"/>
          <w:sz w:val="24"/>
          <w:szCs w:val="24"/>
        </w:rPr>
        <w:t>Makino</w:t>
      </w:r>
      <w:r w:rsidR="00E434A0" w:rsidRPr="00770AE0">
        <w:rPr>
          <w:rFonts w:ascii="Arial" w:hAnsi="Arial" w:cs="Arial" w:hint="eastAsia"/>
          <w:sz w:val="24"/>
          <w:szCs w:val="24"/>
        </w:rPr>
        <w:t xml:space="preserve"> et al</w:t>
      </w:r>
      <w:r w:rsidR="00E434A0" w:rsidRPr="00770AE0">
        <w:rPr>
          <w:rFonts w:ascii="Arial" w:hAnsi="Arial" w:cs="Arial"/>
          <w:sz w:val="24"/>
          <w:szCs w:val="24"/>
        </w:rPr>
        <w:t xml:space="preserve">. </w:t>
      </w:r>
      <w:r w:rsidR="008D2952" w:rsidRPr="00770AE0">
        <w:rPr>
          <w:rFonts w:ascii="Arial" w:hAnsi="Arial" w:cs="Arial" w:hint="eastAsia"/>
          <w:sz w:val="24"/>
          <w:szCs w:val="24"/>
        </w:rPr>
        <w:t xml:space="preserve">Cautionary note for DMPO spin trapping in the presence of iron ion. </w:t>
      </w:r>
      <w:r w:rsidR="00E434A0" w:rsidRPr="00770AE0">
        <w:rPr>
          <w:rFonts w:ascii="Arial" w:hAnsi="Arial" w:cs="Arial"/>
          <w:sz w:val="24"/>
          <w:szCs w:val="24"/>
        </w:rPr>
        <w:t>Biochemistry</w:t>
      </w:r>
      <w:r w:rsidR="00E434A0" w:rsidRPr="00770AE0">
        <w:rPr>
          <w:rFonts w:ascii="Arial" w:hAnsi="Arial" w:cs="Arial" w:hint="eastAsia"/>
          <w:sz w:val="24"/>
          <w:szCs w:val="24"/>
        </w:rPr>
        <w:t xml:space="preserve">. </w:t>
      </w:r>
      <w:r w:rsidR="00E434A0" w:rsidRPr="00770AE0">
        <w:rPr>
          <w:rFonts w:ascii="Arial" w:hAnsi="Arial" w:cs="Arial"/>
          <w:sz w:val="24"/>
          <w:szCs w:val="24"/>
        </w:rPr>
        <w:t>172, 1073</w:t>
      </w:r>
      <w:r w:rsidR="00E434A0" w:rsidRPr="00770AE0">
        <w:rPr>
          <w:rFonts w:ascii="Arial" w:hAnsi="Arial" w:cs="Arial" w:hint="eastAsia"/>
          <w:sz w:val="24"/>
          <w:szCs w:val="24"/>
        </w:rPr>
        <w:t>-</w:t>
      </w:r>
      <w:r w:rsidR="00E434A0" w:rsidRPr="00770AE0">
        <w:rPr>
          <w:rFonts w:ascii="Arial" w:hAnsi="Arial" w:cs="Arial"/>
          <w:sz w:val="24"/>
          <w:szCs w:val="24"/>
        </w:rPr>
        <w:t>1080</w:t>
      </w:r>
      <w:r w:rsidR="00E434A0" w:rsidRPr="00770AE0">
        <w:rPr>
          <w:rFonts w:ascii="Arial" w:hAnsi="Arial" w:cs="Arial" w:hint="eastAsia"/>
          <w:sz w:val="24"/>
          <w:szCs w:val="24"/>
        </w:rPr>
        <w:t xml:space="preserve"> (</w:t>
      </w:r>
      <w:r w:rsidR="00E434A0" w:rsidRPr="00770AE0">
        <w:rPr>
          <w:rFonts w:ascii="Arial" w:hAnsi="Arial" w:cs="Arial"/>
          <w:sz w:val="24"/>
          <w:szCs w:val="24"/>
        </w:rPr>
        <w:t>1990</w:t>
      </w:r>
      <w:r w:rsidR="00E434A0" w:rsidRPr="00770AE0">
        <w:rPr>
          <w:rFonts w:ascii="Arial" w:hAnsi="Arial" w:cs="Arial" w:hint="eastAsia"/>
          <w:sz w:val="24"/>
          <w:szCs w:val="24"/>
        </w:rPr>
        <w:t>).</w:t>
      </w:r>
    </w:p>
    <w:p w14:paraId="2784F9B6" w14:textId="5B8B1182" w:rsidR="00D83180" w:rsidRPr="00770AE0" w:rsidRDefault="00233476" w:rsidP="00D83180">
      <w:pPr>
        <w:spacing w:line="360" w:lineRule="auto"/>
        <w:ind w:leftChars="-135" w:left="-283" w:rightChars="-230" w:right="-483" w:firstLine="1"/>
        <w:rPr>
          <w:rFonts w:ascii="Arial" w:hAnsi="Arial" w:cs="Arial"/>
          <w:sz w:val="24"/>
          <w:szCs w:val="24"/>
        </w:rPr>
      </w:pPr>
      <w:r w:rsidRPr="00770AE0">
        <w:rPr>
          <w:rFonts w:ascii="Arial" w:hAnsi="Arial" w:cs="Arial"/>
          <w:sz w:val="24"/>
          <w:szCs w:val="24"/>
        </w:rPr>
        <w:t>[</w:t>
      </w:r>
      <w:r w:rsidR="0093354C" w:rsidRPr="00770AE0">
        <w:rPr>
          <w:rFonts w:ascii="Arial" w:hAnsi="Arial" w:cs="Arial" w:hint="eastAsia"/>
          <w:sz w:val="24"/>
          <w:szCs w:val="24"/>
        </w:rPr>
        <w:t>20</w:t>
      </w:r>
      <w:r w:rsidRPr="00770AE0">
        <w:rPr>
          <w:rFonts w:ascii="Arial" w:hAnsi="Arial" w:cs="Arial"/>
          <w:sz w:val="24"/>
          <w:szCs w:val="24"/>
        </w:rPr>
        <w:t xml:space="preserve">] Y. Miura et al. </w:t>
      </w:r>
      <w:r w:rsidR="00AE0D80" w:rsidRPr="00770AE0">
        <w:rPr>
          <w:rFonts w:ascii="Arial" w:hAnsi="Arial" w:cs="Arial" w:hint="eastAsia"/>
          <w:sz w:val="24"/>
          <w:szCs w:val="24"/>
        </w:rPr>
        <w:t xml:space="preserve">Formation of the DMPO-OH adduct from Ti (IV) and DMPO in aqueous solution-the first ESR evidence. </w:t>
      </w:r>
      <w:proofErr w:type="spellStart"/>
      <w:r w:rsidRPr="00770AE0">
        <w:rPr>
          <w:rFonts w:ascii="Arial" w:hAnsi="Arial" w:cs="Arial"/>
          <w:sz w:val="24"/>
          <w:szCs w:val="24"/>
        </w:rPr>
        <w:t>Inorg</w:t>
      </w:r>
      <w:proofErr w:type="spellEnd"/>
      <w:r w:rsidRPr="00770AE0">
        <w:rPr>
          <w:rFonts w:ascii="Arial" w:hAnsi="Arial" w:cs="Arial"/>
          <w:sz w:val="24"/>
          <w:szCs w:val="24"/>
        </w:rPr>
        <w:t>. Chim. Acta. 234, 169-171 (1995)</w:t>
      </w:r>
      <w:r w:rsidR="00CE0CA2" w:rsidRPr="00770AE0">
        <w:rPr>
          <w:rFonts w:ascii="Arial" w:hAnsi="Arial" w:cs="Arial" w:hint="eastAsia"/>
          <w:sz w:val="24"/>
          <w:szCs w:val="24"/>
        </w:rPr>
        <w:t>.</w:t>
      </w:r>
    </w:p>
    <w:p w14:paraId="5A036A6E" w14:textId="2C2A2EDD" w:rsidR="00D83180" w:rsidRPr="00770AE0" w:rsidRDefault="00D83180" w:rsidP="00D83180">
      <w:pPr>
        <w:spacing w:line="360" w:lineRule="auto"/>
        <w:ind w:leftChars="-135" w:left="-283" w:rightChars="-230" w:right="-483" w:firstLine="1"/>
        <w:rPr>
          <w:rFonts w:ascii="Arial" w:hAnsi="Arial" w:cs="Arial"/>
          <w:sz w:val="24"/>
          <w:szCs w:val="24"/>
        </w:rPr>
      </w:pPr>
      <w:r w:rsidRPr="00770AE0">
        <w:rPr>
          <w:rFonts w:ascii="Arial" w:hAnsi="Arial" w:cs="Arial"/>
          <w:sz w:val="24"/>
          <w:szCs w:val="24"/>
        </w:rPr>
        <w:t>[</w:t>
      </w:r>
      <w:r w:rsidRPr="00770AE0">
        <w:rPr>
          <w:rFonts w:ascii="Arial" w:hAnsi="Arial" w:cs="Arial" w:hint="eastAsia"/>
          <w:sz w:val="24"/>
          <w:szCs w:val="24"/>
        </w:rPr>
        <w:t>2</w:t>
      </w:r>
      <w:r w:rsidRPr="00770AE0">
        <w:rPr>
          <w:rFonts w:ascii="Arial" w:hAnsi="Arial" w:cs="Arial"/>
          <w:sz w:val="24"/>
          <w:szCs w:val="24"/>
        </w:rPr>
        <w:t xml:space="preserve">1] H. Shin, et al. </w:t>
      </w:r>
      <w:r w:rsidR="008D2952" w:rsidRPr="00770AE0">
        <w:rPr>
          <w:rFonts w:ascii="Arial" w:hAnsi="Arial" w:cs="Arial" w:hint="eastAsia"/>
          <w:sz w:val="24"/>
          <w:szCs w:val="24"/>
        </w:rPr>
        <w:t xml:space="preserve">Techno-economic assessment of low-temperature carbon dioxide electrolysis. </w:t>
      </w:r>
      <w:r w:rsidRPr="00770AE0">
        <w:rPr>
          <w:rFonts w:ascii="Arial" w:hAnsi="Arial" w:cs="Arial"/>
          <w:sz w:val="24"/>
          <w:szCs w:val="24"/>
        </w:rPr>
        <w:t>Nature Sustain. 4, 911-919 (2021).</w:t>
      </w:r>
    </w:p>
    <w:p w14:paraId="181AAD33" w14:textId="7ED7E399" w:rsidR="008D2952" w:rsidRPr="00770AE0" w:rsidRDefault="00D83180" w:rsidP="00D83180">
      <w:pPr>
        <w:spacing w:line="360" w:lineRule="auto"/>
        <w:ind w:leftChars="-135" w:left="-283" w:rightChars="-230" w:right="-483" w:firstLine="1"/>
        <w:rPr>
          <w:rFonts w:ascii="Arial" w:hAnsi="Arial" w:cs="Arial"/>
          <w:sz w:val="24"/>
          <w:szCs w:val="24"/>
        </w:rPr>
      </w:pPr>
      <w:r w:rsidRPr="00770AE0">
        <w:rPr>
          <w:rFonts w:ascii="Arial" w:hAnsi="Arial" w:cs="Arial"/>
          <w:sz w:val="24"/>
          <w:szCs w:val="24"/>
        </w:rPr>
        <w:t>[</w:t>
      </w:r>
      <w:r w:rsidRPr="00770AE0">
        <w:rPr>
          <w:rFonts w:ascii="Arial" w:hAnsi="Arial" w:cs="Arial" w:hint="eastAsia"/>
          <w:sz w:val="24"/>
          <w:szCs w:val="24"/>
        </w:rPr>
        <w:t>2</w:t>
      </w:r>
      <w:r w:rsidRPr="00770AE0">
        <w:rPr>
          <w:rFonts w:ascii="Arial" w:hAnsi="Arial" w:cs="Arial"/>
          <w:sz w:val="24"/>
          <w:szCs w:val="24"/>
        </w:rPr>
        <w:t xml:space="preserve">2] K. Fan, et al. </w:t>
      </w:r>
      <w:r w:rsidR="008D2952" w:rsidRPr="00770AE0">
        <w:rPr>
          <w:rFonts w:ascii="Arial" w:hAnsi="Arial" w:cs="Arial" w:hint="eastAsia"/>
          <w:sz w:val="24"/>
          <w:szCs w:val="24"/>
        </w:rPr>
        <w:t xml:space="preserve">Active hydrogen boosts electrochemical nitrate reduction to ammonia. </w:t>
      </w:r>
      <w:r w:rsidRPr="00770AE0">
        <w:rPr>
          <w:rFonts w:ascii="Arial" w:hAnsi="Arial" w:cs="Arial"/>
          <w:sz w:val="24"/>
          <w:szCs w:val="24"/>
        </w:rPr>
        <w:t>Nat Common. 13, 7958 (2022).</w:t>
      </w:r>
    </w:p>
    <w:p w14:paraId="61F3749F" w14:textId="62D81E99" w:rsidR="00D83180" w:rsidRPr="00770AE0" w:rsidRDefault="00D83180" w:rsidP="00D83180">
      <w:pPr>
        <w:spacing w:line="360" w:lineRule="auto"/>
        <w:ind w:leftChars="-135" w:left="-283" w:rightChars="-230" w:right="-483" w:firstLine="1"/>
        <w:rPr>
          <w:rFonts w:ascii="Arial" w:hAnsi="Arial" w:cs="Arial"/>
          <w:sz w:val="24"/>
          <w:szCs w:val="24"/>
        </w:rPr>
      </w:pPr>
      <w:r w:rsidRPr="00770AE0">
        <w:rPr>
          <w:rFonts w:ascii="Arial" w:hAnsi="Arial" w:cs="Arial"/>
          <w:sz w:val="24"/>
          <w:szCs w:val="24"/>
        </w:rPr>
        <w:t>[</w:t>
      </w:r>
      <w:r w:rsidRPr="00770AE0">
        <w:rPr>
          <w:rFonts w:ascii="Arial" w:hAnsi="Arial" w:cs="Arial" w:hint="eastAsia"/>
          <w:sz w:val="24"/>
          <w:szCs w:val="24"/>
        </w:rPr>
        <w:t>2</w:t>
      </w:r>
      <w:r w:rsidRPr="00770AE0">
        <w:rPr>
          <w:rFonts w:ascii="Arial" w:hAnsi="Arial" w:cs="Arial"/>
          <w:sz w:val="24"/>
          <w:szCs w:val="24"/>
        </w:rPr>
        <w:t xml:space="preserve">3] A. </w:t>
      </w:r>
      <w:proofErr w:type="spellStart"/>
      <w:r w:rsidRPr="00770AE0">
        <w:rPr>
          <w:rFonts w:ascii="Arial" w:hAnsi="Arial" w:cs="Arial"/>
          <w:sz w:val="24"/>
          <w:szCs w:val="24"/>
        </w:rPr>
        <w:t>Mayyas</w:t>
      </w:r>
      <w:proofErr w:type="spellEnd"/>
      <w:r w:rsidRPr="00770AE0">
        <w:rPr>
          <w:rFonts w:ascii="Arial" w:hAnsi="Arial" w:cs="Arial"/>
          <w:sz w:val="24"/>
          <w:szCs w:val="24"/>
        </w:rPr>
        <w:t xml:space="preserve">, et al. National Renewable Energy Laboratory (NREL), </w:t>
      </w:r>
      <w:hyperlink r:id="rId63" w:history="1">
        <w:r w:rsidRPr="00770AE0">
          <w:rPr>
            <w:rStyle w:val="ae"/>
            <w:rFonts w:ascii="Arial" w:hAnsi="Arial" w:cs="Arial"/>
            <w:color w:val="auto"/>
            <w:sz w:val="24"/>
            <w:szCs w:val="24"/>
            <w:u w:val="none"/>
          </w:rPr>
          <w:t>https://www.nrel.gov/docs/fy19osti/72740.pdf.</w:t>
        </w:r>
      </w:hyperlink>
    </w:p>
    <w:p w14:paraId="6FB690B8" w14:textId="0C37304C" w:rsidR="00D83180" w:rsidRPr="00770AE0" w:rsidRDefault="00D83180" w:rsidP="00D83180">
      <w:pPr>
        <w:spacing w:line="360" w:lineRule="auto"/>
        <w:ind w:leftChars="-135" w:left="-283" w:rightChars="-230" w:right="-483" w:firstLine="1"/>
        <w:rPr>
          <w:rFonts w:ascii="Arial" w:hAnsi="Arial" w:cs="Arial"/>
          <w:sz w:val="24"/>
          <w:szCs w:val="24"/>
        </w:rPr>
      </w:pPr>
      <w:r w:rsidRPr="00770AE0">
        <w:rPr>
          <w:rFonts w:ascii="Arial" w:hAnsi="Arial" w:cs="Arial"/>
          <w:sz w:val="24"/>
          <w:szCs w:val="24"/>
        </w:rPr>
        <w:t>[</w:t>
      </w:r>
      <w:r w:rsidRPr="00770AE0">
        <w:rPr>
          <w:rFonts w:ascii="Arial" w:hAnsi="Arial" w:cs="Arial" w:hint="eastAsia"/>
          <w:sz w:val="24"/>
          <w:szCs w:val="24"/>
        </w:rPr>
        <w:t>2</w:t>
      </w:r>
      <w:r w:rsidRPr="00770AE0">
        <w:rPr>
          <w:rFonts w:ascii="Arial" w:hAnsi="Arial" w:cs="Arial"/>
          <w:sz w:val="24"/>
          <w:szCs w:val="24"/>
        </w:rPr>
        <w:t xml:space="preserve">4] A. Badgett, et al. National Renewable Energy Laboratory (NREL), 2024, </w:t>
      </w:r>
      <w:hyperlink r:id="rId64" w:history="1">
        <w:r w:rsidRPr="00770AE0">
          <w:rPr>
            <w:rStyle w:val="ae"/>
            <w:rFonts w:ascii="Arial" w:hAnsi="Arial" w:cs="Arial"/>
            <w:color w:val="auto"/>
            <w:sz w:val="24"/>
            <w:szCs w:val="24"/>
            <w:u w:val="none"/>
          </w:rPr>
          <w:t>https://www.nrel.gov/docs/fy24osti/87625.pdf</w:t>
        </w:r>
      </w:hyperlink>
      <w:r w:rsidRPr="00770AE0">
        <w:rPr>
          <w:rFonts w:ascii="Arial" w:hAnsi="Arial" w:cs="Arial"/>
          <w:sz w:val="24"/>
          <w:szCs w:val="24"/>
        </w:rPr>
        <w:t>.</w:t>
      </w:r>
    </w:p>
    <w:p w14:paraId="58D49789" w14:textId="77777777" w:rsidR="00D83180" w:rsidRPr="00770AE0" w:rsidRDefault="00D83180" w:rsidP="00D83180">
      <w:pPr>
        <w:spacing w:line="360" w:lineRule="auto"/>
        <w:ind w:leftChars="-135" w:left="-283" w:rightChars="-230" w:right="-483" w:firstLine="1"/>
        <w:rPr>
          <w:rFonts w:ascii="Arial" w:hAnsi="Arial" w:cs="Arial"/>
          <w:sz w:val="24"/>
          <w:szCs w:val="24"/>
        </w:rPr>
      </w:pPr>
      <w:r w:rsidRPr="00770AE0">
        <w:rPr>
          <w:rFonts w:ascii="Arial" w:hAnsi="Arial" w:cs="Arial"/>
          <w:sz w:val="24"/>
          <w:szCs w:val="24"/>
        </w:rPr>
        <w:t>[</w:t>
      </w:r>
      <w:r w:rsidRPr="00770AE0">
        <w:rPr>
          <w:rFonts w:ascii="Arial" w:hAnsi="Arial" w:cs="Arial" w:hint="eastAsia"/>
          <w:sz w:val="24"/>
          <w:szCs w:val="24"/>
        </w:rPr>
        <w:t>2</w:t>
      </w:r>
      <w:r w:rsidRPr="00770AE0">
        <w:rPr>
          <w:rFonts w:ascii="Arial" w:hAnsi="Arial" w:cs="Arial"/>
          <w:sz w:val="24"/>
          <w:szCs w:val="24"/>
        </w:rPr>
        <w:t xml:space="preserve">5] D. Peterson, et al. DOE hydrogen and fuel cells program record 19009: Hydrogen production cost from PEM electrolysis-2019, US Department of Energy, 2020, </w:t>
      </w:r>
      <w:hyperlink r:id="rId65" w:history="1">
        <w:r w:rsidRPr="00770AE0">
          <w:rPr>
            <w:rStyle w:val="ae"/>
            <w:rFonts w:ascii="Arial" w:hAnsi="Arial" w:cs="Arial"/>
            <w:color w:val="auto"/>
            <w:sz w:val="24"/>
            <w:szCs w:val="24"/>
            <w:u w:val="none"/>
          </w:rPr>
          <w:t>https://www.hydrogen.energy.gov/pdfs/19009_h2_production_cost_pem_electrolysis_2019.pdf.</w:t>
        </w:r>
      </w:hyperlink>
    </w:p>
    <w:p w14:paraId="19EA4633" w14:textId="0C08328F" w:rsidR="00D83180" w:rsidRPr="00770AE0" w:rsidRDefault="00D83180" w:rsidP="00D83180">
      <w:pPr>
        <w:spacing w:line="360" w:lineRule="auto"/>
        <w:ind w:leftChars="-135" w:left="-283" w:rightChars="-230" w:right="-483" w:firstLine="1"/>
        <w:rPr>
          <w:rFonts w:ascii="Arial" w:hAnsi="Arial" w:cs="Arial"/>
          <w:sz w:val="24"/>
          <w:szCs w:val="24"/>
        </w:rPr>
      </w:pPr>
      <w:r w:rsidRPr="00770AE0">
        <w:rPr>
          <w:rFonts w:ascii="Arial" w:hAnsi="Arial" w:cs="Arial"/>
          <w:sz w:val="24"/>
          <w:szCs w:val="24"/>
        </w:rPr>
        <w:t>[</w:t>
      </w:r>
      <w:r w:rsidRPr="00770AE0">
        <w:rPr>
          <w:rFonts w:ascii="Arial" w:hAnsi="Arial" w:cs="Arial" w:hint="eastAsia"/>
          <w:sz w:val="24"/>
          <w:szCs w:val="24"/>
        </w:rPr>
        <w:t>2</w:t>
      </w:r>
      <w:r w:rsidRPr="00770AE0">
        <w:rPr>
          <w:rFonts w:ascii="Arial" w:hAnsi="Arial" w:cs="Arial"/>
          <w:sz w:val="24"/>
          <w:szCs w:val="24"/>
        </w:rPr>
        <w:t xml:space="preserve">6] </w:t>
      </w:r>
      <w:proofErr w:type="spellStart"/>
      <w:r w:rsidRPr="00770AE0">
        <w:rPr>
          <w:rFonts w:ascii="Arial" w:hAnsi="Arial" w:cs="Arial"/>
          <w:sz w:val="24"/>
          <w:szCs w:val="24"/>
        </w:rPr>
        <w:t>ChemAnalyst</w:t>
      </w:r>
      <w:proofErr w:type="spellEnd"/>
      <w:r w:rsidRPr="00770AE0">
        <w:rPr>
          <w:rFonts w:ascii="Arial" w:hAnsi="Arial" w:cs="Arial"/>
          <w:sz w:val="24"/>
          <w:szCs w:val="24"/>
        </w:rPr>
        <w:t xml:space="preserve">, Ammonia price trend and forecast, </w:t>
      </w:r>
      <w:hyperlink r:id="rId66" w:history="1">
        <w:r w:rsidRPr="00770AE0">
          <w:rPr>
            <w:rStyle w:val="ae"/>
            <w:rFonts w:ascii="Arial" w:hAnsi="Arial" w:cs="Arial"/>
            <w:color w:val="auto"/>
            <w:sz w:val="24"/>
            <w:szCs w:val="24"/>
            <w:u w:val="none"/>
          </w:rPr>
          <w:t>https://www.chemanalyst.com/Pricing-data/ammonia-37</w:t>
        </w:r>
      </w:hyperlink>
      <w:r w:rsidRPr="00770AE0">
        <w:rPr>
          <w:rFonts w:ascii="Arial" w:hAnsi="Arial" w:cs="Arial"/>
          <w:sz w:val="24"/>
          <w:szCs w:val="24"/>
        </w:rPr>
        <w:t>.</w:t>
      </w:r>
    </w:p>
    <w:p w14:paraId="36E61FCD" w14:textId="77777777" w:rsidR="00D83180" w:rsidRPr="00770AE0" w:rsidRDefault="00D83180" w:rsidP="00D83180">
      <w:pPr>
        <w:spacing w:line="360" w:lineRule="auto"/>
        <w:ind w:leftChars="-135" w:left="-283" w:rightChars="-230" w:right="-483" w:firstLine="1"/>
        <w:rPr>
          <w:rFonts w:ascii="Arial" w:hAnsi="Arial" w:cs="Arial"/>
          <w:sz w:val="24"/>
          <w:szCs w:val="24"/>
        </w:rPr>
      </w:pPr>
      <w:r w:rsidRPr="00770AE0">
        <w:rPr>
          <w:rFonts w:ascii="Arial" w:hAnsi="Arial" w:cs="Arial"/>
          <w:sz w:val="24"/>
          <w:szCs w:val="24"/>
        </w:rPr>
        <w:t>[</w:t>
      </w:r>
      <w:r w:rsidRPr="00770AE0">
        <w:rPr>
          <w:rFonts w:ascii="Arial" w:hAnsi="Arial" w:cs="Arial" w:hint="eastAsia"/>
          <w:sz w:val="24"/>
          <w:szCs w:val="24"/>
        </w:rPr>
        <w:t>2</w:t>
      </w:r>
      <w:r w:rsidRPr="00770AE0">
        <w:rPr>
          <w:rFonts w:ascii="Arial" w:hAnsi="Arial" w:cs="Arial"/>
          <w:sz w:val="24"/>
          <w:szCs w:val="24"/>
        </w:rPr>
        <w:t xml:space="preserve">7] </w:t>
      </w:r>
      <w:proofErr w:type="spellStart"/>
      <w:r w:rsidRPr="00770AE0">
        <w:rPr>
          <w:rFonts w:ascii="Arial" w:hAnsi="Arial" w:cs="Arial"/>
          <w:sz w:val="24"/>
          <w:szCs w:val="24"/>
        </w:rPr>
        <w:t>ChemAnalyst</w:t>
      </w:r>
      <w:proofErr w:type="spellEnd"/>
      <w:r w:rsidRPr="00770AE0">
        <w:rPr>
          <w:rFonts w:ascii="Arial" w:hAnsi="Arial" w:cs="Arial"/>
          <w:sz w:val="24"/>
          <w:szCs w:val="24"/>
        </w:rPr>
        <w:t xml:space="preserve">, Oxygen price trend and forecast, https://www.chemanalyst.com/Pricing-data/oxygen-1575. </w:t>
      </w:r>
    </w:p>
    <w:p w14:paraId="6432F5D5" w14:textId="1815625D" w:rsidR="00D83180" w:rsidRPr="00770AE0" w:rsidRDefault="00D83180" w:rsidP="00D83180">
      <w:pPr>
        <w:spacing w:line="360" w:lineRule="auto"/>
        <w:ind w:leftChars="-135" w:left="-283" w:rightChars="-230" w:right="-483" w:firstLine="1"/>
        <w:rPr>
          <w:rFonts w:ascii="Arial" w:hAnsi="Arial" w:cs="Arial"/>
          <w:sz w:val="24"/>
          <w:szCs w:val="24"/>
        </w:rPr>
      </w:pPr>
      <w:r w:rsidRPr="00770AE0">
        <w:rPr>
          <w:rFonts w:ascii="Arial" w:hAnsi="Arial" w:cs="Arial"/>
          <w:sz w:val="24"/>
          <w:szCs w:val="24"/>
        </w:rPr>
        <w:t>[</w:t>
      </w:r>
      <w:r w:rsidRPr="00770AE0">
        <w:rPr>
          <w:rFonts w:ascii="Arial" w:hAnsi="Arial" w:cs="Arial" w:hint="eastAsia"/>
          <w:sz w:val="24"/>
          <w:szCs w:val="24"/>
        </w:rPr>
        <w:t>2</w:t>
      </w:r>
      <w:r w:rsidRPr="00770AE0">
        <w:rPr>
          <w:rFonts w:ascii="Arial" w:hAnsi="Arial" w:cs="Arial"/>
          <w:sz w:val="24"/>
          <w:szCs w:val="24"/>
        </w:rPr>
        <w:t xml:space="preserve">8] Trading Economics, </w:t>
      </w:r>
      <w:hyperlink r:id="rId67" w:history="1">
        <w:r w:rsidRPr="00770AE0">
          <w:rPr>
            <w:rStyle w:val="ae"/>
            <w:rFonts w:ascii="Arial" w:hAnsi="Arial" w:cs="Arial"/>
            <w:color w:val="auto"/>
            <w:sz w:val="24"/>
            <w:szCs w:val="24"/>
            <w:u w:val="none"/>
          </w:rPr>
          <w:t>https://tradingeconomics.com</w:t>
        </w:r>
      </w:hyperlink>
      <w:r w:rsidRPr="00770AE0">
        <w:rPr>
          <w:rFonts w:ascii="Arial" w:hAnsi="Arial" w:cs="Arial"/>
          <w:sz w:val="24"/>
          <w:szCs w:val="24"/>
        </w:rPr>
        <w:t>.</w:t>
      </w:r>
    </w:p>
    <w:p w14:paraId="561ACE07" w14:textId="3590D4C0" w:rsidR="00D83180" w:rsidRPr="00770AE0" w:rsidRDefault="00D83180" w:rsidP="002E7930">
      <w:pPr>
        <w:spacing w:line="360" w:lineRule="auto"/>
        <w:ind w:leftChars="-135" w:left="-283" w:rightChars="-230" w:right="-483" w:firstLine="1"/>
        <w:rPr>
          <w:rFonts w:ascii="Arial" w:hAnsi="Arial" w:cs="Arial"/>
          <w:sz w:val="24"/>
          <w:szCs w:val="24"/>
        </w:rPr>
      </w:pPr>
      <w:r w:rsidRPr="00770AE0">
        <w:rPr>
          <w:rFonts w:ascii="Arial" w:hAnsi="Arial" w:cs="Arial"/>
          <w:sz w:val="24"/>
          <w:szCs w:val="24"/>
        </w:rPr>
        <w:t>[</w:t>
      </w:r>
      <w:r w:rsidRPr="00770AE0">
        <w:rPr>
          <w:rFonts w:ascii="Arial" w:hAnsi="Arial" w:cs="Arial" w:hint="eastAsia"/>
          <w:sz w:val="24"/>
          <w:szCs w:val="24"/>
        </w:rPr>
        <w:t>2</w:t>
      </w:r>
      <w:r w:rsidRPr="00770AE0">
        <w:rPr>
          <w:rFonts w:ascii="Arial" w:hAnsi="Arial" w:cs="Arial"/>
          <w:sz w:val="24"/>
          <w:szCs w:val="24"/>
        </w:rPr>
        <w:t xml:space="preserve">9] A. Iizuka, et al. </w:t>
      </w:r>
      <w:r w:rsidR="00651559" w:rsidRPr="00770AE0">
        <w:rPr>
          <w:rFonts w:ascii="Arial" w:hAnsi="Arial" w:cs="Arial" w:hint="eastAsia"/>
          <w:sz w:val="24"/>
          <w:szCs w:val="24"/>
        </w:rPr>
        <w:t xml:space="preserve">Carbon dioxide recovery from carbonate solutions using bipolar membrane electrodialysis. </w:t>
      </w:r>
      <w:r w:rsidRPr="00770AE0">
        <w:rPr>
          <w:rFonts w:ascii="Arial" w:hAnsi="Arial" w:cs="Arial"/>
          <w:sz w:val="24"/>
          <w:szCs w:val="24"/>
        </w:rPr>
        <w:t xml:space="preserve">Sep. </w:t>
      </w:r>
      <w:proofErr w:type="spellStart"/>
      <w:r w:rsidRPr="00770AE0">
        <w:rPr>
          <w:rFonts w:ascii="Arial" w:hAnsi="Arial" w:cs="Arial"/>
          <w:sz w:val="24"/>
          <w:szCs w:val="24"/>
        </w:rPr>
        <w:t>Purif</w:t>
      </w:r>
      <w:proofErr w:type="spellEnd"/>
      <w:r w:rsidRPr="00770AE0">
        <w:rPr>
          <w:rFonts w:ascii="Arial" w:hAnsi="Arial" w:cs="Arial"/>
          <w:sz w:val="24"/>
          <w:szCs w:val="24"/>
        </w:rPr>
        <w:t>. Technol. 101, 49-59 (2012).</w:t>
      </w:r>
    </w:p>
    <w:sectPr w:rsidR="00D83180" w:rsidRPr="00770AE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575533" w14:textId="77777777" w:rsidR="00AF0123" w:rsidRDefault="00AF0123" w:rsidP="00E24050">
      <w:pPr>
        <w:rPr>
          <w:rFonts w:hint="eastAsia"/>
        </w:rPr>
      </w:pPr>
      <w:r>
        <w:separator/>
      </w:r>
    </w:p>
  </w:endnote>
  <w:endnote w:type="continuationSeparator" w:id="0">
    <w:p w14:paraId="081D649E" w14:textId="77777777" w:rsidR="00AF0123" w:rsidRDefault="00AF0123" w:rsidP="00E2405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rno Pro">
    <w:altName w:val="Constantia"/>
    <w:panose1 w:val="00000000000000000000"/>
    <w:charset w:val="00"/>
    <w:family w:val="roman"/>
    <w:notTrueType/>
    <w:pitch w:val="variable"/>
    <w:sig w:usb0="00000001"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Helvetica Neue">
    <w:panose1 w:val="02000503000000020004"/>
    <w:charset w:val="00"/>
    <w:family w:val="auto"/>
    <w:pitch w:val="variable"/>
    <w:sig w:usb0="E50002FF" w:usb1="500079DB" w:usb2="0000101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07C21F" w14:textId="77777777" w:rsidR="00AF0123" w:rsidRDefault="00AF0123" w:rsidP="00E24050">
      <w:pPr>
        <w:rPr>
          <w:rFonts w:hint="eastAsia"/>
        </w:rPr>
      </w:pPr>
      <w:r>
        <w:separator/>
      </w:r>
    </w:p>
  </w:footnote>
  <w:footnote w:type="continuationSeparator" w:id="0">
    <w:p w14:paraId="1EDC5FFD" w14:textId="77777777" w:rsidR="00AF0123" w:rsidRDefault="00AF0123" w:rsidP="00E24050">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2D1859"/>
    <w:multiLevelType w:val="hybridMultilevel"/>
    <w:tmpl w:val="443408D4"/>
    <w:lvl w:ilvl="0" w:tplc="BD702894">
      <w:start w:val="1"/>
      <w:numFmt w:val="lowerLetter"/>
      <w:lvlText w:val="%1."/>
      <w:lvlJc w:val="left"/>
      <w:pPr>
        <w:ind w:left="420" w:hanging="4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5532702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939"/>
    <w:rsid w:val="00000249"/>
    <w:rsid w:val="000022C3"/>
    <w:rsid w:val="00003E3B"/>
    <w:rsid w:val="00006DD8"/>
    <w:rsid w:val="000113B0"/>
    <w:rsid w:val="00011413"/>
    <w:rsid w:val="00013D76"/>
    <w:rsid w:val="00014BA0"/>
    <w:rsid w:val="00017F75"/>
    <w:rsid w:val="00024016"/>
    <w:rsid w:val="00024DF1"/>
    <w:rsid w:val="00025918"/>
    <w:rsid w:val="000269E6"/>
    <w:rsid w:val="00027A23"/>
    <w:rsid w:val="00030962"/>
    <w:rsid w:val="00033855"/>
    <w:rsid w:val="00036E5E"/>
    <w:rsid w:val="0004016F"/>
    <w:rsid w:val="000404EE"/>
    <w:rsid w:val="00040887"/>
    <w:rsid w:val="00043026"/>
    <w:rsid w:val="00044070"/>
    <w:rsid w:val="00044F55"/>
    <w:rsid w:val="00053149"/>
    <w:rsid w:val="00053ADE"/>
    <w:rsid w:val="00057F4C"/>
    <w:rsid w:val="00060F68"/>
    <w:rsid w:val="00063778"/>
    <w:rsid w:val="00066FDA"/>
    <w:rsid w:val="0007186E"/>
    <w:rsid w:val="00072AA5"/>
    <w:rsid w:val="00073EE2"/>
    <w:rsid w:val="000757AC"/>
    <w:rsid w:val="00076FFE"/>
    <w:rsid w:val="00077817"/>
    <w:rsid w:val="000818D1"/>
    <w:rsid w:val="00084DA3"/>
    <w:rsid w:val="00086348"/>
    <w:rsid w:val="000877DB"/>
    <w:rsid w:val="00090BA2"/>
    <w:rsid w:val="00090E11"/>
    <w:rsid w:val="00094AD6"/>
    <w:rsid w:val="000A0084"/>
    <w:rsid w:val="000A222E"/>
    <w:rsid w:val="000A530A"/>
    <w:rsid w:val="000A5B59"/>
    <w:rsid w:val="000A79CF"/>
    <w:rsid w:val="000A7B01"/>
    <w:rsid w:val="000B440B"/>
    <w:rsid w:val="000C0689"/>
    <w:rsid w:val="000C3114"/>
    <w:rsid w:val="000D07E4"/>
    <w:rsid w:val="000D16A1"/>
    <w:rsid w:val="000D2BA3"/>
    <w:rsid w:val="000D3025"/>
    <w:rsid w:val="000D69D6"/>
    <w:rsid w:val="000D6F8D"/>
    <w:rsid w:val="000E0CFA"/>
    <w:rsid w:val="000E1546"/>
    <w:rsid w:val="000E1F0F"/>
    <w:rsid w:val="000E2DC5"/>
    <w:rsid w:val="000E4654"/>
    <w:rsid w:val="000E519B"/>
    <w:rsid w:val="000E57CB"/>
    <w:rsid w:val="000E5BD3"/>
    <w:rsid w:val="000E627C"/>
    <w:rsid w:val="000E71A8"/>
    <w:rsid w:val="000E7ECB"/>
    <w:rsid w:val="000F051D"/>
    <w:rsid w:val="000F0AB6"/>
    <w:rsid w:val="000F0BD6"/>
    <w:rsid w:val="000F2CA3"/>
    <w:rsid w:val="000F47D1"/>
    <w:rsid w:val="000F50DC"/>
    <w:rsid w:val="00102B8D"/>
    <w:rsid w:val="00110016"/>
    <w:rsid w:val="00110076"/>
    <w:rsid w:val="001117CC"/>
    <w:rsid w:val="00112A1C"/>
    <w:rsid w:val="00113DA0"/>
    <w:rsid w:val="001149E9"/>
    <w:rsid w:val="00115627"/>
    <w:rsid w:val="0012188E"/>
    <w:rsid w:val="0012206F"/>
    <w:rsid w:val="00125F4D"/>
    <w:rsid w:val="00130E23"/>
    <w:rsid w:val="001335AB"/>
    <w:rsid w:val="001335AF"/>
    <w:rsid w:val="00134FBD"/>
    <w:rsid w:val="0013619D"/>
    <w:rsid w:val="001411E8"/>
    <w:rsid w:val="0014288C"/>
    <w:rsid w:val="00143DE0"/>
    <w:rsid w:val="0015011C"/>
    <w:rsid w:val="00150D6F"/>
    <w:rsid w:val="00155DE9"/>
    <w:rsid w:val="00157808"/>
    <w:rsid w:val="001606BB"/>
    <w:rsid w:val="001620BF"/>
    <w:rsid w:val="00162AB5"/>
    <w:rsid w:val="00162C80"/>
    <w:rsid w:val="00164B27"/>
    <w:rsid w:val="001653F6"/>
    <w:rsid w:val="0016643C"/>
    <w:rsid w:val="001718BF"/>
    <w:rsid w:val="00173726"/>
    <w:rsid w:val="00174CE3"/>
    <w:rsid w:val="001767C6"/>
    <w:rsid w:val="001804C6"/>
    <w:rsid w:val="001847A4"/>
    <w:rsid w:val="00185A91"/>
    <w:rsid w:val="0018630C"/>
    <w:rsid w:val="00195B3B"/>
    <w:rsid w:val="00196D3B"/>
    <w:rsid w:val="0019715C"/>
    <w:rsid w:val="001A5887"/>
    <w:rsid w:val="001A5FDF"/>
    <w:rsid w:val="001B00B9"/>
    <w:rsid w:val="001B7D47"/>
    <w:rsid w:val="001C0E66"/>
    <w:rsid w:val="001C12BE"/>
    <w:rsid w:val="001C46D1"/>
    <w:rsid w:val="001C47EC"/>
    <w:rsid w:val="001C4CF3"/>
    <w:rsid w:val="001D0D67"/>
    <w:rsid w:val="001D2151"/>
    <w:rsid w:val="001D6DA0"/>
    <w:rsid w:val="001E07FC"/>
    <w:rsid w:val="001E11E9"/>
    <w:rsid w:val="001E3848"/>
    <w:rsid w:val="001E5085"/>
    <w:rsid w:val="001F27EA"/>
    <w:rsid w:val="001F2A84"/>
    <w:rsid w:val="001F4834"/>
    <w:rsid w:val="001F7B1C"/>
    <w:rsid w:val="00201F9E"/>
    <w:rsid w:val="002030A5"/>
    <w:rsid w:val="0020540C"/>
    <w:rsid w:val="00205883"/>
    <w:rsid w:val="00205C80"/>
    <w:rsid w:val="002070F3"/>
    <w:rsid w:val="00207795"/>
    <w:rsid w:val="002105F1"/>
    <w:rsid w:val="002110F1"/>
    <w:rsid w:val="00211C11"/>
    <w:rsid w:val="00214B1A"/>
    <w:rsid w:val="00215D6D"/>
    <w:rsid w:val="002161BF"/>
    <w:rsid w:val="002218B5"/>
    <w:rsid w:val="00222229"/>
    <w:rsid w:val="002225E6"/>
    <w:rsid w:val="00223E95"/>
    <w:rsid w:val="00233476"/>
    <w:rsid w:val="00233D33"/>
    <w:rsid w:val="00235C6D"/>
    <w:rsid w:val="00237C5D"/>
    <w:rsid w:val="00242147"/>
    <w:rsid w:val="00243315"/>
    <w:rsid w:val="002444B0"/>
    <w:rsid w:val="00247374"/>
    <w:rsid w:val="00247AFE"/>
    <w:rsid w:val="00247B74"/>
    <w:rsid w:val="00250851"/>
    <w:rsid w:val="002517A6"/>
    <w:rsid w:val="00253612"/>
    <w:rsid w:val="002539A8"/>
    <w:rsid w:val="00254284"/>
    <w:rsid w:val="00256835"/>
    <w:rsid w:val="00257387"/>
    <w:rsid w:val="002579A8"/>
    <w:rsid w:val="00265DDF"/>
    <w:rsid w:val="00266E72"/>
    <w:rsid w:val="00270F2A"/>
    <w:rsid w:val="00274EA6"/>
    <w:rsid w:val="002757C6"/>
    <w:rsid w:val="0028597E"/>
    <w:rsid w:val="0028614E"/>
    <w:rsid w:val="00287C1C"/>
    <w:rsid w:val="002914EA"/>
    <w:rsid w:val="00292BA3"/>
    <w:rsid w:val="002930EF"/>
    <w:rsid w:val="002963BF"/>
    <w:rsid w:val="00296D5E"/>
    <w:rsid w:val="00296EBC"/>
    <w:rsid w:val="0029717A"/>
    <w:rsid w:val="002971C8"/>
    <w:rsid w:val="002A0F15"/>
    <w:rsid w:val="002A1C1E"/>
    <w:rsid w:val="002A4151"/>
    <w:rsid w:val="002A64CC"/>
    <w:rsid w:val="002A73E7"/>
    <w:rsid w:val="002B4BC4"/>
    <w:rsid w:val="002B6217"/>
    <w:rsid w:val="002C16EC"/>
    <w:rsid w:val="002C1BF8"/>
    <w:rsid w:val="002C4E54"/>
    <w:rsid w:val="002C7FD7"/>
    <w:rsid w:val="002D14E6"/>
    <w:rsid w:val="002D2FCA"/>
    <w:rsid w:val="002D381C"/>
    <w:rsid w:val="002D3F8F"/>
    <w:rsid w:val="002D5A07"/>
    <w:rsid w:val="002D7A20"/>
    <w:rsid w:val="002E2418"/>
    <w:rsid w:val="002E4CBD"/>
    <w:rsid w:val="002E5469"/>
    <w:rsid w:val="002E767D"/>
    <w:rsid w:val="002E7930"/>
    <w:rsid w:val="002E7D93"/>
    <w:rsid w:val="002F1A66"/>
    <w:rsid w:val="002F2B96"/>
    <w:rsid w:val="002F6D56"/>
    <w:rsid w:val="002F7148"/>
    <w:rsid w:val="00301565"/>
    <w:rsid w:val="0030291D"/>
    <w:rsid w:val="003070BE"/>
    <w:rsid w:val="00310C58"/>
    <w:rsid w:val="00310D41"/>
    <w:rsid w:val="00310F8B"/>
    <w:rsid w:val="00320745"/>
    <w:rsid w:val="0032314F"/>
    <w:rsid w:val="00323F74"/>
    <w:rsid w:val="0032470D"/>
    <w:rsid w:val="003268F8"/>
    <w:rsid w:val="00334233"/>
    <w:rsid w:val="00334561"/>
    <w:rsid w:val="003360F2"/>
    <w:rsid w:val="0034017E"/>
    <w:rsid w:val="00340276"/>
    <w:rsid w:val="003423B6"/>
    <w:rsid w:val="00342BE3"/>
    <w:rsid w:val="003448ED"/>
    <w:rsid w:val="00347D6D"/>
    <w:rsid w:val="00351229"/>
    <w:rsid w:val="003611A0"/>
    <w:rsid w:val="003616C5"/>
    <w:rsid w:val="0036216C"/>
    <w:rsid w:val="00364508"/>
    <w:rsid w:val="00364E7C"/>
    <w:rsid w:val="0036598D"/>
    <w:rsid w:val="00367789"/>
    <w:rsid w:val="00371C52"/>
    <w:rsid w:val="00372852"/>
    <w:rsid w:val="0037321A"/>
    <w:rsid w:val="0038071A"/>
    <w:rsid w:val="00380C2A"/>
    <w:rsid w:val="00383E67"/>
    <w:rsid w:val="003865A6"/>
    <w:rsid w:val="003869AD"/>
    <w:rsid w:val="00387959"/>
    <w:rsid w:val="00391CC1"/>
    <w:rsid w:val="00392939"/>
    <w:rsid w:val="003951AD"/>
    <w:rsid w:val="003A0F95"/>
    <w:rsid w:val="003A438E"/>
    <w:rsid w:val="003A5E3E"/>
    <w:rsid w:val="003A5F92"/>
    <w:rsid w:val="003A72BE"/>
    <w:rsid w:val="003A7EE0"/>
    <w:rsid w:val="003B11DF"/>
    <w:rsid w:val="003B1AC9"/>
    <w:rsid w:val="003B1F45"/>
    <w:rsid w:val="003B69C3"/>
    <w:rsid w:val="003B75B4"/>
    <w:rsid w:val="003C095C"/>
    <w:rsid w:val="003C28D9"/>
    <w:rsid w:val="003C7D8D"/>
    <w:rsid w:val="003D0C29"/>
    <w:rsid w:val="003D517F"/>
    <w:rsid w:val="003D673F"/>
    <w:rsid w:val="003E0427"/>
    <w:rsid w:val="003E2425"/>
    <w:rsid w:val="003E37B7"/>
    <w:rsid w:val="003E43FC"/>
    <w:rsid w:val="003F05E1"/>
    <w:rsid w:val="003F061E"/>
    <w:rsid w:val="003F0AF6"/>
    <w:rsid w:val="003F203D"/>
    <w:rsid w:val="003F2085"/>
    <w:rsid w:val="003F2615"/>
    <w:rsid w:val="003F591E"/>
    <w:rsid w:val="003F6B50"/>
    <w:rsid w:val="00401DC2"/>
    <w:rsid w:val="00402246"/>
    <w:rsid w:val="004060D0"/>
    <w:rsid w:val="00406898"/>
    <w:rsid w:val="00410651"/>
    <w:rsid w:val="004107EB"/>
    <w:rsid w:val="00411719"/>
    <w:rsid w:val="00412D3B"/>
    <w:rsid w:val="004136D3"/>
    <w:rsid w:val="00415178"/>
    <w:rsid w:val="0041547D"/>
    <w:rsid w:val="00416574"/>
    <w:rsid w:val="00420D61"/>
    <w:rsid w:val="00422A87"/>
    <w:rsid w:val="00432E97"/>
    <w:rsid w:val="00433424"/>
    <w:rsid w:val="004435FF"/>
    <w:rsid w:val="00445094"/>
    <w:rsid w:val="00446BD9"/>
    <w:rsid w:val="00450288"/>
    <w:rsid w:val="004548D8"/>
    <w:rsid w:val="00456927"/>
    <w:rsid w:val="004638E1"/>
    <w:rsid w:val="00464388"/>
    <w:rsid w:val="0046720B"/>
    <w:rsid w:val="00467B80"/>
    <w:rsid w:val="004764EC"/>
    <w:rsid w:val="00476B17"/>
    <w:rsid w:val="004802D3"/>
    <w:rsid w:val="00485113"/>
    <w:rsid w:val="0048593A"/>
    <w:rsid w:val="00485D2A"/>
    <w:rsid w:val="00486E9B"/>
    <w:rsid w:val="004904B9"/>
    <w:rsid w:val="00490563"/>
    <w:rsid w:val="00491F54"/>
    <w:rsid w:val="00492EA4"/>
    <w:rsid w:val="0049337D"/>
    <w:rsid w:val="00493DA8"/>
    <w:rsid w:val="004949D0"/>
    <w:rsid w:val="00495A65"/>
    <w:rsid w:val="00495B5D"/>
    <w:rsid w:val="004A0573"/>
    <w:rsid w:val="004A13E3"/>
    <w:rsid w:val="004A169B"/>
    <w:rsid w:val="004A23D6"/>
    <w:rsid w:val="004A34B7"/>
    <w:rsid w:val="004A5EB9"/>
    <w:rsid w:val="004A7DAE"/>
    <w:rsid w:val="004B023A"/>
    <w:rsid w:val="004B1EC4"/>
    <w:rsid w:val="004B590F"/>
    <w:rsid w:val="004B7926"/>
    <w:rsid w:val="004C2067"/>
    <w:rsid w:val="004C3070"/>
    <w:rsid w:val="004C5431"/>
    <w:rsid w:val="004C7A5C"/>
    <w:rsid w:val="004D2635"/>
    <w:rsid w:val="004D4EC7"/>
    <w:rsid w:val="004D6605"/>
    <w:rsid w:val="004D76B3"/>
    <w:rsid w:val="004D7985"/>
    <w:rsid w:val="004E0BD7"/>
    <w:rsid w:val="004E1E60"/>
    <w:rsid w:val="004E3B1B"/>
    <w:rsid w:val="004E7251"/>
    <w:rsid w:val="004F54F2"/>
    <w:rsid w:val="00501DB7"/>
    <w:rsid w:val="00502D0C"/>
    <w:rsid w:val="005062B3"/>
    <w:rsid w:val="00510342"/>
    <w:rsid w:val="005106DA"/>
    <w:rsid w:val="00513BEF"/>
    <w:rsid w:val="0051496A"/>
    <w:rsid w:val="00515A6E"/>
    <w:rsid w:val="005167F9"/>
    <w:rsid w:val="005217B8"/>
    <w:rsid w:val="005228DF"/>
    <w:rsid w:val="00523FD4"/>
    <w:rsid w:val="00533078"/>
    <w:rsid w:val="00535D58"/>
    <w:rsid w:val="00535DFC"/>
    <w:rsid w:val="00537B8A"/>
    <w:rsid w:val="005421CB"/>
    <w:rsid w:val="00543899"/>
    <w:rsid w:val="005470CF"/>
    <w:rsid w:val="00551E50"/>
    <w:rsid w:val="005533EF"/>
    <w:rsid w:val="00555FFC"/>
    <w:rsid w:val="005568DD"/>
    <w:rsid w:val="005575D9"/>
    <w:rsid w:val="00560339"/>
    <w:rsid w:val="00563660"/>
    <w:rsid w:val="00564E08"/>
    <w:rsid w:val="00565CAD"/>
    <w:rsid w:val="005664F3"/>
    <w:rsid w:val="0056704F"/>
    <w:rsid w:val="00567BC7"/>
    <w:rsid w:val="00571D68"/>
    <w:rsid w:val="00572392"/>
    <w:rsid w:val="005745D8"/>
    <w:rsid w:val="00574D1C"/>
    <w:rsid w:val="00576631"/>
    <w:rsid w:val="00580B3B"/>
    <w:rsid w:val="005843D8"/>
    <w:rsid w:val="00590A17"/>
    <w:rsid w:val="00591BA7"/>
    <w:rsid w:val="00594288"/>
    <w:rsid w:val="00597475"/>
    <w:rsid w:val="005A159F"/>
    <w:rsid w:val="005A1E19"/>
    <w:rsid w:val="005A30AE"/>
    <w:rsid w:val="005A37ED"/>
    <w:rsid w:val="005A4A88"/>
    <w:rsid w:val="005A6101"/>
    <w:rsid w:val="005A7DD9"/>
    <w:rsid w:val="005B06D1"/>
    <w:rsid w:val="005B1939"/>
    <w:rsid w:val="005B46D3"/>
    <w:rsid w:val="005B5F08"/>
    <w:rsid w:val="005B6C14"/>
    <w:rsid w:val="005B7F0C"/>
    <w:rsid w:val="005C3CBC"/>
    <w:rsid w:val="005C58F0"/>
    <w:rsid w:val="005C5B72"/>
    <w:rsid w:val="005C7D3E"/>
    <w:rsid w:val="005D1CE9"/>
    <w:rsid w:val="005D7617"/>
    <w:rsid w:val="005E1457"/>
    <w:rsid w:val="005E5382"/>
    <w:rsid w:val="005E5C2B"/>
    <w:rsid w:val="005F0795"/>
    <w:rsid w:val="005F3135"/>
    <w:rsid w:val="005F417A"/>
    <w:rsid w:val="005F4FEC"/>
    <w:rsid w:val="005F675F"/>
    <w:rsid w:val="006005D8"/>
    <w:rsid w:val="00600B31"/>
    <w:rsid w:val="0060159D"/>
    <w:rsid w:val="006028CA"/>
    <w:rsid w:val="00604AA6"/>
    <w:rsid w:val="00606278"/>
    <w:rsid w:val="006102FA"/>
    <w:rsid w:val="006229A9"/>
    <w:rsid w:val="00624091"/>
    <w:rsid w:val="006262D4"/>
    <w:rsid w:val="00632186"/>
    <w:rsid w:val="00632AA8"/>
    <w:rsid w:val="0063313D"/>
    <w:rsid w:val="00635246"/>
    <w:rsid w:val="0064004B"/>
    <w:rsid w:val="00645353"/>
    <w:rsid w:val="00645660"/>
    <w:rsid w:val="00646F01"/>
    <w:rsid w:val="00650650"/>
    <w:rsid w:val="00651559"/>
    <w:rsid w:val="0065267A"/>
    <w:rsid w:val="00657903"/>
    <w:rsid w:val="00657DBB"/>
    <w:rsid w:val="00660DE0"/>
    <w:rsid w:val="00661C6B"/>
    <w:rsid w:val="0066497A"/>
    <w:rsid w:val="0066520C"/>
    <w:rsid w:val="00671A5F"/>
    <w:rsid w:val="006751C9"/>
    <w:rsid w:val="0067707E"/>
    <w:rsid w:val="0068233D"/>
    <w:rsid w:val="00685AAB"/>
    <w:rsid w:val="00691206"/>
    <w:rsid w:val="00697884"/>
    <w:rsid w:val="006A00B0"/>
    <w:rsid w:val="006A0FC7"/>
    <w:rsid w:val="006A105F"/>
    <w:rsid w:val="006A1681"/>
    <w:rsid w:val="006A296D"/>
    <w:rsid w:val="006A4DAD"/>
    <w:rsid w:val="006A5E5C"/>
    <w:rsid w:val="006A6575"/>
    <w:rsid w:val="006A7536"/>
    <w:rsid w:val="006B508D"/>
    <w:rsid w:val="006C3E03"/>
    <w:rsid w:val="006C567C"/>
    <w:rsid w:val="006C57AE"/>
    <w:rsid w:val="006C6595"/>
    <w:rsid w:val="006D27F8"/>
    <w:rsid w:val="006D2C7B"/>
    <w:rsid w:val="006D4006"/>
    <w:rsid w:val="006D57FC"/>
    <w:rsid w:val="006D640E"/>
    <w:rsid w:val="006F1111"/>
    <w:rsid w:val="006F1BC7"/>
    <w:rsid w:val="006F4239"/>
    <w:rsid w:val="0070108E"/>
    <w:rsid w:val="00701DCF"/>
    <w:rsid w:val="00702912"/>
    <w:rsid w:val="00702941"/>
    <w:rsid w:val="00702B69"/>
    <w:rsid w:val="00704F59"/>
    <w:rsid w:val="007115C2"/>
    <w:rsid w:val="007126CF"/>
    <w:rsid w:val="00712BAF"/>
    <w:rsid w:val="007147B2"/>
    <w:rsid w:val="0071598E"/>
    <w:rsid w:val="00715EA6"/>
    <w:rsid w:val="007240BD"/>
    <w:rsid w:val="0072495A"/>
    <w:rsid w:val="0072572B"/>
    <w:rsid w:val="007276EC"/>
    <w:rsid w:val="00734CF7"/>
    <w:rsid w:val="00737E35"/>
    <w:rsid w:val="0074180A"/>
    <w:rsid w:val="00741B69"/>
    <w:rsid w:val="00747CF2"/>
    <w:rsid w:val="0075104E"/>
    <w:rsid w:val="00755709"/>
    <w:rsid w:val="00755857"/>
    <w:rsid w:val="00756705"/>
    <w:rsid w:val="00756A02"/>
    <w:rsid w:val="00757897"/>
    <w:rsid w:val="007629C4"/>
    <w:rsid w:val="00770AE0"/>
    <w:rsid w:val="00772400"/>
    <w:rsid w:val="00773AA6"/>
    <w:rsid w:val="00774A00"/>
    <w:rsid w:val="0077695C"/>
    <w:rsid w:val="007829FD"/>
    <w:rsid w:val="007850A6"/>
    <w:rsid w:val="00785135"/>
    <w:rsid w:val="007911C2"/>
    <w:rsid w:val="00791D4E"/>
    <w:rsid w:val="00795453"/>
    <w:rsid w:val="007956EF"/>
    <w:rsid w:val="00796F0F"/>
    <w:rsid w:val="00797589"/>
    <w:rsid w:val="007978C3"/>
    <w:rsid w:val="007A1919"/>
    <w:rsid w:val="007A776D"/>
    <w:rsid w:val="007B0726"/>
    <w:rsid w:val="007B1FC2"/>
    <w:rsid w:val="007B22BF"/>
    <w:rsid w:val="007B2DF0"/>
    <w:rsid w:val="007B34A8"/>
    <w:rsid w:val="007B458C"/>
    <w:rsid w:val="007B511E"/>
    <w:rsid w:val="007C07BE"/>
    <w:rsid w:val="007C4F1A"/>
    <w:rsid w:val="007D18F3"/>
    <w:rsid w:val="007D2697"/>
    <w:rsid w:val="007D367D"/>
    <w:rsid w:val="007D4287"/>
    <w:rsid w:val="007D5175"/>
    <w:rsid w:val="007D5575"/>
    <w:rsid w:val="007D6CAB"/>
    <w:rsid w:val="007D7D9F"/>
    <w:rsid w:val="007E0AC3"/>
    <w:rsid w:val="007E3E4C"/>
    <w:rsid w:val="007E4C6D"/>
    <w:rsid w:val="007E5E29"/>
    <w:rsid w:val="007E7811"/>
    <w:rsid w:val="007F4960"/>
    <w:rsid w:val="007F758D"/>
    <w:rsid w:val="008019C7"/>
    <w:rsid w:val="0080466D"/>
    <w:rsid w:val="00805671"/>
    <w:rsid w:val="008068B0"/>
    <w:rsid w:val="0081080C"/>
    <w:rsid w:val="00811838"/>
    <w:rsid w:val="00814273"/>
    <w:rsid w:val="00814505"/>
    <w:rsid w:val="008165A7"/>
    <w:rsid w:val="00816651"/>
    <w:rsid w:val="00817B2E"/>
    <w:rsid w:val="00823192"/>
    <w:rsid w:val="008231D3"/>
    <w:rsid w:val="008305BC"/>
    <w:rsid w:val="008337E0"/>
    <w:rsid w:val="00834FF0"/>
    <w:rsid w:val="00837601"/>
    <w:rsid w:val="00837921"/>
    <w:rsid w:val="008403DC"/>
    <w:rsid w:val="00840CF2"/>
    <w:rsid w:val="00842A47"/>
    <w:rsid w:val="0084411E"/>
    <w:rsid w:val="008445C4"/>
    <w:rsid w:val="008461B8"/>
    <w:rsid w:val="008464A7"/>
    <w:rsid w:val="00853476"/>
    <w:rsid w:val="00853569"/>
    <w:rsid w:val="00854510"/>
    <w:rsid w:val="00855924"/>
    <w:rsid w:val="0085709F"/>
    <w:rsid w:val="008575FD"/>
    <w:rsid w:val="00857652"/>
    <w:rsid w:val="00862880"/>
    <w:rsid w:val="008629E9"/>
    <w:rsid w:val="00863546"/>
    <w:rsid w:val="008652EA"/>
    <w:rsid w:val="0086544E"/>
    <w:rsid w:val="00866149"/>
    <w:rsid w:val="0086796F"/>
    <w:rsid w:val="008704A0"/>
    <w:rsid w:val="00872FE4"/>
    <w:rsid w:val="00875A8C"/>
    <w:rsid w:val="00876D46"/>
    <w:rsid w:val="00876EE2"/>
    <w:rsid w:val="008807E1"/>
    <w:rsid w:val="00882841"/>
    <w:rsid w:val="008832AC"/>
    <w:rsid w:val="008875B9"/>
    <w:rsid w:val="008915BA"/>
    <w:rsid w:val="00895D08"/>
    <w:rsid w:val="00896310"/>
    <w:rsid w:val="008A08DE"/>
    <w:rsid w:val="008A28ED"/>
    <w:rsid w:val="008A7C0F"/>
    <w:rsid w:val="008B5149"/>
    <w:rsid w:val="008B6C5C"/>
    <w:rsid w:val="008C28B7"/>
    <w:rsid w:val="008C6A50"/>
    <w:rsid w:val="008C7852"/>
    <w:rsid w:val="008D0191"/>
    <w:rsid w:val="008D2952"/>
    <w:rsid w:val="008D365E"/>
    <w:rsid w:val="008D4659"/>
    <w:rsid w:val="008D5ECE"/>
    <w:rsid w:val="008D61B9"/>
    <w:rsid w:val="008D677E"/>
    <w:rsid w:val="008D7210"/>
    <w:rsid w:val="008E4A00"/>
    <w:rsid w:val="008E5559"/>
    <w:rsid w:val="008E7156"/>
    <w:rsid w:val="008E72D1"/>
    <w:rsid w:val="008F108F"/>
    <w:rsid w:val="00900703"/>
    <w:rsid w:val="00904019"/>
    <w:rsid w:val="00906009"/>
    <w:rsid w:val="00906EF6"/>
    <w:rsid w:val="00907551"/>
    <w:rsid w:val="0091719A"/>
    <w:rsid w:val="009173C9"/>
    <w:rsid w:val="009173F8"/>
    <w:rsid w:val="00917525"/>
    <w:rsid w:val="00917EE8"/>
    <w:rsid w:val="00920716"/>
    <w:rsid w:val="00922642"/>
    <w:rsid w:val="00923791"/>
    <w:rsid w:val="0093013B"/>
    <w:rsid w:val="0093354C"/>
    <w:rsid w:val="00933A39"/>
    <w:rsid w:val="00935EE7"/>
    <w:rsid w:val="009365AE"/>
    <w:rsid w:val="00942287"/>
    <w:rsid w:val="0094258F"/>
    <w:rsid w:val="009458D4"/>
    <w:rsid w:val="00954F51"/>
    <w:rsid w:val="00957DD6"/>
    <w:rsid w:val="00960B32"/>
    <w:rsid w:val="00961848"/>
    <w:rsid w:val="00964B92"/>
    <w:rsid w:val="009654CB"/>
    <w:rsid w:val="00965A1E"/>
    <w:rsid w:val="00966BF8"/>
    <w:rsid w:val="0096714E"/>
    <w:rsid w:val="009813BF"/>
    <w:rsid w:val="00983A14"/>
    <w:rsid w:val="00986E60"/>
    <w:rsid w:val="00987CDD"/>
    <w:rsid w:val="00990D75"/>
    <w:rsid w:val="0099314D"/>
    <w:rsid w:val="00993C10"/>
    <w:rsid w:val="00995840"/>
    <w:rsid w:val="00995A21"/>
    <w:rsid w:val="00996061"/>
    <w:rsid w:val="00996487"/>
    <w:rsid w:val="009A0E20"/>
    <w:rsid w:val="009A7FE3"/>
    <w:rsid w:val="009B1F3A"/>
    <w:rsid w:val="009B266F"/>
    <w:rsid w:val="009B3097"/>
    <w:rsid w:val="009B6735"/>
    <w:rsid w:val="009B675F"/>
    <w:rsid w:val="009C252A"/>
    <w:rsid w:val="009C2750"/>
    <w:rsid w:val="009C37B3"/>
    <w:rsid w:val="009C5177"/>
    <w:rsid w:val="009C5852"/>
    <w:rsid w:val="009C625E"/>
    <w:rsid w:val="009D004C"/>
    <w:rsid w:val="009D4F78"/>
    <w:rsid w:val="009E2F2C"/>
    <w:rsid w:val="009E52CE"/>
    <w:rsid w:val="009E6E6C"/>
    <w:rsid w:val="009E6FEA"/>
    <w:rsid w:val="009F088A"/>
    <w:rsid w:val="009F21B3"/>
    <w:rsid w:val="009F3295"/>
    <w:rsid w:val="009F430C"/>
    <w:rsid w:val="00A023D9"/>
    <w:rsid w:val="00A12034"/>
    <w:rsid w:val="00A1270E"/>
    <w:rsid w:val="00A1356C"/>
    <w:rsid w:val="00A21140"/>
    <w:rsid w:val="00A223D1"/>
    <w:rsid w:val="00A226CD"/>
    <w:rsid w:val="00A24330"/>
    <w:rsid w:val="00A25498"/>
    <w:rsid w:val="00A2652F"/>
    <w:rsid w:val="00A26A23"/>
    <w:rsid w:val="00A30A16"/>
    <w:rsid w:val="00A32AB9"/>
    <w:rsid w:val="00A33FA9"/>
    <w:rsid w:val="00A35128"/>
    <w:rsid w:val="00A411BC"/>
    <w:rsid w:val="00A428C7"/>
    <w:rsid w:val="00A4579C"/>
    <w:rsid w:val="00A479F5"/>
    <w:rsid w:val="00A47BDD"/>
    <w:rsid w:val="00A53851"/>
    <w:rsid w:val="00A54D92"/>
    <w:rsid w:val="00A6139E"/>
    <w:rsid w:val="00A61E95"/>
    <w:rsid w:val="00A6395E"/>
    <w:rsid w:val="00A65378"/>
    <w:rsid w:val="00A67F6C"/>
    <w:rsid w:val="00A728B9"/>
    <w:rsid w:val="00A76470"/>
    <w:rsid w:val="00A81E25"/>
    <w:rsid w:val="00A82372"/>
    <w:rsid w:val="00A82EA2"/>
    <w:rsid w:val="00A82FC8"/>
    <w:rsid w:val="00A8357E"/>
    <w:rsid w:val="00A85198"/>
    <w:rsid w:val="00A86A6D"/>
    <w:rsid w:val="00A876AF"/>
    <w:rsid w:val="00A943F9"/>
    <w:rsid w:val="00A95F6A"/>
    <w:rsid w:val="00A96828"/>
    <w:rsid w:val="00A96E3F"/>
    <w:rsid w:val="00A97FD5"/>
    <w:rsid w:val="00AA112B"/>
    <w:rsid w:val="00AA1815"/>
    <w:rsid w:val="00AB085F"/>
    <w:rsid w:val="00AB4188"/>
    <w:rsid w:val="00AB434B"/>
    <w:rsid w:val="00AB6E7F"/>
    <w:rsid w:val="00AB7C4E"/>
    <w:rsid w:val="00AC2E4B"/>
    <w:rsid w:val="00AC3650"/>
    <w:rsid w:val="00AC3FB3"/>
    <w:rsid w:val="00AC4501"/>
    <w:rsid w:val="00AC5746"/>
    <w:rsid w:val="00AC680D"/>
    <w:rsid w:val="00AC6F7A"/>
    <w:rsid w:val="00AD066A"/>
    <w:rsid w:val="00AD3727"/>
    <w:rsid w:val="00AD5030"/>
    <w:rsid w:val="00AD6A0C"/>
    <w:rsid w:val="00AD7454"/>
    <w:rsid w:val="00AE0D80"/>
    <w:rsid w:val="00AE1D0F"/>
    <w:rsid w:val="00AE29B7"/>
    <w:rsid w:val="00AE39FA"/>
    <w:rsid w:val="00AE4D86"/>
    <w:rsid w:val="00AE4F9C"/>
    <w:rsid w:val="00AF0123"/>
    <w:rsid w:val="00AF0BAA"/>
    <w:rsid w:val="00AF45B8"/>
    <w:rsid w:val="00B0007F"/>
    <w:rsid w:val="00B03596"/>
    <w:rsid w:val="00B03DE9"/>
    <w:rsid w:val="00B0477B"/>
    <w:rsid w:val="00B051DC"/>
    <w:rsid w:val="00B076E5"/>
    <w:rsid w:val="00B159BB"/>
    <w:rsid w:val="00B16179"/>
    <w:rsid w:val="00B204EA"/>
    <w:rsid w:val="00B206FD"/>
    <w:rsid w:val="00B24107"/>
    <w:rsid w:val="00B243E5"/>
    <w:rsid w:val="00B25C6F"/>
    <w:rsid w:val="00B265FD"/>
    <w:rsid w:val="00B32091"/>
    <w:rsid w:val="00B340C5"/>
    <w:rsid w:val="00B34889"/>
    <w:rsid w:val="00B35744"/>
    <w:rsid w:val="00B36657"/>
    <w:rsid w:val="00B42C7C"/>
    <w:rsid w:val="00B44DB7"/>
    <w:rsid w:val="00B5065B"/>
    <w:rsid w:val="00B51165"/>
    <w:rsid w:val="00B51BD1"/>
    <w:rsid w:val="00B54572"/>
    <w:rsid w:val="00B60D9B"/>
    <w:rsid w:val="00B6114E"/>
    <w:rsid w:val="00B61410"/>
    <w:rsid w:val="00B62367"/>
    <w:rsid w:val="00B6389A"/>
    <w:rsid w:val="00B6530B"/>
    <w:rsid w:val="00B70C58"/>
    <w:rsid w:val="00B712D8"/>
    <w:rsid w:val="00B755FD"/>
    <w:rsid w:val="00B80ECC"/>
    <w:rsid w:val="00B860A6"/>
    <w:rsid w:val="00B8644C"/>
    <w:rsid w:val="00B875C7"/>
    <w:rsid w:val="00B90EE2"/>
    <w:rsid w:val="00B95828"/>
    <w:rsid w:val="00BA1151"/>
    <w:rsid w:val="00BA176C"/>
    <w:rsid w:val="00BA20A5"/>
    <w:rsid w:val="00BA2A94"/>
    <w:rsid w:val="00BA2E70"/>
    <w:rsid w:val="00BA3A98"/>
    <w:rsid w:val="00BA4639"/>
    <w:rsid w:val="00BA509F"/>
    <w:rsid w:val="00BA7B37"/>
    <w:rsid w:val="00BB15D2"/>
    <w:rsid w:val="00BB29C6"/>
    <w:rsid w:val="00BB6077"/>
    <w:rsid w:val="00BB6FEF"/>
    <w:rsid w:val="00BC0E5D"/>
    <w:rsid w:val="00BC199D"/>
    <w:rsid w:val="00BC1FA6"/>
    <w:rsid w:val="00BC28D8"/>
    <w:rsid w:val="00BC3E5A"/>
    <w:rsid w:val="00BC51C0"/>
    <w:rsid w:val="00BD18B7"/>
    <w:rsid w:val="00BD1BDA"/>
    <w:rsid w:val="00BD26CF"/>
    <w:rsid w:val="00BD34E0"/>
    <w:rsid w:val="00BD3CA2"/>
    <w:rsid w:val="00BD73E2"/>
    <w:rsid w:val="00BE020A"/>
    <w:rsid w:val="00BE5140"/>
    <w:rsid w:val="00BE52B6"/>
    <w:rsid w:val="00BE7020"/>
    <w:rsid w:val="00BF2086"/>
    <w:rsid w:val="00BF2174"/>
    <w:rsid w:val="00BF2553"/>
    <w:rsid w:val="00BF34FF"/>
    <w:rsid w:val="00BF510B"/>
    <w:rsid w:val="00BF7072"/>
    <w:rsid w:val="00BF7A2D"/>
    <w:rsid w:val="00BF7AE6"/>
    <w:rsid w:val="00C00FFF"/>
    <w:rsid w:val="00C02F3F"/>
    <w:rsid w:val="00C04CA5"/>
    <w:rsid w:val="00C07199"/>
    <w:rsid w:val="00C227C8"/>
    <w:rsid w:val="00C22A32"/>
    <w:rsid w:val="00C23E24"/>
    <w:rsid w:val="00C24232"/>
    <w:rsid w:val="00C306C9"/>
    <w:rsid w:val="00C309FA"/>
    <w:rsid w:val="00C31493"/>
    <w:rsid w:val="00C33259"/>
    <w:rsid w:val="00C4447F"/>
    <w:rsid w:val="00C50A1F"/>
    <w:rsid w:val="00C511E4"/>
    <w:rsid w:val="00C529B8"/>
    <w:rsid w:val="00C61879"/>
    <w:rsid w:val="00C61B07"/>
    <w:rsid w:val="00C61D32"/>
    <w:rsid w:val="00C63F71"/>
    <w:rsid w:val="00C752A4"/>
    <w:rsid w:val="00C76378"/>
    <w:rsid w:val="00C77D53"/>
    <w:rsid w:val="00C77FF6"/>
    <w:rsid w:val="00C80975"/>
    <w:rsid w:val="00C80F25"/>
    <w:rsid w:val="00C8146E"/>
    <w:rsid w:val="00C83BB9"/>
    <w:rsid w:val="00C84293"/>
    <w:rsid w:val="00C8794F"/>
    <w:rsid w:val="00C93E94"/>
    <w:rsid w:val="00C941D6"/>
    <w:rsid w:val="00C966EF"/>
    <w:rsid w:val="00C96E7D"/>
    <w:rsid w:val="00C96F3D"/>
    <w:rsid w:val="00CA15AD"/>
    <w:rsid w:val="00CA350D"/>
    <w:rsid w:val="00CA5839"/>
    <w:rsid w:val="00CA5C2D"/>
    <w:rsid w:val="00CB00F2"/>
    <w:rsid w:val="00CB2885"/>
    <w:rsid w:val="00CB38C1"/>
    <w:rsid w:val="00CB38C8"/>
    <w:rsid w:val="00CB499D"/>
    <w:rsid w:val="00CB66F3"/>
    <w:rsid w:val="00CB7834"/>
    <w:rsid w:val="00CB787B"/>
    <w:rsid w:val="00CC01EF"/>
    <w:rsid w:val="00CC1035"/>
    <w:rsid w:val="00CC5CA6"/>
    <w:rsid w:val="00CC62BE"/>
    <w:rsid w:val="00CD0035"/>
    <w:rsid w:val="00CD2AE6"/>
    <w:rsid w:val="00CD3329"/>
    <w:rsid w:val="00CD7D76"/>
    <w:rsid w:val="00CE0CA2"/>
    <w:rsid w:val="00CF1B8C"/>
    <w:rsid w:val="00CF46BF"/>
    <w:rsid w:val="00CF59B4"/>
    <w:rsid w:val="00D01FD1"/>
    <w:rsid w:val="00D0236C"/>
    <w:rsid w:val="00D02F58"/>
    <w:rsid w:val="00D03E8E"/>
    <w:rsid w:val="00D06AC6"/>
    <w:rsid w:val="00D102B4"/>
    <w:rsid w:val="00D13E07"/>
    <w:rsid w:val="00D1520C"/>
    <w:rsid w:val="00D15E61"/>
    <w:rsid w:val="00D16834"/>
    <w:rsid w:val="00D21B46"/>
    <w:rsid w:val="00D247C1"/>
    <w:rsid w:val="00D24CAE"/>
    <w:rsid w:val="00D257AB"/>
    <w:rsid w:val="00D25BC4"/>
    <w:rsid w:val="00D27AB6"/>
    <w:rsid w:val="00D3319A"/>
    <w:rsid w:val="00D334D2"/>
    <w:rsid w:val="00D33934"/>
    <w:rsid w:val="00D34390"/>
    <w:rsid w:val="00D34BC7"/>
    <w:rsid w:val="00D465FF"/>
    <w:rsid w:val="00D50702"/>
    <w:rsid w:val="00D52C17"/>
    <w:rsid w:val="00D553CC"/>
    <w:rsid w:val="00D65B2F"/>
    <w:rsid w:val="00D65F05"/>
    <w:rsid w:val="00D66B50"/>
    <w:rsid w:val="00D66D0F"/>
    <w:rsid w:val="00D7159A"/>
    <w:rsid w:val="00D71A2B"/>
    <w:rsid w:val="00D7649B"/>
    <w:rsid w:val="00D80E75"/>
    <w:rsid w:val="00D828A1"/>
    <w:rsid w:val="00D83180"/>
    <w:rsid w:val="00D84E5F"/>
    <w:rsid w:val="00D84E64"/>
    <w:rsid w:val="00D85FF8"/>
    <w:rsid w:val="00D94036"/>
    <w:rsid w:val="00D9564B"/>
    <w:rsid w:val="00D962AA"/>
    <w:rsid w:val="00D96D54"/>
    <w:rsid w:val="00DA1340"/>
    <w:rsid w:val="00DA1D9E"/>
    <w:rsid w:val="00DB12D7"/>
    <w:rsid w:val="00DB1939"/>
    <w:rsid w:val="00DB5430"/>
    <w:rsid w:val="00DB56E2"/>
    <w:rsid w:val="00DB6B5B"/>
    <w:rsid w:val="00DC1A06"/>
    <w:rsid w:val="00DC5750"/>
    <w:rsid w:val="00DC6202"/>
    <w:rsid w:val="00DD1475"/>
    <w:rsid w:val="00DD1A6C"/>
    <w:rsid w:val="00DD1BEF"/>
    <w:rsid w:val="00DD4BB8"/>
    <w:rsid w:val="00DD4BC9"/>
    <w:rsid w:val="00DD64BE"/>
    <w:rsid w:val="00DD6CA1"/>
    <w:rsid w:val="00DE0540"/>
    <w:rsid w:val="00DE2AA1"/>
    <w:rsid w:val="00DE3548"/>
    <w:rsid w:val="00DF20EA"/>
    <w:rsid w:val="00DF2DA2"/>
    <w:rsid w:val="00DF38AF"/>
    <w:rsid w:val="00DF44AC"/>
    <w:rsid w:val="00DF5C1A"/>
    <w:rsid w:val="00DF6555"/>
    <w:rsid w:val="00DF781C"/>
    <w:rsid w:val="00E00FBB"/>
    <w:rsid w:val="00E02EB8"/>
    <w:rsid w:val="00E03379"/>
    <w:rsid w:val="00E056B3"/>
    <w:rsid w:val="00E07B70"/>
    <w:rsid w:val="00E11125"/>
    <w:rsid w:val="00E11A0B"/>
    <w:rsid w:val="00E13227"/>
    <w:rsid w:val="00E14ECB"/>
    <w:rsid w:val="00E223EB"/>
    <w:rsid w:val="00E229C3"/>
    <w:rsid w:val="00E24050"/>
    <w:rsid w:val="00E240CF"/>
    <w:rsid w:val="00E2739D"/>
    <w:rsid w:val="00E31249"/>
    <w:rsid w:val="00E31B8F"/>
    <w:rsid w:val="00E33021"/>
    <w:rsid w:val="00E34EE1"/>
    <w:rsid w:val="00E35778"/>
    <w:rsid w:val="00E402AA"/>
    <w:rsid w:val="00E4085F"/>
    <w:rsid w:val="00E4298E"/>
    <w:rsid w:val="00E43189"/>
    <w:rsid w:val="00E434A0"/>
    <w:rsid w:val="00E43E3D"/>
    <w:rsid w:val="00E44CDA"/>
    <w:rsid w:val="00E45C2D"/>
    <w:rsid w:val="00E46549"/>
    <w:rsid w:val="00E54200"/>
    <w:rsid w:val="00E54A80"/>
    <w:rsid w:val="00E564DC"/>
    <w:rsid w:val="00E57850"/>
    <w:rsid w:val="00E6125C"/>
    <w:rsid w:val="00E64C9D"/>
    <w:rsid w:val="00E67AFA"/>
    <w:rsid w:val="00E723FA"/>
    <w:rsid w:val="00E72787"/>
    <w:rsid w:val="00E768D1"/>
    <w:rsid w:val="00E80449"/>
    <w:rsid w:val="00E81BA8"/>
    <w:rsid w:val="00E81EAB"/>
    <w:rsid w:val="00E836E6"/>
    <w:rsid w:val="00E86825"/>
    <w:rsid w:val="00E86B4F"/>
    <w:rsid w:val="00E877C9"/>
    <w:rsid w:val="00E90582"/>
    <w:rsid w:val="00E90892"/>
    <w:rsid w:val="00E92448"/>
    <w:rsid w:val="00E937BE"/>
    <w:rsid w:val="00E93E0D"/>
    <w:rsid w:val="00EA1CCD"/>
    <w:rsid w:val="00EA34DE"/>
    <w:rsid w:val="00EA3820"/>
    <w:rsid w:val="00EA3D69"/>
    <w:rsid w:val="00EA5C45"/>
    <w:rsid w:val="00EA5D53"/>
    <w:rsid w:val="00EB1208"/>
    <w:rsid w:val="00EB40DE"/>
    <w:rsid w:val="00EB4214"/>
    <w:rsid w:val="00EB5B31"/>
    <w:rsid w:val="00EB6610"/>
    <w:rsid w:val="00EC1E65"/>
    <w:rsid w:val="00EC1F72"/>
    <w:rsid w:val="00EC36FC"/>
    <w:rsid w:val="00EC40AB"/>
    <w:rsid w:val="00EC7AB1"/>
    <w:rsid w:val="00EC7F71"/>
    <w:rsid w:val="00ED0158"/>
    <w:rsid w:val="00ED5E9E"/>
    <w:rsid w:val="00ED6FD0"/>
    <w:rsid w:val="00EE0032"/>
    <w:rsid w:val="00EE1903"/>
    <w:rsid w:val="00EE2BF7"/>
    <w:rsid w:val="00EE623A"/>
    <w:rsid w:val="00EE7023"/>
    <w:rsid w:val="00EF4999"/>
    <w:rsid w:val="00EF58A8"/>
    <w:rsid w:val="00F007E1"/>
    <w:rsid w:val="00F009AB"/>
    <w:rsid w:val="00F05B77"/>
    <w:rsid w:val="00F06C95"/>
    <w:rsid w:val="00F07197"/>
    <w:rsid w:val="00F125BB"/>
    <w:rsid w:val="00F12D94"/>
    <w:rsid w:val="00F232A6"/>
    <w:rsid w:val="00F24793"/>
    <w:rsid w:val="00F25F0A"/>
    <w:rsid w:val="00F265A7"/>
    <w:rsid w:val="00F26773"/>
    <w:rsid w:val="00F2709E"/>
    <w:rsid w:val="00F27DB4"/>
    <w:rsid w:val="00F27FA3"/>
    <w:rsid w:val="00F27FC2"/>
    <w:rsid w:val="00F3167F"/>
    <w:rsid w:val="00F333FF"/>
    <w:rsid w:val="00F3482C"/>
    <w:rsid w:val="00F37086"/>
    <w:rsid w:val="00F413AC"/>
    <w:rsid w:val="00F50D44"/>
    <w:rsid w:val="00F54B45"/>
    <w:rsid w:val="00F558EF"/>
    <w:rsid w:val="00F607CA"/>
    <w:rsid w:val="00F62DC1"/>
    <w:rsid w:val="00F661C5"/>
    <w:rsid w:val="00F66941"/>
    <w:rsid w:val="00F66E5F"/>
    <w:rsid w:val="00F71CAB"/>
    <w:rsid w:val="00F73A51"/>
    <w:rsid w:val="00F742CC"/>
    <w:rsid w:val="00F74688"/>
    <w:rsid w:val="00F766E7"/>
    <w:rsid w:val="00F82A3E"/>
    <w:rsid w:val="00F82CB9"/>
    <w:rsid w:val="00F836A2"/>
    <w:rsid w:val="00F84120"/>
    <w:rsid w:val="00F84D40"/>
    <w:rsid w:val="00F85B67"/>
    <w:rsid w:val="00F86BAD"/>
    <w:rsid w:val="00F9061C"/>
    <w:rsid w:val="00F919C3"/>
    <w:rsid w:val="00F9206A"/>
    <w:rsid w:val="00F94831"/>
    <w:rsid w:val="00F97D60"/>
    <w:rsid w:val="00F97DAB"/>
    <w:rsid w:val="00FA09F1"/>
    <w:rsid w:val="00FA12BF"/>
    <w:rsid w:val="00FA3272"/>
    <w:rsid w:val="00FA3BFF"/>
    <w:rsid w:val="00FA3CE9"/>
    <w:rsid w:val="00FA6E8A"/>
    <w:rsid w:val="00FB0061"/>
    <w:rsid w:val="00FB2914"/>
    <w:rsid w:val="00FB5AD7"/>
    <w:rsid w:val="00FB6D4B"/>
    <w:rsid w:val="00FB7214"/>
    <w:rsid w:val="00FC20F3"/>
    <w:rsid w:val="00FC24F8"/>
    <w:rsid w:val="00FC251E"/>
    <w:rsid w:val="00FC2617"/>
    <w:rsid w:val="00FC5465"/>
    <w:rsid w:val="00FC55D5"/>
    <w:rsid w:val="00FC5C06"/>
    <w:rsid w:val="00FC5C23"/>
    <w:rsid w:val="00FC761B"/>
    <w:rsid w:val="00FD19FD"/>
    <w:rsid w:val="00FD2BA2"/>
    <w:rsid w:val="00FD2BAA"/>
    <w:rsid w:val="00FD3151"/>
    <w:rsid w:val="00FD3F2D"/>
    <w:rsid w:val="00FD4472"/>
    <w:rsid w:val="00FD479C"/>
    <w:rsid w:val="00FD4AAC"/>
    <w:rsid w:val="00FD55E2"/>
    <w:rsid w:val="00FD6A54"/>
    <w:rsid w:val="00FD7617"/>
    <w:rsid w:val="00FE019A"/>
    <w:rsid w:val="00FE4430"/>
    <w:rsid w:val="00FE4711"/>
    <w:rsid w:val="00FE4A5D"/>
    <w:rsid w:val="00FE5058"/>
    <w:rsid w:val="00FE596F"/>
    <w:rsid w:val="00FE6320"/>
    <w:rsid w:val="00FF200B"/>
    <w:rsid w:val="00FF3990"/>
    <w:rsid w:val="00FF5668"/>
    <w:rsid w:val="00FF5C0C"/>
    <w:rsid w:val="00FF6514"/>
    <w:rsid w:val="00FF6A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ED4D45"/>
  <w14:defaultImageDpi w14:val="32767"/>
  <w15:chartTrackingRefBased/>
  <w15:docId w15:val="{DFE830A2-1210-45E7-8DEE-BD674B17C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337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405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24050"/>
    <w:rPr>
      <w:sz w:val="18"/>
      <w:szCs w:val="18"/>
    </w:rPr>
  </w:style>
  <w:style w:type="paragraph" w:styleId="a5">
    <w:name w:val="footer"/>
    <w:basedOn w:val="a"/>
    <w:link w:val="a6"/>
    <w:uiPriority w:val="99"/>
    <w:unhideWhenUsed/>
    <w:rsid w:val="00E24050"/>
    <w:pPr>
      <w:tabs>
        <w:tab w:val="center" w:pos="4153"/>
        <w:tab w:val="right" w:pos="8306"/>
      </w:tabs>
      <w:snapToGrid w:val="0"/>
      <w:jc w:val="left"/>
    </w:pPr>
    <w:rPr>
      <w:sz w:val="18"/>
      <w:szCs w:val="18"/>
    </w:rPr>
  </w:style>
  <w:style w:type="character" w:customStyle="1" w:styleId="a6">
    <w:name w:val="页脚 字符"/>
    <w:basedOn w:val="a0"/>
    <w:link w:val="a5"/>
    <w:uiPriority w:val="99"/>
    <w:rsid w:val="00E24050"/>
    <w:rPr>
      <w:sz w:val="18"/>
      <w:szCs w:val="18"/>
    </w:rPr>
  </w:style>
  <w:style w:type="paragraph" w:customStyle="1" w:styleId="BBAuthorName">
    <w:name w:val="BB_Author_Name"/>
    <w:basedOn w:val="a"/>
    <w:next w:val="a"/>
    <w:autoRedefine/>
    <w:rsid w:val="00995A21"/>
    <w:pPr>
      <w:widowControl/>
      <w:spacing w:after="180"/>
      <w:jc w:val="left"/>
    </w:pPr>
    <w:rPr>
      <w:rFonts w:ascii="Arial" w:hAnsi="Arial" w:cs="Arial"/>
      <w:kern w:val="26"/>
      <w:sz w:val="24"/>
      <w:szCs w:val="20"/>
      <w:lang w:eastAsia="en-US"/>
    </w:rPr>
  </w:style>
  <w:style w:type="paragraph" w:customStyle="1" w:styleId="StyleBIEmailAddress95pt">
    <w:name w:val="Style BI_Email_Address + 9.5 pt"/>
    <w:basedOn w:val="a"/>
    <w:rsid w:val="00995A21"/>
    <w:pPr>
      <w:widowControl/>
      <w:spacing w:after="60"/>
      <w:jc w:val="left"/>
    </w:pPr>
    <w:rPr>
      <w:rFonts w:ascii="Arno Pro" w:hAnsi="Arno Pro" w:cs="Times New Roman"/>
      <w:kern w:val="0"/>
      <w:sz w:val="19"/>
      <w:szCs w:val="20"/>
      <w:lang w:eastAsia="en-US"/>
    </w:rPr>
  </w:style>
  <w:style w:type="paragraph" w:customStyle="1" w:styleId="Author">
    <w:name w:val="Author"/>
    <w:basedOn w:val="a"/>
    <w:next w:val="a"/>
    <w:rsid w:val="00995A21"/>
    <w:pPr>
      <w:widowControl/>
      <w:snapToGrid w:val="0"/>
      <w:spacing w:line="160" w:lineRule="atLeast"/>
      <w:jc w:val="center"/>
    </w:pPr>
    <w:rPr>
      <w:rFonts w:ascii="Times New Roman" w:eastAsia="MS Mincho" w:hAnsi="Times New Roman" w:cs="Times New Roman"/>
      <w:kern w:val="0"/>
      <w:sz w:val="18"/>
      <w:szCs w:val="20"/>
      <w:lang w:eastAsia="ja-JP"/>
    </w:rPr>
  </w:style>
  <w:style w:type="paragraph" w:customStyle="1" w:styleId="Receiveddate">
    <w:name w:val="スタイル Received_date + 自動"/>
    <w:basedOn w:val="a"/>
    <w:rsid w:val="00995A21"/>
    <w:pPr>
      <w:widowControl/>
      <w:spacing w:before="200" w:after="160" w:line="100" w:lineRule="exact"/>
      <w:jc w:val="center"/>
    </w:pPr>
    <w:rPr>
      <w:rFonts w:ascii="Times New Roman" w:eastAsia="MS Mincho" w:hAnsi="Times New Roman" w:cs="Times New Roman"/>
      <w:kern w:val="0"/>
      <w:position w:val="-6"/>
      <w:sz w:val="18"/>
      <w:szCs w:val="18"/>
      <w:lang w:eastAsia="ja-JP"/>
    </w:rPr>
  </w:style>
  <w:style w:type="character" w:styleId="a7">
    <w:name w:val="annotation reference"/>
    <w:basedOn w:val="a0"/>
    <w:unhideWhenUsed/>
    <w:qFormat/>
    <w:rsid w:val="00756A02"/>
    <w:rPr>
      <w:sz w:val="21"/>
      <w:szCs w:val="21"/>
    </w:rPr>
  </w:style>
  <w:style w:type="paragraph" w:styleId="a8">
    <w:name w:val="annotation text"/>
    <w:basedOn w:val="a"/>
    <w:link w:val="a9"/>
    <w:uiPriority w:val="99"/>
    <w:unhideWhenUsed/>
    <w:qFormat/>
    <w:rsid w:val="00756A02"/>
    <w:pPr>
      <w:jc w:val="left"/>
    </w:pPr>
  </w:style>
  <w:style w:type="character" w:customStyle="1" w:styleId="a9">
    <w:name w:val="批注文字 字符"/>
    <w:basedOn w:val="a0"/>
    <w:link w:val="a8"/>
    <w:uiPriority w:val="99"/>
    <w:qFormat/>
    <w:rsid w:val="00756A02"/>
  </w:style>
  <w:style w:type="paragraph" w:styleId="aa">
    <w:name w:val="annotation subject"/>
    <w:basedOn w:val="a8"/>
    <w:next w:val="a8"/>
    <w:link w:val="ab"/>
    <w:uiPriority w:val="99"/>
    <w:semiHidden/>
    <w:unhideWhenUsed/>
    <w:rsid w:val="00756A02"/>
    <w:rPr>
      <w:b/>
      <w:bCs/>
    </w:rPr>
  </w:style>
  <w:style w:type="character" w:customStyle="1" w:styleId="ab">
    <w:name w:val="批注主题 字符"/>
    <w:basedOn w:val="a9"/>
    <w:link w:val="aa"/>
    <w:uiPriority w:val="99"/>
    <w:semiHidden/>
    <w:rsid w:val="00756A02"/>
    <w:rPr>
      <w:b/>
      <w:bCs/>
    </w:rPr>
  </w:style>
  <w:style w:type="paragraph" w:styleId="ac">
    <w:name w:val="Balloon Text"/>
    <w:basedOn w:val="a"/>
    <w:link w:val="ad"/>
    <w:uiPriority w:val="99"/>
    <w:semiHidden/>
    <w:unhideWhenUsed/>
    <w:rsid w:val="00756A02"/>
    <w:rPr>
      <w:sz w:val="18"/>
      <w:szCs w:val="18"/>
    </w:rPr>
  </w:style>
  <w:style w:type="character" w:customStyle="1" w:styleId="ad">
    <w:name w:val="批注框文本 字符"/>
    <w:basedOn w:val="a0"/>
    <w:link w:val="ac"/>
    <w:uiPriority w:val="99"/>
    <w:semiHidden/>
    <w:rsid w:val="00756A02"/>
    <w:rPr>
      <w:sz w:val="18"/>
      <w:szCs w:val="18"/>
    </w:rPr>
  </w:style>
  <w:style w:type="character" w:styleId="ae">
    <w:name w:val="Hyperlink"/>
    <w:basedOn w:val="a0"/>
    <w:uiPriority w:val="99"/>
    <w:unhideWhenUsed/>
    <w:rsid w:val="004F54F2"/>
    <w:rPr>
      <w:color w:val="0563C1" w:themeColor="hyperlink"/>
      <w:u w:val="single"/>
    </w:rPr>
  </w:style>
  <w:style w:type="character" w:styleId="af">
    <w:name w:val="Unresolved Mention"/>
    <w:basedOn w:val="a0"/>
    <w:uiPriority w:val="99"/>
    <w:semiHidden/>
    <w:unhideWhenUsed/>
    <w:rsid w:val="004F54F2"/>
    <w:rPr>
      <w:color w:val="605E5C"/>
      <w:shd w:val="clear" w:color="auto" w:fill="E1DFDD"/>
    </w:rPr>
  </w:style>
  <w:style w:type="table" w:styleId="af0">
    <w:name w:val="Table Grid"/>
    <w:basedOn w:val="a1"/>
    <w:qFormat/>
    <w:rsid w:val="00351229"/>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Body"/>
    <w:basedOn w:val="a"/>
    <w:unhideWhenUsed/>
    <w:qFormat/>
    <w:rsid w:val="00351229"/>
    <w:pPr>
      <w:widowControl/>
      <w:pBdr>
        <w:top w:val="single" w:sz="4" w:space="4" w:color="FFFFFF"/>
        <w:left w:val="single" w:sz="4" w:space="4" w:color="FFFFFF"/>
        <w:bottom w:val="single" w:sz="4" w:space="4" w:color="FFFFFF"/>
        <w:right w:val="single" w:sz="4" w:space="4" w:color="FFFFFF"/>
      </w:pBdr>
      <w:spacing w:line="180" w:lineRule="exact"/>
    </w:pPr>
    <w:rPr>
      <w:rFonts w:ascii="Arial" w:eastAsia="仿宋_GB2312" w:hAnsi="Arial"/>
      <w:kern w:val="0"/>
      <w:sz w:val="14"/>
      <w:szCs w:val="14"/>
      <w:lang w:val="en-GB"/>
    </w:rPr>
  </w:style>
  <w:style w:type="paragraph" w:styleId="af1">
    <w:name w:val="List Paragraph"/>
    <w:basedOn w:val="a"/>
    <w:uiPriority w:val="34"/>
    <w:qFormat/>
    <w:rsid w:val="00B8644C"/>
    <w:pPr>
      <w:ind w:firstLineChars="200" w:firstLine="420"/>
    </w:pPr>
    <w:rPr>
      <w:rFonts w:ascii="等线" w:eastAsia="等线" w:hAnsi="等线" w:cs="Times New Roman"/>
      <w:szCs w:val="21"/>
    </w:rPr>
  </w:style>
  <w:style w:type="paragraph" w:styleId="af2">
    <w:name w:val="Revision"/>
    <w:hidden/>
    <w:uiPriority w:val="99"/>
    <w:semiHidden/>
    <w:rsid w:val="00F841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956052">
      <w:bodyDiv w:val="1"/>
      <w:marLeft w:val="0"/>
      <w:marRight w:val="0"/>
      <w:marTop w:val="0"/>
      <w:marBottom w:val="0"/>
      <w:divBdr>
        <w:top w:val="none" w:sz="0" w:space="0" w:color="auto"/>
        <w:left w:val="none" w:sz="0" w:space="0" w:color="auto"/>
        <w:bottom w:val="none" w:sz="0" w:space="0" w:color="auto"/>
        <w:right w:val="none" w:sz="0" w:space="0" w:color="auto"/>
      </w:divBdr>
    </w:div>
    <w:div w:id="199171129">
      <w:bodyDiv w:val="1"/>
      <w:marLeft w:val="0"/>
      <w:marRight w:val="0"/>
      <w:marTop w:val="0"/>
      <w:marBottom w:val="0"/>
      <w:divBdr>
        <w:top w:val="none" w:sz="0" w:space="0" w:color="auto"/>
        <w:left w:val="none" w:sz="0" w:space="0" w:color="auto"/>
        <w:bottom w:val="none" w:sz="0" w:space="0" w:color="auto"/>
        <w:right w:val="none" w:sz="0" w:space="0" w:color="auto"/>
      </w:divBdr>
    </w:div>
    <w:div w:id="295305587">
      <w:bodyDiv w:val="1"/>
      <w:marLeft w:val="0"/>
      <w:marRight w:val="0"/>
      <w:marTop w:val="0"/>
      <w:marBottom w:val="0"/>
      <w:divBdr>
        <w:top w:val="none" w:sz="0" w:space="0" w:color="auto"/>
        <w:left w:val="none" w:sz="0" w:space="0" w:color="auto"/>
        <w:bottom w:val="none" w:sz="0" w:space="0" w:color="auto"/>
        <w:right w:val="none" w:sz="0" w:space="0" w:color="auto"/>
      </w:divBdr>
    </w:div>
    <w:div w:id="434400787">
      <w:bodyDiv w:val="1"/>
      <w:marLeft w:val="0"/>
      <w:marRight w:val="0"/>
      <w:marTop w:val="0"/>
      <w:marBottom w:val="0"/>
      <w:divBdr>
        <w:top w:val="none" w:sz="0" w:space="0" w:color="auto"/>
        <w:left w:val="none" w:sz="0" w:space="0" w:color="auto"/>
        <w:bottom w:val="none" w:sz="0" w:space="0" w:color="auto"/>
        <w:right w:val="none" w:sz="0" w:space="0" w:color="auto"/>
      </w:divBdr>
    </w:div>
    <w:div w:id="559365679">
      <w:bodyDiv w:val="1"/>
      <w:marLeft w:val="0"/>
      <w:marRight w:val="0"/>
      <w:marTop w:val="0"/>
      <w:marBottom w:val="0"/>
      <w:divBdr>
        <w:top w:val="none" w:sz="0" w:space="0" w:color="auto"/>
        <w:left w:val="none" w:sz="0" w:space="0" w:color="auto"/>
        <w:bottom w:val="none" w:sz="0" w:space="0" w:color="auto"/>
        <w:right w:val="none" w:sz="0" w:space="0" w:color="auto"/>
      </w:divBdr>
    </w:div>
    <w:div w:id="645402127">
      <w:bodyDiv w:val="1"/>
      <w:marLeft w:val="0"/>
      <w:marRight w:val="0"/>
      <w:marTop w:val="0"/>
      <w:marBottom w:val="0"/>
      <w:divBdr>
        <w:top w:val="none" w:sz="0" w:space="0" w:color="auto"/>
        <w:left w:val="none" w:sz="0" w:space="0" w:color="auto"/>
        <w:bottom w:val="none" w:sz="0" w:space="0" w:color="auto"/>
        <w:right w:val="none" w:sz="0" w:space="0" w:color="auto"/>
      </w:divBdr>
    </w:div>
    <w:div w:id="653946561">
      <w:bodyDiv w:val="1"/>
      <w:marLeft w:val="0"/>
      <w:marRight w:val="0"/>
      <w:marTop w:val="0"/>
      <w:marBottom w:val="0"/>
      <w:divBdr>
        <w:top w:val="none" w:sz="0" w:space="0" w:color="auto"/>
        <w:left w:val="none" w:sz="0" w:space="0" w:color="auto"/>
        <w:bottom w:val="none" w:sz="0" w:space="0" w:color="auto"/>
        <w:right w:val="none" w:sz="0" w:space="0" w:color="auto"/>
      </w:divBdr>
    </w:div>
    <w:div w:id="709720374">
      <w:bodyDiv w:val="1"/>
      <w:marLeft w:val="0"/>
      <w:marRight w:val="0"/>
      <w:marTop w:val="0"/>
      <w:marBottom w:val="0"/>
      <w:divBdr>
        <w:top w:val="none" w:sz="0" w:space="0" w:color="auto"/>
        <w:left w:val="none" w:sz="0" w:space="0" w:color="auto"/>
        <w:bottom w:val="none" w:sz="0" w:space="0" w:color="auto"/>
        <w:right w:val="none" w:sz="0" w:space="0" w:color="auto"/>
      </w:divBdr>
    </w:div>
    <w:div w:id="871529538">
      <w:bodyDiv w:val="1"/>
      <w:marLeft w:val="0"/>
      <w:marRight w:val="0"/>
      <w:marTop w:val="0"/>
      <w:marBottom w:val="0"/>
      <w:divBdr>
        <w:top w:val="none" w:sz="0" w:space="0" w:color="auto"/>
        <w:left w:val="none" w:sz="0" w:space="0" w:color="auto"/>
        <w:bottom w:val="none" w:sz="0" w:space="0" w:color="auto"/>
        <w:right w:val="none" w:sz="0" w:space="0" w:color="auto"/>
      </w:divBdr>
    </w:div>
    <w:div w:id="882012743">
      <w:bodyDiv w:val="1"/>
      <w:marLeft w:val="0"/>
      <w:marRight w:val="0"/>
      <w:marTop w:val="0"/>
      <w:marBottom w:val="0"/>
      <w:divBdr>
        <w:top w:val="none" w:sz="0" w:space="0" w:color="auto"/>
        <w:left w:val="none" w:sz="0" w:space="0" w:color="auto"/>
        <w:bottom w:val="none" w:sz="0" w:space="0" w:color="auto"/>
        <w:right w:val="none" w:sz="0" w:space="0" w:color="auto"/>
      </w:divBdr>
    </w:div>
    <w:div w:id="916742001">
      <w:bodyDiv w:val="1"/>
      <w:marLeft w:val="0"/>
      <w:marRight w:val="0"/>
      <w:marTop w:val="0"/>
      <w:marBottom w:val="0"/>
      <w:divBdr>
        <w:top w:val="none" w:sz="0" w:space="0" w:color="auto"/>
        <w:left w:val="none" w:sz="0" w:space="0" w:color="auto"/>
        <w:bottom w:val="none" w:sz="0" w:space="0" w:color="auto"/>
        <w:right w:val="none" w:sz="0" w:space="0" w:color="auto"/>
      </w:divBdr>
    </w:div>
    <w:div w:id="942804967">
      <w:bodyDiv w:val="1"/>
      <w:marLeft w:val="0"/>
      <w:marRight w:val="0"/>
      <w:marTop w:val="0"/>
      <w:marBottom w:val="0"/>
      <w:divBdr>
        <w:top w:val="none" w:sz="0" w:space="0" w:color="auto"/>
        <w:left w:val="none" w:sz="0" w:space="0" w:color="auto"/>
        <w:bottom w:val="none" w:sz="0" w:space="0" w:color="auto"/>
        <w:right w:val="none" w:sz="0" w:space="0" w:color="auto"/>
      </w:divBdr>
    </w:div>
    <w:div w:id="1018241283">
      <w:bodyDiv w:val="1"/>
      <w:marLeft w:val="0"/>
      <w:marRight w:val="0"/>
      <w:marTop w:val="0"/>
      <w:marBottom w:val="0"/>
      <w:divBdr>
        <w:top w:val="none" w:sz="0" w:space="0" w:color="auto"/>
        <w:left w:val="none" w:sz="0" w:space="0" w:color="auto"/>
        <w:bottom w:val="none" w:sz="0" w:space="0" w:color="auto"/>
        <w:right w:val="none" w:sz="0" w:space="0" w:color="auto"/>
      </w:divBdr>
    </w:div>
    <w:div w:id="1081484716">
      <w:bodyDiv w:val="1"/>
      <w:marLeft w:val="0"/>
      <w:marRight w:val="0"/>
      <w:marTop w:val="0"/>
      <w:marBottom w:val="0"/>
      <w:divBdr>
        <w:top w:val="none" w:sz="0" w:space="0" w:color="auto"/>
        <w:left w:val="none" w:sz="0" w:space="0" w:color="auto"/>
        <w:bottom w:val="none" w:sz="0" w:space="0" w:color="auto"/>
        <w:right w:val="none" w:sz="0" w:space="0" w:color="auto"/>
      </w:divBdr>
    </w:div>
    <w:div w:id="1218129116">
      <w:bodyDiv w:val="1"/>
      <w:marLeft w:val="0"/>
      <w:marRight w:val="0"/>
      <w:marTop w:val="0"/>
      <w:marBottom w:val="0"/>
      <w:divBdr>
        <w:top w:val="none" w:sz="0" w:space="0" w:color="auto"/>
        <w:left w:val="none" w:sz="0" w:space="0" w:color="auto"/>
        <w:bottom w:val="none" w:sz="0" w:space="0" w:color="auto"/>
        <w:right w:val="none" w:sz="0" w:space="0" w:color="auto"/>
      </w:divBdr>
    </w:div>
    <w:div w:id="1369450066">
      <w:bodyDiv w:val="1"/>
      <w:marLeft w:val="0"/>
      <w:marRight w:val="0"/>
      <w:marTop w:val="0"/>
      <w:marBottom w:val="0"/>
      <w:divBdr>
        <w:top w:val="none" w:sz="0" w:space="0" w:color="auto"/>
        <w:left w:val="none" w:sz="0" w:space="0" w:color="auto"/>
        <w:bottom w:val="none" w:sz="0" w:space="0" w:color="auto"/>
        <w:right w:val="none" w:sz="0" w:space="0" w:color="auto"/>
      </w:divBdr>
    </w:div>
    <w:div w:id="1427190045">
      <w:bodyDiv w:val="1"/>
      <w:marLeft w:val="0"/>
      <w:marRight w:val="0"/>
      <w:marTop w:val="0"/>
      <w:marBottom w:val="0"/>
      <w:divBdr>
        <w:top w:val="none" w:sz="0" w:space="0" w:color="auto"/>
        <w:left w:val="none" w:sz="0" w:space="0" w:color="auto"/>
        <w:bottom w:val="none" w:sz="0" w:space="0" w:color="auto"/>
        <w:right w:val="none" w:sz="0" w:space="0" w:color="auto"/>
      </w:divBdr>
    </w:div>
    <w:div w:id="1491025444">
      <w:bodyDiv w:val="1"/>
      <w:marLeft w:val="0"/>
      <w:marRight w:val="0"/>
      <w:marTop w:val="0"/>
      <w:marBottom w:val="0"/>
      <w:divBdr>
        <w:top w:val="none" w:sz="0" w:space="0" w:color="auto"/>
        <w:left w:val="none" w:sz="0" w:space="0" w:color="auto"/>
        <w:bottom w:val="none" w:sz="0" w:space="0" w:color="auto"/>
        <w:right w:val="none" w:sz="0" w:space="0" w:color="auto"/>
      </w:divBdr>
    </w:div>
    <w:div w:id="1496456306">
      <w:bodyDiv w:val="1"/>
      <w:marLeft w:val="0"/>
      <w:marRight w:val="0"/>
      <w:marTop w:val="0"/>
      <w:marBottom w:val="0"/>
      <w:divBdr>
        <w:top w:val="none" w:sz="0" w:space="0" w:color="auto"/>
        <w:left w:val="none" w:sz="0" w:space="0" w:color="auto"/>
        <w:bottom w:val="none" w:sz="0" w:space="0" w:color="auto"/>
        <w:right w:val="none" w:sz="0" w:space="0" w:color="auto"/>
      </w:divBdr>
    </w:div>
    <w:div w:id="1540240420">
      <w:bodyDiv w:val="1"/>
      <w:marLeft w:val="0"/>
      <w:marRight w:val="0"/>
      <w:marTop w:val="0"/>
      <w:marBottom w:val="0"/>
      <w:divBdr>
        <w:top w:val="none" w:sz="0" w:space="0" w:color="auto"/>
        <w:left w:val="none" w:sz="0" w:space="0" w:color="auto"/>
        <w:bottom w:val="none" w:sz="0" w:space="0" w:color="auto"/>
        <w:right w:val="none" w:sz="0" w:space="0" w:color="auto"/>
      </w:divBdr>
    </w:div>
    <w:div w:id="1647203855">
      <w:bodyDiv w:val="1"/>
      <w:marLeft w:val="0"/>
      <w:marRight w:val="0"/>
      <w:marTop w:val="0"/>
      <w:marBottom w:val="0"/>
      <w:divBdr>
        <w:top w:val="none" w:sz="0" w:space="0" w:color="auto"/>
        <w:left w:val="none" w:sz="0" w:space="0" w:color="auto"/>
        <w:bottom w:val="none" w:sz="0" w:space="0" w:color="auto"/>
        <w:right w:val="none" w:sz="0" w:space="0" w:color="auto"/>
      </w:divBdr>
    </w:div>
    <w:div w:id="1747730563">
      <w:bodyDiv w:val="1"/>
      <w:marLeft w:val="0"/>
      <w:marRight w:val="0"/>
      <w:marTop w:val="0"/>
      <w:marBottom w:val="0"/>
      <w:divBdr>
        <w:top w:val="none" w:sz="0" w:space="0" w:color="auto"/>
        <w:left w:val="none" w:sz="0" w:space="0" w:color="auto"/>
        <w:bottom w:val="none" w:sz="0" w:space="0" w:color="auto"/>
        <w:right w:val="none" w:sz="0" w:space="0" w:color="auto"/>
      </w:divBdr>
    </w:div>
    <w:div w:id="1831211812">
      <w:bodyDiv w:val="1"/>
      <w:marLeft w:val="0"/>
      <w:marRight w:val="0"/>
      <w:marTop w:val="0"/>
      <w:marBottom w:val="0"/>
      <w:divBdr>
        <w:top w:val="none" w:sz="0" w:space="0" w:color="auto"/>
        <w:left w:val="none" w:sz="0" w:space="0" w:color="auto"/>
        <w:bottom w:val="none" w:sz="0" w:space="0" w:color="auto"/>
        <w:right w:val="none" w:sz="0" w:space="0" w:color="auto"/>
      </w:divBdr>
    </w:div>
    <w:div w:id="2068335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tiff"/><Relationship Id="rId42" Type="http://schemas.openxmlformats.org/officeDocument/2006/relationships/image" Target="media/image35.tiff"/><Relationship Id="rId47" Type="http://schemas.openxmlformats.org/officeDocument/2006/relationships/image" Target="media/image40.tiff"/><Relationship Id="rId63" Type="http://schemas.openxmlformats.org/officeDocument/2006/relationships/hyperlink" Target="https://www.nrel.gov/docs/fy19osti/72740.pdf."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tiff"/><Relationship Id="rId29" Type="http://schemas.openxmlformats.org/officeDocument/2006/relationships/image" Target="media/image22.tiff"/><Relationship Id="rId11" Type="http://schemas.openxmlformats.org/officeDocument/2006/relationships/image" Target="media/image4.tiff"/><Relationship Id="rId24" Type="http://schemas.openxmlformats.org/officeDocument/2006/relationships/image" Target="media/image17.tiff"/><Relationship Id="rId32" Type="http://schemas.openxmlformats.org/officeDocument/2006/relationships/image" Target="media/image25.tiff"/><Relationship Id="rId37" Type="http://schemas.openxmlformats.org/officeDocument/2006/relationships/image" Target="media/image30.tiff"/><Relationship Id="rId40" Type="http://schemas.openxmlformats.org/officeDocument/2006/relationships/image" Target="media/image33.tiff"/><Relationship Id="rId45" Type="http://schemas.openxmlformats.org/officeDocument/2006/relationships/image" Target="media/image38.tiff"/><Relationship Id="rId53" Type="http://schemas.openxmlformats.org/officeDocument/2006/relationships/image" Target="media/image46.tif"/><Relationship Id="rId58" Type="http://schemas.openxmlformats.org/officeDocument/2006/relationships/image" Target="media/image51.tiff"/><Relationship Id="rId66" Type="http://schemas.openxmlformats.org/officeDocument/2006/relationships/hyperlink" Target="https://www.chemanalyst.com/Pricing-data/ammonia-37" TargetMode="External"/><Relationship Id="rId5" Type="http://schemas.openxmlformats.org/officeDocument/2006/relationships/webSettings" Target="webSettings.xml"/><Relationship Id="rId61" Type="http://schemas.openxmlformats.org/officeDocument/2006/relationships/image" Target="media/image54.tiff"/><Relationship Id="rId19" Type="http://schemas.openxmlformats.org/officeDocument/2006/relationships/image" Target="media/image12.tiff"/><Relationship Id="rId14" Type="http://schemas.openxmlformats.org/officeDocument/2006/relationships/image" Target="media/image7.tiff"/><Relationship Id="rId22" Type="http://schemas.openxmlformats.org/officeDocument/2006/relationships/image" Target="media/image15.tiff"/><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tiff"/><Relationship Id="rId48" Type="http://schemas.openxmlformats.org/officeDocument/2006/relationships/image" Target="media/image41.tiff"/><Relationship Id="rId56" Type="http://schemas.openxmlformats.org/officeDocument/2006/relationships/image" Target="media/image49.tiff"/><Relationship Id="rId64" Type="http://schemas.openxmlformats.org/officeDocument/2006/relationships/hyperlink" Target="https://www.nrel.gov/docs/fy24osti/87625.pdf" TargetMode="External"/><Relationship Id="rId6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44.tiff"/><Relationship Id="rId3" Type="http://schemas.openxmlformats.org/officeDocument/2006/relationships/styles" Target="styles.xml"/><Relationship Id="rId12" Type="http://schemas.openxmlformats.org/officeDocument/2006/relationships/image" Target="media/image5.tiff"/><Relationship Id="rId17" Type="http://schemas.openxmlformats.org/officeDocument/2006/relationships/image" Target="media/image10.tiff"/><Relationship Id="rId25" Type="http://schemas.openxmlformats.org/officeDocument/2006/relationships/image" Target="media/image18.tiff"/><Relationship Id="rId33" Type="http://schemas.openxmlformats.org/officeDocument/2006/relationships/image" Target="media/image26.tiff"/><Relationship Id="rId38" Type="http://schemas.openxmlformats.org/officeDocument/2006/relationships/image" Target="media/image31.tiff"/><Relationship Id="rId46" Type="http://schemas.openxmlformats.org/officeDocument/2006/relationships/image" Target="media/image39.tiff"/><Relationship Id="rId59" Type="http://schemas.openxmlformats.org/officeDocument/2006/relationships/image" Target="media/image52.tiff"/><Relationship Id="rId67" Type="http://schemas.openxmlformats.org/officeDocument/2006/relationships/hyperlink" Target="https://tradingeconomics.com" TargetMode="External"/><Relationship Id="rId20" Type="http://schemas.openxmlformats.org/officeDocument/2006/relationships/image" Target="media/image13.tiff"/><Relationship Id="rId41" Type="http://schemas.openxmlformats.org/officeDocument/2006/relationships/image" Target="media/image34.tiff"/><Relationship Id="rId54" Type="http://schemas.openxmlformats.org/officeDocument/2006/relationships/image" Target="media/image47.tiff"/><Relationship Id="rId62" Type="http://schemas.openxmlformats.org/officeDocument/2006/relationships/image" Target="media/image55.tif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tiff"/><Relationship Id="rId23" Type="http://schemas.openxmlformats.org/officeDocument/2006/relationships/image" Target="media/image16.tiff"/><Relationship Id="rId28" Type="http://schemas.openxmlformats.org/officeDocument/2006/relationships/image" Target="media/image21.tiff"/><Relationship Id="rId36" Type="http://schemas.openxmlformats.org/officeDocument/2006/relationships/image" Target="media/image29.tif"/><Relationship Id="rId49" Type="http://schemas.openxmlformats.org/officeDocument/2006/relationships/image" Target="media/image42.tiff"/><Relationship Id="rId57" Type="http://schemas.openxmlformats.org/officeDocument/2006/relationships/image" Target="media/image50.tif"/><Relationship Id="rId10" Type="http://schemas.openxmlformats.org/officeDocument/2006/relationships/image" Target="media/image3.png"/><Relationship Id="rId31" Type="http://schemas.openxmlformats.org/officeDocument/2006/relationships/image" Target="media/image24.tiff"/><Relationship Id="rId44" Type="http://schemas.openxmlformats.org/officeDocument/2006/relationships/image" Target="media/image37.tiff"/><Relationship Id="rId52" Type="http://schemas.openxmlformats.org/officeDocument/2006/relationships/image" Target="media/image45.png"/><Relationship Id="rId60" Type="http://schemas.openxmlformats.org/officeDocument/2006/relationships/image" Target="media/image53.tiff"/><Relationship Id="rId65" Type="http://schemas.openxmlformats.org/officeDocument/2006/relationships/hyperlink" Target="https://www.hydrogen.energy.gov/pdfs/19009_h2_production_cost_pem_electrolysis_2019.pdf." TargetMode="External"/><Relationship Id="rId4" Type="http://schemas.openxmlformats.org/officeDocument/2006/relationships/settings" Target="settings.xml"/><Relationship Id="rId9" Type="http://schemas.openxmlformats.org/officeDocument/2006/relationships/image" Target="media/image2.tiff"/><Relationship Id="rId13" Type="http://schemas.openxmlformats.org/officeDocument/2006/relationships/image" Target="media/image6.tiff"/><Relationship Id="rId18" Type="http://schemas.openxmlformats.org/officeDocument/2006/relationships/image" Target="media/image11.tiff"/><Relationship Id="rId39" Type="http://schemas.openxmlformats.org/officeDocument/2006/relationships/image" Target="media/image32.png"/><Relationship Id="rId34" Type="http://schemas.openxmlformats.org/officeDocument/2006/relationships/image" Target="media/image27.tiff"/><Relationship Id="rId50" Type="http://schemas.openxmlformats.org/officeDocument/2006/relationships/image" Target="media/image43.tiff"/><Relationship Id="rId55" Type="http://schemas.openxmlformats.org/officeDocument/2006/relationships/image" Target="media/image48.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DF127A-4BE0-4749-988B-6150287CE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7882</TotalTime>
  <Pages>51</Pages>
  <Words>4192</Words>
  <Characters>23900</Characters>
  <Application>Microsoft Office Word</Application>
  <DocSecurity>0</DocSecurity>
  <Lines>199</Lines>
  <Paragraphs>56</Paragraphs>
  <ScaleCrop>false</ScaleCrop>
  <Company/>
  <LinksUpToDate>false</LinksUpToDate>
  <CharactersWithSpaces>28036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LV</dc:creator>
  <cp:keywords/>
  <dc:description/>
  <cp:lastModifiedBy>Jacob Jacob</cp:lastModifiedBy>
  <cp:revision>1335</cp:revision>
  <cp:lastPrinted>2024-07-16T06:20:00Z</cp:lastPrinted>
  <dcterms:created xsi:type="dcterms:W3CDTF">2022-05-14T10:54:00Z</dcterms:created>
  <dcterms:modified xsi:type="dcterms:W3CDTF">2024-08-02T07:15:00Z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GrammarlyDocumentId">
    <vt:lpwstr>713eae873b3fc77f1bf05adbe6554f14f90a5f77215c3bc33d4c2aa6ea1cf156</vt:lpwstr>
  </property>
</Properties>
</file>