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988F3" w14:textId="446E2747" w:rsidR="002C6A67" w:rsidRPr="00FA6BE6" w:rsidRDefault="00310081" w:rsidP="00FA6BE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56EE8">
        <w:rPr>
          <w:rFonts w:ascii="Arial" w:hAnsi="Arial" w:cs="Arial"/>
          <w:b/>
          <w:bCs/>
          <w:sz w:val="24"/>
          <w:szCs w:val="24"/>
        </w:rPr>
        <w:t>Description of Additional Supplementary Files</w:t>
      </w:r>
    </w:p>
    <w:p w14:paraId="2A845351" w14:textId="77777777" w:rsidR="00AA5ADF" w:rsidRPr="0009173D" w:rsidRDefault="00AA5ADF" w:rsidP="00AA5ADF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1 </w:t>
      </w:r>
    </w:p>
    <w:p w14:paraId="06171F3D" w14:textId="740C99A1" w:rsidR="00FA6BE6" w:rsidRPr="0041053C" w:rsidRDefault="00AA5ADF" w:rsidP="00AA5ADF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>Description</w:t>
      </w:r>
      <w:r w:rsidR="0009173D" w:rsidRPr="00FA6BE6">
        <w:rPr>
          <w:rFonts w:ascii="Arial" w:hAnsi="Arial" w:cs="Arial"/>
          <w:sz w:val="22"/>
        </w:rPr>
        <w:t>:</w:t>
      </w:r>
      <w:r w:rsidR="0009173D">
        <w:rPr>
          <w:rFonts w:ascii="Arial" w:hAnsi="Arial" w:cs="Arial"/>
          <w:sz w:val="22"/>
        </w:rPr>
        <w:t xml:space="preserve"> Sample Quality Metrics for Genomics England Cohort</w:t>
      </w:r>
    </w:p>
    <w:p w14:paraId="3F40669F" w14:textId="481DED9D" w:rsidR="00AA5ADF" w:rsidRPr="0009173D" w:rsidRDefault="00AA5ADF" w:rsidP="00AA5ADF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</w:t>
      </w:r>
      <w:r w:rsidR="0009173D" w:rsidRPr="0009173D">
        <w:rPr>
          <w:rFonts w:ascii="Arial" w:hAnsi="Arial" w:cs="Arial"/>
          <w:b/>
          <w:bCs/>
          <w:sz w:val="22"/>
        </w:rPr>
        <w:t xml:space="preserve">Supplementary Data </w:t>
      </w:r>
      <w:r w:rsidR="0009173D" w:rsidRPr="0009173D">
        <w:rPr>
          <w:rFonts w:ascii="Arial" w:hAnsi="Arial" w:cs="Arial"/>
          <w:b/>
          <w:bCs/>
          <w:sz w:val="22"/>
        </w:rPr>
        <w:t>2</w:t>
      </w:r>
    </w:p>
    <w:p w14:paraId="2B4DADC9" w14:textId="5D4325C3" w:rsidR="00FA6BE6" w:rsidRPr="00FA6BE6" w:rsidRDefault="00AA5ADF" w:rsidP="00797B3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r w:rsidR="0009173D" w:rsidRPr="00FA6BE6">
        <w:rPr>
          <w:rFonts w:ascii="Arial" w:hAnsi="Arial" w:cs="Arial"/>
          <w:sz w:val="22"/>
        </w:rPr>
        <w:t>Single Base Substitution (SBS) and Indel Signatures Associate with FFPE artefact</w:t>
      </w:r>
    </w:p>
    <w:p w14:paraId="2928AAD2" w14:textId="40161C6F" w:rsidR="0009173D" w:rsidRPr="0009173D" w:rsidRDefault="00AA5ADF" w:rsidP="00797B3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</w:t>
      </w:r>
      <w:r w:rsidR="0009173D" w:rsidRPr="0009173D">
        <w:rPr>
          <w:rFonts w:ascii="Arial" w:hAnsi="Arial" w:cs="Arial"/>
          <w:b/>
          <w:bCs/>
          <w:sz w:val="22"/>
        </w:rPr>
        <w:t xml:space="preserve">Supplementary Data </w:t>
      </w:r>
      <w:r w:rsidR="0009173D" w:rsidRPr="0009173D">
        <w:rPr>
          <w:rFonts w:ascii="Arial" w:hAnsi="Arial" w:cs="Arial"/>
          <w:b/>
          <w:bCs/>
          <w:sz w:val="22"/>
        </w:rPr>
        <w:t>3</w:t>
      </w:r>
    </w:p>
    <w:p w14:paraId="42EB9DA6" w14:textId="33C9BC22" w:rsidR="00FA6BE6" w:rsidRPr="00FA6BE6" w:rsidRDefault="00AA5ADF" w:rsidP="0009173D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r w:rsidR="0009173D" w:rsidRPr="00FA6BE6">
        <w:rPr>
          <w:rFonts w:ascii="Arial" w:hAnsi="Arial" w:cs="Arial"/>
          <w:sz w:val="22"/>
        </w:rPr>
        <w:t>Single Base Substitution (SBS) Signature Exposures (Genomics England Cohort)</w:t>
      </w:r>
    </w:p>
    <w:p w14:paraId="2996BC4A" w14:textId="5E10BB3B" w:rsidR="0009173D" w:rsidRPr="0009173D" w:rsidRDefault="0009173D" w:rsidP="0009173D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 w:rsidRPr="0009173D">
        <w:rPr>
          <w:rFonts w:ascii="Arial" w:hAnsi="Arial" w:cs="Arial"/>
          <w:b/>
          <w:bCs/>
          <w:sz w:val="22"/>
        </w:rPr>
        <w:t>4</w:t>
      </w:r>
    </w:p>
    <w:p w14:paraId="34C297AA" w14:textId="227D1635" w:rsidR="00FA6BE6" w:rsidRPr="00FA6BE6" w:rsidRDefault="0009173D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r w:rsidRPr="00FA6BE6">
        <w:rPr>
          <w:rFonts w:ascii="Arial" w:hAnsi="Arial" w:cs="Arial"/>
          <w:sz w:val="22"/>
        </w:rPr>
        <w:t>Indel</w:t>
      </w:r>
      <w:r w:rsidRPr="00FA6BE6">
        <w:rPr>
          <w:rFonts w:ascii="Arial" w:hAnsi="Arial" w:cs="Arial"/>
          <w:sz w:val="22"/>
        </w:rPr>
        <w:t xml:space="preserve"> Signature Exposures (Genomics England Cohort)</w:t>
      </w:r>
    </w:p>
    <w:p w14:paraId="14BF9959" w14:textId="640BD3A0" w:rsidR="00FA6BE6" w:rsidRPr="0009173D" w:rsidRDefault="00FA6BE6" w:rsidP="00FA6BE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>
        <w:rPr>
          <w:rFonts w:ascii="Arial" w:hAnsi="Arial" w:cs="Arial"/>
          <w:b/>
          <w:bCs/>
          <w:sz w:val="22"/>
        </w:rPr>
        <w:t>5</w:t>
      </w:r>
    </w:p>
    <w:p w14:paraId="332E639E" w14:textId="40A8B037" w:rsidR="00FA6BE6" w:rsidRPr="00FA6BE6" w:rsidRDefault="00FA6BE6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>Description: SBS57 exposure in FF(PCR) samples (Genomics England Cohort)</w:t>
      </w:r>
    </w:p>
    <w:p w14:paraId="558FFBAA" w14:textId="35C96C87" w:rsidR="00FA6BE6" w:rsidRPr="0009173D" w:rsidRDefault="00FA6BE6" w:rsidP="00FA6BE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>
        <w:rPr>
          <w:rFonts w:ascii="Arial" w:hAnsi="Arial" w:cs="Arial"/>
          <w:b/>
          <w:bCs/>
          <w:sz w:val="22"/>
        </w:rPr>
        <w:t>6</w:t>
      </w:r>
    </w:p>
    <w:p w14:paraId="53863B2E" w14:textId="68E552DC" w:rsidR="00FA6BE6" w:rsidRPr="00FA6BE6" w:rsidRDefault="00FA6BE6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proofErr w:type="spellStart"/>
      <w:r w:rsidRPr="00FA6BE6">
        <w:rPr>
          <w:rFonts w:ascii="Arial" w:hAnsi="Arial" w:cs="Arial"/>
          <w:sz w:val="22"/>
        </w:rPr>
        <w:t>HRDetect</w:t>
      </w:r>
      <w:proofErr w:type="spellEnd"/>
      <w:r w:rsidRPr="00FA6BE6">
        <w:rPr>
          <w:rFonts w:ascii="Arial" w:hAnsi="Arial" w:cs="Arial"/>
          <w:sz w:val="22"/>
        </w:rPr>
        <w:t xml:space="preserve"> input matrix with</w:t>
      </w:r>
      <w:r w:rsidRPr="00FA6BE6">
        <w:rPr>
          <w:rFonts w:ascii="Arial" w:hAnsi="Arial" w:cs="Arial"/>
          <w:sz w:val="22"/>
        </w:rPr>
        <w:t xml:space="preserve"> and without</w:t>
      </w:r>
      <w:r w:rsidRPr="00FA6BE6">
        <w:rPr>
          <w:rFonts w:ascii="Arial" w:hAnsi="Arial" w:cs="Arial"/>
          <w:sz w:val="22"/>
        </w:rPr>
        <w:t xml:space="preserve"> correction for indel artefact (Genomics England Cohort)</w:t>
      </w:r>
    </w:p>
    <w:p w14:paraId="349DB9BB" w14:textId="1671BDFD" w:rsidR="00FA6BE6" w:rsidRPr="0009173D" w:rsidRDefault="00FA6BE6" w:rsidP="00FA6BE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>
        <w:rPr>
          <w:rFonts w:ascii="Arial" w:hAnsi="Arial" w:cs="Arial"/>
          <w:b/>
          <w:bCs/>
          <w:sz w:val="22"/>
        </w:rPr>
        <w:t>7</w:t>
      </w:r>
    </w:p>
    <w:p w14:paraId="09290BD0" w14:textId="226EB5FE" w:rsidR="00FA6BE6" w:rsidRPr="00FA6BE6" w:rsidRDefault="00FA6BE6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r w:rsidRPr="00FA6BE6">
        <w:rPr>
          <w:rFonts w:ascii="Arial" w:hAnsi="Arial" w:cs="Arial"/>
          <w:sz w:val="22"/>
        </w:rPr>
        <w:t>Average insert sizes and Copy number profiling (Oxford and PARTNER/PBCP Cohorts)</w:t>
      </w:r>
    </w:p>
    <w:p w14:paraId="318C7B19" w14:textId="5ECCE9FA" w:rsidR="00FA6BE6" w:rsidRPr="0009173D" w:rsidRDefault="00FA6BE6" w:rsidP="00FA6BE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>
        <w:rPr>
          <w:rFonts w:ascii="Arial" w:hAnsi="Arial" w:cs="Arial"/>
          <w:b/>
          <w:bCs/>
          <w:sz w:val="22"/>
        </w:rPr>
        <w:t>8</w:t>
      </w:r>
    </w:p>
    <w:p w14:paraId="1A814589" w14:textId="0C489889" w:rsidR="00FA6BE6" w:rsidRPr="00FA6BE6" w:rsidRDefault="00FA6BE6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proofErr w:type="spellStart"/>
      <w:r w:rsidRPr="00FA6BE6">
        <w:rPr>
          <w:rFonts w:ascii="Arial" w:hAnsi="Arial" w:cs="Arial"/>
          <w:sz w:val="22"/>
        </w:rPr>
        <w:t>FFPEimpact</w:t>
      </w:r>
      <w:proofErr w:type="spellEnd"/>
      <w:r w:rsidRPr="00FA6BE6">
        <w:rPr>
          <w:rFonts w:ascii="Arial" w:hAnsi="Arial" w:cs="Arial"/>
          <w:sz w:val="22"/>
        </w:rPr>
        <w:t xml:space="preserve"> scores (Oxford and PARTNER/PBCP Cohorts)</w:t>
      </w:r>
    </w:p>
    <w:p w14:paraId="6A602EA5" w14:textId="0FF9F312" w:rsidR="00FA6BE6" w:rsidRPr="0009173D" w:rsidRDefault="00FA6BE6" w:rsidP="00FA6BE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>
        <w:rPr>
          <w:rFonts w:ascii="Arial" w:hAnsi="Arial" w:cs="Arial"/>
          <w:b/>
          <w:bCs/>
          <w:sz w:val="22"/>
        </w:rPr>
        <w:t>9</w:t>
      </w:r>
    </w:p>
    <w:p w14:paraId="06EA716C" w14:textId="796ADF84" w:rsidR="00FA6BE6" w:rsidRPr="00FA6BE6" w:rsidRDefault="00FA6BE6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proofErr w:type="spellStart"/>
      <w:r w:rsidRPr="00FA6BE6">
        <w:rPr>
          <w:rFonts w:ascii="Arial" w:hAnsi="Arial" w:cs="Arial"/>
          <w:sz w:val="22"/>
        </w:rPr>
        <w:t>HRDetect</w:t>
      </w:r>
      <w:proofErr w:type="spellEnd"/>
      <w:r w:rsidRPr="00FA6BE6">
        <w:rPr>
          <w:rFonts w:ascii="Arial" w:hAnsi="Arial" w:cs="Arial"/>
          <w:sz w:val="22"/>
        </w:rPr>
        <w:t xml:space="preserve"> and CHORD results for FF and FFPE samples (PARTNER/PBCP Cohort)</w:t>
      </w:r>
    </w:p>
    <w:p w14:paraId="25436E3B" w14:textId="0A73EA2F" w:rsidR="00FA6BE6" w:rsidRPr="0009173D" w:rsidRDefault="00FA6BE6" w:rsidP="00FA6BE6">
      <w:pPr>
        <w:jc w:val="left"/>
        <w:rPr>
          <w:rFonts w:ascii="Arial" w:hAnsi="Arial" w:cs="Arial"/>
          <w:b/>
          <w:bCs/>
          <w:sz w:val="22"/>
        </w:rPr>
      </w:pPr>
      <w:r w:rsidRPr="0009173D">
        <w:rPr>
          <w:rFonts w:ascii="Arial" w:hAnsi="Arial" w:cs="Arial"/>
          <w:b/>
          <w:bCs/>
          <w:sz w:val="22"/>
        </w:rPr>
        <w:t xml:space="preserve">File Name: Supplementary Data </w:t>
      </w:r>
      <w:r>
        <w:rPr>
          <w:rFonts w:ascii="Arial" w:hAnsi="Arial" w:cs="Arial"/>
          <w:b/>
          <w:bCs/>
          <w:sz w:val="22"/>
        </w:rPr>
        <w:t>10</w:t>
      </w:r>
    </w:p>
    <w:p w14:paraId="26E881A9" w14:textId="559FA763" w:rsidR="00FA6BE6" w:rsidRPr="00FA6BE6" w:rsidRDefault="00FA6BE6" w:rsidP="00FA6BE6">
      <w:pPr>
        <w:jc w:val="left"/>
        <w:rPr>
          <w:rFonts w:ascii="Arial" w:hAnsi="Arial" w:cs="Arial"/>
          <w:sz w:val="22"/>
        </w:rPr>
      </w:pPr>
      <w:r w:rsidRPr="00FA6BE6">
        <w:rPr>
          <w:rFonts w:ascii="Arial" w:hAnsi="Arial" w:cs="Arial"/>
          <w:sz w:val="22"/>
        </w:rPr>
        <w:t xml:space="preserve">Description: </w:t>
      </w:r>
      <w:r w:rsidRPr="00FA6BE6">
        <w:rPr>
          <w:rFonts w:ascii="Arial" w:hAnsi="Arial" w:cs="Arial"/>
          <w:sz w:val="22"/>
        </w:rPr>
        <w:t xml:space="preserve">Variants in Oxford and PARTNER/PBCP Cohorts </w:t>
      </w:r>
    </w:p>
    <w:p w14:paraId="26368343" w14:textId="77777777" w:rsidR="00FA6BE6" w:rsidRDefault="00FA6BE6" w:rsidP="00FA6BE6">
      <w:pPr>
        <w:jc w:val="left"/>
        <w:rPr>
          <w:rFonts w:ascii="Arial" w:hAnsi="Arial" w:cs="Arial"/>
          <w:sz w:val="22"/>
        </w:rPr>
      </w:pPr>
    </w:p>
    <w:p w14:paraId="22C4B73F" w14:textId="77777777" w:rsidR="00FA6BE6" w:rsidRDefault="00FA6BE6" w:rsidP="00FA6BE6">
      <w:pPr>
        <w:jc w:val="left"/>
        <w:rPr>
          <w:rFonts w:ascii="Arial" w:hAnsi="Arial" w:cs="Arial"/>
          <w:sz w:val="22"/>
        </w:rPr>
      </w:pPr>
    </w:p>
    <w:p w14:paraId="2E407086" w14:textId="77777777" w:rsidR="00FA6BE6" w:rsidRDefault="00FA6BE6" w:rsidP="00FA6BE6">
      <w:pPr>
        <w:jc w:val="left"/>
        <w:rPr>
          <w:rFonts w:ascii="Arial" w:hAnsi="Arial" w:cs="Arial"/>
          <w:sz w:val="22"/>
        </w:rPr>
      </w:pPr>
    </w:p>
    <w:p w14:paraId="37E3AE2D" w14:textId="77777777" w:rsidR="00FA6BE6" w:rsidRDefault="00FA6BE6" w:rsidP="00FA6BE6">
      <w:pPr>
        <w:jc w:val="left"/>
        <w:rPr>
          <w:rFonts w:ascii="Arial" w:hAnsi="Arial" w:cs="Arial"/>
          <w:sz w:val="22"/>
        </w:rPr>
      </w:pPr>
    </w:p>
    <w:p w14:paraId="37962BA8" w14:textId="77777777" w:rsidR="00FA6BE6" w:rsidRDefault="00FA6BE6" w:rsidP="00FA6BE6">
      <w:pPr>
        <w:jc w:val="left"/>
        <w:rPr>
          <w:rFonts w:ascii="Arial" w:hAnsi="Arial" w:cs="Arial"/>
          <w:sz w:val="22"/>
        </w:rPr>
      </w:pPr>
    </w:p>
    <w:p w14:paraId="332D5D55" w14:textId="77777777" w:rsidR="00FA6BE6" w:rsidRDefault="00FA6BE6" w:rsidP="00FA6BE6">
      <w:pPr>
        <w:jc w:val="left"/>
        <w:rPr>
          <w:rFonts w:ascii="Arial" w:hAnsi="Arial" w:cs="Arial"/>
          <w:sz w:val="22"/>
        </w:rPr>
      </w:pPr>
    </w:p>
    <w:p w14:paraId="54EB5DC9" w14:textId="77777777" w:rsidR="0041053C" w:rsidRPr="002C64D9" w:rsidRDefault="0041053C" w:rsidP="002C64D9">
      <w:pPr>
        <w:jc w:val="left"/>
        <w:rPr>
          <w:rFonts w:ascii="Arial" w:hAnsi="Arial" w:cs="Arial"/>
          <w:sz w:val="24"/>
          <w:szCs w:val="24"/>
        </w:rPr>
      </w:pPr>
    </w:p>
    <w:sectPr w:rsidR="0041053C" w:rsidRPr="002C64D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E02EE" w14:textId="77777777" w:rsidR="00045E34" w:rsidRDefault="00045E34" w:rsidP="003D5840">
      <w:pPr>
        <w:spacing w:after="0" w:line="240" w:lineRule="auto"/>
      </w:pPr>
      <w:r>
        <w:separator/>
      </w:r>
    </w:p>
  </w:endnote>
  <w:endnote w:type="continuationSeparator" w:id="0">
    <w:p w14:paraId="78EE6E76" w14:textId="77777777" w:rsidR="00045E34" w:rsidRDefault="00045E34" w:rsidP="003D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403EF" w14:textId="77777777" w:rsidR="00045E34" w:rsidRDefault="00045E34" w:rsidP="003D5840">
      <w:pPr>
        <w:spacing w:after="0" w:line="240" w:lineRule="auto"/>
      </w:pPr>
      <w:r>
        <w:separator/>
      </w:r>
    </w:p>
  </w:footnote>
  <w:footnote w:type="continuationSeparator" w:id="0">
    <w:p w14:paraId="31821EDC" w14:textId="77777777" w:rsidR="00045E34" w:rsidRDefault="00045E34" w:rsidP="003D5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081"/>
    <w:rsid w:val="00044FA3"/>
    <w:rsid w:val="00045E34"/>
    <w:rsid w:val="000700CD"/>
    <w:rsid w:val="0008314D"/>
    <w:rsid w:val="0009173D"/>
    <w:rsid w:val="00094D13"/>
    <w:rsid w:val="000F4A00"/>
    <w:rsid w:val="000F4B01"/>
    <w:rsid w:val="0010325A"/>
    <w:rsid w:val="00110E85"/>
    <w:rsid w:val="0013014A"/>
    <w:rsid w:val="001318EC"/>
    <w:rsid w:val="00142D89"/>
    <w:rsid w:val="00145FBD"/>
    <w:rsid w:val="00194463"/>
    <w:rsid w:val="00195BA6"/>
    <w:rsid w:val="00197CF0"/>
    <w:rsid w:val="001A007A"/>
    <w:rsid w:val="001B54CF"/>
    <w:rsid w:val="001D7401"/>
    <w:rsid w:val="001F17A5"/>
    <w:rsid w:val="002021C5"/>
    <w:rsid w:val="00250972"/>
    <w:rsid w:val="00266C3D"/>
    <w:rsid w:val="00267A19"/>
    <w:rsid w:val="002A00C0"/>
    <w:rsid w:val="002B4E45"/>
    <w:rsid w:val="002C5620"/>
    <w:rsid w:val="002C64D9"/>
    <w:rsid w:val="002C6A67"/>
    <w:rsid w:val="002F4AF6"/>
    <w:rsid w:val="00310081"/>
    <w:rsid w:val="003167EF"/>
    <w:rsid w:val="003342E5"/>
    <w:rsid w:val="00364F8C"/>
    <w:rsid w:val="003800BE"/>
    <w:rsid w:val="00396BD5"/>
    <w:rsid w:val="003D5840"/>
    <w:rsid w:val="003E03C5"/>
    <w:rsid w:val="003F470A"/>
    <w:rsid w:val="0041053C"/>
    <w:rsid w:val="004105DA"/>
    <w:rsid w:val="00440851"/>
    <w:rsid w:val="00445C8A"/>
    <w:rsid w:val="00454DB8"/>
    <w:rsid w:val="004645CB"/>
    <w:rsid w:val="00473929"/>
    <w:rsid w:val="004D5B8A"/>
    <w:rsid w:val="0052342A"/>
    <w:rsid w:val="0052750B"/>
    <w:rsid w:val="005412BC"/>
    <w:rsid w:val="00556CF6"/>
    <w:rsid w:val="0057397B"/>
    <w:rsid w:val="005A1D5B"/>
    <w:rsid w:val="005B41E4"/>
    <w:rsid w:val="005B5D7F"/>
    <w:rsid w:val="005B66CF"/>
    <w:rsid w:val="005C539E"/>
    <w:rsid w:val="005C6606"/>
    <w:rsid w:val="005F0E72"/>
    <w:rsid w:val="005F1C5C"/>
    <w:rsid w:val="00607FBA"/>
    <w:rsid w:val="00620618"/>
    <w:rsid w:val="00627EA8"/>
    <w:rsid w:val="00631C92"/>
    <w:rsid w:val="0065698A"/>
    <w:rsid w:val="00690213"/>
    <w:rsid w:val="006C361E"/>
    <w:rsid w:val="006D1B3E"/>
    <w:rsid w:val="006E0A1E"/>
    <w:rsid w:val="0070093D"/>
    <w:rsid w:val="00704DCF"/>
    <w:rsid w:val="00716D2E"/>
    <w:rsid w:val="00735F07"/>
    <w:rsid w:val="00741186"/>
    <w:rsid w:val="007626C5"/>
    <w:rsid w:val="00767067"/>
    <w:rsid w:val="0079138B"/>
    <w:rsid w:val="00791ABA"/>
    <w:rsid w:val="00797B36"/>
    <w:rsid w:val="00797E16"/>
    <w:rsid w:val="007C1D69"/>
    <w:rsid w:val="007F748C"/>
    <w:rsid w:val="00803FF5"/>
    <w:rsid w:val="00817F71"/>
    <w:rsid w:val="008214FE"/>
    <w:rsid w:val="0084175B"/>
    <w:rsid w:val="0085114A"/>
    <w:rsid w:val="00856937"/>
    <w:rsid w:val="00873550"/>
    <w:rsid w:val="008820E6"/>
    <w:rsid w:val="00884A44"/>
    <w:rsid w:val="00897BED"/>
    <w:rsid w:val="00901C48"/>
    <w:rsid w:val="00920946"/>
    <w:rsid w:val="00945E04"/>
    <w:rsid w:val="00955A36"/>
    <w:rsid w:val="0097451E"/>
    <w:rsid w:val="009872E4"/>
    <w:rsid w:val="009A1B44"/>
    <w:rsid w:val="009C0B19"/>
    <w:rsid w:val="00A25042"/>
    <w:rsid w:val="00A37D49"/>
    <w:rsid w:val="00A54079"/>
    <w:rsid w:val="00A66EEA"/>
    <w:rsid w:val="00A91D45"/>
    <w:rsid w:val="00AA0A6A"/>
    <w:rsid w:val="00AA5ADF"/>
    <w:rsid w:val="00AB4275"/>
    <w:rsid w:val="00AB6262"/>
    <w:rsid w:val="00AB7530"/>
    <w:rsid w:val="00AC7C72"/>
    <w:rsid w:val="00AF4FB4"/>
    <w:rsid w:val="00B01FBF"/>
    <w:rsid w:val="00B035D6"/>
    <w:rsid w:val="00B370A3"/>
    <w:rsid w:val="00B562FA"/>
    <w:rsid w:val="00B605DA"/>
    <w:rsid w:val="00B76953"/>
    <w:rsid w:val="00B96109"/>
    <w:rsid w:val="00BA7D90"/>
    <w:rsid w:val="00BB1417"/>
    <w:rsid w:val="00BB4904"/>
    <w:rsid w:val="00BE31A7"/>
    <w:rsid w:val="00C17AAF"/>
    <w:rsid w:val="00C42A53"/>
    <w:rsid w:val="00C47A48"/>
    <w:rsid w:val="00C51E4E"/>
    <w:rsid w:val="00C67F7D"/>
    <w:rsid w:val="00C736B1"/>
    <w:rsid w:val="00CE5D11"/>
    <w:rsid w:val="00CE769B"/>
    <w:rsid w:val="00CF4A96"/>
    <w:rsid w:val="00CF5F15"/>
    <w:rsid w:val="00CF625B"/>
    <w:rsid w:val="00D1063E"/>
    <w:rsid w:val="00D26839"/>
    <w:rsid w:val="00D35220"/>
    <w:rsid w:val="00D443F7"/>
    <w:rsid w:val="00D60257"/>
    <w:rsid w:val="00D77D70"/>
    <w:rsid w:val="00DA1769"/>
    <w:rsid w:val="00DA66D8"/>
    <w:rsid w:val="00DA69B1"/>
    <w:rsid w:val="00DE3F1E"/>
    <w:rsid w:val="00DF395F"/>
    <w:rsid w:val="00E270BB"/>
    <w:rsid w:val="00E35191"/>
    <w:rsid w:val="00E74041"/>
    <w:rsid w:val="00E85984"/>
    <w:rsid w:val="00E90217"/>
    <w:rsid w:val="00E91358"/>
    <w:rsid w:val="00E964C9"/>
    <w:rsid w:val="00EA08C7"/>
    <w:rsid w:val="00EC5CCA"/>
    <w:rsid w:val="00ED159C"/>
    <w:rsid w:val="00ED2F60"/>
    <w:rsid w:val="00EE0577"/>
    <w:rsid w:val="00EF24C4"/>
    <w:rsid w:val="00F21411"/>
    <w:rsid w:val="00F22077"/>
    <w:rsid w:val="00F25F19"/>
    <w:rsid w:val="00F4315B"/>
    <w:rsid w:val="00F56EE8"/>
    <w:rsid w:val="00FA4C77"/>
    <w:rsid w:val="00FA6BE6"/>
    <w:rsid w:val="00FB21AB"/>
    <w:rsid w:val="00FC023C"/>
    <w:rsid w:val="00FD35B8"/>
    <w:rsid w:val="00FD5EDC"/>
    <w:rsid w:val="00FE4FA4"/>
    <w:rsid w:val="00FF22BA"/>
    <w:rsid w:val="00FF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180BE"/>
  <w15:chartTrackingRefBased/>
  <w15:docId w15:val="{6A1B3EC9-1A59-4599-81C6-E23EF2DCF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4D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D5840"/>
  </w:style>
  <w:style w:type="paragraph" w:styleId="Footer">
    <w:name w:val="footer"/>
    <w:basedOn w:val="Normal"/>
    <w:link w:val="FooterChar"/>
    <w:uiPriority w:val="99"/>
    <w:unhideWhenUsed/>
    <w:rsid w:val="003D584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D5840"/>
  </w:style>
  <w:style w:type="paragraph" w:customStyle="1" w:styleId="Default">
    <w:name w:val="Default"/>
    <w:rsid w:val="002C6A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이성은</dc:creator>
  <cp:keywords/>
  <dc:description/>
  <cp:lastModifiedBy>Shadi Basyuni</cp:lastModifiedBy>
  <cp:revision>2</cp:revision>
  <cp:lastPrinted>2024-07-08T09:56:00Z</cp:lastPrinted>
  <dcterms:created xsi:type="dcterms:W3CDTF">2024-07-31T14:15:00Z</dcterms:created>
  <dcterms:modified xsi:type="dcterms:W3CDTF">2024-07-31T14:15:00Z</dcterms:modified>
</cp:coreProperties>
</file>