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C0E836" w14:textId="77777777" w:rsidR="0027595C" w:rsidRDefault="0027595C" w:rsidP="0027595C">
      <w:pPr>
        <w:jc w:val="center"/>
        <w:rPr>
          <w:rFonts w:ascii="Arial" w:hAnsi="Arial" w:cs="Arial"/>
          <w:b/>
          <w:bCs/>
          <w:color w:val="000000" w:themeColor="text1"/>
        </w:rPr>
      </w:pPr>
      <w:r w:rsidRPr="000837E1">
        <w:rPr>
          <w:rFonts w:ascii="Arial" w:hAnsi="Arial" w:cs="Arial"/>
          <w:b/>
          <w:bCs/>
          <w:color w:val="000000" w:themeColor="text1"/>
        </w:rPr>
        <w:t xml:space="preserve">Description </w:t>
      </w:r>
      <w:proofErr w:type="spellStart"/>
      <w:r w:rsidRPr="000837E1">
        <w:rPr>
          <w:rFonts w:ascii="Arial" w:hAnsi="Arial" w:cs="Arial"/>
          <w:b/>
          <w:bCs/>
          <w:color w:val="000000" w:themeColor="text1"/>
        </w:rPr>
        <w:t>of</w:t>
      </w:r>
      <w:proofErr w:type="spellEnd"/>
      <w:r w:rsidRPr="000837E1">
        <w:rPr>
          <w:rFonts w:ascii="Arial" w:hAnsi="Arial" w:cs="Arial"/>
          <w:b/>
          <w:bCs/>
          <w:color w:val="000000" w:themeColor="text1"/>
        </w:rPr>
        <w:t xml:space="preserve"> additional </w:t>
      </w:r>
      <w:proofErr w:type="spellStart"/>
      <w:r w:rsidRPr="000837E1">
        <w:rPr>
          <w:rFonts w:ascii="Arial" w:hAnsi="Arial" w:cs="Arial"/>
          <w:b/>
          <w:bCs/>
          <w:color w:val="000000" w:themeColor="text1"/>
        </w:rPr>
        <w:t>supplementary</w:t>
      </w:r>
      <w:proofErr w:type="spellEnd"/>
      <w:r w:rsidRPr="000837E1">
        <w:rPr>
          <w:rFonts w:ascii="Arial" w:hAnsi="Arial" w:cs="Arial"/>
          <w:b/>
          <w:bCs/>
          <w:color w:val="000000" w:themeColor="text1"/>
        </w:rPr>
        <w:t xml:space="preserve"> </w:t>
      </w:r>
      <w:proofErr w:type="spellStart"/>
      <w:r w:rsidRPr="000837E1">
        <w:rPr>
          <w:rFonts w:ascii="Arial" w:hAnsi="Arial" w:cs="Arial"/>
          <w:b/>
          <w:bCs/>
          <w:color w:val="000000" w:themeColor="text1"/>
        </w:rPr>
        <w:t>files</w:t>
      </w:r>
      <w:proofErr w:type="spellEnd"/>
    </w:p>
    <w:p w14:paraId="2C882518" w14:textId="77777777" w:rsidR="002B255F" w:rsidRDefault="002B255F" w:rsidP="00D748D9">
      <w:pPr>
        <w:spacing w:after="0" w:line="240" w:lineRule="auto"/>
      </w:pPr>
    </w:p>
    <w:p w14:paraId="5F17292E" w14:textId="6829D27C" w:rsidR="00D748D9" w:rsidRPr="0027595C" w:rsidRDefault="00D748D9" w:rsidP="0027595C">
      <w:pPr>
        <w:rPr>
          <w:rFonts w:ascii="Arial" w:hAnsi="Arial" w:cs="Arial"/>
          <w:b/>
        </w:rPr>
      </w:pPr>
      <w:r w:rsidRPr="0027595C">
        <w:rPr>
          <w:rFonts w:ascii="Arial" w:hAnsi="Arial" w:cs="Arial"/>
          <w:b/>
          <w:bCs/>
          <w:lang w:val="en-US"/>
        </w:rPr>
        <w:t>Title:</w:t>
      </w:r>
      <w:r w:rsidRPr="0027595C">
        <w:rPr>
          <w:rFonts w:ascii="Arial" w:hAnsi="Arial" w:cs="Arial"/>
          <w:b/>
          <w:bCs/>
        </w:rPr>
        <w:t xml:space="preserve"> </w:t>
      </w:r>
      <w:proofErr w:type="spellStart"/>
      <w:r w:rsidR="0027595C" w:rsidRPr="0027595C">
        <w:rPr>
          <w:rFonts w:ascii="Arial" w:hAnsi="Arial" w:cs="Arial"/>
          <w:b/>
          <w:bCs/>
        </w:rPr>
        <w:t>Supplementary</w:t>
      </w:r>
      <w:proofErr w:type="spellEnd"/>
      <w:r w:rsidR="0027595C" w:rsidRPr="0027595C">
        <w:rPr>
          <w:rFonts w:ascii="Arial" w:hAnsi="Arial" w:cs="Arial"/>
          <w:b/>
        </w:rPr>
        <w:t xml:space="preserve"> Movie 1. </w:t>
      </w:r>
    </w:p>
    <w:p w14:paraId="10A52ABF" w14:textId="75B92B84" w:rsidR="00D748D9" w:rsidRPr="00591EBD" w:rsidRDefault="00D748D9" w:rsidP="00591EBD">
      <w:pPr>
        <w:spacing w:after="0" w:line="240" w:lineRule="auto"/>
        <w:jc w:val="both"/>
        <w:rPr>
          <w:rFonts w:ascii="Arial" w:hAnsi="Arial" w:cs="Arial"/>
          <w:lang w:eastAsia="ja-JP"/>
        </w:rPr>
      </w:pPr>
      <w:r w:rsidRPr="0027595C">
        <w:rPr>
          <w:rFonts w:ascii="Arial" w:hAnsi="Arial" w:cs="Arial"/>
          <w:b/>
          <w:bCs/>
          <w:lang w:val="en-US"/>
        </w:rPr>
        <w:t>Description:</w:t>
      </w:r>
      <w:r w:rsidR="0027595C" w:rsidRPr="0027595C">
        <w:rPr>
          <w:rFonts w:ascii="Arial" w:hAnsi="Arial" w:cs="Arial"/>
          <w:bCs/>
        </w:rPr>
        <w:t xml:space="preserve"> </w:t>
      </w:r>
      <w:r w:rsidR="00591EBD" w:rsidRPr="00591EBD">
        <w:rPr>
          <w:rFonts w:ascii="Arial" w:hAnsi="Arial" w:cs="Arial"/>
        </w:rPr>
        <w:t xml:space="preserve">The </w:t>
      </w:r>
      <w:proofErr w:type="spellStart"/>
      <w:r w:rsidR="00591EBD" w:rsidRPr="00591EBD">
        <w:rPr>
          <w:rFonts w:ascii="Arial" w:hAnsi="Arial" w:cs="Arial"/>
        </w:rPr>
        <w:t>results</w:t>
      </w:r>
      <w:proofErr w:type="spellEnd"/>
      <w:r w:rsidR="00591EBD" w:rsidRPr="00591EBD">
        <w:rPr>
          <w:rFonts w:ascii="Arial" w:hAnsi="Arial" w:cs="Arial"/>
        </w:rPr>
        <w:t xml:space="preserve"> </w:t>
      </w:r>
      <w:proofErr w:type="spellStart"/>
      <w:r w:rsidR="00591EBD" w:rsidRPr="00591EBD">
        <w:rPr>
          <w:rFonts w:ascii="Arial" w:hAnsi="Arial" w:cs="Arial"/>
        </w:rPr>
        <w:t>of</w:t>
      </w:r>
      <w:proofErr w:type="spellEnd"/>
      <w:r w:rsidR="00591EBD" w:rsidRPr="00591EBD">
        <w:rPr>
          <w:rFonts w:ascii="Arial" w:hAnsi="Arial" w:cs="Arial"/>
        </w:rPr>
        <w:t xml:space="preserve"> 3D Flexible </w:t>
      </w:r>
      <w:proofErr w:type="spellStart"/>
      <w:r w:rsidR="00591EBD" w:rsidRPr="00591EBD">
        <w:rPr>
          <w:rFonts w:ascii="Arial" w:hAnsi="Arial" w:cs="Arial"/>
        </w:rPr>
        <w:t>Refinement</w:t>
      </w:r>
      <w:proofErr w:type="spellEnd"/>
      <w:r w:rsidR="00591EBD" w:rsidRPr="00591EBD">
        <w:rPr>
          <w:rFonts w:ascii="Arial" w:hAnsi="Arial" w:cs="Arial"/>
        </w:rPr>
        <w:t xml:space="preserve"> </w:t>
      </w:r>
      <w:proofErr w:type="spellStart"/>
      <w:r w:rsidR="00591EBD" w:rsidRPr="00591EBD">
        <w:rPr>
          <w:rFonts w:ascii="Arial" w:hAnsi="Arial" w:cs="Arial"/>
        </w:rPr>
        <w:t>for</w:t>
      </w:r>
      <w:proofErr w:type="spellEnd"/>
      <w:r w:rsidR="00591EBD" w:rsidRPr="00591EBD">
        <w:rPr>
          <w:rFonts w:ascii="Arial" w:hAnsi="Arial" w:cs="Arial"/>
        </w:rPr>
        <w:t xml:space="preserve"> </w:t>
      </w:r>
      <w:proofErr w:type="spellStart"/>
      <w:r w:rsidR="00591EBD" w:rsidRPr="00591EBD">
        <w:rPr>
          <w:rFonts w:ascii="Arial" w:hAnsi="Arial" w:cs="Arial"/>
        </w:rPr>
        <w:t>the</w:t>
      </w:r>
      <w:proofErr w:type="spellEnd"/>
      <w:r w:rsidR="00591EBD" w:rsidRPr="00591EBD">
        <w:rPr>
          <w:rFonts w:ascii="Arial" w:hAnsi="Arial" w:cs="Arial"/>
        </w:rPr>
        <w:t xml:space="preserve"> BA.2.86</w:t>
      </w:r>
      <w:r w:rsidR="006B4EC0">
        <w:rPr>
          <w:rFonts w:ascii="Arial" w:hAnsi="Arial" w:cs="Arial"/>
        </w:rPr>
        <w:t>-</w:t>
      </w:r>
      <w:r w:rsidR="00591EBD" w:rsidRPr="00591EBD">
        <w:rPr>
          <w:rFonts w:ascii="Arial" w:hAnsi="Arial" w:cs="Arial"/>
        </w:rPr>
        <w:t xml:space="preserve">S </w:t>
      </w:r>
      <w:proofErr w:type="spellStart"/>
      <w:r w:rsidR="00591EBD" w:rsidRPr="00591EBD">
        <w:rPr>
          <w:rFonts w:ascii="Arial" w:eastAsia="ＭＳ Ｐゴシック" w:hAnsi="Arial" w:cs="Arial"/>
          <w:kern w:val="0"/>
          <w14:ligatures w14:val="none"/>
        </w:rPr>
        <w:t>two</w:t>
      </w:r>
      <w:proofErr w:type="spellEnd"/>
      <w:r w:rsidR="00591EBD" w:rsidRPr="00591EBD">
        <w:rPr>
          <w:rFonts w:ascii="Arial" w:eastAsia="ＭＳ Ｐゴシック" w:hAnsi="Arial" w:cs="Arial"/>
          <w:kern w:val="0"/>
          <w14:ligatures w14:val="none"/>
        </w:rPr>
        <w:t>-RBD-</w:t>
      </w:r>
      <w:proofErr w:type="spellStart"/>
      <w:r w:rsidR="00591EBD" w:rsidRPr="00591EBD">
        <w:rPr>
          <w:rFonts w:ascii="Arial" w:eastAsia="ＭＳ Ｐゴシック" w:hAnsi="Arial" w:cs="Arial"/>
          <w:kern w:val="0"/>
          <w14:ligatures w14:val="none"/>
        </w:rPr>
        <w:t>up</w:t>
      </w:r>
      <w:proofErr w:type="spellEnd"/>
      <w:r w:rsidR="00591EBD" w:rsidRPr="00591EBD">
        <w:rPr>
          <w:rFonts w:ascii="Arial" w:eastAsia="ＭＳ Ｐゴシック" w:hAnsi="Arial" w:cs="Arial"/>
          <w:kern w:val="0"/>
          <w14:ligatures w14:val="none"/>
        </w:rPr>
        <w:t>–one-RBD-down</w:t>
      </w:r>
      <w:r w:rsidR="00591EBD" w:rsidRPr="00591EBD">
        <w:rPr>
          <w:rFonts w:ascii="Arial" w:eastAsia="ＭＳ Ｐゴシック" w:hAnsi="Arial" w:cs="Arial"/>
          <w:kern w:val="0"/>
          <w:vertAlign w:val="subscript"/>
          <w14:ligatures w14:val="none"/>
        </w:rPr>
        <w:t>three-ACE2</w:t>
      </w:r>
      <w:r w:rsidR="00591EBD" w:rsidRPr="00591EBD">
        <w:rPr>
          <w:rFonts w:ascii="Arial" w:hAnsi="Arial" w:cs="Arial"/>
        </w:rPr>
        <w:t xml:space="preserve"> </w:t>
      </w:r>
      <w:proofErr w:type="spellStart"/>
      <w:r w:rsidR="00591EBD" w:rsidRPr="00591EBD">
        <w:rPr>
          <w:rFonts w:ascii="Arial" w:hAnsi="Arial" w:cs="Arial"/>
        </w:rPr>
        <w:t>complex</w:t>
      </w:r>
      <w:proofErr w:type="spellEnd"/>
      <w:r w:rsidR="00591EBD" w:rsidRPr="00591EBD">
        <w:rPr>
          <w:rFonts w:ascii="Arial" w:hAnsi="Arial" w:cs="Arial"/>
        </w:rPr>
        <w:t xml:space="preserve"> </w:t>
      </w:r>
      <w:proofErr w:type="spellStart"/>
      <w:r w:rsidR="00591EBD" w:rsidRPr="00591EBD">
        <w:rPr>
          <w:rFonts w:ascii="Arial" w:hAnsi="Arial" w:cs="Arial"/>
        </w:rPr>
        <w:t>are</w:t>
      </w:r>
      <w:proofErr w:type="spellEnd"/>
      <w:r w:rsidR="00591EBD" w:rsidRPr="00591EBD">
        <w:rPr>
          <w:rFonts w:ascii="Arial" w:hAnsi="Arial" w:cs="Arial"/>
        </w:rPr>
        <w:t xml:space="preserve"> </w:t>
      </w:r>
      <w:proofErr w:type="spellStart"/>
      <w:r w:rsidR="00591EBD" w:rsidRPr="00591EBD">
        <w:rPr>
          <w:rFonts w:ascii="Arial" w:hAnsi="Arial" w:cs="Arial"/>
        </w:rPr>
        <w:t>presented</w:t>
      </w:r>
      <w:proofErr w:type="spellEnd"/>
      <w:r w:rsidR="00591EBD" w:rsidRPr="00591EBD">
        <w:rPr>
          <w:rFonts w:ascii="Arial" w:hAnsi="Arial" w:cs="Arial"/>
        </w:rPr>
        <w:t xml:space="preserve">, </w:t>
      </w:r>
      <w:proofErr w:type="spellStart"/>
      <w:r w:rsidR="00591EBD" w:rsidRPr="00591EBD">
        <w:rPr>
          <w:rFonts w:ascii="Arial" w:hAnsi="Arial" w:cs="Arial"/>
        </w:rPr>
        <w:t>with</w:t>
      </w:r>
      <w:proofErr w:type="spellEnd"/>
      <w:r w:rsidR="00591EBD" w:rsidRPr="00591EBD">
        <w:rPr>
          <w:rFonts w:ascii="Arial" w:hAnsi="Arial" w:cs="Arial"/>
        </w:rPr>
        <w:t xml:space="preserve"> </w:t>
      </w:r>
      <w:proofErr w:type="spellStart"/>
      <w:r w:rsidR="00591EBD" w:rsidRPr="00591EBD">
        <w:rPr>
          <w:rFonts w:ascii="Arial" w:hAnsi="Arial" w:cs="Arial"/>
        </w:rPr>
        <w:t>the</w:t>
      </w:r>
      <w:proofErr w:type="spellEnd"/>
      <w:r w:rsidR="00591EBD" w:rsidRPr="00591EBD">
        <w:rPr>
          <w:rFonts w:ascii="Arial" w:hAnsi="Arial" w:cs="Arial"/>
        </w:rPr>
        <w:t xml:space="preserve"> </w:t>
      </w:r>
      <w:proofErr w:type="spellStart"/>
      <w:r w:rsidR="00591EBD" w:rsidRPr="00591EBD">
        <w:rPr>
          <w:rFonts w:ascii="Arial" w:hAnsi="Arial" w:cs="Arial"/>
        </w:rPr>
        <w:t>density</w:t>
      </w:r>
      <w:proofErr w:type="spellEnd"/>
      <w:r w:rsidR="00591EBD" w:rsidRPr="00591EBD">
        <w:rPr>
          <w:rFonts w:ascii="Arial" w:hAnsi="Arial" w:cs="Arial"/>
        </w:rPr>
        <w:t xml:space="preserve"> </w:t>
      </w:r>
      <w:proofErr w:type="spellStart"/>
      <w:r w:rsidR="00591EBD" w:rsidRPr="00591EBD">
        <w:rPr>
          <w:rFonts w:ascii="Arial" w:hAnsi="Arial" w:cs="Arial"/>
        </w:rPr>
        <w:t>series</w:t>
      </w:r>
      <w:proofErr w:type="spellEnd"/>
      <w:r w:rsidR="00591EBD" w:rsidRPr="00591EBD">
        <w:rPr>
          <w:rFonts w:ascii="Arial" w:hAnsi="Arial" w:cs="Arial"/>
        </w:rPr>
        <w:t xml:space="preserve"> </w:t>
      </w:r>
      <w:proofErr w:type="spellStart"/>
      <w:r w:rsidR="00591EBD" w:rsidRPr="00591EBD">
        <w:rPr>
          <w:rFonts w:ascii="Arial" w:hAnsi="Arial" w:cs="Arial"/>
        </w:rPr>
        <w:t>oscillating</w:t>
      </w:r>
      <w:proofErr w:type="spellEnd"/>
      <w:r w:rsidR="00591EBD" w:rsidRPr="00591EBD">
        <w:rPr>
          <w:rFonts w:ascii="Arial" w:hAnsi="Arial" w:cs="Arial"/>
        </w:rPr>
        <w:t xml:space="preserve"> </w:t>
      </w:r>
      <w:proofErr w:type="spellStart"/>
      <w:r w:rsidR="00591EBD" w:rsidRPr="00591EBD">
        <w:rPr>
          <w:rFonts w:ascii="Arial" w:hAnsi="Arial" w:cs="Arial"/>
        </w:rPr>
        <w:t>across</w:t>
      </w:r>
      <w:proofErr w:type="spellEnd"/>
      <w:r w:rsidR="00591EBD" w:rsidRPr="00591EBD">
        <w:rPr>
          <w:rFonts w:ascii="Arial" w:hAnsi="Arial" w:cs="Arial"/>
        </w:rPr>
        <w:t xml:space="preserve"> 20 </w:t>
      </w:r>
      <w:proofErr w:type="spellStart"/>
      <w:r w:rsidR="00591EBD" w:rsidRPr="00591EBD">
        <w:rPr>
          <w:rFonts w:ascii="Arial" w:hAnsi="Arial" w:cs="Arial"/>
        </w:rPr>
        <w:t>frames</w:t>
      </w:r>
      <w:proofErr w:type="spellEnd"/>
      <w:r w:rsidR="00591EBD" w:rsidRPr="00591EBD">
        <w:rPr>
          <w:rFonts w:ascii="Arial" w:hAnsi="Arial" w:cs="Arial"/>
        </w:rPr>
        <w:t xml:space="preserve">, </w:t>
      </w:r>
      <w:proofErr w:type="spellStart"/>
      <w:r w:rsidR="00591EBD" w:rsidRPr="00591EBD">
        <w:rPr>
          <w:rFonts w:ascii="Arial" w:hAnsi="Arial" w:cs="Arial"/>
        </w:rPr>
        <w:t>showing</w:t>
      </w:r>
      <w:proofErr w:type="spellEnd"/>
      <w:r w:rsidR="00591EBD" w:rsidRPr="00591EBD">
        <w:rPr>
          <w:rFonts w:ascii="Arial" w:hAnsi="Arial" w:cs="Arial"/>
        </w:rPr>
        <w:t xml:space="preserve"> </w:t>
      </w:r>
      <w:proofErr w:type="spellStart"/>
      <w:r w:rsidR="00591EBD" w:rsidRPr="00591EBD">
        <w:rPr>
          <w:rFonts w:ascii="Arial" w:hAnsi="Arial" w:cs="Arial"/>
        </w:rPr>
        <w:t>movement</w:t>
      </w:r>
      <w:proofErr w:type="spellEnd"/>
      <w:r w:rsidR="00591EBD" w:rsidRPr="00591EBD">
        <w:rPr>
          <w:rFonts w:ascii="Arial" w:hAnsi="Arial" w:cs="Arial"/>
        </w:rPr>
        <w:t xml:space="preserve"> </w:t>
      </w:r>
      <w:proofErr w:type="spellStart"/>
      <w:r w:rsidR="00591EBD" w:rsidRPr="00591EBD">
        <w:rPr>
          <w:rFonts w:ascii="Arial" w:hAnsi="Arial" w:cs="Arial"/>
        </w:rPr>
        <w:t>of</w:t>
      </w:r>
      <w:proofErr w:type="spellEnd"/>
      <w:r w:rsidR="00591EBD" w:rsidRPr="00591EBD">
        <w:rPr>
          <w:rFonts w:ascii="Arial" w:hAnsi="Arial" w:cs="Arial"/>
        </w:rPr>
        <w:t xml:space="preserve"> </w:t>
      </w:r>
      <w:proofErr w:type="spellStart"/>
      <w:r w:rsidR="00591EBD" w:rsidRPr="00591EBD">
        <w:rPr>
          <w:rFonts w:ascii="Arial" w:hAnsi="Arial" w:cs="Arial"/>
        </w:rPr>
        <w:t>the</w:t>
      </w:r>
      <w:proofErr w:type="spellEnd"/>
      <w:r w:rsidR="00591EBD" w:rsidRPr="00591EBD">
        <w:rPr>
          <w:rFonts w:ascii="Arial" w:hAnsi="Arial" w:cs="Arial"/>
        </w:rPr>
        <w:t xml:space="preserve"> </w:t>
      </w:r>
      <w:proofErr w:type="spellStart"/>
      <w:r w:rsidR="006B4EC0" w:rsidRPr="00C2603A">
        <w:rPr>
          <w:rFonts w:ascii="Arial" w:hAnsi="Arial" w:cs="Arial"/>
        </w:rPr>
        <w:t>up</w:t>
      </w:r>
      <w:proofErr w:type="spellEnd"/>
      <w:r w:rsidR="006B4EC0">
        <w:rPr>
          <w:rFonts w:ascii="Arial" w:hAnsi="Arial" w:cs="Arial"/>
        </w:rPr>
        <w:t>-</w:t>
      </w:r>
      <w:r w:rsidR="006B4EC0" w:rsidRPr="00C2603A">
        <w:rPr>
          <w:rFonts w:ascii="Arial" w:hAnsi="Arial" w:cs="Arial"/>
        </w:rPr>
        <w:t xml:space="preserve">RBDs </w:t>
      </w:r>
      <w:proofErr w:type="spellStart"/>
      <w:r w:rsidR="006B4EC0" w:rsidRPr="00C2603A">
        <w:rPr>
          <w:rFonts w:ascii="Arial" w:hAnsi="Arial" w:cs="Arial"/>
        </w:rPr>
        <w:t>bound</w:t>
      </w:r>
      <w:proofErr w:type="spellEnd"/>
      <w:r w:rsidR="006B4EC0" w:rsidRPr="00C2603A">
        <w:rPr>
          <w:rFonts w:ascii="Arial" w:hAnsi="Arial" w:cs="Arial"/>
        </w:rPr>
        <w:t xml:space="preserve"> </w:t>
      </w:r>
      <w:proofErr w:type="spellStart"/>
      <w:r w:rsidR="006B4EC0" w:rsidRPr="00C2603A">
        <w:rPr>
          <w:rFonts w:ascii="Arial" w:hAnsi="Arial" w:cs="Arial"/>
        </w:rPr>
        <w:t>to</w:t>
      </w:r>
      <w:proofErr w:type="spellEnd"/>
      <w:r w:rsidR="006B4EC0" w:rsidRPr="00C2603A">
        <w:rPr>
          <w:rFonts w:ascii="Arial" w:hAnsi="Arial" w:cs="Arial"/>
        </w:rPr>
        <w:t xml:space="preserve"> ACE2</w:t>
      </w:r>
      <w:r w:rsidR="00591EBD" w:rsidRPr="00591EBD">
        <w:rPr>
          <w:rFonts w:ascii="Arial" w:hAnsi="Arial" w:cs="Arial"/>
        </w:rPr>
        <w:t xml:space="preserve"> </w:t>
      </w:r>
      <w:proofErr w:type="spellStart"/>
      <w:r w:rsidR="00591EBD" w:rsidRPr="00591EBD">
        <w:rPr>
          <w:rFonts w:ascii="Arial" w:hAnsi="Arial" w:cs="Arial"/>
        </w:rPr>
        <w:t>from</w:t>
      </w:r>
      <w:proofErr w:type="spellEnd"/>
      <w:r w:rsidR="00591EBD" w:rsidRPr="00591EBD">
        <w:rPr>
          <w:rFonts w:ascii="Arial" w:hAnsi="Arial" w:cs="Arial"/>
        </w:rPr>
        <w:t xml:space="preserve"> top and </w:t>
      </w:r>
      <w:proofErr w:type="spellStart"/>
      <w:r w:rsidR="00591EBD" w:rsidRPr="00591EBD">
        <w:rPr>
          <w:rFonts w:ascii="Arial" w:hAnsi="Arial" w:cs="Arial"/>
        </w:rPr>
        <w:t>side</w:t>
      </w:r>
      <w:proofErr w:type="spellEnd"/>
      <w:r w:rsidR="00591EBD" w:rsidRPr="00591EBD">
        <w:rPr>
          <w:rFonts w:ascii="Arial" w:hAnsi="Arial" w:cs="Arial"/>
        </w:rPr>
        <w:t xml:space="preserve"> </w:t>
      </w:r>
      <w:proofErr w:type="spellStart"/>
      <w:r w:rsidR="00591EBD" w:rsidRPr="00591EBD">
        <w:rPr>
          <w:rFonts w:ascii="Arial" w:hAnsi="Arial" w:cs="Arial"/>
        </w:rPr>
        <w:t>views</w:t>
      </w:r>
      <w:proofErr w:type="spellEnd"/>
      <w:r w:rsidR="00591EBD" w:rsidRPr="00591EBD">
        <w:rPr>
          <w:rFonts w:ascii="Arial" w:hAnsi="Arial" w:cs="Arial"/>
        </w:rPr>
        <w:t xml:space="preserve">. </w:t>
      </w:r>
      <w:proofErr w:type="spellStart"/>
      <w:r w:rsidR="00591EBD" w:rsidRPr="00591EBD">
        <w:rPr>
          <w:rFonts w:ascii="Arial" w:hAnsi="Arial" w:cs="Arial"/>
        </w:rPr>
        <w:t>Superimposition</w:t>
      </w:r>
      <w:proofErr w:type="spellEnd"/>
      <w:r w:rsidR="00591EBD" w:rsidRPr="00591EBD">
        <w:rPr>
          <w:rFonts w:ascii="Arial" w:hAnsi="Arial" w:cs="Arial"/>
        </w:rPr>
        <w:t xml:space="preserve"> </w:t>
      </w:r>
      <w:proofErr w:type="spellStart"/>
      <w:r w:rsidR="00591EBD" w:rsidRPr="00591EBD">
        <w:rPr>
          <w:rFonts w:ascii="Arial" w:hAnsi="Arial" w:cs="Arial"/>
        </w:rPr>
        <w:t>of</w:t>
      </w:r>
      <w:proofErr w:type="spellEnd"/>
      <w:r w:rsidR="00591EBD" w:rsidRPr="00591EBD">
        <w:rPr>
          <w:rFonts w:ascii="Arial" w:hAnsi="Arial" w:cs="Arial"/>
        </w:rPr>
        <w:t xml:space="preserve"> </w:t>
      </w:r>
      <w:proofErr w:type="spellStart"/>
      <w:r w:rsidR="00591EBD" w:rsidRPr="00591EBD">
        <w:rPr>
          <w:rFonts w:ascii="Arial" w:hAnsi="Arial" w:cs="Arial"/>
        </w:rPr>
        <w:t>the</w:t>
      </w:r>
      <w:proofErr w:type="spellEnd"/>
      <w:r w:rsidR="00591EBD" w:rsidRPr="00591EBD">
        <w:rPr>
          <w:rFonts w:ascii="Arial" w:hAnsi="Arial" w:cs="Arial"/>
        </w:rPr>
        <w:t xml:space="preserve"> 15 Å </w:t>
      </w:r>
      <w:proofErr w:type="spellStart"/>
      <w:r w:rsidR="00591EBD" w:rsidRPr="00591EBD">
        <w:rPr>
          <w:rFonts w:ascii="Arial" w:hAnsi="Arial" w:cs="Arial"/>
        </w:rPr>
        <w:t>low</w:t>
      </w:r>
      <w:proofErr w:type="spellEnd"/>
      <w:r w:rsidR="00591EBD" w:rsidRPr="00591EBD">
        <w:rPr>
          <w:rFonts w:ascii="Arial" w:hAnsi="Arial" w:cs="Arial"/>
        </w:rPr>
        <w:t xml:space="preserve">-pass </w:t>
      </w:r>
      <w:proofErr w:type="spellStart"/>
      <w:r w:rsidR="00591EBD" w:rsidRPr="00591EBD">
        <w:rPr>
          <w:rFonts w:ascii="Arial" w:hAnsi="Arial" w:cs="Arial"/>
        </w:rPr>
        <w:t>filtered</w:t>
      </w:r>
      <w:proofErr w:type="spellEnd"/>
      <w:r w:rsidR="00591EBD" w:rsidRPr="00591EBD">
        <w:rPr>
          <w:rFonts w:ascii="Arial" w:hAnsi="Arial" w:cs="Arial"/>
        </w:rPr>
        <w:t xml:space="preserve"> </w:t>
      </w:r>
      <w:proofErr w:type="spellStart"/>
      <w:r w:rsidR="00591EBD" w:rsidRPr="00591EBD">
        <w:rPr>
          <w:rFonts w:ascii="Arial" w:hAnsi="Arial" w:cs="Arial"/>
        </w:rPr>
        <w:t>cryo</w:t>
      </w:r>
      <w:proofErr w:type="spellEnd"/>
      <w:r w:rsidR="00591EBD" w:rsidRPr="00591EBD">
        <w:rPr>
          <w:rFonts w:ascii="Arial" w:hAnsi="Arial" w:cs="Arial"/>
        </w:rPr>
        <w:t xml:space="preserve">-EM </w:t>
      </w:r>
      <w:proofErr w:type="spellStart"/>
      <w:r w:rsidR="00591EBD" w:rsidRPr="00591EBD">
        <w:rPr>
          <w:rFonts w:ascii="Arial" w:hAnsi="Arial" w:cs="Arial"/>
        </w:rPr>
        <w:t>map</w:t>
      </w:r>
      <w:proofErr w:type="spellEnd"/>
      <w:r w:rsidR="00591EBD" w:rsidRPr="00591EBD">
        <w:rPr>
          <w:rFonts w:ascii="Arial" w:hAnsi="Arial" w:cs="Arial"/>
        </w:rPr>
        <w:t xml:space="preserve"> </w:t>
      </w:r>
      <w:proofErr w:type="spellStart"/>
      <w:r w:rsidR="00591EBD" w:rsidRPr="00591EBD">
        <w:rPr>
          <w:rFonts w:ascii="Arial" w:hAnsi="Arial" w:cs="Arial"/>
        </w:rPr>
        <w:t>for</w:t>
      </w:r>
      <w:proofErr w:type="spellEnd"/>
      <w:r w:rsidR="00591EBD" w:rsidRPr="00591EBD">
        <w:rPr>
          <w:rFonts w:ascii="Arial" w:hAnsi="Arial" w:cs="Arial"/>
        </w:rPr>
        <w:t xml:space="preserve"> </w:t>
      </w:r>
      <w:proofErr w:type="spellStart"/>
      <w:r w:rsidR="00591EBD" w:rsidRPr="00591EBD">
        <w:rPr>
          <w:rFonts w:ascii="Arial" w:hAnsi="Arial" w:cs="Arial"/>
        </w:rPr>
        <w:t>the</w:t>
      </w:r>
      <w:proofErr w:type="spellEnd"/>
      <w:r w:rsidR="00591EBD" w:rsidRPr="00591EBD">
        <w:rPr>
          <w:rFonts w:ascii="Arial" w:hAnsi="Arial" w:cs="Arial"/>
        </w:rPr>
        <w:t xml:space="preserve"> BA.2.86-S </w:t>
      </w:r>
      <w:proofErr w:type="spellStart"/>
      <w:r w:rsidR="00591EBD" w:rsidRPr="00591EBD">
        <w:rPr>
          <w:rFonts w:ascii="Arial" w:eastAsia="ＭＳ Ｐゴシック" w:hAnsi="Arial" w:cs="Arial"/>
          <w:kern w:val="0"/>
          <w14:ligatures w14:val="none"/>
        </w:rPr>
        <w:t>two</w:t>
      </w:r>
      <w:proofErr w:type="spellEnd"/>
      <w:r w:rsidR="00591EBD" w:rsidRPr="00591EBD">
        <w:rPr>
          <w:rFonts w:ascii="Arial" w:eastAsia="ＭＳ Ｐゴシック" w:hAnsi="Arial" w:cs="Arial"/>
          <w:kern w:val="0"/>
          <w14:ligatures w14:val="none"/>
        </w:rPr>
        <w:t>-RBD-</w:t>
      </w:r>
      <w:proofErr w:type="spellStart"/>
      <w:r w:rsidR="00591EBD" w:rsidRPr="00591EBD">
        <w:rPr>
          <w:rFonts w:ascii="Arial" w:eastAsia="ＭＳ Ｐゴシック" w:hAnsi="Arial" w:cs="Arial"/>
          <w:kern w:val="0"/>
          <w14:ligatures w14:val="none"/>
        </w:rPr>
        <w:t>up</w:t>
      </w:r>
      <w:proofErr w:type="spellEnd"/>
      <w:r w:rsidR="00591EBD" w:rsidRPr="00591EBD">
        <w:rPr>
          <w:rFonts w:ascii="Arial" w:eastAsia="ＭＳ Ｐゴシック" w:hAnsi="Arial" w:cs="Arial"/>
          <w:kern w:val="0"/>
          <w14:ligatures w14:val="none"/>
        </w:rPr>
        <w:t>–one-RBD-down</w:t>
      </w:r>
      <w:r w:rsidR="00591EBD" w:rsidRPr="00591EBD">
        <w:rPr>
          <w:rFonts w:ascii="Arial" w:eastAsia="ＭＳ Ｐゴシック" w:hAnsi="Arial" w:cs="Arial"/>
          <w:kern w:val="0"/>
          <w:vertAlign w:val="subscript"/>
          <w14:ligatures w14:val="none"/>
        </w:rPr>
        <w:t xml:space="preserve">three-ACE2 </w:t>
      </w:r>
      <w:proofErr w:type="spellStart"/>
      <w:r w:rsidR="00591EBD" w:rsidRPr="00591EBD">
        <w:rPr>
          <w:rFonts w:ascii="Arial" w:hAnsi="Arial" w:cs="Arial"/>
        </w:rPr>
        <w:t>complex</w:t>
      </w:r>
      <w:proofErr w:type="spellEnd"/>
      <w:r w:rsidR="00591EBD" w:rsidRPr="00591EBD">
        <w:rPr>
          <w:rFonts w:ascii="Arial" w:hAnsi="Arial" w:cs="Arial"/>
        </w:rPr>
        <w:t xml:space="preserve"> and </w:t>
      </w:r>
      <w:proofErr w:type="spellStart"/>
      <w:r w:rsidR="00591EBD" w:rsidRPr="00591EBD">
        <w:rPr>
          <w:rFonts w:ascii="Arial" w:hAnsi="Arial" w:cs="Arial"/>
        </w:rPr>
        <w:t>its</w:t>
      </w:r>
      <w:proofErr w:type="spellEnd"/>
      <w:r w:rsidR="00591EBD" w:rsidRPr="00591EBD">
        <w:rPr>
          <w:rFonts w:ascii="Arial" w:hAnsi="Arial" w:cs="Arial"/>
        </w:rPr>
        <w:t xml:space="preserve"> </w:t>
      </w:r>
      <w:proofErr w:type="spellStart"/>
      <w:r w:rsidR="00591EBD" w:rsidRPr="00591EBD">
        <w:rPr>
          <w:rFonts w:ascii="Arial" w:hAnsi="Arial" w:cs="Arial"/>
        </w:rPr>
        <w:t>corresponding</w:t>
      </w:r>
      <w:proofErr w:type="spellEnd"/>
      <w:r w:rsidR="00591EBD" w:rsidRPr="00591EBD">
        <w:rPr>
          <w:rFonts w:ascii="Arial" w:hAnsi="Arial" w:cs="Arial"/>
        </w:rPr>
        <w:t xml:space="preserve"> rigid </w:t>
      </w:r>
      <w:proofErr w:type="spellStart"/>
      <w:r w:rsidR="00591EBD" w:rsidRPr="00591EBD">
        <w:rPr>
          <w:rFonts w:ascii="Arial" w:hAnsi="Arial" w:cs="Arial"/>
        </w:rPr>
        <w:t>fitting</w:t>
      </w:r>
      <w:proofErr w:type="spellEnd"/>
      <w:r w:rsidR="00591EBD" w:rsidRPr="00591EBD">
        <w:rPr>
          <w:rFonts w:ascii="Arial" w:hAnsi="Arial" w:cs="Arial"/>
        </w:rPr>
        <w:t xml:space="preserve"> </w:t>
      </w:r>
      <w:proofErr w:type="spellStart"/>
      <w:r w:rsidR="00591EBD" w:rsidRPr="00591EBD">
        <w:rPr>
          <w:rFonts w:ascii="Arial" w:hAnsi="Arial" w:cs="Arial"/>
        </w:rPr>
        <w:t>model</w:t>
      </w:r>
      <w:proofErr w:type="spellEnd"/>
      <w:r w:rsidR="00591EBD" w:rsidRPr="00591EBD">
        <w:rPr>
          <w:rFonts w:ascii="Arial" w:hAnsi="Arial" w:cs="Arial"/>
        </w:rPr>
        <w:t xml:space="preserve"> </w:t>
      </w:r>
      <w:proofErr w:type="spellStart"/>
      <w:r w:rsidR="00591EBD" w:rsidRPr="00591EBD">
        <w:rPr>
          <w:rFonts w:ascii="Arial" w:hAnsi="Arial" w:cs="Arial"/>
        </w:rPr>
        <w:t>structure</w:t>
      </w:r>
      <w:proofErr w:type="spellEnd"/>
      <w:r w:rsidR="00591EBD" w:rsidRPr="00591EBD">
        <w:rPr>
          <w:rFonts w:ascii="Arial" w:hAnsi="Arial" w:cs="Arial"/>
        </w:rPr>
        <w:t>.</w:t>
      </w:r>
    </w:p>
    <w:p w14:paraId="76BE6968" w14:textId="77777777" w:rsidR="00D748D9" w:rsidRPr="00C2603A" w:rsidRDefault="00D748D9" w:rsidP="00D748D9">
      <w:pPr>
        <w:spacing w:after="0" w:line="240" w:lineRule="auto"/>
        <w:rPr>
          <w:rFonts w:ascii="Arial" w:hAnsi="Arial" w:cs="Arial"/>
          <w:lang w:eastAsia="ja-JP"/>
        </w:rPr>
      </w:pPr>
    </w:p>
    <w:p w14:paraId="5A019D87" w14:textId="77777777" w:rsidR="00D748D9" w:rsidRPr="0027595C" w:rsidRDefault="00D748D9" w:rsidP="00D748D9">
      <w:pPr>
        <w:spacing w:after="0" w:line="240" w:lineRule="auto"/>
        <w:rPr>
          <w:rFonts w:ascii="Arial" w:hAnsi="Arial" w:cs="Arial"/>
          <w:lang w:eastAsia="ja-JP"/>
        </w:rPr>
      </w:pPr>
    </w:p>
    <w:p w14:paraId="398E830A" w14:textId="21678653" w:rsidR="00D748D9" w:rsidRPr="0027595C" w:rsidRDefault="00D748D9" w:rsidP="00D748D9">
      <w:pPr>
        <w:spacing w:after="0" w:line="240" w:lineRule="auto"/>
        <w:rPr>
          <w:rFonts w:ascii="Arial" w:hAnsi="Arial" w:cs="Arial"/>
          <w:lang w:val="en-US"/>
        </w:rPr>
      </w:pPr>
      <w:r w:rsidRPr="0027595C">
        <w:rPr>
          <w:rFonts w:ascii="Arial" w:hAnsi="Arial" w:cs="Arial"/>
          <w:b/>
          <w:bCs/>
          <w:lang w:val="en-US"/>
        </w:rPr>
        <w:t>Title:</w:t>
      </w:r>
      <w:r w:rsidRPr="0027595C">
        <w:rPr>
          <w:rFonts w:ascii="Arial" w:hAnsi="Arial" w:cs="Arial"/>
          <w:b/>
          <w:bCs/>
        </w:rPr>
        <w:t xml:space="preserve"> </w:t>
      </w:r>
      <w:proofErr w:type="spellStart"/>
      <w:r w:rsidR="0027595C" w:rsidRPr="0027595C">
        <w:rPr>
          <w:rFonts w:ascii="Arial" w:hAnsi="Arial" w:cs="Arial"/>
          <w:b/>
          <w:bCs/>
        </w:rPr>
        <w:t>Supplementary</w:t>
      </w:r>
      <w:proofErr w:type="spellEnd"/>
      <w:r w:rsidR="0027595C" w:rsidRPr="0027595C">
        <w:rPr>
          <w:rFonts w:ascii="Arial" w:hAnsi="Arial" w:cs="Arial"/>
          <w:b/>
        </w:rPr>
        <w:t xml:space="preserve"> Movie 2.</w:t>
      </w:r>
    </w:p>
    <w:p w14:paraId="2606E8E7" w14:textId="77E9FB81" w:rsidR="00C2603A" w:rsidRPr="00193239" w:rsidRDefault="00D748D9" w:rsidP="00C2603A">
      <w:pPr>
        <w:rPr>
          <w:rFonts w:cstheme="minorHAnsi"/>
        </w:rPr>
      </w:pPr>
      <w:r w:rsidRPr="0027595C">
        <w:rPr>
          <w:rFonts w:ascii="Arial" w:hAnsi="Arial" w:cs="Arial"/>
          <w:b/>
          <w:bCs/>
          <w:lang w:val="en-US"/>
        </w:rPr>
        <w:t>Description:</w:t>
      </w:r>
      <w:r w:rsidRPr="0027595C">
        <w:rPr>
          <w:rFonts w:ascii="Arial" w:hAnsi="Arial" w:cs="Arial"/>
          <w:lang w:val="en-US"/>
        </w:rPr>
        <w:t xml:space="preserve"> </w:t>
      </w:r>
      <w:r w:rsidR="00C2603A" w:rsidRPr="00C2603A">
        <w:rPr>
          <w:rFonts w:ascii="Arial" w:hAnsi="Arial" w:cs="Arial"/>
        </w:rPr>
        <w:t xml:space="preserve">Animation </w:t>
      </w:r>
      <w:proofErr w:type="spellStart"/>
      <w:r w:rsidR="00C2603A" w:rsidRPr="00C2603A">
        <w:rPr>
          <w:rFonts w:ascii="Arial" w:hAnsi="Arial" w:cs="Arial"/>
        </w:rPr>
        <w:t>of</w:t>
      </w:r>
      <w:proofErr w:type="spellEnd"/>
      <w:r w:rsidR="00C2603A" w:rsidRPr="00C2603A">
        <w:rPr>
          <w:rFonts w:ascii="Arial" w:hAnsi="Arial" w:cs="Arial"/>
        </w:rPr>
        <w:t xml:space="preserve"> </w:t>
      </w:r>
      <w:proofErr w:type="spellStart"/>
      <w:r w:rsidR="00C2603A" w:rsidRPr="00C2603A">
        <w:rPr>
          <w:rFonts w:ascii="Arial" w:hAnsi="Arial" w:cs="Arial"/>
        </w:rPr>
        <w:t>predicted</w:t>
      </w:r>
      <w:proofErr w:type="spellEnd"/>
      <w:r w:rsidR="00C2603A" w:rsidRPr="00C2603A">
        <w:rPr>
          <w:rFonts w:ascii="Arial" w:hAnsi="Arial" w:cs="Arial"/>
        </w:rPr>
        <w:t xml:space="preserve"> </w:t>
      </w:r>
      <w:proofErr w:type="spellStart"/>
      <w:r w:rsidR="00C2603A" w:rsidRPr="00C2603A">
        <w:rPr>
          <w:rFonts w:ascii="Arial" w:hAnsi="Arial" w:cs="Arial"/>
        </w:rPr>
        <w:t>conformational</w:t>
      </w:r>
      <w:proofErr w:type="spellEnd"/>
      <w:r w:rsidR="00C2603A" w:rsidRPr="00C2603A">
        <w:rPr>
          <w:rFonts w:ascii="Arial" w:hAnsi="Arial" w:cs="Arial"/>
        </w:rPr>
        <w:t xml:space="preserve"> </w:t>
      </w:r>
      <w:proofErr w:type="spellStart"/>
      <w:r w:rsidR="00C2603A" w:rsidRPr="00C2603A">
        <w:rPr>
          <w:rFonts w:ascii="Arial" w:hAnsi="Arial" w:cs="Arial"/>
        </w:rPr>
        <w:t>changes</w:t>
      </w:r>
      <w:proofErr w:type="spellEnd"/>
      <w:r w:rsidR="00C2603A" w:rsidRPr="00C2603A">
        <w:rPr>
          <w:rFonts w:ascii="Arial" w:hAnsi="Arial" w:cs="Arial"/>
        </w:rPr>
        <w:t xml:space="preserve"> </w:t>
      </w:r>
      <w:proofErr w:type="spellStart"/>
      <w:r w:rsidR="00C2603A" w:rsidRPr="00C2603A">
        <w:rPr>
          <w:rFonts w:ascii="Arial" w:hAnsi="Arial" w:cs="Arial"/>
        </w:rPr>
        <w:t>of</w:t>
      </w:r>
      <w:proofErr w:type="spellEnd"/>
      <w:r w:rsidR="00C2603A" w:rsidRPr="00C2603A">
        <w:rPr>
          <w:rFonts w:ascii="Arial" w:hAnsi="Arial" w:cs="Arial"/>
        </w:rPr>
        <w:t xml:space="preserve"> BA.2.86</w:t>
      </w:r>
      <w:r w:rsidR="006B4EC0">
        <w:rPr>
          <w:rFonts w:ascii="Arial" w:hAnsi="Arial" w:cs="Arial"/>
        </w:rPr>
        <w:t>-S</w:t>
      </w:r>
      <w:r w:rsidR="00C2603A" w:rsidRPr="00C2603A">
        <w:rPr>
          <w:rFonts w:ascii="Arial" w:hAnsi="Arial" w:cs="Arial"/>
        </w:rPr>
        <w:t xml:space="preserve"> RBD</w:t>
      </w:r>
      <w:r w:rsidR="00C2603A" w:rsidRPr="00C2603A">
        <w:rPr>
          <w:rFonts w:ascii="Arial" w:hAnsi="Arial" w:cs="Arial"/>
          <w:lang w:val="en-US"/>
        </w:rPr>
        <w:t xml:space="preserve"> </w:t>
      </w:r>
      <w:r w:rsidR="00C2603A" w:rsidRPr="00C2603A">
        <w:rPr>
          <w:rFonts w:ascii="Arial" w:hAnsi="Arial" w:cs="Arial"/>
        </w:rPr>
        <w:t xml:space="preserve">upon ACE2 </w:t>
      </w:r>
      <w:proofErr w:type="spellStart"/>
      <w:r w:rsidR="00C2603A" w:rsidRPr="00C2603A">
        <w:rPr>
          <w:rFonts w:ascii="Arial" w:hAnsi="Arial" w:cs="Arial"/>
        </w:rPr>
        <w:t>binding</w:t>
      </w:r>
      <w:proofErr w:type="spellEnd"/>
      <w:r w:rsidR="00C2603A" w:rsidRPr="00C2603A">
        <w:rPr>
          <w:rFonts w:ascii="Arial" w:hAnsi="Arial" w:cs="Arial"/>
        </w:rPr>
        <w:t xml:space="preserve">. The </w:t>
      </w:r>
      <w:proofErr w:type="spellStart"/>
      <w:r w:rsidR="00C2603A" w:rsidRPr="00C2603A">
        <w:rPr>
          <w:rFonts w:ascii="Arial" w:hAnsi="Arial" w:cs="Arial"/>
        </w:rPr>
        <w:t>two</w:t>
      </w:r>
      <w:proofErr w:type="spellEnd"/>
      <w:r w:rsidR="00C2603A" w:rsidRPr="00C2603A">
        <w:rPr>
          <w:rFonts w:ascii="Arial" w:hAnsi="Arial" w:cs="Arial"/>
        </w:rPr>
        <w:t xml:space="preserve"> </w:t>
      </w:r>
      <w:proofErr w:type="spellStart"/>
      <w:r w:rsidR="00C2603A" w:rsidRPr="00C2603A">
        <w:rPr>
          <w:rFonts w:ascii="Arial" w:hAnsi="Arial" w:cs="Arial"/>
        </w:rPr>
        <w:t>up</w:t>
      </w:r>
      <w:proofErr w:type="spellEnd"/>
      <w:r w:rsidR="006B4EC0">
        <w:rPr>
          <w:rFonts w:ascii="Arial" w:hAnsi="Arial" w:cs="Arial"/>
        </w:rPr>
        <w:t>-</w:t>
      </w:r>
      <w:r w:rsidR="00C2603A" w:rsidRPr="00C2603A">
        <w:rPr>
          <w:rFonts w:ascii="Arial" w:hAnsi="Arial" w:cs="Arial"/>
        </w:rPr>
        <w:t xml:space="preserve">RBDs </w:t>
      </w:r>
      <w:proofErr w:type="spellStart"/>
      <w:r w:rsidR="00C2603A" w:rsidRPr="00C2603A">
        <w:rPr>
          <w:rFonts w:ascii="Arial" w:hAnsi="Arial" w:cs="Arial"/>
        </w:rPr>
        <w:t>bound</w:t>
      </w:r>
      <w:proofErr w:type="spellEnd"/>
      <w:r w:rsidR="00C2603A" w:rsidRPr="00C2603A">
        <w:rPr>
          <w:rFonts w:ascii="Arial" w:hAnsi="Arial" w:cs="Arial"/>
        </w:rPr>
        <w:t xml:space="preserve"> </w:t>
      </w:r>
      <w:proofErr w:type="spellStart"/>
      <w:r w:rsidR="00C2603A" w:rsidRPr="00C2603A">
        <w:rPr>
          <w:rFonts w:ascii="Arial" w:hAnsi="Arial" w:cs="Arial"/>
        </w:rPr>
        <w:t>to</w:t>
      </w:r>
      <w:proofErr w:type="spellEnd"/>
      <w:r w:rsidR="00C2603A" w:rsidRPr="00C2603A">
        <w:rPr>
          <w:rFonts w:ascii="Arial" w:hAnsi="Arial" w:cs="Arial"/>
        </w:rPr>
        <w:t xml:space="preserve"> ACE2 swing </w:t>
      </w:r>
      <w:proofErr w:type="spellStart"/>
      <w:r w:rsidR="00C2603A" w:rsidRPr="00C2603A">
        <w:rPr>
          <w:rFonts w:ascii="Arial" w:hAnsi="Arial" w:cs="Arial"/>
        </w:rPr>
        <w:t>wide</w:t>
      </w:r>
      <w:proofErr w:type="spellEnd"/>
      <w:r w:rsidR="00C2603A" w:rsidRPr="00C2603A">
        <w:rPr>
          <w:rFonts w:ascii="Arial" w:hAnsi="Arial" w:cs="Arial"/>
        </w:rPr>
        <w:t xml:space="preserve"> </w:t>
      </w:r>
      <w:proofErr w:type="spellStart"/>
      <w:r w:rsidR="00C2603A" w:rsidRPr="00C2603A">
        <w:rPr>
          <w:rFonts w:ascii="Arial" w:hAnsi="Arial" w:cs="Arial"/>
        </w:rPr>
        <w:t>to</w:t>
      </w:r>
      <w:proofErr w:type="spellEnd"/>
      <w:r w:rsidR="00C2603A" w:rsidRPr="00C2603A">
        <w:rPr>
          <w:rFonts w:ascii="Arial" w:hAnsi="Arial" w:cs="Arial"/>
        </w:rPr>
        <w:t xml:space="preserve"> </w:t>
      </w:r>
      <w:proofErr w:type="spellStart"/>
      <w:r w:rsidR="00C2603A" w:rsidRPr="00C2603A">
        <w:rPr>
          <w:rFonts w:ascii="Arial" w:hAnsi="Arial" w:cs="Arial"/>
        </w:rPr>
        <w:t>provide</w:t>
      </w:r>
      <w:proofErr w:type="spellEnd"/>
      <w:r w:rsidR="00C2603A" w:rsidRPr="00C2603A">
        <w:rPr>
          <w:rFonts w:ascii="Arial" w:hAnsi="Arial" w:cs="Arial"/>
        </w:rPr>
        <w:t xml:space="preserve"> </w:t>
      </w:r>
      <w:proofErr w:type="spellStart"/>
      <w:r w:rsidR="00C2603A" w:rsidRPr="00C2603A">
        <w:rPr>
          <w:rFonts w:ascii="Arial" w:hAnsi="Arial" w:cs="Arial"/>
        </w:rPr>
        <w:t>space</w:t>
      </w:r>
      <w:proofErr w:type="spellEnd"/>
      <w:r w:rsidR="00C2603A" w:rsidRPr="00C2603A">
        <w:rPr>
          <w:rFonts w:ascii="Arial" w:hAnsi="Arial" w:cs="Arial"/>
        </w:rPr>
        <w:t xml:space="preserve"> </w:t>
      </w:r>
      <w:proofErr w:type="spellStart"/>
      <w:r w:rsidR="00C2603A" w:rsidRPr="00C2603A">
        <w:rPr>
          <w:rFonts w:ascii="Arial" w:hAnsi="Arial" w:cs="Arial"/>
        </w:rPr>
        <w:t>for</w:t>
      </w:r>
      <w:proofErr w:type="spellEnd"/>
      <w:r w:rsidR="00C2603A" w:rsidRPr="00C2603A">
        <w:rPr>
          <w:rFonts w:ascii="Arial" w:hAnsi="Arial" w:cs="Arial"/>
        </w:rPr>
        <w:t xml:space="preserve"> </w:t>
      </w:r>
      <w:proofErr w:type="spellStart"/>
      <w:r w:rsidR="00C2603A" w:rsidRPr="00C2603A">
        <w:rPr>
          <w:rFonts w:ascii="Arial" w:hAnsi="Arial" w:cs="Arial"/>
        </w:rPr>
        <w:t>the</w:t>
      </w:r>
      <w:proofErr w:type="spellEnd"/>
      <w:r w:rsidR="00C2603A" w:rsidRPr="00C2603A">
        <w:rPr>
          <w:rFonts w:ascii="Arial" w:hAnsi="Arial" w:cs="Arial"/>
        </w:rPr>
        <w:t xml:space="preserve"> ACE2 </w:t>
      </w:r>
      <w:proofErr w:type="spellStart"/>
      <w:r w:rsidR="00C2603A" w:rsidRPr="00C2603A">
        <w:rPr>
          <w:rFonts w:ascii="Arial" w:hAnsi="Arial" w:cs="Arial"/>
        </w:rPr>
        <w:t>receptor</w:t>
      </w:r>
      <w:proofErr w:type="spellEnd"/>
      <w:r w:rsidR="00C2603A" w:rsidRPr="00C2603A">
        <w:rPr>
          <w:rFonts w:ascii="Arial" w:hAnsi="Arial" w:cs="Arial"/>
        </w:rPr>
        <w:t xml:space="preserve"> </w:t>
      </w:r>
      <w:proofErr w:type="spellStart"/>
      <w:r w:rsidR="00C2603A" w:rsidRPr="00C2603A">
        <w:rPr>
          <w:rFonts w:ascii="Arial" w:hAnsi="Arial" w:cs="Arial"/>
        </w:rPr>
        <w:t>to</w:t>
      </w:r>
      <w:proofErr w:type="spellEnd"/>
      <w:r w:rsidR="00C2603A" w:rsidRPr="00C2603A">
        <w:rPr>
          <w:rFonts w:ascii="Arial" w:hAnsi="Arial" w:cs="Arial"/>
        </w:rPr>
        <w:t xml:space="preserve"> </w:t>
      </w:r>
      <w:proofErr w:type="spellStart"/>
      <w:r w:rsidR="00C2603A" w:rsidRPr="00C2603A">
        <w:rPr>
          <w:rFonts w:ascii="Arial" w:hAnsi="Arial" w:cs="Arial"/>
        </w:rPr>
        <w:t>approach</w:t>
      </w:r>
      <w:proofErr w:type="spellEnd"/>
      <w:r w:rsidR="00C2603A" w:rsidRPr="00C2603A">
        <w:rPr>
          <w:rFonts w:ascii="Arial" w:hAnsi="Arial" w:cs="Arial"/>
        </w:rPr>
        <w:t xml:space="preserve">, and </w:t>
      </w:r>
      <w:proofErr w:type="spellStart"/>
      <w:r w:rsidR="00C2603A" w:rsidRPr="00C2603A">
        <w:rPr>
          <w:rFonts w:ascii="Arial" w:hAnsi="Arial" w:cs="Arial"/>
        </w:rPr>
        <w:t>then</w:t>
      </w:r>
      <w:proofErr w:type="spellEnd"/>
      <w:r w:rsidR="00C2603A" w:rsidRPr="00C2603A">
        <w:rPr>
          <w:rFonts w:ascii="Arial" w:hAnsi="Arial" w:cs="Arial"/>
        </w:rPr>
        <w:t xml:space="preserve"> </w:t>
      </w:r>
      <w:proofErr w:type="spellStart"/>
      <w:r w:rsidR="00C2603A" w:rsidRPr="00C2603A">
        <w:rPr>
          <w:rFonts w:ascii="Arial" w:hAnsi="Arial" w:cs="Arial"/>
        </w:rPr>
        <w:t>the</w:t>
      </w:r>
      <w:proofErr w:type="spellEnd"/>
      <w:r w:rsidR="00C2603A" w:rsidRPr="00C2603A">
        <w:rPr>
          <w:rFonts w:ascii="Arial" w:hAnsi="Arial" w:cs="Arial"/>
        </w:rPr>
        <w:t xml:space="preserve"> </w:t>
      </w:r>
      <w:r w:rsidR="006B4EC0">
        <w:rPr>
          <w:rFonts w:ascii="Arial" w:hAnsi="Arial" w:cs="Arial"/>
        </w:rPr>
        <w:t xml:space="preserve">ACE2 </w:t>
      </w:r>
      <w:proofErr w:type="spellStart"/>
      <w:r w:rsidR="00C2603A" w:rsidRPr="00C2603A">
        <w:rPr>
          <w:rFonts w:ascii="Arial" w:hAnsi="Arial" w:cs="Arial"/>
        </w:rPr>
        <w:t>binding</w:t>
      </w:r>
      <w:proofErr w:type="spellEnd"/>
      <w:r w:rsidR="00C2603A" w:rsidRPr="00C2603A">
        <w:rPr>
          <w:rFonts w:ascii="Arial" w:hAnsi="Arial" w:cs="Arial"/>
        </w:rPr>
        <w:t xml:space="preserve"> </w:t>
      </w:r>
      <w:proofErr w:type="spellStart"/>
      <w:r w:rsidR="00C2603A" w:rsidRPr="00C2603A">
        <w:rPr>
          <w:rFonts w:ascii="Arial" w:hAnsi="Arial" w:cs="Arial"/>
        </w:rPr>
        <w:t>to</w:t>
      </w:r>
      <w:proofErr w:type="spellEnd"/>
      <w:r w:rsidR="00C2603A" w:rsidRPr="00C2603A">
        <w:rPr>
          <w:rFonts w:ascii="Arial" w:hAnsi="Arial" w:cs="Arial"/>
        </w:rPr>
        <w:t xml:space="preserve"> </w:t>
      </w:r>
      <w:proofErr w:type="spellStart"/>
      <w:r w:rsidR="00C2603A" w:rsidRPr="00C2603A">
        <w:rPr>
          <w:rFonts w:ascii="Arial" w:hAnsi="Arial" w:cs="Arial"/>
        </w:rPr>
        <w:t>the</w:t>
      </w:r>
      <w:proofErr w:type="spellEnd"/>
      <w:r w:rsidR="00C2603A" w:rsidRPr="00C2603A">
        <w:rPr>
          <w:rFonts w:ascii="Arial" w:hAnsi="Arial" w:cs="Arial"/>
        </w:rPr>
        <w:t xml:space="preserve"> down</w:t>
      </w:r>
      <w:r w:rsidR="006B4EC0">
        <w:rPr>
          <w:rFonts w:ascii="Arial" w:hAnsi="Arial" w:cs="Arial"/>
        </w:rPr>
        <w:t>-</w:t>
      </w:r>
      <w:r w:rsidR="00C2603A" w:rsidRPr="00C2603A">
        <w:rPr>
          <w:rFonts w:ascii="Arial" w:hAnsi="Arial" w:cs="Arial"/>
        </w:rPr>
        <w:t xml:space="preserve">RBD </w:t>
      </w:r>
      <w:proofErr w:type="spellStart"/>
      <w:r w:rsidR="00C2603A" w:rsidRPr="00C2603A">
        <w:rPr>
          <w:rFonts w:ascii="Arial" w:hAnsi="Arial" w:cs="Arial"/>
        </w:rPr>
        <w:t>causes</w:t>
      </w:r>
      <w:proofErr w:type="spellEnd"/>
      <w:r w:rsidR="00C2603A" w:rsidRPr="00C2603A">
        <w:rPr>
          <w:rFonts w:ascii="Arial" w:hAnsi="Arial" w:cs="Arial"/>
        </w:rPr>
        <w:t xml:space="preserve"> a </w:t>
      </w:r>
      <w:proofErr w:type="spellStart"/>
      <w:r w:rsidR="00C2603A" w:rsidRPr="00C2603A">
        <w:rPr>
          <w:rFonts w:ascii="Arial" w:hAnsi="Arial" w:cs="Arial"/>
        </w:rPr>
        <w:t>transition</w:t>
      </w:r>
      <w:proofErr w:type="spellEnd"/>
      <w:r w:rsidR="00C2603A" w:rsidRPr="00C2603A">
        <w:rPr>
          <w:rFonts w:ascii="Arial" w:hAnsi="Arial" w:cs="Arial"/>
        </w:rPr>
        <w:t xml:space="preserve"> </w:t>
      </w:r>
      <w:proofErr w:type="spellStart"/>
      <w:r w:rsidR="00C2603A" w:rsidRPr="00C2603A">
        <w:rPr>
          <w:rFonts w:ascii="Arial" w:hAnsi="Arial" w:cs="Arial"/>
        </w:rPr>
        <w:t>to</w:t>
      </w:r>
      <w:proofErr w:type="spellEnd"/>
      <w:r w:rsidR="00C2603A" w:rsidRPr="00C2603A">
        <w:rPr>
          <w:rFonts w:ascii="Arial" w:hAnsi="Arial" w:cs="Arial"/>
        </w:rPr>
        <w:t xml:space="preserve"> </w:t>
      </w:r>
      <w:proofErr w:type="spellStart"/>
      <w:r w:rsidR="00C2603A" w:rsidRPr="00C2603A">
        <w:rPr>
          <w:rFonts w:ascii="Arial" w:hAnsi="Arial" w:cs="Arial"/>
        </w:rPr>
        <w:t>the</w:t>
      </w:r>
      <w:proofErr w:type="spellEnd"/>
      <w:r w:rsidR="00C2603A" w:rsidRPr="00C2603A">
        <w:rPr>
          <w:rFonts w:ascii="Arial" w:hAnsi="Arial" w:cs="Arial"/>
        </w:rPr>
        <w:t xml:space="preserve"> </w:t>
      </w:r>
      <w:proofErr w:type="spellStart"/>
      <w:r w:rsidR="00C2603A" w:rsidRPr="00C2603A">
        <w:rPr>
          <w:rFonts w:ascii="Arial" w:hAnsi="Arial" w:cs="Arial"/>
        </w:rPr>
        <w:t>three</w:t>
      </w:r>
      <w:proofErr w:type="spellEnd"/>
      <w:r w:rsidR="00C2603A" w:rsidRPr="00C2603A">
        <w:rPr>
          <w:rFonts w:ascii="Arial" w:hAnsi="Arial" w:cs="Arial"/>
        </w:rPr>
        <w:t xml:space="preserve"> RBDs </w:t>
      </w:r>
      <w:proofErr w:type="spellStart"/>
      <w:r w:rsidR="00C2603A" w:rsidRPr="00C2603A">
        <w:rPr>
          <w:rFonts w:ascii="Arial" w:hAnsi="Arial" w:cs="Arial"/>
        </w:rPr>
        <w:t>up</w:t>
      </w:r>
      <w:proofErr w:type="spellEnd"/>
      <w:r w:rsidR="00C2603A" w:rsidRPr="00C2603A">
        <w:rPr>
          <w:rFonts w:ascii="Arial" w:hAnsi="Arial" w:cs="Arial"/>
        </w:rPr>
        <w:t>.</w:t>
      </w:r>
    </w:p>
    <w:p w14:paraId="09B79E38" w14:textId="7221ADEC" w:rsidR="00D748D9" w:rsidRPr="00D748D9" w:rsidRDefault="00D748D9" w:rsidP="00C2603A">
      <w:pPr>
        <w:jc w:val="both"/>
        <w:rPr>
          <w:lang w:eastAsia="ja-JP"/>
        </w:rPr>
      </w:pPr>
    </w:p>
    <w:p w14:paraId="643D8E74" w14:textId="77777777" w:rsidR="00D748D9" w:rsidRDefault="00D748D9" w:rsidP="00D748D9">
      <w:pPr>
        <w:spacing w:after="0" w:line="240" w:lineRule="auto"/>
      </w:pPr>
    </w:p>
    <w:p w14:paraId="5E8ED651" w14:textId="77777777" w:rsidR="00D748D9" w:rsidRDefault="00D748D9" w:rsidP="00D748D9">
      <w:pPr>
        <w:spacing w:after="0" w:line="240" w:lineRule="auto"/>
        <w:rPr>
          <w:lang w:eastAsia="ja-JP"/>
        </w:rPr>
      </w:pPr>
    </w:p>
    <w:p w14:paraId="56AFDEC7" w14:textId="77777777" w:rsidR="00D748D9" w:rsidRDefault="00D748D9">
      <w:pPr>
        <w:rPr>
          <w:lang w:eastAsia="ja-JP"/>
        </w:rPr>
      </w:pPr>
    </w:p>
    <w:p w14:paraId="6EC92CDC" w14:textId="77777777" w:rsidR="00D748D9" w:rsidRDefault="00D748D9">
      <w:pPr>
        <w:rPr>
          <w:lang w:eastAsia="ja-JP"/>
        </w:rPr>
      </w:pPr>
    </w:p>
    <w:p w14:paraId="23BF18E5" w14:textId="77777777" w:rsidR="00D748D9" w:rsidRDefault="00D748D9">
      <w:pPr>
        <w:rPr>
          <w:lang w:eastAsia="ja-JP"/>
        </w:rPr>
      </w:pPr>
    </w:p>
    <w:sectPr w:rsidR="00D748D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1"/>
  <w:bordersDoNotSurroundHeader/>
  <w:bordersDoNotSurroundFooter/>
  <w:proofState w:spelling="clean" w:grammar="clean"/>
  <w:attachedTemplate r:id="rId1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410"/>
    <w:rsid w:val="00054F8C"/>
    <w:rsid w:val="000A00BA"/>
    <w:rsid w:val="00136C7F"/>
    <w:rsid w:val="001B03CB"/>
    <w:rsid w:val="001C4898"/>
    <w:rsid w:val="002559B3"/>
    <w:rsid w:val="00263DB2"/>
    <w:rsid w:val="00266964"/>
    <w:rsid w:val="0027595C"/>
    <w:rsid w:val="0028388F"/>
    <w:rsid w:val="002B255F"/>
    <w:rsid w:val="0035420E"/>
    <w:rsid w:val="003A6277"/>
    <w:rsid w:val="003B23FE"/>
    <w:rsid w:val="003D06AA"/>
    <w:rsid w:val="003D2122"/>
    <w:rsid w:val="004A2533"/>
    <w:rsid w:val="004A4025"/>
    <w:rsid w:val="004E2676"/>
    <w:rsid w:val="004E786D"/>
    <w:rsid w:val="004F040F"/>
    <w:rsid w:val="00501D3D"/>
    <w:rsid w:val="00546DD1"/>
    <w:rsid w:val="00552F2A"/>
    <w:rsid w:val="00591EBD"/>
    <w:rsid w:val="005B0398"/>
    <w:rsid w:val="00606F53"/>
    <w:rsid w:val="00613224"/>
    <w:rsid w:val="0061723B"/>
    <w:rsid w:val="00630410"/>
    <w:rsid w:val="006B4EC0"/>
    <w:rsid w:val="006B5D73"/>
    <w:rsid w:val="006D715A"/>
    <w:rsid w:val="006D7EDC"/>
    <w:rsid w:val="006F25EC"/>
    <w:rsid w:val="0079250E"/>
    <w:rsid w:val="00796EFC"/>
    <w:rsid w:val="007B7A4C"/>
    <w:rsid w:val="007F7B5C"/>
    <w:rsid w:val="0083364F"/>
    <w:rsid w:val="0085367B"/>
    <w:rsid w:val="00861EF1"/>
    <w:rsid w:val="00875E65"/>
    <w:rsid w:val="008A02A9"/>
    <w:rsid w:val="008C3B23"/>
    <w:rsid w:val="008C3E5C"/>
    <w:rsid w:val="00A35A79"/>
    <w:rsid w:val="00A80F8A"/>
    <w:rsid w:val="00AC1F6C"/>
    <w:rsid w:val="00B36CE9"/>
    <w:rsid w:val="00B50A88"/>
    <w:rsid w:val="00B970DF"/>
    <w:rsid w:val="00BB11B7"/>
    <w:rsid w:val="00BD372D"/>
    <w:rsid w:val="00BF51C1"/>
    <w:rsid w:val="00C04CC6"/>
    <w:rsid w:val="00C129DF"/>
    <w:rsid w:val="00C2603A"/>
    <w:rsid w:val="00C60B64"/>
    <w:rsid w:val="00C8402C"/>
    <w:rsid w:val="00D748D9"/>
    <w:rsid w:val="00D9205D"/>
    <w:rsid w:val="00E01C00"/>
    <w:rsid w:val="00E0599F"/>
    <w:rsid w:val="00E40C5D"/>
    <w:rsid w:val="00E51896"/>
    <w:rsid w:val="00E64FC8"/>
    <w:rsid w:val="00E83E49"/>
    <w:rsid w:val="00E943F9"/>
    <w:rsid w:val="00ED6C22"/>
    <w:rsid w:val="00F4619D"/>
    <w:rsid w:val="00F64E29"/>
    <w:rsid w:val="00F679A1"/>
    <w:rsid w:val="00F758AE"/>
    <w:rsid w:val="00FC5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753EE10"/>
  <w15:chartTrackingRefBased/>
  <w15:docId w15:val="{E9DFA8B5-380B-0845-A4D8-4B7A2D972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48D9"/>
    <w:pPr>
      <w:spacing w:after="160" w:line="259" w:lineRule="auto"/>
    </w:pPr>
    <w:rPr>
      <w:sz w:val="22"/>
      <w:szCs w:val="22"/>
      <w:lang w:val="de-DE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shiguchitakao/Library/Group%20Containers/UBF8T346G9.Office/User%20Content.localized/Templates.localized/Normal.dotm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118</Words>
  <Characters>692</Characters>
  <Application>Microsoft Office Word</Application>
  <DocSecurity>0</DocSecurity>
  <Lines>21</Lines>
  <Paragraphs>5</Paragraphs>
  <ScaleCrop>false</ScaleCrop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hashiguchi.takao.1a@ms.c.kyoto-u.ac.jp</cp:lastModifiedBy>
  <cp:revision>7</cp:revision>
  <dcterms:created xsi:type="dcterms:W3CDTF">2024-08-28T08:10:00Z</dcterms:created>
  <dcterms:modified xsi:type="dcterms:W3CDTF">2024-08-30T06:34:00Z</dcterms:modified>
</cp:coreProperties>
</file>