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353717" w14:textId="2D86C61A" w:rsidR="00000000" w:rsidRDefault="00871961" w:rsidP="00871961">
      <w:pPr>
        <w:jc w:val="center"/>
        <w:rPr>
          <w:b/>
          <w:bCs/>
          <w:sz w:val="28"/>
          <w:szCs w:val="28"/>
          <w:u w:val="single"/>
        </w:rPr>
      </w:pPr>
      <w:r w:rsidRPr="00871961">
        <w:rPr>
          <w:b/>
          <w:bCs/>
          <w:sz w:val="28"/>
          <w:szCs w:val="28"/>
          <w:u w:val="single"/>
        </w:rPr>
        <w:t>Description of Additional Supplementary Files</w:t>
      </w:r>
    </w:p>
    <w:p w14:paraId="1DE9FBB1" w14:textId="77777777" w:rsidR="002033BD" w:rsidRPr="002033BD" w:rsidRDefault="002033BD" w:rsidP="00871961">
      <w:pPr>
        <w:jc w:val="center"/>
        <w:rPr>
          <w:sz w:val="28"/>
          <w:szCs w:val="28"/>
        </w:rPr>
      </w:pPr>
    </w:p>
    <w:p w14:paraId="23FBDC96" w14:textId="77777777" w:rsidR="002033BD" w:rsidRPr="002033BD" w:rsidRDefault="002033BD" w:rsidP="002033BD">
      <w:pPr>
        <w:rPr>
          <w:sz w:val="24"/>
          <w:szCs w:val="24"/>
        </w:rPr>
      </w:pPr>
      <w:r w:rsidRPr="002033BD">
        <w:rPr>
          <w:b/>
          <w:bCs/>
          <w:sz w:val="24"/>
          <w:szCs w:val="24"/>
        </w:rPr>
        <w:t>Supplementary Movie 1:</w:t>
      </w:r>
      <w:r w:rsidRPr="002033BD">
        <w:rPr>
          <w:sz w:val="24"/>
          <w:szCs w:val="24"/>
        </w:rPr>
        <w:t xml:space="preserve"> Video of a time-lapse TPEF image stack of microglia-node interaction in the normal spinal cord during 3-hour imaging. Time is presented as </w:t>
      </w:r>
      <w:proofErr w:type="spellStart"/>
      <w:proofErr w:type="gramStart"/>
      <w:r w:rsidRPr="002033BD">
        <w:rPr>
          <w:sz w:val="24"/>
          <w:szCs w:val="24"/>
        </w:rPr>
        <w:t>hr:min</w:t>
      </w:r>
      <w:proofErr w:type="spellEnd"/>
      <w:r w:rsidRPr="002033BD">
        <w:rPr>
          <w:sz w:val="24"/>
          <w:szCs w:val="24"/>
        </w:rPr>
        <w:t>.</w:t>
      </w:r>
      <w:proofErr w:type="gramEnd"/>
      <w:r w:rsidRPr="002033BD">
        <w:rPr>
          <w:sz w:val="24"/>
          <w:szCs w:val="24"/>
        </w:rPr>
        <w:t xml:space="preserve"> </w:t>
      </w:r>
    </w:p>
    <w:p w14:paraId="06E7045B" w14:textId="77777777" w:rsidR="002033BD" w:rsidRPr="002033BD" w:rsidRDefault="002033BD" w:rsidP="002033BD">
      <w:pPr>
        <w:rPr>
          <w:sz w:val="24"/>
          <w:szCs w:val="24"/>
        </w:rPr>
      </w:pPr>
    </w:p>
    <w:p w14:paraId="4FEF90E9" w14:textId="77777777" w:rsidR="002033BD" w:rsidRPr="002033BD" w:rsidRDefault="002033BD" w:rsidP="002033BD">
      <w:pPr>
        <w:rPr>
          <w:sz w:val="24"/>
          <w:szCs w:val="24"/>
        </w:rPr>
      </w:pPr>
      <w:r w:rsidRPr="002033BD">
        <w:rPr>
          <w:b/>
          <w:bCs/>
          <w:sz w:val="24"/>
          <w:szCs w:val="24"/>
        </w:rPr>
        <w:t>Supplementary Movie 2:</w:t>
      </w:r>
      <w:r w:rsidRPr="002033BD">
        <w:rPr>
          <w:sz w:val="24"/>
          <w:szCs w:val="24"/>
        </w:rPr>
        <w:t xml:space="preserve"> Video of a time-lapse TPEF image stack of microglia-node interaction at two close nodes after axonal injury. Time is presented as </w:t>
      </w:r>
      <w:proofErr w:type="spellStart"/>
      <w:proofErr w:type="gramStart"/>
      <w:r w:rsidRPr="002033BD">
        <w:rPr>
          <w:sz w:val="24"/>
          <w:szCs w:val="24"/>
        </w:rPr>
        <w:t>hr:min</w:t>
      </w:r>
      <w:proofErr w:type="spellEnd"/>
      <w:r w:rsidRPr="002033BD">
        <w:rPr>
          <w:sz w:val="24"/>
          <w:szCs w:val="24"/>
        </w:rPr>
        <w:t>.</w:t>
      </w:r>
      <w:proofErr w:type="gramEnd"/>
      <w:r w:rsidRPr="002033BD">
        <w:rPr>
          <w:sz w:val="24"/>
          <w:szCs w:val="24"/>
        </w:rPr>
        <w:t xml:space="preserve"> </w:t>
      </w:r>
    </w:p>
    <w:p w14:paraId="63CCF068" w14:textId="77777777" w:rsidR="002033BD" w:rsidRPr="002033BD" w:rsidRDefault="002033BD" w:rsidP="002033BD">
      <w:pPr>
        <w:rPr>
          <w:sz w:val="24"/>
          <w:szCs w:val="24"/>
        </w:rPr>
      </w:pPr>
    </w:p>
    <w:p w14:paraId="21F1369E" w14:textId="77777777" w:rsidR="002033BD" w:rsidRPr="002033BD" w:rsidRDefault="002033BD" w:rsidP="002033BD">
      <w:pPr>
        <w:rPr>
          <w:sz w:val="24"/>
          <w:szCs w:val="24"/>
        </w:rPr>
      </w:pPr>
      <w:r w:rsidRPr="002033BD">
        <w:rPr>
          <w:b/>
          <w:bCs/>
          <w:sz w:val="24"/>
          <w:szCs w:val="24"/>
        </w:rPr>
        <w:t>Supplementary Movie 3:</w:t>
      </w:r>
      <w:r w:rsidRPr="002033BD">
        <w:rPr>
          <w:sz w:val="24"/>
          <w:szCs w:val="24"/>
        </w:rPr>
        <w:t xml:space="preserve"> Video of a time-lapse TPEF image stack of microglia-node interaction at two branches of axon with secondary branch point after </w:t>
      </w:r>
      <w:proofErr w:type="spellStart"/>
      <w:r w:rsidRPr="002033BD">
        <w:rPr>
          <w:sz w:val="24"/>
          <w:szCs w:val="24"/>
        </w:rPr>
        <w:t>doublebranch</w:t>
      </w:r>
      <w:proofErr w:type="spellEnd"/>
      <w:r w:rsidRPr="002033BD">
        <w:rPr>
          <w:sz w:val="24"/>
          <w:szCs w:val="24"/>
        </w:rPr>
        <w:t xml:space="preserve"> axotomy. Time is presented as </w:t>
      </w:r>
      <w:proofErr w:type="spellStart"/>
      <w:proofErr w:type="gramStart"/>
      <w:r w:rsidRPr="002033BD">
        <w:rPr>
          <w:sz w:val="24"/>
          <w:szCs w:val="24"/>
        </w:rPr>
        <w:t>hr:min</w:t>
      </w:r>
      <w:proofErr w:type="spellEnd"/>
      <w:r w:rsidRPr="002033BD">
        <w:rPr>
          <w:sz w:val="24"/>
          <w:szCs w:val="24"/>
        </w:rPr>
        <w:t>.</w:t>
      </w:r>
      <w:proofErr w:type="gramEnd"/>
      <w:r w:rsidRPr="002033BD">
        <w:rPr>
          <w:sz w:val="24"/>
          <w:szCs w:val="24"/>
        </w:rPr>
        <w:t xml:space="preserve"> </w:t>
      </w:r>
    </w:p>
    <w:p w14:paraId="67E8AF5E" w14:textId="77777777" w:rsidR="002033BD" w:rsidRPr="002033BD" w:rsidRDefault="002033BD" w:rsidP="002033BD">
      <w:pPr>
        <w:rPr>
          <w:sz w:val="24"/>
          <w:szCs w:val="24"/>
        </w:rPr>
      </w:pPr>
    </w:p>
    <w:p w14:paraId="6A04FAA6" w14:textId="77777777" w:rsidR="002033BD" w:rsidRPr="002033BD" w:rsidRDefault="002033BD" w:rsidP="002033BD">
      <w:pPr>
        <w:rPr>
          <w:sz w:val="24"/>
          <w:szCs w:val="24"/>
        </w:rPr>
      </w:pPr>
      <w:r w:rsidRPr="002033BD">
        <w:rPr>
          <w:b/>
          <w:bCs/>
          <w:sz w:val="24"/>
          <w:szCs w:val="24"/>
        </w:rPr>
        <w:t>Supplementary Movie 4:</w:t>
      </w:r>
      <w:r w:rsidRPr="002033BD">
        <w:rPr>
          <w:sz w:val="24"/>
          <w:szCs w:val="24"/>
        </w:rPr>
        <w:t xml:space="preserve"> Video of a time-lapse TPEF image stack of microglia-node interaction 1 hour before and 1 hour after PSB0739 (PSB) treatment. Time is presented as </w:t>
      </w:r>
      <w:proofErr w:type="spellStart"/>
      <w:proofErr w:type="gramStart"/>
      <w:r w:rsidRPr="002033BD">
        <w:rPr>
          <w:sz w:val="24"/>
          <w:szCs w:val="24"/>
        </w:rPr>
        <w:t>hr:min</w:t>
      </w:r>
      <w:proofErr w:type="spellEnd"/>
      <w:r w:rsidRPr="002033BD">
        <w:rPr>
          <w:sz w:val="24"/>
          <w:szCs w:val="24"/>
        </w:rPr>
        <w:t>.</w:t>
      </w:r>
      <w:proofErr w:type="gramEnd"/>
      <w:r w:rsidRPr="002033BD">
        <w:rPr>
          <w:sz w:val="24"/>
          <w:szCs w:val="24"/>
        </w:rPr>
        <w:t xml:space="preserve"> </w:t>
      </w:r>
    </w:p>
    <w:p w14:paraId="0763797D" w14:textId="77777777" w:rsidR="002033BD" w:rsidRPr="002033BD" w:rsidRDefault="002033BD" w:rsidP="002033BD">
      <w:pPr>
        <w:rPr>
          <w:sz w:val="24"/>
          <w:szCs w:val="24"/>
        </w:rPr>
      </w:pPr>
    </w:p>
    <w:p w14:paraId="4E7782D7" w14:textId="5C10B102" w:rsidR="002033BD" w:rsidRPr="002033BD" w:rsidRDefault="002033BD" w:rsidP="002033BD">
      <w:pPr>
        <w:rPr>
          <w:sz w:val="24"/>
          <w:szCs w:val="24"/>
        </w:rPr>
      </w:pPr>
      <w:r w:rsidRPr="002033BD">
        <w:rPr>
          <w:b/>
          <w:bCs/>
          <w:sz w:val="24"/>
          <w:szCs w:val="24"/>
        </w:rPr>
        <w:t>Supplementary Movie 5:</w:t>
      </w:r>
      <w:r w:rsidRPr="002033BD">
        <w:rPr>
          <w:sz w:val="24"/>
          <w:szCs w:val="24"/>
        </w:rPr>
        <w:t xml:space="preserve"> Video of a time-lapse TPEF image stack of microglia-node interaction 1 hour before and 1 hour after electrical stimulation. Time is presented as </w:t>
      </w:r>
      <w:proofErr w:type="spellStart"/>
      <w:proofErr w:type="gramStart"/>
      <w:r w:rsidRPr="002033BD">
        <w:rPr>
          <w:sz w:val="24"/>
          <w:szCs w:val="24"/>
        </w:rPr>
        <w:t>hr:min</w:t>
      </w:r>
      <w:proofErr w:type="spellEnd"/>
      <w:r w:rsidRPr="002033BD">
        <w:rPr>
          <w:sz w:val="24"/>
          <w:szCs w:val="24"/>
        </w:rPr>
        <w:t>.</w:t>
      </w:r>
      <w:proofErr w:type="gramEnd"/>
    </w:p>
    <w:sectPr w:rsidR="002033BD" w:rsidRPr="002033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7734"/>
    <w:rsid w:val="000F7734"/>
    <w:rsid w:val="00174830"/>
    <w:rsid w:val="001E7B88"/>
    <w:rsid w:val="002033BD"/>
    <w:rsid w:val="004D03A4"/>
    <w:rsid w:val="004D4E32"/>
    <w:rsid w:val="00510613"/>
    <w:rsid w:val="007157B0"/>
    <w:rsid w:val="00854E9A"/>
    <w:rsid w:val="00871961"/>
    <w:rsid w:val="00990771"/>
    <w:rsid w:val="00A2325E"/>
    <w:rsid w:val="00A94B0F"/>
    <w:rsid w:val="00B63B8A"/>
    <w:rsid w:val="00B97999"/>
    <w:rsid w:val="00E27AC3"/>
    <w:rsid w:val="00F45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B13198"/>
  <w15:chartTrackingRefBased/>
  <w15:docId w15:val="{73B47020-21C7-4DE3-8028-92E43E116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141</Words>
  <Characters>799</Characters>
  <Application>Microsoft Office Word</Application>
  <DocSecurity>0</DocSecurity>
  <Lines>13</Lines>
  <Paragraphs>4</Paragraphs>
  <ScaleCrop>false</ScaleCrop>
  <Company>Springer Nature IT</Company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Osunsade</dc:creator>
  <cp:keywords/>
  <dc:description/>
  <cp:lastModifiedBy>Simon Osunsade</cp:lastModifiedBy>
  <cp:revision>2</cp:revision>
  <dcterms:created xsi:type="dcterms:W3CDTF">2024-09-18T13:44:00Z</dcterms:created>
  <dcterms:modified xsi:type="dcterms:W3CDTF">2024-09-18T13:44:00Z</dcterms:modified>
</cp:coreProperties>
</file>