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C32" w:rsidRPr="00CB2753" w:rsidRDefault="00403471">
      <w:pPr>
        <w:rPr>
          <w:rFonts w:cstheme="minorHAnsi"/>
          <w:sz w:val="28"/>
          <w:szCs w:val="28"/>
          <w:lang w:val="en-US"/>
        </w:rPr>
      </w:pPr>
      <w:r w:rsidRPr="00CB2753">
        <w:rPr>
          <w:rFonts w:cstheme="minorHAnsi"/>
          <w:sz w:val="28"/>
          <w:szCs w:val="28"/>
          <w:lang w:val="en-US"/>
        </w:rPr>
        <w:t>Description of Additional Supplementary Files</w:t>
      </w:r>
    </w:p>
    <w:p w:rsidR="007F2B59" w:rsidRDefault="00F778AF" w:rsidP="004E3A75">
      <w:pPr>
        <w:pStyle w:val="NurText"/>
        <w:jc w:val="both"/>
        <w:rPr>
          <w:rFonts w:asciiTheme="minorHAnsi" w:hAnsiTheme="minorHAnsi" w:cstheme="minorHAnsi"/>
          <w:b/>
          <w:sz w:val="24"/>
          <w:szCs w:val="24"/>
          <w:lang w:val="en-US"/>
        </w:rPr>
      </w:pPr>
      <w:r>
        <w:rPr>
          <w:rFonts w:asciiTheme="minorHAnsi" w:hAnsiTheme="minorHAnsi" w:cstheme="minorHAnsi"/>
          <w:b/>
          <w:sz w:val="24"/>
          <w:szCs w:val="24"/>
          <w:lang w:val="en-US"/>
        </w:rPr>
        <w:t>Movies</w:t>
      </w:r>
    </w:p>
    <w:p w:rsidR="00F778AF" w:rsidRDefault="00F778AF" w:rsidP="004E3A75">
      <w:pPr>
        <w:pStyle w:val="NurText"/>
        <w:jc w:val="both"/>
        <w:rPr>
          <w:rFonts w:asciiTheme="minorHAnsi" w:hAnsiTheme="minorHAnsi" w:cstheme="minorHAnsi"/>
          <w:b/>
          <w:sz w:val="24"/>
          <w:szCs w:val="24"/>
          <w:lang w:val="en-US"/>
        </w:rPr>
      </w:pPr>
    </w:p>
    <w:p w:rsidR="007710D2"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File Name: Supplementary Movie 1</w:t>
      </w:r>
    </w:p>
    <w:p w:rsidR="007710D2"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Description:</w:t>
      </w:r>
      <w:r w:rsidR="00335DAC" w:rsidRPr="00CB2753">
        <w:rPr>
          <w:rFonts w:asciiTheme="minorHAnsi" w:hAnsiTheme="minorHAnsi" w:cstheme="minorHAnsi"/>
          <w:sz w:val="24"/>
          <w:szCs w:val="24"/>
          <w:lang w:val="en-US"/>
        </w:rPr>
        <w:t xml:space="preserve"> </w:t>
      </w:r>
      <w:proofErr w:type="spellStart"/>
      <w:r w:rsidR="00335DAC" w:rsidRPr="00CB2753">
        <w:rPr>
          <w:rFonts w:asciiTheme="minorHAnsi" w:hAnsiTheme="minorHAnsi" w:cstheme="minorHAnsi"/>
          <w:sz w:val="24"/>
          <w:szCs w:val="24"/>
          <w:lang w:val="en-US"/>
        </w:rPr>
        <w:t>Starspot</w:t>
      </w:r>
      <w:proofErr w:type="spellEnd"/>
      <w:r w:rsidR="00335DAC" w:rsidRPr="00CB2753">
        <w:rPr>
          <w:rFonts w:asciiTheme="minorHAnsi" w:hAnsiTheme="minorHAnsi" w:cstheme="minorHAnsi"/>
          <w:sz w:val="24"/>
          <w:szCs w:val="24"/>
          <w:lang w:val="en-US"/>
        </w:rPr>
        <w:t xml:space="preserve"> evolution on XX Tri for 16 years. </w:t>
      </w:r>
      <w:r w:rsidR="00A425B0" w:rsidRPr="00CB2753">
        <w:rPr>
          <w:rFonts w:asciiTheme="minorHAnsi" w:hAnsiTheme="minorHAnsi" w:cstheme="minorHAnsi"/>
          <w:sz w:val="24"/>
          <w:szCs w:val="24"/>
          <w:lang w:val="en-US"/>
        </w:rPr>
        <w:t xml:space="preserve">Combined presentation in four different projection styles. </w:t>
      </w:r>
      <w:r w:rsidR="00335DAC" w:rsidRPr="00CB2753">
        <w:rPr>
          <w:rFonts w:asciiTheme="minorHAnsi" w:hAnsiTheme="minorHAnsi" w:cstheme="minorHAnsi"/>
          <w:sz w:val="24"/>
          <w:szCs w:val="24"/>
          <w:lang w:val="en-US"/>
        </w:rPr>
        <w:t xml:space="preserve">In the top row, from left to right, equidistant Mercator projection, true area </w:t>
      </w:r>
      <w:proofErr w:type="spellStart"/>
      <w:r w:rsidR="00335DAC" w:rsidRPr="00CB2753">
        <w:rPr>
          <w:rFonts w:asciiTheme="minorHAnsi" w:hAnsiTheme="minorHAnsi" w:cstheme="minorHAnsi"/>
          <w:sz w:val="24"/>
          <w:szCs w:val="24"/>
          <w:lang w:val="en-US"/>
        </w:rPr>
        <w:t>Aitoff</w:t>
      </w:r>
      <w:proofErr w:type="spellEnd"/>
      <w:r w:rsidR="00335DAC" w:rsidRPr="00CB2753">
        <w:rPr>
          <w:rFonts w:asciiTheme="minorHAnsi" w:hAnsiTheme="minorHAnsi" w:cstheme="minorHAnsi"/>
          <w:sz w:val="24"/>
          <w:szCs w:val="24"/>
          <w:lang w:val="en-US"/>
        </w:rPr>
        <w:t xml:space="preserve"> projection, and a pole-on view. The bottom row is a phase-resolved orthographic projection for four specific rotational phases (0.00, 0.25, 0.50, and 0.75) and an inclination of the stellar rotation axis of 60deg. </w:t>
      </w:r>
      <w:r w:rsidR="00A425B0" w:rsidRPr="00CB2753">
        <w:rPr>
          <w:rFonts w:asciiTheme="minorHAnsi" w:hAnsiTheme="minorHAnsi" w:cstheme="minorHAnsi"/>
          <w:sz w:val="24"/>
          <w:szCs w:val="24"/>
          <w:lang w:val="en-US"/>
        </w:rPr>
        <w:t xml:space="preserve">All projections show a longitude versus latitude surface grid with a spacing 30 degrees. </w:t>
      </w:r>
      <w:r w:rsidR="00335DAC" w:rsidRPr="00CB2753">
        <w:rPr>
          <w:rFonts w:asciiTheme="minorHAnsi" w:hAnsiTheme="minorHAnsi" w:cstheme="minorHAnsi"/>
          <w:sz w:val="24"/>
          <w:szCs w:val="24"/>
          <w:lang w:val="en-US"/>
        </w:rPr>
        <w:t xml:space="preserve">Time is counted in stellar rotations, in civil date, and in </w:t>
      </w:r>
      <w:r w:rsidR="00634CE0" w:rsidRPr="00CB2753">
        <w:rPr>
          <w:rFonts w:asciiTheme="minorHAnsi" w:hAnsiTheme="minorHAnsi" w:cstheme="minorHAnsi"/>
          <w:sz w:val="24"/>
          <w:szCs w:val="24"/>
          <w:lang w:val="en-US"/>
        </w:rPr>
        <w:t>heliocentric Julian date (</w:t>
      </w:r>
      <w:r w:rsidR="00335DAC" w:rsidRPr="00CB2753">
        <w:rPr>
          <w:rFonts w:asciiTheme="minorHAnsi" w:hAnsiTheme="minorHAnsi" w:cstheme="minorHAnsi"/>
          <w:sz w:val="24"/>
          <w:szCs w:val="24"/>
          <w:lang w:val="en-US"/>
        </w:rPr>
        <w:t>HJD</w:t>
      </w:r>
      <w:r w:rsidR="00634CE0" w:rsidRPr="00CB2753">
        <w:rPr>
          <w:rFonts w:asciiTheme="minorHAnsi" w:hAnsiTheme="minorHAnsi" w:cstheme="minorHAnsi"/>
          <w:sz w:val="24"/>
          <w:szCs w:val="24"/>
          <w:lang w:val="en-US"/>
        </w:rPr>
        <w:t>)</w:t>
      </w:r>
      <w:r w:rsidR="00335DAC" w:rsidRPr="00CB2753">
        <w:rPr>
          <w:rFonts w:asciiTheme="minorHAnsi" w:hAnsiTheme="minorHAnsi" w:cstheme="minorHAnsi"/>
          <w:sz w:val="24"/>
          <w:szCs w:val="24"/>
          <w:lang w:val="en-US"/>
        </w:rPr>
        <w:t xml:space="preserve">. The real-time coverage is 237 stellar rotations from August 2006 to February 2022 or 5670 days. Surface color is always coded in terms of temperature as defined in the color bar. Movie format is mp4. Movie duration is three minutes and nine seconds. </w:t>
      </w:r>
    </w:p>
    <w:p w:rsidR="007710D2" w:rsidRPr="00CB2753" w:rsidRDefault="007710D2" w:rsidP="004E3A75">
      <w:pPr>
        <w:jc w:val="both"/>
        <w:rPr>
          <w:rFonts w:cstheme="minorHAnsi"/>
          <w:sz w:val="24"/>
          <w:szCs w:val="24"/>
          <w:lang w:val="en-US"/>
        </w:rPr>
      </w:pPr>
    </w:p>
    <w:p w:rsidR="007710D2"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File Name: Supplementary Movie 2</w:t>
      </w:r>
    </w:p>
    <w:p w:rsidR="007710D2"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Description:</w:t>
      </w:r>
      <w:r w:rsidR="00335DAC" w:rsidRPr="00CB2753">
        <w:rPr>
          <w:rFonts w:asciiTheme="minorHAnsi" w:hAnsiTheme="minorHAnsi" w:cstheme="minorHAnsi"/>
          <w:sz w:val="24"/>
          <w:szCs w:val="24"/>
          <w:lang w:val="en-US"/>
        </w:rPr>
        <w:t xml:space="preserve"> </w:t>
      </w:r>
      <w:proofErr w:type="spellStart"/>
      <w:r w:rsidR="00335DAC" w:rsidRPr="00CB2753">
        <w:rPr>
          <w:rFonts w:asciiTheme="minorHAnsi" w:hAnsiTheme="minorHAnsi" w:cstheme="minorHAnsi"/>
          <w:sz w:val="24"/>
          <w:szCs w:val="24"/>
          <w:lang w:val="en-US"/>
        </w:rPr>
        <w:t>Starspot</w:t>
      </w:r>
      <w:proofErr w:type="spellEnd"/>
      <w:r w:rsidR="00335DAC" w:rsidRPr="00CB2753">
        <w:rPr>
          <w:rFonts w:asciiTheme="minorHAnsi" w:hAnsiTheme="minorHAnsi" w:cstheme="minorHAnsi"/>
          <w:sz w:val="24"/>
          <w:szCs w:val="24"/>
          <w:lang w:val="en-US"/>
        </w:rPr>
        <w:t xml:space="preserve"> evolution on XX Tri for 16 years in equidistant Mercator projection. Latitude is plotted versus Longitude in degrees. The surface grid is spaced in 30-degree steps. The white line at latitude -60 degrees indicates the </w:t>
      </w:r>
      <w:r w:rsidR="00A425B0" w:rsidRPr="00CB2753">
        <w:rPr>
          <w:rFonts w:asciiTheme="minorHAnsi" w:hAnsiTheme="minorHAnsi" w:cstheme="minorHAnsi"/>
          <w:sz w:val="24"/>
          <w:szCs w:val="24"/>
          <w:lang w:val="en-US"/>
        </w:rPr>
        <w:t xml:space="preserve">surface-visibility limit due to the </w:t>
      </w:r>
      <w:r w:rsidR="00335DAC" w:rsidRPr="00CB2753">
        <w:rPr>
          <w:rFonts w:asciiTheme="minorHAnsi" w:hAnsiTheme="minorHAnsi" w:cstheme="minorHAnsi"/>
          <w:sz w:val="24"/>
          <w:szCs w:val="24"/>
          <w:lang w:val="en-US"/>
        </w:rPr>
        <w:t xml:space="preserve">projected inclination of the stellar rotation axis. The bottom left insert </w:t>
      </w:r>
      <w:r w:rsidR="00634CE0" w:rsidRPr="00CB2753">
        <w:rPr>
          <w:rFonts w:asciiTheme="minorHAnsi" w:hAnsiTheme="minorHAnsi" w:cstheme="minorHAnsi"/>
          <w:sz w:val="24"/>
          <w:szCs w:val="24"/>
          <w:lang w:val="en-US"/>
        </w:rPr>
        <w:t>indicates</w:t>
      </w:r>
      <w:r w:rsidR="00335DAC" w:rsidRPr="00CB2753">
        <w:rPr>
          <w:rFonts w:asciiTheme="minorHAnsi" w:hAnsiTheme="minorHAnsi" w:cstheme="minorHAnsi"/>
          <w:sz w:val="24"/>
          <w:szCs w:val="24"/>
          <w:lang w:val="en-US"/>
        </w:rPr>
        <w:t xml:space="preserve"> the time. Time is counted in stellar rotations, in civil date, and in heliocentric Julian date (HJD). The real-time coverage is 237 stellar rotations from August 2006 to February 2022</w:t>
      </w:r>
      <w:r w:rsidR="0087240E" w:rsidRPr="00CB2753">
        <w:rPr>
          <w:rFonts w:asciiTheme="minorHAnsi" w:hAnsiTheme="minorHAnsi" w:cstheme="minorHAnsi"/>
          <w:sz w:val="24"/>
          <w:szCs w:val="24"/>
          <w:lang w:val="en-US"/>
        </w:rPr>
        <w:t>,</w:t>
      </w:r>
      <w:r w:rsidR="00335DAC" w:rsidRPr="00CB2753">
        <w:rPr>
          <w:rFonts w:asciiTheme="minorHAnsi" w:hAnsiTheme="minorHAnsi" w:cstheme="minorHAnsi"/>
          <w:sz w:val="24"/>
          <w:szCs w:val="24"/>
          <w:lang w:val="en-US"/>
        </w:rPr>
        <w:t xml:space="preserve"> or 5670 days. Surface color is coded in terms of temperature as defined in the color bar. Movie format is mp4. Movie duration is three minutes and nine seconds. </w:t>
      </w:r>
    </w:p>
    <w:p w:rsidR="007710D2" w:rsidRPr="00CB2753" w:rsidRDefault="007710D2" w:rsidP="004E3A75">
      <w:pPr>
        <w:jc w:val="both"/>
        <w:rPr>
          <w:rFonts w:cstheme="minorHAnsi"/>
          <w:sz w:val="24"/>
          <w:szCs w:val="24"/>
          <w:lang w:val="en-US"/>
        </w:rPr>
      </w:pPr>
    </w:p>
    <w:p w:rsidR="007710D2"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File Name: Supplementary Movie 3</w:t>
      </w:r>
    </w:p>
    <w:p w:rsidR="007710D2"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Description:</w:t>
      </w:r>
      <w:r w:rsidR="001F02E3" w:rsidRPr="00CB2753">
        <w:rPr>
          <w:rFonts w:asciiTheme="minorHAnsi" w:hAnsiTheme="minorHAnsi" w:cstheme="minorHAnsi"/>
          <w:sz w:val="24"/>
          <w:szCs w:val="24"/>
          <w:lang w:val="en-US"/>
        </w:rPr>
        <w:t xml:space="preserve"> </w:t>
      </w:r>
      <w:proofErr w:type="spellStart"/>
      <w:r w:rsidR="001F02E3" w:rsidRPr="00CB2753">
        <w:rPr>
          <w:rFonts w:asciiTheme="minorHAnsi" w:hAnsiTheme="minorHAnsi" w:cstheme="minorHAnsi"/>
          <w:sz w:val="24"/>
          <w:szCs w:val="24"/>
          <w:lang w:val="en-US"/>
        </w:rPr>
        <w:t>Starspot</w:t>
      </w:r>
      <w:proofErr w:type="spellEnd"/>
      <w:r w:rsidR="001F02E3" w:rsidRPr="00CB2753">
        <w:rPr>
          <w:rFonts w:asciiTheme="minorHAnsi" w:hAnsiTheme="minorHAnsi" w:cstheme="minorHAnsi"/>
          <w:sz w:val="24"/>
          <w:szCs w:val="24"/>
          <w:lang w:val="en-US"/>
        </w:rPr>
        <w:t xml:space="preserve"> evolution on XX Tri for 16 years in true-area </w:t>
      </w:r>
      <w:proofErr w:type="spellStart"/>
      <w:r w:rsidR="001F02E3" w:rsidRPr="00CB2753">
        <w:rPr>
          <w:rFonts w:asciiTheme="minorHAnsi" w:hAnsiTheme="minorHAnsi" w:cstheme="minorHAnsi"/>
          <w:sz w:val="24"/>
          <w:szCs w:val="24"/>
          <w:lang w:val="en-US"/>
        </w:rPr>
        <w:t>Aitoff</w:t>
      </w:r>
      <w:proofErr w:type="spellEnd"/>
      <w:r w:rsidR="001F02E3" w:rsidRPr="00CB2753">
        <w:rPr>
          <w:rFonts w:asciiTheme="minorHAnsi" w:hAnsiTheme="minorHAnsi" w:cstheme="minorHAnsi"/>
          <w:sz w:val="24"/>
          <w:szCs w:val="24"/>
          <w:lang w:val="en-US"/>
        </w:rPr>
        <w:t xml:space="preserve"> projection. Latitude is plotted versus Longitude in degrees. The surface grid is spaced in 30-degree steps. </w:t>
      </w:r>
      <w:r w:rsidR="00A425B0" w:rsidRPr="00CB2753">
        <w:rPr>
          <w:rFonts w:asciiTheme="minorHAnsi" w:hAnsiTheme="minorHAnsi" w:cstheme="minorHAnsi"/>
          <w:sz w:val="24"/>
          <w:szCs w:val="24"/>
          <w:lang w:val="en-US"/>
        </w:rPr>
        <w:t xml:space="preserve">The white line at latitude -60 degrees indicates the surface-visibility limit due to the projected inclination of the stellar rotation axis. </w:t>
      </w:r>
      <w:r w:rsidR="001F02E3" w:rsidRPr="00CB2753">
        <w:rPr>
          <w:rFonts w:asciiTheme="minorHAnsi" w:hAnsiTheme="minorHAnsi" w:cstheme="minorHAnsi"/>
          <w:sz w:val="24"/>
          <w:szCs w:val="24"/>
          <w:lang w:val="en-US"/>
        </w:rPr>
        <w:t xml:space="preserve">The bottom left insert </w:t>
      </w:r>
      <w:r w:rsidR="00634CE0" w:rsidRPr="00CB2753">
        <w:rPr>
          <w:rFonts w:asciiTheme="minorHAnsi" w:hAnsiTheme="minorHAnsi" w:cstheme="minorHAnsi"/>
          <w:sz w:val="24"/>
          <w:szCs w:val="24"/>
          <w:lang w:val="en-US"/>
        </w:rPr>
        <w:t>indicates</w:t>
      </w:r>
      <w:r w:rsidR="001F02E3" w:rsidRPr="00CB2753">
        <w:rPr>
          <w:rFonts w:asciiTheme="minorHAnsi" w:hAnsiTheme="minorHAnsi" w:cstheme="minorHAnsi"/>
          <w:sz w:val="24"/>
          <w:szCs w:val="24"/>
          <w:lang w:val="en-US"/>
        </w:rPr>
        <w:t xml:space="preserve"> the time. Time is counted in stellar rotations, in civil date, and in heliocentric Julian date (HJD). The real-time coverage is 237 stellar rotations from August 2006 to February 2022, or 5670 days. Surface color is coded in terms of temperature as defined in the color bar. Movie format is mp4. Movie duration is three minutes and nine seconds. </w:t>
      </w:r>
    </w:p>
    <w:p w:rsidR="007710D2" w:rsidRPr="00CB2753" w:rsidRDefault="007710D2" w:rsidP="004E3A75">
      <w:pPr>
        <w:jc w:val="both"/>
        <w:rPr>
          <w:rFonts w:cstheme="minorHAnsi"/>
          <w:sz w:val="24"/>
          <w:szCs w:val="24"/>
          <w:lang w:val="en-US"/>
        </w:rPr>
      </w:pPr>
    </w:p>
    <w:p w:rsidR="007710D2"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File Name: Supplementary Movie 4</w:t>
      </w:r>
    </w:p>
    <w:p w:rsidR="007710D2"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Description:</w:t>
      </w:r>
      <w:r w:rsidR="00193344" w:rsidRPr="00CB2753">
        <w:rPr>
          <w:rFonts w:asciiTheme="minorHAnsi" w:hAnsiTheme="minorHAnsi" w:cstheme="minorHAnsi"/>
          <w:sz w:val="24"/>
          <w:szCs w:val="24"/>
          <w:lang w:val="en-US"/>
        </w:rPr>
        <w:t xml:space="preserve"> </w:t>
      </w:r>
      <w:proofErr w:type="spellStart"/>
      <w:r w:rsidR="00193344" w:rsidRPr="00CB2753">
        <w:rPr>
          <w:rFonts w:asciiTheme="minorHAnsi" w:hAnsiTheme="minorHAnsi" w:cstheme="minorHAnsi"/>
          <w:sz w:val="24"/>
          <w:szCs w:val="24"/>
          <w:lang w:val="en-US"/>
        </w:rPr>
        <w:t>Starspot</w:t>
      </w:r>
      <w:proofErr w:type="spellEnd"/>
      <w:r w:rsidR="00193344" w:rsidRPr="00CB2753">
        <w:rPr>
          <w:rFonts w:asciiTheme="minorHAnsi" w:hAnsiTheme="minorHAnsi" w:cstheme="minorHAnsi"/>
          <w:sz w:val="24"/>
          <w:szCs w:val="24"/>
          <w:lang w:val="en-US"/>
        </w:rPr>
        <w:t xml:space="preserve"> evolution on XX Tri for 16 years in orthographic projection at four equidistant </w:t>
      </w:r>
      <w:r w:rsidR="00634CE0" w:rsidRPr="00CB2753">
        <w:rPr>
          <w:rFonts w:asciiTheme="minorHAnsi" w:hAnsiTheme="minorHAnsi" w:cstheme="minorHAnsi"/>
          <w:sz w:val="24"/>
          <w:szCs w:val="24"/>
          <w:lang w:val="en-US"/>
        </w:rPr>
        <w:t xml:space="preserve">rotational </w:t>
      </w:r>
      <w:r w:rsidR="00193344" w:rsidRPr="00CB2753">
        <w:rPr>
          <w:rFonts w:asciiTheme="minorHAnsi" w:hAnsiTheme="minorHAnsi" w:cstheme="minorHAnsi"/>
          <w:sz w:val="24"/>
          <w:szCs w:val="24"/>
          <w:lang w:val="en-US"/>
        </w:rPr>
        <w:t>phases. Latitude is plotted versus Longitude in degrees. The surface grid is spaced in 30-degree steps. The longitude of the central meridian is identified as it</w:t>
      </w:r>
      <w:r w:rsidR="00D74998" w:rsidRPr="00CB2753">
        <w:rPr>
          <w:rFonts w:asciiTheme="minorHAnsi" w:hAnsiTheme="minorHAnsi" w:cstheme="minorHAnsi"/>
          <w:sz w:val="24"/>
          <w:szCs w:val="24"/>
          <w:lang w:val="en-US"/>
        </w:rPr>
        <w:t>s</w:t>
      </w:r>
      <w:r w:rsidR="00193344" w:rsidRPr="00CB2753">
        <w:rPr>
          <w:rFonts w:asciiTheme="minorHAnsi" w:hAnsiTheme="minorHAnsi" w:cstheme="minorHAnsi"/>
          <w:sz w:val="24"/>
          <w:szCs w:val="24"/>
          <w:lang w:val="en-US"/>
        </w:rPr>
        <w:t xml:space="preserve"> rotational phase at the top of each image projection</w:t>
      </w:r>
      <w:r w:rsidR="00D74998" w:rsidRPr="00CB2753">
        <w:rPr>
          <w:rFonts w:asciiTheme="minorHAnsi" w:hAnsiTheme="minorHAnsi" w:cstheme="minorHAnsi"/>
          <w:sz w:val="24"/>
          <w:szCs w:val="24"/>
          <w:lang w:val="en-US"/>
        </w:rPr>
        <w:t xml:space="preserve"> (0.00, 0.25, 0.50, and 0.75)</w:t>
      </w:r>
      <w:r w:rsidR="00193344" w:rsidRPr="00CB2753">
        <w:rPr>
          <w:rFonts w:asciiTheme="minorHAnsi" w:hAnsiTheme="minorHAnsi" w:cstheme="minorHAnsi"/>
          <w:sz w:val="24"/>
          <w:szCs w:val="24"/>
          <w:lang w:val="en-US"/>
        </w:rPr>
        <w:t xml:space="preserve">. </w:t>
      </w:r>
      <w:bookmarkStart w:id="0" w:name="_GoBack"/>
      <w:bookmarkEnd w:id="0"/>
      <w:r w:rsidR="00193344" w:rsidRPr="00CB2753">
        <w:rPr>
          <w:rFonts w:asciiTheme="minorHAnsi" w:hAnsiTheme="minorHAnsi" w:cstheme="minorHAnsi"/>
          <w:sz w:val="24"/>
          <w:szCs w:val="24"/>
          <w:lang w:val="en-US"/>
        </w:rPr>
        <w:t xml:space="preserve">The bottom left insert </w:t>
      </w:r>
      <w:r w:rsidR="00634CE0" w:rsidRPr="00CB2753">
        <w:rPr>
          <w:rFonts w:asciiTheme="minorHAnsi" w:hAnsiTheme="minorHAnsi" w:cstheme="minorHAnsi"/>
          <w:sz w:val="24"/>
          <w:szCs w:val="24"/>
          <w:lang w:val="en-US"/>
        </w:rPr>
        <w:t>indicates</w:t>
      </w:r>
      <w:r w:rsidR="00193344" w:rsidRPr="00CB2753">
        <w:rPr>
          <w:rFonts w:asciiTheme="minorHAnsi" w:hAnsiTheme="minorHAnsi" w:cstheme="minorHAnsi"/>
          <w:sz w:val="24"/>
          <w:szCs w:val="24"/>
          <w:lang w:val="en-US"/>
        </w:rPr>
        <w:t xml:space="preserve"> the time. Time is counted in stellar rotations, in civil date, and in heliocentric Julian date (HJD). The real-time coverage is 237 stellar rotations from August 2006 to February 2022, or 5670 days. Surface color is coded in terms of temperature as defined in the color bar. Movie format is mp4. Movie duration is three minutes and nine seconds. </w:t>
      </w:r>
    </w:p>
    <w:p w:rsidR="007710D2" w:rsidRPr="00CB2753" w:rsidRDefault="007710D2" w:rsidP="004E3A75">
      <w:pPr>
        <w:jc w:val="both"/>
        <w:rPr>
          <w:rFonts w:cstheme="minorHAnsi"/>
          <w:sz w:val="24"/>
          <w:szCs w:val="24"/>
          <w:lang w:val="en-US"/>
        </w:rPr>
      </w:pPr>
    </w:p>
    <w:p w:rsidR="007710D2"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File Name: Supplementary Movie 5</w:t>
      </w:r>
    </w:p>
    <w:p w:rsidR="007710D2"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Description:</w:t>
      </w:r>
      <w:r w:rsidR="00634CE0" w:rsidRPr="00CB2753">
        <w:rPr>
          <w:rFonts w:asciiTheme="minorHAnsi" w:hAnsiTheme="minorHAnsi" w:cstheme="minorHAnsi"/>
          <w:sz w:val="24"/>
          <w:szCs w:val="24"/>
          <w:lang w:val="en-US"/>
        </w:rPr>
        <w:t xml:space="preserve"> </w:t>
      </w:r>
      <w:proofErr w:type="spellStart"/>
      <w:r w:rsidR="00634CE0" w:rsidRPr="00CB2753">
        <w:rPr>
          <w:rFonts w:asciiTheme="minorHAnsi" w:hAnsiTheme="minorHAnsi" w:cstheme="minorHAnsi"/>
          <w:sz w:val="24"/>
          <w:szCs w:val="24"/>
          <w:lang w:val="en-US"/>
        </w:rPr>
        <w:t>Starspot</w:t>
      </w:r>
      <w:proofErr w:type="spellEnd"/>
      <w:r w:rsidR="00634CE0" w:rsidRPr="00CB2753">
        <w:rPr>
          <w:rFonts w:asciiTheme="minorHAnsi" w:hAnsiTheme="minorHAnsi" w:cstheme="minorHAnsi"/>
          <w:sz w:val="24"/>
          <w:szCs w:val="24"/>
          <w:lang w:val="en-US"/>
        </w:rPr>
        <w:t xml:space="preserve"> evolution on XX Tri for 16 years in a meshed pole-on projection. Latitude is plotted versus Longitude in degrees. The surface grid is spaced in 30-degree steps. The round image circumference represents the stellar equator at a latitude zero. No surface regions below the equator are visible. The plot emphasizes the one visible rotational pole of the star. The bottom left insert indicates the time. Time is counted in stellar rotations, in civil date, and in heliocentric Julian date (HJD). The real-time coverage is 237 stellar rotations from August 2006 to February 2022, or 5670 days. Surface color is coded in terms of temperature as defined in the color bar. Movie format is mp4. Movie duration is three minutes and nine seconds. </w:t>
      </w:r>
    </w:p>
    <w:p w:rsidR="007710D2" w:rsidRPr="00CB2753" w:rsidRDefault="007710D2" w:rsidP="004E3A75">
      <w:pPr>
        <w:jc w:val="both"/>
        <w:rPr>
          <w:rFonts w:cstheme="minorHAnsi"/>
          <w:sz w:val="24"/>
          <w:szCs w:val="24"/>
          <w:lang w:val="en-US"/>
        </w:rPr>
      </w:pPr>
    </w:p>
    <w:p w:rsidR="007710D2"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File Name: Supplementary Movie 6</w:t>
      </w:r>
    </w:p>
    <w:p w:rsidR="007710D2"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Description:</w:t>
      </w:r>
      <w:r w:rsidR="000E61A7" w:rsidRPr="00CB2753">
        <w:rPr>
          <w:rFonts w:asciiTheme="minorHAnsi" w:hAnsiTheme="minorHAnsi" w:cstheme="minorHAnsi"/>
          <w:sz w:val="24"/>
          <w:szCs w:val="24"/>
          <w:lang w:val="en-US"/>
        </w:rPr>
        <w:t xml:space="preserve"> Brightness </w:t>
      </w:r>
      <w:r w:rsidR="00E27FDD" w:rsidRPr="00CB2753">
        <w:rPr>
          <w:rFonts w:asciiTheme="minorHAnsi" w:hAnsiTheme="minorHAnsi" w:cstheme="minorHAnsi"/>
          <w:sz w:val="24"/>
          <w:szCs w:val="24"/>
          <w:lang w:val="en-US"/>
        </w:rPr>
        <w:t>surface</w:t>
      </w:r>
      <w:r w:rsidR="000E61A7" w:rsidRPr="00CB2753">
        <w:rPr>
          <w:rFonts w:asciiTheme="minorHAnsi" w:hAnsiTheme="minorHAnsi" w:cstheme="minorHAnsi"/>
          <w:sz w:val="24"/>
          <w:szCs w:val="24"/>
          <w:lang w:val="en-US"/>
        </w:rPr>
        <w:t xml:space="preserve"> in orthographic projection with dynamic graphics for the stellar-disk radial photocenter offsets. </w:t>
      </w:r>
      <w:r w:rsidR="00E27FDD" w:rsidRPr="00CB2753">
        <w:rPr>
          <w:rFonts w:asciiTheme="minorHAnsi" w:hAnsiTheme="minorHAnsi" w:cstheme="minorHAnsi"/>
          <w:sz w:val="24"/>
          <w:szCs w:val="24"/>
          <w:lang w:val="en-US"/>
        </w:rPr>
        <w:t xml:space="preserve">This </w:t>
      </w:r>
      <w:r w:rsidR="00460A83" w:rsidRPr="00CB2753">
        <w:rPr>
          <w:rFonts w:asciiTheme="minorHAnsi" w:hAnsiTheme="minorHAnsi" w:cstheme="minorHAnsi"/>
          <w:sz w:val="24"/>
          <w:szCs w:val="24"/>
          <w:lang w:val="en-US"/>
        </w:rPr>
        <w:t xml:space="preserve">movie </w:t>
      </w:r>
      <w:r w:rsidR="00E27FDD" w:rsidRPr="00CB2753">
        <w:rPr>
          <w:rFonts w:asciiTheme="minorHAnsi" w:hAnsiTheme="minorHAnsi" w:cstheme="minorHAnsi"/>
          <w:sz w:val="24"/>
          <w:szCs w:val="24"/>
          <w:lang w:val="en-US"/>
        </w:rPr>
        <w:t xml:space="preserve">version represents the radial photocenter offsets as measured directly from the Doppler images.  The two </w:t>
      </w:r>
      <w:r w:rsidR="00460A83" w:rsidRPr="00CB2753">
        <w:rPr>
          <w:rFonts w:asciiTheme="minorHAnsi" w:hAnsiTheme="minorHAnsi" w:cstheme="minorHAnsi"/>
          <w:sz w:val="24"/>
          <w:szCs w:val="24"/>
          <w:lang w:val="en-US"/>
        </w:rPr>
        <w:t xml:space="preserve">disk </w:t>
      </w:r>
      <w:r w:rsidR="00A75E69" w:rsidRPr="00CB2753">
        <w:rPr>
          <w:rFonts w:asciiTheme="minorHAnsi" w:hAnsiTheme="minorHAnsi" w:cstheme="minorHAnsi"/>
          <w:sz w:val="24"/>
          <w:szCs w:val="24"/>
          <w:lang w:val="en-US"/>
        </w:rPr>
        <w:t>plus</w:t>
      </w:r>
      <w:r w:rsidR="00E27FDD" w:rsidRPr="00CB2753">
        <w:rPr>
          <w:rFonts w:asciiTheme="minorHAnsi" w:hAnsiTheme="minorHAnsi" w:cstheme="minorHAnsi"/>
          <w:sz w:val="24"/>
          <w:szCs w:val="24"/>
          <w:lang w:val="en-US"/>
        </w:rPr>
        <w:t xml:space="preserve">es represent the original geometric disk center (blue colored plus) and the photometric disk center (red colored plus), respectively. </w:t>
      </w:r>
      <w:r w:rsidR="00460A83" w:rsidRPr="00CB2753">
        <w:rPr>
          <w:rFonts w:asciiTheme="minorHAnsi" w:hAnsiTheme="minorHAnsi" w:cstheme="minorHAnsi"/>
          <w:sz w:val="24"/>
          <w:szCs w:val="24"/>
          <w:lang w:val="en-US"/>
        </w:rPr>
        <w:t xml:space="preserve">The relative size of the solar disk is indicated for comparison.  </w:t>
      </w:r>
      <w:r w:rsidR="00147A9B" w:rsidRPr="00CB2753">
        <w:rPr>
          <w:rFonts w:asciiTheme="minorHAnsi" w:hAnsiTheme="minorHAnsi" w:cstheme="minorHAnsi"/>
          <w:sz w:val="24"/>
          <w:szCs w:val="24"/>
          <w:lang w:val="en-US"/>
        </w:rPr>
        <w:t>The top right panel plots the radial photocenter offset R</w:t>
      </w:r>
      <w:r w:rsidR="00E56589" w:rsidRPr="00CB2753">
        <w:rPr>
          <w:rFonts w:asciiTheme="minorHAnsi" w:hAnsiTheme="minorHAnsi" w:cstheme="minorHAnsi"/>
          <w:sz w:val="24"/>
          <w:szCs w:val="24"/>
          <w:vertAlign w:val="subscript"/>
          <w:lang w:val="en-US"/>
        </w:rPr>
        <w:sym w:font="Symbol" w:char="F02A"/>
      </w:r>
      <w:r w:rsidR="00147A9B" w:rsidRPr="00CB2753">
        <w:rPr>
          <w:rFonts w:asciiTheme="minorHAnsi" w:hAnsiTheme="minorHAnsi" w:cstheme="minorHAnsi"/>
          <w:sz w:val="24"/>
          <w:szCs w:val="24"/>
          <w:lang w:val="en-US"/>
        </w:rPr>
        <w:t xml:space="preserve"> in units of the </w:t>
      </w:r>
      <w:r w:rsidR="006A3ADA" w:rsidRPr="00CB2753">
        <w:rPr>
          <w:rFonts w:asciiTheme="minorHAnsi" w:hAnsiTheme="minorHAnsi" w:cstheme="minorHAnsi"/>
          <w:sz w:val="24"/>
          <w:szCs w:val="24"/>
          <w:lang w:val="en-US"/>
        </w:rPr>
        <w:t>projected</w:t>
      </w:r>
      <w:r w:rsidR="00147A9B" w:rsidRPr="00CB2753">
        <w:rPr>
          <w:rFonts w:asciiTheme="minorHAnsi" w:hAnsiTheme="minorHAnsi" w:cstheme="minorHAnsi"/>
          <w:sz w:val="24"/>
          <w:szCs w:val="24"/>
          <w:lang w:val="en-US"/>
        </w:rPr>
        <w:t xml:space="preserve"> stellar disk radius (=1) versus time in heliocentric Julian dates for a time window of 100 days. The vertical cursor relates to the current phase of the </w:t>
      </w:r>
      <w:r w:rsidR="006A3ADA" w:rsidRPr="00CB2753">
        <w:rPr>
          <w:rFonts w:asciiTheme="minorHAnsi" w:hAnsiTheme="minorHAnsi" w:cstheme="minorHAnsi"/>
          <w:sz w:val="24"/>
          <w:szCs w:val="24"/>
          <w:lang w:val="en-US"/>
        </w:rPr>
        <w:t>orthographic</w:t>
      </w:r>
      <w:r w:rsidR="00147A9B" w:rsidRPr="00CB2753">
        <w:rPr>
          <w:rFonts w:asciiTheme="minorHAnsi" w:hAnsiTheme="minorHAnsi" w:cstheme="minorHAnsi"/>
          <w:sz w:val="24"/>
          <w:szCs w:val="24"/>
          <w:lang w:val="en-US"/>
        </w:rPr>
        <w:t xml:space="preserve"> brightness </w:t>
      </w:r>
      <w:r w:rsidR="00460A83" w:rsidRPr="00CB2753">
        <w:rPr>
          <w:rFonts w:asciiTheme="minorHAnsi" w:hAnsiTheme="minorHAnsi" w:cstheme="minorHAnsi"/>
          <w:sz w:val="24"/>
          <w:szCs w:val="24"/>
          <w:lang w:val="en-US"/>
        </w:rPr>
        <w:t>movie</w:t>
      </w:r>
      <w:r w:rsidR="00147A9B" w:rsidRPr="00CB2753">
        <w:rPr>
          <w:rFonts w:asciiTheme="minorHAnsi" w:hAnsiTheme="minorHAnsi" w:cstheme="minorHAnsi"/>
          <w:sz w:val="24"/>
          <w:szCs w:val="24"/>
          <w:lang w:val="en-US"/>
        </w:rPr>
        <w:t xml:space="preserve"> on the left. The full 16-year time coverage is shown in the lower panel. </w:t>
      </w:r>
      <w:r w:rsidR="00876638" w:rsidRPr="00CB2753">
        <w:rPr>
          <w:rFonts w:asciiTheme="minorHAnsi" w:hAnsiTheme="minorHAnsi" w:cstheme="minorHAnsi"/>
          <w:sz w:val="24"/>
          <w:szCs w:val="24"/>
          <w:lang w:val="en-US"/>
        </w:rPr>
        <w:t xml:space="preserve">The bottom left insert indicates the </w:t>
      </w:r>
      <w:r w:rsidR="00460A83" w:rsidRPr="00CB2753">
        <w:rPr>
          <w:rFonts w:asciiTheme="minorHAnsi" w:hAnsiTheme="minorHAnsi" w:cstheme="minorHAnsi"/>
          <w:sz w:val="24"/>
          <w:szCs w:val="24"/>
          <w:lang w:val="en-US"/>
        </w:rPr>
        <w:t xml:space="preserve">overall </w:t>
      </w:r>
      <w:r w:rsidR="00876638" w:rsidRPr="00CB2753">
        <w:rPr>
          <w:rFonts w:asciiTheme="minorHAnsi" w:hAnsiTheme="minorHAnsi" w:cstheme="minorHAnsi"/>
          <w:sz w:val="24"/>
          <w:szCs w:val="24"/>
          <w:lang w:val="en-US"/>
        </w:rPr>
        <w:t xml:space="preserve">time. Time is counted in stellar rotations, in civil date, and in heliocentric Julian date (HJD). </w:t>
      </w:r>
    </w:p>
    <w:p w:rsidR="007710D2" w:rsidRPr="00CB2753" w:rsidRDefault="007710D2" w:rsidP="004E3A75">
      <w:pPr>
        <w:jc w:val="both"/>
        <w:rPr>
          <w:rFonts w:cstheme="minorHAnsi"/>
          <w:sz w:val="24"/>
          <w:szCs w:val="24"/>
          <w:lang w:val="en-US"/>
        </w:rPr>
      </w:pPr>
    </w:p>
    <w:p w:rsidR="007710D2"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File Name: Supplementary Movie 7</w:t>
      </w:r>
    </w:p>
    <w:p w:rsidR="00460A83" w:rsidRPr="00CB2753" w:rsidRDefault="007710D2"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Description:</w:t>
      </w:r>
      <w:r w:rsidR="000E61A7" w:rsidRPr="00CB2753">
        <w:rPr>
          <w:rFonts w:asciiTheme="minorHAnsi" w:hAnsiTheme="minorHAnsi" w:cstheme="minorHAnsi"/>
          <w:sz w:val="24"/>
          <w:szCs w:val="24"/>
          <w:lang w:val="en-US"/>
        </w:rPr>
        <w:t xml:space="preserve"> Brightness </w:t>
      </w:r>
      <w:r w:rsidR="00E27FDD" w:rsidRPr="00CB2753">
        <w:rPr>
          <w:rFonts w:asciiTheme="minorHAnsi" w:hAnsiTheme="minorHAnsi" w:cstheme="minorHAnsi"/>
          <w:sz w:val="24"/>
          <w:szCs w:val="24"/>
          <w:lang w:val="en-US"/>
        </w:rPr>
        <w:t>surface</w:t>
      </w:r>
      <w:r w:rsidR="000E61A7" w:rsidRPr="00CB2753">
        <w:rPr>
          <w:rFonts w:asciiTheme="minorHAnsi" w:hAnsiTheme="minorHAnsi" w:cstheme="minorHAnsi"/>
          <w:sz w:val="24"/>
          <w:szCs w:val="24"/>
          <w:lang w:val="en-US"/>
        </w:rPr>
        <w:t xml:space="preserve"> in pole-on projection </w:t>
      </w:r>
      <w:r w:rsidR="00E27FDD" w:rsidRPr="00CB2753">
        <w:rPr>
          <w:rFonts w:asciiTheme="minorHAnsi" w:hAnsiTheme="minorHAnsi" w:cstheme="minorHAnsi"/>
          <w:sz w:val="24"/>
          <w:szCs w:val="24"/>
          <w:lang w:val="en-US"/>
        </w:rPr>
        <w:t>and</w:t>
      </w:r>
      <w:r w:rsidR="000E61A7" w:rsidRPr="00CB2753">
        <w:rPr>
          <w:rFonts w:asciiTheme="minorHAnsi" w:hAnsiTheme="minorHAnsi" w:cstheme="minorHAnsi"/>
          <w:sz w:val="24"/>
          <w:szCs w:val="24"/>
          <w:lang w:val="en-US"/>
        </w:rPr>
        <w:t xml:space="preserve"> dynamic</w:t>
      </w:r>
      <w:r w:rsidR="00E27FDD" w:rsidRPr="00CB2753">
        <w:rPr>
          <w:rFonts w:asciiTheme="minorHAnsi" w:hAnsiTheme="minorHAnsi" w:cstheme="minorHAnsi"/>
          <w:sz w:val="24"/>
          <w:szCs w:val="24"/>
          <w:lang w:val="en-US"/>
        </w:rPr>
        <w:t>al</w:t>
      </w:r>
      <w:r w:rsidR="000E61A7" w:rsidRPr="00CB2753">
        <w:rPr>
          <w:rFonts w:asciiTheme="minorHAnsi" w:hAnsiTheme="minorHAnsi" w:cstheme="minorHAnsi"/>
          <w:sz w:val="24"/>
          <w:szCs w:val="24"/>
          <w:lang w:val="en-US"/>
        </w:rPr>
        <w:t xml:space="preserve"> graphics for the stellar-disk radial photocenter offsets.</w:t>
      </w:r>
      <w:r w:rsidR="00E27FDD" w:rsidRPr="00CB2753">
        <w:rPr>
          <w:rFonts w:asciiTheme="minorHAnsi" w:hAnsiTheme="minorHAnsi" w:cstheme="minorHAnsi"/>
          <w:sz w:val="24"/>
          <w:szCs w:val="24"/>
          <w:lang w:val="en-US"/>
        </w:rPr>
        <w:t xml:space="preserve"> </w:t>
      </w:r>
      <w:r w:rsidR="000E61A7" w:rsidRPr="00CB2753">
        <w:rPr>
          <w:rFonts w:asciiTheme="minorHAnsi" w:hAnsiTheme="minorHAnsi" w:cstheme="minorHAnsi"/>
          <w:sz w:val="24"/>
          <w:szCs w:val="24"/>
          <w:lang w:val="en-US"/>
        </w:rPr>
        <w:t xml:space="preserve"> </w:t>
      </w:r>
      <w:r w:rsidR="00E27FDD" w:rsidRPr="00CB2753">
        <w:rPr>
          <w:rFonts w:asciiTheme="minorHAnsi" w:hAnsiTheme="minorHAnsi" w:cstheme="minorHAnsi"/>
          <w:sz w:val="24"/>
          <w:szCs w:val="24"/>
          <w:lang w:val="en-US"/>
        </w:rPr>
        <w:t xml:space="preserve">This </w:t>
      </w:r>
      <w:r w:rsidR="00460A83" w:rsidRPr="00CB2753">
        <w:rPr>
          <w:rFonts w:asciiTheme="minorHAnsi" w:hAnsiTheme="minorHAnsi" w:cstheme="minorHAnsi"/>
          <w:sz w:val="24"/>
          <w:szCs w:val="24"/>
          <w:lang w:val="en-US"/>
        </w:rPr>
        <w:t>movie</w:t>
      </w:r>
      <w:r w:rsidR="00E27FDD" w:rsidRPr="00CB2753">
        <w:rPr>
          <w:rFonts w:asciiTheme="minorHAnsi" w:hAnsiTheme="minorHAnsi" w:cstheme="minorHAnsi"/>
          <w:sz w:val="24"/>
          <w:szCs w:val="24"/>
          <w:lang w:val="en-US"/>
        </w:rPr>
        <w:t xml:space="preserve"> version </w:t>
      </w:r>
      <w:r w:rsidR="00460A83" w:rsidRPr="00CB2753">
        <w:rPr>
          <w:rFonts w:asciiTheme="minorHAnsi" w:hAnsiTheme="minorHAnsi" w:cstheme="minorHAnsi"/>
          <w:sz w:val="24"/>
          <w:szCs w:val="24"/>
          <w:lang w:val="en-US"/>
        </w:rPr>
        <w:t>shows the same</w:t>
      </w:r>
      <w:r w:rsidR="00E27FDD" w:rsidRPr="00CB2753">
        <w:rPr>
          <w:rFonts w:asciiTheme="minorHAnsi" w:hAnsiTheme="minorHAnsi" w:cstheme="minorHAnsi"/>
          <w:sz w:val="24"/>
          <w:szCs w:val="24"/>
          <w:lang w:val="en-US"/>
        </w:rPr>
        <w:t xml:space="preserve"> radial photocenter offsets</w:t>
      </w:r>
      <w:r w:rsidR="00460A83" w:rsidRPr="00CB2753">
        <w:rPr>
          <w:rFonts w:asciiTheme="minorHAnsi" w:hAnsiTheme="minorHAnsi" w:cstheme="minorHAnsi"/>
          <w:sz w:val="24"/>
          <w:szCs w:val="24"/>
          <w:lang w:val="en-US"/>
        </w:rPr>
        <w:t xml:space="preserve"> as in Movie 6 but projected</w:t>
      </w:r>
      <w:r w:rsidR="00E27FDD" w:rsidRPr="00CB2753">
        <w:rPr>
          <w:rFonts w:asciiTheme="minorHAnsi" w:hAnsiTheme="minorHAnsi" w:cstheme="minorHAnsi"/>
          <w:sz w:val="24"/>
          <w:szCs w:val="24"/>
          <w:lang w:val="en-US"/>
        </w:rPr>
        <w:t xml:space="preserve"> as if XX Tri were seen pole-on.  </w:t>
      </w:r>
      <w:r w:rsidR="00460A83" w:rsidRPr="00CB2753">
        <w:rPr>
          <w:rFonts w:asciiTheme="minorHAnsi" w:hAnsiTheme="minorHAnsi" w:cstheme="minorHAnsi"/>
          <w:sz w:val="24"/>
          <w:szCs w:val="24"/>
          <w:lang w:val="en-US"/>
        </w:rPr>
        <w:t>The pole-on projection</w:t>
      </w:r>
      <w:r w:rsidR="00E27FDD" w:rsidRPr="00CB2753">
        <w:rPr>
          <w:rFonts w:asciiTheme="minorHAnsi" w:hAnsiTheme="minorHAnsi" w:cstheme="minorHAnsi"/>
          <w:sz w:val="24"/>
          <w:szCs w:val="24"/>
          <w:lang w:val="en-US"/>
        </w:rPr>
        <w:t xml:space="preserve"> emphasizes </w:t>
      </w:r>
      <w:r w:rsidR="00460A83" w:rsidRPr="00CB2753">
        <w:rPr>
          <w:rFonts w:asciiTheme="minorHAnsi" w:hAnsiTheme="minorHAnsi" w:cstheme="minorHAnsi"/>
          <w:sz w:val="24"/>
          <w:szCs w:val="24"/>
          <w:lang w:val="en-US"/>
        </w:rPr>
        <w:t xml:space="preserve">eventual </w:t>
      </w:r>
      <w:r w:rsidR="00E27FDD" w:rsidRPr="00CB2753">
        <w:rPr>
          <w:rFonts w:asciiTheme="minorHAnsi" w:hAnsiTheme="minorHAnsi" w:cstheme="minorHAnsi"/>
          <w:sz w:val="24"/>
          <w:szCs w:val="24"/>
          <w:lang w:val="en-US"/>
        </w:rPr>
        <w:t xml:space="preserve">long-term photocenter changes due to </w:t>
      </w:r>
      <w:r w:rsidR="00460A83" w:rsidRPr="00CB2753">
        <w:rPr>
          <w:rFonts w:asciiTheme="minorHAnsi" w:hAnsiTheme="minorHAnsi" w:cstheme="minorHAnsi"/>
          <w:sz w:val="24"/>
          <w:szCs w:val="24"/>
          <w:lang w:val="en-US"/>
        </w:rPr>
        <w:t>a (polar) magnetic cycle</w:t>
      </w:r>
      <w:r w:rsidR="00E27FDD" w:rsidRPr="00CB2753">
        <w:rPr>
          <w:rFonts w:asciiTheme="minorHAnsi" w:hAnsiTheme="minorHAnsi" w:cstheme="minorHAnsi"/>
          <w:sz w:val="24"/>
          <w:szCs w:val="24"/>
          <w:lang w:val="en-US"/>
        </w:rPr>
        <w:t xml:space="preserve">. </w:t>
      </w:r>
      <w:r w:rsidR="00147A9B" w:rsidRPr="00CB2753">
        <w:rPr>
          <w:rFonts w:asciiTheme="minorHAnsi" w:hAnsiTheme="minorHAnsi" w:cstheme="minorHAnsi"/>
          <w:sz w:val="24"/>
          <w:szCs w:val="24"/>
          <w:lang w:val="en-US"/>
        </w:rPr>
        <w:t>No periodic variations are detected though. The two plusses represent the original disk center</w:t>
      </w:r>
      <w:r w:rsidR="006A3ADA" w:rsidRPr="00CB2753">
        <w:rPr>
          <w:rFonts w:asciiTheme="minorHAnsi" w:hAnsiTheme="minorHAnsi" w:cstheme="minorHAnsi"/>
          <w:sz w:val="24"/>
          <w:szCs w:val="24"/>
          <w:lang w:val="en-US"/>
        </w:rPr>
        <w:t>,</w:t>
      </w:r>
      <w:r w:rsidR="00147A9B" w:rsidRPr="00CB2753">
        <w:rPr>
          <w:rFonts w:asciiTheme="minorHAnsi" w:hAnsiTheme="minorHAnsi" w:cstheme="minorHAnsi"/>
          <w:sz w:val="24"/>
          <w:szCs w:val="24"/>
          <w:lang w:val="en-US"/>
        </w:rPr>
        <w:t xml:space="preserve"> </w:t>
      </w:r>
      <w:r w:rsidR="00460A83" w:rsidRPr="00CB2753">
        <w:rPr>
          <w:rFonts w:asciiTheme="minorHAnsi" w:hAnsiTheme="minorHAnsi" w:cstheme="minorHAnsi"/>
          <w:sz w:val="24"/>
          <w:szCs w:val="24"/>
          <w:lang w:val="en-US"/>
        </w:rPr>
        <w:t xml:space="preserve">now identical with the one visible rotational pole </w:t>
      </w:r>
      <w:r w:rsidR="00147A9B" w:rsidRPr="00CB2753">
        <w:rPr>
          <w:rFonts w:asciiTheme="minorHAnsi" w:hAnsiTheme="minorHAnsi" w:cstheme="minorHAnsi"/>
          <w:sz w:val="24"/>
          <w:szCs w:val="24"/>
          <w:lang w:val="en-US"/>
        </w:rPr>
        <w:t>(blue colored plus)</w:t>
      </w:r>
      <w:r w:rsidR="006A3ADA" w:rsidRPr="00CB2753">
        <w:rPr>
          <w:rFonts w:asciiTheme="minorHAnsi" w:hAnsiTheme="minorHAnsi" w:cstheme="minorHAnsi"/>
          <w:sz w:val="24"/>
          <w:szCs w:val="24"/>
          <w:lang w:val="en-US"/>
        </w:rPr>
        <w:t>,</w:t>
      </w:r>
      <w:r w:rsidR="00147A9B" w:rsidRPr="00CB2753">
        <w:rPr>
          <w:rFonts w:asciiTheme="minorHAnsi" w:hAnsiTheme="minorHAnsi" w:cstheme="minorHAnsi"/>
          <w:sz w:val="24"/>
          <w:szCs w:val="24"/>
          <w:lang w:val="en-US"/>
        </w:rPr>
        <w:t xml:space="preserve"> and the </w:t>
      </w:r>
      <w:r w:rsidR="00460A83" w:rsidRPr="00CB2753">
        <w:rPr>
          <w:rFonts w:asciiTheme="minorHAnsi" w:hAnsiTheme="minorHAnsi" w:cstheme="minorHAnsi"/>
          <w:sz w:val="24"/>
          <w:szCs w:val="24"/>
          <w:lang w:val="en-US"/>
        </w:rPr>
        <w:t xml:space="preserve">projected </w:t>
      </w:r>
      <w:r w:rsidR="00147A9B" w:rsidRPr="00CB2753">
        <w:rPr>
          <w:rFonts w:asciiTheme="minorHAnsi" w:hAnsiTheme="minorHAnsi" w:cstheme="minorHAnsi"/>
          <w:sz w:val="24"/>
          <w:szCs w:val="24"/>
          <w:lang w:val="en-US"/>
        </w:rPr>
        <w:t xml:space="preserve">photometric disk center (red colored plus), respectively.  </w:t>
      </w:r>
      <w:r w:rsidR="00460A83" w:rsidRPr="00CB2753">
        <w:rPr>
          <w:rFonts w:asciiTheme="minorHAnsi" w:hAnsiTheme="minorHAnsi" w:cstheme="minorHAnsi"/>
          <w:sz w:val="24"/>
          <w:szCs w:val="24"/>
          <w:lang w:val="en-US"/>
        </w:rPr>
        <w:t>The top right panel plots the radial photocenter offset R</w:t>
      </w:r>
      <w:r w:rsidR="00460A83" w:rsidRPr="00CB2753">
        <w:rPr>
          <w:rFonts w:asciiTheme="minorHAnsi" w:hAnsiTheme="minorHAnsi" w:cstheme="minorHAnsi"/>
          <w:sz w:val="24"/>
          <w:szCs w:val="24"/>
          <w:vertAlign w:val="subscript"/>
          <w:lang w:val="en-US"/>
        </w:rPr>
        <w:sym w:font="Symbol" w:char="F02A"/>
      </w:r>
      <w:r w:rsidR="00460A83" w:rsidRPr="00CB2753">
        <w:rPr>
          <w:rFonts w:asciiTheme="minorHAnsi" w:hAnsiTheme="minorHAnsi" w:cstheme="minorHAnsi"/>
          <w:sz w:val="24"/>
          <w:szCs w:val="24"/>
          <w:lang w:val="en-US"/>
        </w:rPr>
        <w:t xml:space="preserve"> in units of the projected stellar disk radius (=1) versus time in heliocentric Julian dates for a time window of 100 days. The vertical cursor relates to the current phase of the </w:t>
      </w:r>
      <w:r w:rsidR="006A3ADA" w:rsidRPr="00CB2753">
        <w:rPr>
          <w:rFonts w:asciiTheme="minorHAnsi" w:hAnsiTheme="minorHAnsi" w:cstheme="minorHAnsi"/>
          <w:sz w:val="24"/>
          <w:szCs w:val="24"/>
          <w:lang w:val="en-US"/>
        </w:rPr>
        <w:t xml:space="preserve">pole-on </w:t>
      </w:r>
      <w:r w:rsidR="00460A83" w:rsidRPr="00CB2753">
        <w:rPr>
          <w:rFonts w:asciiTheme="minorHAnsi" w:hAnsiTheme="minorHAnsi" w:cstheme="minorHAnsi"/>
          <w:sz w:val="24"/>
          <w:szCs w:val="24"/>
          <w:lang w:val="en-US"/>
        </w:rPr>
        <w:t xml:space="preserve">projected brightness movie on the left. The full 16-year time coverage is shown in the lower panel. The bottom left insert indicates the overall time. Time is counted in stellar rotations, in civil date, and in heliocentric Julian date (HJD). </w:t>
      </w:r>
    </w:p>
    <w:p w:rsidR="007710D2" w:rsidRPr="00CB2753" w:rsidRDefault="007710D2" w:rsidP="004E3A75">
      <w:pPr>
        <w:pStyle w:val="NurText"/>
        <w:jc w:val="both"/>
        <w:rPr>
          <w:rFonts w:asciiTheme="minorHAnsi" w:hAnsiTheme="minorHAnsi" w:cstheme="minorHAnsi"/>
          <w:sz w:val="24"/>
          <w:szCs w:val="24"/>
          <w:lang w:val="en-US"/>
        </w:rPr>
      </w:pPr>
    </w:p>
    <w:p w:rsidR="00DC701E" w:rsidRDefault="00DC701E" w:rsidP="004E3A75">
      <w:pPr>
        <w:pStyle w:val="NurText"/>
        <w:jc w:val="both"/>
        <w:rPr>
          <w:rFonts w:asciiTheme="minorHAnsi" w:hAnsiTheme="minorHAnsi" w:cstheme="minorHAnsi"/>
          <w:b/>
          <w:sz w:val="24"/>
          <w:szCs w:val="24"/>
          <w:lang w:val="en-US"/>
        </w:rPr>
      </w:pPr>
    </w:p>
    <w:p w:rsidR="00F778AF" w:rsidRDefault="00F778AF" w:rsidP="004E3A75">
      <w:pPr>
        <w:jc w:val="both"/>
        <w:rPr>
          <w:rFonts w:cstheme="minorHAnsi"/>
          <w:b/>
          <w:sz w:val="24"/>
          <w:szCs w:val="24"/>
          <w:lang w:val="en-US"/>
        </w:rPr>
      </w:pPr>
      <w:r>
        <w:rPr>
          <w:rFonts w:cstheme="minorHAnsi"/>
          <w:b/>
          <w:sz w:val="24"/>
          <w:szCs w:val="24"/>
          <w:lang w:val="en-US"/>
        </w:rPr>
        <w:br w:type="page"/>
      </w:r>
    </w:p>
    <w:p w:rsidR="00F778AF" w:rsidRPr="00F778AF" w:rsidRDefault="00F778AF" w:rsidP="004E3A75">
      <w:pPr>
        <w:jc w:val="both"/>
        <w:rPr>
          <w:rFonts w:cstheme="minorHAnsi"/>
          <w:b/>
          <w:sz w:val="24"/>
          <w:szCs w:val="24"/>
          <w:lang w:val="en-US"/>
        </w:rPr>
      </w:pPr>
      <w:r>
        <w:rPr>
          <w:rFonts w:cstheme="minorHAnsi"/>
          <w:b/>
          <w:sz w:val="24"/>
          <w:szCs w:val="24"/>
          <w:lang w:val="en-US"/>
        </w:rPr>
        <w:lastRenderedPageBreak/>
        <w:t>Data files</w:t>
      </w:r>
    </w:p>
    <w:p w:rsidR="00F778AF" w:rsidRPr="00CB2753" w:rsidRDefault="00F778AF"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 xml:space="preserve">File Name: Supplementary </w:t>
      </w:r>
      <w:r>
        <w:rPr>
          <w:rFonts w:asciiTheme="minorHAnsi" w:hAnsiTheme="minorHAnsi" w:cstheme="minorHAnsi"/>
          <w:sz w:val="24"/>
          <w:szCs w:val="24"/>
          <w:lang w:val="en-US"/>
        </w:rPr>
        <w:t>Data</w:t>
      </w:r>
      <w:r w:rsidRPr="00CB2753">
        <w:rPr>
          <w:rFonts w:asciiTheme="minorHAnsi" w:hAnsiTheme="minorHAnsi" w:cstheme="minorHAnsi"/>
          <w:sz w:val="24"/>
          <w:szCs w:val="24"/>
          <w:lang w:val="en-US"/>
        </w:rPr>
        <w:t xml:space="preserve"> </w:t>
      </w:r>
      <w:r>
        <w:rPr>
          <w:rFonts w:asciiTheme="minorHAnsi" w:hAnsiTheme="minorHAnsi" w:cstheme="minorHAnsi"/>
          <w:sz w:val="24"/>
          <w:szCs w:val="24"/>
          <w:lang w:val="en-US"/>
        </w:rPr>
        <w:t>1</w:t>
      </w:r>
    </w:p>
    <w:p w:rsidR="00900A9E" w:rsidRDefault="00F778AF" w:rsidP="004E3A75">
      <w:pPr>
        <w:jc w:val="both"/>
        <w:rPr>
          <w:rFonts w:cstheme="minorHAnsi"/>
          <w:sz w:val="24"/>
          <w:szCs w:val="24"/>
          <w:lang w:val="en-US"/>
        </w:rPr>
      </w:pPr>
      <w:r w:rsidRPr="00CB2753">
        <w:rPr>
          <w:rFonts w:cstheme="minorHAnsi"/>
          <w:sz w:val="24"/>
          <w:szCs w:val="24"/>
          <w:lang w:val="en-US"/>
        </w:rPr>
        <w:t>Description:</w:t>
      </w:r>
      <w:r w:rsidRPr="00F778AF">
        <w:rPr>
          <w:lang w:val="en-US"/>
        </w:rPr>
        <w:t xml:space="preserve"> </w:t>
      </w:r>
      <w:r w:rsidRPr="00F778AF">
        <w:rPr>
          <w:rFonts w:cstheme="minorHAnsi"/>
          <w:sz w:val="24"/>
          <w:szCs w:val="24"/>
          <w:lang w:val="en-US"/>
        </w:rPr>
        <w:t>Temporal data listing for each individual Doppler image.</w:t>
      </w:r>
      <w:r w:rsidR="00900A9E">
        <w:rPr>
          <w:rFonts w:cstheme="minorHAnsi"/>
          <w:sz w:val="24"/>
          <w:szCs w:val="24"/>
          <w:lang w:val="en-US"/>
        </w:rPr>
        <w:t xml:space="preserve"> The data columns are (unit in parenthesis): </w:t>
      </w:r>
      <w:r w:rsidR="00900A9E" w:rsidRPr="00900A9E">
        <w:rPr>
          <w:rFonts w:cstheme="minorHAnsi"/>
          <w:sz w:val="24"/>
          <w:szCs w:val="24"/>
          <w:lang w:val="en-US"/>
        </w:rPr>
        <w:t>Running</w:t>
      </w:r>
      <w:r w:rsidR="00900A9E">
        <w:rPr>
          <w:rFonts w:cstheme="minorHAnsi"/>
          <w:sz w:val="24"/>
          <w:szCs w:val="24"/>
          <w:lang w:val="en-US"/>
        </w:rPr>
        <w:t xml:space="preserve"> Number,</w:t>
      </w:r>
      <w:r w:rsidR="00900A9E" w:rsidRPr="00900A9E">
        <w:rPr>
          <w:rFonts w:cstheme="minorHAnsi"/>
          <w:sz w:val="24"/>
          <w:szCs w:val="24"/>
          <w:lang w:val="en-US"/>
        </w:rPr>
        <w:t xml:space="preserve"> Season</w:t>
      </w:r>
      <w:r w:rsidR="00900A9E">
        <w:rPr>
          <w:rFonts w:cstheme="minorHAnsi"/>
          <w:sz w:val="24"/>
          <w:szCs w:val="24"/>
          <w:lang w:val="en-US"/>
        </w:rPr>
        <w:t>,</w:t>
      </w:r>
      <w:r w:rsidR="00900A9E" w:rsidRPr="00900A9E">
        <w:rPr>
          <w:rFonts w:cstheme="minorHAnsi"/>
          <w:sz w:val="24"/>
          <w:szCs w:val="24"/>
          <w:lang w:val="en-US"/>
        </w:rPr>
        <w:t xml:space="preserve"> Map </w:t>
      </w:r>
      <w:r w:rsidR="00900A9E">
        <w:rPr>
          <w:rFonts w:cstheme="minorHAnsi"/>
          <w:sz w:val="24"/>
          <w:szCs w:val="24"/>
          <w:lang w:val="en-US"/>
        </w:rPr>
        <w:t xml:space="preserve">ID no., </w:t>
      </w:r>
      <w:r w:rsidR="00900A9E" w:rsidRPr="00900A9E">
        <w:rPr>
          <w:rFonts w:cstheme="minorHAnsi"/>
          <w:sz w:val="24"/>
          <w:szCs w:val="24"/>
          <w:lang w:val="en-US"/>
        </w:rPr>
        <w:t xml:space="preserve">Mean-HJD </w:t>
      </w:r>
      <w:r w:rsidR="00900A9E">
        <w:rPr>
          <w:rFonts w:cstheme="minorHAnsi"/>
          <w:sz w:val="24"/>
          <w:szCs w:val="24"/>
          <w:lang w:val="en-US"/>
        </w:rPr>
        <w:t>(</w:t>
      </w:r>
      <w:r w:rsidR="00900A9E" w:rsidRPr="00900A9E">
        <w:rPr>
          <w:rFonts w:cstheme="minorHAnsi"/>
          <w:sz w:val="24"/>
          <w:szCs w:val="24"/>
          <w:lang w:val="en-US"/>
        </w:rPr>
        <w:t>2450000+</w:t>
      </w:r>
      <w:r w:rsidR="00900A9E">
        <w:rPr>
          <w:rFonts w:cstheme="minorHAnsi"/>
          <w:sz w:val="24"/>
          <w:szCs w:val="24"/>
          <w:lang w:val="en-US"/>
        </w:rPr>
        <w:t xml:space="preserve">), </w:t>
      </w:r>
      <w:r w:rsidR="00900A9E" w:rsidRPr="00900A9E">
        <w:rPr>
          <w:rFonts w:cstheme="minorHAnsi"/>
          <w:sz w:val="24"/>
          <w:szCs w:val="24"/>
          <w:lang w:val="en-US"/>
        </w:rPr>
        <w:t>Mean-date</w:t>
      </w:r>
      <w:r w:rsidR="00900A9E">
        <w:rPr>
          <w:rFonts w:cstheme="minorHAnsi"/>
          <w:sz w:val="24"/>
          <w:szCs w:val="24"/>
          <w:lang w:val="en-US"/>
        </w:rPr>
        <w:t xml:space="preserve"> (</w:t>
      </w:r>
      <w:proofErr w:type="spellStart"/>
      <w:r w:rsidR="006F61B0" w:rsidRPr="006F61B0">
        <w:rPr>
          <w:rFonts w:cstheme="minorHAnsi"/>
          <w:sz w:val="24"/>
          <w:szCs w:val="24"/>
          <w:lang w:val="en-US"/>
        </w:rPr>
        <w:t>dd.mm.yyyy</w:t>
      </w:r>
      <w:proofErr w:type="spellEnd"/>
      <w:r w:rsidR="00900A9E">
        <w:rPr>
          <w:rFonts w:cstheme="minorHAnsi"/>
          <w:sz w:val="24"/>
          <w:szCs w:val="24"/>
          <w:lang w:val="en-US"/>
        </w:rPr>
        <w:t>)</w:t>
      </w:r>
      <w:proofErr w:type="gramStart"/>
      <w:r w:rsidR="00900A9E">
        <w:rPr>
          <w:rFonts w:cstheme="minorHAnsi"/>
          <w:sz w:val="24"/>
          <w:szCs w:val="24"/>
          <w:lang w:val="en-US"/>
        </w:rPr>
        <w:t>,</w:t>
      </w:r>
      <w:r w:rsidR="00900A9E" w:rsidRPr="00900A9E">
        <w:rPr>
          <w:rFonts w:cstheme="minorHAnsi"/>
          <w:sz w:val="24"/>
          <w:szCs w:val="24"/>
          <w:lang w:val="en-US"/>
        </w:rPr>
        <w:t xml:space="preserve">  Number</w:t>
      </w:r>
      <w:proofErr w:type="gramEnd"/>
      <w:r w:rsidR="00900A9E" w:rsidRPr="00900A9E">
        <w:rPr>
          <w:rFonts w:cstheme="minorHAnsi"/>
          <w:sz w:val="24"/>
          <w:szCs w:val="24"/>
          <w:lang w:val="en-US"/>
        </w:rPr>
        <w:t xml:space="preserve"> </w:t>
      </w:r>
      <w:r w:rsidR="006F61B0">
        <w:rPr>
          <w:rFonts w:cstheme="minorHAnsi"/>
          <w:sz w:val="24"/>
          <w:szCs w:val="24"/>
          <w:lang w:val="en-US"/>
        </w:rPr>
        <w:t>of spectra,</w:t>
      </w:r>
      <w:r w:rsidR="00900A9E" w:rsidRPr="00900A9E">
        <w:rPr>
          <w:rFonts w:cstheme="minorHAnsi"/>
          <w:sz w:val="24"/>
          <w:szCs w:val="24"/>
          <w:lang w:val="en-US"/>
        </w:rPr>
        <w:t xml:space="preserve"> Average  </w:t>
      </w:r>
      <w:r w:rsidR="006F61B0">
        <w:rPr>
          <w:rFonts w:cstheme="minorHAnsi"/>
          <w:sz w:val="24"/>
          <w:szCs w:val="24"/>
          <w:lang w:val="en-US"/>
        </w:rPr>
        <w:t xml:space="preserve">S/N, </w:t>
      </w:r>
      <w:r w:rsidR="00900A9E" w:rsidRPr="00900A9E">
        <w:rPr>
          <w:rFonts w:cstheme="minorHAnsi"/>
          <w:sz w:val="24"/>
          <w:szCs w:val="24"/>
          <w:lang w:val="en-US"/>
        </w:rPr>
        <w:t xml:space="preserve">Data range </w:t>
      </w:r>
      <w:r w:rsidR="006F61B0">
        <w:rPr>
          <w:rFonts w:cstheme="minorHAnsi"/>
          <w:sz w:val="24"/>
          <w:szCs w:val="24"/>
          <w:lang w:val="en-US"/>
        </w:rPr>
        <w:t>(days),</w:t>
      </w:r>
      <w:r w:rsidR="00900A9E" w:rsidRPr="00900A9E">
        <w:rPr>
          <w:rFonts w:cstheme="minorHAnsi"/>
          <w:sz w:val="24"/>
          <w:szCs w:val="24"/>
          <w:lang w:val="en-US"/>
        </w:rPr>
        <w:t xml:space="preserve"> Data range</w:t>
      </w:r>
      <w:r w:rsidR="006F61B0">
        <w:rPr>
          <w:rFonts w:cstheme="minorHAnsi"/>
          <w:sz w:val="24"/>
          <w:szCs w:val="24"/>
          <w:lang w:val="en-US"/>
        </w:rPr>
        <w:t xml:space="preserve"> (</w:t>
      </w:r>
      <w:proofErr w:type="spellStart"/>
      <w:r w:rsidR="006F61B0">
        <w:rPr>
          <w:rFonts w:cstheme="minorHAnsi"/>
          <w:sz w:val="24"/>
          <w:szCs w:val="24"/>
          <w:lang w:val="en-US"/>
        </w:rPr>
        <w:t>Prot</w:t>
      </w:r>
      <w:proofErr w:type="spellEnd"/>
      <w:r w:rsidR="006F61B0">
        <w:rPr>
          <w:rFonts w:cstheme="minorHAnsi"/>
          <w:sz w:val="24"/>
          <w:szCs w:val="24"/>
          <w:lang w:val="en-US"/>
        </w:rPr>
        <w:t>)</w:t>
      </w:r>
      <w:r w:rsidR="004E3A75">
        <w:rPr>
          <w:rFonts w:cstheme="minorHAnsi"/>
          <w:sz w:val="24"/>
          <w:szCs w:val="24"/>
          <w:lang w:val="en-US"/>
        </w:rPr>
        <w:t>.</w:t>
      </w:r>
    </w:p>
    <w:p w:rsidR="00F778AF" w:rsidRDefault="00F778AF" w:rsidP="004E3A75">
      <w:pPr>
        <w:pStyle w:val="NurText"/>
        <w:jc w:val="both"/>
        <w:rPr>
          <w:rFonts w:asciiTheme="minorHAnsi" w:hAnsiTheme="minorHAnsi" w:cstheme="minorHAnsi"/>
          <w:sz w:val="24"/>
          <w:szCs w:val="24"/>
          <w:lang w:val="en-US"/>
        </w:rPr>
      </w:pPr>
    </w:p>
    <w:p w:rsidR="00F778AF" w:rsidRPr="00CB2753" w:rsidRDefault="00F778AF" w:rsidP="004E3A75">
      <w:pPr>
        <w:pStyle w:val="NurText"/>
        <w:jc w:val="both"/>
        <w:rPr>
          <w:rFonts w:asciiTheme="minorHAnsi" w:hAnsiTheme="minorHAnsi" w:cstheme="minorHAnsi"/>
          <w:sz w:val="24"/>
          <w:szCs w:val="24"/>
          <w:lang w:val="en-US"/>
        </w:rPr>
      </w:pPr>
      <w:r w:rsidRPr="00CB2753">
        <w:rPr>
          <w:rFonts w:asciiTheme="minorHAnsi" w:hAnsiTheme="minorHAnsi" w:cstheme="minorHAnsi"/>
          <w:sz w:val="24"/>
          <w:szCs w:val="24"/>
          <w:lang w:val="en-US"/>
        </w:rPr>
        <w:t xml:space="preserve">File Name: Supplementary </w:t>
      </w:r>
      <w:r>
        <w:rPr>
          <w:rFonts w:asciiTheme="minorHAnsi" w:hAnsiTheme="minorHAnsi" w:cstheme="minorHAnsi"/>
          <w:sz w:val="24"/>
          <w:szCs w:val="24"/>
          <w:lang w:val="en-US"/>
        </w:rPr>
        <w:t>Data</w:t>
      </w:r>
      <w:r w:rsidRPr="00CB2753">
        <w:rPr>
          <w:rFonts w:asciiTheme="minorHAnsi" w:hAnsiTheme="minorHAnsi" w:cstheme="minorHAnsi"/>
          <w:sz w:val="24"/>
          <w:szCs w:val="24"/>
          <w:lang w:val="en-US"/>
        </w:rPr>
        <w:t xml:space="preserve"> </w:t>
      </w:r>
      <w:r>
        <w:rPr>
          <w:rFonts w:asciiTheme="minorHAnsi" w:hAnsiTheme="minorHAnsi" w:cstheme="minorHAnsi"/>
          <w:sz w:val="24"/>
          <w:szCs w:val="24"/>
          <w:lang w:val="en-US"/>
        </w:rPr>
        <w:t>2</w:t>
      </w:r>
    </w:p>
    <w:p w:rsidR="00F778AF" w:rsidRDefault="00F778AF" w:rsidP="004E3A75">
      <w:pPr>
        <w:jc w:val="both"/>
        <w:rPr>
          <w:rFonts w:cstheme="minorHAnsi"/>
          <w:sz w:val="24"/>
          <w:szCs w:val="24"/>
          <w:lang w:val="en-US"/>
        </w:rPr>
      </w:pPr>
      <w:r w:rsidRPr="00CB2753">
        <w:rPr>
          <w:rFonts w:cstheme="minorHAnsi"/>
          <w:sz w:val="24"/>
          <w:szCs w:val="24"/>
          <w:lang w:val="en-US"/>
        </w:rPr>
        <w:t>Description:</w:t>
      </w:r>
      <w:r w:rsidRPr="00F778AF">
        <w:rPr>
          <w:lang w:val="en-US"/>
        </w:rPr>
        <w:t xml:space="preserve"> </w:t>
      </w:r>
      <w:r w:rsidRPr="00F778AF">
        <w:rPr>
          <w:rFonts w:cstheme="minorHAnsi"/>
          <w:sz w:val="24"/>
          <w:szCs w:val="24"/>
          <w:lang w:val="en-US"/>
        </w:rPr>
        <w:t>STELLA/SES observing log.</w:t>
      </w:r>
      <w:r w:rsidR="0082301A">
        <w:rPr>
          <w:rFonts w:cstheme="minorHAnsi"/>
          <w:sz w:val="24"/>
          <w:szCs w:val="24"/>
          <w:lang w:val="en-US"/>
        </w:rPr>
        <w:t xml:space="preserve"> </w:t>
      </w:r>
      <w:r w:rsidR="0082301A" w:rsidRPr="0082301A">
        <w:rPr>
          <w:rFonts w:cstheme="minorHAnsi"/>
          <w:sz w:val="24"/>
          <w:szCs w:val="24"/>
          <w:lang w:val="en-US"/>
        </w:rPr>
        <w:t>The data columns are (unit in parenthesis):</w:t>
      </w:r>
      <w:r w:rsidR="0082301A">
        <w:rPr>
          <w:rFonts w:cstheme="minorHAnsi"/>
          <w:sz w:val="24"/>
          <w:szCs w:val="24"/>
          <w:lang w:val="en-US"/>
        </w:rPr>
        <w:t xml:space="preserve"> </w:t>
      </w:r>
      <w:r w:rsidR="0082301A" w:rsidRPr="00900A9E">
        <w:rPr>
          <w:rFonts w:cstheme="minorHAnsi"/>
          <w:sz w:val="24"/>
          <w:szCs w:val="24"/>
          <w:lang w:val="en-US"/>
        </w:rPr>
        <w:t xml:space="preserve">HJD </w:t>
      </w:r>
      <w:r w:rsidR="0082301A">
        <w:rPr>
          <w:rFonts w:cstheme="minorHAnsi"/>
          <w:sz w:val="24"/>
          <w:szCs w:val="24"/>
          <w:lang w:val="en-US"/>
        </w:rPr>
        <w:t>(</w:t>
      </w:r>
      <w:r w:rsidR="0082301A" w:rsidRPr="00900A9E">
        <w:rPr>
          <w:rFonts w:cstheme="minorHAnsi"/>
          <w:sz w:val="24"/>
          <w:szCs w:val="24"/>
          <w:lang w:val="en-US"/>
        </w:rPr>
        <w:t>2450000+</w:t>
      </w:r>
      <w:r w:rsidR="0082301A">
        <w:rPr>
          <w:rFonts w:cstheme="minorHAnsi"/>
          <w:sz w:val="24"/>
          <w:szCs w:val="24"/>
          <w:lang w:val="en-US"/>
        </w:rPr>
        <w:t xml:space="preserve">), Phase, Date (UT), Average S/N, Map ID no.. </w:t>
      </w:r>
    </w:p>
    <w:p w:rsidR="00F778AF" w:rsidRDefault="00F778AF" w:rsidP="004E3A75">
      <w:pPr>
        <w:jc w:val="both"/>
        <w:rPr>
          <w:rFonts w:cstheme="minorHAnsi"/>
          <w:b/>
          <w:sz w:val="24"/>
          <w:szCs w:val="24"/>
          <w:lang w:val="en-US"/>
        </w:rPr>
      </w:pPr>
    </w:p>
    <w:p w:rsidR="00F778AF" w:rsidRPr="007F2B59" w:rsidRDefault="00F778AF" w:rsidP="004E3A75">
      <w:pPr>
        <w:jc w:val="both"/>
        <w:rPr>
          <w:rFonts w:cstheme="minorHAnsi"/>
          <w:b/>
          <w:sz w:val="24"/>
          <w:szCs w:val="24"/>
          <w:lang w:val="en-US"/>
        </w:rPr>
      </w:pPr>
    </w:p>
    <w:sectPr w:rsidR="00F778AF" w:rsidRPr="007F2B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471"/>
    <w:rsid w:val="000E61A7"/>
    <w:rsid w:val="00147A9B"/>
    <w:rsid w:val="00157856"/>
    <w:rsid w:val="00193344"/>
    <w:rsid w:val="001E525B"/>
    <w:rsid w:val="001F02E3"/>
    <w:rsid w:val="00335DAC"/>
    <w:rsid w:val="003B2877"/>
    <w:rsid w:val="003D779B"/>
    <w:rsid w:val="00403471"/>
    <w:rsid w:val="00460A83"/>
    <w:rsid w:val="004E3A75"/>
    <w:rsid w:val="00634CE0"/>
    <w:rsid w:val="00684BC8"/>
    <w:rsid w:val="006A3ADA"/>
    <w:rsid w:val="006E6892"/>
    <w:rsid w:val="006F61B0"/>
    <w:rsid w:val="00701D52"/>
    <w:rsid w:val="007710D2"/>
    <w:rsid w:val="007F2B59"/>
    <w:rsid w:val="00804332"/>
    <w:rsid w:val="0082301A"/>
    <w:rsid w:val="0087240E"/>
    <w:rsid w:val="00876638"/>
    <w:rsid w:val="00900A9E"/>
    <w:rsid w:val="009B7AC6"/>
    <w:rsid w:val="00A425B0"/>
    <w:rsid w:val="00A75E69"/>
    <w:rsid w:val="00B058F9"/>
    <w:rsid w:val="00B236A3"/>
    <w:rsid w:val="00B32571"/>
    <w:rsid w:val="00CB2753"/>
    <w:rsid w:val="00CF3471"/>
    <w:rsid w:val="00D55C32"/>
    <w:rsid w:val="00D74998"/>
    <w:rsid w:val="00DC701E"/>
    <w:rsid w:val="00E27FDD"/>
    <w:rsid w:val="00E37A5B"/>
    <w:rsid w:val="00E56589"/>
    <w:rsid w:val="00E7695C"/>
    <w:rsid w:val="00F778AF"/>
    <w:rsid w:val="00FE5BC0"/>
    <w:rsid w:val="00FF51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unhideWhenUsed/>
    <w:rsid w:val="007710D2"/>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7710D2"/>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unhideWhenUsed/>
    <w:rsid w:val="007710D2"/>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7710D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5670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36</cp:revision>
  <cp:lastPrinted>2024-11-06T07:57:00Z</cp:lastPrinted>
  <dcterms:created xsi:type="dcterms:W3CDTF">2024-08-05T08:09:00Z</dcterms:created>
  <dcterms:modified xsi:type="dcterms:W3CDTF">2024-11-06T07:58:00Z</dcterms:modified>
</cp:coreProperties>
</file>