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36A1C" w14:textId="465C1B0D" w:rsidR="00AF21E6" w:rsidRPr="00B00821" w:rsidRDefault="00C33753" w:rsidP="00C337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821">
        <w:rPr>
          <w:rFonts w:ascii="Times New Roman" w:hAnsi="Times New Roman" w:cs="Times New Roman"/>
          <w:b/>
          <w:bCs/>
          <w:sz w:val="28"/>
          <w:szCs w:val="28"/>
        </w:rPr>
        <w:t>Description of Additional Supplementary Files</w:t>
      </w:r>
    </w:p>
    <w:p w14:paraId="6FF9C7A7" w14:textId="04C8A015" w:rsidR="00B02C1F" w:rsidRPr="00B00821" w:rsidRDefault="00B02C1F" w:rsidP="00B02C1F">
      <w:pPr>
        <w:spacing w:line="36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B008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Data 1</w:t>
      </w:r>
      <w:r w:rsidRPr="00B00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947E4" w:rsidRPr="007947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Sanger sequencing results for the knockout mutants of PUL34S_1, PUL34S_2, and PUL34M have been analyzed. The sequencing data confirms the successful disruption of the target genes in each mutant strain.</w:t>
      </w:r>
    </w:p>
    <w:p w14:paraId="32919EB0" w14:textId="0A8B796C" w:rsidR="00B00821" w:rsidRPr="00B00821" w:rsidRDefault="00B02C1F" w:rsidP="00B0082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8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Data 2</w:t>
      </w:r>
      <w:r w:rsidRPr="00B00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structural files used for alignment and molecular docking in this study are: 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GH26</w:t>
      </w:r>
      <w:r w:rsid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</w:t>
      </w:r>
      <w:r w:rsidR="0014079D" w:rsidRPr="0014079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Bf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DA347.pdb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GH26</w:t>
      </w:r>
      <w:r w:rsid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</w:t>
      </w:r>
      <w:r w:rsidR="0014079D" w:rsidRPr="0014079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Bu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DA183.pdb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and </w:t>
      </w:r>
      <w:r w:rsidR="00357C7C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GH26</w:t>
      </w:r>
      <w:r w:rsid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_</w:t>
      </w:r>
      <w:r w:rsidR="0014079D" w:rsidRPr="0014079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Bo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ATCC8483.pdb</w:t>
      </w:r>
      <w:r w:rsidR="00357C7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alignment results are presented in the files 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GH26_BfDA347-GH26_BoATCC8483_alignment.pse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GH26_BuDA183-GH26_BoATCC8483_alignment.pse</w:t>
      </w:r>
      <w:r w:rsidR="0014079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79D"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6C51E2C" w14:textId="3CD9AC0B" w:rsidR="00357C7C" w:rsidRPr="00B00821" w:rsidRDefault="00357C7C" w:rsidP="00357C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8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3</w:t>
      </w:r>
      <w:r w:rsidRPr="00B00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602B" w:rsidRPr="00D060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molecular docking </w:t>
      </w:r>
      <w:r w:rsidR="00D060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results</w:t>
      </w:r>
      <w:r w:rsidR="00D0602B" w:rsidRPr="00D060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wild-type GH26_BuDA183 with five well-defined substrates</w:t>
      </w:r>
      <w:r w:rsidRPr="001407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5C6D5085" w14:textId="30926FDC" w:rsidR="00B02C1F" w:rsidRPr="00EF068A" w:rsidRDefault="00EF068A" w:rsidP="00EF068A">
      <w:pPr>
        <w:spacing w:line="36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B008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4</w:t>
      </w:r>
      <w:r w:rsidRPr="00B00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F068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ChemD</w:t>
      </w:r>
      <w:proofErr w:type="spellStart"/>
      <w:r w:rsidRPr="00EF068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raw</w:t>
      </w:r>
      <w:proofErr w:type="spellEnd"/>
      <w:r w:rsidRPr="00EF068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files for the schematic depicted in Figure 2A are provided.</w:t>
      </w:r>
    </w:p>
    <w:p w14:paraId="42EB6F02" w14:textId="4B3828D2" w:rsidR="00406B71" w:rsidRPr="00EF068A" w:rsidRDefault="00406B71" w:rsidP="00406B71">
      <w:pPr>
        <w:jc w:val="left"/>
        <w:rPr>
          <w:rFonts w:hint="eastAsia"/>
        </w:rPr>
      </w:pPr>
    </w:p>
    <w:sectPr w:rsidR="00406B71" w:rsidRPr="00EF0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B3618" w14:textId="77777777" w:rsidR="000619B2" w:rsidRDefault="000619B2" w:rsidP="00C33753">
      <w:pPr>
        <w:rPr>
          <w:rFonts w:hint="eastAsia"/>
        </w:rPr>
      </w:pPr>
      <w:r>
        <w:separator/>
      </w:r>
    </w:p>
  </w:endnote>
  <w:endnote w:type="continuationSeparator" w:id="0">
    <w:p w14:paraId="21C0A7E1" w14:textId="77777777" w:rsidR="000619B2" w:rsidRDefault="000619B2" w:rsidP="00C337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FAFC0" w14:textId="77777777" w:rsidR="000619B2" w:rsidRDefault="000619B2" w:rsidP="00C33753">
      <w:pPr>
        <w:rPr>
          <w:rFonts w:hint="eastAsia"/>
        </w:rPr>
      </w:pPr>
      <w:r>
        <w:separator/>
      </w:r>
    </w:p>
  </w:footnote>
  <w:footnote w:type="continuationSeparator" w:id="0">
    <w:p w14:paraId="3B92E226" w14:textId="77777777" w:rsidR="000619B2" w:rsidRDefault="000619B2" w:rsidP="00C337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sLAwsTQ2szQ0MzBU0lEKTi0uzszPAykwqgUAXxxt+iwAAAA="/>
  </w:docVars>
  <w:rsids>
    <w:rsidRoot w:val="00EA22CB"/>
    <w:rsid w:val="000619B2"/>
    <w:rsid w:val="0014079D"/>
    <w:rsid w:val="00243EC5"/>
    <w:rsid w:val="00357C7C"/>
    <w:rsid w:val="00406B71"/>
    <w:rsid w:val="004B4C89"/>
    <w:rsid w:val="006104B9"/>
    <w:rsid w:val="007077B9"/>
    <w:rsid w:val="00787D9F"/>
    <w:rsid w:val="007947E4"/>
    <w:rsid w:val="008251DA"/>
    <w:rsid w:val="00AF21E6"/>
    <w:rsid w:val="00B00821"/>
    <w:rsid w:val="00B02C1F"/>
    <w:rsid w:val="00C33753"/>
    <w:rsid w:val="00D0602B"/>
    <w:rsid w:val="00EA22CB"/>
    <w:rsid w:val="00EB2F83"/>
    <w:rsid w:val="00ED138A"/>
    <w:rsid w:val="00E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160D2"/>
  <w15:docId w15:val="{6CBC0236-9E69-4567-A4E8-622E525C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37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3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37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115</Words>
  <Characters>683</Characters>
  <Application>Microsoft Office Word</Application>
  <DocSecurity>0</DocSecurity>
  <Lines>17</Lines>
  <Paragraphs>5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朝辉</dc:creator>
  <cp:keywords/>
  <dc:description/>
  <cp:lastModifiedBy>zepeng qu</cp:lastModifiedBy>
  <cp:revision>5</cp:revision>
  <dcterms:created xsi:type="dcterms:W3CDTF">2023-02-22T03:07:00Z</dcterms:created>
  <dcterms:modified xsi:type="dcterms:W3CDTF">2024-12-18T06:29:00Z</dcterms:modified>
</cp:coreProperties>
</file>