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FCB0" w14:textId="77777777" w:rsidR="00847740" w:rsidRPr="004E3DF3" w:rsidRDefault="00847740" w:rsidP="00847740">
      <w:pPr>
        <w:spacing w:after="0" w:line="240" w:lineRule="auto"/>
        <w:rPr>
          <w:b/>
          <w:bCs/>
          <w:sz w:val="24"/>
          <w:szCs w:val="24"/>
        </w:rPr>
      </w:pPr>
      <w:r w:rsidRPr="004E3DF3">
        <w:rPr>
          <w:b/>
          <w:bCs/>
          <w:sz w:val="24"/>
          <w:szCs w:val="24"/>
        </w:rPr>
        <w:t>IDOR Memory Clinic Initiative</w:t>
      </w:r>
    </w:p>
    <w:p w14:paraId="3F75B85D" w14:textId="77777777" w:rsidR="00847740" w:rsidRPr="004E3DF3" w:rsidRDefault="00847740" w:rsidP="00847740">
      <w:pPr>
        <w:spacing w:after="0" w:line="240" w:lineRule="auto"/>
        <w:rPr>
          <w:sz w:val="24"/>
          <w:szCs w:val="24"/>
        </w:rPr>
      </w:pPr>
    </w:p>
    <w:p w14:paraId="222EAC1E" w14:textId="77777777" w:rsidR="00847740" w:rsidRPr="004E3DF3" w:rsidRDefault="00847740" w:rsidP="00847740">
      <w:pPr>
        <w:spacing w:after="0" w:line="240" w:lineRule="auto"/>
        <w:rPr>
          <w:sz w:val="24"/>
          <w:szCs w:val="24"/>
        </w:rPr>
      </w:pPr>
      <w:r w:rsidRPr="004E3DF3">
        <w:rPr>
          <w:sz w:val="24"/>
          <w:szCs w:val="24"/>
        </w:rPr>
        <w:t>A complete list of members can be found online at:</w:t>
      </w:r>
    </w:p>
    <w:p w14:paraId="738DB6B0" w14:textId="77777777" w:rsidR="00847740" w:rsidRPr="004E3DF3" w:rsidRDefault="00847740" w:rsidP="00847740">
      <w:pPr>
        <w:spacing w:after="0" w:line="240" w:lineRule="auto"/>
        <w:rPr>
          <w:sz w:val="24"/>
          <w:szCs w:val="24"/>
        </w:rPr>
      </w:pPr>
    </w:p>
    <w:p w14:paraId="1EA67C32" w14:textId="77777777" w:rsidR="00847740" w:rsidRPr="004E3DF3" w:rsidRDefault="00847740" w:rsidP="00847740">
      <w:pPr>
        <w:spacing w:after="0" w:line="240" w:lineRule="auto"/>
        <w:rPr>
          <w:sz w:val="24"/>
          <w:szCs w:val="24"/>
        </w:rPr>
      </w:pPr>
      <w:r w:rsidRPr="004E3DF3">
        <w:rPr>
          <w:sz w:val="24"/>
          <w:szCs w:val="24"/>
        </w:rPr>
        <w:t>https://www.rededorsaoluiz.com.br/instituto/idor/cna-e-memory-clinic/equipe/</w:t>
      </w:r>
    </w:p>
    <w:p w14:paraId="1B39251D" w14:textId="77777777" w:rsidR="00D9719A" w:rsidRDefault="00D9719A"/>
    <w:sectPr w:rsidR="00D9719A" w:rsidSect="00847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40"/>
    <w:rsid w:val="00311CDD"/>
    <w:rsid w:val="004E3DF3"/>
    <w:rsid w:val="00847740"/>
    <w:rsid w:val="00BB17B0"/>
    <w:rsid w:val="00D7410F"/>
    <w:rsid w:val="00D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8282"/>
  <w15:chartTrackingRefBased/>
  <w15:docId w15:val="{1F77BAEA-B4B7-4C53-A9D0-FB4D0206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740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47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7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77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7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77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77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77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77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77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7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7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7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77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77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77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77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77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77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7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847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7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847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7740"/>
    <w:pPr>
      <w:spacing w:before="160"/>
      <w:jc w:val="center"/>
    </w:pPr>
    <w:rPr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8477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7740"/>
    <w:pPr>
      <w:ind w:left="720"/>
      <w:contextualSpacing/>
    </w:pPr>
    <w:rPr>
      <w:lang w:val="pt-BR"/>
    </w:rPr>
  </w:style>
  <w:style w:type="character" w:styleId="nfaseIntensa">
    <w:name w:val="Intense Emphasis"/>
    <w:basedOn w:val="Fontepargpadro"/>
    <w:uiPriority w:val="21"/>
    <w:qFormat/>
    <w:rsid w:val="008477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7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77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77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136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Eduardo da Silva Santos</dc:creator>
  <cp:keywords/>
  <dc:description/>
  <cp:lastModifiedBy>Luis Eduardo da Silva Santos</cp:lastModifiedBy>
  <cp:revision>2</cp:revision>
  <dcterms:created xsi:type="dcterms:W3CDTF">2025-01-27T14:29:00Z</dcterms:created>
  <dcterms:modified xsi:type="dcterms:W3CDTF">2025-01-27T14:30:00Z</dcterms:modified>
</cp:coreProperties>
</file>