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326B4" w14:textId="18BD66E6" w:rsidR="004D15D4" w:rsidRPr="00D42FE4" w:rsidRDefault="004D15D4" w:rsidP="004D15D4">
      <w:pPr>
        <w:spacing w:line="360" w:lineRule="auto"/>
        <w:jc w:val="center"/>
        <w:rPr>
          <w:rFonts w:ascii="Times New Roman" w:hAnsi="Times New Roman" w:cs="Times New Roman"/>
          <w:b/>
          <w:bCs/>
          <w:sz w:val="24"/>
          <w:szCs w:val="24"/>
        </w:rPr>
      </w:pPr>
      <w:bookmarkStart w:id="0" w:name="_Hlk151212014"/>
      <w:bookmarkStart w:id="1" w:name="_Hlk165815788"/>
      <w:bookmarkStart w:id="2" w:name="OLE_LINK1"/>
      <w:bookmarkStart w:id="3" w:name="_Hlk180752878"/>
      <w:r w:rsidRPr="00D42FE4">
        <w:rPr>
          <w:rFonts w:ascii="Times New Roman" w:hAnsi="Times New Roman" w:cs="Times New Roman"/>
          <w:b/>
          <w:bCs/>
          <w:sz w:val="24"/>
          <w:szCs w:val="24"/>
        </w:rPr>
        <w:t xml:space="preserve">An </w:t>
      </w:r>
      <w:r w:rsidR="00E24512" w:rsidRPr="00D42FE4">
        <w:rPr>
          <w:rFonts w:ascii="Times New Roman" w:hAnsi="Times New Roman" w:cs="Times New Roman"/>
          <w:b/>
          <w:bCs/>
          <w:sz w:val="24"/>
          <w:szCs w:val="24"/>
        </w:rPr>
        <w:t xml:space="preserve">Optoelectrochemical </w:t>
      </w:r>
      <w:r w:rsidRPr="00D42FE4">
        <w:rPr>
          <w:rFonts w:ascii="Times New Roman" w:hAnsi="Times New Roman" w:cs="Times New Roman"/>
          <w:b/>
          <w:bCs/>
          <w:sz w:val="24"/>
          <w:szCs w:val="24"/>
        </w:rPr>
        <w:t>Synapse based on the Single-component N-type Mixed Conductor</w:t>
      </w:r>
    </w:p>
    <w:p w14:paraId="3604D5F6" w14:textId="77777777" w:rsidR="00530063" w:rsidRPr="00D42FE4" w:rsidRDefault="00530063" w:rsidP="00530063">
      <w:pPr>
        <w:spacing w:line="360" w:lineRule="auto"/>
        <w:rPr>
          <w:rFonts w:ascii="Times New Roman" w:eastAsia="DengXian" w:hAnsi="Times New Roman" w:cs="Times New Roman"/>
          <w:sz w:val="24"/>
          <w:szCs w:val="24"/>
        </w:rPr>
      </w:pPr>
      <w:bookmarkStart w:id="4" w:name="_Hlk170130243"/>
      <w:bookmarkEnd w:id="0"/>
      <w:bookmarkEnd w:id="1"/>
      <w:bookmarkEnd w:id="2"/>
      <w:r w:rsidRPr="00D42FE4">
        <w:rPr>
          <w:rFonts w:ascii="Times New Roman" w:eastAsia="DengXian" w:hAnsi="Times New Roman" w:cs="Times New Roman"/>
          <w:sz w:val="24"/>
          <w:szCs w:val="24"/>
        </w:rPr>
        <w:t>Yazhou Wang</w:t>
      </w:r>
      <w:r w:rsidRPr="00D42FE4">
        <w:rPr>
          <w:rFonts w:ascii="Times New Roman" w:eastAsia="DengXian" w:hAnsi="Times New Roman" w:cs="Times New Roman"/>
          <w:sz w:val="24"/>
          <w:szCs w:val="24"/>
          <w:vertAlign w:val="superscript"/>
        </w:rPr>
        <w:t>1</w:t>
      </w:r>
      <w:r w:rsidRPr="00D42FE4">
        <w:rPr>
          <w:rFonts w:ascii="Times New Roman" w:eastAsia="DengXian" w:hAnsi="Times New Roman" w:cs="Times New Roman" w:hint="eastAsia"/>
          <w:sz w:val="24"/>
          <w:szCs w:val="24"/>
          <w:vertAlign w:val="superscript"/>
        </w:rPr>
        <w:t>#</w:t>
      </w:r>
      <w:r w:rsidRPr="00D42FE4">
        <w:rPr>
          <w:rFonts w:ascii="Times New Roman" w:eastAsia="DengXian" w:hAnsi="Times New Roman" w:cs="Times New Roman"/>
          <w:sz w:val="24"/>
          <w:szCs w:val="24"/>
        </w:rPr>
        <w:t>, Wentao Shan</w:t>
      </w:r>
      <w:r w:rsidRPr="00D42FE4">
        <w:rPr>
          <w:rFonts w:ascii="Times New Roman" w:eastAsia="DengXian" w:hAnsi="Times New Roman" w:cs="Times New Roman"/>
          <w:sz w:val="24"/>
          <w:szCs w:val="24"/>
          <w:vertAlign w:val="superscript"/>
        </w:rPr>
        <w:t>1</w:t>
      </w:r>
      <w:r w:rsidRPr="00D42FE4">
        <w:rPr>
          <w:rFonts w:ascii="Times New Roman" w:eastAsia="DengXian" w:hAnsi="Times New Roman" w:cs="Times New Roman" w:hint="eastAsia"/>
          <w:sz w:val="24"/>
          <w:szCs w:val="24"/>
          <w:vertAlign w:val="superscript"/>
        </w:rPr>
        <w:t>#</w:t>
      </w:r>
      <w:r w:rsidRPr="00D42FE4">
        <w:rPr>
          <w:rFonts w:ascii="Times New Roman" w:eastAsia="DengXian" w:hAnsi="Times New Roman" w:cs="Times New Roman"/>
          <w:sz w:val="24"/>
          <w:szCs w:val="24"/>
        </w:rPr>
        <w:t>, Hanrui Li</w:t>
      </w:r>
      <w:r w:rsidRPr="00D42FE4">
        <w:rPr>
          <w:rFonts w:ascii="Times New Roman" w:eastAsia="DengXian" w:hAnsi="Times New Roman" w:cs="Times New Roman" w:hint="eastAsia"/>
          <w:sz w:val="24"/>
          <w:szCs w:val="24"/>
          <w:vertAlign w:val="superscript"/>
        </w:rPr>
        <w:t>2</w:t>
      </w:r>
      <w:r w:rsidRPr="00D42FE4">
        <w:rPr>
          <w:rFonts w:ascii="Times New Roman" w:eastAsia="DengXian" w:hAnsi="Times New Roman" w:cs="Times New Roman" w:hint="eastAsia"/>
          <w:sz w:val="24"/>
          <w:szCs w:val="24"/>
        </w:rPr>
        <w:t>,</w:t>
      </w:r>
      <w:r w:rsidRPr="00D42FE4">
        <w:rPr>
          <w:rFonts w:ascii="Times New Roman" w:eastAsia="DengXian" w:hAnsi="Times New Roman" w:cs="Times New Roman"/>
          <w:sz w:val="24"/>
          <w:szCs w:val="24"/>
        </w:rPr>
        <w:t xml:space="preserve"> Yizhou Zhong</w:t>
      </w:r>
      <w:r w:rsidRPr="00D42FE4">
        <w:rPr>
          <w:rFonts w:ascii="Times New Roman" w:eastAsia="DengXian" w:hAnsi="Times New Roman" w:cs="Times New Roman"/>
          <w:sz w:val="24"/>
          <w:szCs w:val="24"/>
          <w:vertAlign w:val="superscript"/>
        </w:rPr>
        <w:t>1</w:t>
      </w:r>
      <w:r w:rsidRPr="00D42FE4">
        <w:rPr>
          <w:rFonts w:ascii="Times New Roman" w:eastAsia="DengXian" w:hAnsi="Times New Roman" w:cs="Times New Roman" w:hint="eastAsia"/>
          <w:sz w:val="24"/>
          <w:szCs w:val="24"/>
        </w:rPr>
        <w:t>,</w:t>
      </w:r>
      <w:r w:rsidRPr="00D42FE4">
        <w:rPr>
          <w:rFonts w:ascii="Times New Roman" w:eastAsia="DengXian" w:hAnsi="Times New Roman" w:cs="Times New Roman"/>
          <w:sz w:val="24"/>
          <w:szCs w:val="24"/>
        </w:rPr>
        <w:t xml:space="preserve"> Shofarul Wustoni</w:t>
      </w:r>
      <w:r w:rsidRPr="00D42FE4">
        <w:rPr>
          <w:rFonts w:ascii="Times New Roman" w:eastAsia="DengXian" w:hAnsi="Times New Roman" w:cs="Times New Roman"/>
          <w:sz w:val="24"/>
          <w:szCs w:val="24"/>
          <w:vertAlign w:val="superscript"/>
        </w:rPr>
        <w:t>1</w:t>
      </w:r>
      <w:r w:rsidRPr="00D42FE4">
        <w:rPr>
          <w:rFonts w:ascii="Times New Roman" w:eastAsia="DengXian" w:hAnsi="Times New Roman" w:cs="Times New Roman"/>
          <w:sz w:val="24"/>
          <w:szCs w:val="24"/>
        </w:rPr>
        <w:t xml:space="preserve">, </w:t>
      </w:r>
      <w:bookmarkStart w:id="5" w:name="_Hlk173232906"/>
      <w:r w:rsidRPr="00D42FE4">
        <w:rPr>
          <w:rFonts w:ascii="Times New Roman" w:eastAsia="DengXian" w:hAnsi="Times New Roman" w:cs="Times New Roman"/>
          <w:sz w:val="24"/>
          <w:szCs w:val="24"/>
        </w:rPr>
        <w:t>Johana Uribe</w:t>
      </w:r>
      <w:r w:rsidRPr="00D42FE4">
        <w:rPr>
          <w:rFonts w:ascii="Times New Roman" w:eastAsia="DengXian" w:hAnsi="Times New Roman" w:cs="Times New Roman"/>
          <w:sz w:val="24"/>
          <w:szCs w:val="24"/>
          <w:vertAlign w:val="superscript"/>
        </w:rPr>
        <w:t>1</w:t>
      </w:r>
      <w:bookmarkEnd w:id="5"/>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Tianrui Chang</w:t>
      </w:r>
      <w:r w:rsidRPr="00D42FE4">
        <w:rPr>
          <w:rFonts w:ascii="Times New Roman" w:eastAsia="DengXian" w:hAnsi="Times New Roman" w:cs="Times New Roman"/>
          <w:sz w:val="24"/>
          <w:szCs w:val="24"/>
          <w:vertAlign w:val="superscript"/>
        </w:rPr>
        <w:t>1</w:t>
      </w:r>
      <w:r w:rsidRPr="00D42FE4">
        <w:rPr>
          <w:rFonts w:ascii="Times New Roman" w:eastAsia="DengXian" w:hAnsi="Times New Roman" w:cs="Times New Roman"/>
          <w:sz w:val="24"/>
          <w:szCs w:val="24"/>
        </w:rPr>
        <w:t xml:space="preserve">, </w:t>
      </w:r>
      <w:bookmarkStart w:id="6" w:name="OLE_LINK2"/>
      <w:r w:rsidRPr="00D42FE4">
        <w:rPr>
          <w:rFonts w:ascii="Times New Roman" w:eastAsia="DengXian" w:hAnsi="Times New Roman" w:cs="Times New Roman"/>
          <w:sz w:val="24"/>
          <w:szCs w:val="24"/>
        </w:rPr>
        <w:t>Valentina</w:t>
      </w:r>
      <w:bookmarkEnd w:id="6"/>
      <w:r w:rsidRPr="00D42FE4">
        <w:rPr>
          <w:rFonts w:ascii="Times New Roman" w:eastAsia="DengXian" w:hAnsi="Times New Roman" w:cs="Times New Roman"/>
          <w:sz w:val="24"/>
          <w:szCs w:val="24"/>
        </w:rPr>
        <w:t xml:space="preserve"> E. Musteata</w:t>
      </w:r>
      <w:r w:rsidRPr="00D42FE4">
        <w:rPr>
          <w:rFonts w:ascii="Times New Roman" w:eastAsia="DengXian" w:hAnsi="Times New Roman" w:cs="Times New Roman" w:hint="eastAsia"/>
          <w:sz w:val="24"/>
          <w:szCs w:val="24"/>
          <w:vertAlign w:val="superscript"/>
        </w:rPr>
        <w:t>3</w:t>
      </w:r>
      <w:r w:rsidRPr="00D42FE4">
        <w:rPr>
          <w:rFonts w:ascii="Times New Roman" w:eastAsia="DengXian" w:hAnsi="Times New Roman" w:cs="Times New Roman" w:hint="eastAsia"/>
          <w:sz w:val="24"/>
          <w:szCs w:val="24"/>
        </w:rPr>
        <w:t>,</w:t>
      </w:r>
      <w:r w:rsidRPr="00D42FE4">
        <w:rPr>
          <w:rFonts w:ascii="Times New Roman" w:eastAsia="DengXian" w:hAnsi="Times New Roman" w:cs="Times New Roman"/>
          <w:sz w:val="24"/>
          <w:szCs w:val="24"/>
        </w:rPr>
        <w:t xml:space="preserve"> Wan Yue</w:t>
      </w:r>
      <w:r w:rsidRPr="00D42FE4">
        <w:rPr>
          <w:rFonts w:ascii="Times New Roman" w:eastAsia="DengXian" w:hAnsi="Times New Roman" w:cs="Times New Roman" w:hint="eastAsia"/>
          <w:sz w:val="24"/>
          <w:szCs w:val="24"/>
          <w:vertAlign w:val="superscript"/>
        </w:rPr>
        <w:t>4</w:t>
      </w:r>
      <w:r w:rsidRPr="00D42FE4">
        <w:rPr>
          <w:rFonts w:ascii="Times New Roman" w:eastAsia="DengXian" w:hAnsi="Times New Roman" w:cs="Times New Roman"/>
          <w:sz w:val="24"/>
          <w:szCs w:val="24"/>
        </w:rPr>
        <w:t>, Haifeng Ling</w:t>
      </w:r>
      <w:r w:rsidRPr="00D42FE4">
        <w:rPr>
          <w:rFonts w:ascii="Times New Roman" w:eastAsia="DengXian" w:hAnsi="Times New Roman" w:cs="Times New Roman" w:hint="eastAsia"/>
          <w:sz w:val="24"/>
          <w:szCs w:val="24"/>
          <w:vertAlign w:val="superscript"/>
        </w:rPr>
        <w:t>5</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Nazek El‐Atab</w:t>
      </w:r>
      <w:r w:rsidRPr="00D42FE4">
        <w:rPr>
          <w:rFonts w:ascii="Times New Roman" w:eastAsia="DengXian" w:hAnsi="Times New Roman" w:cs="Times New Roman" w:hint="eastAsia"/>
          <w:sz w:val="24"/>
          <w:szCs w:val="24"/>
          <w:vertAlign w:val="superscript"/>
        </w:rPr>
        <w:t>2</w:t>
      </w:r>
      <w:r w:rsidRPr="00D42FE4">
        <w:rPr>
          <w:rFonts w:ascii="Times New Roman" w:eastAsia="DengXian" w:hAnsi="Times New Roman" w:cs="Times New Roman"/>
          <w:sz w:val="24"/>
          <w:szCs w:val="24"/>
        </w:rPr>
        <w:t>, Sahika Inal</w:t>
      </w:r>
      <w:r w:rsidRPr="00D42FE4">
        <w:rPr>
          <w:rFonts w:ascii="Times New Roman" w:eastAsia="DengXian" w:hAnsi="Times New Roman" w:cs="Times New Roman" w:hint="eastAsia"/>
          <w:sz w:val="24"/>
          <w:szCs w:val="24"/>
          <w:vertAlign w:val="superscript"/>
        </w:rPr>
        <w:t>1</w:t>
      </w:r>
      <w:r w:rsidRPr="00D42FE4">
        <w:rPr>
          <w:rFonts w:ascii="Times New Roman" w:eastAsia="DengXian" w:hAnsi="Times New Roman" w:cs="Times New Roman"/>
          <w:sz w:val="24"/>
          <w:szCs w:val="24"/>
        </w:rPr>
        <w:t xml:space="preserve">* </w:t>
      </w:r>
    </w:p>
    <w:p w14:paraId="106FF77A" w14:textId="77777777" w:rsidR="00AA2BE2" w:rsidRPr="00D42FE4" w:rsidRDefault="00AA2BE2" w:rsidP="00530063">
      <w:pPr>
        <w:spacing w:line="360" w:lineRule="auto"/>
        <w:rPr>
          <w:rFonts w:ascii="Times New Roman" w:eastAsia="DengXian" w:hAnsi="Times New Roman" w:cs="Times New Roman"/>
          <w:sz w:val="24"/>
          <w:szCs w:val="24"/>
        </w:rPr>
      </w:pPr>
    </w:p>
    <w:p w14:paraId="0814DBFF" w14:textId="77777777" w:rsidR="00A4166E" w:rsidRPr="00D42FE4" w:rsidRDefault="00A4166E" w:rsidP="00A4166E">
      <w:pPr>
        <w:spacing w:line="276" w:lineRule="auto"/>
        <w:jc w:val="both"/>
        <w:rPr>
          <w:rFonts w:ascii="Times New Roman" w:eastAsia="DengXian" w:hAnsi="Times New Roman" w:cs="Times New Roman"/>
          <w:i/>
          <w:iCs/>
          <w:kern w:val="0"/>
          <w:sz w:val="24"/>
          <w:szCs w:val="24"/>
          <w:vertAlign w:val="superscript"/>
          <w14:ligatures w14:val="none"/>
        </w:rPr>
      </w:pPr>
      <w:bookmarkStart w:id="7" w:name="_Hlk170130291"/>
      <w:bookmarkEnd w:id="4"/>
      <w:r w:rsidRPr="00D42FE4">
        <w:rPr>
          <w:rFonts w:ascii="Times New Roman" w:eastAsia="Times New Roman" w:hAnsi="Times New Roman" w:cs="Times New Roman"/>
          <w:kern w:val="0"/>
          <w:sz w:val="24"/>
          <w:szCs w:val="24"/>
          <w:vertAlign w:val="superscript"/>
          <w14:ligatures w14:val="none"/>
        </w:rPr>
        <w:t>1</w:t>
      </w:r>
      <w:r w:rsidRPr="00D42FE4">
        <w:rPr>
          <w:rFonts w:ascii="Times New Roman" w:eastAsia="Times New Roman" w:hAnsi="Times New Roman" w:cs="Times New Roman"/>
          <w:kern w:val="0"/>
          <w:sz w:val="24"/>
          <w:szCs w:val="24"/>
          <w14:ligatures w14:val="none"/>
        </w:rPr>
        <w:t xml:space="preserve"> Organic Bioelectronics Laboratory, Biological and Environmental Science and Engineering Division, King Abdullah University of Science and Technology (KAUST), Thuwal 23955-6900, Saudi Arabia.</w:t>
      </w:r>
    </w:p>
    <w:p w14:paraId="23486EA0" w14:textId="77777777" w:rsidR="00A4166E" w:rsidRPr="00D42FE4" w:rsidRDefault="00A4166E" w:rsidP="00A4166E">
      <w:pPr>
        <w:spacing w:line="276" w:lineRule="auto"/>
        <w:jc w:val="both"/>
        <w:rPr>
          <w:rFonts w:ascii="Times New Roman" w:eastAsia="DengXian" w:hAnsi="Times New Roman" w:cs="Times New Roman"/>
          <w:kern w:val="0"/>
          <w:sz w:val="24"/>
          <w:szCs w:val="24"/>
          <w14:ligatures w14:val="none"/>
        </w:rPr>
      </w:pPr>
      <w:r w:rsidRPr="00D42FE4">
        <w:rPr>
          <w:rFonts w:ascii="Times New Roman" w:eastAsia="DengXian" w:hAnsi="Times New Roman" w:cs="Times New Roman" w:hint="eastAsia"/>
          <w:kern w:val="0"/>
          <w:sz w:val="24"/>
          <w:szCs w:val="24"/>
          <w:vertAlign w:val="superscript"/>
          <w14:ligatures w14:val="none"/>
        </w:rPr>
        <w:t>2</w:t>
      </w:r>
      <w:r w:rsidRPr="00D42FE4">
        <w:rPr>
          <w:rFonts w:ascii="Times New Roman" w:eastAsia="DengXian" w:hAnsi="Times New Roman" w:cs="Times New Roman" w:hint="eastAsia"/>
          <w:kern w:val="0"/>
          <w:sz w:val="24"/>
          <w:szCs w:val="24"/>
          <w14:ligatures w14:val="none"/>
        </w:rPr>
        <w:t xml:space="preserve"> </w:t>
      </w:r>
      <w:r w:rsidRPr="00D42FE4">
        <w:rPr>
          <w:rFonts w:ascii="Times New Roman" w:eastAsia="DengXian" w:hAnsi="Times New Roman" w:cs="Times New Roman"/>
          <w:kern w:val="0"/>
          <w:sz w:val="24"/>
          <w:szCs w:val="24"/>
          <w14:ligatures w14:val="none"/>
        </w:rPr>
        <w:t>Smart, Advanced Memory Devices and Applications (SAMA) Laboratory, Computer Electrical Mathematical Science and Engineering Division, King Abdullah University of Science and Technology (KAUST), Thuwal, 23955-6900, Saudi Arabia</w:t>
      </w:r>
    </w:p>
    <w:p w14:paraId="2CC8B150" w14:textId="77777777" w:rsidR="00A4166E" w:rsidRPr="00D42FE4" w:rsidRDefault="00A4166E" w:rsidP="00A4166E">
      <w:pPr>
        <w:spacing w:line="276" w:lineRule="auto"/>
        <w:jc w:val="both"/>
        <w:rPr>
          <w:rFonts w:ascii="Times New Roman" w:eastAsia="DengXian" w:hAnsi="Times New Roman" w:cs="Times New Roman"/>
          <w:kern w:val="0"/>
          <w:sz w:val="24"/>
          <w:szCs w:val="24"/>
          <w14:ligatures w14:val="none"/>
        </w:rPr>
      </w:pPr>
      <w:r w:rsidRPr="00D42FE4">
        <w:rPr>
          <w:rFonts w:ascii="Times New Roman" w:eastAsia="DengXian" w:hAnsi="Times New Roman" w:cs="Times New Roman" w:hint="eastAsia"/>
          <w:kern w:val="0"/>
          <w:sz w:val="24"/>
          <w:szCs w:val="24"/>
          <w:vertAlign w:val="superscript"/>
          <w14:ligatures w14:val="none"/>
        </w:rPr>
        <w:t>3</w:t>
      </w:r>
      <w:r w:rsidRPr="00D42FE4">
        <w:rPr>
          <w:rFonts w:ascii="Times New Roman" w:eastAsia="DengXian" w:hAnsi="Times New Roman" w:cs="Times New Roman"/>
          <w:kern w:val="0"/>
          <w:sz w:val="24"/>
          <w:szCs w:val="24"/>
          <w14:ligatures w14:val="none"/>
        </w:rPr>
        <w:t>Imaging and Characterization Core Lab, King Abdullah University of Science and Technology (KAUST), Thuwal 23955-6900, Saudi Arabia</w:t>
      </w:r>
    </w:p>
    <w:p w14:paraId="2A4724F4" w14:textId="77777777" w:rsidR="00A4166E" w:rsidRPr="00D42FE4" w:rsidRDefault="00A4166E" w:rsidP="00A4166E">
      <w:pPr>
        <w:spacing w:line="276" w:lineRule="auto"/>
        <w:rPr>
          <w:rFonts w:ascii="Times New Roman" w:eastAsia="DengXian" w:hAnsi="Times New Roman" w:cs="Times New Roman"/>
          <w:kern w:val="0"/>
          <w:sz w:val="24"/>
          <w:szCs w:val="24"/>
          <w14:ligatures w14:val="none"/>
        </w:rPr>
      </w:pPr>
      <w:r w:rsidRPr="00D42FE4">
        <w:rPr>
          <w:rFonts w:ascii="Times New Roman" w:eastAsia="DengXian" w:hAnsi="Times New Roman" w:cs="Times New Roman" w:hint="eastAsia"/>
          <w:sz w:val="24"/>
          <w:szCs w:val="24"/>
          <w:vertAlign w:val="superscript"/>
        </w:rPr>
        <w:t>4</w:t>
      </w:r>
      <w:r w:rsidRPr="00D42FE4">
        <w:rPr>
          <w:rFonts w:ascii="Times New Roman" w:eastAsia="DengXian" w:hAnsi="Times New Roman" w:cs="Times New Roman"/>
          <w:kern w:val="0"/>
          <w:sz w:val="24"/>
          <w:szCs w:val="24"/>
          <w14:ligatures w14:val="none"/>
        </w:rPr>
        <w:t>School of Materials Science and Engineering, State Key Laboratory of Optoelectronic Materials and Technologies, Key Laboratory for Polymeric Composite and Functional Materials of Ministry of Education, Guangzhou Key Laboratory of Flexible Electronic Materials and Wearable Devices, Sun Yat-sen University, Guangzhou 510275, China.</w:t>
      </w:r>
    </w:p>
    <w:p w14:paraId="066164C8" w14:textId="77777777" w:rsidR="00A4166E" w:rsidRPr="00D42FE4" w:rsidRDefault="00A4166E" w:rsidP="00A4166E">
      <w:pPr>
        <w:spacing w:line="276" w:lineRule="auto"/>
        <w:jc w:val="both"/>
        <w:rPr>
          <w:rFonts w:ascii="Times New Roman" w:eastAsia="DengXian" w:hAnsi="Times New Roman" w:cs="Times New Roman"/>
          <w:kern w:val="0"/>
          <w:sz w:val="24"/>
          <w:szCs w:val="24"/>
          <w14:ligatures w14:val="none"/>
        </w:rPr>
      </w:pPr>
      <w:r w:rsidRPr="00D42FE4">
        <w:rPr>
          <w:rFonts w:ascii="Times New Roman" w:eastAsia="DengXian" w:hAnsi="Times New Roman" w:cs="Times New Roman" w:hint="eastAsia"/>
          <w:kern w:val="0"/>
          <w:sz w:val="24"/>
          <w:szCs w:val="24"/>
          <w:vertAlign w:val="superscript"/>
          <w14:ligatures w14:val="none"/>
        </w:rPr>
        <w:t>5</w:t>
      </w:r>
      <w:r w:rsidRPr="00D42FE4">
        <w:rPr>
          <w:rFonts w:ascii="Times New Roman" w:eastAsia="DengXian" w:hAnsi="Times New Roman" w:cs="Times New Roman"/>
          <w:kern w:val="0"/>
          <w:sz w:val="24"/>
          <w:szCs w:val="24"/>
          <w14:ligatures w14:val="none"/>
        </w:rPr>
        <w:t>State Key Laboratory of Organic Electronics and Information Displays &amp; Institute of Advanced Materials (IAM), Nanjing University of Posts &amp; Telecommunications (NJUPT), Nanjing 210023, China</w:t>
      </w:r>
    </w:p>
    <w:p w14:paraId="5335DD47" w14:textId="77777777" w:rsidR="00A4166E" w:rsidRPr="00D42FE4" w:rsidRDefault="00A4166E" w:rsidP="00530063">
      <w:pPr>
        <w:spacing w:line="360" w:lineRule="auto"/>
        <w:jc w:val="both"/>
        <w:rPr>
          <w:rFonts w:ascii="Times New Roman" w:eastAsia="Times New Roman" w:hAnsi="Times New Roman" w:cs="Times New Roman"/>
          <w:kern w:val="0"/>
          <w:sz w:val="24"/>
          <w:szCs w:val="24"/>
          <w14:ligatures w14:val="none"/>
        </w:rPr>
      </w:pPr>
    </w:p>
    <w:p w14:paraId="520BA126" w14:textId="1016BBF8" w:rsidR="00530063" w:rsidRPr="00D42FE4" w:rsidRDefault="00530063" w:rsidP="00530063">
      <w:pPr>
        <w:spacing w:line="360" w:lineRule="auto"/>
        <w:jc w:val="both"/>
        <w:rPr>
          <w:rFonts w:ascii="Times New Roman" w:eastAsia="DengXian" w:hAnsi="Times New Roman" w:cs="Times New Roman"/>
          <w:color w:val="0563C1"/>
          <w:kern w:val="0"/>
          <w:sz w:val="24"/>
          <w:szCs w:val="24"/>
          <w:u w:val="single"/>
          <w14:ligatures w14:val="none"/>
        </w:rPr>
      </w:pPr>
      <w:r w:rsidRPr="00D42FE4">
        <w:rPr>
          <w:rFonts w:ascii="Times New Roman" w:eastAsia="Times New Roman" w:hAnsi="Times New Roman" w:cs="Times New Roman"/>
          <w:kern w:val="0"/>
          <w:sz w:val="24"/>
          <w:szCs w:val="24"/>
          <w14:ligatures w14:val="none"/>
        </w:rPr>
        <w:t xml:space="preserve">Email: </w:t>
      </w:r>
      <w:hyperlink r:id="rId7" w:history="1">
        <w:r w:rsidRPr="00D42FE4">
          <w:rPr>
            <w:rFonts w:ascii="Times New Roman" w:eastAsia="Times New Roman" w:hAnsi="Times New Roman" w:cs="Times New Roman"/>
            <w:color w:val="0563C1"/>
            <w:kern w:val="0"/>
            <w:sz w:val="24"/>
            <w:szCs w:val="24"/>
            <w:u w:val="single"/>
            <w14:ligatures w14:val="none"/>
          </w:rPr>
          <w:t>sahika.inal@kaust.edu.sa</w:t>
        </w:r>
      </w:hyperlink>
    </w:p>
    <w:bookmarkEnd w:id="7"/>
    <w:p w14:paraId="6169AAD1" w14:textId="77777777" w:rsidR="00664058" w:rsidRPr="00D42FE4" w:rsidRDefault="00664058">
      <w:pPr>
        <w:rPr>
          <w:rFonts w:ascii="Times New Roman" w:hAnsi="Times New Roman" w:cs="Times New Roman"/>
          <w:color w:val="0563C1"/>
          <w:kern w:val="0"/>
          <w:sz w:val="24"/>
          <w:szCs w:val="24"/>
          <w:u w:val="single"/>
          <w14:ligatures w14:val="none"/>
        </w:rPr>
      </w:pPr>
      <w:r w:rsidRPr="00D42FE4">
        <w:rPr>
          <w:rFonts w:ascii="Times New Roman" w:eastAsia="Times New Roman" w:hAnsi="Times New Roman" w:cs="Times New Roman"/>
          <w:color w:val="0563C1"/>
          <w:kern w:val="0"/>
          <w:sz w:val="24"/>
          <w:szCs w:val="24"/>
          <w:u w:val="single"/>
          <w14:ligatures w14:val="none"/>
        </w:rPr>
        <w:br w:type="page"/>
      </w:r>
    </w:p>
    <w:p w14:paraId="42D28A11" w14:textId="76E1B92E" w:rsidR="00CA4FBA" w:rsidRPr="00D42FE4" w:rsidRDefault="00CA4FBA" w:rsidP="00CA4FBA">
      <w:pPr>
        <w:spacing w:after="0" w:line="480" w:lineRule="auto"/>
        <w:jc w:val="both"/>
        <w:rPr>
          <w:rFonts w:asciiTheme="majorBidi" w:eastAsia="DengXian Light" w:hAnsiTheme="majorBidi" w:cstheme="majorBidi"/>
          <w:b/>
          <w:bCs/>
          <w:kern w:val="0"/>
          <w:sz w:val="24"/>
          <w:szCs w:val="24"/>
          <w:lang w:eastAsia="ja-JP"/>
          <w14:ligatures w14:val="none"/>
        </w:rPr>
      </w:pPr>
      <w:bookmarkStart w:id="8" w:name="_Hlk167177714"/>
      <w:r w:rsidRPr="00D42FE4">
        <w:rPr>
          <w:rFonts w:asciiTheme="majorBidi" w:eastAsia="DengXian Light" w:hAnsiTheme="majorBidi" w:cstheme="majorBidi"/>
          <w:b/>
          <w:bCs/>
          <w:kern w:val="0"/>
          <w:sz w:val="24"/>
          <w:szCs w:val="24"/>
          <w:lang w:eastAsia="ja-JP"/>
          <w14:ligatures w14:val="none"/>
        </w:rPr>
        <w:lastRenderedPageBreak/>
        <w:t>Section 1. Synthetic Procedures</w:t>
      </w:r>
      <w:bookmarkStart w:id="9" w:name="_Toc75691827"/>
    </w:p>
    <w:bookmarkEnd w:id="8"/>
    <w:p w14:paraId="50DE4869" w14:textId="6B9B7BC5" w:rsidR="00F27983" w:rsidRPr="00D42FE4" w:rsidRDefault="00CA4FBA" w:rsidP="00CA4FBA">
      <w:pPr>
        <w:spacing w:after="100" w:afterAutospacing="1" w:line="480" w:lineRule="auto"/>
        <w:jc w:val="both"/>
        <w:rPr>
          <w:rFonts w:asciiTheme="majorBidi" w:eastAsia="MS Mincho" w:hAnsiTheme="majorBidi" w:cstheme="majorBidi"/>
          <w:kern w:val="0"/>
          <w:sz w:val="24"/>
          <w:szCs w:val="24"/>
          <w:lang w:eastAsia="ja-JP"/>
          <w14:ligatures w14:val="none"/>
        </w:rPr>
      </w:pPr>
      <w:r w:rsidRPr="00D42FE4">
        <w:rPr>
          <w:rFonts w:asciiTheme="majorBidi" w:eastAsia="MS Mincho" w:hAnsiTheme="majorBidi" w:cstheme="majorBidi"/>
          <w:b/>
          <w:bCs/>
          <w:kern w:val="0"/>
          <w:sz w:val="24"/>
          <w:szCs w:val="24"/>
          <w:lang w:eastAsia="ja-JP"/>
          <w14:ligatures w14:val="none"/>
        </w:rPr>
        <w:t>Synthesis of monomers</w:t>
      </w:r>
      <w:bookmarkEnd w:id="9"/>
    </w:p>
    <w:p w14:paraId="7AC651D0" w14:textId="7705A612" w:rsidR="00CA4FBA" w:rsidRPr="00D42FE4" w:rsidRDefault="00774582" w:rsidP="00CA4FBA">
      <w:pPr>
        <w:spacing w:after="0" w:line="480" w:lineRule="auto"/>
        <w:rPr>
          <w:rFonts w:asciiTheme="majorBidi" w:eastAsia="MS Mincho" w:hAnsiTheme="majorBidi" w:cstheme="majorBidi"/>
          <w:color w:val="000000"/>
          <w:kern w:val="0"/>
          <w:sz w:val="24"/>
          <w:szCs w:val="24"/>
          <w:lang w:eastAsia="ja-JP"/>
          <w14:ligatures w14:val="none"/>
        </w:rPr>
      </w:pPr>
      <w:r w:rsidRPr="00D42FE4">
        <w:rPr>
          <w:rFonts w:asciiTheme="majorBidi" w:hAnsiTheme="majorBidi" w:cstheme="majorBidi"/>
          <w:noProof/>
          <w:sz w:val="24"/>
          <w:szCs w:val="24"/>
        </w:rPr>
        <w:object w:dxaOrig="13397" w:dyaOrig="3271" w14:anchorId="1CA87A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pt;height:112.2pt;mso-width-percent:0;mso-height-percent:0;mso-width-percent:0;mso-height-percent:0" o:ole="">
            <v:imagedata r:id="rId8" o:title=""/>
          </v:shape>
          <o:OLEObject Type="Embed" ProgID="ChemDraw.Document.6.0" ShapeID="_x0000_i1025" DrawAspect="Content" ObjectID="_1798395031" r:id="rId9"/>
        </w:object>
      </w:r>
    </w:p>
    <w:p w14:paraId="43D30EB7" w14:textId="7CD7C58A" w:rsidR="00CA4FBA" w:rsidRPr="00D42FE4" w:rsidRDefault="00B27F4C" w:rsidP="00F27983">
      <w:pPr>
        <w:spacing w:after="0" w:line="240" w:lineRule="auto"/>
        <w:jc w:val="both"/>
        <w:rPr>
          <w:rFonts w:asciiTheme="majorBidi" w:eastAsia="MS Mincho" w:hAnsiTheme="majorBidi" w:cstheme="majorBidi"/>
          <w:bCs/>
          <w:color w:val="000000"/>
          <w:kern w:val="0"/>
          <w:sz w:val="24"/>
          <w:szCs w:val="24"/>
          <w:lang w:eastAsia="ja-JP"/>
          <w14:ligatures w14:val="none"/>
        </w:rPr>
      </w:pPr>
      <w:r w:rsidRPr="00D42FE4">
        <w:rPr>
          <w:rFonts w:asciiTheme="majorBidi" w:hAnsiTheme="majorBidi" w:cstheme="majorBidi" w:hint="eastAsia"/>
          <w:b/>
          <w:bCs/>
          <w:color w:val="000000"/>
          <w:kern w:val="0"/>
          <w:sz w:val="24"/>
          <w:szCs w:val="24"/>
          <w14:ligatures w14:val="none"/>
        </w:rPr>
        <w:t>Fig.</w:t>
      </w:r>
      <w:r w:rsidRPr="00D42FE4">
        <w:rPr>
          <w:rFonts w:asciiTheme="majorBidi" w:eastAsia="MS Mincho" w:hAnsiTheme="majorBidi" w:cstheme="majorBidi"/>
          <w:b/>
          <w:bCs/>
          <w:color w:val="000000"/>
          <w:kern w:val="0"/>
          <w:sz w:val="24"/>
          <w:szCs w:val="24"/>
          <w:lang w:eastAsia="ja-JP"/>
          <w14:ligatures w14:val="none"/>
        </w:rPr>
        <w:t xml:space="preserve"> S1.</w:t>
      </w:r>
      <w:r w:rsidRPr="00D42FE4">
        <w:rPr>
          <w:rFonts w:asciiTheme="majorBidi" w:eastAsia="MS Mincho" w:hAnsiTheme="majorBidi" w:cstheme="majorBidi"/>
          <w:color w:val="000000"/>
          <w:kern w:val="0"/>
          <w:sz w:val="24"/>
          <w:szCs w:val="24"/>
          <w:lang w:eastAsia="ja-JP"/>
          <w14:ligatures w14:val="none"/>
        </w:rPr>
        <w:t xml:space="preserve"> Synthetic route to </w:t>
      </w:r>
      <w:r w:rsidRPr="00D42FE4">
        <w:rPr>
          <w:rFonts w:asciiTheme="majorBidi" w:eastAsia="MS Mincho" w:hAnsiTheme="majorBidi" w:cstheme="majorBidi"/>
          <w:b/>
          <w:bCs/>
          <w:color w:val="000000"/>
          <w:kern w:val="0"/>
          <w:sz w:val="24"/>
          <w:szCs w:val="24"/>
          <w:lang w:eastAsia="ja-JP"/>
          <w14:ligatures w14:val="none"/>
        </w:rPr>
        <w:t>M</w:t>
      </w:r>
      <w:r w:rsidRPr="00D42FE4">
        <w:rPr>
          <w:rFonts w:asciiTheme="majorBidi" w:eastAsia="MS Mincho" w:hAnsiTheme="majorBidi" w:cstheme="majorBidi"/>
          <w:color w:val="000000"/>
          <w:kern w:val="0"/>
          <w:sz w:val="24"/>
          <w:szCs w:val="24"/>
          <w:lang w:eastAsia="ja-JP"/>
          <w14:ligatures w14:val="none"/>
        </w:rPr>
        <w:t>.</w:t>
      </w:r>
      <w:r w:rsidRPr="00D42FE4">
        <w:rPr>
          <w:rFonts w:asciiTheme="majorBidi" w:hAnsiTheme="majorBidi" w:cstheme="majorBidi" w:hint="eastAsia"/>
          <w:color w:val="000000"/>
          <w:kern w:val="0"/>
          <w:sz w:val="24"/>
          <w:szCs w:val="24"/>
          <w14:ligatures w14:val="none"/>
        </w:rPr>
        <w:t xml:space="preserve"> </w:t>
      </w:r>
      <w:r w:rsidR="00CA4FBA" w:rsidRPr="00D42FE4">
        <w:rPr>
          <w:rFonts w:asciiTheme="majorBidi" w:eastAsia="MS Mincho" w:hAnsiTheme="majorBidi" w:cstheme="majorBidi"/>
          <w:color w:val="000000"/>
          <w:kern w:val="0"/>
          <w:sz w:val="24"/>
          <w:szCs w:val="24"/>
          <w:lang w:eastAsia="ja-JP"/>
          <w14:ligatures w14:val="none"/>
        </w:rPr>
        <w:t>Reaction conditions: i) K</w:t>
      </w:r>
      <w:r w:rsidR="00CA4FBA" w:rsidRPr="00D42FE4">
        <w:rPr>
          <w:rFonts w:asciiTheme="majorBidi" w:eastAsia="MS Mincho" w:hAnsiTheme="majorBidi" w:cstheme="majorBidi"/>
          <w:color w:val="000000"/>
          <w:kern w:val="0"/>
          <w:sz w:val="24"/>
          <w:szCs w:val="24"/>
          <w:vertAlign w:val="subscript"/>
          <w:lang w:eastAsia="ja-JP"/>
          <w14:ligatures w14:val="none"/>
        </w:rPr>
        <w:t>2</w:t>
      </w:r>
      <w:r w:rsidR="00CA4FBA" w:rsidRPr="00D42FE4">
        <w:rPr>
          <w:rFonts w:asciiTheme="majorBidi" w:eastAsia="MS Mincho" w:hAnsiTheme="majorBidi" w:cstheme="majorBidi"/>
          <w:color w:val="000000"/>
          <w:kern w:val="0"/>
          <w:sz w:val="24"/>
          <w:szCs w:val="24"/>
          <w:lang w:eastAsia="ja-JP"/>
          <w14:ligatures w14:val="none"/>
        </w:rPr>
        <w:t>CO</w:t>
      </w:r>
      <w:r w:rsidR="00CA4FBA" w:rsidRPr="00D42FE4">
        <w:rPr>
          <w:rFonts w:asciiTheme="majorBidi" w:eastAsia="MS Mincho" w:hAnsiTheme="majorBidi" w:cstheme="majorBidi"/>
          <w:color w:val="000000"/>
          <w:kern w:val="0"/>
          <w:sz w:val="24"/>
          <w:szCs w:val="24"/>
          <w:vertAlign w:val="subscript"/>
          <w:lang w:eastAsia="ja-JP"/>
          <w14:ligatures w14:val="none"/>
        </w:rPr>
        <w:t>3</w:t>
      </w:r>
      <w:r w:rsidR="00CA4FBA" w:rsidRPr="00D42FE4">
        <w:rPr>
          <w:rFonts w:asciiTheme="majorBidi" w:eastAsia="MS Mincho" w:hAnsiTheme="majorBidi" w:cstheme="majorBidi"/>
          <w:color w:val="000000"/>
          <w:kern w:val="0"/>
          <w:sz w:val="24"/>
          <w:szCs w:val="24"/>
          <w:lang w:eastAsia="ja-JP"/>
          <w14:ligatures w14:val="none"/>
        </w:rPr>
        <w:t>, tetrabutylammonium bromide, DMF, RT; ii) Pd</w:t>
      </w:r>
      <w:r w:rsidR="00CA4FBA" w:rsidRPr="00D42FE4">
        <w:rPr>
          <w:rFonts w:asciiTheme="majorBidi" w:eastAsia="MS Mincho" w:hAnsiTheme="majorBidi" w:cstheme="majorBidi"/>
          <w:color w:val="000000"/>
          <w:kern w:val="0"/>
          <w:sz w:val="24"/>
          <w:szCs w:val="24"/>
          <w:vertAlign w:val="subscript"/>
          <w:lang w:eastAsia="ja-JP"/>
          <w14:ligatures w14:val="none"/>
        </w:rPr>
        <w:t>2</w:t>
      </w:r>
      <w:r w:rsidR="00CA4FBA" w:rsidRPr="00D42FE4">
        <w:rPr>
          <w:rFonts w:asciiTheme="majorBidi" w:eastAsia="MS Mincho" w:hAnsiTheme="majorBidi" w:cstheme="majorBidi"/>
          <w:color w:val="000000"/>
          <w:kern w:val="0"/>
          <w:sz w:val="24"/>
          <w:szCs w:val="24"/>
          <w:lang w:eastAsia="ja-JP"/>
          <w14:ligatures w14:val="none"/>
        </w:rPr>
        <w:t>(dba)</w:t>
      </w:r>
      <w:r w:rsidR="00CA4FBA" w:rsidRPr="00D42FE4">
        <w:rPr>
          <w:rFonts w:asciiTheme="majorBidi" w:eastAsia="MS Mincho" w:hAnsiTheme="majorBidi" w:cstheme="majorBidi"/>
          <w:color w:val="000000"/>
          <w:kern w:val="0"/>
          <w:sz w:val="24"/>
          <w:szCs w:val="24"/>
          <w:vertAlign w:val="subscript"/>
          <w:lang w:eastAsia="ja-JP"/>
          <w14:ligatures w14:val="none"/>
        </w:rPr>
        <w:t>3</w:t>
      </w:r>
      <w:r w:rsidR="00CA4FBA" w:rsidRPr="00D42FE4">
        <w:rPr>
          <w:rFonts w:asciiTheme="majorBidi" w:eastAsia="MS Mincho" w:hAnsiTheme="majorBidi" w:cstheme="majorBidi"/>
          <w:color w:val="000000"/>
          <w:kern w:val="0"/>
          <w:sz w:val="24"/>
          <w:szCs w:val="24"/>
          <w:lang w:eastAsia="ja-JP"/>
          <w14:ligatures w14:val="none"/>
        </w:rPr>
        <w:t>, P(o-tol)</w:t>
      </w:r>
      <w:r w:rsidR="00CA4FBA" w:rsidRPr="00D42FE4">
        <w:rPr>
          <w:rFonts w:asciiTheme="majorBidi" w:eastAsia="MS Mincho" w:hAnsiTheme="majorBidi" w:cstheme="majorBidi"/>
          <w:color w:val="000000"/>
          <w:kern w:val="0"/>
          <w:sz w:val="24"/>
          <w:szCs w:val="24"/>
          <w:vertAlign w:val="subscript"/>
          <w:lang w:eastAsia="ja-JP"/>
          <w14:ligatures w14:val="none"/>
        </w:rPr>
        <w:t>3</w:t>
      </w:r>
      <w:r w:rsidR="00CA4FBA" w:rsidRPr="00D42FE4">
        <w:rPr>
          <w:rFonts w:asciiTheme="majorBidi" w:eastAsia="MS Mincho" w:hAnsiTheme="majorBidi" w:cstheme="majorBidi"/>
          <w:color w:val="000000"/>
          <w:kern w:val="0"/>
          <w:sz w:val="24"/>
          <w:szCs w:val="24"/>
          <w:lang w:eastAsia="ja-JP"/>
          <w14:ligatures w14:val="none"/>
        </w:rPr>
        <w:t>, toluene, reflux.</w:t>
      </w:r>
      <w:r w:rsidRPr="00D42FE4">
        <w:rPr>
          <w:rFonts w:asciiTheme="majorBidi" w:hAnsiTheme="majorBidi" w:cstheme="majorBidi" w:hint="eastAsia"/>
          <w:color w:val="000000"/>
          <w:kern w:val="0"/>
          <w:sz w:val="24"/>
          <w:szCs w:val="24"/>
          <w14:ligatures w14:val="none"/>
        </w:rPr>
        <w:t xml:space="preserve"> </w:t>
      </w:r>
      <w:r w:rsidR="00CA4FBA" w:rsidRPr="00D42FE4">
        <w:rPr>
          <w:rFonts w:asciiTheme="majorBidi" w:eastAsia="MS Mincho" w:hAnsiTheme="majorBidi" w:cstheme="majorBidi"/>
          <w:color w:val="000000"/>
          <w:kern w:val="0"/>
          <w:sz w:val="24"/>
          <w:szCs w:val="24"/>
          <w:lang w:eastAsia="ja-JP"/>
          <w14:ligatures w14:val="none"/>
        </w:rPr>
        <w:t xml:space="preserve">Compound </w:t>
      </w:r>
      <w:r w:rsidR="00CA4FBA" w:rsidRPr="00D42FE4">
        <w:rPr>
          <w:rFonts w:asciiTheme="majorBidi" w:eastAsia="MS Mincho" w:hAnsiTheme="majorBidi" w:cstheme="majorBidi"/>
          <w:b/>
          <w:bCs/>
          <w:color w:val="000000"/>
          <w:kern w:val="0"/>
          <w:sz w:val="24"/>
          <w:szCs w:val="24"/>
          <w:lang w:eastAsia="ja-JP"/>
          <w14:ligatures w14:val="none"/>
        </w:rPr>
        <w:t>1</w:t>
      </w:r>
      <w:r w:rsidR="00CA4FBA" w:rsidRPr="00D42FE4">
        <w:rPr>
          <w:rFonts w:asciiTheme="majorBidi" w:eastAsia="MS Mincho" w:hAnsiTheme="majorBidi" w:cstheme="majorBidi"/>
          <w:color w:val="000000"/>
          <w:kern w:val="0"/>
          <w:sz w:val="24"/>
          <w:szCs w:val="24"/>
          <w:lang w:eastAsia="ja-JP"/>
          <w14:ligatures w14:val="none"/>
        </w:rPr>
        <w:t xml:space="preserve"> </w:t>
      </w:r>
      <w:r w:rsidR="00C14BA3" w:rsidRPr="00D42FE4">
        <w:rPr>
          <w:rFonts w:asciiTheme="majorBidi" w:eastAsia="MS Mincho" w:hAnsiTheme="majorBidi" w:cstheme="majorBidi"/>
          <w:color w:val="000000"/>
          <w:kern w:val="0"/>
          <w:sz w:val="24"/>
          <w:szCs w:val="24"/>
          <w:lang w:eastAsia="ja-JP"/>
          <w14:ligatures w14:val="none"/>
        </w:rPr>
        <w:t xml:space="preserve">and bis(trimethylstannyl)-bithiazole </w:t>
      </w:r>
      <w:r w:rsidR="00CA4FBA" w:rsidRPr="00D42FE4">
        <w:rPr>
          <w:rFonts w:asciiTheme="majorBidi" w:eastAsia="MS Mincho" w:hAnsiTheme="majorBidi" w:cstheme="majorBidi"/>
          <w:color w:val="000000"/>
          <w:kern w:val="0"/>
          <w:sz w:val="24"/>
          <w:szCs w:val="24"/>
          <w:lang w:eastAsia="ja-JP"/>
          <w14:ligatures w14:val="none"/>
        </w:rPr>
        <w:t xml:space="preserve">was purchased from Bide Pharmatech Co., Ltd., </w:t>
      </w:r>
      <w:r w:rsidR="00CA4FBA" w:rsidRPr="00D42FE4">
        <w:rPr>
          <w:rFonts w:asciiTheme="majorBidi" w:eastAsia="MS Mincho" w:hAnsiTheme="majorBidi" w:cstheme="majorBidi"/>
          <w:b/>
          <w:color w:val="000000"/>
          <w:kern w:val="0"/>
          <w:sz w:val="24"/>
          <w:szCs w:val="24"/>
          <w:lang w:eastAsia="ja-JP"/>
          <w14:ligatures w14:val="none"/>
        </w:rPr>
        <w:t xml:space="preserve">2 </w:t>
      </w:r>
      <w:r w:rsidR="00CA4FBA" w:rsidRPr="00D42FE4">
        <w:rPr>
          <w:rFonts w:asciiTheme="majorBidi" w:eastAsia="MS Mincho" w:hAnsiTheme="majorBidi" w:cstheme="majorBidi"/>
          <w:bCs/>
          <w:color w:val="000000"/>
          <w:kern w:val="0"/>
          <w:sz w:val="24"/>
          <w:szCs w:val="24"/>
          <w:lang w:eastAsia="ja-JP"/>
          <w14:ligatures w14:val="none"/>
        </w:rPr>
        <w:t>and</w:t>
      </w:r>
      <w:r w:rsidR="00CA4FBA" w:rsidRPr="00D42FE4">
        <w:rPr>
          <w:rFonts w:asciiTheme="majorBidi" w:eastAsia="MS Mincho" w:hAnsiTheme="majorBidi" w:cstheme="majorBidi"/>
          <w:b/>
          <w:color w:val="000000"/>
          <w:kern w:val="0"/>
          <w:sz w:val="24"/>
          <w:szCs w:val="24"/>
          <w:lang w:eastAsia="ja-JP"/>
          <w14:ligatures w14:val="none"/>
        </w:rPr>
        <w:t xml:space="preserve"> 3 </w:t>
      </w:r>
      <w:r w:rsidR="00CA4FBA" w:rsidRPr="00D42FE4">
        <w:rPr>
          <w:rFonts w:asciiTheme="majorBidi" w:eastAsia="MS Mincho" w:hAnsiTheme="majorBidi" w:cstheme="majorBidi"/>
          <w:bCs/>
          <w:color w:val="000000"/>
          <w:kern w:val="0"/>
          <w:sz w:val="24"/>
          <w:szCs w:val="24"/>
          <w:lang w:eastAsia="ja-JP"/>
          <w14:ligatures w14:val="none"/>
        </w:rPr>
        <w:t>was synthesized according to the literature</w:t>
      </w:r>
      <w:r w:rsidR="008C0229" w:rsidRPr="00D42FE4">
        <w:rPr>
          <w:rFonts w:asciiTheme="majorBidi" w:eastAsia="MS Mincho" w:hAnsiTheme="majorBidi" w:cstheme="majorBidi"/>
          <w:bCs/>
          <w:color w:val="000000"/>
          <w:kern w:val="0"/>
          <w:sz w:val="24"/>
          <w:szCs w:val="24"/>
          <w:lang w:eastAsia="ja-JP"/>
          <w14:ligatures w14:val="none"/>
        </w:rPr>
        <w:fldChar w:fldCharType="begin"/>
      </w:r>
      <w:r w:rsidR="00E65BBE" w:rsidRPr="00D42FE4">
        <w:rPr>
          <w:rFonts w:asciiTheme="majorBidi" w:eastAsia="MS Mincho" w:hAnsiTheme="majorBidi" w:cstheme="majorBidi"/>
          <w:bCs/>
          <w:color w:val="000000"/>
          <w:kern w:val="0"/>
          <w:sz w:val="24"/>
          <w:szCs w:val="24"/>
          <w:lang w:eastAsia="ja-JP"/>
          <w14:ligatures w14:val="none"/>
        </w:rPr>
        <w:instrText xml:space="preserve"> ADDIN EN.CITE &lt;EndNote&gt;&lt;Cite&gt;&lt;Author&gt;Wang&lt;/Author&gt;&lt;Year&gt;2023&lt;/Year&gt;&lt;RecNum&gt;86&lt;/RecNum&gt;&lt;DisplayText&gt;&lt;style face="superscript"&gt;1&lt;/style&gt;&lt;/DisplayText&gt;&lt;record&gt;&lt;rec-number&gt;86&lt;/rec-number&gt;&lt;foreign-keys&gt;&lt;key app="EN" db-id="ddx529vs4sfrz3exfs4x2ze15pz0saaese9w" timestamp="1690916870"&gt;86&lt;/key&gt;&lt;/foreign-keys&gt;&lt;ref-type name="Journal Article"&gt;17&lt;/ref-type&gt;&lt;contributors&gt;&lt;authors&gt;&lt;author&gt;Yazhou Wang&lt;/author&gt;&lt;author&gt;Anil Koklu&lt;/author&gt;&lt;author&gt;Yizhou Zhong&lt;/author&gt;&lt;author&gt;Tianrui Chang&lt;/author&gt;&lt;author&gt;Keying Guo&lt;/author&gt;&lt;author&gt;Chao Zhao&lt;/author&gt;&lt;author&gt;Tania Cecilia Hidalgo Castillo&lt;/author&gt;&lt;author&gt;Zhonggao Bu&lt;/author&gt;&lt;author&gt;Chengyi Xiao&lt;/author&gt;&lt;author&gt;Wan Yue&lt;/author&gt;&lt;author&gt;Wei Ma&lt;/author&gt;&lt;author&gt;Sahika Inal&lt;/author&gt;&lt;/authors&gt;&lt;/contributors&gt;&lt;titles&gt;&lt;title&gt;Acceptor Functionalization via Green Chemistry EnablesHigh-Performance n-Type Organic ElectrochemicalTransistors for Biosensing, Memory Applications&lt;/title&gt;&lt;secondary-title&gt;Advanced Functional Materials&lt;/secondary-title&gt;&lt;/titles&gt;&lt;periodical&gt;&lt;full-title&gt;Advanced Functional Materials&lt;/full-title&gt;&lt;/periodical&gt;&lt;pages&gt; 2304103&lt;/pages&gt;&lt;volume&gt;34&lt;/volume&gt;&lt;section&gt; 2304103&lt;/section&gt;&lt;dates&gt;&lt;year&gt;2023&lt;/year&gt;&lt;/dates&gt;&lt;urls&gt;&lt;/urls&gt;&lt;electronic-resource-num&gt;10.1002/adfm.202304103&lt;/electronic-resource-num&gt;&lt;/record&gt;&lt;/Cite&gt;&lt;/EndNote&gt;</w:instrText>
      </w:r>
      <w:r w:rsidR="008C0229" w:rsidRPr="00D42FE4">
        <w:rPr>
          <w:rFonts w:asciiTheme="majorBidi" w:eastAsia="MS Mincho" w:hAnsiTheme="majorBidi" w:cstheme="majorBidi"/>
          <w:bCs/>
          <w:color w:val="000000"/>
          <w:kern w:val="0"/>
          <w:sz w:val="24"/>
          <w:szCs w:val="24"/>
          <w:lang w:eastAsia="ja-JP"/>
          <w14:ligatures w14:val="none"/>
        </w:rPr>
        <w:fldChar w:fldCharType="separate"/>
      </w:r>
      <w:r w:rsidR="008C0229" w:rsidRPr="00D42FE4">
        <w:rPr>
          <w:rFonts w:asciiTheme="majorBidi" w:eastAsia="MS Mincho" w:hAnsiTheme="majorBidi" w:cstheme="majorBidi"/>
          <w:bCs/>
          <w:noProof/>
          <w:color w:val="000000"/>
          <w:kern w:val="0"/>
          <w:sz w:val="24"/>
          <w:szCs w:val="24"/>
          <w:vertAlign w:val="superscript"/>
          <w:lang w:eastAsia="ja-JP"/>
          <w14:ligatures w14:val="none"/>
        </w:rPr>
        <w:t>1</w:t>
      </w:r>
      <w:r w:rsidR="008C0229" w:rsidRPr="00D42FE4">
        <w:rPr>
          <w:rFonts w:asciiTheme="majorBidi" w:eastAsia="MS Mincho" w:hAnsiTheme="majorBidi" w:cstheme="majorBidi"/>
          <w:bCs/>
          <w:color w:val="000000"/>
          <w:kern w:val="0"/>
          <w:sz w:val="24"/>
          <w:szCs w:val="24"/>
          <w:lang w:eastAsia="ja-JP"/>
          <w14:ligatures w14:val="none"/>
        </w:rPr>
        <w:fldChar w:fldCharType="end"/>
      </w:r>
      <w:r w:rsidR="00CA4FBA" w:rsidRPr="00D42FE4">
        <w:rPr>
          <w:rFonts w:asciiTheme="majorBidi" w:eastAsia="MS Mincho" w:hAnsiTheme="majorBidi" w:cstheme="majorBidi"/>
          <w:bCs/>
          <w:color w:val="000000"/>
          <w:kern w:val="0"/>
          <w:sz w:val="24"/>
          <w:szCs w:val="24"/>
          <w:lang w:eastAsia="ja-JP"/>
          <w14:ligatures w14:val="none"/>
        </w:rPr>
        <w:t xml:space="preserve">. </w:t>
      </w:r>
    </w:p>
    <w:p w14:paraId="54D45EDF" w14:textId="77777777" w:rsidR="00F27983" w:rsidRPr="00D42FE4" w:rsidRDefault="00F27983" w:rsidP="00732D90">
      <w:pPr>
        <w:spacing w:after="0" w:line="240" w:lineRule="auto"/>
        <w:jc w:val="both"/>
        <w:rPr>
          <w:rFonts w:asciiTheme="majorBidi" w:hAnsiTheme="majorBidi" w:cstheme="majorBidi"/>
          <w:bCs/>
          <w:color w:val="000000"/>
          <w:kern w:val="0"/>
          <w:sz w:val="24"/>
          <w:szCs w:val="24"/>
          <w14:ligatures w14:val="none"/>
        </w:rPr>
      </w:pPr>
    </w:p>
    <w:p w14:paraId="7481461C" w14:textId="53620BE6" w:rsidR="00CA4FBA" w:rsidRPr="00D42FE4" w:rsidRDefault="00CA4FBA" w:rsidP="00732D90">
      <w:pPr>
        <w:spacing w:after="0" w:line="240" w:lineRule="auto"/>
        <w:jc w:val="both"/>
        <w:rPr>
          <w:rFonts w:asciiTheme="majorBidi" w:eastAsia="MS Mincho" w:hAnsiTheme="majorBidi" w:cstheme="majorBidi"/>
          <w:color w:val="000000"/>
          <w:kern w:val="0"/>
          <w:sz w:val="24"/>
          <w:szCs w:val="24"/>
          <w:lang w:eastAsia="ja-JP"/>
          <w14:ligatures w14:val="none"/>
        </w:rPr>
      </w:pPr>
      <w:r w:rsidRPr="00D42FE4">
        <w:rPr>
          <w:rFonts w:asciiTheme="majorBidi" w:eastAsia="MS Mincho" w:hAnsiTheme="majorBidi" w:cstheme="majorBidi"/>
          <w:color w:val="000000"/>
          <w:kern w:val="0"/>
          <w:sz w:val="24"/>
          <w:szCs w:val="24"/>
          <w:lang w:eastAsia="ja-JP"/>
          <w14:ligatures w14:val="none"/>
        </w:rPr>
        <w:t>Synthesis of</w:t>
      </w:r>
      <w:r w:rsidRPr="00D42FE4">
        <w:rPr>
          <w:rFonts w:asciiTheme="majorBidi" w:eastAsia="MS Mincho" w:hAnsiTheme="majorBidi" w:cstheme="majorBidi"/>
          <w:b/>
          <w:bCs/>
          <w:color w:val="000000"/>
          <w:kern w:val="0"/>
          <w:sz w:val="24"/>
          <w:szCs w:val="24"/>
          <w:lang w:eastAsia="ja-JP"/>
          <w14:ligatures w14:val="none"/>
        </w:rPr>
        <w:t xml:space="preserve"> M</w:t>
      </w:r>
      <w:r w:rsidRPr="00D42FE4">
        <w:rPr>
          <w:rFonts w:asciiTheme="majorBidi" w:eastAsia="MS Mincho" w:hAnsiTheme="majorBidi" w:cstheme="majorBidi"/>
          <w:color w:val="000000"/>
          <w:kern w:val="0"/>
          <w:sz w:val="24"/>
          <w:szCs w:val="24"/>
          <w:lang w:eastAsia="ja-JP"/>
          <w14:ligatures w14:val="none"/>
        </w:rPr>
        <w:t xml:space="preserve">: </w:t>
      </w:r>
      <w:r w:rsidRPr="00D42FE4">
        <w:rPr>
          <w:rFonts w:asciiTheme="majorBidi" w:eastAsia="MS Mincho" w:hAnsiTheme="majorBidi" w:cstheme="majorBidi"/>
          <w:b/>
          <w:bCs/>
          <w:color w:val="000000"/>
          <w:kern w:val="0"/>
          <w:sz w:val="24"/>
          <w:szCs w:val="24"/>
          <w:lang w:eastAsia="ja-JP"/>
          <w14:ligatures w14:val="none"/>
        </w:rPr>
        <w:t>3</w:t>
      </w:r>
      <w:r w:rsidRPr="00D42FE4">
        <w:rPr>
          <w:rFonts w:asciiTheme="majorBidi" w:eastAsia="MS Mincho" w:hAnsiTheme="majorBidi" w:cstheme="majorBidi"/>
          <w:bCs/>
          <w:color w:val="000000"/>
          <w:kern w:val="0"/>
          <w:sz w:val="24"/>
          <w:szCs w:val="24"/>
          <w:lang w:eastAsia="ja-JP"/>
          <w14:ligatures w14:val="none"/>
        </w:rPr>
        <w:t xml:space="preserve"> (</w:t>
      </w:r>
      <w:r w:rsidR="00EE309E" w:rsidRPr="00D42FE4">
        <w:rPr>
          <w:rFonts w:asciiTheme="majorBidi" w:eastAsia="MS Mincho" w:hAnsiTheme="majorBidi" w:cstheme="majorBidi"/>
          <w:bCs/>
          <w:color w:val="000000"/>
          <w:kern w:val="0"/>
          <w:sz w:val="24"/>
          <w:szCs w:val="24"/>
          <w:lang w:eastAsia="ja-JP"/>
          <w14:ligatures w14:val="none"/>
        </w:rPr>
        <w:t>200</w:t>
      </w:r>
      <w:r w:rsidRPr="00D42FE4">
        <w:rPr>
          <w:rFonts w:asciiTheme="majorBidi" w:eastAsia="MS Mincho" w:hAnsiTheme="majorBidi" w:cstheme="majorBidi"/>
          <w:bCs/>
          <w:color w:val="000000"/>
          <w:kern w:val="0"/>
          <w:sz w:val="24"/>
          <w:szCs w:val="24"/>
          <w:lang w:eastAsia="ja-JP"/>
          <w14:ligatures w14:val="none"/>
        </w:rPr>
        <w:t xml:space="preserve"> mg, 0.</w:t>
      </w:r>
      <w:r w:rsidR="00EE309E" w:rsidRPr="00D42FE4">
        <w:rPr>
          <w:rFonts w:asciiTheme="majorBidi" w:eastAsia="MS Mincho" w:hAnsiTheme="majorBidi" w:cstheme="majorBidi"/>
          <w:bCs/>
          <w:color w:val="000000"/>
          <w:kern w:val="0"/>
          <w:sz w:val="24"/>
          <w:szCs w:val="24"/>
          <w:lang w:eastAsia="ja-JP"/>
          <w14:ligatures w14:val="none"/>
        </w:rPr>
        <w:t>384</w:t>
      </w:r>
      <w:r w:rsidRPr="00D42FE4">
        <w:rPr>
          <w:rFonts w:asciiTheme="majorBidi" w:eastAsia="MS Mincho" w:hAnsiTheme="majorBidi" w:cstheme="majorBidi"/>
          <w:bCs/>
          <w:color w:val="000000"/>
          <w:kern w:val="0"/>
          <w:sz w:val="24"/>
          <w:szCs w:val="24"/>
          <w:lang w:eastAsia="ja-JP"/>
          <w14:ligatures w14:val="none"/>
        </w:rPr>
        <w:t xml:space="preserve"> mmol, 2.0 equiv.), </w:t>
      </w:r>
      <w:r w:rsidR="00C14BA3" w:rsidRPr="00D42FE4">
        <w:rPr>
          <w:rFonts w:asciiTheme="majorBidi" w:eastAsia="MS Mincho" w:hAnsiTheme="majorBidi" w:cstheme="majorBidi"/>
          <w:bCs/>
          <w:color w:val="000000"/>
          <w:kern w:val="0"/>
          <w:sz w:val="24"/>
          <w:szCs w:val="24"/>
          <w:lang w:eastAsia="ja-JP"/>
          <w14:ligatures w14:val="none"/>
        </w:rPr>
        <w:t>bis(trimethylstannyl)-bithiazole</w:t>
      </w:r>
      <w:r w:rsidRPr="00D42FE4">
        <w:rPr>
          <w:rFonts w:asciiTheme="majorBidi" w:eastAsia="MS Mincho" w:hAnsiTheme="majorBidi" w:cstheme="majorBidi"/>
          <w:bCs/>
          <w:color w:val="000000"/>
          <w:kern w:val="0"/>
          <w:sz w:val="24"/>
          <w:szCs w:val="24"/>
          <w:lang w:eastAsia="ja-JP"/>
          <w14:ligatures w14:val="none"/>
        </w:rPr>
        <w:t xml:space="preserve"> (</w:t>
      </w:r>
      <w:r w:rsidR="00EE309E" w:rsidRPr="00D42FE4">
        <w:rPr>
          <w:rFonts w:asciiTheme="majorBidi" w:eastAsia="MS Mincho" w:hAnsiTheme="majorBidi" w:cstheme="majorBidi"/>
          <w:bCs/>
          <w:color w:val="000000"/>
          <w:kern w:val="0"/>
          <w:sz w:val="24"/>
          <w:szCs w:val="24"/>
          <w:lang w:eastAsia="ja-JP"/>
          <w14:ligatures w14:val="none"/>
        </w:rPr>
        <w:t>94.77</w:t>
      </w:r>
      <w:r w:rsidRPr="00D42FE4">
        <w:rPr>
          <w:rFonts w:asciiTheme="majorBidi" w:eastAsia="MS Mincho" w:hAnsiTheme="majorBidi" w:cstheme="majorBidi"/>
          <w:bCs/>
          <w:color w:val="000000"/>
          <w:kern w:val="0"/>
          <w:sz w:val="24"/>
          <w:szCs w:val="24"/>
          <w:lang w:eastAsia="ja-JP"/>
          <w14:ligatures w14:val="none"/>
        </w:rPr>
        <w:t xml:space="preserve"> mg, 0.</w:t>
      </w:r>
      <w:r w:rsidR="00EE309E" w:rsidRPr="00D42FE4">
        <w:rPr>
          <w:rFonts w:asciiTheme="majorBidi" w:eastAsia="MS Mincho" w:hAnsiTheme="majorBidi" w:cstheme="majorBidi"/>
          <w:bCs/>
          <w:color w:val="000000"/>
          <w:kern w:val="0"/>
          <w:sz w:val="24"/>
          <w:szCs w:val="24"/>
          <w:lang w:eastAsia="ja-JP"/>
          <w14:ligatures w14:val="none"/>
        </w:rPr>
        <w:t>192</w:t>
      </w:r>
      <w:r w:rsidRPr="00D42FE4">
        <w:rPr>
          <w:rFonts w:asciiTheme="majorBidi" w:eastAsia="MS Mincho" w:hAnsiTheme="majorBidi" w:cstheme="majorBidi"/>
          <w:bCs/>
          <w:color w:val="000000"/>
          <w:kern w:val="0"/>
          <w:sz w:val="24"/>
          <w:szCs w:val="24"/>
          <w:lang w:eastAsia="ja-JP"/>
          <w14:ligatures w14:val="none"/>
        </w:rPr>
        <w:t xml:space="preserve"> mmol, 1.0 equiv.), Pd</w:t>
      </w:r>
      <w:r w:rsidRPr="00D42FE4">
        <w:rPr>
          <w:rFonts w:asciiTheme="majorBidi" w:eastAsia="MS Mincho" w:hAnsiTheme="majorBidi" w:cstheme="majorBidi"/>
          <w:bCs/>
          <w:color w:val="000000"/>
          <w:kern w:val="0"/>
          <w:sz w:val="24"/>
          <w:szCs w:val="24"/>
          <w:vertAlign w:val="subscript"/>
          <w:lang w:eastAsia="ja-JP"/>
          <w14:ligatures w14:val="none"/>
        </w:rPr>
        <w:t>2</w:t>
      </w:r>
      <w:r w:rsidRPr="00D42FE4">
        <w:rPr>
          <w:rFonts w:asciiTheme="majorBidi" w:eastAsia="MS Mincho" w:hAnsiTheme="majorBidi" w:cstheme="majorBidi"/>
          <w:bCs/>
          <w:color w:val="000000"/>
          <w:kern w:val="0"/>
          <w:sz w:val="24"/>
          <w:szCs w:val="24"/>
          <w:lang w:eastAsia="ja-JP"/>
          <w14:ligatures w14:val="none"/>
        </w:rPr>
        <w:t>(dba)</w:t>
      </w:r>
      <w:r w:rsidRPr="00D42FE4">
        <w:rPr>
          <w:rFonts w:asciiTheme="majorBidi" w:eastAsia="MS Mincho" w:hAnsiTheme="majorBidi" w:cstheme="majorBidi"/>
          <w:bCs/>
          <w:color w:val="000000"/>
          <w:kern w:val="0"/>
          <w:sz w:val="24"/>
          <w:szCs w:val="24"/>
          <w:vertAlign w:val="subscript"/>
          <w:lang w:eastAsia="ja-JP"/>
          <w14:ligatures w14:val="none"/>
        </w:rPr>
        <w:t>3</w:t>
      </w:r>
      <w:r w:rsidRPr="00D42FE4">
        <w:rPr>
          <w:rFonts w:asciiTheme="majorBidi" w:eastAsia="MS Mincho" w:hAnsiTheme="majorBidi" w:cstheme="majorBidi"/>
          <w:bCs/>
          <w:color w:val="000000"/>
          <w:kern w:val="0"/>
          <w:sz w:val="24"/>
          <w:szCs w:val="24"/>
          <w:lang w:eastAsia="ja-JP"/>
          <w14:ligatures w14:val="none"/>
        </w:rPr>
        <w:t xml:space="preserve"> (</w:t>
      </w:r>
      <w:r w:rsidR="00EE309E" w:rsidRPr="00D42FE4">
        <w:rPr>
          <w:rFonts w:asciiTheme="majorBidi" w:eastAsia="MS Mincho" w:hAnsiTheme="majorBidi" w:cstheme="majorBidi"/>
          <w:bCs/>
          <w:color w:val="000000"/>
          <w:kern w:val="0"/>
          <w:sz w:val="24"/>
          <w:szCs w:val="24"/>
          <w:lang w:eastAsia="ja-JP"/>
          <w14:ligatures w14:val="none"/>
        </w:rPr>
        <w:t>8.78</w:t>
      </w:r>
      <w:r w:rsidRPr="00D42FE4">
        <w:rPr>
          <w:rFonts w:asciiTheme="majorBidi" w:eastAsia="MS Mincho" w:hAnsiTheme="majorBidi" w:cstheme="majorBidi"/>
          <w:bCs/>
          <w:color w:val="000000"/>
          <w:kern w:val="0"/>
          <w:sz w:val="24"/>
          <w:szCs w:val="24"/>
          <w:lang w:eastAsia="ja-JP"/>
          <w14:ligatures w14:val="none"/>
        </w:rPr>
        <w:t xml:space="preserve"> mg, </w:t>
      </w:r>
      <w:r w:rsidR="00EE309E" w:rsidRPr="00D42FE4">
        <w:rPr>
          <w:rFonts w:asciiTheme="majorBidi" w:eastAsia="MS Mincho" w:hAnsiTheme="majorBidi" w:cstheme="majorBidi"/>
          <w:bCs/>
          <w:color w:val="000000"/>
          <w:kern w:val="0"/>
          <w:sz w:val="24"/>
          <w:szCs w:val="24"/>
          <w:lang w:eastAsia="ja-JP"/>
          <w14:ligatures w14:val="none"/>
        </w:rPr>
        <w:t>9.6</w:t>
      </w:r>
      <w:r w:rsidRPr="00D42FE4">
        <w:rPr>
          <w:rFonts w:asciiTheme="majorBidi" w:eastAsia="MS Mincho" w:hAnsiTheme="majorBidi" w:cstheme="majorBidi"/>
          <w:bCs/>
          <w:color w:val="000000"/>
          <w:kern w:val="0"/>
          <w:sz w:val="24"/>
          <w:szCs w:val="24"/>
          <w:lang w:eastAsia="ja-JP"/>
          <w14:ligatures w14:val="none"/>
        </w:rPr>
        <w:t xml:space="preserve"> x 10</w:t>
      </w:r>
      <w:r w:rsidRPr="00D42FE4">
        <w:rPr>
          <w:rFonts w:asciiTheme="majorBidi" w:eastAsia="MS Mincho" w:hAnsiTheme="majorBidi" w:cstheme="majorBidi"/>
          <w:bCs/>
          <w:color w:val="000000"/>
          <w:kern w:val="0"/>
          <w:sz w:val="24"/>
          <w:szCs w:val="24"/>
          <w:vertAlign w:val="superscript"/>
          <w:lang w:eastAsia="ja-JP"/>
          <w14:ligatures w14:val="none"/>
        </w:rPr>
        <w:t>-3</w:t>
      </w:r>
      <w:r w:rsidRPr="00D42FE4">
        <w:rPr>
          <w:rFonts w:asciiTheme="majorBidi" w:eastAsia="MS Mincho" w:hAnsiTheme="majorBidi" w:cstheme="majorBidi"/>
          <w:bCs/>
          <w:color w:val="000000"/>
          <w:kern w:val="0"/>
          <w:sz w:val="24"/>
          <w:szCs w:val="24"/>
          <w:lang w:eastAsia="ja-JP"/>
          <w14:ligatures w14:val="none"/>
        </w:rPr>
        <w:t xml:space="preserve"> mmol, 0.05 equiv.), and P(o-tol)</w:t>
      </w:r>
      <w:r w:rsidRPr="00D42FE4">
        <w:rPr>
          <w:rFonts w:asciiTheme="majorBidi" w:eastAsia="MS Mincho" w:hAnsiTheme="majorBidi" w:cstheme="majorBidi"/>
          <w:bCs/>
          <w:color w:val="000000"/>
          <w:kern w:val="0"/>
          <w:sz w:val="24"/>
          <w:szCs w:val="24"/>
          <w:vertAlign w:val="subscript"/>
          <w:lang w:eastAsia="ja-JP"/>
          <w14:ligatures w14:val="none"/>
        </w:rPr>
        <w:t>3</w:t>
      </w:r>
      <w:r w:rsidRPr="00D42FE4">
        <w:rPr>
          <w:rFonts w:asciiTheme="majorBidi" w:eastAsia="MS Mincho" w:hAnsiTheme="majorBidi" w:cstheme="majorBidi"/>
          <w:bCs/>
          <w:color w:val="000000"/>
          <w:kern w:val="0"/>
          <w:sz w:val="24"/>
          <w:szCs w:val="24"/>
          <w:lang w:eastAsia="ja-JP"/>
          <w14:ligatures w14:val="none"/>
        </w:rPr>
        <w:t xml:space="preserve"> (</w:t>
      </w:r>
      <w:r w:rsidR="00EE309E" w:rsidRPr="00D42FE4">
        <w:rPr>
          <w:rFonts w:asciiTheme="majorBidi" w:eastAsia="MS Mincho" w:hAnsiTheme="majorBidi" w:cstheme="majorBidi"/>
          <w:bCs/>
          <w:color w:val="000000"/>
          <w:kern w:val="0"/>
          <w:sz w:val="24"/>
          <w:szCs w:val="24"/>
          <w:lang w:eastAsia="ja-JP"/>
          <w14:ligatures w14:val="none"/>
        </w:rPr>
        <w:t xml:space="preserve">17.56 </w:t>
      </w:r>
      <w:r w:rsidRPr="00D42FE4">
        <w:rPr>
          <w:rFonts w:asciiTheme="majorBidi" w:eastAsia="MS Mincho" w:hAnsiTheme="majorBidi" w:cstheme="majorBidi"/>
          <w:bCs/>
          <w:color w:val="000000"/>
          <w:kern w:val="0"/>
          <w:sz w:val="24"/>
          <w:szCs w:val="24"/>
          <w:lang w:eastAsia="ja-JP"/>
          <w14:ligatures w14:val="none"/>
        </w:rPr>
        <w:t xml:space="preserve">mg) were added to a microwave vial. The tube was sealed and flushed with argon. Degassed toluene (5.0 mL) was added, and the mixture was further degassed for 5 mins. The reaction was then heated to 110 ℃ for 12 h. </w:t>
      </w:r>
      <w:r w:rsidRPr="00D42FE4">
        <w:rPr>
          <w:rFonts w:asciiTheme="majorBidi" w:eastAsia="MS Mincho" w:hAnsiTheme="majorBidi" w:cstheme="majorBidi"/>
          <w:color w:val="000000"/>
          <w:kern w:val="0"/>
          <w:sz w:val="24"/>
          <w:szCs w:val="24"/>
          <w:lang w:eastAsia="ja-JP"/>
          <w14:ligatures w14:val="none"/>
        </w:rPr>
        <w:t xml:space="preserve">Toluene was removed under vacuum. The residue was purified by silica gel column chromatography to give </w:t>
      </w:r>
      <w:r w:rsidR="000641B5" w:rsidRPr="00D42FE4">
        <w:rPr>
          <w:rFonts w:asciiTheme="majorBidi" w:eastAsia="MS Mincho" w:hAnsiTheme="majorBidi" w:cstheme="majorBidi"/>
          <w:color w:val="000000"/>
          <w:kern w:val="0"/>
          <w:sz w:val="24"/>
          <w:szCs w:val="24"/>
          <w:lang w:eastAsia="ja-JP"/>
          <w14:ligatures w14:val="none"/>
        </w:rPr>
        <w:t>100.93</w:t>
      </w:r>
      <w:r w:rsidRPr="00D42FE4">
        <w:rPr>
          <w:rFonts w:asciiTheme="majorBidi" w:eastAsia="MS Mincho" w:hAnsiTheme="majorBidi" w:cstheme="majorBidi"/>
          <w:color w:val="000000"/>
          <w:kern w:val="0"/>
          <w:sz w:val="24"/>
          <w:szCs w:val="24"/>
          <w:lang w:eastAsia="ja-JP"/>
          <w14:ligatures w14:val="none"/>
        </w:rPr>
        <w:t xml:space="preserve"> mg (</w:t>
      </w:r>
      <w:r w:rsidR="00EE309E" w:rsidRPr="00D42FE4">
        <w:rPr>
          <w:rFonts w:asciiTheme="majorBidi" w:eastAsia="DengXian" w:hAnsiTheme="majorBidi" w:cstheme="majorBidi"/>
          <w:color w:val="000000"/>
          <w:kern w:val="0"/>
          <w:sz w:val="24"/>
          <w:szCs w:val="24"/>
          <w:lang w:eastAsia="ja-JP"/>
          <w14:ligatures w14:val="none"/>
        </w:rPr>
        <w:t xml:space="preserve">50 </w:t>
      </w:r>
      <w:r w:rsidRPr="00D42FE4">
        <w:rPr>
          <w:rFonts w:asciiTheme="majorBidi" w:eastAsia="MS Mincho" w:hAnsiTheme="majorBidi" w:cstheme="majorBidi"/>
          <w:color w:val="000000"/>
          <w:kern w:val="0"/>
          <w:sz w:val="24"/>
          <w:szCs w:val="24"/>
          <w:lang w:eastAsia="ja-JP"/>
          <w14:ligatures w14:val="none"/>
        </w:rPr>
        <w:t xml:space="preserve">%) </w:t>
      </w:r>
      <w:r w:rsidRPr="00D42FE4">
        <w:rPr>
          <w:rFonts w:asciiTheme="majorBidi" w:eastAsia="MS Mincho" w:hAnsiTheme="majorBidi" w:cstheme="majorBidi"/>
          <w:b/>
          <w:color w:val="000000"/>
          <w:kern w:val="0"/>
          <w:sz w:val="24"/>
          <w:szCs w:val="24"/>
          <w:lang w:eastAsia="ja-JP"/>
          <w14:ligatures w14:val="none"/>
        </w:rPr>
        <w:t xml:space="preserve">M </w:t>
      </w:r>
      <w:r w:rsidRPr="00D42FE4">
        <w:rPr>
          <w:rFonts w:asciiTheme="majorBidi" w:eastAsia="MS Mincho" w:hAnsiTheme="majorBidi" w:cstheme="majorBidi"/>
          <w:bCs/>
          <w:color w:val="000000"/>
          <w:kern w:val="0"/>
          <w:sz w:val="24"/>
          <w:szCs w:val="24"/>
          <w:lang w:eastAsia="ja-JP"/>
          <w14:ligatures w14:val="none"/>
        </w:rPr>
        <w:t>as a red-brown liquid</w:t>
      </w:r>
      <w:r w:rsidRPr="00D42FE4">
        <w:rPr>
          <w:rFonts w:asciiTheme="majorBidi" w:eastAsia="DengXian" w:hAnsiTheme="majorBidi" w:cstheme="majorBidi"/>
          <w:b/>
          <w:color w:val="000000"/>
          <w:kern w:val="0"/>
          <w:sz w:val="24"/>
          <w:szCs w:val="24"/>
          <w:lang w:eastAsia="ja-JP"/>
          <w14:ligatures w14:val="none"/>
        </w:rPr>
        <w:t>.</w:t>
      </w:r>
    </w:p>
    <w:p w14:paraId="1E6B8B2C" w14:textId="61EB6283" w:rsidR="00CA4FBA" w:rsidRPr="00D42FE4" w:rsidRDefault="0078570D" w:rsidP="0078570D">
      <w:pPr>
        <w:pStyle w:val="NormalWeb"/>
        <w:spacing w:before="0" w:beforeAutospacing="0" w:after="0" w:afterAutospacing="0"/>
        <w:jc w:val="both"/>
        <w:rPr>
          <w:rFonts w:ascii="MS Shell Dlg 2" w:hAnsi="MS Shell Dlg 2" w:cs="MS Shell Dlg 2"/>
          <w:sz w:val="20"/>
          <w:szCs w:val="20"/>
        </w:rPr>
      </w:pPr>
      <w:r w:rsidRPr="00D42FE4">
        <w:rPr>
          <w:color w:val="000000"/>
          <w:vertAlign w:val="superscript"/>
        </w:rPr>
        <w:t>1</w:t>
      </w:r>
      <w:r w:rsidRPr="00D42FE4">
        <w:rPr>
          <w:color w:val="000000"/>
        </w:rPr>
        <w:t>H NMR (400 MHz, CDCl</w:t>
      </w:r>
      <w:r w:rsidRPr="00D42FE4">
        <w:rPr>
          <w:color w:val="000000"/>
          <w:vertAlign w:val="subscript"/>
        </w:rPr>
        <w:t>3</w:t>
      </w:r>
      <w:r w:rsidRPr="00D42FE4">
        <w:rPr>
          <w:color w:val="000000"/>
        </w:rPr>
        <w:t xml:space="preserve">) δ 8.39 (s, 2H), 7.52 (d, </w:t>
      </w:r>
      <w:r w:rsidRPr="00D42FE4">
        <w:rPr>
          <w:i/>
          <w:iCs/>
          <w:color w:val="000000"/>
        </w:rPr>
        <w:t>J</w:t>
      </w:r>
      <w:r w:rsidRPr="00D42FE4">
        <w:rPr>
          <w:color w:val="000000"/>
        </w:rPr>
        <w:t xml:space="preserve"> = 7.8 Hz, 2H), 7.41 (dd, </w:t>
      </w:r>
      <w:r w:rsidRPr="00D42FE4">
        <w:rPr>
          <w:i/>
          <w:iCs/>
          <w:color w:val="000000"/>
        </w:rPr>
        <w:t>J</w:t>
      </w:r>
      <w:r w:rsidRPr="00D42FE4">
        <w:rPr>
          <w:color w:val="000000"/>
        </w:rPr>
        <w:t xml:space="preserve"> = 7.8, 5.5 Hz, 2H), 4.19 (t, </w:t>
      </w:r>
      <w:r w:rsidRPr="00D42FE4">
        <w:rPr>
          <w:i/>
          <w:iCs/>
          <w:color w:val="000000"/>
        </w:rPr>
        <w:t>J</w:t>
      </w:r>
      <w:r w:rsidRPr="00D42FE4">
        <w:rPr>
          <w:color w:val="000000"/>
        </w:rPr>
        <w:t xml:space="preserve"> = 5.5 Hz, 4H), 3.83 (t, </w:t>
      </w:r>
      <w:r w:rsidRPr="00D42FE4">
        <w:rPr>
          <w:i/>
          <w:iCs/>
          <w:color w:val="000000"/>
        </w:rPr>
        <w:t>J</w:t>
      </w:r>
      <w:r w:rsidRPr="00D42FE4">
        <w:rPr>
          <w:color w:val="000000"/>
        </w:rPr>
        <w:t xml:space="preserve"> = 5.2 Hz, 4H), 3.71 – 3.48 (m, 40H), 3.37 (s, 6H). </w:t>
      </w:r>
      <w:r w:rsidR="00584BEB" w:rsidRPr="00D42FE4">
        <w:rPr>
          <w:rFonts w:asciiTheme="majorBidi" w:eastAsia="MS Mincho" w:hAnsiTheme="majorBidi" w:cstheme="majorBidi"/>
          <w:color w:val="000000"/>
          <w:vertAlign w:val="superscript"/>
          <w:lang w:eastAsia="ja-JP"/>
        </w:rPr>
        <w:t>13</w:t>
      </w:r>
      <w:r w:rsidR="00584BEB" w:rsidRPr="00D42FE4">
        <w:rPr>
          <w:rFonts w:asciiTheme="majorBidi" w:eastAsia="MS Mincho" w:hAnsiTheme="majorBidi" w:cstheme="majorBidi"/>
          <w:color w:val="000000"/>
          <w:lang w:eastAsia="ja-JP"/>
        </w:rPr>
        <w:t>C NMR (151 MHz, CDCl3, 300K) δ 181.36, 162.33, 158.35, 147.09, 144.88, 143.80, 138.48, 133.51, 129.33, 123.97, 123.42, 121.66, 119.62, 71.93, 68.21, 59.02, 42.08, 31.44, 30.20, 29.70, 29.32.</w:t>
      </w:r>
      <w:r w:rsidR="00CA4FBA" w:rsidRPr="00D42FE4">
        <w:rPr>
          <w:rFonts w:asciiTheme="majorBidi" w:eastAsia="MS Mincho" w:hAnsiTheme="majorBidi" w:cstheme="majorBidi"/>
          <w:color w:val="000000"/>
          <w:lang w:eastAsia="ja-JP"/>
        </w:rPr>
        <w:t xml:space="preserve"> </w:t>
      </w:r>
      <w:r w:rsidR="000641B5" w:rsidRPr="00D42FE4">
        <w:rPr>
          <w:rFonts w:asciiTheme="majorBidi" w:eastAsia="MS Mincho" w:hAnsiTheme="majorBidi" w:cstheme="majorBidi"/>
          <w:color w:val="000000"/>
          <w:lang w:eastAsia="ja-JP"/>
        </w:rPr>
        <w:t xml:space="preserve">HRMS (ESI): m/z: calculated for </w:t>
      </w:r>
      <w:r w:rsidR="00584BEB" w:rsidRPr="00D42FE4">
        <w:rPr>
          <w:rFonts w:asciiTheme="majorBidi" w:eastAsia="MS Mincho" w:hAnsiTheme="majorBidi" w:cstheme="majorBidi"/>
          <w:color w:val="000000"/>
          <w:lang w:eastAsia="ja-JP"/>
        </w:rPr>
        <w:t>C</w:t>
      </w:r>
      <w:r w:rsidR="00584BEB" w:rsidRPr="00D42FE4">
        <w:rPr>
          <w:rFonts w:asciiTheme="majorBidi" w:eastAsia="MS Mincho" w:hAnsiTheme="majorBidi" w:cstheme="majorBidi"/>
          <w:color w:val="000000"/>
          <w:vertAlign w:val="subscript"/>
          <w:lang w:eastAsia="ja-JP"/>
        </w:rPr>
        <w:t>48</w:t>
      </w:r>
      <w:r w:rsidR="00584BEB" w:rsidRPr="00D42FE4">
        <w:rPr>
          <w:rFonts w:asciiTheme="majorBidi" w:eastAsia="MS Mincho" w:hAnsiTheme="majorBidi" w:cstheme="majorBidi"/>
          <w:color w:val="000000"/>
          <w:lang w:eastAsia="ja-JP"/>
        </w:rPr>
        <w:t>H</w:t>
      </w:r>
      <w:r w:rsidR="00584BEB" w:rsidRPr="00D42FE4">
        <w:rPr>
          <w:rFonts w:asciiTheme="majorBidi" w:eastAsia="MS Mincho" w:hAnsiTheme="majorBidi" w:cstheme="majorBidi"/>
          <w:color w:val="000000"/>
          <w:vertAlign w:val="subscript"/>
          <w:lang w:eastAsia="ja-JP"/>
        </w:rPr>
        <w:t>60</w:t>
      </w:r>
      <w:r w:rsidR="00584BEB" w:rsidRPr="00D42FE4">
        <w:rPr>
          <w:rFonts w:asciiTheme="majorBidi" w:eastAsia="MS Mincho" w:hAnsiTheme="majorBidi" w:cstheme="majorBidi"/>
          <w:color w:val="000000"/>
          <w:lang w:eastAsia="ja-JP"/>
        </w:rPr>
        <w:t>F</w:t>
      </w:r>
      <w:r w:rsidR="00584BEB" w:rsidRPr="00D42FE4">
        <w:rPr>
          <w:rFonts w:asciiTheme="majorBidi" w:eastAsia="MS Mincho" w:hAnsiTheme="majorBidi" w:cstheme="majorBidi"/>
          <w:color w:val="000000"/>
          <w:vertAlign w:val="subscript"/>
          <w:lang w:eastAsia="ja-JP"/>
        </w:rPr>
        <w:t>2</w:t>
      </w:r>
      <w:r w:rsidR="00584BEB" w:rsidRPr="00D42FE4">
        <w:rPr>
          <w:rFonts w:asciiTheme="majorBidi" w:eastAsia="MS Mincho" w:hAnsiTheme="majorBidi" w:cstheme="majorBidi"/>
          <w:color w:val="000000"/>
          <w:lang w:eastAsia="ja-JP"/>
        </w:rPr>
        <w:t>N</w:t>
      </w:r>
      <w:r w:rsidR="00584BEB" w:rsidRPr="00D42FE4">
        <w:rPr>
          <w:rFonts w:asciiTheme="majorBidi" w:eastAsia="MS Mincho" w:hAnsiTheme="majorBidi" w:cstheme="majorBidi"/>
          <w:color w:val="000000"/>
          <w:vertAlign w:val="subscript"/>
          <w:lang w:eastAsia="ja-JP"/>
        </w:rPr>
        <w:t>4</w:t>
      </w:r>
      <w:r w:rsidR="00584BEB" w:rsidRPr="00D42FE4">
        <w:rPr>
          <w:rFonts w:asciiTheme="majorBidi" w:eastAsia="MS Mincho" w:hAnsiTheme="majorBidi" w:cstheme="majorBidi"/>
          <w:color w:val="000000"/>
          <w:lang w:eastAsia="ja-JP"/>
        </w:rPr>
        <w:t>O</w:t>
      </w:r>
      <w:r w:rsidR="00584BEB" w:rsidRPr="00D42FE4">
        <w:rPr>
          <w:rFonts w:asciiTheme="majorBidi" w:eastAsia="MS Mincho" w:hAnsiTheme="majorBidi" w:cstheme="majorBidi"/>
          <w:color w:val="000000"/>
          <w:vertAlign w:val="subscript"/>
          <w:lang w:eastAsia="ja-JP"/>
        </w:rPr>
        <w:t>16</w:t>
      </w:r>
      <w:r w:rsidR="00584BEB" w:rsidRPr="00D42FE4">
        <w:rPr>
          <w:rFonts w:asciiTheme="majorBidi" w:eastAsia="MS Mincho" w:hAnsiTheme="majorBidi" w:cstheme="majorBidi"/>
          <w:color w:val="000000"/>
          <w:lang w:eastAsia="ja-JP"/>
        </w:rPr>
        <w:t>S</w:t>
      </w:r>
      <w:r w:rsidR="00584BEB" w:rsidRPr="00D42FE4">
        <w:rPr>
          <w:rFonts w:asciiTheme="majorBidi" w:eastAsia="MS Mincho" w:hAnsiTheme="majorBidi" w:cstheme="majorBidi"/>
          <w:color w:val="000000"/>
          <w:vertAlign w:val="subscript"/>
          <w:lang w:eastAsia="ja-JP"/>
        </w:rPr>
        <w:t>2</w:t>
      </w:r>
      <w:r w:rsidR="000641B5" w:rsidRPr="00D42FE4">
        <w:rPr>
          <w:rFonts w:asciiTheme="majorBidi" w:eastAsia="MS Mincho" w:hAnsiTheme="majorBidi" w:cstheme="majorBidi"/>
          <w:color w:val="000000"/>
          <w:lang w:eastAsia="ja-JP"/>
        </w:rPr>
        <w:t xml:space="preserve">: </w:t>
      </w:r>
      <w:r w:rsidR="00584BEB" w:rsidRPr="00D42FE4">
        <w:rPr>
          <w:rFonts w:asciiTheme="majorBidi" w:eastAsia="MS Mincho" w:hAnsiTheme="majorBidi" w:cstheme="majorBidi"/>
          <w:color w:val="000000"/>
          <w:lang w:eastAsia="ja-JP"/>
        </w:rPr>
        <w:t>1051.3447</w:t>
      </w:r>
      <w:r w:rsidR="000641B5" w:rsidRPr="00D42FE4">
        <w:rPr>
          <w:rFonts w:asciiTheme="majorBidi" w:eastAsia="MS Mincho" w:hAnsiTheme="majorBidi" w:cstheme="majorBidi"/>
          <w:color w:val="000000"/>
          <w:lang w:eastAsia="ja-JP"/>
        </w:rPr>
        <w:t xml:space="preserve"> ([M+H]</w:t>
      </w:r>
      <w:r w:rsidR="000641B5" w:rsidRPr="00D42FE4">
        <w:rPr>
          <w:rFonts w:asciiTheme="majorBidi" w:eastAsia="MS Mincho" w:hAnsiTheme="majorBidi" w:cstheme="majorBidi"/>
          <w:color w:val="000000"/>
          <w:vertAlign w:val="superscript"/>
          <w:lang w:eastAsia="ja-JP"/>
        </w:rPr>
        <w:t>+)</w:t>
      </w:r>
      <w:r w:rsidR="000641B5" w:rsidRPr="00D42FE4">
        <w:rPr>
          <w:rFonts w:asciiTheme="majorBidi" w:eastAsia="MS Mincho" w:hAnsiTheme="majorBidi" w:cstheme="majorBidi"/>
          <w:color w:val="000000"/>
          <w:lang w:eastAsia="ja-JP"/>
        </w:rPr>
        <w:t xml:space="preserve"> found:</w:t>
      </w:r>
      <w:r w:rsidR="00584BEB" w:rsidRPr="00D42FE4">
        <w:rPr>
          <w:rFonts w:asciiTheme="majorBidi" w:eastAsia="MS Mincho" w:hAnsiTheme="majorBidi" w:cstheme="majorBidi"/>
          <w:color w:val="000000"/>
          <w:lang w:eastAsia="ja-JP"/>
        </w:rPr>
        <w:t>1051.3501</w:t>
      </w:r>
      <w:r w:rsidR="00CA4FBA" w:rsidRPr="00D42FE4">
        <w:rPr>
          <w:rFonts w:asciiTheme="majorBidi" w:eastAsia="MS Mincho" w:hAnsiTheme="majorBidi" w:cstheme="majorBidi"/>
          <w:color w:val="000000"/>
          <w:lang w:eastAsia="ja-JP"/>
        </w:rPr>
        <w:t>.</w:t>
      </w:r>
    </w:p>
    <w:p w14:paraId="1EC6D926" w14:textId="79C79EA0" w:rsidR="00CA4FBA" w:rsidRPr="00D42FE4" w:rsidRDefault="0078570D" w:rsidP="00CA4FBA">
      <w:pPr>
        <w:spacing w:after="0" w:line="480" w:lineRule="auto"/>
        <w:rPr>
          <w:rFonts w:asciiTheme="majorBidi" w:eastAsia="SimSun" w:hAnsiTheme="majorBidi" w:cstheme="majorBidi"/>
          <w:bCs/>
          <w:color w:val="000000"/>
          <w:kern w:val="0"/>
          <w:sz w:val="24"/>
          <w:szCs w:val="24"/>
          <w14:ligatures w14:val="none"/>
        </w:rPr>
      </w:pPr>
      <w:r w:rsidRPr="00D42FE4">
        <w:rPr>
          <w:rFonts w:asciiTheme="majorBidi" w:eastAsia="SimSun" w:hAnsiTheme="majorBidi" w:cstheme="majorBidi"/>
          <w:bCs/>
          <w:noProof/>
          <w:color w:val="000000"/>
          <w:kern w:val="0"/>
          <w:sz w:val="24"/>
          <w:szCs w:val="24"/>
        </w:rPr>
        <w:lastRenderedPageBreak/>
        <w:drawing>
          <wp:inline distT="0" distB="0" distL="0" distR="0" wp14:anchorId="7A1D5E60" wp14:editId="61C002B9">
            <wp:extent cx="5943600" cy="4148455"/>
            <wp:effectExtent l="0" t="0" r="0" b="4445"/>
            <wp:docPr id="529493297" name="Picture 3"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93297" name="Picture 3" descr="A graph with numbers an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148455"/>
                    </a:xfrm>
                    <a:prstGeom prst="rect">
                      <a:avLst/>
                    </a:prstGeom>
                  </pic:spPr>
                </pic:pic>
              </a:graphicData>
            </a:graphic>
          </wp:inline>
        </w:drawing>
      </w:r>
    </w:p>
    <w:p w14:paraId="1496CFAD" w14:textId="7CC24673" w:rsidR="00F27983" w:rsidRPr="00D42FE4" w:rsidRDefault="00CA4FBA" w:rsidP="00CA4FBA">
      <w:pPr>
        <w:spacing w:after="0" w:line="480" w:lineRule="auto"/>
        <w:rPr>
          <w:rFonts w:asciiTheme="majorBidi" w:eastAsia="MS Mincho" w:hAnsiTheme="majorBidi" w:cstheme="majorBidi"/>
          <w:color w:val="000000"/>
          <w:kern w:val="0"/>
          <w:sz w:val="24"/>
          <w:szCs w:val="24"/>
          <w:lang w:eastAsia="ja-JP"/>
          <w14:ligatures w14:val="none"/>
        </w:rPr>
      </w:pPr>
      <w:r w:rsidRPr="00D42FE4">
        <w:rPr>
          <w:rFonts w:asciiTheme="majorBidi" w:eastAsia="MS Mincho" w:hAnsiTheme="majorBidi" w:cstheme="majorBidi"/>
          <w:b/>
          <w:bCs/>
          <w:color w:val="000000"/>
          <w:kern w:val="0"/>
          <w:sz w:val="24"/>
          <w:szCs w:val="24"/>
          <w:lang w:eastAsia="ja-JP"/>
          <w14:ligatures w14:val="none"/>
        </w:rPr>
        <w:t>Fig</w:t>
      </w:r>
      <w:r w:rsidR="000B738C" w:rsidRPr="00D42FE4">
        <w:rPr>
          <w:rFonts w:asciiTheme="majorBidi" w:hAnsiTheme="majorBidi" w:cstheme="majorBidi" w:hint="eastAsia"/>
          <w:b/>
          <w:bCs/>
          <w:color w:val="000000"/>
          <w:kern w:val="0"/>
          <w:sz w:val="24"/>
          <w:szCs w:val="24"/>
          <w14:ligatures w14:val="none"/>
        </w:rPr>
        <w:t>.</w:t>
      </w:r>
      <w:r w:rsidRPr="00D42FE4">
        <w:rPr>
          <w:rFonts w:asciiTheme="majorBidi" w:eastAsia="MS Mincho" w:hAnsiTheme="majorBidi" w:cstheme="majorBidi"/>
          <w:b/>
          <w:bCs/>
          <w:color w:val="000000"/>
          <w:kern w:val="0"/>
          <w:sz w:val="24"/>
          <w:szCs w:val="24"/>
          <w:lang w:eastAsia="ja-JP"/>
          <w14:ligatures w14:val="none"/>
        </w:rPr>
        <w:t xml:space="preserve"> </w:t>
      </w:r>
      <w:r w:rsidR="00584BEB" w:rsidRPr="00D42FE4">
        <w:rPr>
          <w:rFonts w:asciiTheme="majorBidi" w:eastAsia="MS Mincho" w:hAnsiTheme="majorBidi" w:cstheme="majorBidi"/>
          <w:b/>
          <w:bCs/>
          <w:color w:val="000000"/>
          <w:kern w:val="0"/>
          <w:sz w:val="24"/>
          <w:szCs w:val="24"/>
          <w:lang w:eastAsia="ja-JP"/>
          <w14:ligatures w14:val="none"/>
        </w:rPr>
        <w:t>S</w:t>
      </w:r>
      <w:r w:rsidR="00B27F4C" w:rsidRPr="00D42FE4">
        <w:rPr>
          <w:rFonts w:asciiTheme="majorBidi" w:hAnsiTheme="majorBidi" w:cstheme="majorBidi" w:hint="eastAsia"/>
          <w:b/>
          <w:bCs/>
          <w:color w:val="000000"/>
          <w:kern w:val="0"/>
          <w:sz w:val="24"/>
          <w:szCs w:val="24"/>
          <w14:ligatures w14:val="none"/>
        </w:rPr>
        <w:t>2</w:t>
      </w:r>
      <w:r w:rsidRPr="00D42FE4">
        <w:rPr>
          <w:rFonts w:asciiTheme="majorBidi" w:eastAsia="MS Mincho" w:hAnsiTheme="majorBidi" w:cstheme="majorBidi"/>
          <w:b/>
          <w:bCs/>
          <w:color w:val="000000"/>
          <w:kern w:val="0"/>
          <w:sz w:val="24"/>
          <w:szCs w:val="24"/>
          <w:lang w:eastAsia="ja-JP"/>
          <w14:ligatures w14:val="none"/>
        </w:rPr>
        <w:t>.</w:t>
      </w:r>
      <w:r w:rsidRPr="00D42FE4">
        <w:rPr>
          <w:rFonts w:asciiTheme="majorBidi" w:eastAsia="MS Mincho" w:hAnsiTheme="majorBidi" w:cstheme="majorBidi"/>
          <w:color w:val="000000"/>
          <w:kern w:val="0"/>
          <w:sz w:val="24"/>
          <w:szCs w:val="24"/>
          <w:lang w:eastAsia="ja-JP"/>
          <w14:ligatures w14:val="none"/>
        </w:rPr>
        <w:t xml:space="preserve"> </w:t>
      </w:r>
      <w:r w:rsidRPr="00D42FE4">
        <w:rPr>
          <w:rFonts w:asciiTheme="majorBidi" w:eastAsia="MS Mincho" w:hAnsiTheme="majorBidi" w:cstheme="majorBidi"/>
          <w:color w:val="000000"/>
          <w:kern w:val="0"/>
          <w:sz w:val="24"/>
          <w:szCs w:val="24"/>
          <w:vertAlign w:val="superscript"/>
          <w:lang w:eastAsia="ja-JP"/>
          <w14:ligatures w14:val="none"/>
        </w:rPr>
        <w:t>1</w:t>
      </w:r>
      <w:r w:rsidRPr="00D42FE4">
        <w:rPr>
          <w:rFonts w:asciiTheme="majorBidi" w:eastAsia="MS Mincho" w:hAnsiTheme="majorBidi" w:cstheme="majorBidi"/>
          <w:color w:val="000000"/>
          <w:kern w:val="0"/>
          <w:sz w:val="24"/>
          <w:szCs w:val="24"/>
          <w:lang w:eastAsia="ja-JP"/>
          <w14:ligatures w14:val="none"/>
        </w:rPr>
        <w:t>H NMR of</w:t>
      </w:r>
      <w:r w:rsidRPr="00D42FE4">
        <w:rPr>
          <w:rFonts w:asciiTheme="majorBidi" w:eastAsia="MS Mincho" w:hAnsiTheme="majorBidi" w:cstheme="majorBidi"/>
          <w:b/>
          <w:bCs/>
          <w:color w:val="000000"/>
          <w:kern w:val="0"/>
          <w:sz w:val="24"/>
          <w:szCs w:val="24"/>
          <w:lang w:eastAsia="ja-JP"/>
          <w14:ligatures w14:val="none"/>
        </w:rPr>
        <w:t xml:space="preserve"> M </w:t>
      </w:r>
      <w:r w:rsidRPr="00D42FE4">
        <w:rPr>
          <w:rFonts w:asciiTheme="majorBidi" w:eastAsia="MS Mincho" w:hAnsiTheme="majorBidi" w:cstheme="majorBidi"/>
          <w:color w:val="000000"/>
          <w:kern w:val="0"/>
          <w:sz w:val="24"/>
          <w:szCs w:val="24"/>
          <w:lang w:eastAsia="ja-JP"/>
          <w14:ligatures w14:val="none"/>
        </w:rPr>
        <w:t>in CDCl</w:t>
      </w:r>
      <w:r w:rsidRPr="00D42FE4">
        <w:rPr>
          <w:rFonts w:asciiTheme="majorBidi" w:eastAsia="MS Mincho" w:hAnsiTheme="majorBidi" w:cstheme="majorBidi"/>
          <w:color w:val="000000"/>
          <w:kern w:val="0"/>
          <w:sz w:val="24"/>
          <w:szCs w:val="24"/>
          <w:vertAlign w:val="subscript"/>
          <w:lang w:eastAsia="ja-JP"/>
          <w14:ligatures w14:val="none"/>
        </w:rPr>
        <w:t>3</w:t>
      </w:r>
      <w:r w:rsidRPr="00D42FE4">
        <w:rPr>
          <w:rFonts w:asciiTheme="majorBidi" w:eastAsia="MS Mincho" w:hAnsiTheme="majorBidi" w:cstheme="majorBidi"/>
          <w:color w:val="000000"/>
          <w:kern w:val="0"/>
          <w:sz w:val="24"/>
          <w:szCs w:val="24"/>
          <w:lang w:eastAsia="ja-JP"/>
          <w14:ligatures w14:val="none"/>
        </w:rPr>
        <w:t xml:space="preserve"> at 300 K. </w:t>
      </w:r>
    </w:p>
    <w:p w14:paraId="589345E8" w14:textId="50C59ED1" w:rsidR="00CA4FBA" w:rsidRPr="00D42FE4" w:rsidRDefault="00597396" w:rsidP="00732D90">
      <w:pPr>
        <w:spacing w:after="0" w:line="480" w:lineRule="auto"/>
        <w:jc w:val="center"/>
        <w:rPr>
          <w:rFonts w:asciiTheme="majorBidi" w:eastAsia="MS Mincho" w:hAnsiTheme="majorBidi" w:cstheme="majorBidi"/>
          <w:color w:val="000000"/>
          <w:kern w:val="0"/>
          <w:sz w:val="24"/>
          <w:szCs w:val="24"/>
          <w:lang w:eastAsia="ja-JP"/>
          <w14:ligatures w14:val="none"/>
        </w:rPr>
      </w:pPr>
      <w:r w:rsidRPr="00D42FE4">
        <w:rPr>
          <w:rFonts w:asciiTheme="majorBidi" w:hAnsiTheme="majorBidi" w:cstheme="majorBidi"/>
          <w:noProof/>
          <w:sz w:val="24"/>
          <w:szCs w:val="24"/>
        </w:rPr>
        <w:lastRenderedPageBreak/>
        <w:drawing>
          <wp:inline distT="0" distB="0" distL="0" distR="0" wp14:anchorId="486A8E18" wp14:editId="547408C3">
            <wp:extent cx="5413513" cy="3778181"/>
            <wp:effectExtent l="0" t="0" r="0" b="0"/>
            <wp:docPr id="6" name="Picture 5" descr="A graph of a graph&#10;&#10;Description automatically generated with medium confidence">
              <a:extLst xmlns:a="http://schemas.openxmlformats.org/drawingml/2006/main">
                <a:ext uri="{FF2B5EF4-FFF2-40B4-BE49-F238E27FC236}">
                  <a16:creationId xmlns:a16="http://schemas.microsoft.com/office/drawing/2014/main" id="{6F7F0AE5-4242-6922-2261-EEB489F67D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a graph&#10;&#10;Description automatically generated with medium confidence">
                      <a:extLst>
                        <a:ext uri="{FF2B5EF4-FFF2-40B4-BE49-F238E27FC236}">
                          <a16:creationId xmlns:a16="http://schemas.microsoft.com/office/drawing/2014/main" id="{6F7F0AE5-4242-6922-2261-EEB489F67DF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5200" cy="3779358"/>
                    </a:xfrm>
                    <a:prstGeom prst="rect">
                      <a:avLst/>
                    </a:prstGeom>
                  </pic:spPr>
                </pic:pic>
              </a:graphicData>
            </a:graphic>
          </wp:inline>
        </w:drawing>
      </w:r>
    </w:p>
    <w:p w14:paraId="24EDCC0B" w14:textId="32B49443" w:rsidR="00CA4FBA" w:rsidRPr="00D42FE4" w:rsidRDefault="00CA4FBA" w:rsidP="00CA4FBA">
      <w:pPr>
        <w:spacing w:after="0" w:line="480" w:lineRule="auto"/>
        <w:rPr>
          <w:rFonts w:asciiTheme="majorBidi" w:eastAsia="MS Mincho" w:hAnsiTheme="majorBidi" w:cstheme="majorBidi"/>
          <w:color w:val="000000"/>
          <w:kern w:val="0"/>
          <w:sz w:val="24"/>
          <w:szCs w:val="24"/>
          <w:lang w:eastAsia="ja-JP"/>
          <w14:ligatures w14:val="none"/>
        </w:rPr>
      </w:pPr>
      <w:bookmarkStart w:id="10" w:name="OLE_LINK4"/>
      <w:r w:rsidRPr="00D42FE4">
        <w:rPr>
          <w:rFonts w:asciiTheme="majorBidi" w:eastAsia="MS Mincho" w:hAnsiTheme="majorBidi" w:cstheme="majorBidi"/>
          <w:b/>
          <w:bCs/>
          <w:color w:val="000000"/>
          <w:kern w:val="0"/>
          <w:sz w:val="24"/>
          <w:szCs w:val="24"/>
          <w:lang w:eastAsia="ja-JP"/>
          <w14:ligatures w14:val="none"/>
        </w:rPr>
        <w:t>Fig</w:t>
      </w:r>
      <w:r w:rsidR="000B738C" w:rsidRPr="00D42FE4">
        <w:rPr>
          <w:rFonts w:asciiTheme="majorBidi" w:hAnsiTheme="majorBidi" w:cstheme="majorBidi" w:hint="eastAsia"/>
          <w:b/>
          <w:bCs/>
          <w:color w:val="000000"/>
          <w:kern w:val="0"/>
          <w:sz w:val="24"/>
          <w:szCs w:val="24"/>
          <w14:ligatures w14:val="none"/>
        </w:rPr>
        <w:t>.</w:t>
      </w:r>
      <w:r w:rsidRPr="00D42FE4">
        <w:rPr>
          <w:rFonts w:asciiTheme="majorBidi" w:eastAsia="MS Mincho" w:hAnsiTheme="majorBidi" w:cstheme="majorBidi"/>
          <w:b/>
          <w:bCs/>
          <w:color w:val="000000"/>
          <w:kern w:val="0"/>
          <w:sz w:val="24"/>
          <w:szCs w:val="24"/>
          <w:lang w:eastAsia="ja-JP"/>
          <w14:ligatures w14:val="none"/>
        </w:rPr>
        <w:t xml:space="preserve"> </w:t>
      </w:r>
      <w:r w:rsidR="00597396" w:rsidRPr="00D42FE4">
        <w:rPr>
          <w:rFonts w:asciiTheme="majorBidi" w:eastAsia="MS Mincho" w:hAnsiTheme="majorBidi" w:cstheme="majorBidi"/>
          <w:b/>
          <w:bCs/>
          <w:color w:val="000000"/>
          <w:kern w:val="0"/>
          <w:sz w:val="24"/>
          <w:szCs w:val="24"/>
          <w:lang w:eastAsia="ja-JP"/>
          <w14:ligatures w14:val="none"/>
        </w:rPr>
        <w:t>S</w:t>
      </w:r>
      <w:r w:rsidR="00B27F4C" w:rsidRPr="00D42FE4">
        <w:rPr>
          <w:rFonts w:asciiTheme="majorBidi" w:hAnsiTheme="majorBidi" w:cstheme="majorBidi" w:hint="eastAsia"/>
          <w:b/>
          <w:bCs/>
          <w:color w:val="000000"/>
          <w:kern w:val="0"/>
          <w:sz w:val="24"/>
          <w:szCs w:val="24"/>
          <w14:ligatures w14:val="none"/>
        </w:rPr>
        <w:t>3</w:t>
      </w:r>
      <w:bookmarkEnd w:id="10"/>
      <w:r w:rsidRPr="00D42FE4">
        <w:rPr>
          <w:rFonts w:asciiTheme="majorBidi" w:eastAsia="MS Mincho" w:hAnsiTheme="majorBidi" w:cstheme="majorBidi"/>
          <w:b/>
          <w:bCs/>
          <w:color w:val="000000"/>
          <w:kern w:val="0"/>
          <w:sz w:val="24"/>
          <w:szCs w:val="24"/>
          <w:lang w:eastAsia="ja-JP"/>
          <w14:ligatures w14:val="none"/>
        </w:rPr>
        <w:t>.</w:t>
      </w:r>
      <w:r w:rsidRPr="00D42FE4">
        <w:rPr>
          <w:rFonts w:asciiTheme="majorBidi" w:eastAsia="MS Mincho" w:hAnsiTheme="majorBidi" w:cstheme="majorBidi"/>
          <w:color w:val="000000"/>
          <w:kern w:val="0"/>
          <w:sz w:val="24"/>
          <w:szCs w:val="24"/>
          <w:lang w:eastAsia="ja-JP"/>
          <w14:ligatures w14:val="none"/>
        </w:rPr>
        <w:t xml:space="preserve"> </w:t>
      </w:r>
      <w:r w:rsidR="00597396" w:rsidRPr="00D42FE4">
        <w:rPr>
          <w:rFonts w:asciiTheme="majorBidi" w:eastAsia="MS Mincho" w:hAnsiTheme="majorBidi" w:cstheme="majorBidi"/>
          <w:color w:val="000000"/>
          <w:kern w:val="0"/>
          <w:sz w:val="24"/>
          <w:szCs w:val="24"/>
          <w:vertAlign w:val="superscript"/>
          <w:lang w:eastAsia="ja-JP"/>
          <w14:ligatures w14:val="none"/>
        </w:rPr>
        <w:t>13</w:t>
      </w:r>
      <w:r w:rsidR="00597396" w:rsidRPr="00D42FE4">
        <w:rPr>
          <w:rFonts w:asciiTheme="majorBidi" w:eastAsia="MS Mincho" w:hAnsiTheme="majorBidi" w:cstheme="majorBidi"/>
          <w:color w:val="000000"/>
          <w:kern w:val="0"/>
          <w:sz w:val="24"/>
          <w:szCs w:val="24"/>
          <w:lang w:eastAsia="ja-JP"/>
          <w14:ligatures w14:val="none"/>
        </w:rPr>
        <w:t>C</w:t>
      </w:r>
      <w:r w:rsidRPr="00D42FE4">
        <w:rPr>
          <w:rFonts w:asciiTheme="majorBidi" w:eastAsia="MS Mincho" w:hAnsiTheme="majorBidi" w:cstheme="majorBidi"/>
          <w:color w:val="000000"/>
          <w:kern w:val="0"/>
          <w:sz w:val="24"/>
          <w:szCs w:val="24"/>
          <w:lang w:eastAsia="ja-JP"/>
          <w14:ligatures w14:val="none"/>
        </w:rPr>
        <w:t xml:space="preserve"> NMR of</w:t>
      </w:r>
      <w:r w:rsidRPr="00D42FE4">
        <w:rPr>
          <w:rFonts w:asciiTheme="majorBidi" w:eastAsia="MS Mincho" w:hAnsiTheme="majorBidi" w:cstheme="majorBidi"/>
          <w:b/>
          <w:bCs/>
          <w:color w:val="000000"/>
          <w:kern w:val="0"/>
          <w:sz w:val="24"/>
          <w:szCs w:val="24"/>
          <w:lang w:eastAsia="ja-JP"/>
          <w14:ligatures w14:val="none"/>
        </w:rPr>
        <w:t xml:space="preserve"> M in </w:t>
      </w:r>
      <w:r w:rsidRPr="00D42FE4">
        <w:rPr>
          <w:rFonts w:asciiTheme="majorBidi" w:eastAsia="MS Mincho" w:hAnsiTheme="majorBidi" w:cstheme="majorBidi"/>
          <w:color w:val="000000"/>
          <w:kern w:val="0"/>
          <w:sz w:val="24"/>
          <w:szCs w:val="24"/>
          <w:lang w:eastAsia="ja-JP"/>
          <w14:ligatures w14:val="none"/>
        </w:rPr>
        <w:t>CDCl</w:t>
      </w:r>
      <w:r w:rsidRPr="00D42FE4">
        <w:rPr>
          <w:rFonts w:asciiTheme="majorBidi" w:eastAsia="MS Mincho" w:hAnsiTheme="majorBidi" w:cstheme="majorBidi"/>
          <w:color w:val="000000"/>
          <w:kern w:val="0"/>
          <w:sz w:val="24"/>
          <w:szCs w:val="24"/>
          <w:vertAlign w:val="subscript"/>
          <w:lang w:eastAsia="ja-JP"/>
          <w14:ligatures w14:val="none"/>
        </w:rPr>
        <w:t>3</w:t>
      </w:r>
      <w:r w:rsidRPr="00D42FE4">
        <w:rPr>
          <w:rFonts w:asciiTheme="majorBidi" w:eastAsia="MS Mincho" w:hAnsiTheme="majorBidi" w:cstheme="majorBidi"/>
          <w:color w:val="000000"/>
          <w:kern w:val="0"/>
          <w:sz w:val="24"/>
          <w:szCs w:val="24"/>
          <w:lang w:eastAsia="ja-JP"/>
          <w14:ligatures w14:val="none"/>
        </w:rPr>
        <w:t xml:space="preserve"> at 300 K. </w:t>
      </w:r>
    </w:p>
    <w:p w14:paraId="58099902" w14:textId="77777777" w:rsidR="00CA4FBA" w:rsidRPr="00D42FE4" w:rsidRDefault="00CA4FBA" w:rsidP="00C21951">
      <w:pPr>
        <w:spacing w:after="0" w:line="480" w:lineRule="auto"/>
        <w:rPr>
          <w:rFonts w:asciiTheme="majorBidi" w:eastAsia="MS Mincho" w:hAnsiTheme="majorBidi" w:cstheme="majorBidi"/>
          <w:b/>
          <w:bCs/>
          <w:color w:val="000000"/>
          <w:kern w:val="0"/>
          <w:sz w:val="24"/>
          <w:szCs w:val="24"/>
          <w:lang w:eastAsia="ja-JP"/>
          <w14:ligatures w14:val="none"/>
        </w:rPr>
      </w:pPr>
      <w:r w:rsidRPr="00D42FE4">
        <w:rPr>
          <w:rFonts w:asciiTheme="majorBidi" w:eastAsia="MS Mincho" w:hAnsiTheme="majorBidi" w:cstheme="majorBidi"/>
          <w:b/>
          <w:bCs/>
          <w:color w:val="000000"/>
          <w:kern w:val="0"/>
          <w:sz w:val="24"/>
          <w:szCs w:val="24"/>
          <w:lang w:eastAsia="ja-JP"/>
          <w14:ligatures w14:val="none"/>
        </w:rPr>
        <w:t>Polymer Synthesis</w:t>
      </w:r>
    </w:p>
    <w:p w14:paraId="41BA7C70" w14:textId="006DD64B" w:rsidR="00CA4FBA" w:rsidRPr="00D42FE4" w:rsidRDefault="00774582" w:rsidP="00597396">
      <w:pPr>
        <w:spacing w:after="0" w:line="480" w:lineRule="auto"/>
        <w:jc w:val="center"/>
        <w:rPr>
          <w:rFonts w:asciiTheme="majorBidi" w:eastAsia="MS Mincho" w:hAnsiTheme="majorBidi" w:cstheme="majorBidi"/>
          <w:color w:val="000000"/>
          <w:kern w:val="0"/>
          <w:sz w:val="24"/>
          <w:szCs w:val="24"/>
          <w:lang w:val="de-DE" w:eastAsia="ja-JP"/>
          <w14:ligatures w14:val="none"/>
        </w:rPr>
      </w:pPr>
      <w:r w:rsidRPr="00D42FE4">
        <w:rPr>
          <w:rFonts w:asciiTheme="majorBidi" w:eastAsia="MS Mincho" w:hAnsiTheme="majorBidi" w:cstheme="majorBidi"/>
          <w:noProof/>
          <w:color w:val="000000"/>
          <w:kern w:val="0"/>
          <w:sz w:val="24"/>
          <w:szCs w:val="24"/>
          <w:lang w:eastAsia="ja-JP"/>
        </w:rPr>
        <w:object w:dxaOrig="16005" w:dyaOrig="4272" w14:anchorId="066DA2DC">
          <v:shape id="_x0000_i1026" type="#_x0000_t75" alt="" style="width:469.2pt;height:123pt;mso-width-percent:0;mso-height-percent:0;mso-width-percent:0;mso-height-percent:0" o:ole="">
            <v:imagedata r:id="rId12" o:title=""/>
          </v:shape>
          <o:OLEObject Type="Embed" ProgID="ChemDraw.Document.6.0" ShapeID="_x0000_i1026" DrawAspect="Content" ObjectID="_1798395032" r:id="rId13"/>
        </w:object>
      </w:r>
    </w:p>
    <w:p w14:paraId="720F5090" w14:textId="6BA06D71" w:rsidR="00CA4FBA" w:rsidRPr="00D42FE4" w:rsidRDefault="00B27F4C" w:rsidP="00732D90">
      <w:pPr>
        <w:spacing w:after="0" w:line="240" w:lineRule="auto"/>
        <w:jc w:val="both"/>
        <w:rPr>
          <w:rFonts w:asciiTheme="majorBidi" w:eastAsia="MS Mincho" w:hAnsiTheme="majorBidi" w:cstheme="majorBidi"/>
          <w:color w:val="000000"/>
          <w:kern w:val="0"/>
          <w:sz w:val="24"/>
          <w:szCs w:val="24"/>
          <w:lang w:eastAsia="ja-JP"/>
          <w14:ligatures w14:val="none"/>
        </w:rPr>
      </w:pPr>
      <w:r w:rsidRPr="00D42FE4">
        <w:rPr>
          <w:rFonts w:asciiTheme="majorBidi" w:eastAsia="MS Mincho" w:hAnsiTheme="majorBidi" w:cstheme="majorBidi"/>
          <w:b/>
          <w:bCs/>
          <w:color w:val="000000"/>
          <w:kern w:val="0"/>
          <w:sz w:val="24"/>
          <w:szCs w:val="24"/>
          <w:lang w:eastAsia="ja-JP"/>
          <w14:ligatures w14:val="none"/>
        </w:rPr>
        <w:t>Fig</w:t>
      </w:r>
      <w:r w:rsidRPr="00D42FE4">
        <w:rPr>
          <w:rFonts w:asciiTheme="majorBidi" w:hAnsiTheme="majorBidi" w:cstheme="majorBidi" w:hint="eastAsia"/>
          <w:b/>
          <w:bCs/>
          <w:color w:val="000000"/>
          <w:kern w:val="0"/>
          <w:sz w:val="24"/>
          <w:szCs w:val="24"/>
          <w14:ligatures w14:val="none"/>
        </w:rPr>
        <w:t>.</w:t>
      </w:r>
      <w:r w:rsidRPr="00D42FE4">
        <w:rPr>
          <w:rFonts w:asciiTheme="majorBidi" w:eastAsia="MS Mincho" w:hAnsiTheme="majorBidi" w:cstheme="majorBidi"/>
          <w:b/>
          <w:bCs/>
          <w:color w:val="000000"/>
          <w:kern w:val="0"/>
          <w:sz w:val="24"/>
          <w:szCs w:val="24"/>
          <w:lang w:eastAsia="ja-JP"/>
          <w14:ligatures w14:val="none"/>
        </w:rPr>
        <w:t xml:space="preserve"> S</w:t>
      </w:r>
      <w:r w:rsidRPr="00D42FE4">
        <w:rPr>
          <w:rFonts w:asciiTheme="majorBidi" w:hAnsiTheme="majorBidi" w:cstheme="majorBidi" w:hint="eastAsia"/>
          <w:b/>
          <w:bCs/>
          <w:color w:val="000000"/>
          <w:kern w:val="0"/>
          <w:sz w:val="24"/>
          <w:szCs w:val="24"/>
          <w14:ligatures w14:val="none"/>
        </w:rPr>
        <w:t>4</w:t>
      </w:r>
      <w:r w:rsidRPr="00D42FE4">
        <w:rPr>
          <w:rFonts w:asciiTheme="majorBidi" w:eastAsia="MS Mincho" w:hAnsiTheme="majorBidi" w:cstheme="majorBidi"/>
          <w:color w:val="000000"/>
          <w:kern w:val="0"/>
          <w:sz w:val="24"/>
          <w:szCs w:val="24"/>
          <w:lang w:eastAsia="ja-JP"/>
          <w14:ligatures w14:val="none"/>
        </w:rPr>
        <w:t xml:space="preserve">. Synthetic route of polymer </w:t>
      </w:r>
      <w:r w:rsidRPr="00D42FE4">
        <w:rPr>
          <w:rFonts w:asciiTheme="majorBidi" w:eastAsia="MS Mincho" w:hAnsiTheme="majorBidi" w:cstheme="majorBidi"/>
          <w:b/>
          <w:bCs/>
          <w:color w:val="000000"/>
          <w:kern w:val="0"/>
          <w:sz w:val="24"/>
          <w:szCs w:val="24"/>
          <w:lang w:eastAsia="ja-JP"/>
          <w14:ligatures w14:val="none"/>
        </w:rPr>
        <w:t>p(C-gTBTT)</w:t>
      </w:r>
      <w:r w:rsidRPr="00D42FE4">
        <w:rPr>
          <w:rFonts w:asciiTheme="majorBidi" w:eastAsia="MS Mincho" w:hAnsiTheme="majorBidi" w:cstheme="majorBidi"/>
          <w:color w:val="000000"/>
          <w:kern w:val="0"/>
          <w:sz w:val="24"/>
          <w:szCs w:val="24"/>
          <w:lang w:eastAsia="ja-JP"/>
          <w14:ligatures w14:val="none"/>
        </w:rPr>
        <w:t>.</w:t>
      </w:r>
      <w:r w:rsidRPr="00D42FE4">
        <w:rPr>
          <w:rFonts w:asciiTheme="majorBidi" w:hAnsiTheme="majorBidi" w:cstheme="majorBidi" w:hint="eastAsia"/>
          <w:color w:val="000000"/>
          <w:kern w:val="0"/>
          <w:sz w:val="24"/>
          <w:szCs w:val="24"/>
          <w14:ligatures w14:val="none"/>
        </w:rPr>
        <w:t xml:space="preserve"> </w:t>
      </w:r>
      <w:r w:rsidR="00CA4FBA" w:rsidRPr="00D42FE4">
        <w:rPr>
          <w:rFonts w:asciiTheme="majorBidi" w:eastAsia="MS Mincho" w:hAnsiTheme="majorBidi" w:cstheme="majorBidi"/>
          <w:color w:val="000000"/>
          <w:kern w:val="0"/>
          <w:sz w:val="24"/>
          <w:szCs w:val="24"/>
          <w:lang w:eastAsia="ja-JP"/>
          <w14:ligatures w14:val="none"/>
        </w:rPr>
        <w:t>Reaction condition</w:t>
      </w:r>
      <w:r w:rsidR="00F27983" w:rsidRPr="00D42FE4">
        <w:rPr>
          <w:rFonts w:asciiTheme="majorBidi" w:eastAsia="MS Mincho" w:hAnsiTheme="majorBidi" w:cstheme="majorBidi"/>
          <w:color w:val="000000"/>
          <w:kern w:val="0"/>
          <w:sz w:val="24"/>
          <w:szCs w:val="24"/>
          <w:lang w:eastAsia="ja-JP"/>
          <w14:ligatures w14:val="none"/>
        </w:rPr>
        <w:t>s</w:t>
      </w:r>
      <w:r w:rsidR="00CA4FBA" w:rsidRPr="00D42FE4">
        <w:rPr>
          <w:rFonts w:asciiTheme="majorBidi" w:eastAsia="MS Mincho" w:hAnsiTheme="majorBidi" w:cstheme="majorBidi"/>
          <w:color w:val="000000"/>
          <w:kern w:val="0"/>
          <w:sz w:val="24"/>
          <w:szCs w:val="24"/>
          <w:lang w:eastAsia="ja-JP"/>
          <w14:ligatures w14:val="none"/>
        </w:rPr>
        <w:t xml:space="preserve">: </w:t>
      </w:r>
      <w:r w:rsidR="00CA4FBA" w:rsidRPr="00D42FE4">
        <w:rPr>
          <w:rFonts w:asciiTheme="majorBidi" w:eastAsia="MS Mincho" w:hAnsiTheme="majorBidi" w:cstheme="majorBidi"/>
          <w:bCs/>
          <w:color w:val="000000"/>
          <w:kern w:val="0"/>
          <w:sz w:val="24"/>
          <w:szCs w:val="24"/>
          <w:lang w:eastAsia="ja-JP"/>
          <w14:ligatures w14:val="none"/>
        </w:rPr>
        <w:t>p-toluenesulfonic acid (</w:t>
      </w:r>
      <w:r w:rsidR="00CA4FBA" w:rsidRPr="00D42FE4">
        <w:rPr>
          <w:rFonts w:asciiTheme="majorBidi" w:eastAsia="MS Mincho" w:hAnsiTheme="majorBidi" w:cstheme="majorBidi"/>
          <w:color w:val="000000"/>
          <w:kern w:val="0"/>
          <w:sz w:val="24"/>
          <w:szCs w:val="24"/>
          <w:lang w:eastAsia="ja-JP"/>
          <w14:ligatures w14:val="none"/>
        </w:rPr>
        <w:t xml:space="preserve">PTSA), toluene, reflux. </w:t>
      </w:r>
      <w:r w:rsidR="00CA4FBA" w:rsidRPr="00D42FE4">
        <w:rPr>
          <w:rFonts w:asciiTheme="majorBidi" w:eastAsia="MS Mincho" w:hAnsiTheme="majorBidi" w:cstheme="majorBidi"/>
          <w:bCs/>
          <w:color w:val="000000"/>
          <w:kern w:val="0"/>
          <w:sz w:val="24"/>
          <w:szCs w:val="24"/>
          <w:lang w:eastAsia="ja-JP"/>
          <w14:ligatures w14:val="none"/>
        </w:rPr>
        <w:t>3,7-dihydrobenzo[1,2-b:4,5-b']difuran-2,6-dione (</w:t>
      </w:r>
      <w:r w:rsidR="00CA4FBA" w:rsidRPr="00D42FE4">
        <w:rPr>
          <w:rFonts w:asciiTheme="majorBidi" w:eastAsia="MS Mincho" w:hAnsiTheme="majorBidi" w:cstheme="majorBidi"/>
          <w:b/>
          <w:color w:val="000000"/>
          <w:kern w:val="0"/>
          <w:sz w:val="24"/>
          <w:szCs w:val="24"/>
          <w:lang w:eastAsia="ja-JP"/>
          <w14:ligatures w14:val="none"/>
        </w:rPr>
        <w:t>dilactone</w:t>
      </w:r>
      <w:r w:rsidR="00CA4FBA" w:rsidRPr="00D42FE4">
        <w:rPr>
          <w:rFonts w:asciiTheme="majorBidi" w:eastAsia="MS Mincho" w:hAnsiTheme="majorBidi" w:cstheme="majorBidi"/>
          <w:bCs/>
          <w:color w:val="000000"/>
          <w:kern w:val="0"/>
          <w:sz w:val="24"/>
          <w:szCs w:val="24"/>
          <w:lang w:eastAsia="ja-JP"/>
          <w14:ligatures w14:val="none"/>
        </w:rPr>
        <w:t>)</w:t>
      </w:r>
      <w:r w:rsidR="00F27983" w:rsidRPr="00D42FE4">
        <w:rPr>
          <w:rFonts w:asciiTheme="majorBidi" w:eastAsia="MS Mincho" w:hAnsiTheme="majorBidi" w:cstheme="majorBidi"/>
          <w:color w:val="000000"/>
          <w:kern w:val="0"/>
          <w:sz w:val="24"/>
          <w:szCs w:val="24"/>
          <w:lang w:eastAsia="ja-JP"/>
          <w14:ligatures w14:val="none"/>
        </w:rPr>
        <w:t xml:space="preserve"> </w:t>
      </w:r>
      <w:r w:rsidR="00CA4FBA" w:rsidRPr="00D42FE4">
        <w:rPr>
          <w:rFonts w:asciiTheme="majorBidi" w:eastAsia="MS Mincho" w:hAnsiTheme="majorBidi" w:cstheme="majorBidi"/>
          <w:color w:val="000000"/>
          <w:kern w:val="0"/>
          <w:sz w:val="24"/>
          <w:szCs w:val="24"/>
          <w:lang w:eastAsia="ja-JP"/>
          <w14:ligatures w14:val="none"/>
        </w:rPr>
        <w:t>was synthesized according to the literature.</w:t>
      </w:r>
      <w:r w:rsidR="00CA4FBA" w:rsidRPr="00D42FE4">
        <w:rPr>
          <w:rFonts w:asciiTheme="majorBidi" w:eastAsia="MS Mincho" w:hAnsiTheme="majorBidi" w:cstheme="majorBidi"/>
          <w:color w:val="000000"/>
          <w:kern w:val="0"/>
          <w:sz w:val="24"/>
          <w:szCs w:val="24"/>
          <w:lang w:eastAsia="ja-JP"/>
          <w14:ligatures w14:val="none"/>
        </w:rPr>
        <w:fldChar w:fldCharType="begin"/>
      </w:r>
      <w:r w:rsidR="008C0229" w:rsidRPr="00D42FE4">
        <w:rPr>
          <w:rFonts w:asciiTheme="majorBidi" w:eastAsia="MS Mincho" w:hAnsiTheme="majorBidi" w:cstheme="majorBidi"/>
          <w:color w:val="000000"/>
          <w:kern w:val="0"/>
          <w:sz w:val="24"/>
          <w:szCs w:val="24"/>
          <w:lang w:eastAsia="ja-JP"/>
          <w14:ligatures w14:val="none"/>
        </w:rPr>
        <w:instrText xml:space="preserve"> ADDIN EN.CITE &lt;EndNote&gt;&lt;Cite&gt;&lt;Author&gt;Lei&lt;/Author&gt;&lt;Year&gt;2013&lt;/Year&gt;&lt;RecNum&gt;181&lt;/RecNum&gt;&lt;DisplayText&gt;&lt;style face="superscript"&gt;2&lt;/style&gt;&lt;/DisplayText&gt;&lt;record&gt;&lt;rec-number&gt;181&lt;/rec-number&gt;&lt;foreign-keys&gt;&lt;key app="EN" db-id="0dz00wrsaeewtqeff03v25x4ea0ddpsv50fx" timestamp="1694507800"&gt;181&lt;/key&gt;&lt;/foreign-keys&gt;&lt;ref-type name="Journal Article"&gt;17&lt;/ref-type&gt;&lt;contributors&gt;&lt;authors&gt;&lt;author&gt;Lei, Ting&lt;/author&gt;&lt;author&gt;Dou, Jin-Hu&lt;/author&gt;&lt;author&gt;Cao, Xiao-Yu&lt;/author&gt;&lt;author&gt;Wang, Jie-Yu&lt;/author&gt;&lt;author&gt;Pei, Jian&lt;/author&gt;&lt;/authors&gt;&lt;/contributors&gt;&lt;titles&gt;&lt;title&gt;Electron-deficient poly (p-phenylene vinylene) provides electron mobility over 1 cm2 V–1 s–1 under ambient conditions&lt;/title&gt;&lt;secondary-title&gt;Journal of the American Chemical Society&lt;/secondary-title&gt;&lt;/titles&gt;&lt;periodical&gt;&lt;full-title&gt;Journal of the American Chemical Society&lt;/full-title&gt;&lt;/periodical&gt;&lt;pages&gt;12168-12171&lt;/pages&gt;&lt;volume&gt;135&lt;/volume&gt;&lt;number&gt;33&lt;/number&gt;&lt;dates&gt;&lt;year&gt;2013&lt;/year&gt;&lt;/dates&gt;&lt;isbn&gt;0002-7863&lt;/isbn&gt;&lt;urls&gt;&lt;/urls&gt;&lt;/record&gt;&lt;/Cite&gt;&lt;/EndNote&gt;</w:instrText>
      </w:r>
      <w:r w:rsidR="00CA4FBA" w:rsidRPr="00D42FE4">
        <w:rPr>
          <w:rFonts w:asciiTheme="majorBidi" w:eastAsia="MS Mincho" w:hAnsiTheme="majorBidi" w:cstheme="majorBidi"/>
          <w:color w:val="000000"/>
          <w:kern w:val="0"/>
          <w:sz w:val="24"/>
          <w:szCs w:val="24"/>
          <w:lang w:eastAsia="ja-JP"/>
          <w14:ligatures w14:val="none"/>
        </w:rPr>
        <w:fldChar w:fldCharType="separate"/>
      </w:r>
      <w:r w:rsidR="008C0229" w:rsidRPr="00D42FE4">
        <w:rPr>
          <w:rFonts w:asciiTheme="majorBidi" w:eastAsia="MS Mincho" w:hAnsiTheme="majorBidi" w:cstheme="majorBidi"/>
          <w:noProof/>
          <w:color w:val="000000"/>
          <w:kern w:val="0"/>
          <w:sz w:val="24"/>
          <w:szCs w:val="24"/>
          <w:vertAlign w:val="superscript"/>
          <w:lang w:eastAsia="ja-JP"/>
          <w14:ligatures w14:val="none"/>
        </w:rPr>
        <w:t>2</w:t>
      </w:r>
      <w:r w:rsidR="00CA4FBA" w:rsidRPr="00D42FE4">
        <w:rPr>
          <w:rFonts w:asciiTheme="majorBidi" w:eastAsia="MS Mincho" w:hAnsiTheme="majorBidi" w:cstheme="majorBidi"/>
          <w:color w:val="000000"/>
          <w:kern w:val="0"/>
          <w:sz w:val="24"/>
          <w:szCs w:val="24"/>
          <w:lang w:eastAsia="ja-JP"/>
          <w14:ligatures w14:val="none"/>
        </w:rPr>
        <w:fldChar w:fldCharType="end"/>
      </w:r>
      <w:r w:rsidR="00CA4FBA" w:rsidRPr="00D42FE4">
        <w:rPr>
          <w:rFonts w:asciiTheme="majorBidi" w:eastAsia="MS Mincho" w:hAnsiTheme="majorBidi" w:cstheme="majorBidi"/>
          <w:color w:val="000000"/>
          <w:kern w:val="0"/>
          <w:sz w:val="24"/>
          <w:szCs w:val="24"/>
          <w:lang w:eastAsia="ja-JP"/>
          <w14:ligatures w14:val="none"/>
        </w:rPr>
        <w:t xml:space="preserve"> </w:t>
      </w:r>
    </w:p>
    <w:p w14:paraId="50928951" w14:textId="4A5610C8" w:rsidR="00CA4FBA" w:rsidRPr="00D42FE4" w:rsidRDefault="00CA4FBA" w:rsidP="00732D90">
      <w:pPr>
        <w:widowControl w:val="0"/>
        <w:spacing w:after="100" w:afterAutospacing="1" w:line="240" w:lineRule="auto"/>
        <w:jc w:val="both"/>
        <w:rPr>
          <w:rFonts w:asciiTheme="majorBidi" w:eastAsia="MS Mincho" w:hAnsiTheme="majorBidi" w:cstheme="majorBidi"/>
          <w:color w:val="000000"/>
          <w:kern w:val="0"/>
          <w:sz w:val="24"/>
          <w:szCs w:val="24"/>
          <w:lang w:eastAsia="ja-JP"/>
          <w14:ligatures w14:val="none"/>
        </w:rPr>
      </w:pPr>
      <w:r w:rsidRPr="00D42FE4">
        <w:rPr>
          <w:rFonts w:asciiTheme="majorBidi" w:eastAsia="DengXian" w:hAnsiTheme="majorBidi" w:cstheme="majorBidi"/>
          <w:bCs/>
          <w:color w:val="000000"/>
          <w:kern w:val="0"/>
          <w:sz w:val="24"/>
          <w:szCs w:val="24"/>
          <w:lang w:eastAsia="ja-JP"/>
          <w14:ligatures w14:val="none"/>
        </w:rPr>
        <w:t>Synthesis of</w:t>
      </w:r>
      <w:r w:rsidRPr="00D42FE4">
        <w:rPr>
          <w:rFonts w:asciiTheme="majorBidi" w:eastAsia="DengXian" w:hAnsiTheme="majorBidi" w:cstheme="majorBidi"/>
          <w:b/>
          <w:color w:val="000000"/>
          <w:kern w:val="0"/>
          <w:sz w:val="24"/>
          <w:szCs w:val="24"/>
          <w:lang w:eastAsia="ja-JP"/>
          <w14:ligatures w14:val="none"/>
        </w:rPr>
        <w:t xml:space="preserve"> p(C</w:t>
      </w:r>
      <w:r w:rsidR="00597396" w:rsidRPr="00D42FE4">
        <w:rPr>
          <w:rFonts w:asciiTheme="majorBidi" w:eastAsia="DengXian" w:hAnsiTheme="majorBidi" w:cstheme="majorBidi"/>
          <w:b/>
          <w:color w:val="000000"/>
          <w:kern w:val="0"/>
          <w:sz w:val="24"/>
          <w:szCs w:val="24"/>
          <w:lang w:eastAsia="ja-JP"/>
          <w14:ligatures w14:val="none"/>
        </w:rPr>
        <w:t>2F</w:t>
      </w:r>
      <w:r w:rsidRPr="00D42FE4">
        <w:rPr>
          <w:rFonts w:asciiTheme="majorBidi" w:eastAsia="DengXian" w:hAnsiTheme="majorBidi" w:cstheme="majorBidi"/>
          <w:b/>
          <w:color w:val="000000"/>
          <w:kern w:val="0"/>
          <w:sz w:val="24"/>
          <w:szCs w:val="24"/>
          <w:lang w:eastAsia="ja-JP"/>
          <w14:ligatures w14:val="none"/>
        </w:rPr>
        <w:t>-</w:t>
      </w:r>
      <w:r w:rsidR="00DA62C0" w:rsidRPr="00D42FE4">
        <w:rPr>
          <w:rFonts w:asciiTheme="majorBidi" w:eastAsia="DengXian" w:hAnsiTheme="majorBidi" w:cstheme="majorBidi" w:hint="eastAsia"/>
          <w:b/>
          <w:color w:val="000000"/>
          <w:kern w:val="0"/>
          <w:sz w:val="24"/>
          <w:szCs w:val="24"/>
          <w14:ligatures w14:val="none"/>
        </w:rPr>
        <w:t>z</w:t>
      </w:r>
      <w:r w:rsidRPr="00D42FE4">
        <w:rPr>
          <w:rFonts w:asciiTheme="majorBidi" w:eastAsia="DengXian" w:hAnsiTheme="majorBidi" w:cstheme="majorBidi"/>
          <w:b/>
          <w:color w:val="000000"/>
          <w:kern w:val="0"/>
          <w:sz w:val="24"/>
          <w:szCs w:val="24"/>
          <w:lang w:eastAsia="ja-JP"/>
          <w14:ligatures w14:val="none"/>
        </w:rPr>
        <w:t>)</w:t>
      </w:r>
      <w:r w:rsidRPr="00D42FE4">
        <w:rPr>
          <w:rFonts w:asciiTheme="majorBidi" w:eastAsia="DengXian" w:hAnsiTheme="majorBidi" w:cstheme="majorBidi"/>
          <w:bCs/>
          <w:color w:val="000000"/>
          <w:kern w:val="0"/>
          <w:sz w:val="24"/>
          <w:szCs w:val="24"/>
          <w:lang w:eastAsia="ja-JP"/>
          <w14:ligatures w14:val="none"/>
        </w:rPr>
        <w:t>:</w:t>
      </w:r>
      <w:r w:rsidRPr="00D42FE4">
        <w:rPr>
          <w:rFonts w:asciiTheme="majorBidi" w:eastAsia="DengXian" w:hAnsiTheme="majorBidi" w:cstheme="majorBidi"/>
          <w:b/>
          <w:color w:val="000000"/>
          <w:kern w:val="0"/>
          <w:sz w:val="24"/>
          <w:szCs w:val="24"/>
          <w:lang w:eastAsia="ja-JP"/>
          <w14:ligatures w14:val="none"/>
        </w:rPr>
        <w:t xml:space="preserve"> </w:t>
      </w:r>
      <w:r w:rsidRPr="00D42FE4">
        <w:rPr>
          <w:rFonts w:asciiTheme="majorBidi" w:eastAsia="MS Mincho" w:hAnsiTheme="majorBidi" w:cstheme="majorBidi"/>
          <w:b/>
          <w:color w:val="000000"/>
          <w:kern w:val="0"/>
          <w:sz w:val="24"/>
          <w:szCs w:val="24"/>
          <w:lang w:eastAsia="ja-JP"/>
          <w14:ligatures w14:val="none"/>
        </w:rPr>
        <w:t>M</w:t>
      </w:r>
      <w:r w:rsidRPr="00D42FE4">
        <w:rPr>
          <w:rFonts w:asciiTheme="majorBidi" w:eastAsia="MS Mincho" w:hAnsiTheme="majorBidi" w:cstheme="majorBidi"/>
          <w:bCs/>
          <w:color w:val="000000"/>
          <w:kern w:val="0"/>
          <w:sz w:val="24"/>
          <w:szCs w:val="24"/>
          <w:lang w:eastAsia="ja-JP"/>
          <w14:ligatures w14:val="none"/>
        </w:rPr>
        <w:t xml:space="preserve"> (</w:t>
      </w:r>
      <w:r w:rsidR="00597396" w:rsidRPr="00D42FE4">
        <w:rPr>
          <w:rFonts w:asciiTheme="majorBidi" w:eastAsia="MS Mincho" w:hAnsiTheme="majorBidi" w:cstheme="majorBidi"/>
          <w:bCs/>
          <w:color w:val="000000"/>
          <w:kern w:val="0"/>
          <w:sz w:val="24"/>
          <w:szCs w:val="24"/>
          <w:lang w:eastAsia="ja-JP"/>
          <w14:ligatures w14:val="none"/>
        </w:rPr>
        <w:t>33.06</w:t>
      </w:r>
      <w:r w:rsidRPr="00D42FE4">
        <w:rPr>
          <w:rFonts w:asciiTheme="majorBidi" w:eastAsia="MS Mincho" w:hAnsiTheme="majorBidi" w:cstheme="majorBidi"/>
          <w:bCs/>
          <w:color w:val="000000"/>
          <w:kern w:val="0"/>
          <w:sz w:val="24"/>
          <w:szCs w:val="24"/>
          <w:lang w:eastAsia="ja-JP"/>
          <w14:ligatures w14:val="none"/>
        </w:rPr>
        <w:t xml:space="preserve"> mg, 0.0</w:t>
      </w:r>
      <w:r w:rsidR="00597396" w:rsidRPr="00D42FE4">
        <w:rPr>
          <w:rFonts w:asciiTheme="majorBidi" w:eastAsia="MS Mincho" w:hAnsiTheme="majorBidi" w:cstheme="majorBidi"/>
          <w:bCs/>
          <w:color w:val="000000"/>
          <w:kern w:val="0"/>
          <w:sz w:val="24"/>
          <w:szCs w:val="24"/>
          <w:lang w:eastAsia="ja-JP"/>
          <w14:ligatures w14:val="none"/>
        </w:rPr>
        <w:t>315</w:t>
      </w:r>
      <w:r w:rsidRPr="00D42FE4">
        <w:rPr>
          <w:rFonts w:asciiTheme="majorBidi" w:eastAsia="MS Mincho" w:hAnsiTheme="majorBidi" w:cstheme="majorBidi"/>
          <w:bCs/>
          <w:color w:val="000000"/>
          <w:kern w:val="0"/>
          <w:sz w:val="24"/>
          <w:szCs w:val="24"/>
          <w:lang w:eastAsia="ja-JP"/>
          <w14:ligatures w14:val="none"/>
        </w:rPr>
        <w:t xml:space="preserve"> mmol, 1.0 equiv.), dilactone (</w:t>
      </w:r>
      <w:r w:rsidR="00597396" w:rsidRPr="00D42FE4">
        <w:rPr>
          <w:rFonts w:asciiTheme="majorBidi" w:eastAsia="MS Mincho" w:hAnsiTheme="majorBidi" w:cstheme="majorBidi"/>
          <w:bCs/>
          <w:color w:val="000000"/>
          <w:kern w:val="0"/>
          <w:sz w:val="24"/>
          <w:szCs w:val="24"/>
          <w:lang w:eastAsia="ja-JP"/>
          <w14:ligatures w14:val="none"/>
        </w:rPr>
        <w:t>5.99</w:t>
      </w:r>
      <w:r w:rsidRPr="00D42FE4">
        <w:rPr>
          <w:rFonts w:asciiTheme="majorBidi" w:eastAsia="MS Mincho" w:hAnsiTheme="majorBidi" w:cstheme="majorBidi"/>
          <w:bCs/>
          <w:color w:val="000000"/>
          <w:kern w:val="0"/>
          <w:sz w:val="24"/>
          <w:szCs w:val="24"/>
          <w:lang w:eastAsia="ja-JP"/>
          <w14:ligatures w14:val="none"/>
        </w:rPr>
        <w:t xml:space="preserve"> mg, 0.0</w:t>
      </w:r>
      <w:r w:rsidR="00597396" w:rsidRPr="00D42FE4">
        <w:rPr>
          <w:rFonts w:asciiTheme="majorBidi" w:eastAsia="MS Mincho" w:hAnsiTheme="majorBidi" w:cstheme="majorBidi"/>
          <w:bCs/>
          <w:color w:val="000000"/>
          <w:kern w:val="0"/>
          <w:sz w:val="24"/>
          <w:szCs w:val="24"/>
          <w:lang w:eastAsia="ja-JP"/>
          <w14:ligatures w14:val="none"/>
        </w:rPr>
        <w:t>315</w:t>
      </w:r>
      <w:r w:rsidRPr="00D42FE4">
        <w:rPr>
          <w:rFonts w:asciiTheme="majorBidi" w:eastAsia="MS Mincho" w:hAnsiTheme="majorBidi" w:cstheme="majorBidi"/>
          <w:bCs/>
          <w:color w:val="000000"/>
          <w:kern w:val="0"/>
          <w:sz w:val="24"/>
          <w:szCs w:val="24"/>
          <w:lang w:eastAsia="ja-JP"/>
          <w14:ligatures w14:val="none"/>
        </w:rPr>
        <w:t xml:space="preserve"> mmol, 1.0 equiv.), and P-toluenesulfonic acid monohydrate (</w:t>
      </w:r>
      <w:r w:rsidR="00597396" w:rsidRPr="00D42FE4">
        <w:rPr>
          <w:rFonts w:asciiTheme="majorBidi" w:eastAsia="MS Mincho" w:hAnsiTheme="majorBidi" w:cstheme="majorBidi"/>
          <w:bCs/>
          <w:color w:val="000000"/>
          <w:kern w:val="0"/>
          <w:sz w:val="24"/>
          <w:szCs w:val="24"/>
          <w:lang w:eastAsia="ja-JP"/>
          <w14:ligatures w14:val="none"/>
        </w:rPr>
        <w:t>1.79</w:t>
      </w:r>
      <w:r w:rsidRPr="00D42FE4">
        <w:rPr>
          <w:rFonts w:asciiTheme="majorBidi" w:eastAsia="MS Mincho" w:hAnsiTheme="majorBidi" w:cstheme="majorBidi"/>
          <w:bCs/>
          <w:color w:val="000000"/>
          <w:kern w:val="0"/>
          <w:sz w:val="24"/>
          <w:szCs w:val="24"/>
          <w:lang w:eastAsia="ja-JP"/>
          <w14:ligatures w14:val="none"/>
        </w:rPr>
        <w:t xml:space="preserve"> mg, 0.0</w:t>
      </w:r>
      <w:r w:rsidR="00597396" w:rsidRPr="00D42FE4">
        <w:rPr>
          <w:rFonts w:asciiTheme="majorBidi" w:eastAsia="MS Mincho" w:hAnsiTheme="majorBidi" w:cstheme="majorBidi"/>
          <w:bCs/>
          <w:color w:val="000000"/>
          <w:kern w:val="0"/>
          <w:sz w:val="24"/>
          <w:szCs w:val="24"/>
          <w:lang w:eastAsia="ja-JP"/>
          <w14:ligatures w14:val="none"/>
        </w:rPr>
        <w:t>09</w:t>
      </w:r>
      <w:r w:rsidRPr="00D42FE4">
        <w:rPr>
          <w:rFonts w:asciiTheme="majorBidi" w:eastAsia="MS Mincho" w:hAnsiTheme="majorBidi" w:cstheme="majorBidi"/>
          <w:bCs/>
          <w:color w:val="000000"/>
          <w:kern w:val="0"/>
          <w:sz w:val="24"/>
          <w:szCs w:val="24"/>
          <w:lang w:eastAsia="ja-JP"/>
          <w14:ligatures w14:val="none"/>
        </w:rPr>
        <w:t xml:space="preserve"> mmol, 0.3 equiv.) were added to a microwave vial. The tube was sealed, flushed with argon, and then degassed toluene (1.0 mL) was added. The tube was stirred at 110 ℃ for 12 h. After cooling to room temperature, the polymer was precipitated into around 100 </w:t>
      </w:r>
      <w:r w:rsidRPr="00D42FE4">
        <w:rPr>
          <w:rFonts w:asciiTheme="majorBidi" w:eastAsia="DengXian" w:hAnsiTheme="majorBidi" w:cstheme="majorBidi"/>
          <w:bCs/>
          <w:color w:val="000000"/>
          <w:kern w:val="0"/>
          <w:sz w:val="24"/>
          <w:szCs w:val="24"/>
          <w:lang w:eastAsia="ja-JP"/>
          <w14:ligatures w14:val="none"/>
        </w:rPr>
        <w:t>m</w:t>
      </w:r>
      <w:r w:rsidRPr="00D42FE4">
        <w:rPr>
          <w:rFonts w:asciiTheme="majorBidi" w:eastAsia="MS Mincho" w:hAnsiTheme="majorBidi" w:cstheme="majorBidi"/>
          <w:bCs/>
          <w:color w:val="000000"/>
          <w:kern w:val="0"/>
          <w:sz w:val="24"/>
          <w:szCs w:val="24"/>
          <w:lang w:eastAsia="ja-JP"/>
          <w14:ligatures w14:val="none"/>
        </w:rPr>
        <w:t>L methanol, and filtered through a Soxhlet thimble. The polymer was extracted using Soxhlet apparatus with methanol, acetone, hexane</w:t>
      </w:r>
      <w:r w:rsidRPr="00D42FE4">
        <w:rPr>
          <w:rFonts w:asciiTheme="majorBidi" w:eastAsia="DengXian" w:hAnsiTheme="majorBidi" w:cstheme="majorBidi"/>
          <w:bCs/>
          <w:color w:val="000000"/>
          <w:kern w:val="0"/>
          <w:sz w:val="24"/>
          <w:szCs w:val="24"/>
          <w14:ligatures w14:val="none"/>
        </w:rPr>
        <w:t xml:space="preserve"> and </w:t>
      </w:r>
      <w:r w:rsidRPr="00D42FE4">
        <w:rPr>
          <w:rFonts w:asciiTheme="majorBidi" w:eastAsia="MS Mincho" w:hAnsiTheme="majorBidi" w:cstheme="majorBidi"/>
          <w:bCs/>
          <w:color w:val="000000"/>
          <w:kern w:val="0"/>
          <w:sz w:val="24"/>
          <w:szCs w:val="24"/>
          <w:lang w:eastAsia="ja-JP"/>
          <w14:ligatures w14:val="none"/>
        </w:rPr>
        <w:t xml:space="preserve">chloroform. The chloroform fraction was concentrated and precipitated into methanol. The </w:t>
      </w:r>
      <w:r w:rsidRPr="00D42FE4">
        <w:rPr>
          <w:rFonts w:asciiTheme="majorBidi" w:eastAsia="MS Mincho" w:hAnsiTheme="majorBidi" w:cstheme="majorBidi"/>
          <w:bCs/>
          <w:color w:val="000000"/>
          <w:kern w:val="0"/>
          <w:sz w:val="24"/>
          <w:szCs w:val="24"/>
          <w:lang w:eastAsia="ja-JP"/>
          <w14:ligatures w14:val="none"/>
        </w:rPr>
        <w:lastRenderedPageBreak/>
        <w:t xml:space="preserve">precipitates were filtered and dried under vacuum to afford </w:t>
      </w:r>
      <w:r w:rsidRPr="00D42FE4">
        <w:rPr>
          <w:rFonts w:asciiTheme="majorBidi" w:eastAsia="DengXian" w:hAnsiTheme="majorBidi" w:cstheme="majorBidi"/>
          <w:b/>
          <w:color w:val="000000"/>
          <w:kern w:val="0"/>
          <w:sz w:val="24"/>
          <w:szCs w:val="24"/>
          <w:lang w:eastAsia="ja-JP"/>
          <w14:ligatures w14:val="none"/>
        </w:rPr>
        <w:t>p</w:t>
      </w:r>
      <w:r w:rsidRPr="00D42FE4">
        <w:rPr>
          <w:rFonts w:asciiTheme="majorBidi" w:eastAsia="MS Mincho" w:hAnsiTheme="majorBidi" w:cstheme="majorBidi"/>
          <w:b/>
          <w:color w:val="000000"/>
          <w:kern w:val="0"/>
          <w:sz w:val="24"/>
          <w:szCs w:val="24"/>
          <w:lang w:eastAsia="ja-JP"/>
          <w14:ligatures w14:val="none"/>
        </w:rPr>
        <w:t>(C</w:t>
      </w:r>
      <w:r w:rsidR="006E452E" w:rsidRPr="00D42FE4">
        <w:rPr>
          <w:rFonts w:asciiTheme="majorBidi" w:eastAsia="MS Mincho" w:hAnsiTheme="majorBidi" w:cstheme="majorBidi"/>
          <w:b/>
          <w:color w:val="000000"/>
          <w:kern w:val="0"/>
          <w:sz w:val="24"/>
          <w:szCs w:val="24"/>
          <w:lang w:eastAsia="ja-JP"/>
          <w14:ligatures w14:val="none"/>
        </w:rPr>
        <w:t>2F</w:t>
      </w:r>
      <w:r w:rsidRPr="00D42FE4">
        <w:rPr>
          <w:rFonts w:asciiTheme="majorBidi" w:eastAsia="MS Mincho" w:hAnsiTheme="majorBidi" w:cstheme="majorBidi"/>
          <w:b/>
          <w:color w:val="000000"/>
          <w:kern w:val="0"/>
          <w:sz w:val="24"/>
          <w:szCs w:val="24"/>
          <w:lang w:eastAsia="ja-JP"/>
          <w14:ligatures w14:val="none"/>
        </w:rPr>
        <w:t>-</w:t>
      </w:r>
      <w:r w:rsidR="00DA62C0" w:rsidRPr="00D42FE4">
        <w:rPr>
          <w:rFonts w:asciiTheme="majorBidi" w:eastAsia="DengXian" w:hAnsiTheme="majorBidi" w:cstheme="majorBidi" w:hint="eastAsia"/>
          <w:b/>
          <w:color w:val="000000"/>
          <w:kern w:val="0"/>
          <w:sz w:val="24"/>
          <w:szCs w:val="24"/>
          <w14:ligatures w14:val="none"/>
        </w:rPr>
        <w:t>z</w:t>
      </w:r>
      <w:r w:rsidRPr="00D42FE4">
        <w:rPr>
          <w:rFonts w:asciiTheme="majorBidi" w:eastAsia="MS Mincho" w:hAnsiTheme="majorBidi" w:cstheme="majorBidi"/>
          <w:b/>
          <w:color w:val="000000"/>
          <w:kern w:val="0"/>
          <w:sz w:val="24"/>
          <w:szCs w:val="24"/>
          <w:lang w:eastAsia="ja-JP"/>
          <w14:ligatures w14:val="none"/>
        </w:rPr>
        <w:t xml:space="preserve">) </w:t>
      </w:r>
      <w:r w:rsidRPr="00D42FE4">
        <w:rPr>
          <w:rFonts w:asciiTheme="majorBidi" w:eastAsia="MS Mincho" w:hAnsiTheme="majorBidi" w:cstheme="majorBidi"/>
          <w:bCs/>
          <w:color w:val="000000"/>
          <w:kern w:val="0"/>
          <w:sz w:val="24"/>
          <w:szCs w:val="24"/>
          <w:lang w:eastAsia="ja-JP"/>
          <w14:ligatures w14:val="none"/>
        </w:rPr>
        <w:t>as a black solid (</w:t>
      </w:r>
      <w:r w:rsidR="006E452E" w:rsidRPr="00D42FE4">
        <w:rPr>
          <w:rFonts w:asciiTheme="majorBidi" w:eastAsia="MS Mincho" w:hAnsiTheme="majorBidi" w:cstheme="majorBidi"/>
          <w:bCs/>
          <w:color w:val="000000"/>
          <w:kern w:val="0"/>
          <w:sz w:val="24"/>
          <w:szCs w:val="24"/>
          <w:lang w:eastAsia="ja-JP"/>
          <w14:ligatures w14:val="none"/>
        </w:rPr>
        <w:t>22.82</w:t>
      </w:r>
      <w:r w:rsidRPr="00D42FE4">
        <w:rPr>
          <w:rFonts w:asciiTheme="majorBidi" w:eastAsia="MS Mincho" w:hAnsiTheme="majorBidi" w:cstheme="majorBidi"/>
          <w:bCs/>
          <w:color w:val="000000"/>
          <w:kern w:val="0"/>
          <w:sz w:val="24"/>
          <w:szCs w:val="24"/>
          <w:lang w:eastAsia="ja-JP"/>
          <w14:ligatures w14:val="none"/>
        </w:rPr>
        <w:t xml:space="preserve"> mg</w:t>
      </w:r>
      <w:r w:rsidRPr="00D42FE4">
        <w:rPr>
          <w:rFonts w:asciiTheme="majorBidi" w:eastAsia="MS Mincho" w:hAnsiTheme="majorBidi" w:cstheme="majorBidi"/>
          <w:bCs/>
          <w:color w:val="000000"/>
          <w:kern w:val="0"/>
          <w:sz w:val="24"/>
          <w:szCs w:val="24"/>
          <w:lang w:eastAsia="ja-JP"/>
          <w14:ligatures w14:val="none"/>
        </w:rPr>
        <w:t>，</w:t>
      </w:r>
      <w:r w:rsidRPr="00D42FE4">
        <w:rPr>
          <w:rFonts w:asciiTheme="majorBidi" w:eastAsia="MS Mincho" w:hAnsiTheme="majorBidi" w:cstheme="majorBidi"/>
          <w:bCs/>
          <w:color w:val="000000"/>
          <w:kern w:val="0"/>
          <w:sz w:val="24"/>
          <w:szCs w:val="24"/>
          <w:lang w:eastAsia="ja-JP"/>
          <w14:ligatures w14:val="none"/>
        </w:rPr>
        <w:t xml:space="preserve">60 %), </w:t>
      </w:r>
      <w:r w:rsidRPr="00D42FE4">
        <w:rPr>
          <w:rFonts w:asciiTheme="majorBidi" w:eastAsia="MS Mincho" w:hAnsiTheme="majorBidi" w:cstheme="majorBidi"/>
          <w:color w:val="000000"/>
          <w:kern w:val="0"/>
          <w:sz w:val="24"/>
          <w:szCs w:val="24"/>
          <w:vertAlign w:val="superscript"/>
          <w:lang w:eastAsia="ja-JP"/>
          <w14:ligatures w14:val="none"/>
        </w:rPr>
        <w:t>1</w:t>
      </w:r>
      <w:r w:rsidRPr="00D42FE4">
        <w:rPr>
          <w:rFonts w:asciiTheme="majorBidi" w:eastAsia="MS Mincho" w:hAnsiTheme="majorBidi" w:cstheme="majorBidi"/>
          <w:color w:val="000000"/>
          <w:kern w:val="0"/>
          <w:sz w:val="24"/>
          <w:szCs w:val="24"/>
          <w:lang w:eastAsia="ja-JP"/>
          <w14:ligatures w14:val="none"/>
        </w:rPr>
        <w:t>H NMR (1,1,2,2-tetrachloroethane-d</w:t>
      </w:r>
      <w:r w:rsidRPr="00D42FE4">
        <w:rPr>
          <w:rFonts w:asciiTheme="majorBidi" w:eastAsia="MS Mincho" w:hAnsiTheme="majorBidi" w:cstheme="majorBidi"/>
          <w:color w:val="000000"/>
          <w:kern w:val="0"/>
          <w:sz w:val="24"/>
          <w:szCs w:val="24"/>
          <w:vertAlign w:val="subscript"/>
          <w:lang w:eastAsia="ja-JP"/>
          <w14:ligatures w14:val="none"/>
        </w:rPr>
        <w:t>2</w:t>
      </w:r>
      <w:r w:rsidRPr="00D42FE4">
        <w:rPr>
          <w:rFonts w:asciiTheme="majorBidi" w:eastAsia="MS Mincho" w:hAnsiTheme="majorBidi" w:cstheme="majorBidi"/>
          <w:color w:val="000000"/>
          <w:kern w:val="0"/>
          <w:sz w:val="24"/>
          <w:szCs w:val="24"/>
          <w:lang w:eastAsia="ja-JP"/>
          <w14:ligatures w14:val="none"/>
        </w:rPr>
        <w:t xml:space="preserve">, 393K, 500 MHz), </w:t>
      </w:r>
      <w:r w:rsidRPr="00D42FE4">
        <w:rPr>
          <w:rFonts w:asciiTheme="majorBidi" w:eastAsia="MS Mincho" w:hAnsiTheme="majorBidi" w:cstheme="majorBidi"/>
          <w:i/>
          <w:iCs/>
          <w:color w:val="000000"/>
          <w:kern w:val="0"/>
          <w:sz w:val="24"/>
          <w:szCs w:val="24"/>
          <w:lang w:val="de-DE" w:eastAsia="ja-JP"/>
          <w14:ligatures w14:val="none"/>
        </w:rPr>
        <w:t>δ</w:t>
      </w:r>
      <w:r w:rsidRPr="00D42FE4">
        <w:rPr>
          <w:rFonts w:asciiTheme="majorBidi" w:eastAsia="MS Mincho" w:hAnsiTheme="majorBidi" w:cstheme="majorBidi"/>
          <w:color w:val="000000"/>
          <w:kern w:val="0"/>
          <w:sz w:val="24"/>
          <w:szCs w:val="24"/>
          <w:lang w:eastAsia="ja-JP"/>
          <w14:ligatures w14:val="none"/>
        </w:rPr>
        <w:t xml:space="preserve"> (ppm)</w:t>
      </w:r>
      <w:r w:rsidRPr="00D42FE4">
        <w:rPr>
          <w:rFonts w:asciiTheme="majorBidi" w:eastAsia="MS Mincho" w:hAnsiTheme="majorBidi" w:cstheme="majorBidi"/>
          <w:color w:val="000000"/>
          <w:kern w:val="0"/>
          <w:sz w:val="24"/>
          <w:szCs w:val="24"/>
          <w:lang w:eastAsia="ja-JP"/>
          <w14:ligatures w14:val="none"/>
        </w:rPr>
        <w:t>：</w:t>
      </w:r>
      <w:r w:rsidRPr="00D42FE4">
        <w:rPr>
          <w:rFonts w:asciiTheme="majorBidi" w:eastAsia="MS Mincho" w:hAnsiTheme="majorBidi" w:cstheme="majorBidi"/>
          <w:color w:val="000000"/>
          <w:kern w:val="0"/>
          <w:sz w:val="24"/>
          <w:szCs w:val="24"/>
          <w:lang w:eastAsia="ja-JP"/>
          <w14:ligatures w14:val="none"/>
        </w:rPr>
        <w:t>9.</w:t>
      </w:r>
      <w:r w:rsidR="00BB007E" w:rsidRPr="00D42FE4">
        <w:rPr>
          <w:rFonts w:asciiTheme="majorBidi" w:eastAsia="MS Mincho" w:hAnsiTheme="majorBidi" w:cstheme="majorBidi"/>
          <w:color w:val="000000"/>
          <w:kern w:val="0"/>
          <w:sz w:val="24"/>
          <w:szCs w:val="24"/>
          <w:lang w:eastAsia="ja-JP"/>
          <w14:ligatures w14:val="none"/>
        </w:rPr>
        <w:t>30</w:t>
      </w:r>
      <w:r w:rsidRPr="00D42FE4">
        <w:rPr>
          <w:rFonts w:asciiTheme="majorBidi" w:eastAsia="MS Mincho" w:hAnsiTheme="majorBidi" w:cstheme="majorBidi"/>
          <w:color w:val="000000"/>
          <w:kern w:val="0"/>
          <w:sz w:val="24"/>
          <w:szCs w:val="24"/>
          <w:lang w:eastAsia="ja-JP"/>
          <w14:ligatures w14:val="none"/>
        </w:rPr>
        <w:t>-</w:t>
      </w:r>
      <w:r w:rsidR="00BB007E" w:rsidRPr="00D42FE4">
        <w:rPr>
          <w:rFonts w:asciiTheme="majorBidi" w:eastAsia="MS Mincho" w:hAnsiTheme="majorBidi" w:cstheme="majorBidi"/>
          <w:color w:val="000000"/>
          <w:kern w:val="0"/>
          <w:sz w:val="24"/>
          <w:szCs w:val="24"/>
          <w:lang w:eastAsia="ja-JP"/>
          <w14:ligatures w14:val="none"/>
        </w:rPr>
        <w:t>7.95</w:t>
      </w:r>
      <w:r w:rsidRPr="00D42FE4">
        <w:rPr>
          <w:rFonts w:asciiTheme="majorBidi" w:eastAsia="MS Mincho" w:hAnsiTheme="majorBidi" w:cstheme="majorBidi"/>
          <w:color w:val="000000"/>
          <w:kern w:val="0"/>
          <w:sz w:val="24"/>
          <w:szCs w:val="24"/>
          <w:lang w:eastAsia="ja-JP"/>
          <w14:ligatures w14:val="none"/>
        </w:rPr>
        <w:t>(</w:t>
      </w:r>
      <w:r w:rsidR="00BB007E" w:rsidRPr="00D42FE4">
        <w:rPr>
          <w:rFonts w:asciiTheme="majorBidi" w:eastAsia="MS Mincho" w:hAnsiTheme="majorBidi" w:cstheme="majorBidi"/>
          <w:color w:val="000000"/>
          <w:kern w:val="0"/>
          <w:sz w:val="24"/>
          <w:szCs w:val="24"/>
          <w:lang w:eastAsia="ja-JP"/>
          <w14:ligatures w14:val="none"/>
        </w:rPr>
        <w:t>broad</w:t>
      </w:r>
      <w:r w:rsidRPr="00D42FE4">
        <w:rPr>
          <w:rFonts w:asciiTheme="majorBidi" w:eastAsia="MS Mincho" w:hAnsiTheme="majorBidi" w:cstheme="majorBidi"/>
          <w:color w:val="000000"/>
          <w:kern w:val="0"/>
          <w:sz w:val="24"/>
          <w:szCs w:val="24"/>
          <w:lang w:eastAsia="ja-JP"/>
          <w14:ligatures w14:val="none"/>
        </w:rPr>
        <w:t xml:space="preserve">), </w:t>
      </w:r>
      <w:r w:rsidR="00BB007E" w:rsidRPr="00D42FE4">
        <w:rPr>
          <w:rFonts w:asciiTheme="majorBidi" w:eastAsia="MS Mincho" w:hAnsiTheme="majorBidi" w:cstheme="majorBidi"/>
          <w:color w:val="000000"/>
          <w:kern w:val="0"/>
          <w:sz w:val="24"/>
          <w:szCs w:val="24"/>
          <w:lang w:eastAsia="ja-JP"/>
          <w14:ligatures w14:val="none"/>
        </w:rPr>
        <w:t>7.71</w:t>
      </w:r>
      <w:r w:rsidRPr="00D42FE4">
        <w:rPr>
          <w:rFonts w:asciiTheme="majorBidi" w:eastAsia="MS Mincho" w:hAnsiTheme="majorBidi" w:cstheme="majorBidi"/>
          <w:color w:val="000000"/>
          <w:kern w:val="0"/>
          <w:sz w:val="24"/>
          <w:szCs w:val="24"/>
          <w:lang w:eastAsia="ja-JP"/>
          <w14:ligatures w14:val="none"/>
        </w:rPr>
        <w:t>-</w:t>
      </w:r>
      <w:r w:rsidR="00BB007E" w:rsidRPr="00D42FE4">
        <w:rPr>
          <w:rFonts w:asciiTheme="majorBidi" w:eastAsia="MS Mincho" w:hAnsiTheme="majorBidi" w:cstheme="majorBidi"/>
          <w:color w:val="000000"/>
          <w:kern w:val="0"/>
          <w:sz w:val="24"/>
          <w:szCs w:val="24"/>
          <w:lang w:eastAsia="ja-JP"/>
          <w14:ligatures w14:val="none"/>
        </w:rPr>
        <w:t>6.82</w:t>
      </w:r>
      <w:r w:rsidRPr="00D42FE4">
        <w:rPr>
          <w:rFonts w:asciiTheme="majorBidi" w:eastAsia="MS Mincho" w:hAnsiTheme="majorBidi" w:cstheme="majorBidi"/>
          <w:color w:val="000000"/>
          <w:kern w:val="0"/>
          <w:sz w:val="24"/>
          <w:szCs w:val="24"/>
          <w:lang w:eastAsia="ja-JP"/>
          <w14:ligatures w14:val="none"/>
        </w:rPr>
        <w:t xml:space="preserve"> (</w:t>
      </w:r>
      <w:r w:rsidR="00BB007E" w:rsidRPr="00D42FE4">
        <w:rPr>
          <w:rFonts w:asciiTheme="majorBidi" w:eastAsia="MS Mincho" w:hAnsiTheme="majorBidi" w:cstheme="majorBidi"/>
          <w:color w:val="000000"/>
          <w:kern w:val="0"/>
          <w:sz w:val="24"/>
          <w:szCs w:val="24"/>
          <w:lang w:eastAsia="ja-JP"/>
          <w14:ligatures w14:val="none"/>
        </w:rPr>
        <w:t>broad</w:t>
      </w:r>
      <w:r w:rsidRPr="00D42FE4">
        <w:rPr>
          <w:rFonts w:asciiTheme="majorBidi" w:eastAsia="MS Mincho" w:hAnsiTheme="majorBidi" w:cstheme="majorBidi"/>
          <w:color w:val="000000"/>
          <w:kern w:val="0"/>
          <w:sz w:val="24"/>
          <w:szCs w:val="24"/>
          <w:lang w:eastAsia="ja-JP"/>
          <w14:ligatures w14:val="none"/>
        </w:rPr>
        <w:t>)</w:t>
      </w:r>
      <w:r w:rsidR="00BB007E" w:rsidRPr="00D42FE4">
        <w:rPr>
          <w:rFonts w:asciiTheme="majorBidi" w:eastAsia="MS Mincho" w:hAnsiTheme="majorBidi" w:cstheme="majorBidi"/>
          <w:color w:val="000000"/>
          <w:kern w:val="0"/>
          <w:sz w:val="24"/>
          <w:szCs w:val="24"/>
          <w:lang w:eastAsia="ja-JP"/>
          <w14:ligatures w14:val="none"/>
        </w:rPr>
        <w:t>,</w:t>
      </w:r>
      <w:r w:rsidRPr="00D42FE4">
        <w:rPr>
          <w:rFonts w:asciiTheme="majorBidi" w:eastAsia="MS Mincho" w:hAnsiTheme="majorBidi" w:cstheme="majorBidi"/>
          <w:color w:val="000000"/>
          <w:kern w:val="0"/>
          <w:sz w:val="24"/>
          <w:szCs w:val="24"/>
          <w:lang w:eastAsia="ja-JP"/>
          <w14:ligatures w14:val="none"/>
        </w:rPr>
        <w:t xml:space="preserve"> </w:t>
      </w:r>
      <w:r w:rsidR="00BB007E" w:rsidRPr="00D42FE4">
        <w:rPr>
          <w:rFonts w:asciiTheme="majorBidi" w:eastAsia="MS Mincho" w:hAnsiTheme="majorBidi" w:cstheme="majorBidi"/>
          <w:color w:val="000000"/>
          <w:kern w:val="0"/>
          <w:sz w:val="24"/>
          <w:szCs w:val="24"/>
          <w:lang w:eastAsia="ja-JP"/>
          <w14:ligatures w14:val="none"/>
        </w:rPr>
        <w:t>5.00</w:t>
      </w:r>
      <w:r w:rsidRPr="00D42FE4">
        <w:rPr>
          <w:rFonts w:asciiTheme="majorBidi" w:eastAsia="MS Mincho" w:hAnsiTheme="majorBidi" w:cstheme="majorBidi"/>
          <w:color w:val="000000"/>
          <w:kern w:val="0"/>
          <w:sz w:val="24"/>
          <w:szCs w:val="24"/>
          <w:lang w:eastAsia="ja-JP"/>
          <w14:ligatures w14:val="none"/>
        </w:rPr>
        <w:t>-</w:t>
      </w:r>
      <w:r w:rsidR="00BB007E" w:rsidRPr="00D42FE4">
        <w:rPr>
          <w:rFonts w:asciiTheme="majorBidi" w:eastAsia="MS Mincho" w:hAnsiTheme="majorBidi" w:cstheme="majorBidi"/>
          <w:color w:val="000000"/>
          <w:kern w:val="0"/>
          <w:sz w:val="24"/>
          <w:szCs w:val="24"/>
          <w:lang w:eastAsia="ja-JP"/>
          <w14:ligatures w14:val="none"/>
        </w:rPr>
        <w:t>2.69</w:t>
      </w:r>
      <w:r w:rsidRPr="00D42FE4">
        <w:rPr>
          <w:rFonts w:asciiTheme="majorBidi" w:eastAsia="MS Mincho" w:hAnsiTheme="majorBidi" w:cstheme="majorBidi"/>
          <w:color w:val="000000"/>
          <w:kern w:val="0"/>
          <w:sz w:val="24"/>
          <w:szCs w:val="24"/>
          <w:lang w:eastAsia="ja-JP"/>
          <w14:ligatures w14:val="none"/>
        </w:rPr>
        <w:t xml:space="preserve"> (m).</w:t>
      </w:r>
      <w:r w:rsidR="009562D3" w:rsidRPr="00D42FE4">
        <w:rPr>
          <w:rFonts w:asciiTheme="majorBidi" w:eastAsia="MS Mincho" w:hAnsiTheme="majorBidi" w:cstheme="majorBidi"/>
          <w:color w:val="000000"/>
          <w:kern w:val="0"/>
          <w:sz w:val="24"/>
          <w:szCs w:val="24"/>
          <w:lang w:eastAsia="ja-JP"/>
          <w14:ligatures w14:val="none"/>
        </w:rPr>
        <w:t xml:space="preserve"> </w:t>
      </w:r>
      <w:r w:rsidR="00116714" w:rsidRPr="00D42FE4">
        <w:rPr>
          <w:rFonts w:asciiTheme="majorBidi" w:hAnsiTheme="majorBidi" w:cstheme="majorBidi"/>
          <w:color w:val="000000"/>
          <w:kern w:val="0"/>
          <w:sz w:val="24"/>
          <w:szCs w:val="24"/>
          <w14:ligatures w14:val="none"/>
        </w:rPr>
        <w:t xml:space="preserve">GPC </w:t>
      </w:r>
      <w:r w:rsidR="009562D3" w:rsidRPr="00D42FE4">
        <w:rPr>
          <w:rFonts w:asciiTheme="majorBidi" w:eastAsia="MS Mincho" w:hAnsiTheme="majorBidi" w:cstheme="majorBidi"/>
          <w:color w:val="000000"/>
          <w:kern w:val="0"/>
          <w:sz w:val="24"/>
          <w:szCs w:val="24"/>
          <w:lang w:eastAsia="ja-JP"/>
          <w14:ligatures w14:val="none"/>
        </w:rPr>
        <w:t>shows M</w:t>
      </w:r>
      <w:r w:rsidR="00116714" w:rsidRPr="00D42FE4">
        <w:rPr>
          <w:rFonts w:asciiTheme="majorBidi" w:hAnsiTheme="majorBidi" w:cstheme="majorBidi"/>
          <w:color w:val="000000"/>
          <w:kern w:val="0"/>
          <w:sz w:val="24"/>
          <w:szCs w:val="24"/>
          <w14:ligatures w14:val="none"/>
        </w:rPr>
        <w:t>n</w:t>
      </w:r>
      <w:r w:rsidR="009562D3" w:rsidRPr="00D42FE4">
        <w:rPr>
          <w:rFonts w:asciiTheme="majorBidi" w:eastAsia="MS Mincho" w:hAnsiTheme="majorBidi" w:cstheme="majorBidi"/>
          <w:color w:val="000000"/>
          <w:kern w:val="0"/>
          <w:sz w:val="24"/>
          <w:szCs w:val="24"/>
          <w:lang w:eastAsia="ja-JP"/>
          <w14:ligatures w14:val="none"/>
        </w:rPr>
        <w:t xml:space="preserve"> </w:t>
      </w:r>
      <w:r w:rsidR="00116714" w:rsidRPr="00D42FE4">
        <w:rPr>
          <w:rFonts w:asciiTheme="majorBidi" w:hAnsiTheme="majorBidi" w:cstheme="majorBidi"/>
          <w:color w:val="000000"/>
          <w:kern w:val="0"/>
          <w:sz w:val="24"/>
          <w:szCs w:val="24"/>
          <w14:ligatures w14:val="none"/>
        </w:rPr>
        <w:t xml:space="preserve">of </w:t>
      </w:r>
      <w:r w:rsidR="0016639B" w:rsidRPr="00D42FE4">
        <w:rPr>
          <w:rFonts w:asciiTheme="majorBidi" w:hAnsiTheme="majorBidi" w:cstheme="majorBidi" w:hint="eastAsia"/>
          <w:color w:val="000000"/>
          <w:kern w:val="0"/>
          <w:sz w:val="24"/>
          <w:szCs w:val="24"/>
          <w14:ligatures w14:val="none"/>
        </w:rPr>
        <w:t>97.0</w:t>
      </w:r>
      <w:r w:rsidR="00116714" w:rsidRPr="00D42FE4">
        <w:rPr>
          <w:rFonts w:asciiTheme="majorBidi" w:hAnsiTheme="majorBidi" w:cstheme="majorBidi"/>
          <w:color w:val="000000"/>
          <w:kern w:val="0"/>
          <w:sz w:val="24"/>
          <w:szCs w:val="24"/>
          <w14:ligatures w14:val="none"/>
        </w:rPr>
        <w:t xml:space="preserve"> kDa with PD of 1.</w:t>
      </w:r>
      <w:r w:rsidR="0016639B" w:rsidRPr="00D42FE4">
        <w:rPr>
          <w:rFonts w:asciiTheme="majorBidi" w:hAnsiTheme="majorBidi" w:cstheme="majorBidi" w:hint="eastAsia"/>
          <w:color w:val="000000"/>
          <w:kern w:val="0"/>
          <w:sz w:val="24"/>
          <w:szCs w:val="24"/>
          <w14:ligatures w14:val="none"/>
        </w:rPr>
        <w:t>49</w:t>
      </w:r>
      <w:r w:rsidR="00116714" w:rsidRPr="00D42FE4">
        <w:rPr>
          <w:rFonts w:asciiTheme="majorBidi" w:hAnsiTheme="majorBidi" w:cstheme="majorBidi"/>
          <w:color w:val="000000"/>
          <w:kern w:val="0"/>
          <w:sz w:val="24"/>
          <w:szCs w:val="24"/>
          <w14:ligatures w14:val="none"/>
        </w:rPr>
        <w:t xml:space="preserve">. </w:t>
      </w:r>
    </w:p>
    <w:p w14:paraId="51110634" w14:textId="29E9019C" w:rsidR="00CA4FBA" w:rsidRPr="00D42FE4" w:rsidRDefault="009562D3" w:rsidP="00732D90">
      <w:pPr>
        <w:widowControl w:val="0"/>
        <w:spacing w:after="100" w:afterAutospacing="1" w:line="240" w:lineRule="auto"/>
        <w:jc w:val="center"/>
        <w:rPr>
          <w:rFonts w:asciiTheme="majorBidi" w:eastAsia="MS Mincho" w:hAnsiTheme="majorBidi" w:cstheme="majorBidi"/>
          <w:bCs/>
          <w:color w:val="000000"/>
          <w:kern w:val="0"/>
          <w:sz w:val="24"/>
          <w:szCs w:val="24"/>
          <w:lang w:val="en-GB" w:eastAsia="ja-JP"/>
          <w14:ligatures w14:val="none"/>
        </w:rPr>
      </w:pPr>
      <w:r w:rsidRPr="00D42FE4">
        <w:rPr>
          <w:rFonts w:asciiTheme="majorBidi" w:eastAsia="MS Mincho" w:hAnsiTheme="majorBidi" w:cstheme="majorBidi"/>
          <w:bCs/>
          <w:noProof/>
          <w:color w:val="000000"/>
          <w:kern w:val="0"/>
          <w:sz w:val="24"/>
          <w:szCs w:val="24"/>
          <w:lang w:val="en-GB" w:eastAsia="ja-JP"/>
        </w:rPr>
        <w:drawing>
          <wp:inline distT="0" distB="0" distL="0" distR="0" wp14:anchorId="6AEF85C0" wp14:editId="5500D15F">
            <wp:extent cx="4937760" cy="3447288"/>
            <wp:effectExtent l="0" t="0" r="2540" b="0"/>
            <wp:docPr id="1238561423" name="Picture 2"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61423" name="Picture 2" descr="A graph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7760" cy="3447288"/>
                    </a:xfrm>
                    <a:prstGeom prst="rect">
                      <a:avLst/>
                    </a:prstGeom>
                  </pic:spPr>
                </pic:pic>
              </a:graphicData>
            </a:graphic>
          </wp:inline>
        </w:drawing>
      </w:r>
    </w:p>
    <w:p w14:paraId="34AC5785" w14:textId="0493686A" w:rsidR="00CA4FBA" w:rsidRPr="00D42FE4" w:rsidRDefault="00CA4FBA" w:rsidP="00CA4FBA">
      <w:pPr>
        <w:spacing w:after="0" w:line="480" w:lineRule="auto"/>
        <w:rPr>
          <w:rFonts w:asciiTheme="majorBidi" w:eastAsia="MS Mincho" w:hAnsiTheme="majorBidi" w:cstheme="majorBidi"/>
          <w:color w:val="000000"/>
          <w:kern w:val="0"/>
          <w:sz w:val="24"/>
          <w:szCs w:val="24"/>
          <w:lang w:val="en-GB" w:eastAsia="ja-JP"/>
          <w14:ligatures w14:val="none"/>
        </w:rPr>
      </w:pPr>
      <w:r w:rsidRPr="00D42FE4">
        <w:rPr>
          <w:rFonts w:asciiTheme="majorBidi" w:eastAsia="MS Mincho" w:hAnsiTheme="majorBidi" w:cstheme="majorBidi"/>
          <w:b/>
          <w:bCs/>
          <w:color w:val="000000"/>
          <w:kern w:val="0"/>
          <w:sz w:val="24"/>
          <w:szCs w:val="24"/>
          <w:lang w:val="en-GB" w:eastAsia="ja-JP"/>
          <w14:ligatures w14:val="none"/>
        </w:rPr>
        <w:t>Fig</w:t>
      </w:r>
      <w:r w:rsidR="000B738C" w:rsidRPr="00D42FE4">
        <w:rPr>
          <w:rFonts w:asciiTheme="majorBidi" w:hAnsiTheme="majorBidi" w:cstheme="majorBidi" w:hint="eastAsia"/>
          <w:b/>
          <w:bCs/>
          <w:color w:val="000000"/>
          <w:kern w:val="0"/>
          <w:sz w:val="24"/>
          <w:szCs w:val="24"/>
          <w:lang w:val="en-GB"/>
          <w14:ligatures w14:val="none"/>
        </w:rPr>
        <w:t>.</w:t>
      </w:r>
      <w:r w:rsidRPr="00D42FE4">
        <w:rPr>
          <w:rFonts w:asciiTheme="majorBidi" w:eastAsia="MS Mincho" w:hAnsiTheme="majorBidi" w:cstheme="majorBidi"/>
          <w:b/>
          <w:bCs/>
          <w:color w:val="000000"/>
          <w:kern w:val="0"/>
          <w:sz w:val="24"/>
          <w:szCs w:val="24"/>
          <w:lang w:val="en-GB" w:eastAsia="ja-JP"/>
          <w14:ligatures w14:val="none"/>
        </w:rPr>
        <w:t xml:space="preserve"> S</w:t>
      </w:r>
      <w:r w:rsidR="00B27F4C" w:rsidRPr="00D42FE4">
        <w:rPr>
          <w:rFonts w:asciiTheme="majorBidi" w:hAnsiTheme="majorBidi" w:cstheme="majorBidi" w:hint="eastAsia"/>
          <w:b/>
          <w:bCs/>
          <w:color w:val="000000"/>
          <w:kern w:val="0"/>
          <w:sz w:val="24"/>
          <w:szCs w:val="24"/>
          <w:lang w:val="en-GB"/>
          <w14:ligatures w14:val="none"/>
        </w:rPr>
        <w:t>5</w:t>
      </w:r>
      <w:r w:rsidRPr="00D42FE4">
        <w:rPr>
          <w:rFonts w:asciiTheme="majorBidi" w:eastAsia="MS Mincho" w:hAnsiTheme="majorBidi" w:cstheme="majorBidi"/>
          <w:b/>
          <w:bCs/>
          <w:color w:val="000000"/>
          <w:kern w:val="0"/>
          <w:sz w:val="24"/>
          <w:szCs w:val="24"/>
          <w:lang w:val="en-GB" w:eastAsia="ja-JP"/>
          <w14:ligatures w14:val="none"/>
        </w:rPr>
        <w:t>.</w:t>
      </w:r>
      <w:r w:rsidRPr="00D42FE4">
        <w:rPr>
          <w:rFonts w:asciiTheme="majorBidi" w:eastAsia="MS Mincho" w:hAnsiTheme="majorBidi" w:cstheme="majorBidi"/>
          <w:color w:val="000000"/>
          <w:kern w:val="0"/>
          <w:sz w:val="24"/>
          <w:szCs w:val="24"/>
          <w:lang w:val="en-GB" w:eastAsia="ja-JP"/>
          <w14:ligatures w14:val="none"/>
        </w:rPr>
        <w:t xml:space="preserve"> </w:t>
      </w:r>
      <w:r w:rsidRPr="00D42FE4">
        <w:rPr>
          <w:rFonts w:asciiTheme="majorBidi" w:eastAsia="MS Mincho" w:hAnsiTheme="majorBidi" w:cstheme="majorBidi"/>
          <w:color w:val="000000"/>
          <w:kern w:val="0"/>
          <w:sz w:val="24"/>
          <w:szCs w:val="24"/>
          <w:vertAlign w:val="superscript"/>
          <w:lang w:val="en-GB" w:eastAsia="ja-JP"/>
          <w14:ligatures w14:val="none"/>
        </w:rPr>
        <w:t>1</w:t>
      </w:r>
      <w:r w:rsidRPr="00D42FE4">
        <w:rPr>
          <w:rFonts w:asciiTheme="majorBidi" w:eastAsia="MS Mincho" w:hAnsiTheme="majorBidi" w:cstheme="majorBidi"/>
          <w:color w:val="000000"/>
          <w:kern w:val="0"/>
          <w:sz w:val="24"/>
          <w:szCs w:val="24"/>
          <w:lang w:val="en-GB" w:eastAsia="ja-JP"/>
          <w14:ligatures w14:val="none"/>
        </w:rPr>
        <w:t xml:space="preserve">H NMR of </w:t>
      </w:r>
      <w:r w:rsidRPr="00D42FE4">
        <w:rPr>
          <w:rFonts w:asciiTheme="majorBidi" w:eastAsia="DengXian" w:hAnsiTheme="majorBidi" w:cstheme="majorBidi"/>
          <w:b/>
          <w:color w:val="000000"/>
          <w:kern w:val="0"/>
          <w:sz w:val="24"/>
          <w:szCs w:val="24"/>
          <w:lang w:eastAsia="ja-JP"/>
          <w14:ligatures w14:val="none"/>
        </w:rPr>
        <w:t>p</w:t>
      </w:r>
      <w:r w:rsidRPr="00D42FE4">
        <w:rPr>
          <w:rFonts w:asciiTheme="majorBidi" w:eastAsia="MS Mincho" w:hAnsiTheme="majorBidi" w:cstheme="majorBidi"/>
          <w:b/>
          <w:color w:val="000000"/>
          <w:kern w:val="0"/>
          <w:sz w:val="24"/>
          <w:szCs w:val="24"/>
          <w:lang w:eastAsia="ja-JP"/>
          <w14:ligatures w14:val="none"/>
        </w:rPr>
        <w:t>(C</w:t>
      </w:r>
      <w:r w:rsidR="0058028E" w:rsidRPr="00D42FE4">
        <w:rPr>
          <w:rFonts w:asciiTheme="majorBidi" w:eastAsia="MS Mincho" w:hAnsiTheme="majorBidi" w:cstheme="majorBidi"/>
          <w:b/>
          <w:color w:val="000000"/>
          <w:kern w:val="0"/>
          <w:sz w:val="24"/>
          <w:szCs w:val="24"/>
          <w:lang w:eastAsia="ja-JP"/>
          <w14:ligatures w14:val="none"/>
        </w:rPr>
        <w:t>2F-</w:t>
      </w:r>
      <w:r w:rsidR="00116714" w:rsidRPr="00D42FE4">
        <w:rPr>
          <w:rFonts w:asciiTheme="majorBidi" w:hAnsiTheme="majorBidi" w:cstheme="majorBidi"/>
          <w:b/>
          <w:color w:val="000000"/>
          <w:kern w:val="0"/>
          <w:sz w:val="24"/>
          <w:szCs w:val="24"/>
          <w14:ligatures w14:val="none"/>
        </w:rPr>
        <w:t>z</w:t>
      </w:r>
      <w:r w:rsidRPr="00D42FE4">
        <w:rPr>
          <w:rFonts w:asciiTheme="majorBidi" w:eastAsia="MS Mincho" w:hAnsiTheme="majorBidi" w:cstheme="majorBidi"/>
          <w:b/>
          <w:color w:val="000000"/>
          <w:kern w:val="0"/>
          <w:sz w:val="24"/>
          <w:szCs w:val="24"/>
          <w:lang w:eastAsia="ja-JP"/>
          <w14:ligatures w14:val="none"/>
        </w:rPr>
        <w:t xml:space="preserve">) </w:t>
      </w:r>
      <w:r w:rsidRPr="00D42FE4">
        <w:rPr>
          <w:rFonts w:asciiTheme="majorBidi" w:eastAsia="MS Mincho" w:hAnsiTheme="majorBidi" w:cstheme="majorBidi"/>
          <w:color w:val="000000"/>
          <w:kern w:val="0"/>
          <w:sz w:val="24"/>
          <w:szCs w:val="24"/>
          <w:lang w:val="en-GB" w:eastAsia="ja-JP"/>
          <w14:ligatures w14:val="none"/>
        </w:rPr>
        <w:t>in tetrachloroethane-d</w:t>
      </w:r>
      <w:r w:rsidRPr="00D42FE4">
        <w:rPr>
          <w:rFonts w:asciiTheme="majorBidi" w:eastAsia="MS Mincho" w:hAnsiTheme="majorBidi" w:cstheme="majorBidi"/>
          <w:color w:val="000000"/>
          <w:kern w:val="0"/>
          <w:sz w:val="24"/>
          <w:szCs w:val="24"/>
          <w:vertAlign w:val="subscript"/>
          <w:lang w:val="en-GB" w:eastAsia="ja-JP"/>
          <w14:ligatures w14:val="none"/>
        </w:rPr>
        <w:t>2</w:t>
      </w:r>
      <w:r w:rsidRPr="00D42FE4">
        <w:rPr>
          <w:rFonts w:asciiTheme="majorBidi" w:eastAsia="MS Mincho" w:hAnsiTheme="majorBidi" w:cstheme="majorBidi"/>
          <w:color w:val="000000"/>
          <w:kern w:val="0"/>
          <w:sz w:val="24"/>
          <w:szCs w:val="24"/>
          <w:lang w:val="en-GB" w:eastAsia="ja-JP"/>
          <w14:ligatures w14:val="none"/>
        </w:rPr>
        <w:t xml:space="preserve"> at 393 K. </w:t>
      </w:r>
    </w:p>
    <w:p w14:paraId="52A6542B" w14:textId="533DF94F" w:rsidR="00CA4FBA" w:rsidRPr="00D42FE4" w:rsidRDefault="0016639B" w:rsidP="00732D90">
      <w:pPr>
        <w:spacing w:after="0" w:line="240" w:lineRule="auto"/>
        <w:jc w:val="center"/>
        <w:rPr>
          <w:rFonts w:asciiTheme="majorBidi" w:hAnsiTheme="majorBidi" w:cstheme="majorBidi"/>
          <w:color w:val="000000"/>
          <w:kern w:val="0"/>
          <w:sz w:val="24"/>
          <w:szCs w:val="24"/>
          <w:lang w:val="en-GB"/>
          <w14:ligatures w14:val="none"/>
        </w:rPr>
      </w:pPr>
      <w:r w:rsidRPr="00D42FE4">
        <w:rPr>
          <w:rFonts w:asciiTheme="majorBidi" w:hAnsiTheme="majorBidi" w:cstheme="majorBidi"/>
          <w:noProof/>
          <w:color w:val="000000"/>
          <w:kern w:val="0"/>
          <w:sz w:val="24"/>
          <w:szCs w:val="24"/>
          <w:lang w:val="en-GB"/>
          <w14:ligatures w14:val="none"/>
        </w:rPr>
        <w:lastRenderedPageBreak/>
        <w:drawing>
          <wp:inline distT="0" distB="0" distL="0" distR="0" wp14:anchorId="2DF94DC3" wp14:editId="6867950F">
            <wp:extent cx="5143500" cy="3805421"/>
            <wp:effectExtent l="0" t="0" r="0" b="5080"/>
            <wp:docPr id="900782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8596" cy="3809191"/>
                    </a:xfrm>
                    <a:prstGeom prst="rect">
                      <a:avLst/>
                    </a:prstGeom>
                    <a:noFill/>
                    <a:ln>
                      <a:noFill/>
                    </a:ln>
                  </pic:spPr>
                </pic:pic>
              </a:graphicData>
            </a:graphic>
          </wp:inline>
        </w:drawing>
      </w:r>
    </w:p>
    <w:p w14:paraId="51F7E111" w14:textId="26194E66" w:rsidR="00CA4FBA" w:rsidRPr="00D42FE4" w:rsidRDefault="00CA4FBA" w:rsidP="00CA4FBA">
      <w:pPr>
        <w:spacing w:after="0" w:line="480" w:lineRule="auto"/>
        <w:rPr>
          <w:rFonts w:asciiTheme="majorBidi" w:eastAsia="MS Mincho" w:hAnsiTheme="majorBidi" w:cstheme="majorBidi"/>
          <w:b/>
          <w:color w:val="000000"/>
          <w:kern w:val="0"/>
          <w:sz w:val="24"/>
          <w:szCs w:val="24"/>
          <w:lang w:eastAsia="ja-JP"/>
          <w14:ligatures w14:val="none"/>
        </w:rPr>
      </w:pPr>
      <w:r w:rsidRPr="00D42FE4">
        <w:rPr>
          <w:rFonts w:asciiTheme="majorBidi" w:eastAsia="MS Mincho" w:hAnsiTheme="majorBidi" w:cstheme="majorBidi"/>
          <w:b/>
          <w:bCs/>
          <w:color w:val="000000"/>
          <w:kern w:val="0"/>
          <w:sz w:val="24"/>
          <w:szCs w:val="24"/>
          <w:lang w:val="en-GB" w:eastAsia="ja-JP"/>
          <w14:ligatures w14:val="none"/>
        </w:rPr>
        <w:t>Fig</w:t>
      </w:r>
      <w:r w:rsidR="000B738C" w:rsidRPr="00D42FE4">
        <w:rPr>
          <w:rFonts w:asciiTheme="majorBidi" w:hAnsiTheme="majorBidi" w:cstheme="majorBidi" w:hint="eastAsia"/>
          <w:b/>
          <w:bCs/>
          <w:color w:val="000000"/>
          <w:kern w:val="0"/>
          <w:sz w:val="24"/>
          <w:szCs w:val="24"/>
          <w:lang w:val="en-GB"/>
          <w14:ligatures w14:val="none"/>
        </w:rPr>
        <w:t>.</w:t>
      </w:r>
      <w:r w:rsidRPr="00D42FE4">
        <w:rPr>
          <w:rFonts w:asciiTheme="majorBidi" w:eastAsia="MS Mincho" w:hAnsiTheme="majorBidi" w:cstheme="majorBidi"/>
          <w:b/>
          <w:bCs/>
          <w:color w:val="000000"/>
          <w:kern w:val="0"/>
          <w:sz w:val="24"/>
          <w:szCs w:val="24"/>
          <w:lang w:val="en-GB" w:eastAsia="ja-JP"/>
          <w14:ligatures w14:val="none"/>
        </w:rPr>
        <w:t xml:space="preserve"> S</w:t>
      </w:r>
      <w:r w:rsidR="00B27F4C" w:rsidRPr="00D42FE4">
        <w:rPr>
          <w:rFonts w:asciiTheme="majorBidi" w:hAnsiTheme="majorBidi" w:cstheme="majorBidi" w:hint="eastAsia"/>
          <w:b/>
          <w:bCs/>
          <w:color w:val="000000"/>
          <w:kern w:val="0"/>
          <w:sz w:val="24"/>
          <w:szCs w:val="24"/>
          <w:lang w:val="en-GB"/>
          <w14:ligatures w14:val="none"/>
        </w:rPr>
        <w:t>6</w:t>
      </w:r>
      <w:r w:rsidRPr="00D42FE4">
        <w:rPr>
          <w:rFonts w:asciiTheme="majorBidi" w:eastAsia="MS Mincho" w:hAnsiTheme="majorBidi" w:cstheme="majorBidi"/>
          <w:b/>
          <w:bCs/>
          <w:color w:val="000000"/>
          <w:kern w:val="0"/>
          <w:sz w:val="24"/>
          <w:szCs w:val="24"/>
          <w:lang w:val="en-GB" w:eastAsia="ja-JP"/>
          <w14:ligatures w14:val="none"/>
        </w:rPr>
        <w:t>.</w:t>
      </w:r>
      <w:r w:rsidRPr="00D42FE4">
        <w:rPr>
          <w:rFonts w:asciiTheme="majorBidi" w:eastAsia="MS Mincho" w:hAnsiTheme="majorBidi" w:cstheme="majorBidi"/>
          <w:color w:val="000000"/>
          <w:kern w:val="0"/>
          <w:sz w:val="24"/>
          <w:szCs w:val="24"/>
          <w:lang w:val="en-GB" w:eastAsia="ja-JP"/>
          <w14:ligatures w14:val="none"/>
        </w:rPr>
        <w:t xml:space="preserve"> </w:t>
      </w:r>
      <w:r w:rsidR="00116714" w:rsidRPr="00D42FE4">
        <w:rPr>
          <w:rFonts w:asciiTheme="majorBidi" w:hAnsiTheme="majorBidi" w:cstheme="majorBidi"/>
          <w:color w:val="000000"/>
          <w:kern w:val="0"/>
          <w:sz w:val="24"/>
          <w:szCs w:val="24"/>
          <w:lang w:val="en-GB"/>
          <w14:ligatures w14:val="none"/>
        </w:rPr>
        <w:t xml:space="preserve">GPC </w:t>
      </w:r>
      <w:r w:rsidRPr="00D42FE4">
        <w:rPr>
          <w:rFonts w:asciiTheme="majorBidi" w:eastAsia="DengXian" w:hAnsiTheme="majorBidi" w:cstheme="majorBidi"/>
          <w:color w:val="000000"/>
          <w:kern w:val="0"/>
          <w:sz w:val="24"/>
          <w:szCs w:val="24"/>
          <w:lang w:val="en-GB"/>
          <w14:ligatures w14:val="none"/>
        </w:rPr>
        <w:t>data</w:t>
      </w:r>
      <w:r w:rsidRPr="00D42FE4">
        <w:rPr>
          <w:rFonts w:asciiTheme="majorBidi" w:eastAsia="MS Mincho" w:hAnsiTheme="majorBidi" w:cstheme="majorBidi"/>
          <w:color w:val="000000"/>
          <w:kern w:val="0"/>
          <w:sz w:val="24"/>
          <w:szCs w:val="24"/>
          <w:lang w:val="en-GB" w:eastAsia="ja-JP"/>
          <w14:ligatures w14:val="none"/>
        </w:rPr>
        <w:t xml:space="preserve"> </w:t>
      </w:r>
      <w:r w:rsidRPr="00D42FE4">
        <w:rPr>
          <w:rFonts w:asciiTheme="majorBidi" w:eastAsia="DengXian" w:hAnsiTheme="majorBidi" w:cstheme="majorBidi"/>
          <w:color w:val="000000"/>
          <w:kern w:val="0"/>
          <w:sz w:val="24"/>
          <w:szCs w:val="24"/>
          <w:lang w:val="en-GB"/>
          <w14:ligatures w14:val="none"/>
        </w:rPr>
        <w:t>recorded</w:t>
      </w:r>
      <w:r w:rsidRPr="00D42FE4">
        <w:rPr>
          <w:rFonts w:asciiTheme="majorBidi" w:eastAsia="MS Mincho" w:hAnsiTheme="majorBidi" w:cstheme="majorBidi"/>
          <w:color w:val="000000"/>
          <w:kern w:val="0"/>
          <w:sz w:val="24"/>
          <w:szCs w:val="24"/>
          <w:lang w:val="en-GB" w:eastAsia="ja-JP"/>
          <w14:ligatures w14:val="none"/>
        </w:rPr>
        <w:t xml:space="preserve"> </w:t>
      </w:r>
      <w:r w:rsidR="00BA06FF" w:rsidRPr="00D42FE4">
        <w:rPr>
          <w:rFonts w:asciiTheme="majorBidi" w:eastAsia="MS Mincho" w:hAnsiTheme="majorBidi" w:cstheme="majorBidi"/>
          <w:color w:val="000000"/>
          <w:kern w:val="0"/>
          <w:sz w:val="24"/>
          <w:szCs w:val="24"/>
          <w:lang w:val="en-GB" w:eastAsia="ja-JP"/>
          <w14:ligatures w14:val="none"/>
        </w:rPr>
        <w:t>for the</w:t>
      </w:r>
      <w:r w:rsidRPr="00D42FE4">
        <w:rPr>
          <w:rFonts w:asciiTheme="majorBidi" w:eastAsia="MS Mincho" w:hAnsiTheme="majorBidi" w:cstheme="majorBidi"/>
          <w:color w:val="000000"/>
          <w:kern w:val="0"/>
          <w:sz w:val="24"/>
          <w:szCs w:val="24"/>
          <w:lang w:val="en-GB" w:eastAsia="ja-JP"/>
          <w14:ligatures w14:val="none"/>
        </w:rPr>
        <w:t xml:space="preserve"> polymer </w:t>
      </w:r>
      <w:r w:rsidRPr="00D42FE4">
        <w:rPr>
          <w:rFonts w:asciiTheme="majorBidi" w:eastAsia="DengXian" w:hAnsiTheme="majorBidi" w:cstheme="majorBidi"/>
          <w:b/>
          <w:color w:val="000000"/>
          <w:kern w:val="0"/>
          <w:sz w:val="24"/>
          <w:szCs w:val="24"/>
          <w:lang w:eastAsia="ja-JP"/>
          <w14:ligatures w14:val="none"/>
        </w:rPr>
        <w:t>p</w:t>
      </w:r>
      <w:r w:rsidRPr="00D42FE4">
        <w:rPr>
          <w:rFonts w:asciiTheme="majorBidi" w:eastAsia="MS Mincho" w:hAnsiTheme="majorBidi" w:cstheme="majorBidi"/>
          <w:b/>
          <w:color w:val="000000"/>
          <w:kern w:val="0"/>
          <w:sz w:val="24"/>
          <w:szCs w:val="24"/>
          <w:lang w:eastAsia="ja-JP"/>
          <w14:ligatures w14:val="none"/>
        </w:rPr>
        <w:t>(C</w:t>
      </w:r>
      <w:r w:rsidR="002C4ABA" w:rsidRPr="00D42FE4">
        <w:rPr>
          <w:rFonts w:asciiTheme="majorBidi" w:eastAsia="MS Mincho" w:hAnsiTheme="majorBidi" w:cstheme="majorBidi"/>
          <w:b/>
          <w:color w:val="000000"/>
          <w:kern w:val="0"/>
          <w:sz w:val="24"/>
          <w:szCs w:val="24"/>
          <w:lang w:eastAsia="ja-JP"/>
          <w14:ligatures w14:val="none"/>
        </w:rPr>
        <w:t>2F</w:t>
      </w:r>
      <w:r w:rsidRPr="00D42FE4">
        <w:rPr>
          <w:rFonts w:asciiTheme="majorBidi" w:eastAsia="MS Mincho" w:hAnsiTheme="majorBidi" w:cstheme="majorBidi"/>
          <w:b/>
          <w:color w:val="000000"/>
          <w:kern w:val="0"/>
          <w:sz w:val="24"/>
          <w:szCs w:val="24"/>
          <w:lang w:eastAsia="ja-JP"/>
          <w14:ligatures w14:val="none"/>
        </w:rPr>
        <w:t>-</w:t>
      </w:r>
      <w:r w:rsidR="00116714" w:rsidRPr="00D42FE4">
        <w:rPr>
          <w:rFonts w:asciiTheme="majorBidi" w:eastAsia="DengXian" w:hAnsiTheme="majorBidi" w:cstheme="majorBidi"/>
          <w:b/>
          <w:color w:val="000000"/>
          <w:kern w:val="0"/>
          <w:sz w:val="24"/>
          <w:szCs w:val="24"/>
          <w14:ligatures w14:val="none"/>
        </w:rPr>
        <w:t>z</w:t>
      </w:r>
      <w:r w:rsidRPr="00D42FE4">
        <w:rPr>
          <w:rFonts w:asciiTheme="majorBidi" w:eastAsia="MS Mincho" w:hAnsiTheme="majorBidi" w:cstheme="majorBidi"/>
          <w:b/>
          <w:color w:val="000000"/>
          <w:kern w:val="0"/>
          <w:sz w:val="24"/>
          <w:szCs w:val="24"/>
          <w:lang w:eastAsia="ja-JP"/>
          <w14:ligatures w14:val="none"/>
        </w:rPr>
        <w:t>)</w:t>
      </w:r>
    </w:p>
    <w:p w14:paraId="321AE0AF" w14:textId="281ED9A5" w:rsidR="00AA2BE2" w:rsidRPr="00D42FE4" w:rsidRDefault="00F05124" w:rsidP="00CA4FBA">
      <w:pPr>
        <w:spacing w:after="0" w:line="480" w:lineRule="auto"/>
        <w:rPr>
          <w:rFonts w:asciiTheme="majorBidi" w:eastAsia="MS Mincho" w:hAnsiTheme="majorBidi" w:cstheme="majorBidi"/>
          <w:b/>
          <w:color w:val="000000"/>
          <w:kern w:val="0"/>
          <w:sz w:val="24"/>
          <w:szCs w:val="24"/>
          <w:lang w:eastAsia="ja-JP"/>
          <w14:ligatures w14:val="none"/>
        </w:rPr>
      </w:pPr>
      <w:r>
        <w:rPr>
          <w:rFonts w:asciiTheme="majorBidi" w:eastAsia="MS Mincho" w:hAnsiTheme="majorBidi" w:cstheme="majorBidi"/>
          <w:b/>
          <w:noProof/>
          <w:color w:val="000000"/>
          <w:kern w:val="0"/>
          <w:sz w:val="24"/>
          <w:szCs w:val="24"/>
          <w:lang w:eastAsia="ja-JP"/>
          <w14:ligatures w14:val="none"/>
        </w:rPr>
        <w:drawing>
          <wp:inline distT="0" distB="0" distL="0" distR="0" wp14:anchorId="260B98C9" wp14:editId="5DA58F54">
            <wp:extent cx="6028204" cy="2392680"/>
            <wp:effectExtent l="0" t="0" r="0" b="7620"/>
            <wp:docPr id="1372057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78539" cy="2412659"/>
                    </a:xfrm>
                    <a:prstGeom prst="rect">
                      <a:avLst/>
                    </a:prstGeom>
                    <a:noFill/>
                  </pic:spPr>
                </pic:pic>
              </a:graphicData>
            </a:graphic>
          </wp:inline>
        </w:drawing>
      </w:r>
    </w:p>
    <w:p w14:paraId="3FD57E0A" w14:textId="33E1791F" w:rsidR="002C4ABA" w:rsidRPr="00D42FE4" w:rsidRDefault="002C4ABA" w:rsidP="00E51F0F">
      <w:pPr>
        <w:spacing w:after="0" w:line="240" w:lineRule="auto"/>
        <w:jc w:val="both"/>
        <w:rPr>
          <w:rFonts w:asciiTheme="majorBidi" w:hAnsiTheme="majorBidi" w:cstheme="majorBidi"/>
          <w:bCs/>
          <w:color w:val="000000"/>
          <w:kern w:val="0"/>
          <w:sz w:val="24"/>
          <w:szCs w:val="24"/>
          <w14:ligatures w14:val="none"/>
        </w:rPr>
      </w:pPr>
      <w:r w:rsidRPr="00D42FE4">
        <w:rPr>
          <w:rFonts w:asciiTheme="majorBidi" w:hAnsiTheme="majorBidi" w:cstheme="majorBidi"/>
          <w:b/>
          <w:color w:val="000000"/>
          <w:kern w:val="0"/>
          <w:sz w:val="24"/>
          <w:szCs w:val="24"/>
          <w14:ligatures w14:val="none"/>
        </w:rPr>
        <w:t>Fig</w:t>
      </w:r>
      <w:r w:rsidR="000B738C" w:rsidRPr="00D42FE4">
        <w:rPr>
          <w:rFonts w:asciiTheme="majorBidi" w:hAnsiTheme="majorBidi" w:cstheme="majorBidi" w:hint="eastAsia"/>
          <w:b/>
          <w:color w:val="000000"/>
          <w:kern w:val="0"/>
          <w:sz w:val="24"/>
          <w:szCs w:val="24"/>
          <w14:ligatures w14:val="none"/>
        </w:rPr>
        <w:t>.</w:t>
      </w:r>
      <w:r w:rsidRPr="00D42FE4">
        <w:rPr>
          <w:rFonts w:asciiTheme="majorBidi" w:hAnsiTheme="majorBidi" w:cstheme="majorBidi"/>
          <w:b/>
          <w:color w:val="000000"/>
          <w:kern w:val="0"/>
          <w:sz w:val="24"/>
          <w:szCs w:val="24"/>
          <w14:ligatures w14:val="none"/>
        </w:rPr>
        <w:t xml:space="preserve"> S</w:t>
      </w:r>
      <w:r w:rsidR="00B27F4C" w:rsidRPr="00D42FE4">
        <w:rPr>
          <w:rFonts w:asciiTheme="majorBidi" w:hAnsiTheme="majorBidi" w:cstheme="majorBidi" w:hint="eastAsia"/>
          <w:b/>
          <w:color w:val="000000"/>
          <w:kern w:val="0"/>
          <w:sz w:val="24"/>
          <w:szCs w:val="24"/>
          <w14:ligatures w14:val="none"/>
        </w:rPr>
        <w:t>7</w:t>
      </w:r>
      <w:r w:rsidRPr="00D42FE4">
        <w:rPr>
          <w:rFonts w:asciiTheme="majorBidi" w:hAnsiTheme="majorBidi" w:cstheme="majorBidi"/>
          <w:b/>
          <w:color w:val="000000"/>
          <w:kern w:val="0"/>
          <w:sz w:val="24"/>
          <w:szCs w:val="24"/>
          <w14:ligatures w14:val="none"/>
        </w:rPr>
        <w:t xml:space="preserve">. </w:t>
      </w:r>
      <w:bookmarkStart w:id="11" w:name="_Hlk166591510"/>
      <w:r w:rsidRPr="00D42FE4">
        <w:rPr>
          <w:rFonts w:asciiTheme="majorBidi" w:hAnsiTheme="majorBidi" w:cstheme="majorBidi"/>
          <w:bCs/>
          <w:color w:val="000000"/>
          <w:kern w:val="0"/>
          <w:sz w:val="24"/>
          <w:szCs w:val="24"/>
          <w14:ligatures w14:val="none"/>
        </w:rPr>
        <w:t xml:space="preserve">Cyclic voltammetry curves </w:t>
      </w:r>
      <w:bookmarkEnd w:id="11"/>
      <w:r w:rsidR="000C2CE8" w:rsidRPr="00D42FE4">
        <w:rPr>
          <w:rFonts w:asciiTheme="majorBidi" w:hAnsiTheme="majorBidi" w:cstheme="majorBidi"/>
          <w:bCs/>
          <w:color w:val="000000"/>
          <w:kern w:val="0"/>
          <w:sz w:val="24"/>
          <w:szCs w:val="24"/>
          <w14:ligatures w14:val="none"/>
        </w:rPr>
        <w:t xml:space="preserve">showing the </w:t>
      </w:r>
      <w:r w:rsidR="007F360A" w:rsidRPr="00D42FE4">
        <w:rPr>
          <w:rFonts w:asciiTheme="majorBidi" w:hAnsiTheme="majorBidi" w:cstheme="majorBidi" w:hint="eastAsia"/>
          <w:b/>
          <w:color w:val="000000"/>
          <w:kern w:val="0"/>
          <w:sz w:val="24"/>
          <w:szCs w:val="24"/>
          <w14:ligatures w14:val="none"/>
        </w:rPr>
        <w:t>a)</w:t>
      </w:r>
      <w:r w:rsidR="007F360A" w:rsidRPr="00D42FE4">
        <w:rPr>
          <w:rFonts w:asciiTheme="majorBidi" w:hAnsiTheme="majorBidi" w:cstheme="majorBidi" w:hint="eastAsia"/>
          <w:bCs/>
          <w:color w:val="000000"/>
          <w:kern w:val="0"/>
          <w:sz w:val="24"/>
          <w:szCs w:val="24"/>
          <w14:ligatures w14:val="none"/>
        </w:rPr>
        <w:t xml:space="preserve"> </w:t>
      </w:r>
      <w:r w:rsidR="00C91BD6" w:rsidRPr="00D42FE4">
        <w:rPr>
          <w:rFonts w:asciiTheme="majorBidi" w:hAnsiTheme="majorBidi" w:cstheme="majorBidi" w:hint="eastAsia"/>
          <w:bCs/>
          <w:color w:val="000000"/>
          <w:kern w:val="0"/>
          <w:sz w:val="24"/>
          <w:szCs w:val="24"/>
          <w14:ligatures w14:val="none"/>
        </w:rPr>
        <w:t xml:space="preserve">oxidation and </w:t>
      </w:r>
      <w:r w:rsidR="007F360A" w:rsidRPr="00D42FE4">
        <w:rPr>
          <w:rFonts w:asciiTheme="majorBidi" w:hAnsiTheme="majorBidi" w:cstheme="majorBidi" w:hint="eastAsia"/>
          <w:b/>
          <w:color w:val="000000"/>
          <w:kern w:val="0"/>
          <w:sz w:val="24"/>
          <w:szCs w:val="24"/>
          <w14:ligatures w14:val="none"/>
        </w:rPr>
        <w:t>b)</w:t>
      </w:r>
      <w:r w:rsidR="007F360A" w:rsidRPr="00D42FE4">
        <w:rPr>
          <w:rFonts w:asciiTheme="majorBidi" w:hAnsiTheme="majorBidi" w:cstheme="majorBidi" w:hint="eastAsia"/>
          <w:bCs/>
          <w:color w:val="000000"/>
          <w:kern w:val="0"/>
          <w:sz w:val="24"/>
          <w:szCs w:val="24"/>
          <w14:ligatures w14:val="none"/>
        </w:rPr>
        <w:t xml:space="preserve"> </w:t>
      </w:r>
      <w:r w:rsidR="00C91BD6" w:rsidRPr="00D42FE4">
        <w:rPr>
          <w:rFonts w:asciiTheme="majorBidi" w:hAnsiTheme="majorBidi" w:cstheme="majorBidi" w:hint="eastAsia"/>
          <w:bCs/>
          <w:color w:val="000000"/>
          <w:kern w:val="0"/>
          <w:sz w:val="24"/>
          <w:szCs w:val="24"/>
          <w14:ligatures w14:val="none"/>
        </w:rPr>
        <w:t xml:space="preserve">reduction of </w:t>
      </w:r>
      <w:r w:rsidRPr="00D42FE4">
        <w:rPr>
          <w:rFonts w:asciiTheme="majorBidi" w:hAnsiTheme="majorBidi" w:cstheme="majorBidi"/>
          <w:bCs/>
          <w:color w:val="000000"/>
          <w:kern w:val="0"/>
          <w:sz w:val="24"/>
          <w:szCs w:val="24"/>
          <w14:ligatures w14:val="none"/>
        </w:rPr>
        <w:t>p(</w:t>
      </w:r>
      <w:r w:rsidR="00C679F1" w:rsidRPr="00D42FE4">
        <w:rPr>
          <w:rFonts w:asciiTheme="majorBidi" w:hAnsiTheme="majorBidi" w:cstheme="majorBidi"/>
          <w:bCs/>
          <w:color w:val="000000"/>
          <w:kern w:val="0"/>
          <w:sz w:val="24"/>
          <w:szCs w:val="24"/>
          <w14:ligatures w14:val="none"/>
        </w:rPr>
        <w:t>C2F-</w:t>
      </w:r>
      <w:r w:rsidR="00676A0C" w:rsidRPr="00D42FE4">
        <w:rPr>
          <w:rFonts w:asciiTheme="majorBidi" w:hAnsiTheme="majorBidi" w:cstheme="majorBidi"/>
          <w:bCs/>
          <w:color w:val="000000"/>
          <w:kern w:val="0"/>
          <w:sz w:val="24"/>
          <w:szCs w:val="24"/>
          <w14:ligatures w14:val="none"/>
        </w:rPr>
        <w:t>z</w:t>
      </w:r>
      <w:r w:rsidRPr="00D42FE4">
        <w:rPr>
          <w:rFonts w:asciiTheme="majorBidi" w:hAnsiTheme="majorBidi" w:cstheme="majorBidi"/>
          <w:bCs/>
          <w:color w:val="000000"/>
          <w:kern w:val="0"/>
          <w:sz w:val="24"/>
          <w:szCs w:val="24"/>
          <w14:ligatures w14:val="none"/>
        </w:rPr>
        <w:t xml:space="preserve">) </w:t>
      </w:r>
      <w:r w:rsidR="00BA06FF" w:rsidRPr="00D42FE4">
        <w:rPr>
          <w:rFonts w:asciiTheme="majorBidi" w:hAnsiTheme="majorBidi" w:cstheme="majorBidi"/>
          <w:bCs/>
          <w:color w:val="000000"/>
          <w:kern w:val="0"/>
          <w:sz w:val="24"/>
          <w:szCs w:val="24"/>
          <w14:ligatures w14:val="none"/>
        </w:rPr>
        <w:t>using</w:t>
      </w:r>
      <w:r w:rsidRPr="00D42FE4">
        <w:rPr>
          <w:rFonts w:asciiTheme="majorBidi" w:hAnsiTheme="majorBidi" w:cstheme="majorBidi"/>
          <w:bCs/>
          <w:color w:val="000000"/>
          <w:kern w:val="0"/>
          <w:sz w:val="24"/>
          <w:szCs w:val="24"/>
          <w14:ligatures w14:val="none"/>
        </w:rPr>
        <w:t xml:space="preserve"> 0.1 M tetrabutylammonium phosphate in acetonitrile</w:t>
      </w:r>
      <w:r w:rsidR="00676A0C" w:rsidRPr="00D42FE4">
        <w:rPr>
          <w:rFonts w:asciiTheme="majorBidi" w:hAnsiTheme="majorBidi" w:cstheme="majorBidi"/>
          <w:bCs/>
          <w:color w:val="000000"/>
          <w:kern w:val="0"/>
          <w:sz w:val="24"/>
          <w:szCs w:val="24"/>
          <w14:ligatures w14:val="none"/>
        </w:rPr>
        <w:t xml:space="preserve"> </w:t>
      </w:r>
      <w:r w:rsidR="000C2CE8" w:rsidRPr="00D42FE4">
        <w:rPr>
          <w:rFonts w:asciiTheme="majorBidi" w:hAnsiTheme="majorBidi" w:cstheme="majorBidi"/>
          <w:bCs/>
          <w:color w:val="000000"/>
          <w:kern w:val="0"/>
          <w:sz w:val="24"/>
          <w:szCs w:val="24"/>
          <w14:ligatures w14:val="none"/>
        </w:rPr>
        <w:t xml:space="preserve">recorded </w:t>
      </w:r>
      <w:r w:rsidR="00676A0C" w:rsidRPr="00D42FE4">
        <w:rPr>
          <w:rFonts w:asciiTheme="majorBidi" w:hAnsiTheme="majorBidi" w:cstheme="majorBidi"/>
          <w:bCs/>
          <w:color w:val="000000"/>
          <w:kern w:val="0"/>
          <w:sz w:val="24"/>
          <w:szCs w:val="24"/>
          <w14:ligatures w14:val="none"/>
        </w:rPr>
        <w:t xml:space="preserve">at </w:t>
      </w:r>
      <w:r w:rsidR="008F2E82" w:rsidRPr="00D42FE4">
        <w:rPr>
          <w:rFonts w:asciiTheme="majorBidi" w:hAnsiTheme="majorBidi" w:cstheme="majorBidi"/>
          <w:bCs/>
          <w:color w:val="000000"/>
          <w:kern w:val="0"/>
          <w:sz w:val="24"/>
          <w:szCs w:val="24"/>
          <w14:ligatures w14:val="none"/>
        </w:rPr>
        <w:t xml:space="preserve">a </w:t>
      </w:r>
      <w:r w:rsidR="00676A0C" w:rsidRPr="00D42FE4">
        <w:rPr>
          <w:rFonts w:asciiTheme="majorBidi" w:hAnsiTheme="majorBidi" w:cstheme="majorBidi"/>
          <w:bCs/>
          <w:color w:val="000000"/>
          <w:kern w:val="0"/>
          <w:sz w:val="24"/>
          <w:szCs w:val="24"/>
          <w14:ligatures w14:val="none"/>
        </w:rPr>
        <w:t xml:space="preserve">scan rate of 100 mV/s. </w:t>
      </w:r>
      <w:r w:rsidR="00B450C8" w:rsidRPr="00D42FE4">
        <w:rPr>
          <w:rFonts w:asciiTheme="majorBidi" w:hAnsiTheme="majorBidi" w:cstheme="majorBidi" w:hint="eastAsia"/>
          <w:bCs/>
          <w:color w:val="000000"/>
          <w:kern w:val="0"/>
          <w:sz w:val="24"/>
          <w:szCs w:val="24"/>
          <w14:ligatures w14:val="none"/>
        </w:rPr>
        <w:t xml:space="preserve">LUMO and HOMO levels </w:t>
      </w:r>
      <w:r w:rsidR="008F2E82" w:rsidRPr="00D42FE4">
        <w:rPr>
          <w:rFonts w:asciiTheme="majorBidi" w:hAnsiTheme="majorBidi" w:cstheme="majorBidi"/>
          <w:bCs/>
          <w:color w:val="000000"/>
          <w:kern w:val="0"/>
          <w:sz w:val="24"/>
          <w:szCs w:val="24"/>
          <w14:ligatures w14:val="none"/>
        </w:rPr>
        <w:t>we</w:t>
      </w:r>
      <w:r w:rsidR="008F2E82" w:rsidRPr="00D42FE4">
        <w:rPr>
          <w:rFonts w:asciiTheme="majorBidi" w:hAnsiTheme="majorBidi" w:cstheme="majorBidi" w:hint="eastAsia"/>
          <w:bCs/>
          <w:color w:val="000000"/>
          <w:kern w:val="0"/>
          <w:sz w:val="24"/>
          <w:szCs w:val="24"/>
          <w14:ligatures w14:val="none"/>
        </w:rPr>
        <w:t xml:space="preserve">re </w:t>
      </w:r>
      <w:r w:rsidR="00B450C8" w:rsidRPr="00D42FE4">
        <w:rPr>
          <w:rFonts w:asciiTheme="majorBidi" w:hAnsiTheme="majorBidi" w:cstheme="majorBidi"/>
          <w:bCs/>
          <w:color w:val="000000"/>
          <w:kern w:val="0"/>
          <w:sz w:val="24"/>
          <w:szCs w:val="24"/>
          <w14:ligatures w14:val="none"/>
        </w:rPr>
        <w:t>calculated</w:t>
      </w:r>
      <w:r w:rsidR="00B450C8" w:rsidRPr="00D42FE4">
        <w:rPr>
          <w:rFonts w:asciiTheme="majorBidi" w:hAnsiTheme="majorBidi" w:cstheme="majorBidi" w:hint="eastAsia"/>
          <w:bCs/>
          <w:color w:val="000000"/>
          <w:kern w:val="0"/>
          <w:sz w:val="24"/>
          <w:szCs w:val="24"/>
          <w14:ligatures w14:val="none"/>
        </w:rPr>
        <w:t xml:space="preserve"> according to the equation: </w:t>
      </w:r>
      <w:r w:rsidR="00B450C8" w:rsidRPr="00D42FE4">
        <w:rPr>
          <w:rFonts w:asciiTheme="majorBidi" w:hAnsiTheme="majorBidi" w:cstheme="majorBidi"/>
          <w:bCs/>
          <w:color w:val="000000"/>
          <w:kern w:val="0"/>
          <w:sz w:val="24"/>
          <w:szCs w:val="24"/>
          <w14:ligatures w14:val="none"/>
        </w:rPr>
        <w:t>LUMO</w:t>
      </w:r>
      <w:r w:rsidR="007F360A" w:rsidRPr="00D42FE4">
        <w:rPr>
          <w:rFonts w:asciiTheme="majorBidi" w:hAnsiTheme="majorBidi" w:cstheme="majorBidi"/>
          <w:bCs/>
          <w:color w:val="000000"/>
          <w:kern w:val="0"/>
          <w:sz w:val="24"/>
          <w:szCs w:val="24"/>
          <w14:ligatures w14:val="none"/>
        </w:rPr>
        <w:t xml:space="preserve"> </w:t>
      </w:r>
      <w:r w:rsidR="00B450C8" w:rsidRPr="00D42FE4">
        <w:rPr>
          <w:rFonts w:asciiTheme="majorBidi" w:hAnsiTheme="majorBidi" w:cstheme="majorBidi"/>
          <w:bCs/>
          <w:color w:val="000000"/>
          <w:kern w:val="0"/>
          <w:sz w:val="24"/>
          <w:szCs w:val="24"/>
          <w14:ligatures w14:val="none"/>
        </w:rPr>
        <w:t xml:space="preserve">= - (4.8 + </w:t>
      </w:r>
      <w:r w:rsidR="00B450C8" w:rsidRPr="00D42FE4">
        <w:rPr>
          <w:rFonts w:asciiTheme="majorBidi" w:hAnsiTheme="majorBidi" w:cstheme="majorBidi"/>
          <w:bCs/>
          <w:i/>
          <w:iCs/>
          <w:color w:val="000000"/>
          <w:kern w:val="0"/>
          <w:sz w:val="24"/>
          <w:szCs w:val="24"/>
          <w14:ligatures w14:val="none"/>
        </w:rPr>
        <w:t>E</w:t>
      </w:r>
      <w:r w:rsidR="00B450C8" w:rsidRPr="00D42FE4">
        <w:rPr>
          <w:rFonts w:asciiTheme="majorBidi" w:hAnsiTheme="majorBidi" w:cstheme="majorBidi"/>
          <w:bCs/>
          <w:color w:val="000000"/>
          <w:kern w:val="0"/>
          <w:sz w:val="24"/>
          <w:szCs w:val="24"/>
          <w:vertAlign w:val="subscript"/>
          <w14:ligatures w14:val="none"/>
        </w:rPr>
        <w:t>red,org</w:t>
      </w:r>
      <w:r w:rsidR="00B450C8" w:rsidRPr="00D42FE4">
        <w:rPr>
          <w:rFonts w:asciiTheme="majorBidi" w:hAnsiTheme="majorBidi" w:cstheme="majorBidi"/>
          <w:bCs/>
          <w:color w:val="000000"/>
          <w:kern w:val="0"/>
          <w:sz w:val="24"/>
          <w:szCs w:val="24"/>
          <w14:ligatures w14:val="none"/>
        </w:rPr>
        <w:t xml:space="preserve"> vs. Fc/Fc</w:t>
      </w:r>
      <w:r w:rsidR="00B450C8" w:rsidRPr="00D42FE4">
        <w:rPr>
          <w:rFonts w:asciiTheme="majorBidi" w:hAnsiTheme="majorBidi" w:cstheme="majorBidi"/>
          <w:bCs/>
          <w:color w:val="000000"/>
          <w:kern w:val="0"/>
          <w:sz w:val="24"/>
          <w:szCs w:val="24"/>
          <w:vertAlign w:val="superscript"/>
          <w14:ligatures w14:val="none"/>
        </w:rPr>
        <w:t>+</w:t>
      </w:r>
      <w:r w:rsidR="00B450C8" w:rsidRPr="00D42FE4">
        <w:rPr>
          <w:rFonts w:asciiTheme="majorBidi" w:hAnsiTheme="majorBidi" w:cstheme="majorBidi"/>
          <w:bCs/>
          <w:color w:val="000000"/>
          <w:kern w:val="0"/>
          <w:sz w:val="24"/>
          <w:szCs w:val="24"/>
          <w14:ligatures w14:val="none"/>
        </w:rPr>
        <w:t xml:space="preserve"> )</w:t>
      </w:r>
      <w:r w:rsidR="00B450C8" w:rsidRPr="00D42FE4">
        <w:rPr>
          <w:rFonts w:asciiTheme="majorBidi" w:hAnsiTheme="majorBidi" w:cstheme="majorBidi" w:hint="eastAsia"/>
          <w:bCs/>
          <w:color w:val="000000"/>
          <w:kern w:val="0"/>
          <w:sz w:val="24"/>
          <w:szCs w:val="24"/>
          <w14:ligatures w14:val="none"/>
        </w:rPr>
        <w:t xml:space="preserve"> and HOMO</w:t>
      </w:r>
      <w:r w:rsidR="007F360A" w:rsidRPr="00D42FE4">
        <w:rPr>
          <w:rFonts w:asciiTheme="majorBidi" w:hAnsiTheme="majorBidi" w:cstheme="majorBidi"/>
          <w:bCs/>
          <w:color w:val="000000"/>
          <w:kern w:val="0"/>
          <w:sz w:val="24"/>
          <w:szCs w:val="24"/>
          <w14:ligatures w14:val="none"/>
        </w:rPr>
        <w:t xml:space="preserve"> </w:t>
      </w:r>
      <w:r w:rsidR="00B450C8" w:rsidRPr="00D42FE4">
        <w:rPr>
          <w:rFonts w:asciiTheme="majorBidi" w:hAnsiTheme="majorBidi" w:cstheme="majorBidi" w:hint="eastAsia"/>
          <w:bCs/>
          <w:color w:val="000000"/>
          <w:kern w:val="0"/>
          <w:sz w:val="24"/>
          <w:szCs w:val="24"/>
          <w14:ligatures w14:val="none"/>
        </w:rPr>
        <w:t>=</w:t>
      </w:r>
      <w:r w:rsidR="007F360A" w:rsidRPr="00D42FE4">
        <w:rPr>
          <w:rFonts w:asciiTheme="majorBidi" w:hAnsiTheme="majorBidi" w:cstheme="majorBidi"/>
          <w:bCs/>
          <w:color w:val="000000"/>
          <w:kern w:val="0"/>
          <w:sz w:val="24"/>
          <w:szCs w:val="24"/>
          <w14:ligatures w14:val="none"/>
        </w:rPr>
        <w:t xml:space="preserve"> </w:t>
      </w:r>
      <w:r w:rsidR="00B450C8" w:rsidRPr="00D42FE4">
        <w:rPr>
          <w:rFonts w:asciiTheme="majorBidi" w:hAnsiTheme="majorBidi" w:cstheme="majorBidi" w:hint="eastAsia"/>
          <w:bCs/>
          <w:color w:val="000000"/>
          <w:kern w:val="0"/>
          <w:sz w:val="24"/>
          <w:szCs w:val="24"/>
          <w14:ligatures w14:val="none"/>
        </w:rPr>
        <w:t>-(</w:t>
      </w:r>
      <w:r w:rsidR="00B450C8" w:rsidRPr="00D42FE4">
        <w:rPr>
          <w:rFonts w:asciiTheme="majorBidi" w:hAnsiTheme="majorBidi" w:cstheme="majorBidi"/>
          <w:bCs/>
          <w:color w:val="000000"/>
          <w:kern w:val="0"/>
          <w:sz w:val="24"/>
          <w:szCs w:val="24"/>
          <w14:ligatures w14:val="none"/>
        </w:rPr>
        <w:t xml:space="preserve">4.8 + </w:t>
      </w:r>
      <w:r w:rsidR="00B450C8" w:rsidRPr="00D42FE4">
        <w:rPr>
          <w:rFonts w:asciiTheme="majorBidi" w:hAnsiTheme="majorBidi" w:cstheme="majorBidi"/>
          <w:bCs/>
          <w:i/>
          <w:iCs/>
          <w:color w:val="000000"/>
          <w:kern w:val="0"/>
          <w:sz w:val="24"/>
          <w:szCs w:val="24"/>
          <w14:ligatures w14:val="none"/>
        </w:rPr>
        <w:t>E</w:t>
      </w:r>
      <w:r w:rsidR="00B450C8" w:rsidRPr="00D42FE4">
        <w:rPr>
          <w:rFonts w:asciiTheme="majorBidi" w:hAnsiTheme="majorBidi" w:cstheme="majorBidi"/>
          <w:bCs/>
          <w:color w:val="000000"/>
          <w:kern w:val="0"/>
          <w:sz w:val="24"/>
          <w:szCs w:val="24"/>
          <w:vertAlign w:val="subscript"/>
          <w14:ligatures w14:val="none"/>
        </w:rPr>
        <w:t>red,org</w:t>
      </w:r>
      <w:r w:rsidR="00B450C8" w:rsidRPr="00D42FE4">
        <w:rPr>
          <w:rFonts w:asciiTheme="majorBidi" w:hAnsiTheme="majorBidi" w:cstheme="majorBidi"/>
          <w:bCs/>
          <w:color w:val="000000"/>
          <w:kern w:val="0"/>
          <w:sz w:val="24"/>
          <w:szCs w:val="24"/>
          <w14:ligatures w14:val="none"/>
        </w:rPr>
        <w:t xml:space="preserve"> vs. Fc/Fc</w:t>
      </w:r>
      <w:r w:rsidR="00B450C8" w:rsidRPr="00D42FE4">
        <w:rPr>
          <w:rFonts w:asciiTheme="majorBidi" w:hAnsiTheme="majorBidi" w:cstheme="majorBidi"/>
          <w:bCs/>
          <w:color w:val="000000"/>
          <w:kern w:val="0"/>
          <w:sz w:val="24"/>
          <w:szCs w:val="24"/>
          <w:vertAlign w:val="superscript"/>
          <w14:ligatures w14:val="none"/>
        </w:rPr>
        <w:t>+</w:t>
      </w:r>
      <w:r w:rsidR="00B450C8" w:rsidRPr="00D42FE4">
        <w:rPr>
          <w:rFonts w:asciiTheme="majorBidi" w:hAnsiTheme="majorBidi" w:cstheme="majorBidi" w:hint="eastAsia"/>
          <w:bCs/>
          <w:color w:val="000000"/>
          <w:kern w:val="0"/>
          <w:sz w:val="24"/>
          <w:szCs w:val="24"/>
          <w14:ligatures w14:val="none"/>
        </w:rPr>
        <w:t>)</w:t>
      </w:r>
      <w:r w:rsidR="001B6802" w:rsidRPr="00D42FE4">
        <w:rPr>
          <w:rFonts w:asciiTheme="majorBidi" w:hAnsiTheme="majorBidi" w:cstheme="majorBidi" w:hint="eastAsia"/>
          <w:bCs/>
          <w:color w:val="000000"/>
          <w:kern w:val="0"/>
          <w:sz w:val="24"/>
          <w:szCs w:val="24"/>
          <w14:ligatures w14:val="none"/>
        </w:rPr>
        <w:t>.</w:t>
      </w:r>
      <w:r w:rsidR="00B450C8" w:rsidRPr="00D42FE4">
        <w:rPr>
          <w:rFonts w:asciiTheme="majorBidi" w:hAnsiTheme="majorBidi" w:cstheme="majorBidi"/>
          <w:bCs/>
          <w:color w:val="000000"/>
          <w:kern w:val="0"/>
          <w:sz w:val="24"/>
          <w:szCs w:val="24"/>
          <w14:ligatures w14:val="none"/>
        </w:rPr>
        <w:t xml:space="preserve">  </w:t>
      </w:r>
      <w:r w:rsidR="001C6F07" w:rsidRPr="00D42FE4">
        <w:rPr>
          <w:rFonts w:asciiTheme="majorBidi" w:hAnsiTheme="majorBidi" w:cstheme="majorBidi"/>
          <w:bCs/>
          <w:color w:val="000000"/>
          <w:kern w:val="0"/>
          <w:sz w:val="24"/>
          <w:szCs w:val="24"/>
          <w14:ligatures w14:val="none"/>
        </w:rPr>
        <w:t>The</w:t>
      </w:r>
      <w:r w:rsidR="001C6F07" w:rsidRPr="00D42FE4">
        <w:rPr>
          <w:rFonts w:asciiTheme="majorBidi" w:hAnsiTheme="majorBidi" w:cstheme="majorBidi" w:hint="eastAsia"/>
          <w:bCs/>
          <w:color w:val="000000"/>
          <w:kern w:val="0"/>
          <w:sz w:val="24"/>
          <w:szCs w:val="24"/>
          <w14:ligatures w14:val="none"/>
        </w:rPr>
        <w:t xml:space="preserve"> </w:t>
      </w:r>
      <w:r w:rsidR="001C6F07" w:rsidRPr="00D42FE4">
        <w:rPr>
          <w:rFonts w:asciiTheme="majorBidi" w:hAnsiTheme="majorBidi" w:cstheme="majorBidi" w:hint="eastAsia"/>
          <w:bCs/>
          <w:i/>
          <w:iCs/>
          <w:color w:val="000000"/>
          <w:kern w:val="0"/>
          <w:sz w:val="24"/>
          <w:szCs w:val="24"/>
          <w14:ligatures w14:val="none"/>
        </w:rPr>
        <w:t>E</w:t>
      </w:r>
      <w:r w:rsidR="001C6F07" w:rsidRPr="00D42FE4">
        <w:rPr>
          <w:rFonts w:asciiTheme="majorBidi" w:hAnsiTheme="majorBidi" w:cstheme="majorBidi" w:hint="eastAsia"/>
          <w:bCs/>
          <w:color w:val="000000"/>
          <w:kern w:val="0"/>
          <w:sz w:val="24"/>
          <w:szCs w:val="24"/>
          <w:vertAlign w:val="subscript"/>
          <w14:ligatures w14:val="none"/>
        </w:rPr>
        <w:t xml:space="preserve">red,org </w:t>
      </w:r>
      <w:r w:rsidR="001C6F07" w:rsidRPr="00D42FE4">
        <w:rPr>
          <w:rFonts w:asciiTheme="majorBidi" w:hAnsiTheme="majorBidi" w:cstheme="majorBidi" w:hint="eastAsia"/>
          <w:bCs/>
          <w:color w:val="000000"/>
          <w:kern w:val="0"/>
          <w:sz w:val="24"/>
          <w:szCs w:val="24"/>
          <w14:ligatures w14:val="none"/>
        </w:rPr>
        <w:t xml:space="preserve">and </w:t>
      </w:r>
      <w:r w:rsidR="001C6F07" w:rsidRPr="00D42FE4">
        <w:rPr>
          <w:rFonts w:asciiTheme="majorBidi" w:hAnsiTheme="majorBidi" w:cstheme="majorBidi" w:hint="eastAsia"/>
          <w:bCs/>
          <w:i/>
          <w:iCs/>
          <w:color w:val="000000"/>
          <w:kern w:val="0"/>
          <w:sz w:val="24"/>
          <w:szCs w:val="24"/>
          <w14:ligatures w14:val="none"/>
        </w:rPr>
        <w:t>E</w:t>
      </w:r>
      <w:r w:rsidR="001C6F07" w:rsidRPr="00D42FE4">
        <w:rPr>
          <w:rFonts w:asciiTheme="majorBidi" w:hAnsiTheme="majorBidi" w:cstheme="majorBidi" w:hint="eastAsia"/>
          <w:bCs/>
          <w:color w:val="000000"/>
          <w:kern w:val="0"/>
          <w:sz w:val="24"/>
          <w:szCs w:val="24"/>
          <w:vertAlign w:val="subscript"/>
          <w14:ligatures w14:val="none"/>
        </w:rPr>
        <w:t>ox,org</w:t>
      </w:r>
      <w:r w:rsidR="001C6F07" w:rsidRPr="00D42FE4">
        <w:rPr>
          <w:rFonts w:asciiTheme="majorBidi" w:hAnsiTheme="majorBidi" w:cstheme="majorBidi" w:hint="eastAsia"/>
          <w:bCs/>
          <w:color w:val="000000"/>
          <w:kern w:val="0"/>
          <w:sz w:val="24"/>
          <w:szCs w:val="24"/>
          <w14:ligatures w14:val="none"/>
        </w:rPr>
        <w:t xml:space="preserve"> represent the reduction potential onset and</w:t>
      </w:r>
      <w:r w:rsidR="001C6F07" w:rsidRPr="00D42FE4">
        <w:t xml:space="preserve"> </w:t>
      </w:r>
      <w:r w:rsidR="001C6F07" w:rsidRPr="00D42FE4">
        <w:rPr>
          <w:rFonts w:asciiTheme="majorBidi" w:hAnsiTheme="majorBidi" w:cstheme="majorBidi"/>
          <w:bCs/>
          <w:color w:val="000000"/>
          <w:kern w:val="0"/>
          <w:sz w:val="24"/>
          <w:szCs w:val="24"/>
          <w14:ligatures w14:val="none"/>
        </w:rPr>
        <w:t>oxidation potential</w:t>
      </w:r>
      <w:r w:rsidR="001C6F07" w:rsidRPr="00D42FE4">
        <w:rPr>
          <w:rFonts w:asciiTheme="majorBidi" w:hAnsiTheme="majorBidi" w:cstheme="majorBidi" w:hint="eastAsia"/>
          <w:bCs/>
          <w:color w:val="000000"/>
          <w:kern w:val="0"/>
          <w:sz w:val="24"/>
          <w:szCs w:val="24"/>
          <w14:ligatures w14:val="none"/>
        </w:rPr>
        <w:t xml:space="preserve"> onset. </w:t>
      </w:r>
      <w:r w:rsidR="001B6802" w:rsidRPr="00D42FE4">
        <w:rPr>
          <w:rFonts w:asciiTheme="majorBidi" w:hAnsiTheme="majorBidi" w:cstheme="majorBidi"/>
          <w:bCs/>
          <w:color w:val="000000"/>
          <w:kern w:val="0"/>
          <w:sz w:val="24"/>
          <w:szCs w:val="24"/>
          <w14:ligatures w14:val="none"/>
        </w:rPr>
        <w:t>The</w:t>
      </w:r>
      <w:r w:rsidR="001B6802" w:rsidRPr="00D42FE4">
        <w:rPr>
          <w:rFonts w:asciiTheme="majorBidi" w:hAnsiTheme="majorBidi" w:cstheme="majorBidi" w:hint="eastAsia"/>
          <w:bCs/>
          <w:color w:val="000000"/>
          <w:kern w:val="0"/>
          <w:sz w:val="24"/>
          <w:szCs w:val="24"/>
          <w14:ligatures w14:val="none"/>
        </w:rPr>
        <w:t xml:space="preserve"> </w:t>
      </w:r>
      <w:r w:rsidR="001B6802" w:rsidRPr="00D42FE4">
        <w:rPr>
          <w:rFonts w:asciiTheme="majorBidi" w:hAnsiTheme="majorBidi" w:cstheme="majorBidi" w:hint="eastAsia"/>
          <w:bCs/>
          <w:i/>
          <w:iCs/>
          <w:color w:val="000000"/>
          <w:kern w:val="0"/>
          <w:sz w:val="24"/>
          <w:szCs w:val="24"/>
          <w14:ligatures w14:val="none"/>
        </w:rPr>
        <w:t>E</w:t>
      </w:r>
      <w:r w:rsidR="001B6802" w:rsidRPr="00D42FE4">
        <w:rPr>
          <w:rFonts w:asciiTheme="majorBidi" w:hAnsiTheme="majorBidi" w:cstheme="majorBidi" w:hint="eastAsia"/>
          <w:bCs/>
          <w:color w:val="000000"/>
          <w:kern w:val="0"/>
          <w:sz w:val="24"/>
          <w:szCs w:val="24"/>
          <w:vertAlign w:val="subscript"/>
          <w14:ligatures w14:val="none"/>
        </w:rPr>
        <w:t xml:space="preserve">red,org </w:t>
      </w:r>
      <w:r w:rsidR="001B6802" w:rsidRPr="00D42FE4">
        <w:rPr>
          <w:rFonts w:asciiTheme="majorBidi" w:hAnsiTheme="majorBidi" w:cstheme="majorBidi" w:hint="eastAsia"/>
          <w:bCs/>
          <w:color w:val="000000"/>
          <w:kern w:val="0"/>
          <w:sz w:val="24"/>
          <w:szCs w:val="24"/>
          <w14:ligatures w14:val="none"/>
        </w:rPr>
        <w:t xml:space="preserve">and </w:t>
      </w:r>
      <w:r w:rsidR="001B6802" w:rsidRPr="00D42FE4">
        <w:rPr>
          <w:rFonts w:asciiTheme="majorBidi" w:hAnsiTheme="majorBidi" w:cstheme="majorBidi" w:hint="eastAsia"/>
          <w:bCs/>
          <w:i/>
          <w:iCs/>
          <w:color w:val="000000"/>
          <w:kern w:val="0"/>
          <w:sz w:val="24"/>
          <w:szCs w:val="24"/>
          <w14:ligatures w14:val="none"/>
        </w:rPr>
        <w:t>E</w:t>
      </w:r>
      <w:r w:rsidR="001B6802" w:rsidRPr="00D42FE4">
        <w:rPr>
          <w:rFonts w:asciiTheme="majorBidi" w:hAnsiTheme="majorBidi" w:cstheme="majorBidi" w:hint="eastAsia"/>
          <w:bCs/>
          <w:color w:val="000000"/>
          <w:kern w:val="0"/>
          <w:sz w:val="24"/>
          <w:szCs w:val="24"/>
          <w:vertAlign w:val="subscript"/>
          <w14:ligatures w14:val="none"/>
        </w:rPr>
        <w:t>ox,org</w:t>
      </w:r>
      <w:r w:rsidR="001B6802" w:rsidRPr="00D42FE4">
        <w:rPr>
          <w:rFonts w:asciiTheme="majorBidi" w:hAnsiTheme="majorBidi" w:cstheme="majorBidi" w:hint="eastAsia"/>
          <w:bCs/>
          <w:color w:val="000000"/>
          <w:kern w:val="0"/>
          <w:sz w:val="24"/>
          <w:szCs w:val="24"/>
          <w14:ligatures w14:val="none"/>
        </w:rPr>
        <w:t xml:space="preserve"> are </w:t>
      </w:r>
      <w:r w:rsidR="001C6F07" w:rsidRPr="00D42FE4">
        <w:rPr>
          <w:rFonts w:asciiTheme="majorBidi" w:hAnsiTheme="majorBidi" w:cstheme="majorBidi" w:hint="eastAsia"/>
          <w:bCs/>
          <w:color w:val="000000"/>
          <w:kern w:val="0"/>
          <w:sz w:val="24"/>
          <w:szCs w:val="24"/>
          <w14:ligatures w14:val="none"/>
        </w:rPr>
        <w:t xml:space="preserve">0.13 V and 1.37 eV, </w:t>
      </w:r>
      <w:r w:rsidR="001B6802" w:rsidRPr="00D42FE4">
        <w:rPr>
          <w:rFonts w:asciiTheme="majorBidi" w:hAnsiTheme="majorBidi" w:cstheme="majorBidi"/>
          <w:bCs/>
          <w:color w:val="000000"/>
          <w:kern w:val="0"/>
          <w:sz w:val="24"/>
          <w:szCs w:val="24"/>
          <w14:ligatures w14:val="none"/>
        </w:rPr>
        <w:t>respectively</w:t>
      </w:r>
      <w:r w:rsidR="001B6802" w:rsidRPr="00D42FE4">
        <w:rPr>
          <w:rFonts w:asciiTheme="majorBidi" w:hAnsiTheme="majorBidi" w:cstheme="majorBidi" w:hint="eastAsia"/>
          <w:bCs/>
          <w:color w:val="000000"/>
          <w:kern w:val="0"/>
          <w:sz w:val="24"/>
          <w:szCs w:val="24"/>
          <w14:ligatures w14:val="none"/>
        </w:rPr>
        <w:t xml:space="preserve">. </w:t>
      </w:r>
      <w:r w:rsidR="00B450C8" w:rsidRPr="00D42FE4">
        <w:rPr>
          <w:rFonts w:asciiTheme="majorBidi" w:hAnsiTheme="majorBidi" w:cstheme="majorBidi" w:hint="eastAsia"/>
          <w:bCs/>
          <w:color w:val="000000"/>
          <w:kern w:val="0"/>
          <w:sz w:val="24"/>
          <w:szCs w:val="24"/>
          <w14:ligatures w14:val="none"/>
        </w:rPr>
        <w:t>T</w:t>
      </w:r>
      <w:r w:rsidR="00B450C8" w:rsidRPr="00D42FE4">
        <w:rPr>
          <w:rFonts w:asciiTheme="majorBidi" w:hAnsiTheme="majorBidi" w:cstheme="majorBidi"/>
          <w:bCs/>
          <w:color w:val="000000"/>
          <w:kern w:val="0"/>
          <w:sz w:val="24"/>
          <w:szCs w:val="24"/>
          <w14:ligatures w14:val="none"/>
        </w:rPr>
        <w:t>he onset of</w:t>
      </w:r>
      <w:r w:rsidR="00B450C8" w:rsidRPr="00D42FE4">
        <w:rPr>
          <w:rFonts w:asciiTheme="majorBidi" w:hAnsiTheme="majorBidi" w:cstheme="majorBidi" w:hint="eastAsia"/>
          <w:bCs/>
          <w:color w:val="000000"/>
          <w:kern w:val="0"/>
          <w:sz w:val="24"/>
          <w:szCs w:val="24"/>
          <w14:ligatures w14:val="none"/>
        </w:rPr>
        <w:t xml:space="preserve"> </w:t>
      </w:r>
      <w:r w:rsidR="00B450C8" w:rsidRPr="00D42FE4">
        <w:rPr>
          <w:rFonts w:asciiTheme="majorBidi" w:hAnsiTheme="majorBidi" w:cstheme="majorBidi"/>
          <w:bCs/>
          <w:color w:val="000000"/>
          <w:kern w:val="0"/>
          <w:sz w:val="24"/>
          <w:szCs w:val="24"/>
          <w14:ligatures w14:val="none"/>
        </w:rPr>
        <w:t>Fc/Fc</w:t>
      </w:r>
      <w:r w:rsidR="00B450C8" w:rsidRPr="00D42FE4">
        <w:rPr>
          <w:rFonts w:asciiTheme="majorBidi" w:hAnsiTheme="majorBidi" w:cstheme="majorBidi"/>
          <w:bCs/>
          <w:color w:val="000000"/>
          <w:kern w:val="0"/>
          <w:sz w:val="24"/>
          <w:szCs w:val="24"/>
          <w:vertAlign w:val="superscript"/>
          <w14:ligatures w14:val="none"/>
        </w:rPr>
        <w:t xml:space="preserve">+ </w:t>
      </w:r>
      <w:r w:rsidR="00B450C8" w:rsidRPr="00D42FE4">
        <w:rPr>
          <w:rFonts w:asciiTheme="majorBidi" w:hAnsiTheme="majorBidi" w:cstheme="majorBidi"/>
          <w:bCs/>
          <w:color w:val="000000"/>
          <w:kern w:val="0"/>
          <w:sz w:val="24"/>
          <w:szCs w:val="24"/>
          <w14:ligatures w14:val="none"/>
        </w:rPr>
        <w:t>reduction peak is 0.44 V</w:t>
      </w:r>
      <w:r w:rsidR="00B450C8" w:rsidRPr="00D42FE4">
        <w:rPr>
          <w:rFonts w:asciiTheme="majorBidi" w:hAnsiTheme="majorBidi" w:cstheme="majorBidi" w:hint="eastAsia"/>
          <w:bCs/>
          <w:color w:val="000000"/>
          <w:kern w:val="0"/>
          <w:sz w:val="24"/>
          <w:szCs w:val="24"/>
          <w14:ligatures w14:val="none"/>
        </w:rPr>
        <w:t>.</w:t>
      </w:r>
      <w:r w:rsidR="001B6802" w:rsidRPr="00D42FE4">
        <w:rPr>
          <w:rFonts w:asciiTheme="majorBidi" w:hAnsiTheme="majorBidi" w:cstheme="majorBidi" w:hint="eastAsia"/>
          <w:bCs/>
          <w:color w:val="000000"/>
          <w:kern w:val="0"/>
          <w:sz w:val="24"/>
          <w:szCs w:val="24"/>
          <w14:ligatures w14:val="none"/>
        </w:rPr>
        <w:t xml:space="preserve"> </w:t>
      </w:r>
      <w:r w:rsidR="001B6802" w:rsidRPr="00D42FE4">
        <w:rPr>
          <w:rFonts w:asciiTheme="majorBidi" w:hAnsiTheme="majorBidi" w:cstheme="majorBidi"/>
          <w:bCs/>
          <w:color w:val="000000"/>
          <w:kern w:val="0"/>
          <w:sz w:val="24"/>
          <w:szCs w:val="24"/>
          <w14:ligatures w14:val="none"/>
        </w:rPr>
        <w:t>T</w:t>
      </w:r>
      <w:r w:rsidR="001B6802" w:rsidRPr="00D42FE4">
        <w:rPr>
          <w:rFonts w:asciiTheme="majorBidi" w:hAnsiTheme="majorBidi" w:cstheme="majorBidi" w:hint="eastAsia"/>
          <w:bCs/>
          <w:color w:val="000000"/>
          <w:kern w:val="0"/>
          <w:sz w:val="24"/>
          <w:szCs w:val="24"/>
          <w14:ligatures w14:val="none"/>
        </w:rPr>
        <w:t xml:space="preserve">he obtained LUMO level of </w:t>
      </w:r>
      <w:r w:rsidR="008F2E82" w:rsidRPr="00D42FE4">
        <w:rPr>
          <w:rFonts w:asciiTheme="majorBidi" w:hAnsiTheme="majorBidi" w:cstheme="majorBidi"/>
          <w:bCs/>
          <w:color w:val="000000"/>
          <w:kern w:val="0"/>
          <w:sz w:val="24"/>
          <w:szCs w:val="24"/>
          <w14:ligatures w14:val="none"/>
        </w:rPr>
        <w:t>the</w:t>
      </w:r>
      <w:r w:rsidR="001B6802" w:rsidRPr="00D42FE4">
        <w:rPr>
          <w:rFonts w:asciiTheme="majorBidi" w:hAnsiTheme="majorBidi" w:cstheme="majorBidi" w:hint="eastAsia"/>
          <w:bCs/>
          <w:color w:val="000000"/>
          <w:kern w:val="0"/>
          <w:sz w:val="24"/>
          <w:szCs w:val="24"/>
          <w14:ligatures w14:val="none"/>
        </w:rPr>
        <w:t xml:space="preserve"> film is 4.</w:t>
      </w:r>
      <w:r w:rsidR="00876FEE" w:rsidRPr="00D42FE4">
        <w:rPr>
          <w:rFonts w:asciiTheme="majorBidi" w:hAnsiTheme="majorBidi" w:cstheme="majorBidi" w:hint="eastAsia"/>
          <w:bCs/>
          <w:color w:val="000000"/>
          <w:kern w:val="0"/>
          <w:sz w:val="24"/>
          <w:szCs w:val="24"/>
          <w14:ligatures w14:val="none"/>
        </w:rPr>
        <w:t>49</w:t>
      </w:r>
      <w:r w:rsidR="001B6802" w:rsidRPr="00D42FE4">
        <w:rPr>
          <w:rFonts w:asciiTheme="majorBidi" w:hAnsiTheme="majorBidi" w:cstheme="majorBidi" w:hint="eastAsia"/>
          <w:bCs/>
          <w:color w:val="000000"/>
          <w:kern w:val="0"/>
          <w:sz w:val="24"/>
          <w:szCs w:val="24"/>
          <w14:ligatures w14:val="none"/>
        </w:rPr>
        <w:t xml:space="preserve"> eV</w:t>
      </w:r>
      <w:r w:rsidR="008F2E82" w:rsidRPr="00D42FE4">
        <w:rPr>
          <w:rFonts w:asciiTheme="majorBidi" w:hAnsiTheme="majorBidi" w:cstheme="majorBidi"/>
          <w:bCs/>
          <w:color w:val="000000"/>
          <w:kern w:val="0"/>
          <w:sz w:val="24"/>
          <w:szCs w:val="24"/>
          <w14:ligatures w14:val="none"/>
        </w:rPr>
        <w:t>,</w:t>
      </w:r>
      <w:r w:rsidR="001B6802" w:rsidRPr="00D42FE4">
        <w:rPr>
          <w:rFonts w:asciiTheme="majorBidi" w:hAnsiTheme="majorBidi" w:cstheme="majorBidi" w:hint="eastAsia"/>
          <w:bCs/>
          <w:color w:val="000000"/>
          <w:kern w:val="0"/>
          <w:sz w:val="24"/>
          <w:szCs w:val="24"/>
          <w14:ligatures w14:val="none"/>
        </w:rPr>
        <w:t xml:space="preserve"> and the </w:t>
      </w:r>
      <w:r w:rsidR="001C6F07" w:rsidRPr="00D42FE4">
        <w:rPr>
          <w:rFonts w:asciiTheme="majorBidi" w:hAnsiTheme="majorBidi" w:cstheme="majorBidi" w:hint="eastAsia"/>
          <w:bCs/>
          <w:color w:val="000000"/>
          <w:kern w:val="0"/>
          <w:sz w:val="24"/>
          <w:szCs w:val="24"/>
          <w14:ligatures w14:val="none"/>
        </w:rPr>
        <w:t xml:space="preserve">HOMO is </w:t>
      </w:r>
      <w:r w:rsidR="001B6802" w:rsidRPr="00D42FE4">
        <w:rPr>
          <w:rFonts w:asciiTheme="majorBidi" w:hAnsiTheme="majorBidi" w:cstheme="majorBidi" w:hint="eastAsia"/>
          <w:bCs/>
          <w:color w:val="000000"/>
          <w:kern w:val="0"/>
          <w:sz w:val="24"/>
          <w:szCs w:val="24"/>
          <w14:ligatures w14:val="none"/>
        </w:rPr>
        <w:t xml:space="preserve">5.73 eV. </w:t>
      </w:r>
      <w:r w:rsidR="001C6F07" w:rsidRPr="00D42FE4">
        <w:rPr>
          <w:rFonts w:asciiTheme="majorBidi" w:hAnsiTheme="majorBidi" w:cstheme="majorBidi" w:hint="eastAsia"/>
          <w:bCs/>
          <w:color w:val="000000"/>
          <w:kern w:val="0"/>
          <w:sz w:val="24"/>
          <w:szCs w:val="24"/>
          <w14:ligatures w14:val="none"/>
        </w:rPr>
        <w:t xml:space="preserve">The </w:t>
      </w:r>
      <w:r w:rsidR="001C6F07" w:rsidRPr="00D42FE4">
        <w:rPr>
          <w:rFonts w:asciiTheme="majorBidi" w:hAnsiTheme="majorBidi" w:cstheme="majorBidi"/>
          <w:bCs/>
          <w:color w:val="000000"/>
          <w:kern w:val="0"/>
          <w:sz w:val="24"/>
          <w:szCs w:val="24"/>
          <w14:ligatures w14:val="none"/>
        </w:rPr>
        <w:t>optical</w:t>
      </w:r>
      <w:r w:rsidR="001C6F07" w:rsidRPr="00D42FE4">
        <w:rPr>
          <w:rFonts w:asciiTheme="majorBidi" w:hAnsiTheme="majorBidi" w:cstheme="majorBidi" w:hint="eastAsia"/>
          <w:bCs/>
          <w:color w:val="000000"/>
          <w:kern w:val="0"/>
          <w:sz w:val="24"/>
          <w:szCs w:val="24"/>
          <w14:ligatures w14:val="none"/>
        </w:rPr>
        <w:t xml:space="preserve"> band gap (</w:t>
      </w:r>
      <w:r w:rsidR="001C6F07" w:rsidRPr="00D42FE4">
        <w:rPr>
          <w:rFonts w:asciiTheme="majorBidi" w:hAnsiTheme="majorBidi" w:cstheme="majorBidi" w:hint="eastAsia"/>
          <w:bCs/>
          <w:i/>
          <w:iCs/>
          <w:color w:val="000000"/>
          <w:kern w:val="0"/>
          <w:sz w:val="24"/>
          <w:szCs w:val="24"/>
          <w14:ligatures w14:val="none"/>
        </w:rPr>
        <w:t>E</w:t>
      </w:r>
      <w:r w:rsidR="001C6F07" w:rsidRPr="00D42FE4">
        <w:rPr>
          <w:rFonts w:asciiTheme="majorBidi" w:hAnsiTheme="majorBidi" w:cstheme="majorBidi" w:hint="eastAsia"/>
          <w:bCs/>
          <w:color w:val="000000"/>
          <w:kern w:val="0"/>
          <w:sz w:val="24"/>
          <w:szCs w:val="24"/>
          <w:vertAlign w:val="subscript"/>
          <w14:ligatures w14:val="none"/>
        </w:rPr>
        <w:t>ox, org</w:t>
      </w:r>
      <w:r w:rsidR="001C6F07" w:rsidRPr="00D42FE4">
        <w:rPr>
          <w:rFonts w:asciiTheme="majorBidi" w:hAnsiTheme="majorBidi" w:cstheme="majorBidi" w:hint="eastAsia"/>
          <w:bCs/>
          <w:color w:val="000000"/>
          <w:kern w:val="0"/>
          <w:sz w:val="24"/>
          <w:szCs w:val="24"/>
          <w14:ligatures w14:val="none"/>
        </w:rPr>
        <w:t>) is 1.2</w:t>
      </w:r>
      <w:r w:rsidR="0016639B" w:rsidRPr="00D42FE4">
        <w:rPr>
          <w:rFonts w:asciiTheme="majorBidi" w:hAnsiTheme="majorBidi" w:cstheme="majorBidi" w:hint="eastAsia"/>
          <w:bCs/>
          <w:color w:val="000000"/>
          <w:kern w:val="0"/>
          <w:sz w:val="24"/>
          <w:szCs w:val="24"/>
          <w14:ligatures w14:val="none"/>
        </w:rPr>
        <w:t>4</w:t>
      </w:r>
      <w:r w:rsidR="001C6F07" w:rsidRPr="00D42FE4">
        <w:rPr>
          <w:rFonts w:asciiTheme="majorBidi" w:hAnsiTheme="majorBidi" w:cstheme="majorBidi" w:hint="eastAsia"/>
          <w:bCs/>
          <w:color w:val="000000"/>
          <w:kern w:val="0"/>
          <w:sz w:val="24"/>
          <w:szCs w:val="24"/>
          <w14:ligatures w14:val="none"/>
        </w:rPr>
        <w:t xml:space="preserve"> eV according to the equation</w:t>
      </w:r>
      <w:r w:rsidR="00BA06FF" w:rsidRPr="00D42FE4">
        <w:rPr>
          <w:rFonts w:asciiTheme="majorBidi" w:hAnsiTheme="majorBidi" w:cstheme="majorBidi"/>
          <w:bCs/>
          <w:color w:val="000000"/>
          <w:kern w:val="0"/>
          <w:sz w:val="24"/>
          <w:szCs w:val="24"/>
          <w14:ligatures w14:val="none"/>
        </w:rPr>
        <w:t>:</w:t>
      </w:r>
      <w:r w:rsidR="001C6F07" w:rsidRPr="00D42FE4">
        <w:rPr>
          <w:rFonts w:asciiTheme="majorBidi" w:hAnsiTheme="majorBidi" w:cstheme="majorBidi" w:hint="eastAsia"/>
          <w:bCs/>
          <w:color w:val="000000"/>
          <w:kern w:val="0"/>
          <w:sz w:val="24"/>
          <w:szCs w:val="24"/>
          <w14:ligatures w14:val="none"/>
        </w:rPr>
        <w:t xml:space="preserve"> </w:t>
      </w:r>
      <w:r w:rsidR="001C6F07" w:rsidRPr="00D42FE4">
        <w:rPr>
          <w:rFonts w:asciiTheme="majorBidi" w:hAnsiTheme="majorBidi" w:cstheme="majorBidi"/>
          <w:bCs/>
          <w:i/>
          <w:iCs/>
          <w:color w:val="000000"/>
          <w:kern w:val="0"/>
          <w:sz w:val="24"/>
          <w:szCs w:val="24"/>
          <w14:ligatures w14:val="none"/>
        </w:rPr>
        <w:t>E</w:t>
      </w:r>
      <w:r w:rsidR="001C6F07" w:rsidRPr="00D42FE4">
        <w:rPr>
          <w:rFonts w:asciiTheme="majorBidi" w:hAnsiTheme="majorBidi" w:cstheme="majorBidi"/>
          <w:bCs/>
          <w:color w:val="000000"/>
          <w:kern w:val="0"/>
          <w:sz w:val="24"/>
          <w:szCs w:val="24"/>
          <w:vertAlign w:val="subscript"/>
          <w14:ligatures w14:val="none"/>
        </w:rPr>
        <w:t>g</w:t>
      </w:r>
      <w:r w:rsidR="001C6F07" w:rsidRPr="00D42FE4">
        <w:rPr>
          <w:rFonts w:asciiTheme="majorBidi" w:hAnsiTheme="majorBidi" w:cstheme="majorBidi"/>
          <w:bCs/>
          <w:color w:val="000000"/>
          <w:kern w:val="0"/>
          <w:sz w:val="24"/>
          <w:szCs w:val="24"/>
          <w14:ligatures w14:val="none"/>
        </w:rPr>
        <w:t>=LUMO-HOMO</w:t>
      </w:r>
      <w:r w:rsidR="001C6F07" w:rsidRPr="00D42FE4">
        <w:rPr>
          <w:rFonts w:asciiTheme="majorBidi" w:hAnsiTheme="majorBidi" w:cstheme="majorBidi" w:hint="eastAsia"/>
          <w:bCs/>
          <w:color w:val="000000"/>
          <w:kern w:val="0"/>
          <w:sz w:val="24"/>
          <w:szCs w:val="24"/>
          <w14:ligatures w14:val="none"/>
        </w:rPr>
        <w:t>.</w:t>
      </w:r>
      <w:r w:rsidR="00C91BD6" w:rsidRPr="00D42FE4">
        <w:rPr>
          <w:rFonts w:asciiTheme="majorBidi" w:hAnsiTheme="majorBidi" w:cstheme="majorBidi" w:hint="eastAsia"/>
          <w:bCs/>
          <w:color w:val="000000"/>
          <w:kern w:val="0"/>
          <w:sz w:val="24"/>
          <w:szCs w:val="24"/>
          <w14:ligatures w14:val="none"/>
        </w:rPr>
        <w:t xml:space="preserve"> </w:t>
      </w:r>
    </w:p>
    <w:p w14:paraId="52CC6326" w14:textId="77777777" w:rsidR="00B87C9F" w:rsidRPr="00D42FE4" w:rsidRDefault="00B87C9F" w:rsidP="00E51F0F">
      <w:pPr>
        <w:spacing w:after="0" w:line="240" w:lineRule="auto"/>
        <w:jc w:val="both"/>
        <w:rPr>
          <w:rFonts w:asciiTheme="majorBidi" w:hAnsiTheme="majorBidi" w:cstheme="majorBidi"/>
          <w:bCs/>
          <w:color w:val="000000"/>
          <w:kern w:val="0"/>
          <w:sz w:val="24"/>
          <w:szCs w:val="24"/>
          <w14:ligatures w14:val="none"/>
        </w:rPr>
      </w:pPr>
    </w:p>
    <w:p w14:paraId="3E37360B" w14:textId="7176CED8" w:rsidR="00B87C9F" w:rsidRPr="00D42FE4" w:rsidRDefault="00E12DAA" w:rsidP="00B87C9F">
      <w:pPr>
        <w:spacing w:line="360" w:lineRule="auto"/>
        <w:jc w:val="both"/>
        <w:rPr>
          <w:rFonts w:ascii="Times New Roman" w:eastAsia="DengXian" w:hAnsi="Times New Roman" w:cs="Times New Roman"/>
          <w:b/>
          <w:bCs/>
          <w:sz w:val="24"/>
          <w:szCs w:val="24"/>
        </w:rPr>
      </w:pPr>
      <w:r w:rsidRPr="00D42FE4">
        <w:rPr>
          <w:rFonts w:ascii="Times New Roman" w:eastAsia="DengXian" w:hAnsi="Times New Roman" w:cs="Times New Roman"/>
          <w:b/>
          <w:bCs/>
          <w:noProof/>
          <w:sz w:val="24"/>
          <w:szCs w:val="24"/>
        </w:rPr>
        <w:drawing>
          <wp:inline distT="0" distB="0" distL="0" distR="0" wp14:anchorId="28ED190A" wp14:editId="4BBAB30E">
            <wp:extent cx="5977253" cy="6639498"/>
            <wp:effectExtent l="0" t="0" r="0" b="0"/>
            <wp:docPr id="110570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98213" cy="6662780"/>
                    </a:xfrm>
                    <a:prstGeom prst="rect">
                      <a:avLst/>
                    </a:prstGeom>
                    <a:noFill/>
                  </pic:spPr>
                </pic:pic>
              </a:graphicData>
            </a:graphic>
          </wp:inline>
        </w:drawing>
      </w:r>
    </w:p>
    <w:p w14:paraId="0FDE5497" w14:textId="6BF05A79" w:rsidR="000917AF" w:rsidRPr="00D42FE4" w:rsidRDefault="00B87C9F" w:rsidP="000917AF">
      <w:pPr>
        <w:spacing w:line="240" w:lineRule="auto"/>
        <w:jc w:val="both"/>
        <w:rPr>
          <w:rFonts w:ascii="Times New Roman" w:eastAsia="DengXian" w:hAnsi="Times New Roman" w:cs="Times New Roman"/>
          <w:kern w:val="0"/>
          <w:sz w:val="24"/>
          <w:szCs w:val="24"/>
          <w14:ligatures w14:val="none"/>
        </w:rPr>
      </w:pPr>
      <w:bookmarkStart w:id="12" w:name="OLE_LINK5"/>
      <w:r w:rsidRPr="00D42FE4">
        <w:rPr>
          <w:rFonts w:ascii="Times New Roman" w:eastAsia="DengXian" w:hAnsi="Times New Roman" w:cs="Times New Roman"/>
          <w:b/>
          <w:bCs/>
          <w:sz w:val="24"/>
          <w:szCs w:val="24"/>
        </w:rPr>
        <w:t xml:space="preserve">Fig. </w:t>
      </w:r>
      <w:r w:rsidR="000B738C" w:rsidRPr="00D42FE4">
        <w:rPr>
          <w:rFonts w:ascii="Times New Roman" w:eastAsia="DengXian" w:hAnsi="Times New Roman" w:cs="Times New Roman" w:hint="eastAsia"/>
          <w:b/>
          <w:bCs/>
          <w:sz w:val="24"/>
          <w:szCs w:val="24"/>
        </w:rPr>
        <w:t>S</w:t>
      </w:r>
      <w:r w:rsidR="00B27F4C" w:rsidRPr="00D42FE4">
        <w:rPr>
          <w:rFonts w:ascii="Times New Roman" w:eastAsia="DengXian" w:hAnsi="Times New Roman" w:cs="Times New Roman" w:hint="eastAsia"/>
          <w:b/>
          <w:bCs/>
          <w:sz w:val="24"/>
          <w:szCs w:val="24"/>
        </w:rPr>
        <w:t>8</w:t>
      </w:r>
      <w:r w:rsidR="00A0614F" w:rsidRPr="00D42FE4">
        <w:rPr>
          <w:rFonts w:ascii="Times New Roman" w:eastAsia="DengXian" w:hAnsi="Times New Roman" w:cs="Times New Roman"/>
          <w:b/>
          <w:bCs/>
          <w:sz w:val="24"/>
          <w:szCs w:val="24"/>
        </w:rPr>
        <w:t>.</w:t>
      </w:r>
      <w:bookmarkEnd w:id="12"/>
      <w:r w:rsidRPr="00D42FE4">
        <w:rPr>
          <w:rFonts w:ascii="Times New Roman" w:eastAsia="DengXian" w:hAnsi="Times New Roman" w:cs="Times New Roman"/>
          <w:b/>
          <w:bCs/>
          <w:sz w:val="24"/>
          <w:szCs w:val="24"/>
        </w:rPr>
        <w:t xml:space="preserve">  a</w:t>
      </w:r>
      <w:r w:rsidRPr="00D42FE4">
        <w:rPr>
          <w:rFonts w:ascii="Times New Roman" w:eastAsia="DengXian" w:hAnsi="Times New Roman" w:cs="Times New Roman" w:hint="eastAsia"/>
          <w:b/>
          <w:bCs/>
          <w:sz w:val="24"/>
          <w:szCs w:val="24"/>
        </w:rPr>
        <w:t>)</w:t>
      </w:r>
      <w:r w:rsidRPr="00D42FE4">
        <w:rPr>
          <w:rFonts w:ascii="Times New Roman" w:eastAsia="DengXian" w:hAnsi="Times New Roman" w:cs="Times New Roman"/>
          <w:b/>
          <w:bCs/>
          <w:sz w:val="24"/>
          <w:szCs w:val="24"/>
        </w:rPr>
        <w:t xml:space="preserve"> </w:t>
      </w:r>
      <w:r w:rsidRPr="00D42FE4">
        <w:rPr>
          <w:rFonts w:ascii="Times New Roman" w:eastAsia="DengXian" w:hAnsi="Times New Roman" w:cs="Times New Roman"/>
          <w:sz w:val="24"/>
          <w:szCs w:val="24"/>
        </w:rPr>
        <w:t xml:space="preserve">CV curve of the polymer film coated on an ITO substrate recorded in aqueous 0.1 </w:t>
      </w:r>
      <w:r w:rsidRPr="00D42FE4">
        <w:rPr>
          <w:rFonts w:ascii="Times New Roman" w:eastAsia="DengXian" w:hAnsi="Times New Roman" w:cs="Times New Roman" w:hint="eastAsia"/>
          <w:sz w:val="24"/>
          <w:szCs w:val="24"/>
        </w:rPr>
        <w:t>M</w:t>
      </w:r>
      <w:r w:rsidRPr="00D42FE4">
        <w:rPr>
          <w:rFonts w:ascii="Times New Roman" w:eastAsia="DengXian" w:hAnsi="Times New Roman" w:cs="Times New Roman"/>
          <w:sz w:val="24"/>
          <w:szCs w:val="24"/>
        </w:rPr>
        <w:t xml:space="preserve"> NaCl. The reduction onset is ca. 0.20 V. </w:t>
      </w:r>
      <w:r w:rsidRPr="00D42FE4">
        <w:rPr>
          <w:rFonts w:ascii="Times New Roman" w:eastAsia="DengXian" w:hAnsi="Times New Roman" w:cs="Times New Roman"/>
          <w:b/>
          <w:bCs/>
          <w:sz w:val="24"/>
          <w:szCs w:val="24"/>
        </w:rPr>
        <w:t>b)</w:t>
      </w:r>
      <w:r w:rsidRPr="00D42FE4">
        <w:rPr>
          <w:rFonts w:ascii="Times New Roman" w:eastAsia="DengXian" w:hAnsi="Times New Roman" w:cs="Times New Roman"/>
          <w:sz w:val="24"/>
          <w:szCs w:val="24"/>
        </w:rPr>
        <w:t xml:space="preserve"> UV–</w:t>
      </w:r>
      <w:r w:rsidR="00351BD2" w:rsidRPr="00D42FE4">
        <w:rPr>
          <w:rFonts w:ascii="Times New Roman" w:eastAsia="DengXian" w:hAnsi="Times New Roman" w:cs="Times New Roman" w:hint="eastAsia"/>
          <w:sz w:val="24"/>
          <w:szCs w:val="24"/>
        </w:rPr>
        <w:t>VIS</w:t>
      </w:r>
      <w:r w:rsidRPr="00D42FE4">
        <w:rPr>
          <w:rFonts w:ascii="Times New Roman" w:eastAsia="DengXian" w:hAnsi="Times New Roman" w:cs="Times New Roman"/>
          <w:sz w:val="24"/>
          <w:szCs w:val="24"/>
        </w:rPr>
        <w:t>–NIR absorption spectr</w:t>
      </w:r>
      <w:r w:rsidR="007F360A" w:rsidRPr="00D42FE4">
        <w:rPr>
          <w:rFonts w:ascii="Times New Roman" w:eastAsia="DengXian" w:hAnsi="Times New Roman" w:cs="Times New Roman"/>
          <w:sz w:val="24"/>
          <w:szCs w:val="24"/>
        </w:rPr>
        <w:t>um</w:t>
      </w:r>
      <w:r w:rsidRPr="00D42FE4">
        <w:rPr>
          <w:rFonts w:ascii="Times New Roman" w:eastAsia="DengXian" w:hAnsi="Times New Roman" w:cs="Times New Roman"/>
          <w:sz w:val="24"/>
          <w:szCs w:val="24"/>
        </w:rPr>
        <w:t xml:space="preserve"> of the film in the dry state, with absorbance values normalized to the maximum absorption intensity at 802 nm. </w:t>
      </w:r>
      <w:r w:rsidRPr="00D42FE4">
        <w:rPr>
          <w:rFonts w:ascii="Times New Roman" w:eastAsia="DengXian" w:hAnsi="Times New Roman" w:cs="Times New Roman"/>
          <w:color w:val="000000"/>
          <w:sz w:val="24"/>
          <w:szCs w:val="24"/>
        </w:rPr>
        <w:t>The spectrum exhibits a dual-band profile, featuring a high energy band ranging from 400 to 640 nm and a low energy band spanning from 640 to 1100 nm.</w:t>
      </w:r>
      <w:r w:rsidRPr="00D42FE4">
        <w:rPr>
          <w:rFonts w:ascii="Times New Roman" w:eastAsia="DengXian" w:hAnsi="Times New Roman" w:cs="Times New Roman"/>
          <w:color w:val="FF0000"/>
          <w:sz w:val="24"/>
          <w:szCs w:val="24"/>
        </w:rPr>
        <w:t xml:space="preserve"> </w:t>
      </w:r>
      <w:r w:rsidR="00A0614F" w:rsidRPr="00D42FE4">
        <w:rPr>
          <w:rFonts w:ascii="Times New Roman" w:eastAsia="DengXian" w:hAnsi="Times New Roman" w:cs="Times New Roman"/>
          <w:color w:val="000000"/>
          <w:sz w:val="24"/>
          <w:szCs w:val="24"/>
        </w:rPr>
        <w:t>The</w:t>
      </w:r>
      <w:r w:rsidRPr="00D42FE4">
        <w:rPr>
          <w:rFonts w:ascii="Times New Roman" w:eastAsia="DengXian" w:hAnsi="Times New Roman" w:cs="Times New Roman"/>
          <w:color w:val="000000"/>
          <w:sz w:val="24"/>
          <w:szCs w:val="24"/>
        </w:rPr>
        <w:t xml:space="preserve"> low energy band</w:t>
      </w:r>
      <w:r w:rsidR="00A0614F" w:rsidRPr="00D42FE4">
        <w:rPr>
          <w:rFonts w:ascii="Times New Roman" w:eastAsia="DengXian" w:hAnsi="Times New Roman" w:cs="Times New Roman"/>
          <w:color w:val="000000"/>
          <w:sz w:val="24"/>
          <w:szCs w:val="24"/>
        </w:rPr>
        <w:t xml:space="preserve"> </w:t>
      </w:r>
      <w:r w:rsidRPr="00D42FE4">
        <w:rPr>
          <w:rFonts w:ascii="Times New Roman" w:eastAsia="DengXian" w:hAnsi="Times New Roman" w:cs="Times New Roman"/>
          <w:color w:val="000000"/>
          <w:sz w:val="24"/>
          <w:szCs w:val="24"/>
        </w:rPr>
        <w:t>display</w:t>
      </w:r>
      <w:r w:rsidR="00A0614F" w:rsidRPr="00D42FE4">
        <w:rPr>
          <w:rFonts w:ascii="Times New Roman" w:eastAsia="DengXian" w:hAnsi="Times New Roman" w:cs="Times New Roman"/>
          <w:color w:val="000000"/>
          <w:sz w:val="24"/>
          <w:szCs w:val="24"/>
        </w:rPr>
        <w:t>s</w:t>
      </w:r>
      <w:r w:rsidRPr="00D42FE4">
        <w:rPr>
          <w:rFonts w:ascii="Times New Roman" w:eastAsia="DengXian" w:hAnsi="Times New Roman" w:cs="Times New Roman"/>
          <w:color w:val="000000"/>
          <w:sz w:val="24"/>
          <w:szCs w:val="24"/>
        </w:rPr>
        <w:t xml:space="preserve"> both asymmetric main peaks and accompanying shoulders. </w:t>
      </w:r>
      <w:r w:rsidRPr="00D42FE4">
        <w:rPr>
          <w:rFonts w:ascii="Times New Roman" w:eastAsia="DengXian" w:hAnsi="Times New Roman" w:cs="Times New Roman"/>
          <w:b/>
          <w:bCs/>
          <w:sz w:val="24"/>
          <w:szCs w:val="24"/>
        </w:rPr>
        <w:t xml:space="preserve">c) </w:t>
      </w:r>
      <w:r w:rsidRPr="00D42FE4">
        <w:rPr>
          <w:rFonts w:ascii="Times New Roman" w:eastAsia="DengXian" w:hAnsi="Times New Roman" w:cs="Times New Roman"/>
          <w:sz w:val="24"/>
          <w:szCs w:val="24"/>
        </w:rPr>
        <w:t>UV–</w:t>
      </w:r>
      <w:r w:rsidR="00351BD2" w:rsidRPr="00D42FE4">
        <w:rPr>
          <w:rFonts w:ascii="Times New Roman" w:eastAsia="DengXian" w:hAnsi="Times New Roman" w:cs="Times New Roman" w:hint="eastAsia"/>
          <w:sz w:val="24"/>
          <w:szCs w:val="24"/>
        </w:rPr>
        <w:t>VIS</w:t>
      </w:r>
      <w:r w:rsidRPr="00D42FE4">
        <w:rPr>
          <w:rFonts w:ascii="Times New Roman" w:eastAsia="DengXian" w:hAnsi="Times New Roman" w:cs="Times New Roman"/>
          <w:sz w:val="24"/>
          <w:szCs w:val="24"/>
        </w:rPr>
        <w:t xml:space="preserve">–NIR absorption spectra of the </w:t>
      </w:r>
      <w:r w:rsidRPr="00D42FE4">
        <w:rPr>
          <w:rFonts w:ascii="Times New Roman" w:eastAsia="DengXian" w:hAnsi="Times New Roman" w:cs="Times New Roman"/>
          <w:sz w:val="24"/>
          <w:szCs w:val="24"/>
        </w:rPr>
        <w:lastRenderedPageBreak/>
        <w:t xml:space="preserve">film acquired by immersing it in 0.1 M electrolyte and applying doping voltages using an Ag/AgCl reference electrode. The undoped state of p(C2F-z) manifests the distinctive absorption features typically observed in lactone-based materials, i.e., two peaks at ca. </w:t>
      </w:r>
      <w:r w:rsidR="00E93618" w:rsidRPr="00D42FE4">
        <w:rPr>
          <w:rFonts w:ascii="Times New Roman" w:eastAsia="DengXian" w:hAnsi="Times New Roman" w:cs="Times New Roman" w:hint="eastAsia"/>
          <w:sz w:val="24"/>
          <w:szCs w:val="24"/>
        </w:rPr>
        <w:t>522</w:t>
      </w:r>
      <w:r w:rsidRPr="00D42FE4">
        <w:rPr>
          <w:rFonts w:ascii="Times New Roman" w:eastAsia="DengXian" w:hAnsi="Times New Roman" w:cs="Times New Roman"/>
          <w:sz w:val="24"/>
          <w:szCs w:val="24"/>
        </w:rPr>
        <w:t xml:space="preserve"> nm and </w:t>
      </w:r>
      <w:r w:rsidR="00E93618" w:rsidRPr="00D42FE4">
        <w:rPr>
          <w:rFonts w:ascii="Times New Roman" w:eastAsia="DengXian" w:hAnsi="Times New Roman" w:cs="Times New Roman" w:hint="eastAsia"/>
          <w:sz w:val="24"/>
          <w:szCs w:val="24"/>
        </w:rPr>
        <w:t>786</w:t>
      </w:r>
      <w:r w:rsidRPr="00D42FE4">
        <w:rPr>
          <w:rFonts w:ascii="Times New Roman" w:eastAsia="DengXian" w:hAnsi="Times New Roman" w:cs="Times New Roman"/>
          <w:sz w:val="24"/>
          <w:szCs w:val="24"/>
        </w:rPr>
        <w:t xml:space="preserve"> nm. These peaks correspond to the π-π* transition and the intramolecular charge transfer (ICT), respectively. Polarizing the film with increasingly negative voltages leads to a gradual decrease in the absorption intensity of </w:t>
      </w:r>
      <w:r w:rsidR="000C2CE8" w:rsidRPr="00D42FE4">
        <w:rPr>
          <w:rFonts w:ascii="Times New Roman" w:eastAsia="DengXian" w:hAnsi="Times New Roman" w:cs="Times New Roman"/>
          <w:sz w:val="24"/>
          <w:szCs w:val="24"/>
        </w:rPr>
        <w:t>these peaks</w:t>
      </w:r>
      <w:r w:rsidRPr="00D42FE4">
        <w:rPr>
          <w:rFonts w:ascii="Times New Roman" w:eastAsia="DengXian" w:hAnsi="Times New Roman" w:cs="Times New Roman"/>
          <w:sz w:val="24"/>
          <w:szCs w:val="24"/>
        </w:rPr>
        <w:t xml:space="preserve">. Concurrently, a new feature becomes apparent at around 1050 nm, attributed to polaronic species. </w:t>
      </w:r>
      <w:r w:rsidRPr="00D42FE4">
        <w:rPr>
          <w:rFonts w:ascii="Times New Roman" w:eastAsia="DengXian" w:hAnsi="Times New Roman" w:cs="Times New Roman" w:hint="eastAsia"/>
          <w:b/>
          <w:bCs/>
          <w:sz w:val="24"/>
          <w:szCs w:val="24"/>
        </w:rPr>
        <w:t>d</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hint="eastAsia"/>
          <w:sz w:val="24"/>
          <w:szCs w:val="24"/>
        </w:rPr>
        <w:t xml:space="preserve"> The </w:t>
      </w:r>
      <w:r w:rsidRPr="00D42FE4">
        <w:rPr>
          <w:rFonts w:ascii="Times New Roman" w:eastAsia="Calibri" w:hAnsi="Times New Roman" w:cs="Times New Roman"/>
          <w:kern w:val="0"/>
          <w:sz w:val="24"/>
          <w:szCs w:val="24"/>
          <w:lang w:eastAsia="en-US"/>
          <w14:ligatures w14:val="none"/>
        </w:rPr>
        <w:t xml:space="preserve">XPS spectra of Na 1s </w:t>
      </w:r>
      <w:r w:rsidRPr="00D42FE4">
        <w:rPr>
          <w:rFonts w:ascii="Times New Roman" w:eastAsia="DengXian" w:hAnsi="Times New Roman" w:cs="Times New Roman" w:hint="eastAsia"/>
          <w:sz w:val="24"/>
          <w:szCs w:val="24"/>
        </w:rPr>
        <w:t xml:space="preserve">of </w:t>
      </w:r>
      <w:r w:rsidR="00764883" w:rsidRPr="00D42FE4">
        <w:rPr>
          <w:rFonts w:ascii="Times New Roman" w:eastAsia="DengXian" w:hAnsi="Times New Roman" w:cs="Times New Roman"/>
          <w:sz w:val="24"/>
          <w:szCs w:val="24"/>
        </w:rPr>
        <w:t xml:space="preserve">the </w:t>
      </w:r>
      <w:r w:rsidRPr="00D42FE4">
        <w:rPr>
          <w:rFonts w:ascii="Times New Roman" w:eastAsia="DengXian" w:hAnsi="Times New Roman" w:cs="Times New Roman" w:hint="eastAsia"/>
          <w:sz w:val="24"/>
          <w:szCs w:val="24"/>
        </w:rPr>
        <w:t>pristine film,</w:t>
      </w:r>
      <w:r w:rsidR="00764883" w:rsidRPr="00D42FE4">
        <w:rPr>
          <w:rFonts w:ascii="Times New Roman" w:eastAsia="DengXian" w:hAnsi="Times New Roman" w:cs="Times New Roman"/>
          <w:sz w:val="24"/>
          <w:szCs w:val="24"/>
        </w:rPr>
        <w:t xml:space="preserve"> the</w:t>
      </w:r>
      <w:r w:rsidRPr="00D42FE4">
        <w:rPr>
          <w:rFonts w:ascii="Times New Roman" w:eastAsia="DengXian" w:hAnsi="Times New Roman" w:cs="Times New Roman" w:hint="eastAsia"/>
          <w:sz w:val="24"/>
          <w:szCs w:val="24"/>
        </w:rPr>
        <w:t xml:space="preserve"> film</w:t>
      </w:r>
      <w:r w:rsidR="00764883" w:rsidRPr="00D42FE4">
        <w:rPr>
          <w:rFonts w:ascii="Times New Roman" w:eastAsia="DengXian" w:hAnsi="Times New Roman" w:cs="Times New Roman"/>
          <w:sz w:val="24"/>
          <w:szCs w:val="24"/>
        </w:rPr>
        <w:t xml:space="preserve"> doped in NaCl solution,</w:t>
      </w:r>
      <w:r w:rsidRPr="00D42FE4">
        <w:rPr>
          <w:rFonts w:ascii="Times New Roman" w:eastAsia="DengXian" w:hAnsi="Times New Roman" w:cs="Times New Roman" w:hint="eastAsia"/>
          <w:sz w:val="24"/>
          <w:szCs w:val="24"/>
        </w:rPr>
        <w:t xml:space="preserve"> and </w:t>
      </w:r>
      <w:r w:rsidR="00764883" w:rsidRPr="00D42FE4">
        <w:rPr>
          <w:rFonts w:ascii="Times New Roman" w:eastAsia="DengXian" w:hAnsi="Times New Roman" w:cs="Times New Roman"/>
          <w:sz w:val="24"/>
          <w:szCs w:val="24"/>
        </w:rPr>
        <w:t xml:space="preserve">the </w:t>
      </w:r>
      <w:r w:rsidRPr="00D42FE4">
        <w:rPr>
          <w:rFonts w:ascii="Times New Roman" w:eastAsia="DengXian" w:hAnsi="Times New Roman" w:cs="Times New Roman" w:hint="eastAsia"/>
          <w:sz w:val="24"/>
          <w:szCs w:val="24"/>
        </w:rPr>
        <w:t xml:space="preserve">doped film after etching. </w:t>
      </w:r>
      <w:r w:rsidRPr="00D42FE4">
        <w:rPr>
          <w:rFonts w:ascii="Times New Roman" w:eastAsia="Calibri" w:hAnsi="Times New Roman" w:cs="Times New Roman"/>
          <w:kern w:val="0"/>
          <w:sz w:val="24"/>
          <w:szCs w:val="24"/>
          <w:lang w:eastAsia="en-US"/>
          <w14:ligatures w14:val="none"/>
        </w:rPr>
        <w:t>Na</w:t>
      </w:r>
      <w:r w:rsidRPr="00D42FE4">
        <w:rPr>
          <w:rFonts w:ascii="Times New Roman" w:eastAsia="Calibri" w:hAnsi="Times New Roman" w:cs="Times New Roman"/>
          <w:kern w:val="0"/>
          <w:sz w:val="24"/>
          <w:szCs w:val="24"/>
          <w:vertAlign w:val="superscript"/>
          <w:lang w:eastAsia="en-US"/>
          <w14:ligatures w14:val="none"/>
        </w:rPr>
        <w:t>+</w:t>
      </w:r>
      <w:r w:rsidRPr="00D42FE4">
        <w:rPr>
          <w:rFonts w:ascii="Times New Roman" w:eastAsia="Calibri" w:hAnsi="Times New Roman" w:cs="Times New Roman"/>
          <w:kern w:val="0"/>
          <w:sz w:val="24"/>
          <w:szCs w:val="24"/>
          <w:lang w:eastAsia="en-US"/>
          <w14:ligatures w14:val="none"/>
        </w:rPr>
        <w:t xml:space="preserve"> is found in the film only upon doping. By performing XPS etching analysis, we further monitored how far the cations penetrate</w:t>
      </w:r>
      <w:r w:rsidR="00794AFE" w:rsidRPr="00D42FE4">
        <w:rPr>
          <w:rFonts w:ascii="Times New Roman" w:eastAsia="Calibri" w:hAnsi="Times New Roman" w:cs="Times New Roman"/>
          <w:kern w:val="0"/>
          <w:sz w:val="24"/>
          <w:szCs w:val="24"/>
          <w:lang w:eastAsia="en-US"/>
          <w14:ligatures w14:val="none"/>
        </w:rPr>
        <w:t>d</w:t>
      </w:r>
      <w:r w:rsidRPr="00D42FE4">
        <w:rPr>
          <w:rFonts w:ascii="Times New Roman" w:eastAsia="Calibri" w:hAnsi="Times New Roman" w:cs="Times New Roman"/>
          <w:kern w:val="0"/>
          <w:sz w:val="24"/>
          <w:szCs w:val="24"/>
          <w:lang w:eastAsia="en-US"/>
          <w14:ligatures w14:val="none"/>
        </w:rPr>
        <w:t xml:space="preserve"> and distribute</w:t>
      </w:r>
      <w:r w:rsidR="00794AFE" w:rsidRPr="00D42FE4">
        <w:rPr>
          <w:rFonts w:ascii="Times New Roman" w:eastAsia="Calibri" w:hAnsi="Times New Roman" w:cs="Times New Roman"/>
          <w:kern w:val="0"/>
          <w:sz w:val="24"/>
          <w:szCs w:val="24"/>
          <w:lang w:eastAsia="en-US"/>
          <w14:ligatures w14:val="none"/>
        </w:rPr>
        <w:t>d</w:t>
      </w:r>
      <w:r w:rsidRPr="00D42FE4">
        <w:rPr>
          <w:rFonts w:ascii="Times New Roman" w:eastAsia="Calibri" w:hAnsi="Times New Roman" w:cs="Times New Roman"/>
          <w:kern w:val="0"/>
          <w:sz w:val="24"/>
          <w:szCs w:val="24"/>
          <w:lang w:eastAsia="en-US"/>
          <w14:ligatures w14:val="none"/>
        </w:rPr>
        <w:t xml:space="preserve"> in the polymer film during doping. </w:t>
      </w:r>
      <w:r w:rsidRPr="00D42FE4">
        <w:rPr>
          <w:rFonts w:ascii="Times New Roman" w:eastAsia="DengXian" w:hAnsi="Times New Roman" w:cs="Times New Roman"/>
          <w:kern w:val="0"/>
          <w:sz w:val="24"/>
          <w:szCs w:val="24"/>
          <w14:ligatures w14:val="none"/>
        </w:rPr>
        <w:t>A</w:t>
      </w:r>
      <w:r w:rsidRPr="00D42FE4">
        <w:rPr>
          <w:rFonts w:ascii="Times New Roman" w:eastAsia="Calibri" w:hAnsi="Times New Roman" w:cs="Times New Roman"/>
          <w:kern w:val="0"/>
          <w:sz w:val="24"/>
          <w:szCs w:val="24"/>
          <w:lang w:eastAsia="en-US"/>
          <w14:ligatures w14:val="none"/>
        </w:rPr>
        <w:t>fter etching the surface for 4 min, we observe</w:t>
      </w:r>
      <w:r w:rsidR="00764883" w:rsidRPr="00D42FE4">
        <w:rPr>
          <w:rFonts w:ascii="Times New Roman" w:eastAsia="Calibri" w:hAnsi="Times New Roman" w:cs="Times New Roman"/>
          <w:kern w:val="0"/>
          <w:sz w:val="24"/>
          <w:szCs w:val="24"/>
          <w:lang w:eastAsia="en-US"/>
          <w14:ligatures w14:val="none"/>
        </w:rPr>
        <w:t>d</w:t>
      </w:r>
      <w:r w:rsidRPr="00D42FE4">
        <w:rPr>
          <w:rFonts w:ascii="Times New Roman" w:eastAsia="Calibri" w:hAnsi="Times New Roman" w:cs="Times New Roman"/>
          <w:kern w:val="0"/>
          <w:sz w:val="24"/>
          <w:szCs w:val="24"/>
          <w:lang w:eastAsia="en-US"/>
          <w14:ligatures w14:val="none"/>
        </w:rPr>
        <w:t xml:space="preserve"> a similar intensity of Na</w:t>
      </w:r>
      <w:r w:rsidRPr="00D42FE4">
        <w:rPr>
          <w:rFonts w:ascii="Times New Roman" w:eastAsia="Calibri" w:hAnsi="Times New Roman" w:cs="Times New Roman"/>
          <w:kern w:val="0"/>
          <w:sz w:val="24"/>
          <w:szCs w:val="24"/>
          <w:vertAlign w:val="superscript"/>
          <w:lang w:eastAsia="en-US"/>
          <w14:ligatures w14:val="none"/>
        </w:rPr>
        <w:t>+</w:t>
      </w:r>
      <w:r w:rsidRPr="00D42FE4">
        <w:rPr>
          <w:rFonts w:ascii="Times New Roman" w:eastAsia="Calibri" w:hAnsi="Times New Roman" w:cs="Times New Roman"/>
          <w:kern w:val="0"/>
          <w:sz w:val="24"/>
          <w:szCs w:val="24"/>
          <w:lang w:eastAsia="en-US"/>
          <w14:ligatures w14:val="none"/>
        </w:rPr>
        <w:t xml:space="preserve"> compared to the outer surface of the film. </w:t>
      </w:r>
      <w:r w:rsidRPr="00D42FE4">
        <w:rPr>
          <w:rFonts w:ascii="Times New Roman" w:eastAsia="DengXian" w:hAnsi="Times New Roman" w:cs="Times New Roman" w:hint="eastAsia"/>
          <w:b/>
          <w:bCs/>
          <w:sz w:val="24"/>
          <w:szCs w:val="24"/>
        </w:rPr>
        <w:t>e</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The </w:t>
      </w:r>
      <w:r w:rsidR="00794AFE" w:rsidRPr="00D42FE4">
        <w:rPr>
          <w:rFonts w:ascii="Times New Roman" w:eastAsia="DengXian" w:hAnsi="Times New Roman" w:cs="Times New Roman"/>
          <w:sz w:val="24"/>
          <w:szCs w:val="24"/>
        </w:rPr>
        <w:t xml:space="preserve">film thickness change </w:t>
      </w:r>
      <w:r w:rsidR="00764883" w:rsidRPr="00D42FE4">
        <w:rPr>
          <w:rFonts w:ascii="Times New Roman" w:eastAsia="DengXian" w:hAnsi="Times New Roman" w:cs="Times New Roman"/>
          <w:sz w:val="24"/>
          <w:szCs w:val="24"/>
        </w:rPr>
        <w:t xml:space="preserve">when </w:t>
      </w:r>
      <w:r w:rsidR="00794AFE" w:rsidRPr="00D42FE4">
        <w:rPr>
          <w:rFonts w:ascii="Times New Roman" w:eastAsia="DengXian" w:hAnsi="Times New Roman" w:cs="Times New Roman"/>
          <w:sz w:val="24"/>
          <w:szCs w:val="24"/>
        </w:rPr>
        <w:t xml:space="preserve">it is first </w:t>
      </w:r>
      <w:r w:rsidR="00764883" w:rsidRPr="00D42FE4">
        <w:rPr>
          <w:rFonts w:ascii="Times New Roman" w:eastAsia="DengXian" w:hAnsi="Times New Roman" w:cs="Times New Roman"/>
          <w:sz w:val="24"/>
          <w:szCs w:val="24"/>
        </w:rPr>
        <w:t xml:space="preserve">exposed to </w:t>
      </w:r>
      <w:r w:rsidR="00794AFE" w:rsidRPr="00D42FE4">
        <w:rPr>
          <w:rFonts w:ascii="Times New Roman" w:eastAsia="DengXian" w:hAnsi="Times New Roman" w:cs="Times New Roman"/>
          <w:sz w:val="24"/>
          <w:szCs w:val="24"/>
        </w:rPr>
        <w:t xml:space="preserve">NaCl </w:t>
      </w:r>
      <w:r w:rsidR="00764883" w:rsidRPr="00D42FE4">
        <w:rPr>
          <w:rFonts w:ascii="Times New Roman" w:eastAsia="DengXian" w:hAnsi="Times New Roman" w:cs="Times New Roman"/>
          <w:sz w:val="24"/>
          <w:szCs w:val="24"/>
        </w:rPr>
        <w:t xml:space="preserve">and </w:t>
      </w:r>
      <w:r w:rsidR="00794AFE" w:rsidRPr="00D42FE4">
        <w:rPr>
          <w:rFonts w:ascii="Times New Roman" w:eastAsia="DengXian" w:hAnsi="Times New Roman" w:cs="Times New Roman"/>
          <w:sz w:val="24"/>
          <w:szCs w:val="24"/>
        </w:rPr>
        <w:t xml:space="preserve">then </w:t>
      </w:r>
      <w:r w:rsidR="00764883" w:rsidRPr="00D42FE4">
        <w:rPr>
          <w:rFonts w:ascii="Times New Roman" w:eastAsia="DengXian" w:hAnsi="Times New Roman" w:cs="Times New Roman"/>
          <w:sz w:val="24"/>
          <w:szCs w:val="24"/>
        </w:rPr>
        <w:t>under the electrochemical</w:t>
      </w:r>
      <w:r w:rsidR="00794AFE" w:rsidRPr="00D42FE4">
        <w:rPr>
          <w:rFonts w:ascii="Times New Roman" w:eastAsia="DengXian" w:hAnsi="Times New Roman" w:cs="Times New Roman"/>
          <w:sz w:val="24"/>
          <w:szCs w:val="24"/>
        </w:rPr>
        <w:t xml:space="preserve"> doping</w:t>
      </w:r>
      <w:r w:rsidR="00764883" w:rsidRPr="00D42FE4">
        <w:rPr>
          <w:rFonts w:ascii="Times New Roman" w:eastAsia="DengXian" w:hAnsi="Times New Roman" w:cs="Times New Roman"/>
          <w:sz w:val="24"/>
          <w:szCs w:val="24"/>
        </w:rPr>
        <w:t xml:space="preserve">, </w:t>
      </w:r>
      <w:r w:rsidR="00794AFE" w:rsidRPr="00D42FE4">
        <w:rPr>
          <w:rFonts w:ascii="Times New Roman" w:eastAsia="DengXian" w:hAnsi="Times New Roman" w:cs="Times New Roman"/>
          <w:sz w:val="24"/>
          <w:szCs w:val="24"/>
        </w:rPr>
        <w:t>monitored</w:t>
      </w:r>
      <w:r w:rsidRPr="00D42FE4">
        <w:rPr>
          <w:rFonts w:ascii="Times New Roman" w:eastAsia="DengXian" w:hAnsi="Times New Roman" w:cs="Times New Roman"/>
          <w:sz w:val="24"/>
          <w:szCs w:val="24"/>
        </w:rPr>
        <w:t xml:space="preserve"> using eQCM-D. The polymer film experienced a</w:t>
      </w:r>
      <w:r w:rsidR="00764883" w:rsidRPr="00D42FE4">
        <w:rPr>
          <w:rFonts w:ascii="Times New Roman" w:eastAsia="DengXian" w:hAnsi="Times New Roman" w:cs="Times New Roman"/>
          <w:sz w:val="24"/>
          <w:szCs w:val="24"/>
        </w:rPr>
        <w:t>n</w:t>
      </w:r>
      <w:r w:rsidRPr="00D42FE4">
        <w:rPr>
          <w:rFonts w:ascii="Times New Roman" w:eastAsia="DengXian" w:hAnsi="Times New Roman" w:cs="Times New Roman"/>
          <w:sz w:val="24"/>
          <w:szCs w:val="24"/>
        </w:rPr>
        <w:t xml:space="preserve"> 76</w:t>
      </w:r>
      <w:r w:rsidRPr="00D42FE4">
        <w:rPr>
          <w:rFonts w:ascii="Times New Roman" w:eastAsia="DengXian" w:hAnsi="Times New Roman" w:cs="Times New Roman" w:hint="eastAsia"/>
          <w:sz w:val="24"/>
          <w:szCs w:val="24"/>
        </w:rPr>
        <w:t>.0</w:t>
      </w:r>
      <w:r w:rsidRPr="00D42FE4">
        <w:rPr>
          <w:rFonts w:ascii="Times New Roman" w:eastAsia="DengXian" w:hAnsi="Times New Roman" w:cs="Times New Roman"/>
          <w:sz w:val="24"/>
          <w:szCs w:val="24"/>
        </w:rPr>
        <w:t>%</w:t>
      </w:r>
      <w:r w:rsidR="00764883" w:rsidRPr="00D42FE4">
        <w:rPr>
          <w:rFonts w:ascii="Times New Roman" w:eastAsia="DengXian" w:hAnsi="Times New Roman" w:cs="Times New Roman"/>
          <w:sz w:val="24"/>
          <w:szCs w:val="24"/>
        </w:rPr>
        <w:t xml:space="preserve"> </w:t>
      </w:r>
      <w:r w:rsidR="00794AFE" w:rsidRPr="00D42FE4">
        <w:rPr>
          <w:rFonts w:ascii="Times New Roman" w:eastAsia="DengXian" w:hAnsi="Times New Roman" w:cs="Times New Roman"/>
          <w:sz w:val="24"/>
          <w:szCs w:val="24"/>
        </w:rPr>
        <w:t xml:space="preserve">increase </w:t>
      </w:r>
      <w:r w:rsidR="00764883" w:rsidRPr="00D42FE4">
        <w:rPr>
          <w:rFonts w:ascii="Times New Roman" w:eastAsia="DengXian" w:hAnsi="Times New Roman" w:cs="Times New Roman"/>
          <w:sz w:val="24"/>
          <w:szCs w:val="24"/>
        </w:rPr>
        <w:t>of its initial thickness</w:t>
      </w:r>
      <w:r w:rsidRPr="00D42FE4">
        <w:rPr>
          <w:rFonts w:ascii="Times New Roman" w:eastAsia="DengXian" w:hAnsi="Times New Roman" w:cs="Times New Roman"/>
          <w:sz w:val="24"/>
          <w:szCs w:val="24"/>
        </w:rPr>
        <w:t xml:space="preserve"> when exposed to </w:t>
      </w:r>
      <w:r w:rsidR="00794AFE" w:rsidRPr="00D42FE4">
        <w:rPr>
          <w:rFonts w:ascii="Times New Roman" w:eastAsia="DengXian" w:hAnsi="Times New Roman" w:cs="Times New Roman"/>
          <w:sz w:val="24"/>
          <w:szCs w:val="24"/>
        </w:rPr>
        <w:t>the electrolyte</w:t>
      </w:r>
      <w:r w:rsidRPr="00D42FE4">
        <w:rPr>
          <w:rFonts w:ascii="Times New Roman" w:eastAsia="DengXian" w:hAnsi="Times New Roman" w:cs="Times New Roman"/>
          <w:sz w:val="24"/>
          <w:szCs w:val="24"/>
        </w:rPr>
        <w:t xml:space="preserve">. Doped at -0.4 V, the </w:t>
      </w:r>
      <w:r w:rsidR="00794AFE" w:rsidRPr="00D42FE4">
        <w:rPr>
          <w:rFonts w:ascii="Times New Roman" w:eastAsia="DengXian" w:hAnsi="Times New Roman" w:cs="Times New Roman"/>
          <w:sz w:val="24"/>
          <w:szCs w:val="24"/>
        </w:rPr>
        <w:t xml:space="preserve">film swelled more, </w:t>
      </w:r>
      <w:r w:rsidR="00764883" w:rsidRPr="00D42FE4">
        <w:rPr>
          <w:rFonts w:ascii="Times New Roman" w:eastAsia="DengXian" w:hAnsi="Times New Roman" w:cs="Times New Roman"/>
          <w:sz w:val="24"/>
          <w:szCs w:val="24"/>
        </w:rPr>
        <w:t>up</w:t>
      </w:r>
      <w:r w:rsidR="004D1140"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sz w:val="24"/>
          <w:szCs w:val="24"/>
        </w:rPr>
        <w:t xml:space="preserve">to </w:t>
      </w:r>
      <w:r w:rsidRPr="00D42FE4">
        <w:rPr>
          <w:rFonts w:ascii="Times New Roman" w:eastAsia="DengXian" w:hAnsi="Times New Roman" w:cs="Times New Roman" w:hint="eastAsia"/>
          <w:sz w:val="24"/>
          <w:szCs w:val="24"/>
        </w:rPr>
        <w:t>96.7</w:t>
      </w:r>
      <w:r w:rsidRPr="00D42FE4">
        <w:rPr>
          <w:rFonts w:ascii="Times New Roman" w:eastAsia="DengXian" w:hAnsi="Times New Roman" w:cs="Times New Roman"/>
          <w:sz w:val="24"/>
          <w:szCs w:val="24"/>
        </w:rPr>
        <w:t>%</w:t>
      </w:r>
      <w:r w:rsidR="00794AFE"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sz w:val="24"/>
          <w:szCs w:val="24"/>
        </w:rPr>
        <w:t xml:space="preserve">due to the ingress of ions and water molecules. </w:t>
      </w:r>
      <w:r w:rsidRPr="00D42FE4">
        <w:rPr>
          <w:rFonts w:ascii="Times New Roman" w:eastAsia="DengXian" w:hAnsi="Times New Roman" w:cs="Times New Roman"/>
          <w:b/>
          <w:bCs/>
          <w:kern w:val="0"/>
          <w:sz w:val="24"/>
          <w:szCs w:val="24"/>
          <w14:ligatures w14:val="none"/>
        </w:rPr>
        <w:t>f)</w:t>
      </w:r>
      <w:r w:rsidRPr="00D42FE4">
        <w:rPr>
          <w:rFonts w:ascii="Times New Roman" w:eastAsia="DengXian" w:hAnsi="Times New Roman" w:cs="Times New Roman" w:hint="eastAsia"/>
          <w:kern w:val="0"/>
          <w:sz w:val="24"/>
          <w:szCs w:val="24"/>
          <w14:ligatures w14:val="none"/>
        </w:rPr>
        <w:t xml:space="preserve"> A</w:t>
      </w:r>
      <w:r w:rsidRPr="00D42FE4">
        <w:rPr>
          <w:rFonts w:ascii="Times New Roman" w:eastAsia="DengXian" w:hAnsi="Times New Roman" w:cs="Times New Roman"/>
          <w:kern w:val="0"/>
          <w:sz w:val="24"/>
          <w:szCs w:val="24"/>
          <w14:ligatures w14:val="none"/>
        </w:rPr>
        <w:t xml:space="preserve"> cross-sectional</w:t>
      </w:r>
      <w:r w:rsidR="0059047E" w:rsidRPr="00D42FE4">
        <w:rPr>
          <w:rFonts w:ascii="Times New Roman" w:eastAsia="DengXian" w:hAnsi="Times New Roman" w:cs="Times New Roman" w:hint="eastAsia"/>
          <w:kern w:val="0"/>
          <w:sz w:val="24"/>
          <w:szCs w:val="24"/>
          <w14:ligatures w14:val="none"/>
        </w:rPr>
        <w:t xml:space="preserve"> scanning</w:t>
      </w:r>
      <w:r w:rsidRPr="00D42FE4">
        <w:rPr>
          <w:rFonts w:ascii="Times New Roman" w:eastAsia="DengXian" w:hAnsi="Times New Roman" w:cs="Times New Roman"/>
          <w:kern w:val="0"/>
          <w:sz w:val="24"/>
          <w:szCs w:val="24"/>
          <w14:ligatures w14:val="none"/>
        </w:rPr>
        <w:t xml:space="preserve"> </w:t>
      </w:r>
      <w:r w:rsidRPr="00D42FE4">
        <w:rPr>
          <w:rFonts w:ascii="Times New Roman" w:eastAsia="DengXian" w:hAnsi="Times New Roman" w:cs="Times New Roman"/>
          <w:sz w:val="24"/>
          <w:szCs w:val="24"/>
        </w:rPr>
        <w:t>transmission electron microscopy</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kern w:val="0"/>
          <w:sz w:val="24"/>
          <w:szCs w:val="24"/>
          <w14:ligatures w14:val="none"/>
        </w:rPr>
        <w:t xml:space="preserve">image of a </w:t>
      </w:r>
      <w:r w:rsidRPr="00D42FE4">
        <w:rPr>
          <w:rFonts w:ascii="Times New Roman" w:eastAsia="DengXian" w:hAnsi="Times New Roman" w:cs="Times New Roman" w:hint="eastAsia"/>
          <w:kern w:val="0"/>
          <w:sz w:val="24"/>
          <w:szCs w:val="24"/>
          <w14:ligatures w14:val="none"/>
        </w:rPr>
        <w:t xml:space="preserve">p(C2F-z) </w:t>
      </w:r>
      <w:r w:rsidRPr="00D42FE4">
        <w:rPr>
          <w:rFonts w:ascii="Times New Roman" w:eastAsia="DengXian" w:hAnsi="Times New Roman" w:cs="Times New Roman"/>
          <w:kern w:val="0"/>
          <w:sz w:val="24"/>
          <w:szCs w:val="24"/>
          <w14:ligatures w14:val="none"/>
        </w:rPr>
        <w:t>film on the gold electrode</w:t>
      </w:r>
      <w:r w:rsidRPr="00D42FE4">
        <w:rPr>
          <w:rFonts w:ascii="Times New Roman" w:eastAsia="DengXian" w:hAnsi="Times New Roman" w:cs="Times New Roman" w:hint="eastAsia"/>
          <w:kern w:val="0"/>
          <w:sz w:val="24"/>
          <w:szCs w:val="24"/>
          <w14:ligatures w14:val="none"/>
        </w:rPr>
        <w:t xml:space="preserve">. </w:t>
      </w:r>
      <w:r w:rsidRPr="00D42FE4">
        <w:rPr>
          <w:rFonts w:ascii="Times New Roman" w:eastAsia="DengXian" w:hAnsi="Times New Roman" w:cs="Times New Roman"/>
          <w:kern w:val="0"/>
          <w:sz w:val="24"/>
          <w:szCs w:val="24"/>
          <w14:ligatures w14:val="none"/>
        </w:rPr>
        <w:t>1: glass substrate; 2: ITO layer: 3: gold layer; 4: polymer film; 5: Pt sputter-coated layer; 6: Pt FIB-coated laye</w:t>
      </w:r>
      <w:r w:rsidR="0059047E" w:rsidRPr="00D42FE4">
        <w:rPr>
          <w:rFonts w:ascii="Times New Roman" w:eastAsia="DengXian" w:hAnsi="Times New Roman" w:cs="Times New Roman" w:hint="eastAsia"/>
          <w:kern w:val="0"/>
          <w:sz w:val="24"/>
          <w:szCs w:val="24"/>
          <w14:ligatures w14:val="none"/>
        </w:rPr>
        <w:t>r</w:t>
      </w:r>
      <w:r w:rsidRPr="00D42FE4">
        <w:rPr>
          <w:rFonts w:ascii="Times New Roman" w:eastAsia="DengXian" w:hAnsi="Times New Roman" w:cs="Times New Roman" w:hint="eastAsia"/>
          <w:kern w:val="0"/>
          <w:sz w:val="24"/>
          <w:szCs w:val="24"/>
          <w14:ligatures w14:val="none"/>
        </w:rPr>
        <w:t xml:space="preserve">. </w:t>
      </w:r>
      <w:r w:rsidRPr="00D42FE4">
        <w:rPr>
          <w:rFonts w:ascii="Times New Roman" w:eastAsia="DengXian" w:hAnsi="Times New Roman" w:cs="Times New Roman"/>
          <w:kern w:val="0"/>
          <w:sz w:val="24"/>
          <w:szCs w:val="24"/>
          <w14:ligatures w14:val="none"/>
        </w:rPr>
        <w:t>The image indicates a relatively smooth and uniform polymer film with a thickness of around 80-90 nm.</w:t>
      </w:r>
    </w:p>
    <w:p w14:paraId="41CE129B" w14:textId="77777777" w:rsidR="00794AFE" w:rsidRPr="00D42FE4" w:rsidRDefault="00794AFE" w:rsidP="000917AF">
      <w:pPr>
        <w:spacing w:line="240" w:lineRule="auto"/>
        <w:jc w:val="both"/>
        <w:rPr>
          <w:rFonts w:ascii="Times New Roman" w:eastAsia="DengXian" w:hAnsi="Times New Roman" w:cs="Times New Roman"/>
          <w:kern w:val="0"/>
          <w:sz w:val="24"/>
          <w:szCs w:val="24"/>
          <w14:ligatures w14:val="none"/>
        </w:rPr>
      </w:pPr>
    </w:p>
    <w:p w14:paraId="28F5C69B" w14:textId="22BC12A1" w:rsidR="00DC214C" w:rsidRPr="00D42FE4" w:rsidRDefault="00940E5F" w:rsidP="00025213">
      <w:pPr>
        <w:spacing w:line="240" w:lineRule="auto"/>
        <w:jc w:val="center"/>
        <w:rPr>
          <w:rFonts w:ascii="Times New Roman" w:eastAsia="DengXian" w:hAnsi="Times New Roman" w:cs="Times New Roman"/>
          <w:kern w:val="0"/>
          <w:sz w:val="24"/>
          <w:szCs w:val="24"/>
          <w14:ligatures w14:val="none"/>
        </w:rPr>
      </w:pPr>
      <w:bookmarkStart w:id="13" w:name="_Hlk180749363"/>
      <w:r w:rsidRPr="00D42FE4">
        <w:rPr>
          <w:rFonts w:ascii="Times New Roman" w:eastAsia="DengXian" w:hAnsi="Times New Roman" w:cs="Times New Roman"/>
          <w:noProof/>
          <w:kern w:val="0"/>
          <w:sz w:val="24"/>
          <w:szCs w:val="24"/>
          <w14:ligatures w14:val="none"/>
        </w:rPr>
        <w:drawing>
          <wp:inline distT="0" distB="0" distL="0" distR="0" wp14:anchorId="3440AC09" wp14:editId="3FDF718F">
            <wp:extent cx="5861050" cy="1669992"/>
            <wp:effectExtent l="0" t="0" r="0" b="6985"/>
            <wp:docPr id="128208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8514"/>
                    <a:stretch/>
                  </pic:blipFill>
                  <pic:spPr bwMode="auto">
                    <a:xfrm>
                      <a:off x="0" y="0"/>
                      <a:ext cx="5874547" cy="1673838"/>
                    </a:xfrm>
                    <a:prstGeom prst="rect">
                      <a:avLst/>
                    </a:prstGeom>
                    <a:noFill/>
                    <a:ln>
                      <a:noFill/>
                    </a:ln>
                    <a:extLst>
                      <a:ext uri="{53640926-AAD7-44D8-BBD7-CCE9431645EC}">
                        <a14:shadowObscured xmlns:a14="http://schemas.microsoft.com/office/drawing/2010/main"/>
                      </a:ext>
                    </a:extLst>
                  </pic:spPr>
                </pic:pic>
              </a:graphicData>
            </a:graphic>
          </wp:inline>
        </w:drawing>
      </w:r>
    </w:p>
    <w:p w14:paraId="05327B76" w14:textId="23BCB59A" w:rsidR="00DC214C" w:rsidRPr="00D42FE4" w:rsidRDefault="00DC214C" w:rsidP="00E52998">
      <w:pPr>
        <w:spacing w:after="0" w:line="240" w:lineRule="auto"/>
        <w:jc w:val="both"/>
        <w:rPr>
          <w:rFonts w:ascii="Times New Roman" w:eastAsia="DengXian" w:hAnsi="Times New Roman" w:cs="Times New Roman"/>
          <w:kern w:val="0"/>
          <w:sz w:val="24"/>
          <w:szCs w:val="24"/>
          <w14:ligatures w14:val="none"/>
        </w:rPr>
      </w:pPr>
      <w:bookmarkStart w:id="14" w:name="_Hlk182145642"/>
      <w:r w:rsidRPr="00D42FE4">
        <w:rPr>
          <w:rFonts w:ascii="Times New Roman" w:eastAsia="DengXian" w:hAnsi="Times New Roman" w:cs="Times New Roman"/>
          <w:b/>
          <w:bCs/>
          <w:kern w:val="0"/>
          <w:sz w:val="24"/>
          <w:szCs w:val="24"/>
          <w14:ligatures w14:val="none"/>
        </w:rPr>
        <w:t>Fig. S</w:t>
      </w:r>
      <w:r w:rsidR="00B27F4C" w:rsidRPr="00D42FE4">
        <w:rPr>
          <w:rFonts w:ascii="Times New Roman" w:eastAsia="DengXian" w:hAnsi="Times New Roman" w:cs="Times New Roman" w:hint="eastAsia"/>
          <w:b/>
          <w:bCs/>
          <w:kern w:val="0"/>
          <w:sz w:val="24"/>
          <w:szCs w:val="24"/>
          <w14:ligatures w14:val="none"/>
        </w:rPr>
        <w:t>9</w:t>
      </w:r>
      <w:r w:rsidRPr="00D42FE4">
        <w:rPr>
          <w:rFonts w:ascii="Times New Roman" w:eastAsia="DengXian" w:hAnsi="Times New Roman" w:cs="Times New Roman" w:hint="eastAsia"/>
          <w:kern w:val="0"/>
          <w:sz w:val="24"/>
          <w:szCs w:val="24"/>
          <w14:ligatures w14:val="none"/>
        </w:rPr>
        <w:t>.</w:t>
      </w:r>
      <w:r w:rsidRPr="00D42FE4">
        <w:rPr>
          <w:rFonts w:ascii="Times New Roman" w:eastAsia="DengXian" w:hAnsi="Times New Roman" w:cs="Times New Roman"/>
          <w:kern w:val="0"/>
          <w:sz w:val="24"/>
          <w:szCs w:val="24"/>
          <w14:ligatures w14:val="none"/>
        </w:rPr>
        <w:t xml:space="preserve"> </w:t>
      </w:r>
      <w:r w:rsidR="00756253" w:rsidRPr="00D42FE4">
        <w:rPr>
          <w:rFonts w:ascii="Times New Roman" w:eastAsia="DengXian" w:hAnsi="Times New Roman" w:cs="Times New Roman"/>
          <w:b/>
          <w:bCs/>
          <w:kern w:val="0"/>
          <w:sz w:val="24"/>
          <w:szCs w:val="24"/>
          <w14:ligatures w14:val="none"/>
        </w:rPr>
        <w:t>a)</w:t>
      </w:r>
      <w:r w:rsidR="00756253" w:rsidRPr="00D42FE4">
        <w:rPr>
          <w:rFonts w:ascii="Times New Roman" w:eastAsia="DengXian" w:hAnsi="Times New Roman" w:cs="Times New Roman"/>
          <w:kern w:val="0"/>
          <w:sz w:val="24"/>
          <w:szCs w:val="24"/>
          <w14:ligatures w14:val="none"/>
        </w:rPr>
        <w:t xml:space="preserve"> </w:t>
      </w:r>
      <w:r w:rsidR="000917AF" w:rsidRPr="00D42FE4">
        <w:rPr>
          <w:rFonts w:ascii="Times New Roman" w:eastAsia="DengXian" w:hAnsi="Times New Roman" w:cs="Times New Roman"/>
          <w:sz w:val="24"/>
          <w:szCs w:val="24"/>
        </w:rPr>
        <w:t>Schematic representation of OECT</w:t>
      </w:r>
      <w:r w:rsidR="00303A21" w:rsidRPr="00D42FE4">
        <w:rPr>
          <w:rFonts w:ascii="Times New Roman" w:eastAsia="DengXian" w:hAnsi="Times New Roman" w:cs="Times New Roman"/>
          <w:sz w:val="24"/>
          <w:szCs w:val="24"/>
        </w:rPr>
        <w:t xml:space="preserve">s with six channels and two lateral gate electrodes, </w:t>
      </w:r>
      <w:r w:rsidR="000917AF" w:rsidRPr="00D42FE4">
        <w:rPr>
          <w:rFonts w:ascii="Times New Roman" w:eastAsia="DengXian" w:hAnsi="Times New Roman" w:cs="Times New Roman"/>
          <w:b/>
          <w:bCs/>
          <w:sz w:val="24"/>
          <w:szCs w:val="24"/>
        </w:rPr>
        <w:t>b)</w:t>
      </w:r>
      <w:r w:rsidR="000917AF" w:rsidRPr="00D42FE4">
        <w:rPr>
          <w:rFonts w:ascii="Times New Roman" w:eastAsia="DengXian" w:hAnsi="Times New Roman" w:cs="Times New Roman"/>
          <w:sz w:val="24"/>
          <w:szCs w:val="24"/>
        </w:rPr>
        <w:t xml:space="preserve"> the </w:t>
      </w:r>
      <w:r w:rsidR="00303A21" w:rsidRPr="00D42FE4">
        <w:rPr>
          <w:rFonts w:ascii="Times New Roman" w:eastAsia="DengXian" w:hAnsi="Times New Roman" w:cs="Times New Roman"/>
          <w:sz w:val="24"/>
          <w:szCs w:val="24"/>
        </w:rPr>
        <w:t xml:space="preserve">microscope </w:t>
      </w:r>
      <w:r w:rsidR="000917AF" w:rsidRPr="00D42FE4">
        <w:rPr>
          <w:rFonts w:ascii="Times New Roman" w:eastAsia="DengXian" w:hAnsi="Times New Roman" w:cs="Times New Roman"/>
          <w:sz w:val="24"/>
          <w:szCs w:val="24"/>
        </w:rPr>
        <w:t>image of OECT device</w:t>
      </w:r>
      <w:bookmarkEnd w:id="14"/>
      <w:r w:rsidR="00303A21" w:rsidRPr="00D42FE4">
        <w:rPr>
          <w:rFonts w:ascii="Times New Roman" w:eastAsia="DengXian" w:hAnsi="Times New Roman" w:cs="Times New Roman"/>
          <w:sz w:val="24"/>
          <w:szCs w:val="24"/>
        </w:rPr>
        <w:t>,</w:t>
      </w:r>
      <w:r w:rsidR="000917AF" w:rsidRPr="00D42FE4">
        <w:rPr>
          <w:rFonts w:ascii="Times New Roman" w:eastAsia="DengXian" w:hAnsi="Times New Roman" w:cs="Times New Roman"/>
          <w:sz w:val="24"/>
          <w:szCs w:val="24"/>
        </w:rPr>
        <w:t xml:space="preserve">  </w:t>
      </w:r>
      <w:r w:rsidR="000917AF" w:rsidRPr="00D42FE4">
        <w:rPr>
          <w:rFonts w:ascii="Times New Roman" w:eastAsia="DengXian" w:hAnsi="Times New Roman" w:cs="Times New Roman"/>
          <w:b/>
          <w:bCs/>
          <w:kern w:val="0"/>
          <w:sz w:val="24"/>
          <w:szCs w:val="24"/>
          <w14:ligatures w14:val="none"/>
        </w:rPr>
        <w:t>c)</w:t>
      </w:r>
      <w:r w:rsidR="000917AF" w:rsidRPr="00D42FE4">
        <w:rPr>
          <w:rFonts w:ascii="Times New Roman" w:eastAsia="DengXian" w:hAnsi="Times New Roman" w:cs="Times New Roman" w:hint="eastAsia"/>
          <w:kern w:val="0"/>
          <w:sz w:val="24"/>
          <w:szCs w:val="24"/>
          <w14:ligatures w14:val="none"/>
        </w:rPr>
        <w:t xml:space="preserve"> </w:t>
      </w:r>
      <w:r w:rsidR="00303A21" w:rsidRPr="00D42FE4">
        <w:rPr>
          <w:rFonts w:ascii="Times New Roman" w:eastAsia="DengXian" w:hAnsi="Times New Roman" w:cs="Times New Roman"/>
          <w:kern w:val="0"/>
          <w:sz w:val="24"/>
          <w:szCs w:val="24"/>
          <w14:ligatures w14:val="none"/>
        </w:rPr>
        <w:t>t</w:t>
      </w:r>
      <w:r w:rsidRPr="00D42FE4">
        <w:rPr>
          <w:rFonts w:ascii="Times New Roman" w:eastAsia="DengXian" w:hAnsi="Times New Roman" w:cs="Times New Roman"/>
          <w:kern w:val="0"/>
          <w:sz w:val="24"/>
          <w:szCs w:val="24"/>
          <w14:ligatures w14:val="none"/>
        </w:rPr>
        <w:t>he output (</w:t>
      </w:r>
      <w:r w:rsidRPr="00D42FE4">
        <w:rPr>
          <w:rFonts w:ascii="Times New Roman" w:eastAsia="DengXian" w:hAnsi="Times New Roman" w:cs="Times New Roman"/>
          <w:i/>
          <w:iCs/>
          <w:kern w:val="0"/>
          <w:sz w:val="24"/>
          <w:szCs w:val="24"/>
          <w14:ligatures w14:val="none"/>
        </w:rPr>
        <w:t>I</w:t>
      </w:r>
      <w:r w:rsidRPr="00D42FE4">
        <w:rPr>
          <w:rFonts w:ascii="Times New Roman" w:eastAsia="DengXian" w:hAnsi="Times New Roman" w:cs="Times New Roman"/>
          <w:kern w:val="0"/>
          <w:sz w:val="24"/>
          <w:szCs w:val="24"/>
          <w:vertAlign w:val="subscript"/>
          <w14:ligatures w14:val="none"/>
        </w:rPr>
        <w:t>D</w:t>
      </w:r>
      <w:r w:rsidRPr="00D42FE4">
        <w:rPr>
          <w:rFonts w:ascii="Times New Roman" w:eastAsia="DengXian" w:hAnsi="Times New Roman" w:cs="Times New Roman"/>
          <w:kern w:val="0"/>
          <w:sz w:val="24"/>
          <w:szCs w:val="24"/>
          <w14:ligatures w14:val="none"/>
        </w:rPr>
        <w:t>–</w:t>
      </w:r>
      <w:r w:rsidRPr="00D42FE4">
        <w:rPr>
          <w:rFonts w:ascii="Times New Roman" w:eastAsia="DengXian" w:hAnsi="Times New Roman" w:cs="Times New Roman"/>
          <w:i/>
          <w:iCs/>
          <w:kern w:val="0"/>
          <w:sz w:val="24"/>
          <w:szCs w:val="24"/>
          <w14:ligatures w14:val="none"/>
        </w:rPr>
        <w:t>V</w:t>
      </w:r>
      <w:r w:rsidRPr="00D42FE4">
        <w:rPr>
          <w:rFonts w:ascii="Times New Roman" w:eastAsia="DengXian" w:hAnsi="Times New Roman" w:cs="Times New Roman"/>
          <w:kern w:val="0"/>
          <w:sz w:val="24"/>
          <w:szCs w:val="24"/>
          <w:vertAlign w:val="subscript"/>
          <w14:ligatures w14:val="none"/>
        </w:rPr>
        <w:t>D</w:t>
      </w:r>
      <w:r w:rsidRPr="00D42FE4">
        <w:rPr>
          <w:rFonts w:ascii="Times New Roman" w:eastAsia="DengXian" w:hAnsi="Times New Roman" w:cs="Times New Roman"/>
          <w:kern w:val="0"/>
          <w:sz w:val="24"/>
          <w:szCs w:val="24"/>
          <w14:ligatures w14:val="none"/>
        </w:rPr>
        <w:t>) characteristics of p(C2F-</w:t>
      </w:r>
      <w:r w:rsidRPr="00D42FE4">
        <w:rPr>
          <w:rFonts w:ascii="Times New Roman" w:eastAsia="DengXian" w:hAnsi="Times New Roman" w:cs="Times New Roman" w:hint="eastAsia"/>
          <w:kern w:val="0"/>
          <w:sz w:val="24"/>
          <w:szCs w:val="24"/>
          <w14:ligatures w14:val="none"/>
        </w:rPr>
        <w:t>z</w:t>
      </w:r>
      <w:r w:rsidRPr="00D42FE4">
        <w:rPr>
          <w:rFonts w:ascii="Times New Roman" w:eastAsia="DengXian" w:hAnsi="Times New Roman" w:cs="Times New Roman"/>
          <w:kern w:val="0"/>
          <w:sz w:val="24"/>
          <w:szCs w:val="24"/>
          <w14:ligatures w14:val="none"/>
        </w:rPr>
        <w:t>)</w:t>
      </w:r>
      <w:r w:rsidR="00751901" w:rsidRPr="00D42FE4">
        <w:rPr>
          <w:rFonts w:ascii="Times New Roman" w:eastAsia="DengXian" w:hAnsi="Times New Roman" w:cs="Times New Roman"/>
          <w:kern w:val="0"/>
          <w:sz w:val="24"/>
          <w:szCs w:val="24"/>
          <w14:ligatures w14:val="none"/>
        </w:rPr>
        <w:t xml:space="preserve"> OECT</w:t>
      </w:r>
      <w:r w:rsidRPr="00D42FE4">
        <w:rPr>
          <w:rFonts w:ascii="Times New Roman" w:eastAsia="DengXian" w:hAnsi="Times New Roman" w:cs="Times New Roman" w:hint="eastAsia"/>
          <w:kern w:val="0"/>
          <w:sz w:val="24"/>
          <w:szCs w:val="24"/>
          <w14:ligatures w14:val="none"/>
        </w:rPr>
        <w:t>.</w:t>
      </w:r>
      <w:r w:rsidRPr="00D42FE4">
        <w:rPr>
          <w:rFonts w:ascii="Times New Roman" w:eastAsia="DengXian" w:hAnsi="Times New Roman" w:cs="Times New Roman"/>
          <w:kern w:val="0"/>
          <w:sz w:val="24"/>
          <w:szCs w:val="24"/>
          <w14:ligatures w14:val="none"/>
        </w:rPr>
        <w:t xml:space="preserve"> </w:t>
      </w:r>
    </w:p>
    <w:bookmarkEnd w:id="13"/>
    <w:p w14:paraId="39655410" w14:textId="40FA1AA2" w:rsidR="00F46617" w:rsidRPr="00D42FE4" w:rsidRDefault="005133AD" w:rsidP="002319DE">
      <w:pPr>
        <w:spacing w:after="0" w:line="240" w:lineRule="auto"/>
        <w:jc w:val="center"/>
        <w:rPr>
          <w:rFonts w:asciiTheme="majorBidi" w:hAnsiTheme="majorBidi" w:cstheme="majorBidi"/>
          <w:bCs/>
          <w:color w:val="000000"/>
          <w:kern w:val="0"/>
          <w:sz w:val="24"/>
          <w:szCs w:val="24"/>
          <w14:ligatures w14:val="none"/>
        </w:rPr>
      </w:pPr>
      <w:r w:rsidRPr="00D42FE4">
        <w:rPr>
          <w:rFonts w:asciiTheme="majorBidi" w:hAnsiTheme="majorBidi" w:cstheme="majorBidi"/>
          <w:bCs/>
          <w:noProof/>
          <w:color w:val="000000"/>
          <w:kern w:val="0"/>
          <w:sz w:val="24"/>
          <w:szCs w:val="24"/>
          <w14:ligatures w14:val="none"/>
        </w:rPr>
        <w:lastRenderedPageBreak/>
        <w:drawing>
          <wp:inline distT="0" distB="0" distL="0" distR="0" wp14:anchorId="3004FCEC" wp14:editId="14E61644">
            <wp:extent cx="5760720" cy="4546155"/>
            <wp:effectExtent l="0" t="0" r="0" b="0"/>
            <wp:docPr id="9747981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4546155"/>
                    </a:xfrm>
                    <a:prstGeom prst="rect">
                      <a:avLst/>
                    </a:prstGeom>
                    <a:noFill/>
                  </pic:spPr>
                </pic:pic>
              </a:graphicData>
            </a:graphic>
          </wp:inline>
        </w:drawing>
      </w:r>
    </w:p>
    <w:p w14:paraId="24C9AF11" w14:textId="718EFCD2" w:rsidR="008F3271" w:rsidRPr="00D42FE4" w:rsidRDefault="00215A10" w:rsidP="00BA06FF">
      <w:pPr>
        <w:spacing w:after="0" w:line="240" w:lineRule="auto"/>
        <w:jc w:val="both"/>
        <w:rPr>
          <w:rFonts w:asciiTheme="majorBidi" w:hAnsiTheme="majorBidi" w:cstheme="majorBidi"/>
          <w:bCs/>
          <w:color w:val="000000"/>
          <w:kern w:val="0"/>
          <w:sz w:val="24"/>
          <w:szCs w:val="24"/>
          <w14:ligatures w14:val="none"/>
        </w:rPr>
      </w:pPr>
      <w:r w:rsidRPr="00D42FE4">
        <w:rPr>
          <w:rFonts w:asciiTheme="majorBidi" w:hAnsiTheme="majorBidi" w:cstheme="majorBidi"/>
          <w:b/>
          <w:color w:val="000000"/>
          <w:kern w:val="0"/>
          <w:sz w:val="24"/>
          <w:szCs w:val="24"/>
          <w14:ligatures w14:val="none"/>
        </w:rPr>
        <w:t>Fig</w:t>
      </w:r>
      <w:r w:rsidR="00AF36F6" w:rsidRPr="00D42FE4">
        <w:rPr>
          <w:rFonts w:asciiTheme="majorBidi" w:hAnsiTheme="majorBidi" w:cstheme="majorBidi" w:hint="eastAsia"/>
          <w:b/>
          <w:color w:val="000000"/>
          <w:kern w:val="0"/>
          <w:sz w:val="24"/>
          <w:szCs w:val="24"/>
          <w14:ligatures w14:val="none"/>
        </w:rPr>
        <w:t>.</w:t>
      </w:r>
      <w:r w:rsidRPr="00D42FE4">
        <w:rPr>
          <w:rFonts w:asciiTheme="majorBidi" w:hAnsiTheme="majorBidi" w:cstheme="majorBidi"/>
          <w:b/>
          <w:color w:val="000000"/>
          <w:kern w:val="0"/>
          <w:sz w:val="24"/>
          <w:szCs w:val="24"/>
          <w14:ligatures w14:val="none"/>
        </w:rPr>
        <w:t xml:space="preserve"> S</w:t>
      </w:r>
      <w:r w:rsidR="00B27F4C" w:rsidRPr="00D42FE4">
        <w:rPr>
          <w:rFonts w:asciiTheme="majorBidi" w:hAnsiTheme="majorBidi" w:cstheme="majorBidi" w:hint="eastAsia"/>
          <w:b/>
          <w:color w:val="000000"/>
          <w:kern w:val="0"/>
          <w:sz w:val="24"/>
          <w:szCs w:val="24"/>
          <w14:ligatures w14:val="none"/>
        </w:rPr>
        <w:t>10</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b/>
          <w:color w:val="000000"/>
          <w:kern w:val="0"/>
          <w:sz w:val="24"/>
          <w:szCs w:val="24"/>
          <w14:ligatures w14:val="none"/>
        </w:rPr>
        <w:t>a</w:t>
      </w:r>
      <w:r w:rsidR="000B738C" w:rsidRPr="00D42FE4">
        <w:rPr>
          <w:rFonts w:asciiTheme="majorBidi" w:hAnsiTheme="majorBidi" w:cstheme="majorBidi"/>
          <w:b/>
          <w:color w:val="000000"/>
          <w:kern w:val="0"/>
          <w:sz w:val="24"/>
          <w:szCs w:val="24"/>
          <w14:ligatures w14:val="none"/>
        </w:rPr>
        <w:t>)</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bCs/>
          <w:i/>
          <w:iCs/>
          <w:color w:val="000000"/>
          <w:kern w:val="0"/>
          <w:sz w:val="24"/>
          <w:szCs w:val="24"/>
          <w14:ligatures w14:val="none"/>
        </w:rPr>
        <w:t>I</w:t>
      </w:r>
      <w:r w:rsidRPr="00D42FE4">
        <w:rPr>
          <w:rFonts w:asciiTheme="majorBidi" w:hAnsiTheme="majorBidi" w:cstheme="majorBidi"/>
          <w:bCs/>
          <w:color w:val="000000"/>
          <w:kern w:val="0"/>
          <w:sz w:val="24"/>
          <w:szCs w:val="24"/>
          <w:vertAlign w:val="subscript"/>
          <w14:ligatures w14:val="none"/>
        </w:rPr>
        <w:t>D</w:t>
      </w:r>
      <w:r w:rsidRPr="00D42FE4">
        <w:rPr>
          <w:rFonts w:asciiTheme="majorBidi" w:hAnsiTheme="majorBidi" w:cstheme="majorBidi"/>
          <w:bCs/>
          <w:color w:val="000000"/>
          <w:kern w:val="0"/>
          <w:sz w:val="24"/>
          <w:szCs w:val="24"/>
          <w:vertAlign w:val="superscript"/>
          <w14:ligatures w14:val="none"/>
        </w:rPr>
        <w:t xml:space="preserve">0.5 </w:t>
      </w:r>
      <w:r w:rsidRPr="00D42FE4">
        <w:rPr>
          <w:rFonts w:asciiTheme="majorBidi" w:hAnsiTheme="majorBidi" w:cstheme="majorBidi"/>
          <w:bCs/>
          <w:color w:val="000000"/>
          <w:kern w:val="0"/>
          <w:sz w:val="24"/>
          <w:szCs w:val="24"/>
          <w14:ligatures w14:val="none"/>
        </w:rPr>
        <w:t xml:space="preserve">versus </w:t>
      </w:r>
      <w:r w:rsidRPr="00D42FE4">
        <w:rPr>
          <w:rFonts w:asciiTheme="majorBidi" w:hAnsiTheme="majorBidi" w:cstheme="majorBidi"/>
          <w:bCs/>
          <w:i/>
          <w:iCs/>
          <w:color w:val="000000"/>
          <w:kern w:val="0"/>
          <w:sz w:val="24"/>
          <w:szCs w:val="24"/>
          <w14:ligatures w14:val="none"/>
        </w:rPr>
        <w:t>V</w:t>
      </w:r>
      <w:r w:rsidRPr="00D42FE4">
        <w:rPr>
          <w:rFonts w:asciiTheme="majorBidi" w:hAnsiTheme="majorBidi" w:cstheme="majorBidi"/>
          <w:bCs/>
          <w:color w:val="000000"/>
          <w:kern w:val="0"/>
          <w:sz w:val="24"/>
          <w:szCs w:val="24"/>
          <w:vertAlign w:val="subscript"/>
          <w14:ligatures w14:val="none"/>
        </w:rPr>
        <w:t>G</w:t>
      </w:r>
      <w:r w:rsidRPr="00D42FE4">
        <w:rPr>
          <w:rFonts w:asciiTheme="majorBidi" w:hAnsiTheme="majorBidi" w:cstheme="majorBidi"/>
          <w:bCs/>
          <w:color w:val="000000"/>
          <w:kern w:val="0"/>
          <w:sz w:val="24"/>
          <w:szCs w:val="24"/>
          <w14:ligatures w14:val="none"/>
        </w:rPr>
        <w:t xml:space="preserve"> curves showing the linear fit to extract the V</w:t>
      </w:r>
      <w:r w:rsidRPr="00D42FE4">
        <w:rPr>
          <w:rFonts w:asciiTheme="majorBidi" w:hAnsiTheme="majorBidi" w:cstheme="majorBidi"/>
          <w:bCs/>
          <w:color w:val="000000"/>
          <w:kern w:val="0"/>
          <w:sz w:val="24"/>
          <w:szCs w:val="24"/>
          <w:vertAlign w:val="subscript"/>
          <w14:ligatures w14:val="none"/>
        </w:rPr>
        <w:t>TH</w:t>
      </w:r>
      <w:r w:rsidRPr="00D42FE4">
        <w:rPr>
          <w:rFonts w:asciiTheme="majorBidi" w:hAnsiTheme="majorBidi" w:cstheme="majorBidi"/>
          <w:bCs/>
          <w:color w:val="000000"/>
          <w:kern w:val="0"/>
          <w:sz w:val="24"/>
          <w:szCs w:val="24"/>
          <w14:ligatures w14:val="none"/>
        </w:rPr>
        <w:t xml:space="preserve"> values. </w:t>
      </w:r>
      <w:r w:rsidR="003964A3" w:rsidRPr="00D42FE4">
        <w:rPr>
          <w:rFonts w:asciiTheme="majorBidi" w:hAnsiTheme="majorBidi" w:cstheme="majorBidi"/>
          <w:b/>
          <w:color w:val="000000"/>
          <w:kern w:val="0"/>
          <w:sz w:val="24"/>
          <w:szCs w:val="24"/>
          <w14:ligatures w14:val="none"/>
        </w:rPr>
        <w:t>b</w:t>
      </w:r>
      <w:r w:rsidR="000B738C" w:rsidRPr="00D42FE4">
        <w:rPr>
          <w:rFonts w:asciiTheme="majorBidi" w:hAnsiTheme="majorBidi" w:cstheme="majorBidi" w:hint="eastAsia"/>
          <w:b/>
          <w:color w:val="000000"/>
          <w:kern w:val="0"/>
          <w:sz w:val="24"/>
          <w:szCs w:val="24"/>
          <w14:ligatures w14:val="none"/>
        </w:rPr>
        <w:t>)</w:t>
      </w:r>
      <w:r w:rsidR="003964A3" w:rsidRPr="00D42FE4">
        <w:rPr>
          <w:rFonts w:asciiTheme="majorBidi" w:hAnsiTheme="majorBidi" w:cstheme="majorBidi"/>
          <w:b/>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Bode plot (|Z| vs</w:t>
      </w:r>
      <w:r w:rsidR="003964A3" w:rsidRPr="00D42FE4">
        <w:rPr>
          <w:rFonts w:asciiTheme="majorBidi" w:hAnsiTheme="majorBidi" w:cstheme="majorBidi"/>
          <w:bCs/>
          <w:color w:val="000000"/>
          <w:kern w:val="0"/>
          <w:sz w:val="24"/>
          <w:szCs w:val="24"/>
          <w14:ligatures w14:val="none"/>
        </w:rPr>
        <w:t>.</w:t>
      </w:r>
      <w:r w:rsidRPr="00D42FE4">
        <w:rPr>
          <w:rFonts w:asciiTheme="majorBidi" w:hAnsiTheme="majorBidi" w:cstheme="majorBidi"/>
          <w:bCs/>
          <w:color w:val="000000"/>
          <w:kern w:val="0"/>
          <w:sz w:val="24"/>
          <w:szCs w:val="24"/>
          <w14:ligatures w14:val="none"/>
        </w:rPr>
        <w:t xml:space="preserve"> frequency, and phase vs. frequency) and </w:t>
      </w:r>
      <w:r w:rsidR="003964A3" w:rsidRPr="00D42FE4">
        <w:rPr>
          <w:rFonts w:asciiTheme="majorBidi" w:hAnsiTheme="majorBidi" w:cstheme="majorBidi"/>
          <w:b/>
          <w:color w:val="000000"/>
          <w:kern w:val="0"/>
          <w:sz w:val="24"/>
          <w:szCs w:val="24"/>
          <w14:ligatures w14:val="none"/>
        </w:rPr>
        <w:t>c</w:t>
      </w:r>
      <w:r w:rsidR="000B738C" w:rsidRPr="00D42FE4">
        <w:rPr>
          <w:rFonts w:asciiTheme="majorBidi" w:hAnsiTheme="majorBidi" w:cstheme="majorBidi" w:hint="eastAsia"/>
          <w:b/>
          <w:color w:val="000000"/>
          <w:kern w:val="0"/>
          <w:sz w:val="24"/>
          <w:szCs w:val="24"/>
          <w14:ligatures w14:val="none"/>
        </w:rPr>
        <w:t>)</w:t>
      </w:r>
      <w:r w:rsidR="003964A3"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 xml:space="preserve">effective capacitance </w:t>
      </w:r>
      <w:r w:rsidR="003964A3" w:rsidRPr="00D42FE4">
        <w:rPr>
          <w:rFonts w:asciiTheme="majorBidi" w:hAnsiTheme="majorBidi" w:cstheme="majorBidi"/>
          <w:bCs/>
          <w:color w:val="000000"/>
          <w:kern w:val="0"/>
          <w:sz w:val="24"/>
          <w:szCs w:val="24"/>
          <w14:ligatures w14:val="none"/>
        </w:rPr>
        <w:t xml:space="preserve">spectrum </w:t>
      </w:r>
      <w:r w:rsidR="00303A21" w:rsidRPr="00D42FE4">
        <w:rPr>
          <w:rFonts w:asciiTheme="majorBidi" w:hAnsiTheme="majorBidi" w:cstheme="majorBidi"/>
          <w:bCs/>
          <w:color w:val="000000"/>
          <w:kern w:val="0"/>
          <w:sz w:val="24"/>
          <w:szCs w:val="24"/>
          <w14:ligatures w14:val="none"/>
        </w:rPr>
        <w:t xml:space="preserve">of </w:t>
      </w:r>
      <w:r w:rsidR="003964A3" w:rsidRPr="00D42FE4">
        <w:rPr>
          <w:rFonts w:asciiTheme="majorBidi" w:hAnsiTheme="majorBidi" w:cstheme="majorBidi"/>
          <w:bCs/>
          <w:color w:val="000000"/>
          <w:kern w:val="0"/>
          <w:sz w:val="24"/>
          <w:szCs w:val="24"/>
          <w14:ligatures w14:val="none"/>
        </w:rPr>
        <w:t xml:space="preserve">an electrochemically doped </w:t>
      </w:r>
      <w:r w:rsidRPr="00D42FE4">
        <w:rPr>
          <w:rFonts w:asciiTheme="majorBidi" w:hAnsiTheme="majorBidi" w:cstheme="majorBidi"/>
          <w:bCs/>
          <w:color w:val="000000"/>
          <w:kern w:val="0"/>
          <w:sz w:val="24"/>
          <w:szCs w:val="24"/>
          <w14:ligatures w14:val="none"/>
        </w:rPr>
        <w:t>p(C2F-z)</w:t>
      </w:r>
      <w:r w:rsidR="003964A3" w:rsidRPr="00D42FE4">
        <w:rPr>
          <w:rFonts w:asciiTheme="majorBidi" w:hAnsiTheme="majorBidi" w:cstheme="majorBidi"/>
          <w:bCs/>
          <w:color w:val="000000"/>
          <w:kern w:val="0"/>
          <w:sz w:val="24"/>
          <w:szCs w:val="24"/>
          <w14:ligatures w14:val="none"/>
        </w:rPr>
        <w:t xml:space="preserve"> film</w:t>
      </w:r>
      <w:r w:rsidRPr="00D42FE4">
        <w:rPr>
          <w:rFonts w:asciiTheme="majorBidi" w:hAnsiTheme="majorBidi" w:cstheme="majorBidi"/>
          <w:bCs/>
          <w:color w:val="000000"/>
          <w:kern w:val="0"/>
          <w:sz w:val="24"/>
          <w:szCs w:val="24"/>
          <w14:ligatures w14:val="none"/>
        </w:rPr>
        <w:t>. The data were recorded at an offset bias (V</w:t>
      </w:r>
      <w:r w:rsidRPr="00D42FE4">
        <w:rPr>
          <w:rFonts w:asciiTheme="majorBidi" w:hAnsiTheme="majorBidi" w:cstheme="majorBidi"/>
          <w:bCs/>
          <w:color w:val="000000"/>
          <w:kern w:val="0"/>
          <w:sz w:val="24"/>
          <w:szCs w:val="24"/>
          <w:vertAlign w:val="subscript"/>
          <w14:ligatures w14:val="none"/>
        </w:rPr>
        <w:t>offset</w:t>
      </w:r>
      <w:r w:rsidRPr="00D42FE4">
        <w:rPr>
          <w:rFonts w:asciiTheme="majorBidi" w:hAnsiTheme="majorBidi" w:cstheme="majorBidi"/>
          <w:bCs/>
          <w:color w:val="000000"/>
          <w:kern w:val="0"/>
          <w:sz w:val="24"/>
          <w:szCs w:val="24"/>
          <w14:ligatures w14:val="none"/>
        </w:rPr>
        <w:t xml:space="preserve">) </w:t>
      </w:r>
      <w:r w:rsidR="003964A3" w:rsidRPr="00D42FE4">
        <w:rPr>
          <w:rFonts w:asciiTheme="majorBidi" w:hAnsiTheme="majorBidi" w:cstheme="majorBidi"/>
          <w:bCs/>
          <w:color w:val="000000"/>
          <w:kern w:val="0"/>
          <w:sz w:val="24"/>
          <w:szCs w:val="24"/>
          <w14:ligatures w14:val="none"/>
        </w:rPr>
        <w:t xml:space="preserve">of </w:t>
      </w:r>
      <w:r w:rsidRPr="00D42FE4">
        <w:rPr>
          <w:rFonts w:asciiTheme="majorBidi" w:hAnsiTheme="majorBidi" w:cstheme="majorBidi"/>
          <w:bCs/>
          <w:color w:val="000000"/>
          <w:kern w:val="0"/>
          <w:sz w:val="24"/>
          <w:szCs w:val="24"/>
          <w14:ligatures w14:val="none"/>
        </w:rPr>
        <w:t>-0.4 V vs. Ag/AgCl</w:t>
      </w:r>
      <w:r w:rsidR="004D1140" w:rsidRPr="00D42FE4">
        <w:rPr>
          <w:rFonts w:asciiTheme="majorBidi" w:hAnsiTheme="majorBidi" w:cstheme="majorBidi"/>
          <w:bCs/>
          <w:color w:val="000000"/>
          <w:kern w:val="0"/>
          <w:sz w:val="24"/>
          <w:szCs w:val="24"/>
          <w14:ligatures w14:val="none"/>
        </w:rPr>
        <w:t>.</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b/>
          <w:color w:val="000000"/>
          <w:kern w:val="0"/>
          <w:sz w:val="24"/>
          <w:szCs w:val="24"/>
          <w14:ligatures w14:val="none"/>
        </w:rPr>
        <w:t>d</w:t>
      </w:r>
      <w:r w:rsidR="000B738C" w:rsidRPr="00D42FE4">
        <w:rPr>
          <w:rFonts w:asciiTheme="majorBidi" w:hAnsiTheme="majorBidi" w:cstheme="majorBidi" w:hint="eastAsia"/>
          <w:b/>
          <w:color w:val="000000"/>
          <w:kern w:val="0"/>
          <w:sz w:val="24"/>
          <w:szCs w:val="24"/>
          <w14:ligatures w14:val="none"/>
        </w:rPr>
        <w:t>)</w:t>
      </w:r>
      <w:r w:rsidRPr="00D42FE4">
        <w:rPr>
          <w:rFonts w:asciiTheme="majorBidi" w:hAnsiTheme="majorBidi" w:cstheme="majorBidi"/>
          <w:bCs/>
          <w:color w:val="000000"/>
          <w:kern w:val="0"/>
          <w:sz w:val="24"/>
          <w:szCs w:val="24"/>
          <w14:ligatures w14:val="none"/>
        </w:rPr>
        <w:t xml:space="preserve"> The effective volumetric capacitance of p(C2F-z). Values were reported at </w:t>
      </w:r>
      <w:r w:rsidRPr="00D42FE4">
        <w:rPr>
          <w:rFonts w:asciiTheme="majorBidi" w:hAnsiTheme="majorBidi" w:cstheme="majorBidi"/>
          <w:bCs/>
          <w:i/>
          <w:iCs/>
          <w:color w:val="000000"/>
          <w:kern w:val="0"/>
          <w:sz w:val="24"/>
          <w:szCs w:val="24"/>
          <w14:ligatures w14:val="none"/>
        </w:rPr>
        <w:t xml:space="preserve">f </w:t>
      </w:r>
      <w:r w:rsidRPr="00D42FE4">
        <w:rPr>
          <w:rFonts w:asciiTheme="majorBidi" w:hAnsiTheme="majorBidi" w:cstheme="majorBidi"/>
          <w:bCs/>
          <w:color w:val="000000"/>
          <w:kern w:val="0"/>
          <w:sz w:val="24"/>
          <w:szCs w:val="24"/>
          <w14:ligatures w14:val="none"/>
        </w:rPr>
        <w:t>= 1 Hz and C* was calculated from the linear fit.</w:t>
      </w:r>
    </w:p>
    <w:p w14:paraId="793C73C8" w14:textId="77777777" w:rsidR="00BA06FF" w:rsidRPr="00D42FE4" w:rsidRDefault="00BA06FF" w:rsidP="00E51F0F">
      <w:pPr>
        <w:spacing w:after="0" w:line="240" w:lineRule="auto"/>
        <w:jc w:val="both"/>
        <w:rPr>
          <w:rFonts w:asciiTheme="majorBidi" w:hAnsiTheme="majorBidi" w:cstheme="majorBidi"/>
          <w:bCs/>
          <w:color w:val="000000"/>
          <w:kern w:val="0"/>
          <w:sz w:val="24"/>
          <w:szCs w:val="24"/>
          <w14:ligatures w14:val="none"/>
        </w:rPr>
      </w:pPr>
    </w:p>
    <w:p w14:paraId="79B85514" w14:textId="77777777" w:rsidR="00AA2BE2" w:rsidRPr="00D42FE4" w:rsidRDefault="00AA2BE2" w:rsidP="00E51F0F">
      <w:pPr>
        <w:spacing w:after="0" w:line="240" w:lineRule="auto"/>
        <w:jc w:val="both"/>
        <w:rPr>
          <w:rFonts w:asciiTheme="majorBidi" w:hAnsiTheme="majorBidi" w:cstheme="majorBidi"/>
          <w:bCs/>
          <w:color w:val="000000"/>
          <w:kern w:val="0"/>
          <w:sz w:val="24"/>
          <w:szCs w:val="24"/>
          <w14:ligatures w14:val="none"/>
        </w:rPr>
      </w:pPr>
    </w:p>
    <w:p w14:paraId="1A67CA5C" w14:textId="5A53D484" w:rsidR="008F3271" w:rsidRPr="00D42FE4" w:rsidRDefault="008F3271" w:rsidP="00E51F0F">
      <w:pPr>
        <w:spacing w:line="276" w:lineRule="auto"/>
        <w:jc w:val="both"/>
        <w:rPr>
          <w:rFonts w:asciiTheme="majorBidi" w:hAnsiTheme="majorBidi" w:cstheme="majorBidi"/>
          <w:b/>
          <w:bCs/>
          <w:kern w:val="0"/>
          <w:sz w:val="24"/>
          <w:szCs w:val="24"/>
          <w14:ligatures w14:val="none"/>
        </w:rPr>
      </w:pPr>
      <w:r w:rsidRPr="00D42FE4">
        <w:rPr>
          <w:rFonts w:asciiTheme="majorBidi" w:hAnsiTheme="majorBidi" w:cstheme="majorBidi"/>
          <w:b/>
          <w:bCs/>
          <w:kern w:val="0"/>
          <w:sz w:val="24"/>
          <w:szCs w:val="24"/>
          <w14:ligatures w14:val="none"/>
        </w:rPr>
        <w:t xml:space="preserve">Table </w:t>
      </w:r>
      <w:r w:rsidR="00212D6C" w:rsidRPr="00D42FE4">
        <w:rPr>
          <w:rFonts w:asciiTheme="majorBidi" w:hAnsiTheme="majorBidi" w:cstheme="majorBidi" w:hint="eastAsia"/>
          <w:b/>
          <w:bCs/>
          <w:kern w:val="0"/>
          <w:sz w:val="24"/>
          <w:szCs w:val="24"/>
          <w14:ligatures w14:val="none"/>
        </w:rPr>
        <w:t>S</w:t>
      </w:r>
      <w:r w:rsidRPr="00D42FE4">
        <w:rPr>
          <w:rFonts w:asciiTheme="majorBidi" w:hAnsiTheme="majorBidi" w:cstheme="majorBidi" w:hint="eastAsia"/>
          <w:b/>
          <w:bCs/>
          <w:kern w:val="0"/>
          <w:sz w:val="24"/>
          <w:szCs w:val="24"/>
          <w14:ligatures w14:val="none"/>
        </w:rPr>
        <w:t>1</w:t>
      </w:r>
      <w:r w:rsidRPr="00D42FE4">
        <w:rPr>
          <w:rFonts w:asciiTheme="majorBidi" w:hAnsiTheme="majorBidi" w:cstheme="majorBidi"/>
          <w:b/>
          <w:bCs/>
          <w:kern w:val="0"/>
          <w:sz w:val="24"/>
          <w:szCs w:val="24"/>
          <w14:ligatures w14:val="none"/>
        </w:rPr>
        <w:t xml:space="preserve">. </w:t>
      </w:r>
      <w:r w:rsidRPr="00D42FE4">
        <w:rPr>
          <w:rFonts w:asciiTheme="majorBidi" w:hAnsiTheme="majorBidi" w:cstheme="majorBidi"/>
          <w:kern w:val="0"/>
          <w:sz w:val="24"/>
          <w:szCs w:val="24"/>
          <w14:ligatures w14:val="none"/>
        </w:rPr>
        <w:t>Summary of device performance metrics and materials transport properties.</w:t>
      </w:r>
    </w:p>
    <w:tbl>
      <w:tblPr>
        <w:tblStyle w:val="TableGrid1"/>
        <w:tblW w:w="9540" w:type="dxa"/>
        <w:tblLayout w:type="fixed"/>
        <w:tblLook w:val="04A0" w:firstRow="1" w:lastRow="0" w:firstColumn="1" w:lastColumn="0" w:noHBand="0" w:noVBand="1"/>
      </w:tblPr>
      <w:tblGrid>
        <w:gridCol w:w="1080"/>
        <w:gridCol w:w="1260"/>
        <w:gridCol w:w="1062"/>
        <w:gridCol w:w="709"/>
        <w:gridCol w:w="1559"/>
        <w:gridCol w:w="990"/>
        <w:gridCol w:w="360"/>
        <w:gridCol w:w="990"/>
        <w:gridCol w:w="720"/>
        <w:gridCol w:w="810"/>
      </w:tblGrid>
      <w:tr w:rsidR="008F3271" w:rsidRPr="00D42FE4" w14:paraId="56869B5A" w14:textId="77777777" w:rsidTr="00E52998">
        <w:tc>
          <w:tcPr>
            <w:tcW w:w="1080" w:type="dxa"/>
            <w:tcBorders>
              <w:top w:val="single" w:sz="4" w:space="0" w:color="auto"/>
              <w:left w:val="nil"/>
              <w:bottom w:val="single" w:sz="4" w:space="0" w:color="auto"/>
              <w:right w:val="nil"/>
            </w:tcBorders>
            <w:vAlign w:val="center"/>
          </w:tcPr>
          <w:p w14:paraId="1ACAF42E"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Polymer</w:t>
            </w:r>
          </w:p>
        </w:tc>
        <w:tc>
          <w:tcPr>
            <w:tcW w:w="1260" w:type="dxa"/>
            <w:tcBorders>
              <w:top w:val="single" w:sz="4" w:space="0" w:color="auto"/>
              <w:left w:val="nil"/>
              <w:bottom w:val="single" w:sz="4" w:space="0" w:color="auto"/>
              <w:right w:val="nil"/>
            </w:tcBorders>
            <w:vAlign w:val="center"/>
          </w:tcPr>
          <w:p w14:paraId="77064A7F" w14:textId="77777777" w:rsidR="008F3271" w:rsidRPr="00D42FE4" w:rsidRDefault="008F3271" w:rsidP="00E51F0F">
            <w:pPr>
              <w:jc w:val="center"/>
              <w:rPr>
                <w:rFonts w:asciiTheme="majorBidi" w:hAnsiTheme="majorBidi" w:cstheme="majorBidi"/>
                <w:b/>
                <w:bCs/>
                <w:vertAlign w:val="superscript"/>
              </w:rPr>
            </w:pPr>
            <w:r w:rsidRPr="00D42FE4">
              <w:rPr>
                <w:rFonts w:asciiTheme="majorBidi" w:hAnsiTheme="majorBidi" w:cstheme="majorBidi"/>
                <w:b/>
                <w:bCs/>
                <w:i/>
                <w:iCs/>
              </w:rPr>
              <w:t>g</w:t>
            </w:r>
            <w:r w:rsidRPr="00D42FE4">
              <w:rPr>
                <w:rFonts w:asciiTheme="majorBidi" w:hAnsiTheme="majorBidi" w:cstheme="majorBidi"/>
                <w:b/>
                <w:bCs/>
                <w:vertAlign w:val="subscript"/>
              </w:rPr>
              <w:t>m,norm</w:t>
            </w:r>
            <w:r w:rsidRPr="00D42FE4">
              <w:rPr>
                <w:rFonts w:asciiTheme="majorBidi" w:hAnsiTheme="majorBidi" w:cstheme="majorBidi"/>
                <w:b/>
                <w:bCs/>
                <w:vertAlign w:val="superscript"/>
              </w:rPr>
              <w:t>a</w:t>
            </w:r>
          </w:p>
          <w:p w14:paraId="4764D668"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(s cm</w:t>
            </w:r>
            <w:r w:rsidRPr="00D42FE4">
              <w:rPr>
                <w:rFonts w:asciiTheme="majorBidi" w:hAnsiTheme="majorBidi" w:cstheme="majorBidi"/>
                <w:b/>
                <w:bCs/>
                <w:vertAlign w:val="superscript"/>
              </w:rPr>
              <w:t>-1</w:t>
            </w:r>
            <w:r w:rsidRPr="00D42FE4">
              <w:rPr>
                <w:rFonts w:asciiTheme="majorBidi" w:hAnsiTheme="majorBidi" w:cstheme="majorBidi"/>
                <w:b/>
                <w:bCs/>
              </w:rPr>
              <w:t>)</w:t>
            </w:r>
          </w:p>
        </w:tc>
        <w:tc>
          <w:tcPr>
            <w:tcW w:w="1062" w:type="dxa"/>
            <w:tcBorders>
              <w:top w:val="single" w:sz="4" w:space="0" w:color="auto"/>
              <w:left w:val="nil"/>
              <w:bottom w:val="single" w:sz="4" w:space="0" w:color="auto"/>
              <w:right w:val="nil"/>
            </w:tcBorders>
            <w:vAlign w:val="center"/>
          </w:tcPr>
          <w:p w14:paraId="02823FC2" w14:textId="77777777" w:rsidR="008F3271" w:rsidRPr="00D42FE4" w:rsidRDefault="008F3271" w:rsidP="00E51F0F">
            <w:pPr>
              <w:jc w:val="center"/>
              <w:rPr>
                <w:rFonts w:asciiTheme="majorBidi" w:hAnsiTheme="majorBidi" w:cstheme="majorBidi"/>
                <w:b/>
                <w:bCs/>
                <w:i/>
                <w:iCs/>
              </w:rPr>
            </w:pPr>
            <w:r w:rsidRPr="00D42FE4">
              <w:rPr>
                <w:rFonts w:asciiTheme="majorBidi" w:hAnsiTheme="majorBidi" w:cstheme="majorBidi"/>
                <w:b/>
                <w:bCs/>
                <w:i/>
                <w:iCs/>
              </w:rPr>
              <w:t>d</w:t>
            </w:r>
          </w:p>
          <w:p w14:paraId="59D49F23"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(nm)</w:t>
            </w:r>
          </w:p>
        </w:tc>
        <w:tc>
          <w:tcPr>
            <w:tcW w:w="709" w:type="dxa"/>
            <w:tcBorders>
              <w:top w:val="single" w:sz="4" w:space="0" w:color="auto"/>
              <w:left w:val="nil"/>
              <w:bottom w:val="single" w:sz="4" w:space="0" w:color="auto"/>
              <w:right w:val="nil"/>
            </w:tcBorders>
            <w:vAlign w:val="center"/>
          </w:tcPr>
          <w:p w14:paraId="4CE9DB42"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i/>
                <w:iCs/>
              </w:rPr>
              <w:t>V</w:t>
            </w:r>
            <w:r w:rsidRPr="00D42FE4">
              <w:rPr>
                <w:rFonts w:asciiTheme="majorBidi" w:hAnsiTheme="majorBidi" w:cstheme="majorBidi"/>
                <w:b/>
                <w:bCs/>
                <w:vertAlign w:val="subscript"/>
              </w:rPr>
              <w:t>TH</w:t>
            </w:r>
            <w:r w:rsidRPr="00D42FE4">
              <w:rPr>
                <w:rFonts w:asciiTheme="majorBidi" w:hAnsiTheme="majorBidi" w:cstheme="majorBidi"/>
                <w:b/>
                <w:bCs/>
                <w:vertAlign w:val="superscript"/>
              </w:rPr>
              <w:t>b</w:t>
            </w:r>
          </w:p>
          <w:p w14:paraId="428D3FC7"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(V)</w:t>
            </w:r>
          </w:p>
        </w:tc>
        <w:tc>
          <w:tcPr>
            <w:tcW w:w="1559" w:type="dxa"/>
            <w:tcBorders>
              <w:top w:val="single" w:sz="4" w:space="0" w:color="auto"/>
              <w:left w:val="nil"/>
              <w:bottom w:val="single" w:sz="4" w:space="0" w:color="auto"/>
              <w:right w:val="nil"/>
            </w:tcBorders>
            <w:vAlign w:val="center"/>
          </w:tcPr>
          <w:p w14:paraId="3FD4961A" w14:textId="77777777" w:rsidR="008F3271" w:rsidRPr="00D42FE4" w:rsidRDefault="008F3271" w:rsidP="00E51F0F">
            <w:pPr>
              <w:jc w:val="center"/>
              <w:rPr>
                <w:rFonts w:asciiTheme="majorBidi" w:hAnsiTheme="majorBidi" w:cstheme="majorBidi"/>
                <w:b/>
                <w:bCs/>
              </w:rPr>
            </w:pPr>
            <m:oMath>
              <m:r>
                <m:rPr>
                  <m:sty m:val="bi"/>
                </m:rPr>
                <w:rPr>
                  <w:rFonts w:ascii="Cambria Math" w:hAnsi="Cambria Math" w:cstheme="majorBidi"/>
                </w:rPr>
                <m:t>μ</m:t>
              </m:r>
            </m:oMath>
            <w:r w:rsidRPr="00D42FE4">
              <w:rPr>
                <w:rFonts w:asciiTheme="majorBidi" w:hAnsiTheme="majorBidi" w:cstheme="majorBidi"/>
                <w:b/>
                <w:bCs/>
                <w:i/>
                <w:iCs/>
              </w:rPr>
              <w:t>C</w:t>
            </w:r>
            <w:r w:rsidRPr="00D42FE4">
              <w:rPr>
                <w:rFonts w:asciiTheme="majorBidi" w:hAnsiTheme="majorBidi" w:cstheme="majorBidi"/>
                <w:b/>
                <w:bCs/>
              </w:rPr>
              <w:t>*</w:t>
            </w:r>
            <w:r w:rsidRPr="00D42FE4">
              <w:rPr>
                <w:rFonts w:asciiTheme="majorBidi" w:hAnsiTheme="majorBidi" w:cstheme="majorBidi"/>
                <w:b/>
                <w:bCs/>
                <w:vertAlign w:val="superscript"/>
              </w:rPr>
              <w:t>c</w:t>
            </w:r>
          </w:p>
          <w:p w14:paraId="598F30FF"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(F V</w:t>
            </w:r>
            <w:r w:rsidRPr="00D42FE4">
              <w:rPr>
                <w:rFonts w:asciiTheme="majorBidi" w:hAnsiTheme="majorBidi" w:cstheme="majorBidi"/>
                <w:b/>
                <w:bCs/>
                <w:vertAlign w:val="superscript"/>
              </w:rPr>
              <w:t xml:space="preserve">-1 </w:t>
            </w:r>
            <w:r w:rsidRPr="00D42FE4">
              <w:rPr>
                <w:rFonts w:asciiTheme="majorBidi" w:hAnsiTheme="majorBidi" w:cstheme="majorBidi"/>
                <w:b/>
                <w:bCs/>
              </w:rPr>
              <w:t>cm</w:t>
            </w:r>
            <w:r w:rsidRPr="00D42FE4">
              <w:rPr>
                <w:rFonts w:asciiTheme="majorBidi" w:hAnsiTheme="majorBidi" w:cstheme="majorBidi"/>
                <w:b/>
                <w:bCs/>
                <w:vertAlign w:val="superscript"/>
              </w:rPr>
              <w:t xml:space="preserve">-1 </w:t>
            </w:r>
            <w:r w:rsidRPr="00D42FE4">
              <w:rPr>
                <w:rFonts w:asciiTheme="majorBidi" w:hAnsiTheme="majorBidi" w:cstheme="majorBidi"/>
                <w:b/>
                <w:bCs/>
              </w:rPr>
              <w:t>s</w:t>
            </w:r>
            <w:r w:rsidRPr="00D42FE4">
              <w:rPr>
                <w:rFonts w:asciiTheme="majorBidi" w:hAnsiTheme="majorBidi" w:cstheme="majorBidi"/>
                <w:b/>
                <w:bCs/>
                <w:vertAlign w:val="superscript"/>
              </w:rPr>
              <w:t>-1</w:t>
            </w:r>
            <w:r w:rsidRPr="00D42FE4">
              <w:rPr>
                <w:rFonts w:asciiTheme="majorBidi" w:hAnsiTheme="majorBidi" w:cstheme="majorBidi"/>
                <w:b/>
                <w:bCs/>
              </w:rPr>
              <w:t>)</w:t>
            </w:r>
          </w:p>
        </w:tc>
        <w:tc>
          <w:tcPr>
            <w:tcW w:w="990" w:type="dxa"/>
            <w:tcBorders>
              <w:top w:val="single" w:sz="4" w:space="0" w:color="auto"/>
              <w:left w:val="nil"/>
              <w:bottom w:val="single" w:sz="4" w:space="0" w:color="auto"/>
              <w:right w:val="nil"/>
            </w:tcBorders>
            <w:vAlign w:val="center"/>
          </w:tcPr>
          <w:p w14:paraId="65578066"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i/>
                <w:iCs/>
              </w:rPr>
              <w:t>C</w:t>
            </w:r>
            <w:r w:rsidRPr="00D42FE4">
              <w:rPr>
                <w:rFonts w:asciiTheme="majorBidi" w:hAnsiTheme="majorBidi" w:cstheme="majorBidi"/>
                <w:b/>
                <w:bCs/>
              </w:rPr>
              <w:t>*</w:t>
            </w:r>
            <w:r w:rsidRPr="00D42FE4">
              <w:rPr>
                <w:rFonts w:asciiTheme="majorBidi" w:hAnsiTheme="majorBidi" w:cstheme="majorBidi"/>
                <w:b/>
                <w:bCs/>
                <w:vertAlign w:val="superscript"/>
              </w:rPr>
              <w:t>d</w:t>
            </w:r>
          </w:p>
          <w:p w14:paraId="68E5BA1F" w14:textId="77777777" w:rsidR="008F3271" w:rsidRPr="00D42FE4" w:rsidRDefault="008F3271" w:rsidP="00E51F0F">
            <w:pPr>
              <w:jc w:val="center"/>
              <w:rPr>
                <w:rFonts w:asciiTheme="majorBidi" w:eastAsia="DengXian" w:hAnsiTheme="majorBidi" w:cstheme="majorBidi"/>
                <w:b/>
                <w:bCs/>
              </w:rPr>
            </w:pPr>
            <w:r w:rsidRPr="00D42FE4">
              <w:rPr>
                <w:rFonts w:asciiTheme="majorBidi" w:hAnsiTheme="majorBidi" w:cstheme="majorBidi"/>
                <w:b/>
                <w:bCs/>
              </w:rPr>
              <w:t>(F cm</w:t>
            </w:r>
            <w:r w:rsidRPr="00D42FE4">
              <w:rPr>
                <w:rFonts w:asciiTheme="majorBidi" w:hAnsiTheme="majorBidi" w:cstheme="majorBidi"/>
                <w:b/>
                <w:bCs/>
                <w:vertAlign w:val="superscript"/>
              </w:rPr>
              <w:t>-3</w:t>
            </w:r>
            <w:r w:rsidRPr="00D42FE4">
              <w:rPr>
                <w:rFonts w:asciiTheme="majorBidi" w:hAnsiTheme="majorBidi" w:cstheme="majorBidi"/>
                <w:b/>
                <w:bCs/>
              </w:rPr>
              <w:t>)</w:t>
            </w:r>
          </w:p>
        </w:tc>
        <w:tc>
          <w:tcPr>
            <w:tcW w:w="1350" w:type="dxa"/>
            <w:gridSpan w:val="2"/>
            <w:tcBorders>
              <w:top w:val="single" w:sz="4" w:space="0" w:color="auto"/>
              <w:left w:val="nil"/>
              <w:bottom w:val="single" w:sz="4" w:space="0" w:color="auto"/>
              <w:right w:val="nil"/>
            </w:tcBorders>
            <w:vAlign w:val="center"/>
          </w:tcPr>
          <w:p w14:paraId="502214C6" w14:textId="77777777" w:rsidR="008F3271" w:rsidRPr="00D42FE4" w:rsidRDefault="008F3271" w:rsidP="00E51F0F">
            <w:pPr>
              <w:jc w:val="center"/>
              <w:rPr>
                <w:rFonts w:asciiTheme="majorBidi" w:hAnsiTheme="majorBidi" w:cstheme="majorBidi"/>
                <w:b/>
                <w:bCs/>
              </w:rPr>
            </w:pPr>
            <m:oMath>
              <m:r>
                <m:rPr>
                  <m:sty m:val="bi"/>
                </m:rPr>
                <w:rPr>
                  <w:rFonts w:ascii="Cambria Math" w:hAnsi="Cambria Math" w:cstheme="majorBidi"/>
                </w:rPr>
                <m:t>μ</m:t>
              </m:r>
            </m:oMath>
            <w:r w:rsidRPr="00D42FE4">
              <w:rPr>
                <w:rFonts w:asciiTheme="majorBidi" w:hAnsiTheme="majorBidi" w:cstheme="majorBidi"/>
                <w:b/>
                <w:bCs/>
                <w:vertAlign w:val="superscript"/>
              </w:rPr>
              <w:t>e</w:t>
            </w:r>
          </w:p>
          <w:p w14:paraId="4683BDC8" w14:textId="77777777" w:rsidR="008F3271" w:rsidRPr="00D42FE4" w:rsidRDefault="008F3271" w:rsidP="00E51F0F">
            <w:pPr>
              <w:jc w:val="center"/>
              <w:rPr>
                <w:rFonts w:asciiTheme="majorBidi" w:eastAsia="DengXian" w:hAnsiTheme="majorBidi" w:cstheme="majorBidi"/>
                <w:b/>
                <w:bCs/>
              </w:rPr>
            </w:pPr>
            <w:r w:rsidRPr="00D42FE4">
              <w:rPr>
                <w:rFonts w:asciiTheme="majorBidi" w:hAnsiTheme="majorBidi" w:cstheme="majorBidi"/>
                <w:b/>
                <w:bCs/>
              </w:rPr>
              <w:t>(cm</w:t>
            </w:r>
            <w:r w:rsidRPr="00D42FE4">
              <w:rPr>
                <w:rFonts w:asciiTheme="majorBidi" w:hAnsiTheme="majorBidi" w:cstheme="majorBidi"/>
                <w:b/>
                <w:bCs/>
                <w:vertAlign w:val="superscript"/>
              </w:rPr>
              <w:t xml:space="preserve">2 </w:t>
            </w:r>
            <w:r w:rsidRPr="00D42FE4">
              <w:rPr>
                <w:rFonts w:asciiTheme="majorBidi" w:hAnsiTheme="majorBidi" w:cstheme="majorBidi"/>
                <w:b/>
                <w:bCs/>
              </w:rPr>
              <w:t>V</w:t>
            </w:r>
            <w:r w:rsidRPr="00D42FE4">
              <w:rPr>
                <w:rFonts w:asciiTheme="majorBidi" w:hAnsiTheme="majorBidi" w:cstheme="majorBidi"/>
                <w:b/>
                <w:bCs/>
                <w:vertAlign w:val="superscript"/>
              </w:rPr>
              <w:t>-1</w:t>
            </w:r>
            <w:r w:rsidRPr="00D42FE4">
              <w:rPr>
                <w:rFonts w:asciiTheme="majorBidi" w:hAnsiTheme="majorBidi" w:cstheme="majorBidi"/>
                <w:b/>
                <w:bCs/>
              </w:rPr>
              <w:t xml:space="preserve"> s</w:t>
            </w:r>
            <w:r w:rsidRPr="00D42FE4">
              <w:rPr>
                <w:rFonts w:asciiTheme="majorBidi" w:hAnsiTheme="majorBidi" w:cstheme="majorBidi"/>
                <w:b/>
                <w:bCs/>
                <w:vertAlign w:val="superscript"/>
              </w:rPr>
              <w:t>-1</w:t>
            </w:r>
            <w:r w:rsidRPr="00D42FE4">
              <w:rPr>
                <w:rFonts w:asciiTheme="majorBidi" w:hAnsiTheme="majorBidi" w:cstheme="majorBidi"/>
                <w:b/>
                <w:bCs/>
              </w:rPr>
              <w:t>)</w:t>
            </w:r>
          </w:p>
        </w:tc>
        <w:tc>
          <w:tcPr>
            <w:tcW w:w="720" w:type="dxa"/>
            <w:tcBorders>
              <w:top w:val="single" w:sz="4" w:space="0" w:color="auto"/>
              <w:left w:val="nil"/>
              <w:bottom w:val="single" w:sz="4" w:space="0" w:color="auto"/>
              <w:right w:val="nil"/>
            </w:tcBorders>
            <w:vAlign w:val="center"/>
          </w:tcPr>
          <w:p w14:paraId="471470EE" w14:textId="77777777" w:rsidR="008F3271" w:rsidRPr="00D42FE4" w:rsidRDefault="008F3271" w:rsidP="00E51F0F">
            <w:pPr>
              <w:jc w:val="center"/>
              <w:rPr>
                <w:rFonts w:asciiTheme="majorBidi" w:hAnsiTheme="majorBidi" w:cstheme="majorBidi"/>
                <w:b/>
                <w:bCs/>
              </w:rPr>
            </w:pPr>
            <m:oMath>
              <m:r>
                <m:rPr>
                  <m:sty m:val="bi"/>
                </m:rPr>
                <w:rPr>
                  <w:rFonts w:ascii="Cambria Math" w:hAnsi="Cambria Math" w:cstheme="majorBidi"/>
                </w:rPr>
                <m:t>τ</m:t>
              </m:r>
            </m:oMath>
            <w:r w:rsidRPr="00D42FE4">
              <w:rPr>
                <w:rFonts w:asciiTheme="majorBidi" w:hAnsiTheme="majorBidi" w:cstheme="majorBidi"/>
                <w:b/>
                <w:bCs/>
                <w:vertAlign w:val="subscript"/>
              </w:rPr>
              <w:t>ON</w:t>
            </w:r>
          </w:p>
          <w:p w14:paraId="763D3B0A" w14:textId="77777777" w:rsidR="008F3271" w:rsidRPr="00D42FE4" w:rsidRDefault="008F3271" w:rsidP="00E51F0F">
            <w:pPr>
              <w:jc w:val="center"/>
              <w:rPr>
                <w:rFonts w:asciiTheme="majorBidi" w:hAnsiTheme="majorBidi" w:cstheme="majorBidi"/>
                <w:b/>
                <w:bCs/>
              </w:rPr>
            </w:pPr>
            <m:oMathPara>
              <m:oMath>
                <m:r>
                  <m:rPr>
                    <m:sty m:val="b"/>
                  </m:rPr>
                  <w:rPr>
                    <w:rFonts w:ascii="Cambria Math" w:hAnsi="Cambria Math" w:cstheme="majorBidi"/>
                  </w:rPr>
                  <m:t>(μs)</m:t>
                </m:r>
              </m:oMath>
            </m:oMathPara>
          </w:p>
        </w:tc>
        <w:tc>
          <w:tcPr>
            <w:tcW w:w="810" w:type="dxa"/>
            <w:tcBorders>
              <w:top w:val="single" w:sz="4" w:space="0" w:color="auto"/>
              <w:left w:val="nil"/>
              <w:bottom w:val="single" w:sz="4" w:space="0" w:color="auto"/>
              <w:right w:val="nil"/>
            </w:tcBorders>
            <w:vAlign w:val="center"/>
          </w:tcPr>
          <w:p w14:paraId="260EF402" w14:textId="77777777" w:rsidR="008F3271" w:rsidRPr="00D42FE4" w:rsidRDefault="008F3271" w:rsidP="00E51F0F">
            <w:pPr>
              <w:jc w:val="center"/>
              <w:rPr>
                <w:rFonts w:asciiTheme="majorBidi" w:hAnsiTheme="majorBidi" w:cstheme="majorBidi"/>
                <w:b/>
                <w:bCs/>
              </w:rPr>
            </w:pPr>
            <m:oMath>
              <m:r>
                <m:rPr>
                  <m:sty m:val="bi"/>
                </m:rPr>
                <w:rPr>
                  <w:rFonts w:ascii="Cambria Math" w:hAnsi="Cambria Math" w:cstheme="majorBidi"/>
                </w:rPr>
                <m:t>τ</m:t>
              </m:r>
            </m:oMath>
            <w:r w:rsidRPr="00D42FE4">
              <w:rPr>
                <w:rFonts w:asciiTheme="majorBidi" w:hAnsiTheme="majorBidi" w:cstheme="majorBidi"/>
                <w:b/>
                <w:bCs/>
                <w:vertAlign w:val="subscript"/>
              </w:rPr>
              <w:t>OFF</w:t>
            </w:r>
          </w:p>
          <w:p w14:paraId="26B3B07E"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w:t>
            </w:r>
            <m:oMath>
              <m:r>
                <m:rPr>
                  <m:sty m:val="b"/>
                </m:rPr>
                <w:rPr>
                  <w:rFonts w:ascii="Cambria Math" w:hAnsi="Cambria Math" w:cstheme="majorBidi"/>
                </w:rPr>
                <m:t>μ</m:t>
              </m:r>
            </m:oMath>
            <w:r w:rsidRPr="00D42FE4">
              <w:rPr>
                <w:rFonts w:asciiTheme="majorBidi" w:hAnsiTheme="majorBidi" w:cstheme="majorBidi"/>
                <w:b/>
                <w:bCs/>
              </w:rPr>
              <w:t>s)</w:t>
            </w:r>
          </w:p>
        </w:tc>
      </w:tr>
      <w:tr w:rsidR="008F3271" w:rsidRPr="00D42FE4" w14:paraId="59195FF3" w14:textId="77777777" w:rsidTr="00E52998">
        <w:trPr>
          <w:trHeight w:val="683"/>
        </w:trPr>
        <w:tc>
          <w:tcPr>
            <w:tcW w:w="1080" w:type="dxa"/>
            <w:tcBorders>
              <w:top w:val="single" w:sz="4" w:space="0" w:color="auto"/>
              <w:left w:val="nil"/>
              <w:bottom w:val="single" w:sz="4" w:space="0" w:color="auto"/>
              <w:right w:val="nil"/>
            </w:tcBorders>
            <w:vAlign w:val="center"/>
          </w:tcPr>
          <w:p w14:paraId="0502B3C6" w14:textId="77777777" w:rsidR="008F3271" w:rsidRPr="00D42FE4" w:rsidRDefault="008F3271" w:rsidP="00E51F0F">
            <w:pPr>
              <w:jc w:val="center"/>
              <w:rPr>
                <w:rFonts w:asciiTheme="majorBidi" w:hAnsiTheme="majorBidi" w:cstheme="majorBidi"/>
                <w:b/>
                <w:bCs/>
              </w:rPr>
            </w:pPr>
            <w:r w:rsidRPr="00D42FE4">
              <w:rPr>
                <w:rFonts w:asciiTheme="majorBidi" w:hAnsiTheme="majorBidi" w:cstheme="majorBidi"/>
                <w:b/>
                <w:bCs/>
              </w:rPr>
              <w:t>p(C2F-z)</w:t>
            </w:r>
          </w:p>
        </w:tc>
        <w:tc>
          <w:tcPr>
            <w:tcW w:w="1260" w:type="dxa"/>
            <w:tcBorders>
              <w:top w:val="single" w:sz="4" w:space="0" w:color="auto"/>
              <w:left w:val="nil"/>
              <w:bottom w:val="single" w:sz="4" w:space="0" w:color="auto"/>
              <w:right w:val="nil"/>
            </w:tcBorders>
            <w:vAlign w:val="center"/>
          </w:tcPr>
          <w:p w14:paraId="53B771DE" w14:textId="77777777" w:rsidR="008F3271" w:rsidRPr="00D42FE4" w:rsidRDefault="008F3271" w:rsidP="00E51F0F">
            <w:pPr>
              <w:jc w:val="center"/>
              <w:rPr>
                <w:rFonts w:asciiTheme="majorBidi" w:hAnsiTheme="majorBidi" w:cstheme="majorBidi"/>
              </w:rPr>
            </w:pPr>
            <w:r w:rsidRPr="00D42FE4">
              <w:rPr>
                <w:rFonts w:asciiTheme="majorBidi" w:hAnsiTheme="majorBidi" w:cstheme="majorBidi"/>
              </w:rPr>
              <w:t>25.94 ± 4.38</w:t>
            </w:r>
          </w:p>
        </w:tc>
        <w:tc>
          <w:tcPr>
            <w:tcW w:w="1062" w:type="dxa"/>
            <w:tcBorders>
              <w:top w:val="single" w:sz="4" w:space="0" w:color="auto"/>
              <w:left w:val="nil"/>
              <w:bottom w:val="single" w:sz="4" w:space="0" w:color="auto"/>
              <w:right w:val="nil"/>
            </w:tcBorders>
            <w:vAlign w:val="center"/>
          </w:tcPr>
          <w:p w14:paraId="3F9841AB" w14:textId="77777777" w:rsidR="008F3271" w:rsidRPr="00D42FE4" w:rsidRDefault="008F3271" w:rsidP="00E51F0F">
            <w:pPr>
              <w:jc w:val="center"/>
              <w:rPr>
                <w:rFonts w:asciiTheme="majorBidi" w:hAnsiTheme="majorBidi" w:cstheme="majorBidi"/>
              </w:rPr>
            </w:pPr>
            <w:r w:rsidRPr="00D42FE4">
              <w:rPr>
                <w:rFonts w:asciiTheme="majorBidi" w:hAnsiTheme="majorBidi" w:cstheme="majorBidi"/>
              </w:rPr>
              <w:t>79 ± 15</w:t>
            </w:r>
          </w:p>
        </w:tc>
        <w:tc>
          <w:tcPr>
            <w:tcW w:w="709" w:type="dxa"/>
            <w:tcBorders>
              <w:top w:val="single" w:sz="4" w:space="0" w:color="auto"/>
              <w:left w:val="nil"/>
              <w:bottom w:val="single" w:sz="4" w:space="0" w:color="auto"/>
              <w:right w:val="nil"/>
            </w:tcBorders>
            <w:vAlign w:val="center"/>
          </w:tcPr>
          <w:p w14:paraId="4F1C05CD" w14:textId="77777777" w:rsidR="008F3271" w:rsidRPr="00D42FE4" w:rsidRDefault="008F3271" w:rsidP="00E51F0F">
            <w:pPr>
              <w:jc w:val="center"/>
              <w:rPr>
                <w:rFonts w:asciiTheme="majorBidi" w:hAnsiTheme="majorBidi" w:cstheme="majorBidi"/>
              </w:rPr>
            </w:pPr>
            <w:r w:rsidRPr="00D42FE4">
              <w:rPr>
                <w:rFonts w:asciiTheme="majorBidi" w:hAnsiTheme="majorBidi" w:cstheme="majorBidi"/>
              </w:rPr>
              <w:t>0.07</w:t>
            </w:r>
          </w:p>
        </w:tc>
        <w:tc>
          <w:tcPr>
            <w:tcW w:w="1559" w:type="dxa"/>
            <w:tcBorders>
              <w:top w:val="single" w:sz="4" w:space="0" w:color="auto"/>
              <w:left w:val="nil"/>
              <w:bottom w:val="single" w:sz="4" w:space="0" w:color="auto"/>
              <w:right w:val="nil"/>
            </w:tcBorders>
            <w:vAlign w:val="center"/>
          </w:tcPr>
          <w:p w14:paraId="01176AA9" w14:textId="77777777" w:rsidR="008F3271" w:rsidRPr="00D42FE4" w:rsidRDefault="008F3271" w:rsidP="00E51F0F">
            <w:pPr>
              <w:jc w:val="center"/>
              <w:rPr>
                <w:rFonts w:asciiTheme="majorBidi" w:hAnsiTheme="majorBidi" w:cstheme="majorBidi"/>
              </w:rPr>
            </w:pPr>
            <w:r w:rsidRPr="00D42FE4">
              <w:rPr>
                <w:rFonts w:asciiTheme="majorBidi" w:hAnsiTheme="majorBidi" w:cstheme="majorBidi"/>
              </w:rPr>
              <w:t>84.65 ± 8.34</w:t>
            </w:r>
          </w:p>
        </w:tc>
        <w:tc>
          <w:tcPr>
            <w:tcW w:w="1350" w:type="dxa"/>
            <w:gridSpan w:val="2"/>
            <w:tcBorders>
              <w:top w:val="single" w:sz="4" w:space="0" w:color="auto"/>
              <w:left w:val="nil"/>
              <w:bottom w:val="single" w:sz="4" w:space="0" w:color="auto"/>
              <w:right w:val="nil"/>
            </w:tcBorders>
            <w:vAlign w:val="center"/>
          </w:tcPr>
          <w:p w14:paraId="7A63790F" w14:textId="77777777" w:rsidR="008F3271" w:rsidRPr="00D42FE4" w:rsidRDefault="008F3271" w:rsidP="00E51F0F">
            <w:pPr>
              <w:rPr>
                <w:rFonts w:asciiTheme="majorBidi" w:hAnsiTheme="majorBidi" w:cstheme="majorBidi"/>
              </w:rPr>
            </w:pPr>
            <w:r w:rsidRPr="00D42FE4">
              <w:rPr>
                <w:rFonts w:asciiTheme="majorBidi" w:hAnsiTheme="majorBidi" w:cstheme="majorBidi"/>
              </w:rPr>
              <w:t>81.22 ± 8.46</w:t>
            </w:r>
          </w:p>
        </w:tc>
        <w:tc>
          <w:tcPr>
            <w:tcW w:w="990" w:type="dxa"/>
            <w:tcBorders>
              <w:top w:val="single" w:sz="4" w:space="0" w:color="auto"/>
              <w:left w:val="nil"/>
              <w:bottom w:val="single" w:sz="4" w:space="0" w:color="auto"/>
              <w:right w:val="nil"/>
            </w:tcBorders>
            <w:vAlign w:val="center"/>
          </w:tcPr>
          <w:p w14:paraId="55281FF9" w14:textId="77777777" w:rsidR="008F3271" w:rsidRPr="00D42FE4" w:rsidRDefault="008F3271" w:rsidP="00E51F0F">
            <w:pPr>
              <w:rPr>
                <w:rFonts w:asciiTheme="majorBidi" w:hAnsiTheme="majorBidi" w:cstheme="majorBidi"/>
              </w:rPr>
            </w:pPr>
            <w:r w:rsidRPr="00D42FE4">
              <w:rPr>
                <w:rFonts w:asciiTheme="majorBidi" w:hAnsiTheme="majorBidi" w:cstheme="majorBidi"/>
              </w:rPr>
              <w:t>1.04</w:t>
            </w:r>
          </w:p>
        </w:tc>
        <w:tc>
          <w:tcPr>
            <w:tcW w:w="720" w:type="dxa"/>
            <w:tcBorders>
              <w:top w:val="single" w:sz="4" w:space="0" w:color="auto"/>
              <w:left w:val="nil"/>
              <w:bottom w:val="single" w:sz="4" w:space="0" w:color="auto"/>
              <w:right w:val="nil"/>
            </w:tcBorders>
            <w:vAlign w:val="center"/>
          </w:tcPr>
          <w:p w14:paraId="7F5F6BA5" w14:textId="066F7A08" w:rsidR="008F3271" w:rsidRPr="00D42FE4" w:rsidRDefault="00E15610" w:rsidP="00E51F0F">
            <w:pPr>
              <w:jc w:val="center"/>
              <w:rPr>
                <w:rFonts w:asciiTheme="majorBidi" w:hAnsiTheme="majorBidi" w:cstheme="majorBidi"/>
              </w:rPr>
            </w:pPr>
            <w:r w:rsidRPr="00D42FE4">
              <w:rPr>
                <w:rFonts w:asciiTheme="majorBidi" w:hAnsiTheme="majorBidi" w:cstheme="majorBidi" w:hint="eastAsia"/>
              </w:rPr>
              <w:t>365</w:t>
            </w:r>
            <w:r w:rsidR="008F3271" w:rsidRPr="00D42FE4">
              <w:rPr>
                <w:rFonts w:asciiTheme="majorBidi" w:hAnsiTheme="majorBidi" w:cstheme="majorBidi"/>
              </w:rPr>
              <w:t>± 23</w:t>
            </w:r>
          </w:p>
        </w:tc>
        <w:tc>
          <w:tcPr>
            <w:tcW w:w="810" w:type="dxa"/>
            <w:tcBorders>
              <w:top w:val="single" w:sz="4" w:space="0" w:color="auto"/>
              <w:left w:val="nil"/>
              <w:bottom w:val="single" w:sz="4" w:space="0" w:color="auto"/>
              <w:right w:val="nil"/>
            </w:tcBorders>
            <w:vAlign w:val="center"/>
          </w:tcPr>
          <w:p w14:paraId="0AB19121" w14:textId="7B5E8B5F" w:rsidR="008F3271" w:rsidRPr="00D42FE4" w:rsidRDefault="00E15610" w:rsidP="00E51F0F">
            <w:pPr>
              <w:jc w:val="center"/>
              <w:rPr>
                <w:rFonts w:asciiTheme="majorBidi" w:hAnsiTheme="majorBidi" w:cstheme="majorBidi"/>
              </w:rPr>
            </w:pPr>
            <w:r w:rsidRPr="00D42FE4">
              <w:rPr>
                <w:rFonts w:asciiTheme="majorBidi" w:hAnsiTheme="majorBidi" w:cstheme="majorBidi" w:hint="eastAsia"/>
              </w:rPr>
              <w:t>71</w:t>
            </w:r>
            <w:r w:rsidR="008F3271" w:rsidRPr="00D42FE4">
              <w:rPr>
                <w:rFonts w:asciiTheme="majorBidi" w:hAnsiTheme="majorBidi" w:cstheme="majorBidi"/>
              </w:rPr>
              <w:t xml:space="preserve"> ± 8</w:t>
            </w:r>
          </w:p>
        </w:tc>
      </w:tr>
    </w:tbl>
    <w:p w14:paraId="3D82D9A0" w14:textId="6A36402F" w:rsidR="008F3271" w:rsidRPr="00D42FE4" w:rsidRDefault="008F3271" w:rsidP="00E51F0F">
      <w:pPr>
        <w:spacing w:line="240" w:lineRule="auto"/>
        <w:jc w:val="both"/>
        <w:rPr>
          <w:rFonts w:asciiTheme="majorBidi" w:hAnsiTheme="majorBidi" w:cstheme="majorBidi"/>
          <w:kern w:val="0"/>
          <w:sz w:val="24"/>
          <w:szCs w:val="24"/>
          <w14:ligatures w14:val="none"/>
        </w:rPr>
      </w:pPr>
      <w:r w:rsidRPr="00D42FE4">
        <w:rPr>
          <w:rFonts w:asciiTheme="majorBidi" w:hAnsiTheme="majorBidi" w:cstheme="majorBidi"/>
          <w:kern w:val="0"/>
          <w:sz w:val="24"/>
          <w:szCs w:val="24"/>
          <w:vertAlign w:val="superscript"/>
          <w14:ligatures w14:val="none"/>
        </w:rPr>
        <w:t>a</w:t>
      </w:r>
      <w:r w:rsidRPr="00D42FE4">
        <w:rPr>
          <w:rFonts w:asciiTheme="majorBidi" w:hAnsiTheme="majorBidi" w:cstheme="majorBidi"/>
          <w:kern w:val="0"/>
          <w:sz w:val="24"/>
          <w:szCs w:val="24"/>
          <w14:ligatures w14:val="none"/>
        </w:rPr>
        <w:t xml:space="preserve"> calculated according to </w:t>
      </w:r>
      <w:r w:rsidRPr="00D42FE4">
        <w:rPr>
          <w:rFonts w:asciiTheme="majorBidi" w:hAnsiTheme="majorBidi" w:cstheme="majorBidi"/>
          <w:i/>
          <w:iCs/>
          <w:kern w:val="0"/>
          <w:sz w:val="24"/>
          <w:szCs w:val="24"/>
          <w14:ligatures w14:val="none"/>
        </w:rPr>
        <w:t>g</w:t>
      </w:r>
      <w:r w:rsidRPr="00D42FE4">
        <w:rPr>
          <w:rFonts w:asciiTheme="majorBidi" w:hAnsiTheme="majorBidi" w:cstheme="majorBidi"/>
          <w:kern w:val="0"/>
          <w:sz w:val="24"/>
          <w:szCs w:val="24"/>
          <w:vertAlign w:val="subscript"/>
          <w14:ligatures w14:val="none"/>
        </w:rPr>
        <w:t xml:space="preserve">m,norm </w:t>
      </w:r>
      <w:r w:rsidRPr="00D42FE4">
        <w:rPr>
          <w:rFonts w:asciiTheme="majorBidi" w:hAnsiTheme="majorBidi" w:cstheme="majorBidi"/>
          <w:kern w:val="0"/>
          <w:sz w:val="24"/>
          <w:szCs w:val="24"/>
          <w14:ligatures w14:val="none"/>
        </w:rPr>
        <w:t xml:space="preserve">= </w:t>
      </w:r>
      <w:r w:rsidRPr="00D42FE4">
        <w:rPr>
          <w:rFonts w:asciiTheme="majorBidi" w:hAnsiTheme="majorBidi" w:cstheme="majorBidi"/>
          <w:i/>
          <w:iCs/>
          <w:kern w:val="0"/>
          <w:sz w:val="24"/>
          <w:szCs w:val="24"/>
          <w14:ligatures w14:val="none"/>
        </w:rPr>
        <w:t>g</w:t>
      </w:r>
      <w:r w:rsidRPr="00D42FE4">
        <w:rPr>
          <w:rFonts w:asciiTheme="majorBidi" w:hAnsiTheme="majorBidi" w:cstheme="majorBidi"/>
          <w:kern w:val="0"/>
          <w:sz w:val="24"/>
          <w:szCs w:val="24"/>
          <w:vertAlign w:val="subscript"/>
          <w14:ligatures w14:val="none"/>
        </w:rPr>
        <w:t xml:space="preserve">m </w:t>
      </w:r>
      <w:r w:rsidRPr="00D42FE4">
        <w:rPr>
          <w:rFonts w:asciiTheme="majorBidi" w:hAnsiTheme="majorBidi" w:cstheme="majorBidi"/>
          <w:i/>
          <w:iCs/>
          <w:kern w:val="0"/>
          <w:sz w:val="24"/>
          <w:szCs w:val="24"/>
          <w14:ligatures w14:val="none"/>
        </w:rPr>
        <w:t>W</w:t>
      </w:r>
      <w:r w:rsidRPr="00D42FE4">
        <w:rPr>
          <w:rFonts w:asciiTheme="majorBidi" w:hAnsiTheme="majorBidi" w:cstheme="majorBidi"/>
          <w:kern w:val="0"/>
          <w:sz w:val="24"/>
          <w:szCs w:val="24"/>
          <w:vertAlign w:val="superscript"/>
          <w14:ligatures w14:val="none"/>
        </w:rPr>
        <w:t>-1</w:t>
      </w:r>
      <w:r w:rsidRPr="00D42FE4">
        <w:rPr>
          <w:rFonts w:asciiTheme="majorBidi" w:hAnsiTheme="majorBidi" w:cstheme="majorBidi"/>
          <w:kern w:val="0"/>
          <w:sz w:val="24"/>
          <w:szCs w:val="24"/>
          <w14:ligatures w14:val="none"/>
        </w:rPr>
        <w:t xml:space="preserve"> </w:t>
      </w:r>
      <w:r w:rsidRPr="00D42FE4">
        <w:rPr>
          <w:rFonts w:asciiTheme="majorBidi" w:hAnsiTheme="majorBidi" w:cstheme="majorBidi"/>
          <w:i/>
          <w:iCs/>
          <w:kern w:val="0"/>
          <w:sz w:val="24"/>
          <w:szCs w:val="24"/>
          <w14:ligatures w14:val="none"/>
        </w:rPr>
        <w:t>L</w:t>
      </w:r>
      <w:r w:rsidRPr="00D42FE4">
        <w:rPr>
          <w:rFonts w:asciiTheme="majorBidi" w:hAnsiTheme="majorBidi" w:cstheme="majorBidi"/>
          <w:kern w:val="0"/>
          <w:sz w:val="24"/>
          <w:szCs w:val="24"/>
          <w14:ligatures w14:val="none"/>
        </w:rPr>
        <w:t xml:space="preserve"> </w:t>
      </w:r>
      <w:r w:rsidRPr="00D42FE4">
        <w:rPr>
          <w:rFonts w:asciiTheme="majorBidi" w:hAnsiTheme="majorBidi" w:cstheme="majorBidi"/>
          <w:i/>
          <w:iCs/>
          <w:kern w:val="0"/>
          <w:sz w:val="24"/>
          <w:szCs w:val="24"/>
          <w14:ligatures w14:val="none"/>
        </w:rPr>
        <w:t>d</w:t>
      </w:r>
      <w:r w:rsidRPr="00D42FE4">
        <w:rPr>
          <w:rFonts w:asciiTheme="majorBidi" w:hAnsiTheme="majorBidi" w:cstheme="majorBidi"/>
          <w:kern w:val="0"/>
          <w:sz w:val="24"/>
          <w:szCs w:val="24"/>
          <w:vertAlign w:val="superscript"/>
          <w14:ligatures w14:val="none"/>
        </w:rPr>
        <w:t>-1</w:t>
      </w:r>
      <w:r w:rsidRPr="00D42FE4">
        <w:rPr>
          <w:rFonts w:asciiTheme="majorBidi" w:hAnsiTheme="majorBidi" w:cstheme="majorBidi"/>
          <w:kern w:val="0"/>
          <w:sz w:val="24"/>
          <w:szCs w:val="24"/>
          <w14:ligatures w14:val="none"/>
        </w:rPr>
        <w:t xml:space="preserve">; </w:t>
      </w:r>
      <w:r w:rsidRPr="00D42FE4">
        <w:rPr>
          <w:rFonts w:asciiTheme="majorBidi" w:hAnsiTheme="majorBidi" w:cstheme="majorBidi"/>
          <w:kern w:val="0"/>
          <w:sz w:val="24"/>
          <w:szCs w:val="24"/>
          <w:vertAlign w:val="superscript"/>
          <w14:ligatures w14:val="none"/>
        </w:rPr>
        <w:t>b</w:t>
      </w:r>
      <w:r w:rsidRPr="00D42FE4">
        <w:rPr>
          <w:rFonts w:asciiTheme="majorBidi" w:hAnsiTheme="majorBidi" w:cstheme="majorBidi"/>
          <w:kern w:val="0"/>
          <w:sz w:val="24"/>
          <w:szCs w:val="24"/>
          <w14:ligatures w14:val="none"/>
        </w:rPr>
        <w:t xml:space="preserve"> determined by extrapolating the linear regime of the </w:t>
      </w:r>
      <w:r w:rsidRPr="00D42FE4">
        <w:rPr>
          <w:rFonts w:asciiTheme="majorBidi" w:hAnsiTheme="majorBidi" w:cstheme="majorBidi"/>
          <w:i/>
          <w:iCs/>
          <w:kern w:val="0"/>
          <w:sz w:val="24"/>
          <w:szCs w:val="24"/>
          <w14:ligatures w14:val="none"/>
        </w:rPr>
        <w:t>I</w:t>
      </w:r>
      <w:r w:rsidRPr="00D42FE4">
        <w:rPr>
          <w:rFonts w:asciiTheme="majorBidi" w:hAnsiTheme="majorBidi" w:cstheme="majorBidi"/>
          <w:kern w:val="0"/>
          <w:sz w:val="24"/>
          <w:szCs w:val="24"/>
          <w:vertAlign w:val="subscript"/>
          <w14:ligatures w14:val="none"/>
        </w:rPr>
        <w:t>D</w:t>
      </w:r>
      <w:r w:rsidRPr="00D42FE4">
        <w:rPr>
          <w:rFonts w:asciiTheme="majorBidi" w:hAnsiTheme="majorBidi" w:cstheme="majorBidi"/>
          <w:kern w:val="0"/>
          <w:sz w:val="24"/>
          <w:szCs w:val="24"/>
          <w:vertAlign w:val="superscript"/>
          <w14:ligatures w14:val="none"/>
        </w:rPr>
        <w:t>1/2</w:t>
      </w:r>
      <w:r w:rsidRPr="00D42FE4">
        <w:rPr>
          <w:rFonts w:asciiTheme="majorBidi" w:hAnsiTheme="majorBidi" w:cstheme="majorBidi"/>
          <w:kern w:val="0"/>
          <w:sz w:val="24"/>
          <w:szCs w:val="24"/>
          <w14:ligatures w14:val="none"/>
        </w:rPr>
        <w:t>~</w:t>
      </w:r>
      <w:r w:rsidRPr="00D42FE4">
        <w:rPr>
          <w:rFonts w:asciiTheme="majorBidi" w:hAnsiTheme="majorBidi" w:cstheme="majorBidi"/>
          <w:i/>
          <w:iCs/>
          <w:kern w:val="0"/>
          <w:sz w:val="24"/>
          <w:szCs w:val="24"/>
          <w14:ligatures w14:val="none"/>
        </w:rPr>
        <w:t>V</w:t>
      </w:r>
      <w:r w:rsidRPr="00D42FE4">
        <w:rPr>
          <w:rFonts w:asciiTheme="majorBidi" w:hAnsiTheme="majorBidi" w:cstheme="majorBidi"/>
          <w:kern w:val="0"/>
          <w:sz w:val="24"/>
          <w:szCs w:val="24"/>
          <w:vertAlign w:val="subscript"/>
          <w14:ligatures w14:val="none"/>
        </w:rPr>
        <w:t>G</w:t>
      </w:r>
      <w:r w:rsidRPr="00D42FE4">
        <w:rPr>
          <w:rFonts w:asciiTheme="majorBidi" w:hAnsiTheme="majorBidi" w:cstheme="majorBidi"/>
          <w:kern w:val="0"/>
          <w:sz w:val="24"/>
          <w:szCs w:val="24"/>
          <w14:ligatures w14:val="none"/>
        </w:rPr>
        <w:t xml:space="preserve"> plot; </w:t>
      </w:r>
      <w:r w:rsidRPr="00D42FE4">
        <w:rPr>
          <w:rFonts w:asciiTheme="majorBidi" w:hAnsiTheme="majorBidi" w:cstheme="majorBidi"/>
          <w:kern w:val="0"/>
          <w:sz w:val="24"/>
          <w:szCs w:val="24"/>
          <w:vertAlign w:val="superscript"/>
          <w14:ligatures w14:val="none"/>
        </w:rPr>
        <w:t>c</w:t>
      </w:r>
      <w:r w:rsidRPr="00D42FE4">
        <w:rPr>
          <w:rFonts w:asciiTheme="majorBidi" w:hAnsiTheme="majorBidi" w:cstheme="majorBidi"/>
          <w:kern w:val="0"/>
          <w:sz w:val="24"/>
          <w:szCs w:val="24"/>
          <w14:ligatures w14:val="none"/>
        </w:rPr>
        <w:t xml:space="preserve"> extracted from the slope of the linear fit to </w:t>
      </w:r>
      <w:r w:rsidRPr="00D42FE4">
        <w:rPr>
          <w:rFonts w:asciiTheme="majorBidi" w:hAnsiTheme="majorBidi" w:cstheme="majorBidi"/>
          <w:i/>
          <w:iCs/>
          <w:kern w:val="0"/>
          <w:sz w:val="24"/>
          <w:szCs w:val="24"/>
          <w14:ligatures w14:val="none"/>
        </w:rPr>
        <w:t>g</w:t>
      </w:r>
      <w:r w:rsidRPr="00D42FE4">
        <w:rPr>
          <w:rFonts w:asciiTheme="majorBidi" w:hAnsiTheme="majorBidi" w:cstheme="majorBidi"/>
          <w:kern w:val="0"/>
          <w:sz w:val="24"/>
          <w:szCs w:val="24"/>
          <w:vertAlign w:val="subscript"/>
          <w14:ligatures w14:val="none"/>
        </w:rPr>
        <w:t>m</w:t>
      </w:r>
      <w:r w:rsidRPr="00D42FE4">
        <w:rPr>
          <w:rFonts w:asciiTheme="majorBidi" w:hAnsiTheme="majorBidi" w:cstheme="majorBidi"/>
          <w:kern w:val="0"/>
          <w:sz w:val="24"/>
          <w:szCs w:val="24"/>
          <w14:ligatures w14:val="none"/>
        </w:rPr>
        <w:t xml:space="preserve"> vs. (</w:t>
      </w:r>
      <w:r w:rsidRPr="00D42FE4">
        <w:rPr>
          <w:rFonts w:asciiTheme="majorBidi" w:hAnsiTheme="majorBidi" w:cstheme="majorBidi"/>
          <w:i/>
          <w:iCs/>
          <w:kern w:val="0"/>
          <w:sz w:val="24"/>
          <w:szCs w:val="24"/>
          <w14:ligatures w14:val="none"/>
        </w:rPr>
        <w:t>Wd</w:t>
      </w:r>
      <w:r w:rsidRPr="00D42FE4">
        <w:rPr>
          <w:rFonts w:asciiTheme="majorBidi" w:hAnsiTheme="majorBidi" w:cstheme="majorBidi"/>
          <w:kern w:val="0"/>
          <w:sz w:val="24"/>
          <w:szCs w:val="24"/>
          <w14:ligatures w14:val="none"/>
        </w:rPr>
        <w:t>/</w:t>
      </w:r>
      <w:r w:rsidRPr="00D42FE4">
        <w:rPr>
          <w:rFonts w:asciiTheme="majorBidi" w:hAnsiTheme="majorBidi" w:cstheme="majorBidi"/>
          <w:i/>
          <w:iCs/>
          <w:kern w:val="0"/>
          <w:sz w:val="24"/>
          <w:szCs w:val="24"/>
          <w14:ligatures w14:val="none"/>
        </w:rPr>
        <w:t>L</w:t>
      </w:r>
      <w:r w:rsidRPr="00D42FE4">
        <w:rPr>
          <w:rFonts w:asciiTheme="majorBidi" w:hAnsiTheme="majorBidi" w:cstheme="majorBidi"/>
          <w:kern w:val="0"/>
          <w:sz w:val="24"/>
          <w:szCs w:val="24"/>
          <w14:ligatures w14:val="none"/>
        </w:rPr>
        <w:t>)(</w:t>
      </w:r>
      <w:r w:rsidRPr="00D42FE4">
        <w:rPr>
          <w:rFonts w:asciiTheme="majorBidi" w:hAnsiTheme="majorBidi" w:cstheme="majorBidi"/>
          <w:i/>
          <w:iCs/>
          <w:kern w:val="0"/>
          <w:sz w:val="24"/>
          <w:szCs w:val="24"/>
          <w14:ligatures w14:val="none"/>
        </w:rPr>
        <w:t>V</w:t>
      </w:r>
      <w:r w:rsidRPr="00D42FE4">
        <w:rPr>
          <w:rFonts w:asciiTheme="majorBidi" w:hAnsiTheme="majorBidi" w:cstheme="majorBidi"/>
          <w:kern w:val="0"/>
          <w:sz w:val="24"/>
          <w:szCs w:val="24"/>
          <w:vertAlign w:val="subscript"/>
          <w14:ligatures w14:val="none"/>
        </w:rPr>
        <w:t xml:space="preserve">TH </w:t>
      </w:r>
      <w:r w:rsidRPr="00D42FE4">
        <w:rPr>
          <w:rFonts w:asciiTheme="majorBidi" w:hAnsiTheme="majorBidi" w:cstheme="majorBidi"/>
          <w:kern w:val="0"/>
          <w:sz w:val="24"/>
          <w:szCs w:val="24"/>
          <w14:ligatures w14:val="none"/>
        </w:rPr>
        <w:t xml:space="preserve">- </w:t>
      </w:r>
      <w:r w:rsidRPr="00D42FE4">
        <w:rPr>
          <w:rFonts w:asciiTheme="majorBidi" w:hAnsiTheme="majorBidi" w:cstheme="majorBidi"/>
          <w:i/>
          <w:iCs/>
          <w:kern w:val="0"/>
          <w:sz w:val="24"/>
          <w:szCs w:val="24"/>
          <w14:ligatures w14:val="none"/>
        </w:rPr>
        <w:t>V</w:t>
      </w:r>
      <w:r w:rsidRPr="00D42FE4">
        <w:rPr>
          <w:rFonts w:asciiTheme="majorBidi" w:hAnsiTheme="majorBidi" w:cstheme="majorBidi"/>
          <w:kern w:val="0"/>
          <w:sz w:val="24"/>
          <w:szCs w:val="24"/>
          <w:vertAlign w:val="subscript"/>
          <w14:ligatures w14:val="none"/>
        </w:rPr>
        <w:t>G</w:t>
      </w:r>
      <w:r w:rsidRPr="00D42FE4">
        <w:rPr>
          <w:rFonts w:asciiTheme="majorBidi" w:hAnsiTheme="majorBidi" w:cstheme="majorBidi"/>
          <w:kern w:val="0"/>
          <w:sz w:val="24"/>
          <w:szCs w:val="24"/>
          <w14:ligatures w14:val="none"/>
        </w:rPr>
        <w:t xml:space="preserve">) plot; </w:t>
      </w:r>
      <w:r w:rsidRPr="00D42FE4">
        <w:rPr>
          <w:rFonts w:asciiTheme="majorBidi" w:hAnsiTheme="majorBidi" w:cstheme="majorBidi"/>
          <w:kern w:val="0"/>
          <w:sz w:val="24"/>
          <w:szCs w:val="24"/>
          <w:vertAlign w:val="superscript"/>
          <w14:ligatures w14:val="none"/>
        </w:rPr>
        <w:t>d</w:t>
      </w:r>
      <w:r w:rsidRPr="00D42FE4">
        <w:rPr>
          <w:rFonts w:asciiTheme="majorBidi" w:hAnsiTheme="majorBidi" w:cstheme="majorBidi"/>
          <w:kern w:val="0"/>
          <w:sz w:val="24"/>
          <w:szCs w:val="24"/>
          <w14:ligatures w14:val="none"/>
        </w:rPr>
        <w:t xml:space="preserve">  extracted from the electrochemical impedance spectra; </w:t>
      </w:r>
      <w:r w:rsidRPr="00D42FE4">
        <w:rPr>
          <w:rFonts w:asciiTheme="majorBidi" w:hAnsiTheme="majorBidi" w:cstheme="majorBidi"/>
          <w:kern w:val="0"/>
          <w:sz w:val="24"/>
          <w:szCs w:val="24"/>
          <w:vertAlign w:val="superscript"/>
          <w14:ligatures w14:val="none"/>
        </w:rPr>
        <w:t>e</w:t>
      </w:r>
      <w:r w:rsidRPr="00D42FE4">
        <w:rPr>
          <w:rFonts w:asciiTheme="majorBidi" w:hAnsiTheme="majorBidi" w:cstheme="majorBidi"/>
          <w:kern w:val="0"/>
          <w:sz w:val="24"/>
          <w:szCs w:val="24"/>
          <w14:ligatures w14:val="none"/>
        </w:rPr>
        <w:t xml:space="preserve"> calculated from the </w:t>
      </w:r>
      <m:oMath>
        <m:r>
          <w:rPr>
            <w:rFonts w:ascii="Cambria Math" w:hAnsi="Cambria Math" w:cstheme="majorBidi"/>
            <w:kern w:val="0"/>
            <w:sz w:val="24"/>
            <w:szCs w:val="24"/>
            <w14:ligatures w14:val="none"/>
          </w:rPr>
          <m:t>μ</m:t>
        </m:r>
      </m:oMath>
      <w:r w:rsidRPr="00D42FE4">
        <w:rPr>
          <w:rFonts w:asciiTheme="majorBidi" w:hAnsiTheme="majorBidi" w:cstheme="majorBidi"/>
          <w:i/>
          <w:iCs/>
          <w:kern w:val="0"/>
          <w:sz w:val="24"/>
          <w:szCs w:val="24"/>
          <w14:ligatures w14:val="none"/>
        </w:rPr>
        <w:t>C</w:t>
      </w:r>
      <w:r w:rsidRPr="00D42FE4">
        <w:rPr>
          <w:rFonts w:asciiTheme="majorBidi" w:hAnsiTheme="majorBidi" w:cstheme="majorBidi"/>
          <w:kern w:val="0"/>
          <w:sz w:val="24"/>
          <w:szCs w:val="24"/>
          <w14:ligatures w14:val="none"/>
        </w:rPr>
        <w:t xml:space="preserve">* using the </w:t>
      </w:r>
      <w:r w:rsidRPr="00D42FE4">
        <w:rPr>
          <w:rFonts w:asciiTheme="majorBidi" w:hAnsiTheme="majorBidi" w:cstheme="majorBidi"/>
          <w:i/>
          <w:iCs/>
          <w:kern w:val="0"/>
          <w:sz w:val="24"/>
          <w:szCs w:val="24"/>
          <w14:ligatures w14:val="none"/>
        </w:rPr>
        <w:t>C</w:t>
      </w:r>
      <w:r w:rsidRPr="00D42FE4">
        <w:rPr>
          <w:rFonts w:asciiTheme="majorBidi" w:hAnsiTheme="majorBidi" w:cstheme="majorBidi"/>
          <w:kern w:val="0"/>
          <w:sz w:val="24"/>
          <w:szCs w:val="24"/>
          <w14:ligatures w14:val="none"/>
        </w:rPr>
        <w:t>*. All OECTs were operated in a 0.1 M NaCl aqueous solution in ambient conditions</w:t>
      </w:r>
      <w:r w:rsidR="00303A21" w:rsidRPr="00D42FE4">
        <w:rPr>
          <w:rFonts w:asciiTheme="majorBidi" w:hAnsiTheme="majorBidi" w:cstheme="majorBidi"/>
          <w:kern w:val="0"/>
          <w:sz w:val="24"/>
          <w:szCs w:val="24"/>
          <w14:ligatures w14:val="none"/>
        </w:rPr>
        <w:t xml:space="preserve"> using Ag/AgCl gate</w:t>
      </w:r>
      <w:r w:rsidRPr="00D42FE4">
        <w:rPr>
          <w:rFonts w:asciiTheme="majorBidi" w:hAnsiTheme="majorBidi" w:cstheme="majorBidi"/>
          <w:kern w:val="0"/>
          <w:sz w:val="24"/>
          <w:szCs w:val="24"/>
          <w14:ligatures w14:val="none"/>
        </w:rPr>
        <w:t>. Average values were calculated from 5 operational channels.</w:t>
      </w:r>
    </w:p>
    <w:p w14:paraId="5D597172" w14:textId="77777777" w:rsidR="00303A21" w:rsidRPr="00D42FE4" w:rsidRDefault="00303A21" w:rsidP="00E51F0F">
      <w:pPr>
        <w:spacing w:line="240" w:lineRule="auto"/>
        <w:jc w:val="both"/>
        <w:rPr>
          <w:rFonts w:asciiTheme="majorBidi" w:eastAsia="SimSun" w:hAnsiTheme="majorBidi" w:cstheme="majorBidi"/>
          <w:color w:val="000000"/>
          <w:sz w:val="24"/>
          <w:szCs w:val="24"/>
          <w14:ligatures w14:val="none"/>
        </w:rPr>
      </w:pPr>
    </w:p>
    <w:p w14:paraId="6281E9E2" w14:textId="4D83893B" w:rsidR="008F3271" w:rsidRPr="00D42FE4" w:rsidRDefault="008F3271" w:rsidP="00A05533">
      <w:pPr>
        <w:spacing w:after="0" w:line="240" w:lineRule="auto"/>
        <w:jc w:val="both"/>
        <w:rPr>
          <w:rFonts w:ascii="Times New Roman" w:eastAsia="DengXian" w:hAnsi="Times New Roman" w:cs="Times New Roman"/>
          <w:b/>
          <w:bCs/>
          <w:kern w:val="0"/>
          <w:sz w:val="24"/>
          <w:szCs w:val="24"/>
          <w:lang w:val="en-GB"/>
          <w14:ligatures w14:val="none"/>
        </w:rPr>
      </w:pPr>
      <w:r w:rsidRPr="00D42FE4">
        <w:rPr>
          <w:rFonts w:ascii="Times New Roman" w:eastAsia="DengXian" w:hAnsi="Times New Roman" w:cs="Times New Roman"/>
          <w:b/>
          <w:bCs/>
          <w:kern w:val="0"/>
          <w:sz w:val="24"/>
          <w:szCs w:val="24"/>
          <w:lang w:val="en-GB"/>
          <w14:ligatures w14:val="none"/>
        </w:rPr>
        <w:lastRenderedPageBreak/>
        <w:t>Table S</w:t>
      </w:r>
      <w:r w:rsidRPr="00D42FE4">
        <w:rPr>
          <w:rFonts w:ascii="Times New Roman" w:eastAsia="DengXian" w:hAnsi="Times New Roman" w:cs="Times New Roman" w:hint="eastAsia"/>
          <w:b/>
          <w:bCs/>
          <w:kern w:val="0"/>
          <w:sz w:val="24"/>
          <w:szCs w:val="24"/>
          <w:lang w:val="en-GB"/>
          <w14:ligatures w14:val="none"/>
        </w:rPr>
        <w:t>2</w:t>
      </w:r>
      <w:r w:rsidRPr="00D42FE4">
        <w:rPr>
          <w:rFonts w:ascii="Times New Roman" w:eastAsia="DengXian" w:hAnsi="Times New Roman" w:cs="Times New Roman"/>
          <w:b/>
          <w:bCs/>
          <w:kern w:val="0"/>
          <w:sz w:val="24"/>
          <w:szCs w:val="24"/>
          <w:lang w:val="en-GB"/>
          <w14:ligatures w14:val="none"/>
        </w:rPr>
        <w:t xml:space="preserve">. </w:t>
      </w:r>
      <w:r w:rsidRPr="00D42FE4">
        <w:rPr>
          <w:rFonts w:ascii="Times New Roman" w:eastAsia="DengXian" w:hAnsi="Times New Roman" w:cs="Times New Roman"/>
          <w:kern w:val="0"/>
          <w:sz w:val="24"/>
          <w:szCs w:val="24"/>
          <w:lang w:val="en-GB"/>
          <w14:ligatures w14:val="none"/>
        </w:rPr>
        <w:t xml:space="preserve">Comparison of the performance </w:t>
      </w:r>
      <w:r w:rsidR="00CE6353" w:rsidRPr="00D42FE4">
        <w:rPr>
          <w:rFonts w:ascii="Times New Roman" w:eastAsia="DengXian" w:hAnsi="Times New Roman" w:cs="Times New Roman"/>
          <w:kern w:val="0"/>
          <w:sz w:val="24"/>
          <w:szCs w:val="24"/>
          <w:lang w:val="en-GB"/>
          <w14:ligatures w14:val="none"/>
        </w:rPr>
        <w:t xml:space="preserve">of the </w:t>
      </w:r>
      <w:r w:rsidRPr="00D42FE4">
        <w:rPr>
          <w:rFonts w:ascii="Times New Roman" w:eastAsia="DengXian" w:hAnsi="Times New Roman" w:cs="Times New Roman"/>
          <w:kern w:val="0"/>
          <w:sz w:val="24"/>
          <w:szCs w:val="24"/>
          <w:lang w:val="en-GB"/>
          <w14:ligatures w14:val="none"/>
        </w:rPr>
        <w:t>OECTs developed in this work and the other n-type OECTs</w:t>
      </w:r>
    </w:p>
    <w:tbl>
      <w:tblPr>
        <w:tblStyle w:val="TableGrid2"/>
        <w:tblW w:w="0" w:type="auto"/>
        <w:tblLook w:val="04A0" w:firstRow="1" w:lastRow="0" w:firstColumn="1" w:lastColumn="0" w:noHBand="0" w:noVBand="1"/>
      </w:tblPr>
      <w:tblGrid>
        <w:gridCol w:w="1552"/>
        <w:gridCol w:w="1035"/>
        <w:gridCol w:w="1638"/>
        <w:gridCol w:w="1310"/>
        <w:gridCol w:w="1030"/>
        <w:gridCol w:w="1170"/>
        <w:gridCol w:w="1195"/>
      </w:tblGrid>
      <w:tr w:rsidR="00FE7F1C" w:rsidRPr="00D42FE4" w14:paraId="21764837" w14:textId="77777777" w:rsidTr="00E52998">
        <w:tc>
          <w:tcPr>
            <w:tcW w:w="1552" w:type="dxa"/>
          </w:tcPr>
          <w:p w14:paraId="2CF66303"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Polymer</w:t>
            </w:r>
          </w:p>
        </w:tc>
        <w:tc>
          <w:tcPr>
            <w:tcW w:w="1035" w:type="dxa"/>
          </w:tcPr>
          <w:p w14:paraId="034130C0"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g</w:t>
            </w:r>
            <w:r w:rsidRPr="00D42FE4">
              <w:rPr>
                <w:rFonts w:ascii="Times New Roman" w:eastAsia="DengXian" w:hAnsi="Times New Roman" w:cs="Times New Roman"/>
                <w:b/>
                <w:bCs/>
                <w:vertAlign w:val="subscript"/>
                <w:lang w:val="en-GB"/>
              </w:rPr>
              <w:t>m</w:t>
            </w:r>
          </w:p>
          <w:p w14:paraId="76F7F43D"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(S/cm)</w:t>
            </w:r>
          </w:p>
        </w:tc>
        <w:tc>
          <w:tcPr>
            <w:tcW w:w="1638" w:type="dxa"/>
          </w:tcPr>
          <w:p w14:paraId="2161B4BC" w14:textId="77777777" w:rsidR="00FE7F1C" w:rsidRPr="00D42FE4" w:rsidRDefault="00FE7F1C" w:rsidP="00E51F0F">
            <w:pPr>
              <w:jc w:val="center"/>
              <w:rPr>
                <w:rFonts w:ascii="Times New Roman" w:eastAsia="DengXian" w:hAnsi="Times New Roman" w:cs="Times New Roman"/>
                <w:b/>
                <w:bCs/>
                <w:lang w:val="en-GB"/>
              </w:rPr>
            </w:pPr>
            <m:oMath>
              <m:r>
                <m:rPr>
                  <m:sty m:val="bi"/>
                </m:rPr>
                <w:rPr>
                  <w:rFonts w:ascii="Cambria Math" w:eastAsia="DengXian" w:hAnsi="Cambria Math" w:cs="Times New Roman"/>
                  <w:lang w:val="en-GB"/>
                </w:rPr>
                <m:t>μ</m:t>
              </m:r>
            </m:oMath>
            <w:r w:rsidRPr="00D42FE4">
              <w:rPr>
                <w:rFonts w:ascii="Times New Roman" w:eastAsia="DengXian" w:hAnsi="Times New Roman" w:cs="Times New Roman"/>
                <w:b/>
                <w:bCs/>
                <w:lang w:val="en-GB"/>
              </w:rPr>
              <w:t>C*</w:t>
            </w:r>
          </w:p>
          <w:p w14:paraId="3C5F6258"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w:t>
            </w:r>
            <w:r w:rsidRPr="00D42FE4">
              <w:rPr>
                <w:rFonts w:ascii="Times New Roman" w:eastAsia="DengXian" w:hAnsi="Times New Roman" w:cs="Times New Roman"/>
                <w:b/>
                <w:bCs/>
              </w:rPr>
              <w:t>F V</w:t>
            </w:r>
            <w:r w:rsidRPr="00D42FE4">
              <w:rPr>
                <w:rFonts w:ascii="Times New Roman" w:eastAsia="DengXian" w:hAnsi="Times New Roman" w:cs="Times New Roman"/>
                <w:b/>
                <w:bCs/>
                <w:vertAlign w:val="superscript"/>
              </w:rPr>
              <w:t>-1</w:t>
            </w:r>
            <w:r w:rsidRPr="00D42FE4">
              <w:rPr>
                <w:rFonts w:ascii="Times New Roman" w:eastAsia="DengXian" w:hAnsi="Times New Roman" w:cs="Times New Roman"/>
                <w:b/>
                <w:bCs/>
              </w:rPr>
              <w:t xml:space="preserve"> cm</w:t>
            </w:r>
            <w:r w:rsidRPr="00D42FE4">
              <w:rPr>
                <w:rFonts w:ascii="Times New Roman" w:eastAsia="DengXian" w:hAnsi="Times New Roman" w:cs="Times New Roman"/>
                <w:b/>
                <w:bCs/>
                <w:vertAlign w:val="superscript"/>
              </w:rPr>
              <w:t>-1</w:t>
            </w:r>
            <w:r w:rsidRPr="00D42FE4">
              <w:rPr>
                <w:rFonts w:ascii="Times New Roman" w:eastAsia="DengXian" w:hAnsi="Times New Roman" w:cs="Times New Roman"/>
                <w:b/>
                <w:bCs/>
              </w:rPr>
              <w:t xml:space="preserve"> s</w:t>
            </w:r>
            <w:r w:rsidRPr="00D42FE4">
              <w:rPr>
                <w:rFonts w:ascii="Times New Roman" w:eastAsia="DengXian" w:hAnsi="Times New Roman" w:cs="Times New Roman"/>
                <w:b/>
                <w:bCs/>
                <w:vertAlign w:val="superscript"/>
              </w:rPr>
              <w:t>-1</w:t>
            </w:r>
            <w:r w:rsidRPr="00D42FE4">
              <w:rPr>
                <w:rFonts w:ascii="Times New Roman" w:eastAsia="DengXian" w:hAnsi="Times New Roman" w:cs="Times New Roman"/>
                <w:b/>
                <w:bCs/>
                <w:lang w:val="en-GB"/>
              </w:rPr>
              <w:t>)</w:t>
            </w:r>
          </w:p>
        </w:tc>
        <w:tc>
          <w:tcPr>
            <w:tcW w:w="1310" w:type="dxa"/>
          </w:tcPr>
          <w:p w14:paraId="324C9FD6" w14:textId="77777777" w:rsidR="00FE7F1C" w:rsidRPr="00D42FE4" w:rsidRDefault="00FE7F1C" w:rsidP="00E51F0F">
            <w:pPr>
              <w:jc w:val="center"/>
              <w:rPr>
                <w:rFonts w:ascii="Times New Roman" w:eastAsia="DengXian" w:hAnsi="Times New Roman" w:cs="Times New Roman"/>
                <w:b/>
                <w:bCs/>
                <w:lang w:val="en-GB"/>
              </w:rPr>
            </w:pPr>
            <m:oMathPara>
              <m:oMath>
                <m:r>
                  <m:rPr>
                    <m:sty m:val="bi"/>
                  </m:rPr>
                  <w:rPr>
                    <w:rFonts w:ascii="Cambria Math" w:eastAsia="DengXian" w:hAnsi="Cambria Math" w:cs="Times New Roman"/>
                    <w:lang w:val="en-GB"/>
                  </w:rPr>
                  <m:t>μ</m:t>
                </m:r>
              </m:oMath>
            </m:oMathPara>
          </w:p>
          <w:p w14:paraId="409CB4BA"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w:t>
            </w:r>
            <w:r w:rsidRPr="00D42FE4">
              <w:rPr>
                <w:rFonts w:ascii="Times New Roman" w:eastAsia="DengXian" w:hAnsi="Times New Roman" w:cs="Times New Roman"/>
                <w:b/>
                <w:bCs/>
              </w:rPr>
              <w:t>cm</w:t>
            </w:r>
            <w:r w:rsidRPr="00D42FE4">
              <w:rPr>
                <w:rFonts w:ascii="Times New Roman" w:eastAsia="DengXian" w:hAnsi="Times New Roman" w:cs="Times New Roman"/>
                <w:b/>
                <w:bCs/>
                <w:vertAlign w:val="superscript"/>
              </w:rPr>
              <w:t>2</w:t>
            </w:r>
            <w:r w:rsidRPr="00D42FE4">
              <w:rPr>
                <w:rFonts w:ascii="Times New Roman" w:eastAsia="DengXian" w:hAnsi="Times New Roman" w:cs="Times New Roman"/>
                <w:b/>
                <w:bCs/>
              </w:rPr>
              <w:t xml:space="preserve"> V</w:t>
            </w:r>
            <w:r w:rsidRPr="00D42FE4">
              <w:rPr>
                <w:rFonts w:ascii="Times New Roman" w:eastAsia="DengXian" w:hAnsi="Times New Roman" w:cs="Times New Roman"/>
                <w:b/>
                <w:bCs/>
                <w:vertAlign w:val="superscript"/>
              </w:rPr>
              <w:t>-1</w:t>
            </w:r>
            <w:r w:rsidRPr="00D42FE4">
              <w:rPr>
                <w:rFonts w:ascii="Times New Roman" w:eastAsia="DengXian" w:hAnsi="Times New Roman" w:cs="Times New Roman"/>
                <w:b/>
                <w:bCs/>
              </w:rPr>
              <w:t xml:space="preserve"> s</w:t>
            </w:r>
            <w:r w:rsidRPr="00D42FE4">
              <w:rPr>
                <w:rFonts w:ascii="Times New Roman" w:eastAsia="DengXian" w:hAnsi="Times New Roman" w:cs="Times New Roman"/>
                <w:b/>
                <w:bCs/>
                <w:vertAlign w:val="superscript"/>
              </w:rPr>
              <w:t>-1</w:t>
            </w:r>
            <w:r w:rsidRPr="00D42FE4">
              <w:rPr>
                <w:rFonts w:ascii="Times New Roman" w:eastAsia="DengXian" w:hAnsi="Times New Roman" w:cs="Times New Roman"/>
                <w:b/>
                <w:bCs/>
                <w:lang w:val="en-GB"/>
              </w:rPr>
              <w:t>)</w:t>
            </w:r>
          </w:p>
          <w:p w14:paraId="56CE1132" w14:textId="77777777" w:rsidR="00FE7F1C" w:rsidRPr="00D42FE4" w:rsidRDefault="00FE7F1C" w:rsidP="00E51F0F">
            <w:pPr>
              <w:jc w:val="center"/>
              <w:rPr>
                <w:rFonts w:ascii="Times New Roman" w:eastAsia="DengXian" w:hAnsi="Times New Roman" w:cs="Times New Roman"/>
                <w:b/>
                <w:bCs/>
                <w:lang w:val="en-GB"/>
              </w:rPr>
            </w:pPr>
          </w:p>
        </w:tc>
        <w:tc>
          <w:tcPr>
            <w:tcW w:w="1030" w:type="dxa"/>
          </w:tcPr>
          <w:p w14:paraId="3A768BE6" w14:textId="49AC3CE1" w:rsidR="00FE7F1C" w:rsidRPr="00D42FE4" w:rsidRDefault="00FE7F1C" w:rsidP="00E51F0F">
            <w:pPr>
              <w:jc w:val="center"/>
              <w:rPr>
                <w:rFonts w:ascii="Times New Roman" w:eastAsia="DengXian" w:hAnsi="Times New Roman" w:cs="Times New Roman"/>
                <w:b/>
                <w:bCs/>
                <w:vertAlign w:val="subscript"/>
                <w:lang w:val="en-GB"/>
              </w:rPr>
            </w:pPr>
            <w:r w:rsidRPr="00D42FE4">
              <w:rPr>
                <w:rFonts w:ascii="Times New Roman" w:eastAsia="DengXian" w:hAnsi="Times New Roman" w:cs="Times New Roman"/>
                <w:b/>
                <w:bCs/>
                <w:lang w:val="en-GB"/>
              </w:rPr>
              <w:t>V</w:t>
            </w:r>
            <w:r w:rsidRPr="00D42FE4">
              <w:rPr>
                <w:rFonts w:ascii="Times New Roman" w:eastAsia="DengXian" w:hAnsi="Times New Roman" w:cs="Times New Roman"/>
                <w:b/>
                <w:bCs/>
                <w:vertAlign w:val="subscript"/>
                <w:lang w:val="en-GB"/>
              </w:rPr>
              <w:t>TH</w:t>
            </w:r>
          </w:p>
          <w:p w14:paraId="70E1BD22"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(V)</w:t>
            </w:r>
          </w:p>
        </w:tc>
        <w:tc>
          <w:tcPr>
            <w:tcW w:w="1170" w:type="dxa"/>
          </w:tcPr>
          <w:p w14:paraId="1F21C59A" w14:textId="77777777" w:rsidR="00FE7F1C" w:rsidRPr="00D42FE4" w:rsidRDefault="00FE7F1C" w:rsidP="00E51F0F">
            <w:pPr>
              <w:jc w:val="center"/>
              <w:rPr>
                <w:rFonts w:ascii="Times New Roman" w:eastAsia="DengXian" w:hAnsi="Times New Roman" w:cs="Times New Roman"/>
                <w:b/>
                <w:bCs/>
                <w:vertAlign w:val="subscript"/>
              </w:rPr>
            </w:pPr>
            <m:oMath>
              <m:r>
                <m:rPr>
                  <m:sty m:val="bi"/>
                </m:rPr>
                <w:rPr>
                  <w:rFonts w:ascii="Cambria Math" w:eastAsia="DengXian" w:hAnsi="Cambria Math" w:cs="Times New Roman"/>
                </w:rPr>
                <m:t>τ</m:t>
              </m:r>
            </m:oMath>
            <w:r w:rsidRPr="00D42FE4">
              <w:rPr>
                <w:rFonts w:ascii="Times New Roman" w:eastAsia="DengXian" w:hAnsi="Times New Roman" w:cs="Times New Roman" w:hint="eastAsia"/>
                <w:b/>
                <w:bCs/>
                <w:vertAlign w:val="subscript"/>
              </w:rPr>
              <w:t>O</w:t>
            </w:r>
            <w:r w:rsidRPr="00D42FE4">
              <w:rPr>
                <w:rFonts w:ascii="Times New Roman" w:eastAsia="DengXian" w:hAnsi="Times New Roman" w:cs="Times New Roman"/>
                <w:b/>
                <w:bCs/>
                <w:vertAlign w:val="subscript"/>
              </w:rPr>
              <w:t>N</w:t>
            </w:r>
          </w:p>
          <w:p w14:paraId="6DA66F59" w14:textId="77777777" w:rsidR="00FE7F1C" w:rsidRPr="00D42FE4" w:rsidRDefault="00FE7F1C" w:rsidP="00E51F0F">
            <w:pPr>
              <w:jc w:val="center"/>
              <w:rPr>
                <w:rFonts w:ascii="Times New Roman" w:eastAsia="DengXian" w:hAnsi="Times New Roman" w:cs="Times New Roman"/>
                <w:b/>
                <w:bCs/>
                <w:lang w:val="en-GB"/>
              </w:rPr>
            </w:pPr>
            <w:r w:rsidRPr="00D42FE4">
              <w:rPr>
                <w:rFonts w:ascii="Times New Roman" w:eastAsia="DengXian" w:hAnsi="Times New Roman" w:cs="Times New Roman"/>
                <w:b/>
                <w:bCs/>
              </w:rPr>
              <w:t>(ms)</w:t>
            </w:r>
          </w:p>
        </w:tc>
        <w:tc>
          <w:tcPr>
            <w:tcW w:w="1195" w:type="dxa"/>
          </w:tcPr>
          <w:p w14:paraId="250A9156" w14:textId="77777777" w:rsidR="00FE7F1C" w:rsidRPr="00D42FE4" w:rsidRDefault="00FE7F1C" w:rsidP="00E51F0F">
            <w:pPr>
              <w:jc w:val="center"/>
              <w:rPr>
                <w:rFonts w:ascii="Times New Roman" w:eastAsia="MS Mincho" w:hAnsi="Times New Roman" w:cs="Times New Roman"/>
                <w:b/>
                <w:bCs/>
              </w:rPr>
            </w:pPr>
            <w:r w:rsidRPr="00D42FE4">
              <w:rPr>
                <w:rFonts w:ascii="Times New Roman" w:eastAsia="MS Mincho" w:hAnsi="Times New Roman" w:cs="Times New Roman"/>
                <w:b/>
                <w:bCs/>
              </w:rPr>
              <w:t>ref</w:t>
            </w:r>
          </w:p>
        </w:tc>
      </w:tr>
      <w:tr w:rsidR="00FE7F1C" w:rsidRPr="00D42FE4" w14:paraId="4B4C7703" w14:textId="77777777" w:rsidTr="00E52998">
        <w:tc>
          <w:tcPr>
            <w:tcW w:w="1552" w:type="dxa"/>
          </w:tcPr>
          <w:p w14:paraId="51BD33C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2DPP-OD-TEG</w:t>
            </w:r>
          </w:p>
        </w:tc>
        <w:tc>
          <w:tcPr>
            <w:tcW w:w="1035" w:type="dxa"/>
          </w:tcPr>
          <w:p w14:paraId="627761C8"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0.73</w:t>
            </w:r>
          </w:p>
        </w:tc>
        <w:tc>
          <w:tcPr>
            <w:tcW w:w="1638" w:type="dxa"/>
          </w:tcPr>
          <w:p w14:paraId="18EF1A5D"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7</w:t>
            </w:r>
          </w:p>
        </w:tc>
        <w:tc>
          <w:tcPr>
            <w:tcW w:w="1310" w:type="dxa"/>
          </w:tcPr>
          <w:p w14:paraId="27D31A0F"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0.048</w:t>
            </w:r>
          </w:p>
        </w:tc>
        <w:tc>
          <w:tcPr>
            <w:tcW w:w="1030" w:type="dxa"/>
          </w:tcPr>
          <w:p w14:paraId="689B74BC" w14:textId="299662E1"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0.89</w:t>
            </w:r>
          </w:p>
        </w:tc>
        <w:tc>
          <w:tcPr>
            <w:tcW w:w="1170" w:type="dxa"/>
          </w:tcPr>
          <w:p w14:paraId="2EDA2E7C"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NA</w:t>
            </w:r>
          </w:p>
        </w:tc>
        <w:tc>
          <w:tcPr>
            <w:tcW w:w="1195" w:type="dxa"/>
          </w:tcPr>
          <w:p w14:paraId="03360AE4" w14:textId="526319F9" w:rsidR="00FE7F1C" w:rsidRPr="00D42FE4" w:rsidRDefault="008C0229"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r>
            <w:r w:rsidRPr="00D42FE4">
              <w:rPr>
                <w:rFonts w:ascii="Times New Roman" w:eastAsia="DengXian" w:hAnsi="Times New Roman" w:cs="Times New Roman"/>
                <w:sz w:val="24"/>
                <w:szCs w:val="24"/>
              </w:rPr>
              <w:instrText xml:space="preserve"> ADDIN EN.CITE &lt;EndNote&gt;&lt;Cite&gt;&lt;Author&gt;Samuel&lt;/Author&gt;&lt;Year&gt;2021&lt;/Year&gt;&lt;RecNum&gt;117&lt;/RecNum&gt;&lt;DisplayText&gt;&lt;style face="superscript"&gt;3&lt;/style&gt;&lt;/DisplayText&gt;&lt;record&gt;&lt;rec-number&gt;117&lt;/rec-number&gt;&lt;foreign-keys&gt;&lt;key app="EN" db-id="ddx529vs4sfrz3exfs4x2ze15pz0saaese9w" timestamp="1692209490"&gt;117&lt;/key&gt;&lt;/foreign-keys&gt;&lt;ref-type name="Journal Article"&gt;17&lt;/ref-type&gt;&lt;contributors&gt;&lt;authors&gt;&lt;author&gt;Samuel, Jibin J.&lt;/author&gt;&lt;author&gt;Garudapalli, Ashutosh&lt;/author&gt;&lt;author&gt;Mohapatra, Aiswarya Abhisek&lt;/author&gt;&lt;author&gt;Gangadharappa, Chandrasekhar&lt;/author&gt;&lt;author&gt;Patil, Satish&lt;/author&gt;&lt;author&gt;Aetukuri, Naga Phani B.&lt;/author&gt;&lt;/authors&gt;&lt;/contributors&gt;&lt;titles&gt;&lt;title&gt;Single</w:instrText>
            </w:r>
            <w:r w:rsidRPr="00D42FE4">
              <w:rPr>
                <w:rFonts w:ascii="Times New Roman" w:eastAsia="DengXian" w:hAnsi="Times New Roman" w:cs="Times New Roman" w:hint="eastAsia"/>
                <w:sz w:val="24"/>
                <w:szCs w:val="24"/>
              </w:rPr>
              <w:instrText>‐</w:instrText>
            </w:r>
            <w:r w:rsidRPr="00D42FE4">
              <w:rPr>
                <w:rFonts w:ascii="Times New Roman" w:eastAsia="DengXian" w:hAnsi="Times New Roman" w:cs="Times New Roman"/>
                <w:sz w:val="24"/>
                <w:szCs w:val="24"/>
              </w:rPr>
              <w:instrText>Component CMOS</w:instrText>
            </w:r>
            <w:r w:rsidRPr="00D42FE4">
              <w:rPr>
                <w:rFonts w:ascii="Times New Roman" w:eastAsia="DengXian" w:hAnsi="Times New Roman" w:cs="Times New Roman" w:hint="eastAsia"/>
                <w:sz w:val="24"/>
                <w:szCs w:val="24"/>
              </w:rPr>
              <w:instrText>‐</w:instrText>
            </w:r>
            <w:r w:rsidRPr="00D42FE4">
              <w:rPr>
                <w:rFonts w:ascii="Times New Roman" w:eastAsia="DengXian" w:hAnsi="Times New Roman" w:cs="Times New Roman"/>
                <w:sz w:val="24"/>
                <w:szCs w:val="24"/>
              </w:rPr>
              <w:instrText>Like Logic using Diketopyrrolopyrrole</w:instrText>
            </w:r>
            <w:r w:rsidRPr="00D42FE4">
              <w:rPr>
                <w:rFonts w:ascii="Times New Roman" w:eastAsia="DengXian" w:hAnsi="Times New Roman" w:cs="Times New Roman" w:hint="eastAsia"/>
                <w:sz w:val="24"/>
                <w:szCs w:val="24"/>
              </w:rPr>
              <w:instrText>‐</w:instrText>
            </w:r>
            <w:r w:rsidRPr="00D42FE4">
              <w:rPr>
                <w:rFonts w:ascii="Times New Roman" w:eastAsia="DengXian" w:hAnsi="Times New Roman" w:cs="Times New Roman"/>
                <w:sz w:val="24"/>
                <w:szCs w:val="24"/>
              </w:rPr>
              <w:instrText>Based Ambipolar Organic Electrochemical Transistors&lt;/title&gt;&lt;secondary-title&gt;Advanced Functional Materials&lt;/secondary-title&gt;&lt;/titles&gt;&lt;periodical&gt;&lt;full-title&gt;Advanced Functional Materials&lt;/full-title&gt;&lt;/periodical&gt;&lt;volume&gt;31&lt;/volume&gt;&lt;number&gt;45&lt;/number&gt;&lt;section&gt;2102903&lt;/section&gt;&lt;dates&gt;&lt;year&gt;2021&lt;/year&gt;&lt;/dates&gt;&lt;isbn&gt;1616-301X&amp;#xD;1616-3028&lt;/isbn&gt;&lt;urls&gt;&lt;/urls&gt;&lt;electronic-resource-num&gt;10.1002/adfm.202102903&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3</w:t>
            </w:r>
            <w:r w:rsidRPr="00D42FE4">
              <w:rPr>
                <w:rFonts w:ascii="Times New Roman" w:eastAsia="DengXian" w:hAnsi="Times New Roman" w:cs="Times New Roman"/>
                <w:sz w:val="24"/>
                <w:szCs w:val="24"/>
              </w:rPr>
              <w:fldChar w:fldCharType="end"/>
            </w:r>
          </w:p>
        </w:tc>
      </w:tr>
      <w:tr w:rsidR="00FE7F1C" w:rsidRPr="00D42FE4" w14:paraId="2F6A65F8" w14:textId="77777777" w:rsidTr="00E52998">
        <w:tc>
          <w:tcPr>
            <w:tcW w:w="1552" w:type="dxa"/>
          </w:tcPr>
          <w:p w14:paraId="4F7E920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p(N-T)</w:t>
            </w:r>
          </w:p>
        </w:tc>
        <w:tc>
          <w:tcPr>
            <w:tcW w:w="1035" w:type="dxa"/>
          </w:tcPr>
          <w:p w14:paraId="45B5ACAD"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0.72</w:t>
            </w:r>
          </w:p>
        </w:tc>
        <w:tc>
          <w:tcPr>
            <w:tcW w:w="1638" w:type="dxa"/>
          </w:tcPr>
          <w:p w14:paraId="65AE4C47"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4.3</w:t>
            </w:r>
          </w:p>
        </w:tc>
        <w:tc>
          <w:tcPr>
            <w:tcW w:w="1310" w:type="dxa"/>
          </w:tcPr>
          <w:p w14:paraId="6AB11B0E"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0.059</w:t>
            </w:r>
          </w:p>
        </w:tc>
        <w:tc>
          <w:tcPr>
            <w:tcW w:w="1030" w:type="dxa"/>
          </w:tcPr>
          <w:p w14:paraId="2767CB11" w14:textId="2C63081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0.25</w:t>
            </w:r>
          </w:p>
        </w:tc>
        <w:tc>
          <w:tcPr>
            <w:tcW w:w="1170" w:type="dxa"/>
          </w:tcPr>
          <w:p w14:paraId="53E622FE"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NA</w:t>
            </w:r>
          </w:p>
        </w:tc>
        <w:tc>
          <w:tcPr>
            <w:tcW w:w="1195" w:type="dxa"/>
          </w:tcPr>
          <w:p w14:paraId="3ED93F9E" w14:textId="32491557" w:rsidR="00FE7F1C" w:rsidRPr="00D42FE4" w:rsidRDefault="008C0229"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r>
            <w:r w:rsidR="00E65BBE" w:rsidRPr="00D42FE4">
              <w:rPr>
                <w:rFonts w:ascii="Times New Roman" w:eastAsia="DengXian" w:hAnsi="Times New Roman" w:cs="Times New Roman"/>
                <w:sz w:val="24"/>
                <w:szCs w:val="24"/>
              </w:rPr>
              <w:instrText xml:space="preserve"> ADDIN EN.CITE &lt;EndNote&gt;&lt;Cite&gt;&lt;Author&gt;Wang&lt;/Author&gt;&lt;Year&gt;2022&lt;/Year&gt;&lt;RecNum&gt;85&lt;/RecNum&gt;&lt;DisplayText&gt;&lt;style face="superscript"&gt;4&lt;/style&gt;&lt;/DisplayText&gt;&lt;record&gt;&lt;rec-number&gt;85&lt;/rec-number&gt;&lt;foreign-keys&gt;&lt;key app="EN" db-id="ddx529vs4sfrz3exfs4x2ze15pz0saaese9w" timestamp="1690916802"&gt;85&lt;/key&gt;&lt;/foreign-keys&gt;&lt;ref-type name="Journal Article"&gt;17&lt;/ref-type&gt;&lt;contributors&gt;&lt;authors&gt;&lt;author&gt;Wang, Yazhou&lt;/author&gt;&lt;author&gt;Zeglio, Erica&lt;/author&gt;&lt;author&gt;Wang, Lewen&lt;/author&gt;&lt;author&gt;Cong, Shengyu&lt;/author&gt;&lt;author&gt;Zhu, Genming&lt;/author&gt;&lt;author&gt;Liao, Hailiang&lt;/author&gt;&lt;author&gt;Duan, Jiayao&lt;/author&gt;&lt;author&gt;Zhou, Yecheng&lt;/author&gt;&lt;author&gt;Li, Zhengke&lt;/author&gt;&lt;author&gt;Mawad, Damia&lt;/author&gt;&lt;author&gt;Herland, Anna&lt;/author&gt;&lt;author&gt;Yue, Wan&lt;/author&gt;&lt;author&gt;McCulloch, Iain&lt;/author&gt;&lt;/authors&gt;&lt;/contributors&gt;&lt;titles&gt;&lt;title&gt;Green Synthesis of Lactone</w:instrText>
            </w:r>
            <w:r w:rsidR="00E65BBE" w:rsidRPr="00D42FE4">
              <w:rPr>
                <w:rFonts w:ascii="Times New Roman" w:eastAsia="DengXian" w:hAnsi="Times New Roman" w:cs="Times New Roman" w:hint="eastAsia"/>
                <w:sz w:val="24"/>
                <w:szCs w:val="24"/>
              </w:rPr>
              <w:instrText>‐</w:instrText>
            </w:r>
            <w:r w:rsidR="00E65BBE" w:rsidRPr="00D42FE4">
              <w:rPr>
                <w:rFonts w:ascii="Times New Roman" w:eastAsia="DengXian" w:hAnsi="Times New Roman" w:cs="Times New Roman"/>
                <w:sz w:val="24"/>
                <w:szCs w:val="24"/>
              </w:rPr>
              <w:instrText>Based Conjugated Polymers for n</w:instrText>
            </w:r>
            <w:r w:rsidR="00E65BBE" w:rsidRPr="00D42FE4">
              <w:rPr>
                <w:rFonts w:ascii="Times New Roman" w:eastAsia="DengXian" w:hAnsi="Times New Roman" w:cs="Times New Roman" w:hint="eastAsia"/>
                <w:sz w:val="24"/>
                <w:szCs w:val="24"/>
              </w:rPr>
              <w:instrText>‐</w:instrText>
            </w:r>
            <w:r w:rsidR="00E65BBE" w:rsidRPr="00D42FE4">
              <w:rPr>
                <w:rFonts w:ascii="Times New Roman" w:eastAsia="DengXian" w:hAnsi="Times New Roman" w:cs="Times New Roman"/>
                <w:sz w:val="24"/>
                <w:szCs w:val="24"/>
              </w:rPr>
              <w:instrText>Type Organic Electrochemical Transistors&lt;/title&gt;&lt;secondary-title&gt;Advanced Functional Materials&lt;/secondary-title&gt;&lt;/titles&gt;&lt;periodical&gt;&lt;full-title&gt;Advanced Functional Materials&lt;/full-title&gt;&lt;/periodical&gt;&lt;pages&gt;2111439&lt;/pages&gt;&lt;volume&gt;32&lt;/volume&gt;&lt;number&gt;16&lt;/number&gt;&lt;section&gt;2111439&lt;/section&gt;&lt;dates&gt;&lt;year&gt;2022&lt;/year&gt;&lt;/dates&gt;&lt;isbn&gt;1616-301X&amp;#xD;1616-3028&lt;/isbn&gt;&lt;urls&gt;&lt;/urls&gt;&lt;electronic-resource-num&gt;10.1002/adfm.202111439&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4</w:t>
            </w:r>
            <w:r w:rsidRPr="00D42FE4">
              <w:rPr>
                <w:rFonts w:ascii="Times New Roman" w:eastAsia="DengXian" w:hAnsi="Times New Roman" w:cs="Times New Roman"/>
                <w:sz w:val="24"/>
                <w:szCs w:val="24"/>
              </w:rPr>
              <w:fldChar w:fldCharType="end"/>
            </w:r>
          </w:p>
        </w:tc>
      </w:tr>
      <w:tr w:rsidR="00FE7F1C" w:rsidRPr="00D42FE4" w14:paraId="6F20E24F" w14:textId="77777777" w:rsidTr="00E52998">
        <w:tc>
          <w:tcPr>
            <w:tcW w:w="1552" w:type="dxa"/>
          </w:tcPr>
          <w:p w14:paraId="1FD69F3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p(C-T)</w:t>
            </w:r>
          </w:p>
        </w:tc>
        <w:tc>
          <w:tcPr>
            <w:tcW w:w="1035" w:type="dxa"/>
          </w:tcPr>
          <w:p w14:paraId="07A66C0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0.80</w:t>
            </w:r>
          </w:p>
        </w:tc>
        <w:tc>
          <w:tcPr>
            <w:tcW w:w="1638" w:type="dxa"/>
          </w:tcPr>
          <w:p w14:paraId="168A1B3D"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6.7</w:t>
            </w:r>
          </w:p>
        </w:tc>
        <w:tc>
          <w:tcPr>
            <w:tcW w:w="1310" w:type="dxa"/>
          </w:tcPr>
          <w:p w14:paraId="4B43A177"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0.069</w:t>
            </w:r>
          </w:p>
        </w:tc>
        <w:tc>
          <w:tcPr>
            <w:tcW w:w="1030" w:type="dxa"/>
          </w:tcPr>
          <w:p w14:paraId="7C9635CF" w14:textId="3C04D433"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0.43</w:t>
            </w:r>
          </w:p>
        </w:tc>
        <w:tc>
          <w:tcPr>
            <w:tcW w:w="1170" w:type="dxa"/>
          </w:tcPr>
          <w:p w14:paraId="299B2F66"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NA</w:t>
            </w:r>
          </w:p>
        </w:tc>
        <w:tc>
          <w:tcPr>
            <w:tcW w:w="1195" w:type="dxa"/>
          </w:tcPr>
          <w:p w14:paraId="417636CB" w14:textId="751A6FD6" w:rsidR="00FE7F1C" w:rsidRPr="00D42FE4" w:rsidRDefault="008C0229"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r>
            <w:r w:rsidR="00E65BBE" w:rsidRPr="00D42FE4">
              <w:rPr>
                <w:rFonts w:ascii="Times New Roman" w:eastAsia="DengXian" w:hAnsi="Times New Roman" w:cs="Times New Roman"/>
                <w:sz w:val="24"/>
                <w:szCs w:val="24"/>
              </w:rPr>
              <w:instrText xml:space="preserve"> ADDIN EN.CITE &lt;EndNote&gt;&lt;Cite&gt;&lt;Author&gt;Wang&lt;/Author&gt;&lt;Year&gt;2022&lt;/Year&gt;&lt;RecNum&gt;85&lt;/RecNum&gt;&lt;DisplayText&gt;&lt;style face="superscript"&gt;4&lt;/style&gt;&lt;/DisplayText&gt;&lt;record&gt;&lt;rec-number&gt;85&lt;/rec-number&gt;&lt;foreign-keys&gt;&lt;key app="EN" db-id="ddx529vs4sfrz3exfs4x2ze15pz0saaese9w" timestamp="1690916802"&gt;85&lt;/key&gt;&lt;/foreign-keys&gt;&lt;ref-type name="Journal Article"&gt;17&lt;/ref-type&gt;&lt;contributors&gt;&lt;authors&gt;&lt;author&gt;Wang, Yazhou&lt;/author&gt;&lt;author&gt;Zeglio, Erica&lt;/author&gt;&lt;author&gt;Wang, Lewen&lt;/author&gt;&lt;author&gt;Cong, Shengyu&lt;/author&gt;&lt;author&gt;Zhu, Genming&lt;/author&gt;&lt;author&gt;Liao, Hailiang&lt;/author&gt;&lt;author&gt;Duan, Jiayao&lt;/author&gt;&lt;author&gt;Zhou, Yecheng&lt;/author&gt;&lt;author&gt;Li, Zhengke&lt;/author&gt;&lt;author&gt;Mawad, Damia&lt;/author&gt;&lt;author&gt;Herland, Anna&lt;/author&gt;&lt;author&gt;Yue, Wan&lt;/author&gt;&lt;author&gt;McCulloch, Iain&lt;/author&gt;&lt;/authors&gt;&lt;/contributors&gt;&lt;titles&gt;&lt;title&gt;Green Synthesis of Lactone</w:instrText>
            </w:r>
            <w:r w:rsidR="00E65BBE" w:rsidRPr="00D42FE4">
              <w:rPr>
                <w:rFonts w:ascii="Times New Roman" w:eastAsia="DengXian" w:hAnsi="Times New Roman" w:cs="Times New Roman" w:hint="eastAsia"/>
                <w:sz w:val="24"/>
                <w:szCs w:val="24"/>
              </w:rPr>
              <w:instrText>‐</w:instrText>
            </w:r>
            <w:r w:rsidR="00E65BBE" w:rsidRPr="00D42FE4">
              <w:rPr>
                <w:rFonts w:ascii="Times New Roman" w:eastAsia="DengXian" w:hAnsi="Times New Roman" w:cs="Times New Roman"/>
                <w:sz w:val="24"/>
                <w:szCs w:val="24"/>
              </w:rPr>
              <w:instrText>Based Conjugated Polymers for n</w:instrText>
            </w:r>
            <w:r w:rsidR="00E65BBE" w:rsidRPr="00D42FE4">
              <w:rPr>
                <w:rFonts w:ascii="Times New Roman" w:eastAsia="DengXian" w:hAnsi="Times New Roman" w:cs="Times New Roman" w:hint="eastAsia"/>
                <w:sz w:val="24"/>
                <w:szCs w:val="24"/>
              </w:rPr>
              <w:instrText>‐</w:instrText>
            </w:r>
            <w:r w:rsidR="00E65BBE" w:rsidRPr="00D42FE4">
              <w:rPr>
                <w:rFonts w:ascii="Times New Roman" w:eastAsia="DengXian" w:hAnsi="Times New Roman" w:cs="Times New Roman"/>
                <w:sz w:val="24"/>
                <w:szCs w:val="24"/>
              </w:rPr>
              <w:instrText>Type Organic Electrochemical Transistors&lt;/title&gt;&lt;secondary-title&gt;Advanced Functional Materials&lt;/secondary-title&gt;&lt;/titles&gt;&lt;periodical&gt;&lt;full-title&gt;Advanced Functional Materials&lt;/full-title&gt;&lt;/periodical&gt;&lt;pages&gt;2111439&lt;/pages&gt;&lt;volume&gt;32&lt;/volume&gt;&lt;number&gt;16&lt;/number&gt;&lt;section&gt;2111439&lt;/section&gt;&lt;dates&gt;&lt;year&gt;2022&lt;/year&gt;&lt;/dates&gt;&lt;isbn&gt;1616-301X&amp;#xD;1616-3028&lt;/isbn&gt;&lt;urls&gt;&lt;/urls&gt;&lt;electronic-resource-num&gt;10.1002/adfm.202111439&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4</w:t>
            </w:r>
            <w:r w:rsidRPr="00D42FE4">
              <w:rPr>
                <w:rFonts w:ascii="Times New Roman" w:eastAsia="DengXian" w:hAnsi="Times New Roman" w:cs="Times New Roman"/>
                <w:sz w:val="24"/>
                <w:szCs w:val="24"/>
              </w:rPr>
              <w:fldChar w:fldCharType="end"/>
            </w:r>
          </w:p>
        </w:tc>
      </w:tr>
      <w:tr w:rsidR="00FE7F1C" w:rsidRPr="00D42FE4" w14:paraId="37CFF35A" w14:textId="77777777" w:rsidTr="00E52998">
        <w:tc>
          <w:tcPr>
            <w:tcW w:w="1552" w:type="dxa"/>
          </w:tcPr>
          <w:p w14:paraId="5B96E55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P(gPzDPP-CT2)</w:t>
            </w:r>
          </w:p>
        </w:tc>
        <w:tc>
          <w:tcPr>
            <w:tcW w:w="1035" w:type="dxa"/>
          </w:tcPr>
          <w:p w14:paraId="46E9F39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0.43</w:t>
            </w:r>
          </w:p>
        </w:tc>
        <w:tc>
          <w:tcPr>
            <w:tcW w:w="1638" w:type="dxa"/>
          </w:tcPr>
          <w:p w14:paraId="183269F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1.72</w:t>
            </w:r>
          </w:p>
        </w:tc>
        <w:tc>
          <w:tcPr>
            <w:tcW w:w="1310" w:type="dxa"/>
          </w:tcPr>
          <w:p w14:paraId="611792C6"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0.019</w:t>
            </w:r>
          </w:p>
        </w:tc>
        <w:tc>
          <w:tcPr>
            <w:tcW w:w="1030" w:type="dxa"/>
          </w:tcPr>
          <w:p w14:paraId="6066ADAA" w14:textId="59AE94E3"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0.32</w:t>
            </w:r>
          </w:p>
        </w:tc>
        <w:tc>
          <w:tcPr>
            <w:tcW w:w="1170" w:type="dxa"/>
          </w:tcPr>
          <w:p w14:paraId="5E2136A3"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3.0</w:t>
            </w:r>
          </w:p>
        </w:tc>
        <w:tc>
          <w:tcPr>
            <w:tcW w:w="1195" w:type="dxa"/>
          </w:tcPr>
          <w:p w14:paraId="3B39E9ED" w14:textId="528D56C2" w:rsidR="00FE7F1C" w:rsidRPr="00D42FE4" w:rsidRDefault="008C0229"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r>
            <w:r w:rsidRPr="00D42FE4">
              <w:rPr>
                <w:rFonts w:ascii="Times New Roman" w:eastAsia="DengXian" w:hAnsi="Times New Roman" w:cs="Times New Roman"/>
                <w:sz w:val="24"/>
                <w:szCs w:val="24"/>
              </w:rPr>
              <w:instrText xml:space="preserve"> ADDIN EN.CITE &lt;EndNote&gt;&lt;Cite&gt;&lt;Author&gt;Shi&lt;/Author&gt;&lt;Year&gt;2022&lt;/Year&gt;&lt;RecNum&gt;75&lt;/RecNum&gt;&lt;DisplayText&gt;&lt;style face="superscript"&gt;5&lt;/style&gt;&lt;/DisplayText&gt;&lt;record&gt;&lt;rec-number&gt;75&lt;/rec-number&gt;&lt;foreign-keys&gt;&lt;key app="EN" db-id="ddx529vs4sfrz3exfs4x2ze15pz0saaese9w" timestamp="1690915816"&gt;75&lt;/key&gt;&lt;/foreign-keys&gt;&lt;ref-type name="Journal Article"&gt;17&lt;/ref-type&gt;&lt;contributors&gt;&lt;authors&gt;&lt;author&gt;Shi, Junwei&lt;/author&gt;&lt;author&gt;Li, Peiyun&lt;/author&gt;&lt;author&gt;Deng, Xin-Yu&lt;/author&gt;&lt;author&gt;Xu, Jingcao&lt;/author&gt;&lt;author&gt;Huang, Zhen&lt;/author&gt;&lt;author&gt;Lei, Yuqiu&lt;/author&gt;&lt;author&gt;Wang, Yunfei&lt;/author&gt;&lt;author&gt;Wang, Jie-Yu&lt;/author&gt;&lt;author&gt;Gu, Xiaodan&lt;/author&gt;&lt;author&gt;Lei, Ting&lt;/author&gt;&lt;/authors&gt;&lt;/contributors&gt;&lt;titles&gt;&lt;title&gt;Revealing the Role of Polaron Distribution on the Performance of n-Type Organic Electrochemical Transistors&lt;/title&gt;&lt;secondary-title&gt;Chemistry of Materials&lt;/secondary-title&gt;&lt;/titles&gt;&lt;periodical&gt;&lt;full-title&gt;Chemistry of Materials&lt;/full-title&gt;&lt;/periodical&gt;&lt;pages&gt;864-872&lt;/pages&gt;&lt;volume&gt;34&lt;/volume&gt;&lt;number&gt;2&lt;/number&gt;&lt;section&gt;864&lt;/section&gt;&lt;dates&gt;&lt;year&gt;2022&lt;/year&gt;&lt;/dates&gt;&lt;isbn&gt;0897-4756&amp;#xD;1520-5002&lt;/isbn&gt;&lt;urls&gt;&lt;/urls&gt;&lt;electronic-resource-num&gt;10.1021/acs.chemmater.1c04037&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5</w:t>
            </w:r>
            <w:r w:rsidRPr="00D42FE4">
              <w:rPr>
                <w:rFonts w:ascii="Times New Roman" w:eastAsia="DengXian" w:hAnsi="Times New Roman" w:cs="Times New Roman"/>
                <w:sz w:val="24"/>
                <w:szCs w:val="24"/>
              </w:rPr>
              <w:fldChar w:fldCharType="end"/>
            </w:r>
          </w:p>
        </w:tc>
      </w:tr>
      <w:tr w:rsidR="00FE7F1C" w:rsidRPr="00D42FE4" w14:paraId="48D095BD" w14:textId="77777777" w:rsidTr="00E52998">
        <w:tc>
          <w:tcPr>
            <w:tcW w:w="1552" w:type="dxa"/>
          </w:tcPr>
          <w:p w14:paraId="3FB79DC2"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f-BTI2TEG-FT</w:t>
            </w:r>
          </w:p>
        </w:tc>
        <w:tc>
          <w:tcPr>
            <w:tcW w:w="1035" w:type="dxa"/>
          </w:tcPr>
          <w:p w14:paraId="022C020F"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4.6</w:t>
            </w:r>
          </w:p>
        </w:tc>
        <w:tc>
          <w:tcPr>
            <w:tcW w:w="1638" w:type="dxa"/>
          </w:tcPr>
          <w:p w14:paraId="6D57A01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15.20</w:t>
            </w:r>
          </w:p>
        </w:tc>
        <w:tc>
          <w:tcPr>
            <w:tcW w:w="1310" w:type="dxa"/>
          </w:tcPr>
          <w:p w14:paraId="55A647E3"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0.034</w:t>
            </w:r>
          </w:p>
        </w:tc>
        <w:tc>
          <w:tcPr>
            <w:tcW w:w="1030" w:type="dxa"/>
          </w:tcPr>
          <w:p w14:paraId="6720A7A7" w14:textId="2AD38BB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0.68</w:t>
            </w:r>
          </w:p>
        </w:tc>
        <w:tc>
          <w:tcPr>
            <w:tcW w:w="1170" w:type="dxa"/>
          </w:tcPr>
          <w:p w14:paraId="6ACCA9DA"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272</w:t>
            </w:r>
          </w:p>
        </w:tc>
        <w:tc>
          <w:tcPr>
            <w:tcW w:w="1195" w:type="dxa"/>
          </w:tcPr>
          <w:p w14:paraId="489CF785" w14:textId="02499FD8" w:rsidR="00FE7F1C" w:rsidRPr="00D42FE4" w:rsidRDefault="008C0229"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fldData xml:space="preserve">PEVuZE5vdGU+PENpdGU+PEF1dGhvcj5GZW5nPC9BdXRob3I+PFllYXI+MjAyMTwvWWVhcj48UmVj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</w:fldData>
              </w:fldChar>
            </w:r>
            <w:r w:rsidR="00E65BBE" w:rsidRPr="00D42FE4">
              <w:rPr>
                <w:rFonts w:ascii="Times New Roman" w:eastAsia="DengXian" w:hAnsi="Times New Roman" w:cs="Times New Roman"/>
                <w:sz w:val="24"/>
                <w:szCs w:val="24"/>
              </w:rPr>
              <w:instrText xml:space="preserve"> ADDIN EN.CITE </w:instrText>
            </w:r>
            <w:r w:rsidR="00E65BBE" w:rsidRPr="00D42FE4">
              <w:rPr>
                <w:rFonts w:ascii="Times New Roman" w:eastAsia="DengXian" w:hAnsi="Times New Roman" w:cs="Times New Roman"/>
                <w:sz w:val="24"/>
                <w:szCs w:val="24"/>
              </w:rPr>
              <w:fldChar w:fldCharType="begin">
                <w:fldData xml:space="preserve">PEVuZE5vdGU+PENpdGU+PEF1dGhvcj5GZW5nPC9BdXRob3I+PFllYXI+MjAyMTwvWWVhcj48UmVj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</w:fldData>
              </w:fldChar>
            </w:r>
            <w:r w:rsidR="00E65BBE" w:rsidRPr="00D42FE4">
              <w:rPr>
                <w:rFonts w:ascii="Times New Roman" w:eastAsia="DengXian" w:hAnsi="Times New Roman" w:cs="Times New Roman"/>
                <w:sz w:val="24"/>
                <w:szCs w:val="24"/>
              </w:rPr>
              <w:instrText xml:space="preserve"> ADDIN EN.CITE.DATA </w:instrText>
            </w:r>
            <w:r w:rsidR="00E65BBE" w:rsidRPr="00D42FE4">
              <w:rPr>
                <w:rFonts w:ascii="Times New Roman" w:eastAsia="DengXian" w:hAnsi="Times New Roman" w:cs="Times New Roman"/>
                <w:sz w:val="24"/>
                <w:szCs w:val="24"/>
              </w:rPr>
            </w:r>
            <w:r w:rsidR="00E65BBE" w:rsidRPr="00D42FE4">
              <w:rPr>
                <w:rFonts w:ascii="Times New Roman" w:eastAsia="DengXian" w:hAnsi="Times New Roman" w:cs="Times New Roman"/>
                <w:sz w:val="24"/>
                <w:szCs w:val="24"/>
              </w:rPr>
              <w:fldChar w:fldCharType="end"/>
            </w:r>
            <w:r w:rsidRPr="00D42FE4">
              <w:rPr>
                <w:rFonts w:ascii="Times New Roman" w:eastAsia="DengXian" w:hAnsi="Times New Roman" w:cs="Times New Roman"/>
                <w:sz w:val="24"/>
                <w:szCs w:val="24"/>
              </w:rPr>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6</w:t>
            </w:r>
            <w:r w:rsidRPr="00D42FE4">
              <w:rPr>
                <w:rFonts w:ascii="Times New Roman" w:eastAsia="DengXian" w:hAnsi="Times New Roman" w:cs="Times New Roman"/>
                <w:sz w:val="24"/>
                <w:szCs w:val="24"/>
              </w:rPr>
              <w:fldChar w:fldCharType="end"/>
            </w:r>
          </w:p>
        </w:tc>
      </w:tr>
      <w:tr w:rsidR="00FE7F1C" w:rsidRPr="00D42FE4" w14:paraId="32BD9E71" w14:textId="77777777" w:rsidTr="00E52998">
        <w:tc>
          <w:tcPr>
            <w:tcW w:w="1552" w:type="dxa"/>
          </w:tcPr>
          <w:p w14:paraId="050D4722"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BBL</w:t>
            </w:r>
            <w:r w:rsidRPr="00D42FE4">
              <w:rPr>
                <w:rFonts w:ascii="Times New Roman" w:eastAsia="DengXian" w:hAnsi="Times New Roman" w:cs="Times New Roman"/>
                <w:vertAlign w:val="subscript"/>
                <w:lang w:val="en-GB"/>
              </w:rPr>
              <w:t>152</w:t>
            </w:r>
          </w:p>
        </w:tc>
        <w:tc>
          <w:tcPr>
            <w:tcW w:w="1035" w:type="dxa"/>
          </w:tcPr>
          <w:p w14:paraId="696EA42A"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11.1</w:t>
            </w:r>
          </w:p>
        </w:tc>
        <w:tc>
          <w:tcPr>
            <w:tcW w:w="1638" w:type="dxa"/>
          </w:tcPr>
          <w:p w14:paraId="549CBDAB"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25.9</w:t>
            </w:r>
          </w:p>
        </w:tc>
        <w:tc>
          <w:tcPr>
            <w:tcW w:w="1310" w:type="dxa"/>
          </w:tcPr>
          <w:p w14:paraId="1C251DDE" w14:textId="1762971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0.040</w:t>
            </w:r>
          </w:p>
        </w:tc>
        <w:tc>
          <w:tcPr>
            <w:tcW w:w="1030" w:type="dxa"/>
          </w:tcPr>
          <w:p w14:paraId="56F791D5" w14:textId="72B0D0AB"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lang w:val="en-GB"/>
              </w:rPr>
              <w:t>0.15</w:t>
            </w:r>
          </w:p>
        </w:tc>
        <w:tc>
          <w:tcPr>
            <w:tcW w:w="1170" w:type="dxa"/>
          </w:tcPr>
          <w:p w14:paraId="72A27D74"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0.38</w:t>
            </w:r>
          </w:p>
        </w:tc>
        <w:tc>
          <w:tcPr>
            <w:tcW w:w="1195" w:type="dxa"/>
          </w:tcPr>
          <w:p w14:paraId="5EB3CC9D" w14:textId="0110EB5C" w:rsidR="00FE7F1C" w:rsidRPr="00D42FE4" w:rsidRDefault="00DB2CE6" w:rsidP="008F3271">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fldData xml:space="preserve">PEVuZE5vdGU+PENpdGU+PEF1dGhvcj5XdTwvQXV0aG9yPjxZZWFyPjIwMjI8L1llYXI+PFJlY051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</w:fldData>
              </w:fldChar>
            </w:r>
            <w:r w:rsidRPr="00D42FE4">
              <w:rPr>
                <w:rFonts w:ascii="Times New Roman" w:eastAsia="DengXian" w:hAnsi="Times New Roman" w:cs="Times New Roman"/>
                <w:sz w:val="24"/>
                <w:szCs w:val="24"/>
              </w:rPr>
              <w:instrText xml:space="preserve"> ADDIN EN.CITE </w:instrText>
            </w:r>
            <w:r w:rsidRPr="00D42FE4">
              <w:rPr>
                <w:rFonts w:ascii="Times New Roman" w:eastAsia="DengXian" w:hAnsi="Times New Roman" w:cs="Times New Roman"/>
                <w:sz w:val="24"/>
                <w:szCs w:val="24"/>
              </w:rPr>
              <w:fldChar w:fldCharType="begin">
                <w:fldData xml:space="preserve">PEVuZE5vdGU+PENpdGU+PEF1dGhvcj5XdTwvQXV0aG9yPjxZZWFyPjIwMjI8L1llYXI+PFJlY051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</w:fldData>
              </w:fldChar>
            </w:r>
            <w:r w:rsidRPr="00D42FE4">
              <w:rPr>
                <w:rFonts w:ascii="Times New Roman" w:eastAsia="DengXian" w:hAnsi="Times New Roman" w:cs="Times New Roman"/>
                <w:sz w:val="24"/>
                <w:szCs w:val="24"/>
              </w:rPr>
              <w:instrText xml:space="preserve"> ADDIN EN.CITE.DATA </w:instrText>
            </w:r>
            <w:r w:rsidRPr="00D42FE4">
              <w:rPr>
                <w:rFonts w:ascii="Times New Roman" w:eastAsia="DengXian" w:hAnsi="Times New Roman" w:cs="Times New Roman"/>
                <w:sz w:val="24"/>
                <w:szCs w:val="24"/>
              </w:rPr>
            </w:r>
            <w:r w:rsidRPr="00D42FE4">
              <w:rPr>
                <w:rFonts w:ascii="Times New Roman" w:eastAsia="DengXian" w:hAnsi="Times New Roman" w:cs="Times New Roman"/>
                <w:sz w:val="24"/>
                <w:szCs w:val="24"/>
              </w:rPr>
              <w:fldChar w:fldCharType="end"/>
            </w:r>
            <w:r w:rsidRPr="00D42FE4">
              <w:rPr>
                <w:rFonts w:ascii="Times New Roman" w:eastAsia="DengXian" w:hAnsi="Times New Roman" w:cs="Times New Roman"/>
                <w:sz w:val="24"/>
                <w:szCs w:val="24"/>
              </w:rPr>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7</w:t>
            </w:r>
            <w:r w:rsidRPr="00D42FE4">
              <w:rPr>
                <w:rFonts w:ascii="Times New Roman" w:eastAsia="DengXian" w:hAnsi="Times New Roman" w:cs="Times New Roman"/>
                <w:sz w:val="24"/>
                <w:szCs w:val="24"/>
              </w:rPr>
              <w:fldChar w:fldCharType="end"/>
            </w:r>
          </w:p>
        </w:tc>
      </w:tr>
      <w:tr w:rsidR="00FE7F1C" w:rsidRPr="00D42FE4" w14:paraId="41952661" w14:textId="77777777" w:rsidTr="00E52998">
        <w:tc>
          <w:tcPr>
            <w:tcW w:w="1552" w:type="dxa"/>
          </w:tcPr>
          <w:p w14:paraId="2F74351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P(g7NC10N)</w:t>
            </w:r>
          </w:p>
        </w:tc>
        <w:tc>
          <w:tcPr>
            <w:tcW w:w="1035" w:type="dxa"/>
          </w:tcPr>
          <w:p w14:paraId="182647C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0.370</w:t>
            </w:r>
          </w:p>
        </w:tc>
        <w:tc>
          <w:tcPr>
            <w:tcW w:w="1638" w:type="dxa"/>
          </w:tcPr>
          <w:p w14:paraId="0F9C06D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1.83</w:t>
            </w:r>
          </w:p>
        </w:tc>
        <w:tc>
          <w:tcPr>
            <w:tcW w:w="1310" w:type="dxa"/>
          </w:tcPr>
          <w:p w14:paraId="6FBE46E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0.012</w:t>
            </w:r>
          </w:p>
        </w:tc>
        <w:tc>
          <w:tcPr>
            <w:tcW w:w="1030" w:type="dxa"/>
          </w:tcPr>
          <w:p w14:paraId="71B22676" w14:textId="7AA66D8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w:t>
            </w:r>
          </w:p>
        </w:tc>
        <w:tc>
          <w:tcPr>
            <w:tcW w:w="1170" w:type="dxa"/>
          </w:tcPr>
          <w:p w14:paraId="5A7A7F77"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NA</w:t>
            </w:r>
          </w:p>
        </w:tc>
        <w:tc>
          <w:tcPr>
            <w:tcW w:w="1195" w:type="dxa"/>
          </w:tcPr>
          <w:p w14:paraId="2878E926" w14:textId="48149F1B" w:rsidR="00FE7F1C" w:rsidRPr="00D42FE4" w:rsidRDefault="00DB2CE6" w:rsidP="00DB2CE6">
            <w:pPr>
              <w:spacing w:line="360" w:lineRule="auto"/>
              <w:jc w:val="center"/>
              <w:rPr>
                <w:rFonts w:ascii="Times New Roman" w:eastAsia="DengXian" w:hAnsi="Times New Roman" w:cs="Times New Roman"/>
                <w:sz w:val="24"/>
                <w:szCs w:val="24"/>
              </w:rPr>
            </w:pPr>
            <w:r w:rsidRPr="00D42FE4">
              <w:rPr>
                <w:rFonts w:ascii="Times New Roman" w:eastAsia="DengXian" w:hAnsi="Times New Roman" w:cs="Times New Roman"/>
                <w:sz w:val="24"/>
                <w:szCs w:val="24"/>
              </w:rPr>
              <w:fldChar w:fldCharType="begin">
                <w:fldData xml:space="preserve">PEVuZE5vdGU+PENpdGU+PEF1dGhvcj5NYXJrczwvQXV0aG9yPjxZZWFyPjIwMjI8L1llYXI+PFJl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</w:fldData>
              </w:fldChar>
            </w:r>
            <w:r w:rsidRPr="00D42FE4">
              <w:rPr>
                <w:rFonts w:ascii="Times New Roman" w:eastAsia="DengXian" w:hAnsi="Times New Roman" w:cs="Times New Roman"/>
                <w:sz w:val="24"/>
                <w:szCs w:val="24"/>
              </w:rPr>
              <w:instrText xml:space="preserve"> ADDIN EN.CITE </w:instrText>
            </w:r>
            <w:r w:rsidRPr="00D42FE4">
              <w:rPr>
                <w:rFonts w:ascii="Times New Roman" w:eastAsia="DengXian" w:hAnsi="Times New Roman" w:cs="Times New Roman"/>
                <w:sz w:val="24"/>
                <w:szCs w:val="24"/>
              </w:rPr>
              <w:fldChar w:fldCharType="begin">
                <w:fldData xml:space="preserve">PEVuZE5vdGU+PENpdGU+PEF1dGhvcj5NYXJrczwvQXV0aG9yPjxZZWFyPjIwMjI8L1llYXI+PFJl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</w:fldData>
              </w:fldChar>
            </w:r>
            <w:r w:rsidRPr="00D42FE4">
              <w:rPr>
                <w:rFonts w:ascii="Times New Roman" w:eastAsia="DengXian" w:hAnsi="Times New Roman" w:cs="Times New Roman"/>
                <w:sz w:val="24"/>
                <w:szCs w:val="24"/>
              </w:rPr>
              <w:instrText xml:space="preserve"> ADDIN EN.CITE.DATA </w:instrText>
            </w:r>
            <w:r w:rsidRPr="00D42FE4">
              <w:rPr>
                <w:rFonts w:ascii="Times New Roman" w:eastAsia="DengXian" w:hAnsi="Times New Roman" w:cs="Times New Roman"/>
                <w:sz w:val="24"/>
                <w:szCs w:val="24"/>
              </w:rPr>
            </w:r>
            <w:r w:rsidRPr="00D42FE4">
              <w:rPr>
                <w:rFonts w:ascii="Times New Roman" w:eastAsia="DengXian" w:hAnsi="Times New Roman" w:cs="Times New Roman"/>
                <w:sz w:val="24"/>
                <w:szCs w:val="24"/>
              </w:rPr>
              <w:fldChar w:fldCharType="end"/>
            </w:r>
            <w:r w:rsidRPr="00D42FE4">
              <w:rPr>
                <w:rFonts w:ascii="Times New Roman" w:eastAsia="DengXian" w:hAnsi="Times New Roman" w:cs="Times New Roman"/>
                <w:sz w:val="24"/>
                <w:szCs w:val="24"/>
              </w:rPr>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rPr>
              <w:t>8</w:t>
            </w:r>
            <w:r w:rsidRPr="00D42FE4">
              <w:rPr>
                <w:rFonts w:ascii="Times New Roman" w:eastAsia="DengXian" w:hAnsi="Times New Roman" w:cs="Times New Roman"/>
                <w:sz w:val="24"/>
                <w:szCs w:val="24"/>
              </w:rPr>
              <w:fldChar w:fldCharType="end"/>
            </w:r>
          </w:p>
        </w:tc>
      </w:tr>
      <w:tr w:rsidR="00FE7F1C" w:rsidRPr="00D42FE4" w14:paraId="6F307142" w14:textId="77777777" w:rsidTr="00E52998">
        <w:tc>
          <w:tcPr>
            <w:tcW w:w="1552" w:type="dxa"/>
          </w:tcPr>
          <w:p w14:paraId="11EE2D56"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f-BTI2g-TVTCN</w:t>
            </w:r>
          </w:p>
        </w:tc>
        <w:tc>
          <w:tcPr>
            <w:tcW w:w="1035" w:type="dxa"/>
          </w:tcPr>
          <w:p w14:paraId="794DE467"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12.8</w:t>
            </w:r>
          </w:p>
        </w:tc>
        <w:tc>
          <w:tcPr>
            <w:tcW w:w="1638" w:type="dxa"/>
          </w:tcPr>
          <w:p w14:paraId="3C402B0B"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41.3</w:t>
            </w:r>
          </w:p>
        </w:tc>
        <w:tc>
          <w:tcPr>
            <w:tcW w:w="1310" w:type="dxa"/>
          </w:tcPr>
          <w:p w14:paraId="04C026EE" w14:textId="00D19056"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0.240</w:t>
            </w:r>
          </w:p>
        </w:tc>
        <w:tc>
          <w:tcPr>
            <w:tcW w:w="1030" w:type="dxa"/>
          </w:tcPr>
          <w:p w14:paraId="5AA23B72" w14:textId="380B1602"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0.68</w:t>
            </w:r>
          </w:p>
        </w:tc>
        <w:tc>
          <w:tcPr>
            <w:tcW w:w="1170" w:type="dxa"/>
          </w:tcPr>
          <w:p w14:paraId="1CCF6D17"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68</w:t>
            </w:r>
          </w:p>
        </w:tc>
        <w:tc>
          <w:tcPr>
            <w:tcW w:w="1195" w:type="dxa"/>
          </w:tcPr>
          <w:p w14:paraId="5C98DBAD" w14:textId="549CE213" w:rsidR="00FE7F1C" w:rsidRPr="00D42FE4" w:rsidRDefault="00DB2CE6" w:rsidP="00DB2CE6">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fldData xml:space="preserve">PEVuZE5vdGU+PENpdGU+PEF1dGhvcj5GZW5nPC9BdXRob3I+PFllYXI+MjAyMjwvWWVhcj48UmVj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</w:fldData>
              </w:fldChar>
            </w:r>
            <w:r w:rsidRPr="00D42FE4">
              <w:rPr>
                <w:rFonts w:ascii="Times New Roman" w:eastAsia="DengXian" w:hAnsi="Times New Roman" w:cs="Times New Roman"/>
                <w:sz w:val="24"/>
                <w:szCs w:val="24"/>
                <w:lang w:val="en-GB"/>
              </w:rPr>
              <w:instrText xml:space="preserve"> ADDIN EN.CITE </w:instrText>
            </w:r>
            <w:r w:rsidRPr="00D42FE4">
              <w:rPr>
                <w:rFonts w:ascii="Times New Roman" w:eastAsia="DengXian" w:hAnsi="Times New Roman" w:cs="Times New Roman"/>
                <w:sz w:val="24"/>
                <w:szCs w:val="24"/>
                <w:lang w:val="en-GB"/>
              </w:rPr>
              <w:fldChar w:fldCharType="begin">
                <w:fldData xml:space="preserve">PEVuZE5vdGU+PENpdGU+PEF1dGhvcj5GZW5nPC9BdXRob3I+PFllYXI+MjAyMjwvWWVhcj48UmVj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</w:fldData>
              </w:fldChar>
            </w:r>
            <w:r w:rsidRPr="00D42FE4">
              <w:rPr>
                <w:rFonts w:ascii="Times New Roman" w:eastAsia="DengXian" w:hAnsi="Times New Roman" w:cs="Times New Roman"/>
                <w:sz w:val="24"/>
                <w:szCs w:val="24"/>
                <w:lang w:val="en-GB"/>
              </w:rPr>
              <w:instrText xml:space="preserve"> ADDIN EN.CITE.DATA </w:instrText>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end"/>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9</w:t>
            </w:r>
            <w:r w:rsidRPr="00D42FE4">
              <w:rPr>
                <w:rFonts w:ascii="Times New Roman" w:eastAsia="DengXian" w:hAnsi="Times New Roman" w:cs="Times New Roman"/>
                <w:sz w:val="24"/>
                <w:szCs w:val="24"/>
                <w:lang w:val="en-GB"/>
              </w:rPr>
              <w:fldChar w:fldCharType="end"/>
            </w:r>
          </w:p>
        </w:tc>
      </w:tr>
      <w:tr w:rsidR="00FE7F1C" w:rsidRPr="00D42FE4" w14:paraId="39A0FE06" w14:textId="77777777" w:rsidTr="00E52998">
        <w:tc>
          <w:tcPr>
            <w:tcW w:w="1552" w:type="dxa"/>
          </w:tcPr>
          <w:p w14:paraId="3075E30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P(gTDPP2FT)</w:t>
            </w:r>
          </w:p>
        </w:tc>
        <w:tc>
          <w:tcPr>
            <w:tcW w:w="1035" w:type="dxa"/>
          </w:tcPr>
          <w:p w14:paraId="3592FBFA"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15.34</w:t>
            </w:r>
          </w:p>
        </w:tc>
        <w:tc>
          <w:tcPr>
            <w:tcW w:w="1638" w:type="dxa"/>
          </w:tcPr>
          <w:p w14:paraId="62D97265"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54.8</w:t>
            </w:r>
          </w:p>
        </w:tc>
        <w:tc>
          <w:tcPr>
            <w:tcW w:w="1310" w:type="dxa"/>
          </w:tcPr>
          <w:p w14:paraId="4B067EF5" w14:textId="23B74824"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0.350</w:t>
            </w:r>
          </w:p>
        </w:tc>
        <w:tc>
          <w:tcPr>
            <w:tcW w:w="1030" w:type="dxa"/>
          </w:tcPr>
          <w:p w14:paraId="534156EB" w14:textId="79BF600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0.64</w:t>
            </w:r>
          </w:p>
        </w:tc>
        <w:tc>
          <w:tcPr>
            <w:tcW w:w="1170" w:type="dxa"/>
          </w:tcPr>
          <w:p w14:paraId="0CB04E04"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1.75</w:t>
            </w:r>
          </w:p>
        </w:tc>
        <w:tc>
          <w:tcPr>
            <w:tcW w:w="1195" w:type="dxa"/>
          </w:tcPr>
          <w:p w14:paraId="62AD9E5B" w14:textId="098AF1E5" w:rsidR="00FE7F1C" w:rsidRPr="00D42FE4" w:rsidRDefault="00DB2CE6" w:rsidP="00DB2CE6">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Pr="00D42FE4">
              <w:rPr>
                <w:rFonts w:ascii="Times New Roman" w:eastAsia="DengXian" w:hAnsi="Times New Roman" w:cs="Times New Roman"/>
                <w:sz w:val="24"/>
                <w:szCs w:val="24"/>
                <w:lang w:val="en-GB"/>
              </w:rPr>
              <w:instrText xml:space="preserve"> ADDIN EN.CITE &lt;EndNote&gt;&lt;Cite&gt;&lt;Author&gt;Li&lt;/Author&gt;&lt;Year&gt;2022&lt;/Year&gt;&lt;RecNum&gt;76&lt;/RecNum&gt;&lt;DisplayText&gt;&lt;style face="superscript"&gt;10&lt;/style&gt;&lt;/DisplayText&gt;&lt;record&gt;&lt;rec-number&gt;76&lt;/rec-number&gt;&lt;foreign-keys&gt;&lt;key app="EN" db-id="ddx529vs4sfrz3exfs4x2ze15pz0saaese9w" timestamp="1690915873"&gt;76&lt;/key&gt;&lt;/foreign-keys&gt;&lt;ref-type name="Journal Article"&gt;17&lt;/ref-type&gt;&lt;contributors&gt;&lt;authors&gt;&lt;author&gt;Li, P.&lt;/author&gt;&lt;author&gt;Shi, J.&lt;/author&gt;&lt;author&gt;Lei, Y.&lt;/author&gt;&lt;author&gt;Huang, Z.&lt;/author&gt;&lt;author&gt;Lei, T.&lt;/author&gt;&lt;/authors&gt;&lt;/contributors&gt;&lt;auth-address&gt;Key Laboratory of Polymer Chemistry and Physics of Ministry of Education, School of Materials Science and Engineering, Peking University, Beijing, 100871, China.&amp;#xD;College of Chemistry and Molecular Engineering, Peking University, Beijing, 100871, China.&amp;#xD;College of Engineering, Peking University, Beijing, 100871, China.&amp;#xD;Key Laboratory of Polymer Chemistry and Physics of Ministry of Education, School of Materials Science and Engineering, Peking University, Beijing, 100871, China. tinglei@pku.edu.cn.&lt;/auth-address&gt;&lt;titles&gt;&lt;title&gt;Switching p-type to high-performance n-type organic electrochemical transistors via doped state engineering&lt;/title&gt;&lt;secondary-title&gt;Nat Commun&lt;/secondary-title&gt;&lt;/titles&gt;&lt;periodical&gt;&lt;full-title&gt;Nat Commun&lt;/full-title&gt;&lt;/periodical&gt;&lt;pages&gt;5970&lt;/pages&gt;&lt;volume&gt;13&lt;/volume&gt;&lt;number&gt;1&lt;/number&gt;&lt;edition&gt;2022/10/11&lt;/edition&gt;&lt;dates&gt;&lt;year&gt;2022&lt;/year&gt;&lt;pub-dates&gt;&lt;date&gt;Oct 10&lt;/date&gt;&lt;/pub-dates&gt;&lt;/dates&gt;&lt;isbn&gt;2041-1723 (Electronic)&amp;#xD;2041-1723 (Linking)&lt;/isbn&gt;&lt;accession-num&gt;36216813&lt;/accession-num&gt;&lt;urls&gt;&lt;related-urls&gt;&lt;url&gt;https://www.ncbi.nlm.nih.gov/pubmed/36216813&lt;/url&gt;&lt;/related-urls&gt;&lt;/urls&gt;&lt;custom2&gt;PMC9551099&lt;/custom2&gt;&lt;electronic-resource-num&gt;10.1038/s41467-022-33553-w&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10</w:t>
            </w:r>
            <w:r w:rsidRPr="00D42FE4">
              <w:rPr>
                <w:rFonts w:ascii="Times New Roman" w:eastAsia="DengXian" w:hAnsi="Times New Roman" w:cs="Times New Roman"/>
                <w:sz w:val="24"/>
                <w:szCs w:val="24"/>
                <w:lang w:val="en-GB"/>
              </w:rPr>
              <w:fldChar w:fldCharType="end"/>
            </w:r>
          </w:p>
        </w:tc>
      </w:tr>
      <w:tr w:rsidR="00FE7F1C" w:rsidRPr="00D42FE4" w14:paraId="6364BCCB" w14:textId="77777777" w:rsidTr="00E52998">
        <w:tc>
          <w:tcPr>
            <w:tcW w:w="1552" w:type="dxa"/>
          </w:tcPr>
          <w:p w14:paraId="703DF468"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gNDI-V</w:t>
            </w:r>
          </w:p>
        </w:tc>
        <w:tc>
          <w:tcPr>
            <w:tcW w:w="1035" w:type="dxa"/>
          </w:tcPr>
          <w:p w14:paraId="13D63DE2"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0.42</w:t>
            </w:r>
          </w:p>
        </w:tc>
        <w:tc>
          <w:tcPr>
            <w:tcW w:w="1638" w:type="dxa"/>
          </w:tcPr>
          <w:p w14:paraId="1D10C392"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2.31</w:t>
            </w:r>
          </w:p>
        </w:tc>
        <w:tc>
          <w:tcPr>
            <w:tcW w:w="1310" w:type="dxa"/>
          </w:tcPr>
          <w:p w14:paraId="272B81E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0.014</w:t>
            </w:r>
          </w:p>
        </w:tc>
        <w:tc>
          <w:tcPr>
            <w:tcW w:w="1030" w:type="dxa"/>
          </w:tcPr>
          <w:p w14:paraId="4B23F1F5" w14:textId="07F178C2"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0.30</w:t>
            </w:r>
          </w:p>
        </w:tc>
        <w:tc>
          <w:tcPr>
            <w:tcW w:w="1170" w:type="dxa"/>
          </w:tcPr>
          <w:p w14:paraId="3D0618D3"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rPr>
              <w:t>2.90</w:t>
            </w:r>
          </w:p>
        </w:tc>
        <w:tc>
          <w:tcPr>
            <w:tcW w:w="1195" w:type="dxa"/>
          </w:tcPr>
          <w:p w14:paraId="2DF321CF" w14:textId="51AE1A57" w:rsidR="00FE7F1C" w:rsidRPr="00D42FE4" w:rsidRDefault="00DB2CE6"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Pr="00D42FE4">
              <w:rPr>
                <w:rFonts w:ascii="Times New Roman" w:eastAsia="DengXian" w:hAnsi="Times New Roman" w:cs="Times New Roman"/>
                <w:sz w:val="24"/>
                <w:szCs w:val="24"/>
                <w:lang w:val="en-GB"/>
              </w:rPr>
              <w:instrText xml:space="preserve"> ADDIN EN.CITE &lt;EndNote&gt;&lt;Cite&gt;&lt;Author&gt;Chen&lt;/Author&gt;&lt;Year&gt;2023&lt;/Year&gt;&lt;RecNum&gt;67&lt;/RecNum&gt;&lt;DisplayText&gt;&lt;style face="superscript"&gt;11&lt;/style&gt;&lt;/DisplayText&gt;&lt;record&gt;&lt;rec-number&gt;67&lt;/rec-number&gt;&lt;foreign-keys&gt;&lt;key app="EN" db-id="ddx529vs4sfrz3exfs4x2ze15pz0saaese9w" timestamp="1690915213"&gt;67&lt;/key&gt;&lt;/foreign-keys&gt;&lt;ref-type name="Journal Article"&gt;17&lt;/ref-type&gt;&lt;contributors&gt;&lt;authors&gt;&lt;author&gt;Chen, J.&lt;/author&gt;&lt;author&gt;Cong, S.&lt;/author&gt;&lt;author&gt;Wang, L.&lt;/author&gt;&lt;author&gt;Wang, Y.&lt;/author&gt;&lt;author&gt;Lan, L.&lt;/author&gt;&lt;author&gt;Chen, C.&lt;/author&gt;&lt;author&gt;Zhou, Y.&lt;/author&gt;&lt;author&gt;Li, Z.&lt;/author&gt;&lt;author&gt;McCulloch, I.&lt;/author&gt;&lt;author&gt;Yue, W.&lt;/author&gt;&lt;/authors&gt;&lt;/contributors&gt;&lt;auth-address&gt;Guangzhou Key Laboratory of Flexible Electronic Materials and Wearable Devices, Key Laboratory for Polymeric Composite and Functional Materials of Ministry of Education, School of Materials Science and Engineering, State Key Laboratory of Optoelectronic Materials and Technologies, Sun Yat-sen University, Guangzhou 510275, P. R. China. congshy@mail.sysu.edu.cn.&amp;#xD;Department of Chemistry, Chemistry Research Laboratory, University of Oxford, Oxford OX1 3TA, UK.&lt;/auth-address&gt;&lt;titles&gt;&lt;title&gt;Backbone coplanarity manipulation via hydrogen bonding to boost the n-type performance of polymeric mixed conductors operating in aqueous electrolyte&lt;/title&gt;&lt;secondary-title&gt;Mater Horiz&lt;/secondary-title&gt;&lt;/titles&gt;&lt;periodical&gt;&lt;full-title&gt;Mater Horiz&lt;/full-title&gt;&lt;/periodical&gt;&lt;pages&gt;607-618&lt;/pages&gt;&lt;volume&gt;10&lt;/volume&gt;&lt;number&gt;2&lt;/number&gt;&lt;edition&gt;2022/12/14&lt;/edition&gt;&lt;dates&gt;&lt;year&gt;2023&lt;/year&gt;&lt;pub-dates&gt;&lt;date&gt;Feb 6&lt;/date&gt;&lt;/pub-dates&gt;&lt;/dates&gt;&lt;isbn&gt;2051-6355 (Electronic)&amp;#xD;2051-6347 (Linking)&lt;/isbn&gt;&lt;accession-num&gt;36511773&lt;/accession-num&gt;&lt;urls&gt;&lt;related-urls&gt;&lt;url&gt;https://www.ncbi.nlm.nih.gov/pubmed/36511773&lt;/url&gt;&lt;/related-urls&gt;&lt;/urls&gt;&lt;electronic-resource-num&gt;10.1039/d2mh01100j&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11</w:t>
            </w:r>
            <w:r w:rsidRPr="00D42FE4">
              <w:rPr>
                <w:rFonts w:ascii="Times New Roman" w:eastAsia="DengXian" w:hAnsi="Times New Roman" w:cs="Times New Roman"/>
                <w:sz w:val="24"/>
                <w:szCs w:val="24"/>
                <w:lang w:val="en-GB"/>
              </w:rPr>
              <w:fldChar w:fldCharType="end"/>
            </w:r>
          </w:p>
        </w:tc>
      </w:tr>
      <w:tr w:rsidR="00FE7F1C" w:rsidRPr="00D42FE4" w14:paraId="10494506" w14:textId="77777777" w:rsidTr="00E52998">
        <w:tc>
          <w:tcPr>
            <w:tcW w:w="1552" w:type="dxa"/>
          </w:tcPr>
          <w:p w14:paraId="2AAB933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gAIID-2FT</w:t>
            </w:r>
          </w:p>
        </w:tc>
        <w:tc>
          <w:tcPr>
            <w:tcW w:w="1035" w:type="dxa"/>
          </w:tcPr>
          <w:p w14:paraId="133C3652"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0.941</w:t>
            </w:r>
          </w:p>
        </w:tc>
        <w:tc>
          <w:tcPr>
            <w:tcW w:w="1638" w:type="dxa"/>
          </w:tcPr>
          <w:p w14:paraId="07FCB33F"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4.09</w:t>
            </w:r>
          </w:p>
        </w:tc>
        <w:tc>
          <w:tcPr>
            <w:tcW w:w="1310" w:type="dxa"/>
          </w:tcPr>
          <w:p w14:paraId="047527FF"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0.049</w:t>
            </w:r>
          </w:p>
        </w:tc>
        <w:tc>
          <w:tcPr>
            <w:tcW w:w="1030" w:type="dxa"/>
          </w:tcPr>
          <w:p w14:paraId="1D8C0647" w14:textId="3780432A"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0.45</w:t>
            </w:r>
          </w:p>
        </w:tc>
        <w:tc>
          <w:tcPr>
            <w:tcW w:w="1170" w:type="dxa"/>
          </w:tcPr>
          <w:p w14:paraId="1FD9A4D1" w14:textId="77777777" w:rsidR="00FE7F1C" w:rsidRPr="00D42FE4" w:rsidRDefault="00FE7F1C" w:rsidP="008F3271">
            <w:pPr>
              <w:spacing w:line="360" w:lineRule="auto"/>
              <w:jc w:val="center"/>
              <w:rPr>
                <w:rFonts w:ascii="Times New Roman" w:eastAsia="DengXian" w:hAnsi="Times New Roman" w:cs="Times New Roman"/>
              </w:rPr>
            </w:pPr>
            <w:r w:rsidRPr="00D42FE4">
              <w:rPr>
                <w:rFonts w:ascii="Times New Roman" w:eastAsia="DengXian" w:hAnsi="Times New Roman" w:cs="Times New Roman"/>
              </w:rPr>
              <w:t>58.5</w:t>
            </w:r>
          </w:p>
        </w:tc>
        <w:tc>
          <w:tcPr>
            <w:tcW w:w="1195" w:type="dxa"/>
          </w:tcPr>
          <w:p w14:paraId="7B94A34A" w14:textId="2AEC6C50" w:rsidR="00FE7F1C" w:rsidRPr="00D42FE4" w:rsidRDefault="00DB2CE6"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Pr="00D42FE4">
              <w:rPr>
                <w:rFonts w:ascii="Times New Roman" w:eastAsia="DengXian" w:hAnsi="Times New Roman" w:cs="Times New Roman"/>
                <w:sz w:val="24"/>
                <w:szCs w:val="24"/>
                <w:lang w:val="en-GB"/>
              </w:rPr>
              <w:instrText xml:space="preserve"> ADDIN EN.CITE &lt;EndNote&gt;&lt;Cite&gt;&lt;Author&gt;Wang&lt;/Author&gt;&lt;Year&gt;2023&lt;/Year&gt;&lt;RecNum&gt;78&lt;/RecNum&gt;&lt;DisplayText&gt;&lt;style face="superscript"&gt;12&lt;/style&gt;&lt;/DisplayText&gt;&lt;record&gt;&lt;rec-number&gt;78&lt;/rec-number&gt;&lt;foreign-keys&gt;&lt;key app="EN" db-id="ddx529vs4sfrz3exfs4x2ze15pz0saaese9w" timestamp="1690916136"&gt;78&lt;/key&gt;&lt;/foreign-keys&gt;&lt;ref-type name="Journal Article"&gt;17&lt;/ref-type&gt;&lt;contributors&gt;&lt;authors&gt;&lt;author&gt;Wang, Yazhou&lt;/author&gt;&lt;author&gt;Zhu, Genming&lt;/author&gt;&lt;author&gt;Zeglio, Erica&lt;/author&gt;&lt;author&gt;Castillo, Tania Cecilia Hidalgo&lt;/author&gt;&lt;author&gt;Haseena, Sheik&lt;/author&gt;&lt;author&gt;Ravva, Mahesh Kumar&lt;/author&gt;&lt;author&gt;Cong, Shengyu&lt;/author&gt;&lt;author&gt;Chen, Junxin&lt;/author&gt;&lt;author&gt;Lan, Liuyuan&lt;/author&gt;&lt;author&gt;Li, Zhengke&lt;/author&gt;&lt;author&gt;Herland, Anna&lt;/author&gt;&lt;author&gt;McCulloch, Iain&lt;/author&gt;&lt;author&gt;Inal, Sahika&lt;/author&gt;&lt;author&gt;Yue, Wan&lt;/author&gt;&lt;/authors&gt;&lt;/contributors&gt;&lt;titles&gt;&lt;title&gt;n-Type Organic Electrochemical Transistors with High Transconductance and Stability&lt;/title&gt;&lt;secondary-title&gt;Chemistry of Materials&lt;/secondary-title&gt;&lt;/titles&gt;&lt;periodical&gt;&lt;full-title&gt;Chemistry of Materials&lt;/full-title&gt;&lt;/periodical&gt;&lt;pages&gt;405-415&lt;/pages&gt;&lt;volume&gt;35&lt;/volume&gt;&lt;number&gt;2&lt;/number&gt;&lt;section&gt;405&lt;/section&gt;&lt;dates&gt;&lt;year&gt;2023&lt;/year&gt;&lt;/dates&gt;&lt;isbn&gt;0897-4756&amp;#xD;1520-5002&lt;/isbn&gt;&lt;urls&gt;&lt;/urls&gt;&lt;electronic-resource-num&gt;10.1021/acs.chemmater.2c02447&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12</w:t>
            </w:r>
            <w:r w:rsidRPr="00D42FE4">
              <w:rPr>
                <w:rFonts w:ascii="Times New Roman" w:eastAsia="DengXian" w:hAnsi="Times New Roman" w:cs="Times New Roman"/>
                <w:sz w:val="24"/>
                <w:szCs w:val="24"/>
                <w:lang w:val="en-GB"/>
              </w:rPr>
              <w:fldChar w:fldCharType="end"/>
            </w:r>
          </w:p>
        </w:tc>
      </w:tr>
      <w:tr w:rsidR="00FE7F1C" w:rsidRPr="00D42FE4" w14:paraId="378EAB7D" w14:textId="77777777" w:rsidTr="00E52998">
        <w:tc>
          <w:tcPr>
            <w:tcW w:w="1552" w:type="dxa"/>
          </w:tcPr>
          <w:p w14:paraId="65E9A376"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p(C-V)</w:t>
            </w:r>
          </w:p>
        </w:tc>
        <w:tc>
          <w:tcPr>
            <w:tcW w:w="1035" w:type="dxa"/>
          </w:tcPr>
          <w:p w14:paraId="4F30CD1E"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1.81</w:t>
            </w:r>
          </w:p>
        </w:tc>
        <w:tc>
          <w:tcPr>
            <w:tcW w:w="1638" w:type="dxa"/>
          </w:tcPr>
          <w:p w14:paraId="1E39DD47"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14.89</w:t>
            </w:r>
          </w:p>
        </w:tc>
        <w:tc>
          <w:tcPr>
            <w:tcW w:w="1310" w:type="dxa"/>
          </w:tcPr>
          <w:p w14:paraId="2CEABD6B" w14:textId="4BE3F09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0.090</w:t>
            </w:r>
          </w:p>
        </w:tc>
        <w:tc>
          <w:tcPr>
            <w:tcW w:w="1030" w:type="dxa"/>
          </w:tcPr>
          <w:p w14:paraId="4471766E" w14:textId="0BF36E2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0.17</w:t>
            </w:r>
          </w:p>
        </w:tc>
        <w:tc>
          <w:tcPr>
            <w:tcW w:w="1170" w:type="dxa"/>
          </w:tcPr>
          <w:p w14:paraId="4FD93B84"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1.201</w:t>
            </w:r>
          </w:p>
        </w:tc>
        <w:tc>
          <w:tcPr>
            <w:tcW w:w="1195" w:type="dxa"/>
          </w:tcPr>
          <w:p w14:paraId="67E42C91" w14:textId="0AFBB184" w:rsidR="00FE7F1C" w:rsidRPr="00D42FE4" w:rsidRDefault="00DB2CE6"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00E65BBE" w:rsidRPr="00D42FE4">
              <w:rPr>
                <w:rFonts w:ascii="Times New Roman" w:eastAsia="DengXian" w:hAnsi="Times New Roman" w:cs="Times New Roman"/>
                <w:sz w:val="24"/>
                <w:szCs w:val="24"/>
                <w:lang w:val="en-GB"/>
              </w:rPr>
              <w:instrText xml:space="preserve"> ADDIN EN.CITE &lt;EndNote&gt;&lt;Cite&gt;&lt;Author&gt;Wang&lt;/Author&gt;&lt;Year&gt;2023&lt;/Year&gt;&lt;RecNum&gt;86&lt;/RecNum&gt;&lt;DisplayText&gt;&lt;style face="superscript"&gt;1&lt;/style&gt;&lt;/DisplayText&gt;&lt;record&gt;&lt;rec-number&gt;86&lt;/rec-number&gt;&lt;foreign-keys&gt;&lt;key app="EN" db-id="ddx529vs4sfrz3exfs4x2ze15pz0saaese9w" timestamp="1690916870"&gt;86&lt;/key&gt;&lt;/foreign-keys&gt;&lt;ref-type name="Journal Article"&gt;17&lt;/ref-type&gt;&lt;contributors&gt;&lt;authors&gt;&lt;author&gt;Yazhou Wang&lt;/author&gt;&lt;author&gt;Anil Koklu&lt;/author&gt;&lt;author&gt;Yizhou Zhong&lt;/author&gt;&lt;author&gt;Tianrui Chang&lt;/author&gt;&lt;author&gt;Keying Guo&lt;/author&gt;&lt;author&gt;Chao Zhao&lt;/author&gt;&lt;author&gt;Tania Cecilia Hidalgo Castillo&lt;/author&gt;&lt;author&gt;Zhonggao Bu&lt;/author&gt;&lt;author&gt;Chengyi Xiao&lt;/author&gt;&lt;author&gt;Wan Yue&lt;/author&gt;&lt;author&gt;Wei Ma&lt;/author&gt;&lt;author&gt;Sahika Inal&lt;/author&gt;&lt;/authors&gt;&lt;/contributors&gt;&lt;titles&gt;&lt;title&gt;Acceptor Functionalization via Green Chemistry EnablesHigh-Performance n-Type Organic ElectrochemicalTransistors for Biosensing, Memory Applications&lt;/title&gt;&lt;secondary-title&gt;Advanced Functional Materials&lt;/secondary-title&gt;&lt;/titles&gt;&lt;periodical&gt;&lt;full-title&gt;Advanced Functional Materials&lt;/full-title&gt;&lt;/periodical&gt;&lt;pages&gt; 2304103&lt;/pages&gt;&lt;volume&gt;34&lt;/volume&gt;&lt;section&gt; 2304103&lt;/section&gt;&lt;dates&gt;&lt;year&gt;2023&lt;/year&gt;&lt;/dates&gt;&lt;urls&gt;&lt;/urls&gt;&lt;electronic-resource-num&gt;10.1002/adfm.202304103&lt;/electronic-resource-num&gt;&lt;/record&gt;&lt;/Cite&gt;&lt;/EndNote&gt;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w:t>
            </w:r>
            <w:r w:rsidRPr="00D42FE4">
              <w:rPr>
                <w:rFonts w:ascii="Times New Roman" w:eastAsia="DengXian" w:hAnsi="Times New Roman" w:cs="Times New Roman"/>
                <w:sz w:val="24"/>
                <w:szCs w:val="24"/>
                <w:lang w:val="en-GB"/>
              </w:rPr>
              <w:fldChar w:fldCharType="end"/>
            </w:r>
          </w:p>
        </w:tc>
      </w:tr>
      <w:tr w:rsidR="00FE7F1C" w:rsidRPr="00D42FE4" w14:paraId="35EE6437" w14:textId="77777777" w:rsidTr="00E52998">
        <w:tc>
          <w:tcPr>
            <w:tcW w:w="1552" w:type="dxa"/>
          </w:tcPr>
          <w:p w14:paraId="7755BB1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p(C2F-V)</w:t>
            </w:r>
          </w:p>
        </w:tc>
        <w:tc>
          <w:tcPr>
            <w:tcW w:w="1035" w:type="dxa"/>
          </w:tcPr>
          <w:p w14:paraId="2EF66128"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25.67</w:t>
            </w:r>
          </w:p>
        </w:tc>
        <w:tc>
          <w:tcPr>
            <w:tcW w:w="1638" w:type="dxa"/>
          </w:tcPr>
          <w:p w14:paraId="3CF9F740"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107.56</w:t>
            </w:r>
          </w:p>
        </w:tc>
        <w:tc>
          <w:tcPr>
            <w:tcW w:w="1310" w:type="dxa"/>
          </w:tcPr>
          <w:p w14:paraId="5C8F232C"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0.912</w:t>
            </w:r>
          </w:p>
        </w:tc>
        <w:tc>
          <w:tcPr>
            <w:tcW w:w="1030" w:type="dxa"/>
          </w:tcPr>
          <w:p w14:paraId="7A452F6A" w14:textId="517E970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0.02</w:t>
            </w:r>
          </w:p>
        </w:tc>
        <w:tc>
          <w:tcPr>
            <w:tcW w:w="1170" w:type="dxa"/>
          </w:tcPr>
          <w:p w14:paraId="4B38ECF1" w14:textId="77777777"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0.336</w:t>
            </w:r>
          </w:p>
        </w:tc>
        <w:tc>
          <w:tcPr>
            <w:tcW w:w="1195" w:type="dxa"/>
          </w:tcPr>
          <w:p w14:paraId="6D96314E" w14:textId="58568FC7" w:rsidR="00FE7F1C" w:rsidRPr="00D42FE4" w:rsidRDefault="00DB2CE6"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00E65BBE" w:rsidRPr="00D42FE4">
              <w:rPr>
                <w:rFonts w:ascii="Times New Roman" w:eastAsia="DengXian" w:hAnsi="Times New Roman" w:cs="Times New Roman"/>
                <w:sz w:val="24"/>
                <w:szCs w:val="24"/>
                <w:lang w:val="en-GB"/>
              </w:rPr>
              <w:instrText xml:space="preserve"> ADDIN EN.CITE &lt;EndNote&gt;&lt;Cite&gt;&lt;Author&gt;Wang&lt;/Author&gt;&lt;Year&gt;2023&lt;/Year&gt;&lt;RecNum&gt;86&lt;/RecNum&gt;&lt;DisplayText&gt;&lt;style face="superscript"&gt;1&lt;/style&gt;&lt;/DisplayText&gt;&lt;record&gt;&lt;rec-number&gt;86&lt;/rec-number&gt;&lt;foreign-keys&gt;&lt;key app="EN" db-id="ddx529vs4sfrz3exfs4x2ze15pz0saaese9w" timestamp="1690916870"&gt;86&lt;/key&gt;&lt;/foreign-keys&gt;&lt;ref-type name="Journal Article"&gt;17&lt;/ref-type&gt;&lt;contributors&gt;&lt;authors&gt;&lt;author&gt;Yazhou Wang&lt;/author&gt;&lt;author&gt;Anil Koklu&lt;/author&gt;&lt;author&gt;Yizhou Zhong&lt;/author&gt;&lt;author&gt;Tianrui Chang&lt;/author&gt;&lt;author&gt;Keying Guo&lt;/author&gt;&lt;author&gt;Chao Zhao&lt;/author&gt;&lt;author&gt;Tania Cecilia Hidalgo Castillo&lt;/author&gt;&lt;author&gt;Zhonggao Bu&lt;/author&gt;&lt;author&gt;Chengyi Xiao&lt;/author&gt;&lt;author&gt;Wan Yue&lt;/author&gt;&lt;author&gt;Wei Ma&lt;/author&gt;&lt;author&gt;Sahika Inal&lt;/author&gt;&lt;/authors&gt;&lt;/contributors&gt;&lt;titles&gt;&lt;title&gt;Acceptor Functionalization via Green Chemistry EnablesHigh-Performance n-Type Organic ElectrochemicalTransistors for Biosensing, Memory Applications&lt;/title&gt;&lt;secondary-title&gt;Advanced Functional Materials&lt;/secondary-title&gt;&lt;/titles&gt;&lt;periodical&gt;&lt;full-title&gt;Advanced Functional Materials&lt;/full-title&gt;&lt;/periodical&gt;&lt;pages&gt; 2304103&lt;/pages&gt;&lt;volume&gt;34&lt;/volume&gt;&lt;section&gt; 2304103&lt;/section&gt;&lt;dates&gt;&lt;year&gt;2023&lt;/year&gt;&lt;/dates&gt;&lt;urls&gt;&lt;/urls&gt;&lt;electronic-resource-num&gt;10.1002/adfm.202304103&lt;/electronic-resource-num&gt;&lt;/record&gt;&lt;/Cite&gt;&lt;/EndNote&gt;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w:t>
            </w:r>
            <w:r w:rsidRPr="00D42FE4">
              <w:rPr>
                <w:rFonts w:ascii="Times New Roman" w:eastAsia="DengXian" w:hAnsi="Times New Roman" w:cs="Times New Roman"/>
                <w:sz w:val="24"/>
                <w:szCs w:val="24"/>
                <w:lang w:val="en-GB"/>
              </w:rPr>
              <w:fldChar w:fldCharType="end"/>
            </w:r>
          </w:p>
        </w:tc>
      </w:tr>
      <w:tr w:rsidR="00FE7F1C" w:rsidRPr="00D42FE4" w14:paraId="2F8F0569" w14:textId="77777777" w:rsidTr="00E52998">
        <w:tc>
          <w:tcPr>
            <w:tcW w:w="1552" w:type="dxa"/>
          </w:tcPr>
          <w:p w14:paraId="151FA295" w14:textId="773DCDEE"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f-BTI2g-SVSCN</w:t>
            </w:r>
          </w:p>
        </w:tc>
        <w:tc>
          <w:tcPr>
            <w:tcW w:w="1035" w:type="dxa"/>
          </w:tcPr>
          <w:p w14:paraId="79ACFB3A" w14:textId="3457990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46.7</w:t>
            </w:r>
          </w:p>
        </w:tc>
        <w:tc>
          <w:tcPr>
            <w:tcW w:w="1638" w:type="dxa"/>
          </w:tcPr>
          <w:p w14:paraId="7C2EDCBF" w14:textId="047F36F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146.2</w:t>
            </w:r>
          </w:p>
        </w:tc>
        <w:tc>
          <w:tcPr>
            <w:tcW w:w="1310" w:type="dxa"/>
          </w:tcPr>
          <w:p w14:paraId="2CD7952E" w14:textId="38880E2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0.35</w:t>
            </w:r>
            <w:r w:rsidRPr="00D42FE4">
              <w:rPr>
                <w:rFonts w:ascii="Times New Roman" w:eastAsia="DengXian" w:hAnsi="Times New Roman" w:cs="Times New Roman"/>
                <w:lang w:val="en-GB"/>
              </w:rPr>
              <w:t>0</w:t>
            </w:r>
          </w:p>
        </w:tc>
        <w:tc>
          <w:tcPr>
            <w:tcW w:w="1030" w:type="dxa"/>
          </w:tcPr>
          <w:p w14:paraId="6582E10C" w14:textId="1592724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0.7</w:t>
            </w:r>
          </w:p>
        </w:tc>
        <w:tc>
          <w:tcPr>
            <w:tcW w:w="1170" w:type="dxa"/>
          </w:tcPr>
          <w:p w14:paraId="6900734E" w14:textId="1A6058F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7.3</w:t>
            </w:r>
          </w:p>
        </w:tc>
        <w:tc>
          <w:tcPr>
            <w:tcW w:w="1195" w:type="dxa"/>
          </w:tcPr>
          <w:p w14:paraId="51547165" w14:textId="4DF522F0" w:rsidR="00FE7F1C" w:rsidRPr="00D42FE4" w:rsidRDefault="00A4443D"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fldData xml:space="preserve">PEVuZE5vdGU+PENpdGU+PEF1dGhvcj5XdTwvQXV0aG9yPjxZZWFyPjIwMjQ8L1llYXI+PFJlY051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</w:fldData>
              </w:fldChar>
            </w:r>
            <w:r w:rsidRPr="00D42FE4">
              <w:rPr>
                <w:rFonts w:ascii="Times New Roman" w:eastAsia="DengXian" w:hAnsi="Times New Roman" w:cs="Times New Roman"/>
                <w:sz w:val="24"/>
                <w:szCs w:val="24"/>
                <w:lang w:val="en-GB"/>
              </w:rPr>
              <w:instrText xml:space="preserve"> ADDIN EN.CITE </w:instrText>
            </w:r>
            <w:r w:rsidRPr="00D42FE4">
              <w:rPr>
                <w:rFonts w:ascii="Times New Roman" w:eastAsia="DengXian" w:hAnsi="Times New Roman" w:cs="Times New Roman"/>
                <w:sz w:val="24"/>
                <w:szCs w:val="24"/>
                <w:lang w:val="en-GB"/>
              </w:rPr>
              <w:fldChar w:fldCharType="begin">
                <w:fldData xml:space="preserve">PEVuZE5vdGU+PENpdGU+PEF1dGhvcj5XdTwvQXV0aG9yPjxZZWFyPjIwMjQ8L1llYXI+PFJlY051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</w:fldData>
              </w:fldChar>
            </w:r>
            <w:r w:rsidRPr="00D42FE4">
              <w:rPr>
                <w:rFonts w:ascii="Times New Roman" w:eastAsia="DengXian" w:hAnsi="Times New Roman" w:cs="Times New Roman"/>
                <w:sz w:val="24"/>
                <w:szCs w:val="24"/>
                <w:lang w:val="en-GB"/>
              </w:rPr>
              <w:instrText xml:space="preserve"> ADDIN EN.CITE.DATA </w:instrText>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end"/>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13</w:t>
            </w:r>
            <w:r w:rsidRPr="00D42FE4">
              <w:rPr>
                <w:rFonts w:ascii="Times New Roman" w:eastAsia="DengXian" w:hAnsi="Times New Roman" w:cs="Times New Roman"/>
                <w:sz w:val="24"/>
                <w:szCs w:val="24"/>
                <w:lang w:val="en-GB"/>
              </w:rPr>
              <w:fldChar w:fldCharType="end"/>
            </w:r>
          </w:p>
        </w:tc>
      </w:tr>
      <w:tr w:rsidR="00FE7F1C" w:rsidRPr="00D42FE4" w14:paraId="74EAD88F" w14:textId="77777777" w:rsidTr="00E52998">
        <w:tc>
          <w:tcPr>
            <w:tcW w:w="1552" w:type="dxa"/>
          </w:tcPr>
          <w:p w14:paraId="29928009" w14:textId="2537F54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lang w:val="en-GB"/>
              </w:rPr>
              <w:t>f-BseI2g-SVSCN</w:t>
            </w:r>
          </w:p>
        </w:tc>
        <w:tc>
          <w:tcPr>
            <w:tcW w:w="1035" w:type="dxa"/>
          </w:tcPr>
          <w:p w14:paraId="7446B0C8" w14:textId="6669912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69.7</w:t>
            </w:r>
          </w:p>
        </w:tc>
        <w:tc>
          <w:tcPr>
            <w:tcW w:w="1638" w:type="dxa"/>
          </w:tcPr>
          <w:p w14:paraId="56F8EEDA" w14:textId="103BA236"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187.6</w:t>
            </w:r>
          </w:p>
        </w:tc>
        <w:tc>
          <w:tcPr>
            <w:tcW w:w="1310" w:type="dxa"/>
          </w:tcPr>
          <w:p w14:paraId="26F00753" w14:textId="466ED659"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0.36</w:t>
            </w:r>
            <w:r w:rsidRPr="00D42FE4">
              <w:rPr>
                <w:rFonts w:ascii="Times New Roman" w:eastAsia="DengXian" w:hAnsi="Times New Roman" w:cs="Times New Roman"/>
                <w:lang w:val="en-GB"/>
              </w:rPr>
              <w:t>0</w:t>
            </w:r>
          </w:p>
        </w:tc>
        <w:tc>
          <w:tcPr>
            <w:tcW w:w="1030" w:type="dxa"/>
          </w:tcPr>
          <w:p w14:paraId="6155C4BB" w14:textId="35E6B9C4"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0.68</w:t>
            </w:r>
          </w:p>
        </w:tc>
        <w:tc>
          <w:tcPr>
            <w:tcW w:w="1170" w:type="dxa"/>
          </w:tcPr>
          <w:p w14:paraId="32692203" w14:textId="3287E9AF" w:rsidR="00FE7F1C" w:rsidRPr="00D42FE4" w:rsidRDefault="00FE7F1C" w:rsidP="00A833CF">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5.1</w:t>
            </w:r>
          </w:p>
        </w:tc>
        <w:tc>
          <w:tcPr>
            <w:tcW w:w="1195" w:type="dxa"/>
          </w:tcPr>
          <w:p w14:paraId="064A8C09" w14:textId="6CAC61CB" w:rsidR="00FE7F1C" w:rsidRPr="00D42FE4" w:rsidRDefault="00A4443D"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fldData xml:space="preserve">PEVuZE5vdGU+PENpdGU+PEF1dGhvcj5XdTwvQXV0aG9yPjxZZWFyPjIwMjQ8L1llYXI+PFJlY051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</w:fldData>
              </w:fldChar>
            </w:r>
            <w:r w:rsidRPr="00D42FE4">
              <w:rPr>
                <w:rFonts w:ascii="Times New Roman" w:eastAsia="DengXian" w:hAnsi="Times New Roman" w:cs="Times New Roman"/>
                <w:sz w:val="24"/>
                <w:szCs w:val="24"/>
                <w:lang w:val="en-GB"/>
              </w:rPr>
              <w:instrText xml:space="preserve"> ADDIN EN.CITE </w:instrText>
            </w:r>
            <w:r w:rsidRPr="00D42FE4">
              <w:rPr>
                <w:rFonts w:ascii="Times New Roman" w:eastAsia="DengXian" w:hAnsi="Times New Roman" w:cs="Times New Roman"/>
                <w:sz w:val="24"/>
                <w:szCs w:val="24"/>
                <w:lang w:val="en-GB"/>
              </w:rPr>
              <w:fldChar w:fldCharType="begin">
                <w:fldData xml:space="preserve">PEVuZE5vdGU+PENpdGU+PEF1dGhvcj5XdTwvQXV0aG9yPjxZZWFyPjIwMjQ8L1llYXI+PFJlY051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</w:fldData>
              </w:fldChar>
            </w:r>
            <w:r w:rsidRPr="00D42FE4">
              <w:rPr>
                <w:rFonts w:ascii="Times New Roman" w:eastAsia="DengXian" w:hAnsi="Times New Roman" w:cs="Times New Roman"/>
                <w:sz w:val="24"/>
                <w:szCs w:val="24"/>
                <w:lang w:val="en-GB"/>
              </w:rPr>
              <w:instrText xml:space="preserve"> ADDIN EN.CITE.DATA </w:instrText>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end"/>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13</w:t>
            </w:r>
            <w:r w:rsidRPr="00D42FE4">
              <w:rPr>
                <w:rFonts w:ascii="Times New Roman" w:eastAsia="DengXian" w:hAnsi="Times New Roman" w:cs="Times New Roman"/>
                <w:sz w:val="24"/>
                <w:szCs w:val="24"/>
                <w:lang w:val="en-GB"/>
              </w:rPr>
              <w:fldChar w:fldCharType="end"/>
            </w:r>
          </w:p>
        </w:tc>
      </w:tr>
      <w:tr w:rsidR="00FE7F1C" w:rsidRPr="00D42FE4" w14:paraId="5C8FFDF1" w14:textId="77777777" w:rsidTr="00E52998">
        <w:tc>
          <w:tcPr>
            <w:tcW w:w="1552" w:type="dxa"/>
          </w:tcPr>
          <w:p w14:paraId="294FED5E" w14:textId="2A3856A4"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PANDA</w:t>
            </w:r>
          </w:p>
        </w:tc>
        <w:tc>
          <w:tcPr>
            <w:tcW w:w="1035" w:type="dxa"/>
          </w:tcPr>
          <w:p w14:paraId="7A520011" w14:textId="7AEA0503"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14.7</w:t>
            </w:r>
          </w:p>
        </w:tc>
        <w:tc>
          <w:tcPr>
            <w:tcW w:w="1638" w:type="dxa"/>
          </w:tcPr>
          <w:p w14:paraId="36D992F9" w14:textId="0537897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39.6</w:t>
            </w:r>
          </w:p>
        </w:tc>
        <w:tc>
          <w:tcPr>
            <w:tcW w:w="1310" w:type="dxa"/>
          </w:tcPr>
          <w:p w14:paraId="53E82B9A" w14:textId="4EB95B7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0.2</w:t>
            </w:r>
            <w:r w:rsidR="00E93CF4" w:rsidRPr="00D42FE4">
              <w:rPr>
                <w:rFonts w:ascii="Times New Roman" w:eastAsia="DengXian" w:hAnsi="Times New Roman" w:cs="Times New Roman"/>
                <w:lang w:val="en-GB"/>
              </w:rPr>
              <w:t>19</w:t>
            </w:r>
          </w:p>
        </w:tc>
        <w:tc>
          <w:tcPr>
            <w:tcW w:w="1030" w:type="dxa"/>
          </w:tcPr>
          <w:p w14:paraId="0CDDA849" w14:textId="6EA2C1A3"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0.44</w:t>
            </w:r>
          </w:p>
        </w:tc>
        <w:tc>
          <w:tcPr>
            <w:tcW w:w="1170" w:type="dxa"/>
          </w:tcPr>
          <w:p w14:paraId="2E8DBD3B" w14:textId="0176C649" w:rsidR="00FE7F1C" w:rsidRPr="00D42FE4" w:rsidRDefault="00FE7F1C" w:rsidP="00A833CF">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2.34</w:t>
            </w:r>
          </w:p>
        </w:tc>
        <w:tc>
          <w:tcPr>
            <w:tcW w:w="1195" w:type="dxa"/>
          </w:tcPr>
          <w:p w14:paraId="0EA14991" w14:textId="1A8EC86F" w:rsidR="00FE7F1C" w:rsidRPr="00D42FE4" w:rsidRDefault="00A4443D"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fldData xml:space="preserve">PEVuZE5vdGU+PENpdGU+PEF1dGhvcj5IdWFuZzwvQXV0aG9yPjxZZWFyPjIwMjQ8L1llYXI+PFJl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</w:fldData>
              </w:fldChar>
            </w:r>
            <w:r w:rsidRPr="00D42FE4">
              <w:rPr>
                <w:rFonts w:ascii="Times New Roman" w:eastAsia="DengXian" w:hAnsi="Times New Roman" w:cs="Times New Roman"/>
                <w:sz w:val="24"/>
                <w:szCs w:val="24"/>
                <w:lang w:val="en-GB"/>
              </w:rPr>
              <w:instrText xml:space="preserve"> ADDIN EN.CITE </w:instrText>
            </w:r>
            <w:r w:rsidRPr="00D42FE4">
              <w:rPr>
                <w:rFonts w:ascii="Times New Roman" w:eastAsia="DengXian" w:hAnsi="Times New Roman" w:cs="Times New Roman"/>
                <w:sz w:val="24"/>
                <w:szCs w:val="24"/>
                <w:lang w:val="en-GB"/>
              </w:rPr>
              <w:fldChar w:fldCharType="begin">
                <w:fldData xml:space="preserve">PEVuZE5vdGU+PENpdGU+PEF1dGhvcj5IdWFuZzwvQXV0aG9yPjxZZWFyPjIwMjQ8L1llYXI+PFJl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</w:fldData>
              </w:fldChar>
            </w:r>
            <w:r w:rsidRPr="00D42FE4">
              <w:rPr>
                <w:rFonts w:ascii="Times New Roman" w:eastAsia="DengXian" w:hAnsi="Times New Roman" w:cs="Times New Roman"/>
                <w:sz w:val="24"/>
                <w:szCs w:val="24"/>
                <w:lang w:val="en-GB"/>
              </w:rPr>
              <w:instrText xml:space="preserve"> ADDIN EN.CITE.DATA </w:instrText>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end"/>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14</w:t>
            </w:r>
            <w:r w:rsidRPr="00D42FE4">
              <w:rPr>
                <w:rFonts w:ascii="Times New Roman" w:eastAsia="DengXian" w:hAnsi="Times New Roman" w:cs="Times New Roman"/>
                <w:sz w:val="24"/>
                <w:szCs w:val="24"/>
                <w:lang w:val="en-GB"/>
              </w:rPr>
              <w:fldChar w:fldCharType="end"/>
            </w:r>
          </w:p>
        </w:tc>
      </w:tr>
      <w:tr w:rsidR="00FE7F1C" w:rsidRPr="00D42FE4" w14:paraId="3E6EBFDB" w14:textId="77777777" w:rsidTr="00E52998">
        <w:tc>
          <w:tcPr>
            <w:tcW w:w="1552" w:type="dxa"/>
          </w:tcPr>
          <w:p w14:paraId="2CC61105" w14:textId="3E7302E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PANDA2</w:t>
            </w:r>
          </w:p>
        </w:tc>
        <w:tc>
          <w:tcPr>
            <w:tcW w:w="1035" w:type="dxa"/>
          </w:tcPr>
          <w:p w14:paraId="4587AB75" w14:textId="12A54C0C"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19.2</w:t>
            </w:r>
          </w:p>
        </w:tc>
        <w:tc>
          <w:tcPr>
            <w:tcW w:w="1638" w:type="dxa"/>
          </w:tcPr>
          <w:p w14:paraId="00C97BA7" w14:textId="7E2101C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51.4</w:t>
            </w:r>
          </w:p>
        </w:tc>
        <w:tc>
          <w:tcPr>
            <w:tcW w:w="1310" w:type="dxa"/>
          </w:tcPr>
          <w:p w14:paraId="4C996878" w14:textId="40D5969C"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w:t>
            </w:r>
            <w:r w:rsidR="00E93CF4" w:rsidRPr="00D42FE4">
              <w:rPr>
                <w:rFonts w:ascii="Times New Roman" w:eastAsia="DengXian" w:hAnsi="Times New Roman" w:cs="Times New Roman"/>
                <w:lang w:val="en-GB"/>
              </w:rPr>
              <w:t>261</w:t>
            </w:r>
          </w:p>
        </w:tc>
        <w:tc>
          <w:tcPr>
            <w:tcW w:w="1030" w:type="dxa"/>
          </w:tcPr>
          <w:p w14:paraId="3449A348" w14:textId="0B29FC9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0.47</w:t>
            </w:r>
          </w:p>
        </w:tc>
        <w:tc>
          <w:tcPr>
            <w:tcW w:w="1170" w:type="dxa"/>
          </w:tcPr>
          <w:p w14:paraId="0809BE60" w14:textId="0E01A791" w:rsidR="00FE7F1C" w:rsidRPr="00D42FE4" w:rsidRDefault="00FE7F1C" w:rsidP="00A833CF">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1.00</w:t>
            </w:r>
          </w:p>
        </w:tc>
        <w:tc>
          <w:tcPr>
            <w:tcW w:w="1195" w:type="dxa"/>
          </w:tcPr>
          <w:p w14:paraId="78D92BB5" w14:textId="2C867B9B" w:rsidR="00FE7F1C" w:rsidRPr="00D42FE4" w:rsidRDefault="00A4443D"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fldData xml:space="preserve">PEVuZE5vdGU+PENpdGU+PEF1dGhvcj5IdWFuZzwvQXV0aG9yPjxZZWFyPjIwMjQ8L1llYXI+PFJl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</w:fldData>
              </w:fldChar>
            </w:r>
            <w:r w:rsidRPr="00D42FE4">
              <w:rPr>
                <w:rFonts w:ascii="Times New Roman" w:eastAsia="DengXian" w:hAnsi="Times New Roman" w:cs="Times New Roman"/>
                <w:sz w:val="24"/>
                <w:szCs w:val="24"/>
                <w:lang w:val="en-GB"/>
              </w:rPr>
              <w:instrText xml:space="preserve"> ADDIN EN.CITE </w:instrText>
            </w:r>
            <w:r w:rsidRPr="00D42FE4">
              <w:rPr>
                <w:rFonts w:ascii="Times New Roman" w:eastAsia="DengXian" w:hAnsi="Times New Roman" w:cs="Times New Roman"/>
                <w:sz w:val="24"/>
                <w:szCs w:val="24"/>
                <w:lang w:val="en-GB"/>
              </w:rPr>
              <w:fldChar w:fldCharType="begin">
                <w:fldData xml:space="preserve">PEVuZE5vdGU+PENpdGU+PEF1dGhvcj5IdWFuZzwvQXV0aG9yPjxZZWFyPjIwMjQ8L1llYXI+PFJl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</w:fldData>
              </w:fldChar>
            </w:r>
            <w:r w:rsidRPr="00D42FE4">
              <w:rPr>
                <w:rFonts w:ascii="Times New Roman" w:eastAsia="DengXian" w:hAnsi="Times New Roman" w:cs="Times New Roman"/>
                <w:sz w:val="24"/>
                <w:szCs w:val="24"/>
                <w:lang w:val="en-GB"/>
              </w:rPr>
              <w:instrText xml:space="preserve"> ADDIN EN.CITE.DATA </w:instrText>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end"/>
            </w:r>
            <w:r w:rsidRPr="00D42FE4">
              <w:rPr>
                <w:rFonts w:ascii="Times New Roman" w:eastAsia="DengXian" w:hAnsi="Times New Roman" w:cs="Times New Roman"/>
                <w:sz w:val="24"/>
                <w:szCs w:val="24"/>
                <w:lang w:val="en-GB"/>
              </w:rPr>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14</w:t>
            </w:r>
            <w:r w:rsidRPr="00D42FE4">
              <w:rPr>
                <w:rFonts w:ascii="Times New Roman" w:eastAsia="DengXian" w:hAnsi="Times New Roman" w:cs="Times New Roman"/>
                <w:sz w:val="24"/>
                <w:szCs w:val="24"/>
                <w:lang w:val="en-GB"/>
              </w:rPr>
              <w:fldChar w:fldCharType="end"/>
            </w:r>
          </w:p>
        </w:tc>
      </w:tr>
      <w:tr w:rsidR="00FE7F1C" w:rsidRPr="00D42FE4" w14:paraId="3BD569BA" w14:textId="77777777" w:rsidTr="00E52998">
        <w:tc>
          <w:tcPr>
            <w:tcW w:w="1552" w:type="dxa"/>
          </w:tcPr>
          <w:p w14:paraId="7BD3CEC4" w14:textId="28D590DF"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P(PyV)</w:t>
            </w:r>
          </w:p>
        </w:tc>
        <w:tc>
          <w:tcPr>
            <w:tcW w:w="1035" w:type="dxa"/>
          </w:tcPr>
          <w:p w14:paraId="07B03436" w14:textId="45302D60"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NA</w:t>
            </w:r>
          </w:p>
        </w:tc>
        <w:tc>
          <w:tcPr>
            <w:tcW w:w="1638" w:type="dxa"/>
          </w:tcPr>
          <w:p w14:paraId="0DCFAA9A" w14:textId="770E369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112</w:t>
            </w:r>
          </w:p>
        </w:tc>
        <w:tc>
          <w:tcPr>
            <w:tcW w:w="1310" w:type="dxa"/>
          </w:tcPr>
          <w:p w14:paraId="72D08526" w14:textId="30BCC39C"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0.23</w:t>
            </w:r>
            <w:r w:rsidRPr="00D42FE4">
              <w:rPr>
                <w:rFonts w:ascii="Times New Roman" w:eastAsia="DengXian" w:hAnsi="Times New Roman" w:cs="Times New Roman"/>
                <w:lang w:val="en-GB"/>
              </w:rPr>
              <w:t>0</w:t>
            </w:r>
          </w:p>
        </w:tc>
        <w:tc>
          <w:tcPr>
            <w:tcW w:w="1030" w:type="dxa"/>
          </w:tcPr>
          <w:p w14:paraId="4490ED47" w14:textId="2B64D174"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0.5</w:t>
            </w:r>
          </w:p>
        </w:tc>
        <w:tc>
          <w:tcPr>
            <w:tcW w:w="1170" w:type="dxa"/>
          </w:tcPr>
          <w:p w14:paraId="06EB9AFB" w14:textId="3D74191A"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14.2</w:t>
            </w:r>
          </w:p>
        </w:tc>
        <w:tc>
          <w:tcPr>
            <w:tcW w:w="1195" w:type="dxa"/>
          </w:tcPr>
          <w:p w14:paraId="17A54F06" w14:textId="7E726A60" w:rsidR="00FE7F1C" w:rsidRPr="00D42FE4" w:rsidRDefault="00A4443D" w:rsidP="008F3271">
            <w:pPr>
              <w:spacing w:line="360" w:lineRule="auto"/>
              <w:jc w:val="center"/>
              <w:rPr>
                <w:rFonts w:ascii="Times New Roman" w:eastAsia="DengXian" w:hAnsi="Times New Roman" w:cs="Times New Roman"/>
                <w:sz w:val="24"/>
                <w:szCs w:val="24"/>
                <w:lang w:val="en-GB"/>
              </w:rPr>
            </w:pPr>
            <w:r w:rsidRPr="00D42FE4">
              <w:rPr>
                <w:rFonts w:ascii="Times New Roman" w:eastAsia="DengXian" w:hAnsi="Times New Roman" w:cs="Times New Roman"/>
                <w:sz w:val="24"/>
                <w:szCs w:val="24"/>
                <w:lang w:val="en-GB"/>
              </w:rPr>
              <w:fldChar w:fldCharType="begin"/>
            </w:r>
            <w:r w:rsidR="00E65BBE" w:rsidRPr="00D42FE4">
              <w:rPr>
                <w:rFonts w:ascii="Times New Roman" w:eastAsia="DengXian" w:hAnsi="Times New Roman" w:cs="Times New Roman"/>
                <w:sz w:val="24"/>
                <w:szCs w:val="24"/>
                <w:lang w:val="en-GB"/>
              </w:rPr>
              <w:instrText xml:space="preserve"> ADDIN EN.CITE &lt;EndNote&gt;&lt;Cite&gt;&lt;Author&gt;Li&lt;/Author&gt;&lt;Year&gt;2024&lt;/Year&gt;&lt;RecNum&gt;215&lt;/RecNum&gt;&lt;DisplayText&gt;&lt;style face="superscript"&gt;15&lt;/style&gt;&lt;/DisplayText&gt;&lt;record&gt;&lt;rec-number&gt;215&lt;/rec-number&gt;&lt;foreign-keys&gt;&lt;key app="EN" db-id="ddx529vs4sfrz3exfs4x2ze15pz0saaese9w" timestamp="1722755842"&gt;215&lt;/key&gt;&lt;/foreign-keys&gt;&lt;ref-type name="Journal Article"&gt;17&lt;/ref-type&gt;&lt;contributors&gt;&lt;authors&gt;&lt;author&gt;Li, P.&lt;/author&gt;&lt;author&gt;Sun, W. &lt;/author&gt;&lt;author&gt;Li, J. &lt;/author&gt;&lt;author&gt;Chen, J. &lt;/author&gt;&lt;author&gt;Wang, X. &lt;/author&gt;&lt;author&gt;Mei, Z. &lt;/author&gt;&lt;author&gt;Jin, G. &lt;/author&gt;&lt;author&gt;Lei, Y. &lt;/author&gt;&lt;author&gt;Xin, R. &lt;/author&gt;&lt;author&gt;Yang, M. &lt;/author&gt;&lt;author&gt;Xu, J. &lt;/author&gt;&lt;author&gt;Pan, X. &lt;/author&gt;&lt;author&gt;Song,  C. &lt;/author&gt;&lt;author&gt;Deng, X. &lt;/author&gt;&lt;author&gt;Lei, X. &lt;/author&gt;&lt;author&gt;Liu, K. &lt;/author&gt;&lt;author&gt;Wang, X. &lt;/author&gt;&lt;author&gt;Zheng, Y. &lt;/author&gt;&lt;author&gt;Zhu, J. &lt;/author&gt;&lt;author&gt;Lv, S. &lt;/author&gt;&lt;author&gt;Zhang, Z. &lt;/author&gt;&lt;author&gt;Dai, X. &lt;/author&gt;&lt;author&gt;Lei, T.&lt;/author&gt;&lt;/authors&gt;&lt;/contributors&gt;&lt;titles&gt;&lt;title&gt;N-type semiconducting hydrogel&lt;/title&gt;&lt;secondary-title&gt;Science&lt;/secondary-title&gt;&lt;/titles&gt;&lt;periodical&gt;&lt;full-title&gt;Science&lt;/full-title&gt;&lt;/periodical&gt;&lt;pages&gt;30&lt;/pages&gt;&lt;volume&gt;384&lt;/volume&gt;&lt;section&gt;30&lt;/section&gt;&lt;dates&gt;&lt;year&gt;2024&lt;/year&gt;&lt;/dates&gt;&lt;urls&gt;&lt;/urls&gt;&lt;electronic-resource-num&gt;10.1126/science.adj4397&lt;/electronic-resource-num&gt;&lt;/record&gt;&lt;/Cite&gt;&lt;/EndNote&gt;</w:instrText>
            </w:r>
            <w:r w:rsidRPr="00D42FE4">
              <w:rPr>
                <w:rFonts w:ascii="Times New Roman" w:eastAsia="DengXian" w:hAnsi="Times New Roman" w:cs="Times New Roman"/>
                <w:sz w:val="24"/>
                <w:szCs w:val="24"/>
                <w:lang w:val="en-GB"/>
              </w:rPr>
              <w:fldChar w:fldCharType="separate"/>
            </w:r>
            <w:r w:rsidRPr="00D42FE4">
              <w:rPr>
                <w:rFonts w:ascii="Times New Roman" w:eastAsia="DengXian" w:hAnsi="Times New Roman" w:cs="Times New Roman"/>
                <w:noProof/>
                <w:sz w:val="24"/>
                <w:szCs w:val="24"/>
                <w:lang w:val="en-GB"/>
              </w:rPr>
              <w:t>15</w:t>
            </w:r>
            <w:r w:rsidRPr="00D42FE4">
              <w:rPr>
                <w:rFonts w:ascii="Times New Roman" w:eastAsia="DengXian" w:hAnsi="Times New Roman" w:cs="Times New Roman"/>
                <w:sz w:val="24"/>
                <w:szCs w:val="24"/>
                <w:lang w:val="en-GB"/>
              </w:rPr>
              <w:fldChar w:fldCharType="end"/>
            </w:r>
          </w:p>
        </w:tc>
      </w:tr>
      <w:tr w:rsidR="00FE7F1C" w:rsidRPr="00D42FE4" w14:paraId="29BB34AF" w14:textId="77777777" w:rsidTr="00E52998">
        <w:tc>
          <w:tcPr>
            <w:tcW w:w="1552" w:type="dxa"/>
          </w:tcPr>
          <w:p w14:paraId="751D2C19" w14:textId="7B49FC07" w:rsidR="00FE7F1C" w:rsidRPr="00D42FE4" w:rsidRDefault="00FE7F1C" w:rsidP="00D82702">
            <w:pPr>
              <w:spacing w:line="360" w:lineRule="auto"/>
              <w:jc w:val="center"/>
              <w:rPr>
                <w:rFonts w:ascii="Times New Roman" w:eastAsia="DengXian" w:hAnsi="Times New Roman" w:cs="Times New Roman"/>
                <w:b/>
                <w:bCs/>
                <w:lang w:val="en-GB"/>
              </w:rPr>
            </w:pPr>
            <w:r w:rsidRPr="00D42FE4">
              <w:rPr>
                <w:rFonts w:ascii="Times New Roman" w:eastAsia="DengXian" w:hAnsi="Times New Roman" w:cs="Times New Roman"/>
                <w:b/>
                <w:bCs/>
                <w:color w:val="000000" w:themeColor="text1"/>
                <w:lang w:val="en-GB"/>
              </w:rPr>
              <w:t>p(C2F-z)</w:t>
            </w:r>
          </w:p>
        </w:tc>
        <w:tc>
          <w:tcPr>
            <w:tcW w:w="1035" w:type="dxa"/>
          </w:tcPr>
          <w:p w14:paraId="7B31B344" w14:textId="0110E675"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25.94</w:t>
            </w:r>
          </w:p>
        </w:tc>
        <w:tc>
          <w:tcPr>
            <w:tcW w:w="1638" w:type="dxa"/>
          </w:tcPr>
          <w:p w14:paraId="3CB71F08" w14:textId="61559D02"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84.65</w:t>
            </w:r>
          </w:p>
        </w:tc>
        <w:tc>
          <w:tcPr>
            <w:tcW w:w="1310" w:type="dxa"/>
          </w:tcPr>
          <w:p w14:paraId="582E3BF7" w14:textId="34019306"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1.04</w:t>
            </w:r>
            <w:r w:rsidRPr="00D42FE4">
              <w:rPr>
                <w:rFonts w:ascii="Times New Roman" w:eastAsia="DengXian" w:hAnsi="Times New Roman" w:cs="Times New Roman"/>
                <w:lang w:val="en-GB"/>
              </w:rPr>
              <w:t>0</w:t>
            </w:r>
          </w:p>
        </w:tc>
        <w:tc>
          <w:tcPr>
            <w:tcW w:w="1030" w:type="dxa"/>
          </w:tcPr>
          <w:p w14:paraId="00BF4634" w14:textId="5EB8D5A2"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0.07</w:t>
            </w:r>
          </w:p>
        </w:tc>
        <w:tc>
          <w:tcPr>
            <w:tcW w:w="1170" w:type="dxa"/>
          </w:tcPr>
          <w:p w14:paraId="44F4F9B4" w14:textId="32DCF204" w:rsidR="00FE7F1C" w:rsidRPr="00D42FE4" w:rsidRDefault="00FE7F1C" w:rsidP="008F3271">
            <w:pPr>
              <w:spacing w:line="360" w:lineRule="auto"/>
              <w:jc w:val="center"/>
              <w:rPr>
                <w:rFonts w:ascii="Times New Roman" w:eastAsia="DengXian" w:hAnsi="Times New Roman" w:cs="Times New Roman"/>
                <w:lang w:val="en-GB"/>
              </w:rPr>
            </w:pPr>
            <w:r w:rsidRPr="00D42FE4">
              <w:rPr>
                <w:rFonts w:ascii="Times New Roman" w:eastAsia="DengXian" w:hAnsi="Times New Roman" w:cs="Times New Roman" w:hint="eastAsia"/>
                <w:lang w:val="en-GB"/>
              </w:rPr>
              <w:t>0.365</w:t>
            </w:r>
          </w:p>
        </w:tc>
        <w:tc>
          <w:tcPr>
            <w:tcW w:w="1195" w:type="dxa"/>
          </w:tcPr>
          <w:p w14:paraId="051C4CCE" w14:textId="7445721B" w:rsidR="00FE7F1C" w:rsidRPr="00D42FE4" w:rsidRDefault="00FE7F1C" w:rsidP="008F3271">
            <w:pPr>
              <w:spacing w:line="360" w:lineRule="auto"/>
              <w:jc w:val="center"/>
              <w:rPr>
                <w:rFonts w:ascii="Times New Roman" w:eastAsia="DengXian" w:hAnsi="Times New Roman" w:cs="Times New Roman"/>
                <w:b/>
                <w:bCs/>
                <w:lang w:val="en-GB"/>
              </w:rPr>
            </w:pPr>
            <w:r w:rsidRPr="00D42FE4">
              <w:rPr>
                <w:rFonts w:ascii="Times New Roman" w:eastAsia="DengXian" w:hAnsi="Times New Roman" w:cs="Times New Roman"/>
                <w:b/>
                <w:bCs/>
                <w:lang w:val="en-GB"/>
              </w:rPr>
              <w:t>T</w:t>
            </w:r>
            <w:r w:rsidRPr="00D42FE4">
              <w:rPr>
                <w:rFonts w:ascii="Times New Roman" w:eastAsia="DengXian" w:hAnsi="Times New Roman" w:cs="Times New Roman" w:hint="eastAsia"/>
                <w:b/>
                <w:bCs/>
                <w:lang w:val="en-GB"/>
              </w:rPr>
              <w:t xml:space="preserve">his work </w:t>
            </w:r>
          </w:p>
        </w:tc>
      </w:tr>
    </w:tbl>
    <w:p w14:paraId="4D8A6EDB" w14:textId="3DF4BBC2" w:rsidR="008F3271" w:rsidRPr="00D42FE4" w:rsidRDefault="00BC74C0" w:rsidP="000B738C">
      <w:pPr>
        <w:spacing w:after="0" w:line="480" w:lineRule="auto"/>
        <w:jc w:val="center"/>
        <w:rPr>
          <w:rFonts w:asciiTheme="majorBidi" w:hAnsiTheme="majorBidi" w:cstheme="majorBidi"/>
          <w:bCs/>
          <w:color w:val="000000"/>
          <w:kern w:val="0"/>
          <w:sz w:val="24"/>
          <w:szCs w:val="24"/>
          <w14:ligatures w14:val="none"/>
        </w:rPr>
      </w:pPr>
      <w:r w:rsidRPr="00D42FE4">
        <w:rPr>
          <w:rFonts w:asciiTheme="majorBidi" w:hAnsiTheme="majorBidi" w:cstheme="majorBidi"/>
          <w:bCs/>
          <w:noProof/>
          <w:color w:val="000000"/>
          <w:kern w:val="0"/>
          <w:sz w:val="24"/>
          <w:szCs w:val="24"/>
          <w14:ligatures w14:val="none"/>
        </w:rPr>
        <w:lastRenderedPageBreak/>
        <w:drawing>
          <wp:inline distT="0" distB="0" distL="0" distR="0" wp14:anchorId="240D8629" wp14:editId="4150F39B">
            <wp:extent cx="5859780" cy="2350709"/>
            <wp:effectExtent l="0" t="0" r="0" b="0"/>
            <wp:docPr id="1461431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1166"/>
                    <a:stretch/>
                  </pic:blipFill>
                  <pic:spPr bwMode="auto">
                    <a:xfrm>
                      <a:off x="0" y="0"/>
                      <a:ext cx="5881552" cy="2359443"/>
                    </a:xfrm>
                    <a:prstGeom prst="rect">
                      <a:avLst/>
                    </a:prstGeom>
                    <a:noFill/>
                    <a:ln>
                      <a:noFill/>
                    </a:ln>
                    <a:extLst>
                      <a:ext uri="{53640926-AAD7-44D8-BBD7-CCE9431645EC}">
                        <a14:shadowObscured xmlns:a14="http://schemas.microsoft.com/office/drawing/2010/main"/>
                      </a:ext>
                    </a:extLst>
                  </pic:spPr>
                </pic:pic>
              </a:graphicData>
            </a:graphic>
          </wp:inline>
        </w:drawing>
      </w:r>
    </w:p>
    <w:p w14:paraId="4253099D" w14:textId="090B8C46" w:rsidR="00B87C9F" w:rsidRPr="00D42FE4" w:rsidRDefault="000B738C" w:rsidP="00B87C9F">
      <w:pPr>
        <w:tabs>
          <w:tab w:val="left" w:pos="2976"/>
        </w:tabs>
        <w:spacing w:line="240" w:lineRule="auto"/>
        <w:jc w:val="both"/>
        <w:rPr>
          <w:rFonts w:ascii="Times New Roman" w:hAnsi="Times New Roman" w:cs="Times New Roman"/>
          <w:sz w:val="24"/>
          <w:szCs w:val="24"/>
        </w:rPr>
      </w:pPr>
      <w:bookmarkStart w:id="15" w:name="_Hlk180310716"/>
      <w:r w:rsidRPr="00D42FE4">
        <w:rPr>
          <w:rFonts w:ascii="Times New Roman" w:hAnsi="Times New Roman" w:cs="Times New Roman" w:hint="eastAsia"/>
          <w:b/>
          <w:bCs/>
          <w:sz w:val="24"/>
          <w:szCs w:val="24"/>
        </w:rPr>
        <w:t>Fig. S</w:t>
      </w:r>
      <w:r w:rsidR="00B27F4C" w:rsidRPr="00D42FE4">
        <w:rPr>
          <w:rFonts w:ascii="Times New Roman" w:hAnsi="Times New Roman" w:cs="Times New Roman" w:hint="eastAsia"/>
          <w:b/>
          <w:bCs/>
          <w:sz w:val="24"/>
          <w:szCs w:val="24"/>
        </w:rPr>
        <w:t>11</w:t>
      </w:r>
      <w:r w:rsidR="004D1140" w:rsidRPr="00D42FE4">
        <w:rPr>
          <w:rFonts w:ascii="Times New Roman" w:hAnsi="Times New Roman" w:cs="Times New Roman"/>
          <w:b/>
          <w:bCs/>
          <w:sz w:val="24"/>
          <w:szCs w:val="24"/>
        </w:rPr>
        <w:t>.</w:t>
      </w:r>
      <w:r w:rsidR="00B87C9F" w:rsidRPr="00D42FE4">
        <w:rPr>
          <w:rFonts w:ascii="Times New Roman" w:hAnsi="Times New Roman" w:cs="Times New Roman"/>
        </w:rPr>
        <w:t xml:space="preserve"> </w:t>
      </w:r>
      <w:bookmarkStart w:id="16" w:name="_Hlk182143614"/>
      <w:r w:rsidR="00BC74C0" w:rsidRPr="00D42FE4">
        <w:rPr>
          <w:rFonts w:ascii="Times New Roman" w:hAnsi="Times New Roman" w:cs="Times New Roman" w:hint="eastAsia"/>
          <w:b/>
          <w:bCs/>
          <w:sz w:val="24"/>
          <w:szCs w:val="24"/>
        </w:rPr>
        <w:t>a)</w:t>
      </w:r>
      <w:r w:rsidR="00BC74C0" w:rsidRPr="00D42FE4">
        <w:rPr>
          <w:rFonts w:ascii="Times New Roman" w:hAnsi="Times New Roman" w:cs="Times New Roman"/>
          <w:sz w:val="24"/>
          <w:szCs w:val="24"/>
        </w:rPr>
        <w:t xml:space="preserve"> </w:t>
      </w:r>
      <w:r w:rsidR="00BC74C0" w:rsidRPr="00D42FE4">
        <w:rPr>
          <w:rFonts w:ascii="Times New Roman" w:eastAsia="DengXian" w:hAnsi="Times New Roman" w:cs="Times New Roman" w:hint="eastAsia"/>
          <w:sz w:val="24"/>
          <w:szCs w:val="24"/>
        </w:rPr>
        <w:t xml:space="preserve">The transfer characteristics </w:t>
      </w:r>
      <w:r w:rsidR="002A294E" w:rsidRPr="00D42FE4">
        <w:rPr>
          <w:rFonts w:ascii="Times New Roman" w:eastAsia="DengXian" w:hAnsi="Times New Roman" w:cs="Times New Roman"/>
          <w:sz w:val="24"/>
          <w:szCs w:val="24"/>
        </w:rPr>
        <w:t xml:space="preserve">of Au gated </w:t>
      </w:r>
      <w:r w:rsidR="002A294E" w:rsidRPr="00D42FE4">
        <w:rPr>
          <w:rFonts w:ascii="Times New Roman" w:hAnsi="Times New Roman" w:cs="Times New Roman"/>
          <w:sz w:val="24"/>
          <w:szCs w:val="24"/>
        </w:rPr>
        <w:t xml:space="preserve">p(C2F-z) OECT </w:t>
      </w:r>
      <w:r w:rsidR="00BC74C0" w:rsidRPr="00D42FE4">
        <w:rPr>
          <w:rFonts w:ascii="Times New Roman" w:eastAsia="DengXian" w:hAnsi="Times New Roman" w:cs="Times New Roman" w:hint="eastAsia"/>
          <w:sz w:val="24"/>
          <w:szCs w:val="24"/>
        </w:rPr>
        <w:t>measured in the dark</w:t>
      </w:r>
      <w:r w:rsidR="00BC74C0" w:rsidRPr="00D42FE4">
        <w:rPr>
          <w:rFonts w:ascii="Times New Roman" w:eastAsia="DengXian" w:hAnsi="Times New Roman" w:cs="Times New Roman"/>
          <w:sz w:val="24"/>
          <w:szCs w:val="24"/>
        </w:rPr>
        <w:t xml:space="preserve"> and the corresponding </w:t>
      </w:r>
      <w:r w:rsidR="00BC74C0" w:rsidRPr="00D42FE4">
        <w:rPr>
          <w:rFonts w:ascii="Times New Roman" w:eastAsia="DengXian" w:hAnsi="Times New Roman" w:cs="Times New Roman"/>
          <w:i/>
          <w:iCs/>
          <w:sz w:val="24"/>
          <w:szCs w:val="24"/>
        </w:rPr>
        <w:t>g</w:t>
      </w:r>
      <w:r w:rsidR="00BC74C0" w:rsidRPr="00D42FE4">
        <w:rPr>
          <w:rFonts w:ascii="Times New Roman" w:eastAsia="DengXian" w:hAnsi="Times New Roman" w:cs="Times New Roman"/>
          <w:sz w:val="24"/>
          <w:szCs w:val="24"/>
          <w:vertAlign w:val="subscript"/>
        </w:rPr>
        <w:t>m</w:t>
      </w:r>
      <w:r w:rsidR="00BC74C0" w:rsidRPr="00D42FE4">
        <w:rPr>
          <w:rFonts w:ascii="Times New Roman" w:eastAsia="DengXian" w:hAnsi="Times New Roman" w:cs="Times New Roman"/>
          <w:sz w:val="24"/>
          <w:szCs w:val="24"/>
        </w:rPr>
        <w:t xml:space="preserve"> vs. </w:t>
      </w:r>
      <w:r w:rsidR="00BC74C0" w:rsidRPr="00D42FE4">
        <w:rPr>
          <w:rFonts w:ascii="Times New Roman" w:eastAsia="DengXian" w:hAnsi="Times New Roman" w:cs="Times New Roman"/>
          <w:i/>
          <w:iCs/>
          <w:sz w:val="24"/>
          <w:szCs w:val="24"/>
        </w:rPr>
        <w:t>V</w:t>
      </w:r>
      <w:r w:rsidR="00BC74C0" w:rsidRPr="00D42FE4">
        <w:rPr>
          <w:rFonts w:ascii="Times New Roman" w:eastAsia="DengXian" w:hAnsi="Times New Roman" w:cs="Times New Roman" w:hint="eastAsia"/>
          <w:sz w:val="24"/>
          <w:szCs w:val="24"/>
          <w:vertAlign w:val="subscript"/>
        </w:rPr>
        <w:t>G</w:t>
      </w:r>
      <w:r w:rsidR="002A294E" w:rsidRPr="00D42FE4">
        <w:rPr>
          <w:rFonts w:ascii="Times New Roman" w:eastAsia="DengXian" w:hAnsi="Times New Roman" w:cs="Times New Roman"/>
          <w:sz w:val="24"/>
          <w:szCs w:val="24"/>
        </w:rPr>
        <w:t xml:space="preserve">. </w:t>
      </w:r>
      <w:r w:rsidR="00BC74C0" w:rsidRPr="00D42FE4">
        <w:rPr>
          <w:rFonts w:ascii="Times New Roman" w:eastAsia="DengXian" w:hAnsi="Times New Roman" w:cs="Times New Roman"/>
          <w:sz w:val="24"/>
          <w:szCs w:val="24"/>
        </w:rPr>
        <w:t xml:space="preserve"> </w:t>
      </w:r>
      <w:r w:rsidR="00BC74C0" w:rsidRPr="00D42FE4">
        <w:rPr>
          <w:rFonts w:ascii="Times New Roman" w:eastAsia="DengXian" w:hAnsi="Times New Roman" w:cs="Times New Roman"/>
          <w:i/>
          <w:iCs/>
          <w:sz w:val="24"/>
          <w:szCs w:val="24"/>
        </w:rPr>
        <w:t>V</w:t>
      </w:r>
      <w:r w:rsidR="00BC74C0" w:rsidRPr="00D42FE4">
        <w:rPr>
          <w:rFonts w:ascii="Times New Roman" w:eastAsia="DengXian" w:hAnsi="Times New Roman" w:cs="Times New Roman"/>
          <w:sz w:val="24"/>
          <w:szCs w:val="24"/>
          <w:vertAlign w:val="subscript"/>
        </w:rPr>
        <w:t>D</w:t>
      </w:r>
      <w:r w:rsidR="00BC74C0" w:rsidRPr="00D42FE4">
        <w:rPr>
          <w:rFonts w:ascii="Times New Roman" w:eastAsia="DengXian" w:hAnsi="Times New Roman" w:cs="Times New Roman"/>
          <w:sz w:val="24"/>
          <w:szCs w:val="24"/>
        </w:rPr>
        <w:t xml:space="preserve">= </w:t>
      </w:r>
      <w:r w:rsidR="00BC74C0" w:rsidRPr="00D42FE4">
        <w:rPr>
          <w:rFonts w:ascii="Times New Roman" w:eastAsia="DengXian" w:hAnsi="Times New Roman" w:cs="Times New Roman" w:hint="eastAsia"/>
          <w:sz w:val="24"/>
          <w:szCs w:val="24"/>
        </w:rPr>
        <w:t>0.</w:t>
      </w:r>
      <w:r w:rsidR="00BC74C0" w:rsidRPr="00D42FE4">
        <w:rPr>
          <w:rFonts w:ascii="Times New Roman" w:eastAsia="DengXian" w:hAnsi="Times New Roman" w:cs="Times New Roman"/>
          <w:sz w:val="24"/>
          <w:szCs w:val="24"/>
        </w:rPr>
        <w:t>6</w:t>
      </w:r>
      <w:r w:rsidR="00BC74C0" w:rsidRPr="00D42FE4">
        <w:rPr>
          <w:rFonts w:ascii="Times New Roman" w:eastAsia="DengXian" w:hAnsi="Times New Roman" w:cs="Times New Roman" w:hint="eastAsia"/>
          <w:sz w:val="24"/>
          <w:szCs w:val="24"/>
        </w:rPr>
        <w:t xml:space="preserve"> V.</w:t>
      </w:r>
      <w:r w:rsidR="00BC74C0" w:rsidRPr="00D42FE4">
        <w:rPr>
          <w:rFonts w:ascii="Times New Roman" w:hAnsi="Times New Roman" w:cs="Times New Roman" w:hint="eastAsia"/>
          <w:sz w:val="24"/>
          <w:szCs w:val="24"/>
        </w:rPr>
        <w:t xml:space="preserve"> </w:t>
      </w:r>
      <w:bookmarkEnd w:id="16"/>
      <w:r w:rsidR="00B87C9F" w:rsidRPr="00D42FE4">
        <w:rPr>
          <w:rFonts w:ascii="Times New Roman" w:hAnsi="Times New Roman" w:cs="Times New Roman"/>
          <w:sz w:val="24"/>
          <w:szCs w:val="24"/>
        </w:rPr>
        <w:t xml:space="preserve">The current response of p(C2F-z) thin film coated on ITO when illuminated with a 375 nm LED </w:t>
      </w:r>
      <w:r w:rsidR="007C7E22" w:rsidRPr="00D42FE4">
        <w:rPr>
          <w:rFonts w:ascii="Times New Roman" w:hAnsi="Times New Roman" w:cs="Times New Roman"/>
          <w:sz w:val="24"/>
          <w:szCs w:val="24"/>
        </w:rPr>
        <w:t xml:space="preserve">at </w:t>
      </w:r>
      <w:r w:rsidR="00B87C9F" w:rsidRPr="00D42FE4">
        <w:rPr>
          <w:rFonts w:ascii="Times New Roman" w:hAnsi="Times New Roman" w:cs="Times New Roman"/>
          <w:sz w:val="24"/>
          <w:szCs w:val="24"/>
        </w:rPr>
        <w:t xml:space="preserve">an intensity of </w:t>
      </w:r>
      <w:r w:rsidR="00BC74C0" w:rsidRPr="00D42FE4">
        <w:rPr>
          <w:rFonts w:ascii="Times New Roman" w:hAnsi="Times New Roman" w:cs="Times New Roman" w:hint="eastAsia"/>
          <w:b/>
          <w:bCs/>
          <w:sz w:val="24"/>
          <w:szCs w:val="24"/>
        </w:rPr>
        <w:t>b</w:t>
      </w:r>
      <w:r w:rsidR="00B87C9F" w:rsidRPr="00D42FE4">
        <w:rPr>
          <w:rFonts w:ascii="Times New Roman" w:hAnsi="Times New Roman" w:cs="Times New Roman"/>
          <w:b/>
          <w:bCs/>
          <w:sz w:val="24"/>
          <w:szCs w:val="24"/>
        </w:rPr>
        <w:t>)</w:t>
      </w:r>
      <w:r w:rsidR="00B87C9F" w:rsidRPr="00D42FE4">
        <w:rPr>
          <w:rFonts w:ascii="Times New Roman" w:hAnsi="Times New Roman" w:cs="Times New Roman"/>
          <w:sz w:val="24"/>
          <w:szCs w:val="24"/>
        </w:rPr>
        <w:t xml:space="preserve"> 200 mW cm</w:t>
      </w:r>
      <w:r w:rsidR="00B87C9F" w:rsidRPr="00D42FE4">
        <w:rPr>
          <w:rFonts w:ascii="Times New Roman" w:hAnsi="Times New Roman" w:cs="Times New Roman"/>
          <w:sz w:val="24"/>
          <w:szCs w:val="24"/>
          <w:vertAlign w:val="superscript"/>
        </w:rPr>
        <w:t>-2</w:t>
      </w:r>
      <w:r w:rsidR="00E02E0A" w:rsidRPr="00D42FE4">
        <w:rPr>
          <w:rFonts w:ascii="Times New Roman" w:hAnsi="Times New Roman" w:cs="Times New Roman" w:hint="eastAsia"/>
          <w:sz w:val="24"/>
          <w:szCs w:val="24"/>
        </w:rPr>
        <w:t xml:space="preserve">, </w:t>
      </w:r>
      <w:r w:rsidR="00BC74C0" w:rsidRPr="00D42FE4">
        <w:rPr>
          <w:rFonts w:ascii="Times New Roman" w:hAnsi="Times New Roman" w:cs="Times New Roman" w:hint="eastAsia"/>
          <w:b/>
          <w:bCs/>
          <w:sz w:val="24"/>
          <w:szCs w:val="24"/>
        </w:rPr>
        <w:t>c</w:t>
      </w:r>
      <w:r w:rsidR="00B87C9F" w:rsidRPr="00D42FE4">
        <w:rPr>
          <w:rFonts w:ascii="Times New Roman" w:hAnsi="Times New Roman" w:cs="Times New Roman"/>
          <w:b/>
          <w:bCs/>
          <w:sz w:val="24"/>
          <w:szCs w:val="24"/>
        </w:rPr>
        <w:t>)</w:t>
      </w:r>
      <w:r w:rsidR="00B87C9F" w:rsidRPr="00D42FE4">
        <w:rPr>
          <w:rFonts w:ascii="Times New Roman" w:hAnsi="Times New Roman" w:cs="Times New Roman"/>
          <w:sz w:val="24"/>
          <w:szCs w:val="24"/>
        </w:rPr>
        <w:t xml:space="preserve"> 100 mW cm</w:t>
      </w:r>
      <w:r w:rsidR="00B87C9F" w:rsidRPr="00D42FE4">
        <w:rPr>
          <w:rFonts w:ascii="Times New Roman" w:hAnsi="Times New Roman" w:cs="Times New Roman"/>
          <w:sz w:val="24"/>
          <w:szCs w:val="24"/>
          <w:vertAlign w:val="superscript"/>
        </w:rPr>
        <w:t>-2</w:t>
      </w:r>
      <w:r w:rsidR="00E02E0A" w:rsidRPr="00D42FE4">
        <w:rPr>
          <w:rFonts w:ascii="Times New Roman" w:hAnsi="Times New Roman" w:cs="Times New Roman" w:hint="eastAsia"/>
          <w:sz w:val="24"/>
          <w:szCs w:val="24"/>
        </w:rPr>
        <w:t xml:space="preserve">, </w:t>
      </w:r>
      <w:r w:rsidR="00BC74C0" w:rsidRPr="00D42FE4">
        <w:rPr>
          <w:rFonts w:ascii="Times New Roman" w:hAnsi="Times New Roman" w:cs="Times New Roman" w:hint="eastAsia"/>
          <w:b/>
          <w:bCs/>
          <w:sz w:val="24"/>
          <w:szCs w:val="24"/>
        </w:rPr>
        <w:t>d</w:t>
      </w:r>
      <w:r w:rsidR="00B87C9F" w:rsidRPr="00D42FE4">
        <w:rPr>
          <w:rFonts w:ascii="Times New Roman" w:hAnsi="Times New Roman" w:cs="Times New Roman"/>
          <w:b/>
          <w:bCs/>
          <w:sz w:val="24"/>
          <w:szCs w:val="24"/>
        </w:rPr>
        <w:t>)</w:t>
      </w:r>
      <w:r w:rsidR="00B87C9F" w:rsidRPr="00D42FE4">
        <w:rPr>
          <w:rFonts w:ascii="Times New Roman" w:hAnsi="Times New Roman" w:cs="Times New Roman"/>
          <w:sz w:val="24"/>
          <w:szCs w:val="24"/>
        </w:rPr>
        <w:t xml:space="preserve"> 50 mW cm</w:t>
      </w:r>
      <w:r w:rsidR="00B87C9F" w:rsidRPr="00D42FE4">
        <w:rPr>
          <w:rFonts w:ascii="Times New Roman" w:hAnsi="Times New Roman" w:cs="Times New Roman"/>
          <w:sz w:val="24"/>
          <w:szCs w:val="24"/>
          <w:vertAlign w:val="superscript"/>
        </w:rPr>
        <w:t>-2</w:t>
      </w:r>
      <w:r w:rsidR="00E02E0A" w:rsidRPr="00D42FE4">
        <w:rPr>
          <w:rFonts w:ascii="Times New Roman" w:hAnsi="Times New Roman" w:cs="Times New Roman" w:hint="eastAsia"/>
          <w:sz w:val="24"/>
          <w:szCs w:val="24"/>
        </w:rPr>
        <w:t>,</w:t>
      </w:r>
      <w:r w:rsidR="00B87C9F" w:rsidRPr="00D42FE4">
        <w:rPr>
          <w:rFonts w:ascii="Times New Roman" w:hAnsi="Times New Roman" w:cs="Times New Roman"/>
          <w:sz w:val="24"/>
          <w:szCs w:val="24"/>
        </w:rPr>
        <w:t xml:space="preserve"> and </w:t>
      </w:r>
      <w:r w:rsidR="00BC74C0" w:rsidRPr="00D42FE4">
        <w:rPr>
          <w:rFonts w:ascii="Times New Roman" w:hAnsi="Times New Roman" w:cs="Times New Roman" w:hint="eastAsia"/>
          <w:b/>
          <w:bCs/>
          <w:sz w:val="24"/>
          <w:szCs w:val="24"/>
        </w:rPr>
        <w:t>e</w:t>
      </w:r>
      <w:r w:rsidR="00B87C9F" w:rsidRPr="00D42FE4">
        <w:rPr>
          <w:rFonts w:ascii="Times New Roman" w:hAnsi="Times New Roman" w:cs="Times New Roman"/>
          <w:b/>
          <w:bCs/>
          <w:sz w:val="24"/>
          <w:szCs w:val="24"/>
        </w:rPr>
        <w:t>)</w:t>
      </w:r>
      <w:r w:rsidR="00B87C9F" w:rsidRPr="00D42FE4">
        <w:rPr>
          <w:rFonts w:ascii="Times New Roman" w:hAnsi="Times New Roman" w:cs="Times New Roman"/>
          <w:sz w:val="24"/>
          <w:szCs w:val="24"/>
        </w:rPr>
        <w:t xml:space="preserve"> 25 mW cm</w:t>
      </w:r>
      <w:r w:rsidR="00B87C9F" w:rsidRPr="00D42FE4">
        <w:rPr>
          <w:rFonts w:ascii="Times New Roman" w:hAnsi="Times New Roman" w:cs="Times New Roman"/>
          <w:sz w:val="24"/>
          <w:szCs w:val="24"/>
          <w:vertAlign w:val="superscript"/>
        </w:rPr>
        <w:t>-2</w:t>
      </w:r>
      <w:r w:rsidR="00B87C9F" w:rsidRPr="00D42FE4">
        <w:rPr>
          <w:rFonts w:ascii="Times New Roman" w:hAnsi="Times New Roman" w:cs="Times New Roman"/>
          <w:sz w:val="24"/>
          <w:szCs w:val="24"/>
        </w:rPr>
        <w:t>. During the light exposure, the film was electrochemically held at a doping voltage of 0.4</w:t>
      </w:r>
      <w:r w:rsidR="00966940" w:rsidRPr="00D42FE4">
        <w:rPr>
          <w:rFonts w:ascii="Times New Roman" w:hAnsi="Times New Roman" w:cs="Times New Roman"/>
          <w:sz w:val="24"/>
          <w:szCs w:val="24"/>
        </w:rPr>
        <w:t xml:space="preserve"> </w:t>
      </w:r>
      <w:r w:rsidR="00B87C9F" w:rsidRPr="00D42FE4">
        <w:rPr>
          <w:rFonts w:ascii="Times New Roman" w:hAnsi="Times New Roman" w:cs="Times New Roman"/>
          <w:sz w:val="24"/>
          <w:szCs w:val="24"/>
        </w:rPr>
        <w:t xml:space="preserve">V vs. Ag/AgCl. </w:t>
      </w:r>
      <w:r w:rsidR="00BC74C0" w:rsidRPr="00D42FE4">
        <w:rPr>
          <w:rFonts w:ascii="Times New Roman" w:hAnsi="Times New Roman" w:cs="Times New Roman" w:hint="eastAsia"/>
          <w:b/>
          <w:bCs/>
          <w:sz w:val="24"/>
          <w:szCs w:val="24"/>
        </w:rPr>
        <w:t>f</w:t>
      </w:r>
      <w:r w:rsidR="007C7E22" w:rsidRPr="00D42FE4">
        <w:rPr>
          <w:rFonts w:ascii="Times New Roman" w:hAnsi="Times New Roman" w:cs="Times New Roman"/>
          <w:b/>
          <w:bCs/>
          <w:sz w:val="24"/>
          <w:szCs w:val="24"/>
        </w:rPr>
        <w:t>)</w:t>
      </w:r>
      <w:r w:rsidR="00B87C9F" w:rsidRPr="00D42FE4">
        <w:rPr>
          <w:rFonts w:ascii="Times New Roman" w:hAnsi="Times New Roman" w:cs="Times New Roman"/>
          <w:sz w:val="24"/>
          <w:szCs w:val="24"/>
        </w:rPr>
        <w:t xml:space="preserve"> The current change as a function of light intensity. </w:t>
      </w:r>
      <w:r w:rsidR="00F85C3C" w:rsidRPr="00D42FE4">
        <w:rPr>
          <w:rFonts w:ascii="Times New Roman" w:hAnsi="Times New Roman" w:cs="Times New Roman"/>
          <w:sz w:val="24"/>
          <w:szCs w:val="24"/>
        </w:rPr>
        <w:t>The current change value is derived from the average of three current readings</w:t>
      </w:r>
      <w:r w:rsidR="00F85C3C" w:rsidRPr="00D42FE4">
        <w:rPr>
          <w:rFonts w:ascii="Times New Roman" w:hAnsi="Times New Roman" w:cs="Times New Roman" w:hint="eastAsia"/>
          <w:sz w:val="24"/>
          <w:szCs w:val="24"/>
        </w:rPr>
        <w:t xml:space="preserve"> according to </w:t>
      </w:r>
      <w:r w:rsidR="00E02E0A" w:rsidRPr="00D42FE4">
        <w:rPr>
          <w:rFonts w:ascii="Times New Roman" w:hAnsi="Times New Roman" w:cs="Times New Roman" w:hint="eastAsia"/>
          <w:sz w:val="24"/>
          <w:szCs w:val="24"/>
        </w:rPr>
        <w:t>F</w:t>
      </w:r>
      <w:r w:rsidR="00F85C3C" w:rsidRPr="00D42FE4">
        <w:rPr>
          <w:rFonts w:ascii="Times New Roman" w:hAnsi="Times New Roman" w:cs="Times New Roman" w:hint="eastAsia"/>
          <w:sz w:val="24"/>
          <w:szCs w:val="24"/>
        </w:rPr>
        <w:t>ig</w:t>
      </w:r>
      <w:r w:rsidR="00E02E0A" w:rsidRPr="00D42FE4">
        <w:rPr>
          <w:rFonts w:ascii="Times New Roman" w:hAnsi="Times New Roman" w:cs="Times New Roman" w:hint="eastAsia"/>
          <w:sz w:val="24"/>
          <w:szCs w:val="24"/>
        </w:rPr>
        <w:t>.</w:t>
      </w:r>
      <w:r w:rsidR="00F85C3C" w:rsidRPr="00D42FE4">
        <w:rPr>
          <w:rFonts w:ascii="Times New Roman" w:hAnsi="Times New Roman" w:cs="Times New Roman" w:hint="eastAsia"/>
          <w:sz w:val="24"/>
          <w:szCs w:val="24"/>
        </w:rPr>
        <w:t xml:space="preserve"> S</w:t>
      </w:r>
      <w:r w:rsidR="00AE28E5" w:rsidRPr="00D42FE4">
        <w:rPr>
          <w:rFonts w:ascii="Times New Roman" w:hAnsi="Times New Roman" w:cs="Times New Roman" w:hint="eastAsia"/>
          <w:sz w:val="24"/>
          <w:szCs w:val="24"/>
        </w:rPr>
        <w:t>11b</w:t>
      </w:r>
      <w:r w:rsidR="00F85C3C" w:rsidRPr="00D42FE4">
        <w:rPr>
          <w:rFonts w:ascii="Times New Roman" w:hAnsi="Times New Roman" w:cs="Times New Roman" w:hint="eastAsia"/>
          <w:sz w:val="24"/>
          <w:szCs w:val="24"/>
        </w:rPr>
        <w:t xml:space="preserve">-d. </w:t>
      </w:r>
      <w:r w:rsidR="00485101" w:rsidRPr="00D42FE4">
        <w:rPr>
          <w:rFonts w:ascii="Times New Roman" w:hAnsi="Times New Roman" w:cs="Times New Roman"/>
          <w:b/>
          <w:bCs/>
          <w:sz w:val="24"/>
          <w:szCs w:val="24"/>
        </w:rPr>
        <w:t>g)</w:t>
      </w:r>
      <w:r w:rsidR="00485101" w:rsidRPr="00D42FE4">
        <w:rPr>
          <w:rFonts w:ascii="Times New Roman" w:hAnsi="Times New Roman" w:cs="Times New Roman"/>
          <w:sz w:val="24"/>
          <w:szCs w:val="24"/>
        </w:rPr>
        <w:t xml:space="preserve"> </w:t>
      </w:r>
      <w:r w:rsidR="00485101" w:rsidRPr="00D42FE4">
        <w:rPr>
          <w:rFonts w:ascii="Times New Roman" w:eastAsia="DengXian" w:hAnsi="Times New Roman" w:cs="Times New Roman"/>
          <w:sz w:val="24"/>
          <w:szCs w:val="24"/>
        </w:rPr>
        <w:t xml:space="preserve">The device current </w:t>
      </w:r>
      <w:r w:rsidR="005B441B" w:rsidRPr="00D42FE4">
        <w:rPr>
          <w:rFonts w:ascii="Times New Roman" w:eastAsia="DengXian" w:hAnsi="Times New Roman" w:cs="Times New Roman"/>
          <w:sz w:val="24"/>
          <w:szCs w:val="24"/>
        </w:rPr>
        <w:t xml:space="preserve">change as a function of pulse number. The current was modulated </w:t>
      </w:r>
      <w:r w:rsidR="00485101" w:rsidRPr="00D42FE4">
        <w:rPr>
          <w:rFonts w:ascii="Times New Roman" w:eastAsia="DengXian" w:hAnsi="Times New Roman" w:cs="Times New Roman"/>
          <w:sz w:val="24"/>
          <w:szCs w:val="24"/>
        </w:rPr>
        <w:t>with 512 light pulses (200 mW cm</w:t>
      </w:r>
      <w:r w:rsidR="00485101" w:rsidRPr="00D42FE4">
        <w:rPr>
          <w:rFonts w:ascii="Times New Roman" w:eastAsia="DengXian" w:hAnsi="Times New Roman" w:cs="Times New Roman"/>
          <w:sz w:val="24"/>
          <w:szCs w:val="24"/>
          <w:vertAlign w:val="superscript"/>
        </w:rPr>
        <w:t>−2</w:t>
      </w:r>
      <w:r w:rsidR="00485101" w:rsidRPr="00D42FE4">
        <w:rPr>
          <w:rFonts w:ascii="Times New Roman" w:eastAsia="DengXian" w:hAnsi="Times New Roman" w:cs="Times New Roman"/>
          <w:sz w:val="24"/>
          <w:szCs w:val="24"/>
        </w:rPr>
        <w:t>, the pulse width t</w:t>
      </w:r>
      <w:r w:rsidR="00485101" w:rsidRPr="00D42FE4">
        <w:rPr>
          <w:rFonts w:ascii="Times New Roman" w:eastAsia="DengXian" w:hAnsi="Times New Roman" w:cs="Times New Roman"/>
          <w:sz w:val="24"/>
          <w:szCs w:val="24"/>
          <w:vertAlign w:val="subscript"/>
        </w:rPr>
        <w:t>p</w:t>
      </w:r>
      <w:r w:rsidR="00485101" w:rsidRPr="00D42FE4">
        <w:rPr>
          <w:rFonts w:ascii="Times New Roman" w:eastAsia="DengXian" w:hAnsi="Times New Roman" w:cs="Times New Roman"/>
          <w:sz w:val="24"/>
          <w:szCs w:val="24"/>
        </w:rPr>
        <w:t> = 0.1 s, the pulse interval ∆t = 0.05 s)</w:t>
      </w:r>
    </w:p>
    <w:bookmarkEnd w:id="15"/>
    <w:p w14:paraId="1FB3D777" w14:textId="2115DEE2" w:rsidR="00B87C9F" w:rsidRPr="00D42FE4" w:rsidRDefault="00E5088F" w:rsidP="00B87C9F">
      <w:pPr>
        <w:spacing w:line="360" w:lineRule="auto"/>
        <w:jc w:val="center"/>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1A5A3CA2" wp14:editId="6E23BEC4">
            <wp:extent cx="4724400" cy="4695190"/>
            <wp:effectExtent l="0" t="0" r="0" b="0"/>
            <wp:docPr id="330583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r="12425"/>
                    <a:stretch/>
                  </pic:blipFill>
                  <pic:spPr bwMode="auto">
                    <a:xfrm>
                      <a:off x="0" y="0"/>
                      <a:ext cx="4724616" cy="4695405"/>
                    </a:xfrm>
                    <a:prstGeom prst="rect">
                      <a:avLst/>
                    </a:prstGeom>
                    <a:noFill/>
                    <a:ln>
                      <a:noFill/>
                    </a:ln>
                    <a:extLst>
                      <a:ext uri="{53640926-AAD7-44D8-BBD7-CCE9431645EC}">
                        <a14:shadowObscured xmlns:a14="http://schemas.microsoft.com/office/drawing/2010/main"/>
                      </a:ext>
                    </a:extLst>
                  </pic:spPr>
                </pic:pic>
              </a:graphicData>
            </a:graphic>
          </wp:inline>
        </w:drawing>
      </w:r>
    </w:p>
    <w:p w14:paraId="515DAF05" w14:textId="0864A8D2" w:rsidR="00B87C9F" w:rsidRPr="00D42FE4" w:rsidRDefault="00B87C9F" w:rsidP="00B87C9F">
      <w:pPr>
        <w:spacing w:line="240" w:lineRule="auto"/>
        <w:jc w:val="both"/>
        <w:rPr>
          <w:rFonts w:ascii="Times New Roman" w:eastAsia="DengXian" w:hAnsi="Times New Roman" w:cs="Times New Roman"/>
          <w:sz w:val="24"/>
          <w:szCs w:val="24"/>
        </w:rPr>
      </w:pPr>
      <w:bookmarkStart w:id="17" w:name="_Hlk167007823"/>
      <w:bookmarkStart w:id="18" w:name="OLE_LINK9"/>
      <w:r w:rsidRPr="00D42FE4">
        <w:rPr>
          <w:rFonts w:ascii="Times New Roman" w:hAnsi="Times New Roman" w:cs="Times New Roman"/>
          <w:b/>
          <w:bCs/>
          <w:sz w:val="24"/>
          <w:szCs w:val="24"/>
        </w:rPr>
        <w:t xml:space="preserve">Fig. </w:t>
      </w:r>
      <w:bookmarkEnd w:id="17"/>
      <w:bookmarkEnd w:id="18"/>
      <w:r w:rsidR="000B738C" w:rsidRPr="00D42FE4">
        <w:rPr>
          <w:rFonts w:ascii="Times New Roman" w:hAnsi="Times New Roman" w:cs="Times New Roman" w:hint="eastAsia"/>
          <w:b/>
          <w:bCs/>
          <w:sz w:val="24"/>
          <w:szCs w:val="24"/>
        </w:rPr>
        <w:t>S</w:t>
      </w:r>
      <w:r w:rsidR="005025F8" w:rsidRPr="00D42FE4">
        <w:rPr>
          <w:rFonts w:ascii="Times New Roman" w:hAnsi="Times New Roman" w:cs="Times New Roman" w:hint="eastAsia"/>
          <w:b/>
          <w:bCs/>
          <w:sz w:val="24"/>
          <w:szCs w:val="24"/>
        </w:rPr>
        <w:t>1</w:t>
      </w:r>
      <w:r w:rsidR="00B27F4C" w:rsidRPr="00D42FE4">
        <w:rPr>
          <w:rFonts w:ascii="Times New Roman" w:hAnsi="Times New Roman" w:cs="Times New Roman" w:hint="eastAsia"/>
          <w:b/>
          <w:bCs/>
          <w:sz w:val="24"/>
          <w:szCs w:val="24"/>
        </w:rPr>
        <w:t>2</w:t>
      </w:r>
      <w:r w:rsidR="003670B0" w:rsidRPr="00D42FE4">
        <w:rPr>
          <w:rFonts w:ascii="Times New Roman" w:hAnsi="Times New Roman" w:cs="Times New Roman"/>
          <w:b/>
          <w:bCs/>
          <w:sz w:val="24"/>
          <w:szCs w:val="24"/>
        </w:rPr>
        <w:t>.</w:t>
      </w:r>
      <w:r w:rsidRPr="00D42FE4">
        <w:rPr>
          <w:rFonts w:ascii="Times New Roman" w:hAnsi="Times New Roman" w:cs="Times New Roman"/>
          <w:b/>
          <w:bCs/>
          <w:sz w:val="24"/>
          <w:szCs w:val="24"/>
        </w:rPr>
        <w:t xml:space="preserve"> </w:t>
      </w:r>
      <w:r w:rsidRPr="00D42FE4">
        <w:rPr>
          <w:rFonts w:ascii="Times New Roman" w:hAnsi="Times New Roman" w:cs="Times New Roman"/>
          <w:sz w:val="24"/>
          <w:szCs w:val="24"/>
        </w:rPr>
        <w:t xml:space="preserve">The photonic response with various </w:t>
      </w:r>
      <w:r w:rsidRPr="00D42FE4">
        <w:rPr>
          <w:rFonts w:ascii="Times New Roman" w:hAnsi="Times New Roman" w:cs="Times New Roman" w:hint="eastAsia"/>
          <w:sz w:val="24"/>
          <w:szCs w:val="24"/>
        </w:rPr>
        <w:t>illumination time</w:t>
      </w:r>
      <w:r w:rsidR="003670B0" w:rsidRPr="00D42FE4">
        <w:rPr>
          <w:rFonts w:ascii="Times New Roman" w:hAnsi="Times New Roman" w:cs="Times New Roman"/>
          <w:sz w:val="24"/>
          <w:szCs w:val="24"/>
        </w:rPr>
        <w:t>s</w:t>
      </w:r>
      <w:r w:rsidRPr="00D42FE4">
        <w:rPr>
          <w:rFonts w:ascii="Times New Roman" w:hAnsi="Times New Roman" w:cs="Times New Roman" w:hint="eastAsia"/>
          <w:sz w:val="24"/>
          <w:szCs w:val="24"/>
        </w:rPr>
        <w:t xml:space="preserve"> ranging from 1</w:t>
      </w:r>
      <w:r w:rsidR="00C23C6C" w:rsidRPr="00D42FE4">
        <w:rPr>
          <w:rFonts w:ascii="Times New Roman" w:hAnsi="Times New Roman" w:cs="Times New Roman"/>
          <w:sz w:val="24"/>
          <w:szCs w:val="24"/>
        </w:rPr>
        <w:t xml:space="preserve"> </w:t>
      </w:r>
      <w:r w:rsidRPr="00D42FE4">
        <w:rPr>
          <w:rFonts w:ascii="Times New Roman" w:hAnsi="Times New Roman" w:cs="Times New Roman" w:hint="eastAsia"/>
          <w:sz w:val="24"/>
          <w:szCs w:val="24"/>
        </w:rPr>
        <w:t>s to 50</w:t>
      </w:r>
      <w:r w:rsidR="00C23C6C" w:rsidRPr="00D42FE4">
        <w:rPr>
          <w:rFonts w:ascii="Times New Roman" w:hAnsi="Times New Roman" w:cs="Times New Roman"/>
          <w:sz w:val="24"/>
          <w:szCs w:val="24"/>
        </w:rPr>
        <w:t xml:space="preserve"> </w:t>
      </w:r>
      <w:r w:rsidRPr="00D42FE4">
        <w:rPr>
          <w:rFonts w:ascii="Times New Roman" w:hAnsi="Times New Roman" w:cs="Times New Roman" w:hint="eastAsia"/>
          <w:sz w:val="24"/>
          <w:szCs w:val="24"/>
        </w:rPr>
        <w:t xml:space="preserve">s </w:t>
      </w:r>
      <w:r w:rsidRPr="00D42FE4">
        <w:rPr>
          <w:rFonts w:ascii="Times New Roman" w:hAnsi="Times New Roman" w:cs="Times New Roman"/>
          <w:sz w:val="24"/>
          <w:szCs w:val="24"/>
        </w:rPr>
        <w:t xml:space="preserve">under </w:t>
      </w:r>
      <w:r w:rsidR="003670B0" w:rsidRPr="00D42FE4">
        <w:rPr>
          <w:rFonts w:ascii="Times New Roman" w:hAnsi="Times New Roman" w:cs="Times New Roman"/>
          <w:sz w:val="24"/>
          <w:szCs w:val="24"/>
        </w:rPr>
        <w:t xml:space="preserve">an </w:t>
      </w:r>
      <w:r w:rsidRPr="00D42FE4">
        <w:rPr>
          <w:rFonts w:ascii="Times New Roman" w:hAnsi="Times New Roman" w:cs="Times New Roman"/>
          <w:sz w:val="24"/>
          <w:szCs w:val="24"/>
        </w:rPr>
        <w:t xml:space="preserve">intensity of </w:t>
      </w:r>
      <w:r w:rsidR="0030695F" w:rsidRPr="00D42FE4">
        <w:rPr>
          <w:rFonts w:ascii="Times New Roman" w:hAnsi="Times New Roman" w:cs="Times New Roman" w:hint="eastAsia"/>
          <w:b/>
          <w:bCs/>
          <w:sz w:val="24"/>
          <w:szCs w:val="24"/>
        </w:rPr>
        <w:t>a)</w:t>
      </w:r>
      <w:r w:rsidR="0030695F" w:rsidRPr="00D42FE4">
        <w:rPr>
          <w:rFonts w:ascii="Times New Roman" w:hAnsi="Times New Roman" w:cs="Times New Roman" w:hint="eastAsia"/>
          <w:sz w:val="24"/>
          <w:szCs w:val="24"/>
        </w:rPr>
        <w:t xml:space="preserve"> 20 mW cm</w:t>
      </w:r>
      <w:r w:rsidR="0030695F" w:rsidRPr="00D42FE4">
        <w:rPr>
          <w:rFonts w:ascii="Times New Roman" w:hAnsi="Times New Roman" w:cs="Times New Roman" w:hint="eastAsia"/>
          <w:sz w:val="24"/>
          <w:szCs w:val="24"/>
          <w:vertAlign w:val="superscript"/>
        </w:rPr>
        <w:t>-2</w:t>
      </w:r>
      <w:r w:rsidR="0030695F" w:rsidRPr="00D42FE4">
        <w:rPr>
          <w:rFonts w:ascii="Times New Roman" w:hAnsi="Times New Roman" w:cs="Times New Roman" w:hint="eastAsia"/>
          <w:sz w:val="24"/>
          <w:szCs w:val="24"/>
        </w:rPr>
        <w:t xml:space="preserve">, </w:t>
      </w:r>
      <w:r w:rsidR="0030695F" w:rsidRPr="00D42FE4">
        <w:rPr>
          <w:rFonts w:ascii="Times New Roman" w:hAnsi="Times New Roman" w:cs="Times New Roman" w:hint="eastAsia"/>
          <w:b/>
          <w:bCs/>
          <w:sz w:val="24"/>
          <w:szCs w:val="24"/>
        </w:rPr>
        <w:t>b</w:t>
      </w:r>
      <w:r w:rsidRPr="00D42FE4">
        <w:rPr>
          <w:rFonts w:ascii="Times New Roman" w:hAnsi="Times New Roman" w:cs="Times New Roman"/>
          <w:b/>
          <w:bCs/>
          <w:sz w:val="24"/>
          <w:szCs w:val="24"/>
        </w:rPr>
        <w:t>)</w:t>
      </w:r>
      <w:r w:rsidRPr="00D42FE4">
        <w:rPr>
          <w:rFonts w:ascii="Times New Roman" w:hAnsi="Times New Roman" w:cs="Times New Roman"/>
          <w:sz w:val="24"/>
          <w:szCs w:val="24"/>
        </w:rPr>
        <w:t xml:space="preserve"> 50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w:t>
      </w:r>
      <w:r w:rsidRPr="00D42FE4">
        <w:rPr>
          <w:rFonts w:ascii="Times New Roman" w:hAnsi="Times New Roman" w:cs="Times New Roman"/>
          <w:b/>
          <w:bCs/>
          <w:sz w:val="24"/>
          <w:szCs w:val="24"/>
        </w:rPr>
        <w:t xml:space="preserve"> </w:t>
      </w:r>
      <w:r w:rsidR="0030695F" w:rsidRPr="00D42FE4">
        <w:rPr>
          <w:rFonts w:ascii="Times New Roman" w:hAnsi="Times New Roman" w:cs="Times New Roman" w:hint="eastAsia"/>
          <w:b/>
          <w:bCs/>
          <w:sz w:val="24"/>
          <w:szCs w:val="24"/>
        </w:rPr>
        <w:t>c</w:t>
      </w:r>
      <w:r w:rsidRPr="00D42FE4">
        <w:rPr>
          <w:rFonts w:ascii="Times New Roman" w:hAnsi="Times New Roman" w:cs="Times New Roman"/>
          <w:b/>
          <w:bCs/>
          <w:sz w:val="24"/>
          <w:szCs w:val="24"/>
        </w:rPr>
        <w:t>)</w:t>
      </w:r>
      <w:r w:rsidRPr="00D42FE4">
        <w:rPr>
          <w:rFonts w:ascii="Times New Roman" w:hAnsi="Times New Roman" w:cs="Times New Roman"/>
          <w:sz w:val="24"/>
          <w:szCs w:val="24"/>
        </w:rPr>
        <w:t xml:space="preserve"> 100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 xml:space="preserve">, </w:t>
      </w:r>
      <w:r w:rsidR="0030695F" w:rsidRPr="00D42FE4">
        <w:rPr>
          <w:rFonts w:ascii="Times New Roman" w:hAnsi="Times New Roman" w:cs="Times New Roman" w:hint="eastAsia"/>
          <w:b/>
          <w:bCs/>
          <w:sz w:val="24"/>
          <w:szCs w:val="24"/>
        </w:rPr>
        <w:t>d</w:t>
      </w:r>
      <w:r w:rsidRPr="00D42FE4">
        <w:rPr>
          <w:rFonts w:ascii="Times New Roman" w:hAnsi="Times New Roman" w:cs="Times New Roman"/>
          <w:b/>
          <w:bCs/>
          <w:sz w:val="24"/>
          <w:szCs w:val="24"/>
        </w:rPr>
        <w:t>)</w:t>
      </w:r>
      <w:r w:rsidRPr="00D42FE4">
        <w:rPr>
          <w:rFonts w:ascii="Times New Roman" w:hAnsi="Times New Roman" w:cs="Times New Roman"/>
          <w:sz w:val="24"/>
          <w:szCs w:val="24"/>
        </w:rPr>
        <w:t xml:space="preserve"> </w:t>
      </w:r>
      <w:r w:rsidR="00FE3868" w:rsidRPr="00D42FE4">
        <w:rPr>
          <w:rFonts w:ascii="Times New Roman" w:hAnsi="Times New Roman" w:cs="Times New Roman" w:hint="eastAsia"/>
          <w:sz w:val="24"/>
          <w:szCs w:val="24"/>
        </w:rPr>
        <w:t>2</w:t>
      </w:r>
      <w:r w:rsidRPr="00D42FE4">
        <w:rPr>
          <w:rFonts w:ascii="Times New Roman" w:hAnsi="Times New Roman" w:cs="Times New Roman"/>
          <w:sz w:val="24"/>
          <w:szCs w:val="24"/>
        </w:rPr>
        <w:t>00 mW cm</w:t>
      </w:r>
      <w:r w:rsidRPr="00D42FE4">
        <w:rPr>
          <w:rFonts w:ascii="Times New Roman" w:hAnsi="Times New Roman" w:cs="Times New Roman"/>
          <w:sz w:val="24"/>
          <w:szCs w:val="24"/>
          <w:vertAlign w:val="superscript"/>
        </w:rPr>
        <w:t>-2</w:t>
      </w:r>
      <w:r w:rsidR="00DD6709" w:rsidRPr="00D42FE4">
        <w:rPr>
          <w:rFonts w:ascii="Times New Roman" w:hAnsi="Times New Roman" w:cs="Times New Roman" w:hint="eastAsia"/>
          <w:sz w:val="24"/>
          <w:szCs w:val="24"/>
        </w:rPr>
        <w:t>.</w:t>
      </w:r>
      <w:r w:rsidR="004B16CE" w:rsidRPr="00D42FE4">
        <w:rPr>
          <w:rFonts w:ascii="Times New Roman" w:hAnsi="Times New Roman" w:cs="Times New Roman" w:hint="eastAsia"/>
          <w:sz w:val="24"/>
          <w:szCs w:val="24"/>
        </w:rPr>
        <w:t xml:space="preserve"> </w:t>
      </w:r>
      <w:r w:rsidR="004B16CE" w:rsidRPr="00D42FE4">
        <w:rPr>
          <w:rFonts w:ascii="Times New Roman" w:eastAsia="DengXian" w:hAnsi="Times New Roman" w:cs="Times New Roman" w:hint="eastAsia"/>
          <w:i/>
          <w:iCs/>
          <w:sz w:val="24"/>
          <w:szCs w:val="24"/>
        </w:rPr>
        <w:t>V</w:t>
      </w:r>
      <w:r w:rsidR="004B16CE" w:rsidRPr="00D42FE4">
        <w:rPr>
          <w:rFonts w:ascii="Times New Roman" w:eastAsia="DengXian" w:hAnsi="Times New Roman" w:cs="Times New Roman" w:hint="eastAsia"/>
          <w:sz w:val="24"/>
          <w:szCs w:val="24"/>
          <w:vertAlign w:val="subscript"/>
        </w:rPr>
        <w:t>D</w:t>
      </w:r>
      <w:r w:rsidR="00C23C6C" w:rsidRPr="00D42FE4">
        <w:rPr>
          <w:rFonts w:ascii="Times New Roman" w:eastAsia="DengXian" w:hAnsi="Times New Roman" w:cs="Times New Roman"/>
          <w:sz w:val="24"/>
          <w:szCs w:val="24"/>
          <w:vertAlign w:val="subscript"/>
        </w:rPr>
        <w:t xml:space="preserve"> </w:t>
      </w:r>
      <w:r w:rsidR="004B16CE" w:rsidRPr="00D42FE4">
        <w:rPr>
          <w:rFonts w:ascii="Times New Roman" w:eastAsia="DengXian" w:hAnsi="Times New Roman" w:cs="Times New Roman" w:hint="eastAsia"/>
          <w:sz w:val="24"/>
          <w:szCs w:val="24"/>
        </w:rPr>
        <w:t>=</w:t>
      </w:r>
      <w:r w:rsidR="00C23C6C" w:rsidRPr="00D42FE4">
        <w:rPr>
          <w:rFonts w:ascii="Times New Roman" w:eastAsia="DengXian" w:hAnsi="Times New Roman" w:cs="Times New Roman"/>
          <w:sz w:val="24"/>
          <w:szCs w:val="24"/>
        </w:rPr>
        <w:t xml:space="preserve"> </w:t>
      </w:r>
      <w:r w:rsidR="004B16CE" w:rsidRPr="00D42FE4">
        <w:rPr>
          <w:rFonts w:ascii="Times New Roman" w:eastAsia="DengXian" w:hAnsi="Times New Roman" w:cs="Times New Roman" w:hint="eastAsia"/>
          <w:i/>
          <w:iCs/>
          <w:sz w:val="24"/>
          <w:szCs w:val="24"/>
        </w:rPr>
        <w:t>V</w:t>
      </w:r>
      <w:r w:rsidR="004B16CE" w:rsidRPr="00D42FE4">
        <w:rPr>
          <w:rFonts w:ascii="Times New Roman" w:eastAsia="DengXian" w:hAnsi="Times New Roman" w:cs="Times New Roman" w:hint="eastAsia"/>
          <w:sz w:val="24"/>
          <w:szCs w:val="24"/>
          <w:vertAlign w:val="subscript"/>
        </w:rPr>
        <w:t>G</w:t>
      </w:r>
      <w:r w:rsidR="00C23C6C" w:rsidRPr="00D42FE4">
        <w:rPr>
          <w:rFonts w:ascii="Times New Roman" w:eastAsia="DengXian" w:hAnsi="Times New Roman" w:cs="Times New Roman"/>
          <w:sz w:val="24"/>
          <w:szCs w:val="24"/>
          <w:vertAlign w:val="subscript"/>
        </w:rPr>
        <w:t xml:space="preserve"> </w:t>
      </w:r>
      <w:r w:rsidR="004B16CE" w:rsidRPr="00D42FE4">
        <w:rPr>
          <w:rFonts w:ascii="Times New Roman" w:eastAsia="DengXian" w:hAnsi="Times New Roman" w:cs="Times New Roman" w:hint="eastAsia"/>
          <w:sz w:val="24"/>
          <w:szCs w:val="24"/>
        </w:rPr>
        <w:t>=</w:t>
      </w:r>
      <w:r w:rsidR="00C23C6C" w:rsidRPr="00D42FE4">
        <w:rPr>
          <w:rFonts w:ascii="Times New Roman" w:eastAsia="DengXian" w:hAnsi="Times New Roman" w:cs="Times New Roman"/>
          <w:sz w:val="24"/>
          <w:szCs w:val="24"/>
        </w:rPr>
        <w:t xml:space="preserve"> </w:t>
      </w:r>
      <w:r w:rsidR="004B16CE" w:rsidRPr="00D42FE4">
        <w:rPr>
          <w:rFonts w:ascii="Times New Roman" w:eastAsia="DengXian" w:hAnsi="Times New Roman" w:cs="Times New Roman" w:hint="eastAsia"/>
          <w:sz w:val="24"/>
          <w:szCs w:val="24"/>
        </w:rPr>
        <w:t>0.4 V</w:t>
      </w:r>
      <w:r w:rsidR="00C23C6C" w:rsidRPr="00D42FE4">
        <w:rPr>
          <w:rFonts w:ascii="Times New Roman" w:eastAsia="DengXian" w:hAnsi="Times New Roman" w:cs="Times New Roman"/>
          <w:sz w:val="24"/>
          <w:szCs w:val="24"/>
        </w:rPr>
        <w:t>.</w:t>
      </w:r>
    </w:p>
    <w:p w14:paraId="545A4B20" w14:textId="77777777" w:rsidR="00C23C6C" w:rsidRPr="00D42FE4" w:rsidRDefault="00C23C6C" w:rsidP="00B87C9F">
      <w:pPr>
        <w:spacing w:line="240" w:lineRule="auto"/>
        <w:jc w:val="both"/>
        <w:rPr>
          <w:rFonts w:ascii="Times New Roman" w:hAnsi="Times New Roman" w:cs="Times New Roman"/>
          <w:sz w:val="24"/>
          <w:szCs w:val="24"/>
        </w:rPr>
      </w:pPr>
    </w:p>
    <w:p w14:paraId="1F597DDD" w14:textId="7B504383" w:rsidR="00C569B0" w:rsidRPr="00D42FE4" w:rsidRDefault="00C569B0" w:rsidP="00C569B0">
      <w:pPr>
        <w:spacing w:line="240" w:lineRule="auto"/>
        <w:jc w:val="center"/>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513AFABD" wp14:editId="270F66C3">
            <wp:extent cx="3749040" cy="2868658"/>
            <wp:effectExtent l="0" t="0" r="0" b="1905"/>
            <wp:docPr id="828028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28977" name="Picture 82802897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49040" cy="2868658"/>
                    </a:xfrm>
                    <a:prstGeom prst="rect">
                      <a:avLst/>
                    </a:prstGeom>
                  </pic:spPr>
                </pic:pic>
              </a:graphicData>
            </a:graphic>
          </wp:inline>
        </w:drawing>
      </w:r>
    </w:p>
    <w:p w14:paraId="121034E7" w14:textId="18AD2528" w:rsidR="00B87C9F" w:rsidRPr="00D42FE4" w:rsidRDefault="00C569B0" w:rsidP="00DD6709">
      <w:pPr>
        <w:spacing w:line="240" w:lineRule="auto"/>
        <w:rPr>
          <w:rFonts w:ascii="Times New Roman" w:hAnsi="Times New Roman" w:cs="Times New Roman"/>
          <w:sz w:val="24"/>
          <w:szCs w:val="24"/>
        </w:rPr>
      </w:pPr>
      <w:r w:rsidRPr="00D42FE4">
        <w:rPr>
          <w:rFonts w:ascii="Times New Roman" w:hAnsi="Times New Roman" w:cs="Times New Roman" w:hint="eastAsia"/>
          <w:b/>
          <w:bCs/>
          <w:sz w:val="24"/>
          <w:szCs w:val="24"/>
        </w:rPr>
        <w:t>Fig.</w:t>
      </w:r>
      <w:r w:rsidR="00E551DD" w:rsidRPr="00D42FE4">
        <w:rPr>
          <w:rFonts w:ascii="Times New Roman" w:hAnsi="Times New Roman" w:cs="Times New Roman"/>
          <w:b/>
          <w:bCs/>
          <w:sz w:val="24"/>
          <w:szCs w:val="24"/>
        </w:rPr>
        <w:t xml:space="preserve"> </w:t>
      </w:r>
      <w:r w:rsidRPr="00D42FE4">
        <w:rPr>
          <w:rFonts w:ascii="Times New Roman" w:hAnsi="Times New Roman" w:cs="Times New Roman" w:hint="eastAsia"/>
          <w:b/>
          <w:bCs/>
          <w:sz w:val="24"/>
          <w:szCs w:val="24"/>
        </w:rPr>
        <w:t>S</w:t>
      </w:r>
      <w:r w:rsidR="005025F8" w:rsidRPr="00D42FE4">
        <w:rPr>
          <w:rFonts w:ascii="Times New Roman" w:hAnsi="Times New Roman" w:cs="Times New Roman" w:hint="eastAsia"/>
          <w:b/>
          <w:bCs/>
          <w:sz w:val="24"/>
          <w:szCs w:val="24"/>
        </w:rPr>
        <w:t>1</w:t>
      </w:r>
      <w:r w:rsidR="00B27F4C" w:rsidRPr="00D42FE4">
        <w:rPr>
          <w:rFonts w:ascii="Times New Roman" w:hAnsi="Times New Roman" w:cs="Times New Roman" w:hint="eastAsia"/>
          <w:b/>
          <w:bCs/>
          <w:sz w:val="24"/>
          <w:szCs w:val="24"/>
        </w:rPr>
        <w:t>3</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The photonic response with illumination time </w:t>
      </w:r>
      <w:r w:rsidRPr="00D42FE4">
        <w:rPr>
          <w:rFonts w:ascii="Times New Roman" w:hAnsi="Times New Roman" w:cs="Times New Roman" w:hint="eastAsia"/>
          <w:sz w:val="24"/>
          <w:szCs w:val="24"/>
        </w:rPr>
        <w:t>of 5</w:t>
      </w:r>
      <w:r w:rsidR="00E02E0A" w:rsidRPr="00D42FE4">
        <w:rPr>
          <w:rFonts w:ascii="Times New Roman" w:hAnsi="Times New Roman" w:cs="Times New Roman" w:hint="eastAsia"/>
          <w:sz w:val="24"/>
          <w:szCs w:val="24"/>
        </w:rPr>
        <w:t xml:space="preserve"> </w:t>
      </w:r>
      <w:r w:rsidRPr="00D42FE4">
        <w:rPr>
          <w:rFonts w:ascii="Times New Roman" w:hAnsi="Times New Roman" w:cs="Times New Roman" w:hint="eastAsia"/>
          <w:sz w:val="24"/>
          <w:szCs w:val="24"/>
        </w:rPr>
        <w:t xml:space="preserve">s </w:t>
      </w:r>
      <w:r w:rsidRPr="00D42FE4">
        <w:rPr>
          <w:rFonts w:ascii="Times New Roman" w:hAnsi="Times New Roman" w:cs="Times New Roman"/>
          <w:sz w:val="24"/>
          <w:szCs w:val="24"/>
        </w:rPr>
        <w:t xml:space="preserve">under </w:t>
      </w:r>
      <w:r w:rsidRPr="00D42FE4">
        <w:rPr>
          <w:rFonts w:ascii="Times New Roman" w:hAnsi="Times New Roman" w:cs="Times New Roman" w:hint="eastAsia"/>
          <w:sz w:val="24"/>
          <w:szCs w:val="24"/>
        </w:rPr>
        <w:t xml:space="preserve">different </w:t>
      </w:r>
      <w:r w:rsidRPr="00D42FE4">
        <w:rPr>
          <w:rFonts w:ascii="Times New Roman" w:hAnsi="Times New Roman" w:cs="Times New Roman"/>
          <w:sz w:val="24"/>
          <w:szCs w:val="24"/>
        </w:rPr>
        <w:t>light intensit</w:t>
      </w:r>
      <w:r w:rsidR="003670B0" w:rsidRPr="00D42FE4">
        <w:rPr>
          <w:rFonts w:ascii="Times New Roman" w:hAnsi="Times New Roman" w:cs="Times New Roman"/>
          <w:sz w:val="24"/>
          <w:szCs w:val="24"/>
        </w:rPr>
        <w:t>ies</w:t>
      </w:r>
      <w:r w:rsidRPr="00D42FE4">
        <w:rPr>
          <w:rFonts w:ascii="Times New Roman" w:hAnsi="Times New Roman" w:cs="Times New Roman" w:hint="eastAsia"/>
          <w:sz w:val="24"/>
          <w:szCs w:val="24"/>
        </w:rPr>
        <w:t>.</w:t>
      </w:r>
      <w:r w:rsidR="004B16CE" w:rsidRPr="00D42FE4">
        <w:rPr>
          <w:rFonts w:ascii="Times New Roman" w:hAnsi="Times New Roman" w:cs="Times New Roman" w:hint="eastAsia"/>
          <w:sz w:val="24"/>
          <w:szCs w:val="24"/>
        </w:rPr>
        <w:t xml:space="preserve">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D</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G</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sz w:val="24"/>
          <w:szCs w:val="24"/>
        </w:rPr>
        <w:t>0.4 V.</w:t>
      </w:r>
      <w:r w:rsidR="004B16CE" w:rsidRPr="00D42FE4">
        <w:rPr>
          <w:rFonts w:ascii="Times New Roman" w:hAnsi="Times New Roman" w:cs="Times New Roman" w:hint="eastAsia"/>
        </w:rPr>
        <w:t xml:space="preserve"> </w:t>
      </w:r>
    </w:p>
    <w:p w14:paraId="0E6C1F4D" w14:textId="7E6CA3D5" w:rsidR="0030695F" w:rsidRPr="00D42FE4" w:rsidRDefault="00841446" w:rsidP="00B87C9F">
      <w:pPr>
        <w:spacing w:line="240" w:lineRule="auto"/>
        <w:jc w:val="both"/>
        <w:rPr>
          <w:rFonts w:ascii="Times New Roman" w:hAnsi="Times New Roman" w:cs="Times New Roman"/>
          <w:b/>
          <w:bCs/>
          <w:sz w:val="24"/>
          <w:szCs w:val="24"/>
        </w:rPr>
      </w:pPr>
      <w:r w:rsidRPr="00D42FE4">
        <w:rPr>
          <w:rFonts w:ascii="Times New Roman" w:hAnsi="Times New Roman" w:cs="Times New Roman"/>
          <w:b/>
          <w:bCs/>
          <w:noProof/>
          <w:sz w:val="24"/>
          <w:szCs w:val="24"/>
        </w:rPr>
        <w:drawing>
          <wp:inline distT="0" distB="0" distL="0" distR="0" wp14:anchorId="01CA00CA" wp14:editId="474E6F44">
            <wp:extent cx="6742854" cy="4154280"/>
            <wp:effectExtent l="0" t="0" r="0" b="0"/>
            <wp:docPr id="1363832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420" cy="4166335"/>
                    </a:xfrm>
                    <a:prstGeom prst="rect">
                      <a:avLst/>
                    </a:prstGeom>
                    <a:noFill/>
                  </pic:spPr>
                </pic:pic>
              </a:graphicData>
            </a:graphic>
          </wp:inline>
        </w:drawing>
      </w:r>
    </w:p>
    <w:p w14:paraId="711924C0" w14:textId="45773118" w:rsidR="00B87C9F" w:rsidRPr="00D42FE4" w:rsidRDefault="00B87C9F" w:rsidP="00B87C9F">
      <w:pPr>
        <w:spacing w:line="240" w:lineRule="auto"/>
        <w:jc w:val="both"/>
        <w:rPr>
          <w:rFonts w:ascii="Times New Roman" w:hAnsi="Times New Roman" w:cs="Times New Roman"/>
          <w:sz w:val="24"/>
          <w:szCs w:val="24"/>
        </w:rPr>
      </w:pPr>
      <w:r w:rsidRPr="00D42FE4">
        <w:rPr>
          <w:rFonts w:ascii="Times New Roman" w:hAnsi="Times New Roman" w:cs="Times New Roman"/>
          <w:b/>
          <w:bCs/>
          <w:sz w:val="24"/>
          <w:szCs w:val="24"/>
        </w:rPr>
        <w:t xml:space="preserve">Fig. </w:t>
      </w:r>
      <w:r w:rsidR="000B738C" w:rsidRPr="00D42FE4">
        <w:rPr>
          <w:rFonts w:ascii="Times New Roman" w:hAnsi="Times New Roman" w:cs="Times New Roman" w:hint="eastAsia"/>
          <w:b/>
          <w:bCs/>
          <w:sz w:val="24"/>
          <w:szCs w:val="24"/>
        </w:rPr>
        <w:t>S</w:t>
      </w:r>
      <w:r w:rsidR="005025F8" w:rsidRPr="00D42FE4">
        <w:rPr>
          <w:rFonts w:ascii="Times New Roman" w:hAnsi="Times New Roman" w:cs="Times New Roman" w:hint="eastAsia"/>
          <w:b/>
          <w:bCs/>
          <w:sz w:val="24"/>
          <w:szCs w:val="24"/>
        </w:rPr>
        <w:t>1</w:t>
      </w:r>
      <w:r w:rsidR="00B27F4C" w:rsidRPr="00D42FE4">
        <w:rPr>
          <w:rFonts w:ascii="Times New Roman" w:hAnsi="Times New Roman" w:cs="Times New Roman" w:hint="eastAsia"/>
          <w:b/>
          <w:bCs/>
          <w:sz w:val="24"/>
          <w:szCs w:val="24"/>
        </w:rPr>
        <w:t>4</w:t>
      </w:r>
      <w:r w:rsidR="00AF36F6" w:rsidRPr="00D42FE4">
        <w:rPr>
          <w:rFonts w:ascii="Times New Roman" w:hAnsi="Times New Roman" w:cs="Times New Roman" w:hint="eastAsia"/>
          <w:b/>
          <w:bCs/>
          <w:sz w:val="24"/>
          <w:szCs w:val="24"/>
        </w:rPr>
        <w:t>.</w:t>
      </w:r>
      <w:r w:rsidRPr="00D42FE4">
        <w:rPr>
          <w:rFonts w:ascii="Times New Roman" w:hAnsi="Times New Roman" w:cs="Times New Roman"/>
          <w:b/>
          <w:bCs/>
          <w:sz w:val="24"/>
          <w:szCs w:val="24"/>
        </w:rPr>
        <w:t xml:space="preserve"> </w:t>
      </w:r>
      <w:r w:rsidRPr="00D42FE4">
        <w:rPr>
          <w:rFonts w:ascii="Times New Roman" w:hAnsi="Times New Roman" w:cs="Times New Roman"/>
          <w:sz w:val="24"/>
          <w:szCs w:val="24"/>
        </w:rPr>
        <w:t xml:space="preserve">The </w:t>
      </w:r>
      <w:r w:rsidR="003670B0" w:rsidRPr="00D42FE4">
        <w:rPr>
          <w:rFonts w:ascii="Times New Roman" w:hAnsi="Times New Roman" w:cs="Times New Roman"/>
          <w:sz w:val="24"/>
          <w:szCs w:val="24"/>
        </w:rPr>
        <w:t xml:space="preserve">device response to various light pulse numbers </w:t>
      </w:r>
      <w:r w:rsidRPr="00D42FE4">
        <w:rPr>
          <w:rFonts w:ascii="Times New Roman" w:hAnsi="Times New Roman" w:cs="Times New Roman" w:hint="eastAsia"/>
          <w:b/>
          <w:bCs/>
          <w:sz w:val="24"/>
          <w:szCs w:val="24"/>
        </w:rPr>
        <w:t>a-c)</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and </w:t>
      </w:r>
      <w:r w:rsidR="004A70EE" w:rsidRPr="00D42FE4">
        <w:rPr>
          <w:rFonts w:ascii="Times New Roman" w:hAnsi="Times New Roman" w:cs="Times New Roman"/>
          <w:sz w:val="24"/>
          <w:szCs w:val="24"/>
        </w:rPr>
        <w:t>duration</w:t>
      </w:r>
      <w:r w:rsidR="004A70EE" w:rsidRPr="00D42FE4">
        <w:rPr>
          <w:rFonts w:ascii="Times New Roman" w:hAnsi="Times New Roman" w:cs="Times New Roman" w:hint="eastAsia"/>
          <w:sz w:val="24"/>
          <w:szCs w:val="24"/>
        </w:rPr>
        <w:t xml:space="preserve"> time</w:t>
      </w:r>
      <w:r w:rsidRPr="00D42FE4">
        <w:rPr>
          <w:rFonts w:ascii="Times New Roman" w:hAnsi="Times New Roman" w:cs="Times New Roman" w:hint="eastAsia"/>
          <w:sz w:val="24"/>
          <w:szCs w:val="24"/>
        </w:rPr>
        <w:t xml:space="preserve"> </w:t>
      </w:r>
      <w:r w:rsidRPr="00D42FE4">
        <w:rPr>
          <w:rFonts w:ascii="Times New Roman" w:hAnsi="Times New Roman" w:cs="Times New Roman" w:hint="eastAsia"/>
          <w:b/>
          <w:bCs/>
          <w:sz w:val="24"/>
          <w:szCs w:val="24"/>
        </w:rPr>
        <w:t>d-f)</w:t>
      </w:r>
      <w:r w:rsidR="003670B0" w:rsidRPr="00D42FE4">
        <w:rPr>
          <w:rFonts w:ascii="Times New Roman" w:hAnsi="Times New Roman" w:cs="Times New Roman"/>
          <w:b/>
          <w:bCs/>
          <w:sz w:val="24"/>
          <w:szCs w:val="24"/>
        </w:rPr>
        <w:t xml:space="preserve">. </w:t>
      </w:r>
      <w:r w:rsidR="003670B0" w:rsidRPr="00D42FE4">
        <w:rPr>
          <w:rFonts w:ascii="Times New Roman" w:hAnsi="Times New Roman" w:cs="Times New Roman"/>
          <w:sz w:val="24"/>
          <w:szCs w:val="24"/>
        </w:rPr>
        <w:t>The light source in</w:t>
      </w:r>
      <w:r w:rsidR="003670B0" w:rsidRPr="00D42FE4">
        <w:rPr>
          <w:rFonts w:ascii="Times New Roman" w:hAnsi="Times New Roman" w:cs="Times New Roman"/>
          <w:b/>
          <w:bCs/>
          <w:sz w:val="24"/>
          <w:szCs w:val="24"/>
        </w:rPr>
        <w:t xml:space="preserve"> </w:t>
      </w:r>
      <w:r w:rsidRPr="00D42FE4">
        <w:rPr>
          <w:rFonts w:ascii="Times New Roman" w:hAnsi="Times New Roman" w:cs="Times New Roman"/>
          <w:b/>
          <w:bCs/>
          <w:sz w:val="24"/>
          <w:szCs w:val="24"/>
        </w:rPr>
        <w:t>a</w:t>
      </w:r>
      <w:r w:rsidRPr="00D42FE4">
        <w:rPr>
          <w:rFonts w:ascii="Times New Roman" w:hAnsi="Times New Roman" w:cs="Times New Roman" w:hint="eastAsia"/>
          <w:b/>
          <w:bCs/>
          <w:sz w:val="24"/>
          <w:szCs w:val="24"/>
        </w:rPr>
        <w:t>)</w:t>
      </w:r>
      <w:r w:rsidRPr="00D42FE4">
        <w:rPr>
          <w:rFonts w:ascii="Times New Roman" w:hAnsi="Times New Roman" w:cs="Times New Roman"/>
          <w:b/>
          <w:bCs/>
          <w:sz w:val="24"/>
          <w:szCs w:val="24"/>
        </w:rPr>
        <w:t xml:space="preserve"> </w:t>
      </w:r>
      <w:r w:rsidRPr="00D42FE4">
        <w:rPr>
          <w:rFonts w:ascii="Times New Roman" w:hAnsi="Times New Roman" w:cs="Times New Roman"/>
          <w:sz w:val="24"/>
          <w:szCs w:val="24"/>
        </w:rPr>
        <w:t>and</w:t>
      </w:r>
      <w:r w:rsidRPr="00D42FE4">
        <w:rPr>
          <w:rFonts w:ascii="Times New Roman" w:hAnsi="Times New Roman" w:cs="Times New Roman"/>
          <w:b/>
          <w:bCs/>
          <w:sz w:val="24"/>
          <w:szCs w:val="24"/>
        </w:rPr>
        <w:t xml:space="preserve"> d)</w:t>
      </w:r>
      <w:r w:rsidRPr="00D42FE4">
        <w:rPr>
          <w:rFonts w:ascii="Times New Roman" w:hAnsi="Times New Roman" w:cs="Times New Roman"/>
          <w:sz w:val="24"/>
          <w:szCs w:val="24"/>
        </w:rPr>
        <w:t xml:space="preserve"> </w:t>
      </w:r>
      <w:r w:rsidR="003670B0" w:rsidRPr="00D42FE4">
        <w:rPr>
          <w:rFonts w:ascii="Times New Roman" w:hAnsi="Times New Roman" w:cs="Times New Roman"/>
          <w:sz w:val="24"/>
          <w:szCs w:val="24"/>
        </w:rPr>
        <w:t xml:space="preserve">is at </w:t>
      </w:r>
      <w:r w:rsidRPr="00D42FE4">
        <w:rPr>
          <w:rFonts w:ascii="Times New Roman" w:hAnsi="Times New Roman" w:cs="Times New Roman"/>
          <w:sz w:val="24"/>
          <w:szCs w:val="24"/>
        </w:rPr>
        <w:t>455 nm</w:t>
      </w:r>
      <w:r w:rsidR="003670B0" w:rsidRPr="00D42FE4">
        <w:rPr>
          <w:rFonts w:ascii="Times New Roman" w:hAnsi="Times New Roman" w:cs="Times New Roman"/>
          <w:sz w:val="24"/>
          <w:szCs w:val="24"/>
        </w:rPr>
        <w:t>; in</w:t>
      </w:r>
      <w:r w:rsidRPr="00D42FE4">
        <w:rPr>
          <w:rFonts w:ascii="Times New Roman" w:hAnsi="Times New Roman" w:cs="Times New Roman"/>
          <w:sz w:val="24"/>
          <w:szCs w:val="24"/>
        </w:rPr>
        <w:t xml:space="preserve"> </w:t>
      </w:r>
      <w:r w:rsidRPr="00D42FE4">
        <w:rPr>
          <w:rFonts w:ascii="Times New Roman" w:hAnsi="Times New Roman" w:cs="Times New Roman"/>
          <w:b/>
          <w:bCs/>
          <w:sz w:val="24"/>
          <w:szCs w:val="24"/>
        </w:rPr>
        <w:t>b</w:t>
      </w:r>
      <w:r w:rsidR="003670B0" w:rsidRPr="00D42FE4">
        <w:rPr>
          <w:rFonts w:ascii="Times New Roman" w:hAnsi="Times New Roman" w:cs="Times New Roman"/>
          <w:b/>
          <w:bCs/>
          <w:sz w:val="24"/>
          <w:szCs w:val="24"/>
        </w:rPr>
        <w:t>)</w:t>
      </w:r>
      <w:r w:rsidRPr="00D42FE4">
        <w:rPr>
          <w:rFonts w:ascii="Times New Roman" w:hAnsi="Times New Roman" w:cs="Times New Roman"/>
          <w:sz w:val="24"/>
          <w:szCs w:val="24"/>
        </w:rPr>
        <w:t xml:space="preserve"> and </w:t>
      </w:r>
      <w:r w:rsidRPr="00D42FE4">
        <w:rPr>
          <w:rFonts w:ascii="Times New Roman" w:hAnsi="Times New Roman" w:cs="Times New Roman"/>
          <w:b/>
          <w:bCs/>
          <w:sz w:val="24"/>
          <w:szCs w:val="24"/>
        </w:rPr>
        <w:t>e)</w:t>
      </w:r>
      <w:r w:rsidRPr="00D42FE4">
        <w:rPr>
          <w:rFonts w:ascii="Times New Roman" w:hAnsi="Times New Roman" w:cs="Times New Roman" w:hint="eastAsia"/>
          <w:sz w:val="24"/>
          <w:szCs w:val="24"/>
        </w:rPr>
        <w:t xml:space="preserve"> </w:t>
      </w:r>
      <w:r w:rsidR="003670B0" w:rsidRPr="00D42FE4">
        <w:rPr>
          <w:rFonts w:ascii="Times New Roman" w:hAnsi="Times New Roman" w:cs="Times New Roman"/>
          <w:sz w:val="24"/>
          <w:szCs w:val="24"/>
        </w:rPr>
        <w:t xml:space="preserve">is at </w:t>
      </w:r>
      <w:r w:rsidRPr="00D42FE4">
        <w:rPr>
          <w:rFonts w:ascii="Times New Roman" w:hAnsi="Times New Roman" w:cs="Times New Roman"/>
          <w:sz w:val="24"/>
          <w:szCs w:val="24"/>
        </w:rPr>
        <w:t>660 nm</w:t>
      </w:r>
      <w:r w:rsidR="003670B0" w:rsidRPr="00D42FE4">
        <w:rPr>
          <w:rFonts w:ascii="Times New Roman" w:hAnsi="Times New Roman" w:cs="Times New Roman"/>
          <w:sz w:val="24"/>
          <w:szCs w:val="24"/>
        </w:rPr>
        <w:t xml:space="preserve">, and </w:t>
      </w:r>
      <w:r w:rsidRPr="00D42FE4">
        <w:rPr>
          <w:rFonts w:ascii="Times New Roman" w:hAnsi="Times New Roman" w:cs="Times New Roman"/>
          <w:b/>
          <w:bCs/>
          <w:sz w:val="24"/>
          <w:szCs w:val="24"/>
        </w:rPr>
        <w:t>c</w:t>
      </w:r>
      <w:r w:rsidR="003670B0" w:rsidRPr="00D42FE4">
        <w:rPr>
          <w:rFonts w:ascii="Times New Roman" w:hAnsi="Times New Roman" w:cs="Times New Roman"/>
          <w:b/>
          <w:bCs/>
          <w:sz w:val="24"/>
          <w:szCs w:val="24"/>
        </w:rPr>
        <w:t>)</w:t>
      </w:r>
      <w:r w:rsidRPr="00D42FE4">
        <w:rPr>
          <w:rFonts w:ascii="Times New Roman" w:hAnsi="Times New Roman" w:cs="Times New Roman"/>
          <w:b/>
          <w:bCs/>
          <w:sz w:val="24"/>
          <w:szCs w:val="24"/>
        </w:rPr>
        <w:t xml:space="preserve"> </w:t>
      </w:r>
      <w:r w:rsidRPr="00D42FE4">
        <w:rPr>
          <w:rFonts w:ascii="Times New Roman" w:hAnsi="Times New Roman" w:cs="Times New Roman"/>
          <w:sz w:val="24"/>
          <w:szCs w:val="24"/>
        </w:rPr>
        <w:t>and</w:t>
      </w:r>
      <w:r w:rsidRPr="00D42FE4">
        <w:rPr>
          <w:rFonts w:ascii="Times New Roman" w:hAnsi="Times New Roman" w:cs="Times New Roman"/>
          <w:b/>
          <w:bCs/>
          <w:sz w:val="24"/>
          <w:szCs w:val="24"/>
        </w:rPr>
        <w:t xml:space="preserve"> f)</w:t>
      </w:r>
      <w:r w:rsidRPr="00D42FE4">
        <w:rPr>
          <w:rFonts w:ascii="Times New Roman" w:hAnsi="Times New Roman" w:cs="Times New Roman"/>
          <w:sz w:val="24"/>
          <w:szCs w:val="24"/>
        </w:rPr>
        <w:t xml:space="preserve"> </w:t>
      </w:r>
      <w:r w:rsidR="003670B0" w:rsidRPr="00D42FE4">
        <w:rPr>
          <w:rFonts w:ascii="Times New Roman" w:hAnsi="Times New Roman" w:cs="Times New Roman"/>
          <w:sz w:val="24"/>
          <w:szCs w:val="24"/>
        </w:rPr>
        <w:t xml:space="preserve">is at </w:t>
      </w:r>
      <w:r w:rsidRPr="00D42FE4">
        <w:rPr>
          <w:rFonts w:ascii="Times New Roman" w:hAnsi="Times New Roman" w:cs="Times New Roman"/>
          <w:sz w:val="24"/>
          <w:szCs w:val="24"/>
        </w:rPr>
        <w:t xml:space="preserve">1100 nm.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D</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G</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sz w:val="24"/>
          <w:szCs w:val="24"/>
        </w:rPr>
        <w:t xml:space="preserve">0.4 V. </w:t>
      </w:r>
    </w:p>
    <w:p w14:paraId="42FD1638" w14:textId="77777777" w:rsidR="00B87C9F" w:rsidRPr="00D42FE4" w:rsidRDefault="00B87C9F" w:rsidP="003F2435">
      <w:pPr>
        <w:spacing w:line="240" w:lineRule="auto"/>
        <w:jc w:val="center"/>
        <w:rPr>
          <w:rFonts w:ascii="Times New Roman" w:hAnsi="Times New Roman" w:cs="Times New Roman"/>
          <w:sz w:val="24"/>
          <w:szCs w:val="24"/>
        </w:rPr>
      </w:pPr>
      <w:r w:rsidRPr="00D42FE4">
        <w:rPr>
          <w:rFonts w:ascii="Times New Roman" w:hAnsi="Times New Roman" w:cs="Times New Roman"/>
          <w:noProof/>
          <w:sz w:val="24"/>
          <w:szCs w:val="24"/>
          <w14:ligatures w14:val="none"/>
        </w:rPr>
        <w:lastRenderedPageBreak/>
        <w:drawing>
          <wp:inline distT="0" distB="0" distL="0" distR="0" wp14:anchorId="75584437" wp14:editId="3DBE8DB7">
            <wp:extent cx="3428233" cy="2489200"/>
            <wp:effectExtent l="0" t="0" r="1270" b="0"/>
            <wp:docPr id="12311308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30876" name="Picture 1231130876"/>
                    <pic:cNvPicPr/>
                  </pic:nvPicPr>
                  <pic:blipFill rotWithShape="1">
                    <a:blip r:embed="rId24" cstate="print">
                      <a:extLst>
                        <a:ext uri="{28A0092B-C50C-407E-A947-70E740481C1C}">
                          <a14:useLocalDpi xmlns:a14="http://schemas.microsoft.com/office/drawing/2010/main" val="0"/>
                        </a:ext>
                      </a:extLst>
                    </a:blip>
                    <a:srcRect b="5108"/>
                    <a:stretch/>
                  </pic:blipFill>
                  <pic:spPr bwMode="auto">
                    <a:xfrm>
                      <a:off x="0" y="0"/>
                      <a:ext cx="3435810" cy="2494702"/>
                    </a:xfrm>
                    <a:prstGeom prst="rect">
                      <a:avLst/>
                    </a:prstGeom>
                    <a:ln>
                      <a:noFill/>
                    </a:ln>
                    <a:extLst>
                      <a:ext uri="{53640926-AAD7-44D8-BBD7-CCE9431645EC}">
                        <a14:shadowObscured xmlns:a14="http://schemas.microsoft.com/office/drawing/2010/main"/>
                      </a:ext>
                    </a:extLst>
                  </pic:spPr>
                </pic:pic>
              </a:graphicData>
            </a:graphic>
          </wp:inline>
        </w:drawing>
      </w:r>
    </w:p>
    <w:p w14:paraId="024A3ECF" w14:textId="08A33D17" w:rsidR="00B87C9F" w:rsidRPr="00D42FE4" w:rsidRDefault="00B87C9F" w:rsidP="00732D90">
      <w:pPr>
        <w:spacing w:line="240" w:lineRule="auto"/>
        <w:jc w:val="both"/>
        <w:rPr>
          <w:rFonts w:ascii="Times New Roman" w:hAnsi="Times New Roman" w:cs="Times New Roman"/>
          <w:sz w:val="24"/>
          <w:szCs w:val="24"/>
        </w:rPr>
      </w:pPr>
      <w:r w:rsidRPr="00D42FE4">
        <w:rPr>
          <w:rFonts w:ascii="Times New Roman" w:hAnsi="Times New Roman" w:cs="Times New Roman" w:hint="eastAsia"/>
          <w:b/>
          <w:bCs/>
          <w:sz w:val="24"/>
          <w:szCs w:val="24"/>
        </w:rPr>
        <w:t>Fig. S</w:t>
      </w:r>
      <w:r w:rsidR="005025F8" w:rsidRPr="00D42FE4">
        <w:rPr>
          <w:rFonts w:ascii="Times New Roman" w:hAnsi="Times New Roman" w:cs="Times New Roman" w:hint="eastAsia"/>
          <w:b/>
          <w:bCs/>
          <w:sz w:val="24"/>
          <w:szCs w:val="24"/>
        </w:rPr>
        <w:t>1</w:t>
      </w:r>
      <w:r w:rsidR="00B27F4C" w:rsidRPr="00D42FE4">
        <w:rPr>
          <w:rFonts w:ascii="Times New Roman" w:hAnsi="Times New Roman" w:cs="Times New Roman" w:hint="eastAsia"/>
          <w:b/>
          <w:bCs/>
          <w:sz w:val="24"/>
          <w:szCs w:val="24"/>
        </w:rPr>
        <w:t>5</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Th</w:t>
      </w:r>
      <w:r w:rsidRPr="00D42FE4">
        <w:rPr>
          <w:rFonts w:ascii="Times New Roman" w:hAnsi="Times New Roman" w:cs="Times New Roman" w:hint="eastAsia"/>
          <w:sz w:val="24"/>
          <w:szCs w:val="24"/>
        </w:rPr>
        <w:t xml:space="preserve">e </w:t>
      </w:r>
      <w:r w:rsidR="003F2435" w:rsidRPr="00D42FE4">
        <w:rPr>
          <w:rFonts w:ascii="Times New Roman" w:hAnsi="Times New Roman" w:cs="Times New Roman"/>
          <w:sz w:val="24"/>
          <w:szCs w:val="24"/>
        </w:rPr>
        <w:t xml:space="preserve">channel </w:t>
      </w:r>
      <w:r w:rsidRPr="00D42FE4">
        <w:rPr>
          <w:rFonts w:ascii="Times New Roman" w:hAnsi="Times New Roman" w:cs="Times New Roman" w:hint="eastAsia"/>
          <w:sz w:val="24"/>
          <w:szCs w:val="24"/>
        </w:rPr>
        <w:t xml:space="preserve">current change </w:t>
      </w:r>
      <w:r w:rsidR="003F2435" w:rsidRPr="00D42FE4">
        <w:rPr>
          <w:rFonts w:ascii="Times New Roman" w:hAnsi="Times New Roman" w:cs="Times New Roman"/>
          <w:sz w:val="24"/>
          <w:szCs w:val="24"/>
        </w:rPr>
        <w:t xml:space="preserve">as a function of the </w:t>
      </w:r>
      <w:r w:rsidRPr="00D42FE4">
        <w:rPr>
          <w:rFonts w:ascii="Times New Roman" w:hAnsi="Times New Roman" w:cs="Times New Roman" w:hint="eastAsia"/>
          <w:sz w:val="24"/>
          <w:szCs w:val="24"/>
        </w:rPr>
        <w:t xml:space="preserve">wavelength </w:t>
      </w:r>
      <w:r w:rsidR="003F2435" w:rsidRPr="00D42FE4">
        <w:rPr>
          <w:rFonts w:ascii="Times New Roman" w:hAnsi="Times New Roman" w:cs="Times New Roman"/>
          <w:sz w:val="24"/>
          <w:szCs w:val="24"/>
        </w:rPr>
        <w:t xml:space="preserve">of the light source. The </w:t>
      </w:r>
      <w:r w:rsidRPr="00D42FE4">
        <w:rPr>
          <w:rFonts w:ascii="Times New Roman" w:hAnsi="Times New Roman" w:cs="Times New Roman" w:hint="eastAsia"/>
          <w:sz w:val="24"/>
          <w:szCs w:val="24"/>
        </w:rPr>
        <w:t xml:space="preserve">illumination </w:t>
      </w:r>
      <w:r w:rsidR="003F2435" w:rsidRPr="00D42FE4">
        <w:rPr>
          <w:rFonts w:ascii="Times New Roman" w:hAnsi="Times New Roman" w:cs="Times New Roman"/>
          <w:sz w:val="24"/>
          <w:szCs w:val="24"/>
        </w:rPr>
        <w:t>length</w:t>
      </w:r>
      <w:r w:rsidR="003F2435" w:rsidRPr="00D42FE4">
        <w:rPr>
          <w:rFonts w:ascii="Times New Roman" w:hAnsi="Times New Roman" w:cs="Times New Roman" w:hint="eastAsia"/>
          <w:sz w:val="24"/>
          <w:szCs w:val="24"/>
        </w:rPr>
        <w:t xml:space="preserve"> </w:t>
      </w:r>
      <w:r w:rsidR="003F2435" w:rsidRPr="00D42FE4">
        <w:rPr>
          <w:rFonts w:ascii="Times New Roman" w:hAnsi="Times New Roman" w:cs="Times New Roman"/>
          <w:sz w:val="24"/>
          <w:szCs w:val="24"/>
        </w:rPr>
        <w:t>is</w:t>
      </w:r>
      <w:r w:rsidRPr="00D42FE4">
        <w:rPr>
          <w:rFonts w:ascii="Times New Roman" w:hAnsi="Times New Roman" w:cs="Times New Roman" w:hint="eastAsia"/>
          <w:sz w:val="24"/>
          <w:szCs w:val="24"/>
        </w:rPr>
        <w:t xml:space="preserve"> 5s </w:t>
      </w:r>
      <w:r w:rsidR="003F2435" w:rsidRPr="00D42FE4">
        <w:rPr>
          <w:rFonts w:ascii="Times New Roman" w:hAnsi="Times New Roman" w:cs="Times New Roman"/>
          <w:sz w:val="24"/>
          <w:szCs w:val="24"/>
        </w:rPr>
        <w:t>and its</w:t>
      </w:r>
      <w:r w:rsidRPr="00D42FE4">
        <w:rPr>
          <w:rFonts w:ascii="Times New Roman" w:hAnsi="Times New Roman" w:cs="Times New Roman" w:hint="eastAsia"/>
          <w:sz w:val="24"/>
          <w:szCs w:val="24"/>
        </w:rPr>
        <w:t xml:space="preserve"> intensity </w:t>
      </w:r>
      <w:r w:rsidR="003F2435" w:rsidRPr="00D42FE4">
        <w:rPr>
          <w:rFonts w:ascii="Times New Roman" w:hAnsi="Times New Roman" w:cs="Times New Roman"/>
          <w:sz w:val="24"/>
          <w:szCs w:val="24"/>
        </w:rPr>
        <w:t>is</w:t>
      </w:r>
      <w:r w:rsidRPr="00D42FE4">
        <w:rPr>
          <w:rFonts w:ascii="Times New Roman" w:hAnsi="Times New Roman" w:cs="Times New Roman" w:hint="eastAsia"/>
          <w:sz w:val="24"/>
          <w:szCs w:val="24"/>
        </w:rPr>
        <w:t xml:space="preserve"> 200 mW cm</w:t>
      </w:r>
      <w:r w:rsidRPr="00D42FE4">
        <w:rPr>
          <w:rFonts w:ascii="Times New Roman" w:hAnsi="Times New Roman" w:cs="Times New Roman" w:hint="eastAsia"/>
          <w:sz w:val="24"/>
          <w:szCs w:val="24"/>
          <w:vertAlign w:val="superscript"/>
        </w:rPr>
        <w:t>-2</w:t>
      </w:r>
      <w:r w:rsidRPr="00D42FE4">
        <w:rPr>
          <w:rFonts w:ascii="Times New Roman" w:hAnsi="Times New Roman" w:cs="Times New Roman" w:hint="eastAsia"/>
          <w:sz w:val="24"/>
          <w:szCs w:val="24"/>
        </w:rPr>
        <w:t xml:space="preserve">.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D</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i/>
          <w:iCs/>
          <w:sz w:val="24"/>
          <w:szCs w:val="24"/>
        </w:rPr>
        <w:t>V</w:t>
      </w:r>
      <w:r w:rsidR="004B16CE" w:rsidRPr="00D42FE4">
        <w:rPr>
          <w:rFonts w:ascii="Times New Roman" w:hAnsi="Times New Roman" w:cs="Times New Roman" w:hint="eastAsia"/>
          <w:sz w:val="24"/>
          <w:szCs w:val="24"/>
          <w:vertAlign w:val="subscript"/>
        </w:rPr>
        <w:t>G</w:t>
      </w:r>
      <w:r w:rsidR="00C23C6C" w:rsidRPr="00D42FE4">
        <w:rPr>
          <w:rFonts w:ascii="Times New Roman" w:hAnsi="Times New Roman" w:cs="Times New Roman"/>
          <w:sz w:val="24"/>
          <w:szCs w:val="24"/>
          <w:vertAlign w:val="subscript"/>
        </w:rPr>
        <w:t xml:space="preserve"> </w:t>
      </w:r>
      <w:r w:rsidR="004B16CE" w:rsidRPr="00D42FE4">
        <w:rPr>
          <w:rFonts w:ascii="Times New Roman" w:hAnsi="Times New Roman" w:cs="Times New Roman" w:hint="eastAsia"/>
          <w:sz w:val="24"/>
          <w:szCs w:val="24"/>
        </w:rPr>
        <w:t>=</w:t>
      </w:r>
      <w:r w:rsidR="00C23C6C" w:rsidRPr="00D42FE4">
        <w:rPr>
          <w:rFonts w:ascii="Times New Roman" w:hAnsi="Times New Roman" w:cs="Times New Roman"/>
          <w:sz w:val="24"/>
          <w:szCs w:val="24"/>
        </w:rPr>
        <w:t xml:space="preserve"> </w:t>
      </w:r>
      <w:r w:rsidR="004B16CE" w:rsidRPr="00D42FE4">
        <w:rPr>
          <w:rFonts w:ascii="Times New Roman" w:hAnsi="Times New Roman" w:cs="Times New Roman" w:hint="eastAsia"/>
          <w:sz w:val="24"/>
          <w:szCs w:val="24"/>
        </w:rPr>
        <w:t>0.4 V.</w:t>
      </w:r>
    </w:p>
    <w:p w14:paraId="40FFAB11" w14:textId="72D86C21" w:rsidR="00033258" w:rsidRPr="00D42FE4" w:rsidRDefault="001D2356" w:rsidP="00033258">
      <w:pPr>
        <w:spacing w:after="0" w:line="480" w:lineRule="auto"/>
        <w:jc w:val="center"/>
        <w:rPr>
          <w:rFonts w:asciiTheme="majorBidi" w:hAnsiTheme="majorBidi" w:cstheme="majorBidi"/>
          <w:bCs/>
          <w:color w:val="000000"/>
          <w:kern w:val="0"/>
          <w:sz w:val="24"/>
          <w:szCs w:val="24"/>
          <w14:ligatures w14:val="none"/>
        </w:rPr>
      </w:pPr>
      <w:r w:rsidRPr="00D42FE4">
        <w:rPr>
          <w:rFonts w:asciiTheme="majorBidi" w:hAnsiTheme="majorBidi" w:cstheme="majorBidi"/>
          <w:bCs/>
          <w:noProof/>
          <w:color w:val="000000"/>
          <w:kern w:val="0"/>
          <w:sz w:val="24"/>
          <w:szCs w:val="24"/>
          <w14:ligatures w14:val="none"/>
        </w:rPr>
        <w:drawing>
          <wp:inline distT="0" distB="0" distL="0" distR="0" wp14:anchorId="0C658901" wp14:editId="029272E5">
            <wp:extent cx="5836920" cy="2145030"/>
            <wp:effectExtent l="0" t="0" r="0" b="7620"/>
            <wp:docPr id="16856428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473" r="11734"/>
                    <a:stretch/>
                  </pic:blipFill>
                  <pic:spPr bwMode="auto">
                    <a:xfrm>
                      <a:off x="0" y="0"/>
                      <a:ext cx="5854191" cy="2151377"/>
                    </a:xfrm>
                    <a:prstGeom prst="rect">
                      <a:avLst/>
                    </a:prstGeom>
                    <a:noFill/>
                    <a:ln>
                      <a:noFill/>
                    </a:ln>
                    <a:extLst>
                      <a:ext uri="{53640926-AAD7-44D8-BBD7-CCE9431645EC}">
                        <a14:shadowObscured xmlns:a14="http://schemas.microsoft.com/office/drawing/2010/main"/>
                      </a:ext>
                    </a:extLst>
                  </pic:spPr>
                </pic:pic>
              </a:graphicData>
            </a:graphic>
          </wp:inline>
        </w:drawing>
      </w:r>
    </w:p>
    <w:p w14:paraId="2B528923" w14:textId="796B46E3" w:rsidR="00033258" w:rsidRPr="00D42FE4" w:rsidRDefault="00033258" w:rsidP="00873609">
      <w:pPr>
        <w:jc w:val="both"/>
        <w:rPr>
          <w:rFonts w:asciiTheme="majorBidi" w:hAnsiTheme="majorBidi" w:cstheme="majorBidi"/>
          <w:bCs/>
          <w:color w:val="000000"/>
          <w:kern w:val="0"/>
          <w:sz w:val="24"/>
          <w:szCs w:val="24"/>
          <w14:ligatures w14:val="none"/>
        </w:rPr>
      </w:pPr>
      <w:bookmarkStart w:id="19" w:name="_Hlk182143701"/>
      <w:bookmarkStart w:id="20" w:name="_Hlk180311855"/>
      <w:r w:rsidRPr="00D42FE4">
        <w:rPr>
          <w:rFonts w:asciiTheme="majorBidi" w:hAnsiTheme="majorBidi" w:cstheme="majorBidi"/>
          <w:b/>
          <w:color w:val="000000"/>
          <w:kern w:val="0"/>
          <w:sz w:val="24"/>
          <w:szCs w:val="24"/>
          <w14:ligatures w14:val="none"/>
        </w:rPr>
        <w:t>Fig. S</w:t>
      </w:r>
      <w:r w:rsidRPr="00D42FE4">
        <w:rPr>
          <w:rFonts w:asciiTheme="majorBidi" w:hAnsiTheme="majorBidi" w:cstheme="majorBidi" w:hint="eastAsia"/>
          <w:b/>
          <w:color w:val="000000"/>
          <w:kern w:val="0"/>
          <w:sz w:val="24"/>
          <w:szCs w:val="24"/>
          <w14:ligatures w14:val="none"/>
        </w:rPr>
        <w:t>1</w:t>
      </w:r>
      <w:r w:rsidR="00B27F4C" w:rsidRPr="00D42FE4">
        <w:rPr>
          <w:rFonts w:asciiTheme="majorBidi" w:hAnsiTheme="majorBidi" w:cstheme="majorBidi" w:hint="eastAsia"/>
          <w:b/>
          <w:color w:val="000000"/>
          <w:kern w:val="0"/>
          <w:sz w:val="24"/>
          <w:szCs w:val="24"/>
          <w14:ligatures w14:val="none"/>
        </w:rPr>
        <w:t>6</w:t>
      </w:r>
      <w:r w:rsidR="002D6979" w:rsidRPr="00D42FE4">
        <w:rPr>
          <w:rFonts w:asciiTheme="majorBidi" w:hAnsiTheme="majorBidi" w:cstheme="majorBidi"/>
          <w:b/>
          <w:color w:val="000000"/>
          <w:kern w:val="0"/>
          <w:sz w:val="24"/>
          <w:szCs w:val="24"/>
          <w14:ligatures w14:val="none"/>
        </w:rPr>
        <w:t>.</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hint="eastAsia"/>
          <w:b/>
          <w:color w:val="000000"/>
          <w:kern w:val="0"/>
          <w:sz w:val="24"/>
          <w:szCs w:val="24"/>
          <w14:ligatures w14:val="none"/>
        </w:rPr>
        <w:t>a)</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 xml:space="preserve">The device </w:t>
      </w:r>
      <w:r w:rsidR="002D6979" w:rsidRPr="00D42FE4">
        <w:rPr>
          <w:rFonts w:asciiTheme="majorBidi" w:hAnsiTheme="majorBidi" w:cstheme="majorBidi"/>
          <w:bCs/>
          <w:color w:val="000000"/>
          <w:kern w:val="0"/>
          <w:sz w:val="24"/>
          <w:szCs w:val="24"/>
          <w14:ligatures w14:val="none"/>
        </w:rPr>
        <w:t xml:space="preserve">current-time </w:t>
      </w:r>
      <w:r w:rsidR="00A42713" w:rsidRPr="00D42FE4">
        <w:rPr>
          <w:rFonts w:asciiTheme="majorBidi" w:hAnsiTheme="majorBidi" w:cstheme="majorBidi"/>
          <w:bCs/>
          <w:color w:val="000000"/>
          <w:kern w:val="0"/>
          <w:sz w:val="24"/>
          <w:szCs w:val="24"/>
          <w14:ligatures w14:val="none"/>
        </w:rPr>
        <w:t>profile</w:t>
      </w:r>
      <w:r w:rsidR="002D6979" w:rsidRPr="00D42FE4">
        <w:rPr>
          <w:rFonts w:asciiTheme="majorBidi" w:hAnsiTheme="majorBidi" w:cstheme="majorBidi"/>
          <w:bCs/>
          <w:color w:val="000000"/>
          <w:kern w:val="0"/>
          <w:sz w:val="24"/>
          <w:szCs w:val="24"/>
          <w14:ligatures w14:val="none"/>
        </w:rPr>
        <w:t xml:space="preserve"> recorded</w:t>
      </w:r>
      <w:r w:rsidRPr="00D42FE4">
        <w:rPr>
          <w:rFonts w:asciiTheme="majorBidi" w:hAnsiTheme="majorBidi" w:cstheme="majorBidi"/>
          <w:bCs/>
          <w:color w:val="000000"/>
          <w:kern w:val="0"/>
          <w:sz w:val="24"/>
          <w:szCs w:val="24"/>
          <w14:ligatures w14:val="none"/>
        </w:rPr>
        <w:t xml:space="preserve"> at different gate voltages</w:t>
      </w:r>
      <w:r w:rsidR="00022506" w:rsidRPr="00D42FE4">
        <w:rPr>
          <w:rFonts w:asciiTheme="majorBidi" w:hAnsiTheme="majorBidi" w:cstheme="majorBidi"/>
          <w:bCs/>
          <w:color w:val="000000"/>
          <w:kern w:val="0"/>
          <w:sz w:val="24"/>
          <w:szCs w:val="24"/>
          <w14:ligatures w14:val="none"/>
        </w:rPr>
        <w:t xml:space="preserve"> as</w:t>
      </w:r>
      <w:r w:rsidR="002D6979" w:rsidRPr="00D42FE4">
        <w:rPr>
          <w:rFonts w:asciiTheme="majorBidi" w:hAnsiTheme="majorBidi" w:cstheme="majorBidi"/>
          <w:bCs/>
          <w:color w:val="000000"/>
          <w:kern w:val="0"/>
          <w:sz w:val="24"/>
          <w:szCs w:val="24"/>
          <w14:ligatures w14:val="none"/>
        </w:rPr>
        <w:t xml:space="preserve"> </w:t>
      </w:r>
      <w:r w:rsidR="00022506" w:rsidRPr="00D42FE4">
        <w:rPr>
          <w:rFonts w:asciiTheme="majorBidi" w:hAnsiTheme="majorBidi" w:cstheme="majorBidi"/>
          <w:bCs/>
          <w:color w:val="000000"/>
          <w:kern w:val="0"/>
          <w:sz w:val="24"/>
          <w:szCs w:val="24"/>
          <w14:ligatures w14:val="none"/>
        </w:rPr>
        <w:t>a</w:t>
      </w:r>
      <w:r w:rsidRPr="00D42FE4">
        <w:rPr>
          <w:rFonts w:asciiTheme="majorBidi" w:hAnsiTheme="majorBidi" w:cstheme="majorBidi"/>
          <w:bCs/>
          <w:color w:val="000000"/>
          <w:kern w:val="0"/>
          <w:sz w:val="24"/>
          <w:szCs w:val="24"/>
          <w14:ligatures w14:val="none"/>
        </w:rPr>
        <w:t xml:space="preserve"> </w:t>
      </w:r>
      <w:r w:rsidR="002D6979" w:rsidRPr="00D42FE4">
        <w:rPr>
          <w:rFonts w:asciiTheme="majorBidi" w:hAnsiTheme="majorBidi" w:cstheme="majorBidi"/>
          <w:bCs/>
          <w:color w:val="000000"/>
          <w:kern w:val="0"/>
          <w:sz w:val="24"/>
          <w:szCs w:val="24"/>
          <w14:ligatures w14:val="none"/>
        </w:rPr>
        <w:t xml:space="preserve">light </w:t>
      </w:r>
      <w:r w:rsidR="00022506" w:rsidRPr="00D42FE4">
        <w:rPr>
          <w:rFonts w:asciiTheme="majorBidi" w:hAnsiTheme="majorBidi" w:cstheme="majorBidi"/>
          <w:bCs/>
          <w:color w:val="000000"/>
          <w:kern w:val="0"/>
          <w:sz w:val="24"/>
          <w:szCs w:val="24"/>
          <w14:ligatures w14:val="none"/>
        </w:rPr>
        <w:t xml:space="preserve">source at 375 nm </w:t>
      </w:r>
      <w:r w:rsidR="002D6979" w:rsidRPr="00D42FE4">
        <w:rPr>
          <w:rFonts w:asciiTheme="majorBidi" w:hAnsiTheme="majorBidi" w:cstheme="majorBidi"/>
          <w:bCs/>
          <w:color w:val="000000"/>
          <w:kern w:val="0"/>
          <w:sz w:val="24"/>
          <w:szCs w:val="24"/>
          <w14:ligatures w14:val="none"/>
        </w:rPr>
        <w:t xml:space="preserve">with an </w:t>
      </w:r>
      <w:r w:rsidRPr="00D42FE4">
        <w:rPr>
          <w:rFonts w:asciiTheme="majorBidi" w:hAnsiTheme="majorBidi" w:cstheme="majorBidi"/>
          <w:bCs/>
          <w:color w:val="000000"/>
          <w:kern w:val="0"/>
          <w:sz w:val="24"/>
          <w:szCs w:val="24"/>
          <w14:ligatures w14:val="none"/>
        </w:rPr>
        <w:t xml:space="preserve">intensity of </w:t>
      </w:r>
      <w:r w:rsidRPr="00D42FE4">
        <w:rPr>
          <w:rFonts w:asciiTheme="majorBidi" w:hAnsiTheme="majorBidi" w:cstheme="majorBidi" w:hint="eastAsia"/>
          <w:bCs/>
          <w:color w:val="000000"/>
          <w:kern w:val="0"/>
          <w:sz w:val="24"/>
          <w:szCs w:val="24"/>
          <w14:ligatures w14:val="none"/>
        </w:rPr>
        <w:t>200</w:t>
      </w:r>
      <w:r w:rsidRPr="00D42FE4">
        <w:rPr>
          <w:rFonts w:asciiTheme="majorBidi" w:hAnsiTheme="majorBidi" w:cstheme="majorBidi"/>
          <w:bCs/>
          <w:color w:val="000000"/>
          <w:kern w:val="0"/>
          <w:sz w:val="24"/>
          <w:szCs w:val="24"/>
          <w14:ligatures w14:val="none"/>
        </w:rPr>
        <w:t xml:space="preserve"> mW cm</w:t>
      </w:r>
      <w:r w:rsidRPr="00D42FE4">
        <w:rPr>
          <w:rFonts w:asciiTheme="majorBidi" w:hAnsiTheme="majorBidi" w:cstheme="majorBidi"/>
          <w:bCs/>
          <w:color w:val="000000"/>
          <w:kern w:val="0"/>
          <w:sz w:val="24"/>
          <w:szCs w:val="24"/>
          <w:vertAlign w:val="superscript"/>
          <w14:ligatures w14:val="none"/>
        </w:rPr>
        <w:t>−2</w:t>
      </w:r>
      <w:r w:rsidRPr="00D42FE4">
        <w:rPr>
          <w:rFonts w:asciiTheme="majorBidi" w:hAnsiTheme="majorBidi" w:cstheme="majorBidi"/>
          <w:bCs/>
          <w:color w:val="000000"/>
          <w:kern w:val="0"/>
          <w:sz w:val="24"/>
          <w:szCs w:val="24"/>
          <w14:ligatures w14:val="none"/>
        </w:rPr>
        <w:t xml:space="preserve"> </w:t>
      </w:r>
      <w:r w:rsidR="00022506" w:rsidRPr="00D42FE4">
        <w:rPr>
          <w:rFonts w:asciiTheme="majorBidi" w:hAnsiTheme="majorBidi" w:cstheme="majorBidi"/>
          <w:bCs/>
          <w:color w:val="000000"/>
          <w:kern w:val="0"/>
          <w:sz w:val="24"/>
          <w:szCs w:val="24"/>
          <w14:ligatures w14:val="none"/>
        </w:rPr>
        <w:t xml:space="preserve">is </w:t>
      </w:r>
      <w:r w:rsidR="002D6979" w:rsidRPr="00D42FE4">
        <w:rPr>
          <w:rFonts w:asciiTheme="majorBidi" w:hAnsiTheme="majorBidi" w:cstheme="majorBidi"/>
          <w:bCs/>
          <w:color w:val="000000"/>
          <w:kern w:val="0"/>
          <w:sz w:val="24"/>
          <w:szCs w:val="24"/>
          <w14:ligatures w14:val="none"/>
        </w:rPr>
        <w:t>switched on for</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hint="eastAsia"/>
          <w:bCs/>
          <w:color w:val="000000"/>
          <w:kern w:val="0"/>
          <w:sz w:val="24"/>
          <w:szCs w:val="24"/>
          <w14:ligatures w14:val="none"/>
        </w:rPr>
        <w:t>5</w:t>
      </w:r>
      <w:r w:rsidRPr="00D42FE4">
        <w:rPr>
          <w:rFonts w:asciiTheme="majorBidi" w:hAnsiTheme="majorBidi" w:cstheme="majorBidi"/>
          <w:bCs/>
          <w:color w:val="000000"/>
          <w:kern w:val="0"/>
          <w:sz w:val="24"/>
          <w:szCs w:val="24"/>
          <w14:ligatures w14:val="none"/>
        </w:rPr>
        <w:t xml:space="preserve"> s</w:t>
      </w:r>
      <w:r w:rsidRPr="00D42FE4">
        <w:rPr>
          <w:rFonts w:asciiTheme="majorBidi" w:hAnsiTheme="majorBidi" w:cstheme="majorBidi" w:hint="eastAsia"/>
          <w:bCs/>
          <w:color w:val="000000"/>
          <w:kern w:val="0"/>
          <w:sz w:val="24"/>
          <w:szCs w:val="24"/>
          <w14:ligatures w14:val="none"/>
        </w:rPr>
        <w:t xml:space="preserve">. </w:t>
      </w:r>
      <w:r w:rsidR="002D6979" w:rsidRPr="00D42FE4">
        <w:rPr>
          <w:rFonts w:asciiTheme="majorBidi" w:hAnsiTheme="majorBidi" w:cstheme="majorBidi"/>
          <w:bCs/>
          <w:i/>
          <w:iCs/>
          <w:color w:val="000000"/>
          <w:kern w:val="0"/>
          <w:sz w:val="24"/>
          <w:szCs w:val="24"/>
          <w14:ligatures w14:val="none"/>
        </w:rPr>
        <w:t>V</w:t>
      </w:r>
      <w:r w:rsidR="002D6979" w:rsidRPr="00D42FE4">
        <w:rPr>
          <w:rFonts w:asciiTheme="majorBidi" w:hAnsiTheme="majorBidi" w:cstheme="majorBidi" w:hint="eastAsia"/>
          <w:bCs/>
          <w:color w:val="000000"/>
          <w:kern w:val="0"/>
          <w:sz w:val="24"/>
          <w:szCs w:val="24"/>
          <w:vertAlign w:val="subscript"/>
          <w14:ligatures w14:val="none"/>
        </w:rPr>
        <w:t>D</w:t>
      </w:r>
      <w:r w:rsidR="00022506" w:rsidRPr="00D42FE4">
        <w:rPr>
          <w:rFonts w:asciiTheme="majorBidi" w:hAnsiTheme="majorBidi" w:cstheme="majorBidi"/>
          <w:bCs/>
          <w:color w:val="000000"/>
          <w:kern w:val="0"/>
          <w:sz w:val="24"/>
          <w:szCs w:val="24"/>
          <w:vertAlign w:val="subscript"/>
          <w14:ligatures w14:val="none"/>
        </w:rPr>
        <w:t xml:space="preserve"> </w:t>
      </w:r>
      <w:r w:rsidR="002D6979" w:rsidRPr="00D42FE4">
        <w:rPr>
          <w:rFonts w:asciiTheme="majorBidi" w:hAnsiTheme="majorBidi" w:cstheme="majorBidi" w:hint="eastAsia"/>
          <w:bCs/>
          <w:color w:val="000000"/>
          <w:kern w:val="0"/>
          <w:sz w:val="24"/>
          <w:szCs w:val="24"/>
          <w14:ligatures w14:val="none"/>
        </w:rPr>
        <w:t>=</w:t>
      </w:r>
      <w:r w:rsidR="00022506" w:rsidRPr="00D42FE4">
        <w:rPr>
          <w:rFonts w:asciiTheme="majorBidi" w:hAnsiTheme="majorBidi" w:cstheme="majorBidi"/>
          <w:bCs/>
          <w:color w:val="000000"/>
          <w:kern w:val="0"/>
          <w:sz w:val="24"/>
          <w:szCs w:val="24"/>
          <w14:ligatures w14:val="none"/>
        </w:rPr>
        <w:t xml:space="preserve"> </w:t>
      </w:r>
      <w:r w:rsidR="002D6979" w:rsidRPr="00D42FE4">
        <w:rPr>
          <w:rFonts w:asciiTheme="majorBidi" w:hAnsiTheme="majorBidi" w:cstheme="majorBidi" w:hint="eastAsia"/>
          <w:bCs/>
          <w:color w:val="000000"/>
          <w:kern w:val="0"/>
          <w:sz w:val="24"/>
          <w:szCs w:val="24"/>
          <w14:ligatures w14:val="none"/>
        </w:rPr>
        <w:t xml:space="preserve">0.4 </w:t>
      </w:r>
      <w:r w:rsidR="002D6979" w:rsidRPr="00D42FE4">
        <w:rPr>
          <w:rFonts w:asciiTheme="majorBidi" w:hAnsiTheme="majorBidi" w:cstheme="majorBidi"/>
          <w:bCs/>
          <w:color w:val="000000"/>
          <w:kern w:val="0"/>
          <w:sz w:val="24"/>
          <w:szCs w:val="24"/>
          <w14:ligatures w14:val="none"/>
        </w:rPr>
        <w:t>V</w:t>
      </w:r>
      <w:r w:rsidR="00280085" w:rsidRPr="00D42FE4">
        <w:rPr>
          <w:rFonts w:asciiTheme="majorBidi" w:hAnsiTheme="majorBidi" w:cstheme="majorBidi" w:hint="eastAsia"/>
          <w:bCs/>
          <w:color w:val="000000"/>
          <w:kern w:val="0"/>
          <w:sz w:val="24"/>
          <w:szCs w:val="24"/>
          <w14:ligatures w14:val="none"/>
        </w:rPr>
        <w:t>.</w:t>
      </w:r>
      <w:r w:rsidR="002D6979" w:rsidRPr="00D42FE4">
        <w:rPr>
          <w:rFonts w:asciiTheme="majorBidi" w:hAnsiTheme="majorBidi" w:cstheme="majorBidi"/>
          <w:bCs/>
          <w:color w:val="000000"/>
          <w:kern w:val="0"/>
          <w:sz w:val="24"/>
          <w:szCs w:val="24"/>
          <w14:ligatures w14:val="none"/>
        </w:rPr>
        <w:t xml:space="preserve"> </w:t>
      </w:r>
      <w:bookmarkStart w:id="21" w:name="_Hlk181349716"/>
      <w:r w:rsidR="00A02D59" w:rsidRPr="00D42FE4">
        <w:rPr>
          <w:rFonts w:ascii="Times New Roman" w:eastAsia="DengXian" w:hAnsi="Times New Roman" w:cs="Times New Roman" w:hint="eastAsia"/>
          <w:bCs/>
          <w:color w:val="000000"/>
          <w:kern w:val="0"/>
          <w:sz w:val="24"/>
          <w:szCs w:val="24"/>
          <w14:ligatures w14:val="none"/>
        </w:rPr>
        <w:t xml:space="preserve">The inset demonstrates a </w:t>
      </w:r>
      <w:r w:rsidR="00484ED7" w:rsidRPr="00D42FE4">
        <w:rPr>
          <w:rFonts w:ascii="Times New Roman" w:eastAsia="DengXian" w:hAnsi="Times New Roman" w:cs="Times New Roman"/>
          <w:bCs/>
          <w:color w:val="000000"/>
          <w:kern w:val="0"/>
          <w:sz w:val="24"/>
          <w:szCs w:val="24"/>
          <w14:ligatures w14:val="none"/>
        </w:rPr>
        <w:t>zoomed in profile of the first 10 seconds.</w:t>
      </w:r>
      <w:r w:rsidR="00A02D59" w:rsidRPr="00D42FE4">
        <w:rPr>
          <w:rFonts w:ascii="Times New Roman" w:eastAsia="DengXian" w:hAnsi="Times New Roman" w:cs="Times New Roman" w:hint="eastAsia"/>
          <w:bCs/>
          <w:color w:val="000000"/>
          <w:kern w:val="0"/>
          <w:sz w:val="24"/>
          <w:szCs w:val="24"/>
          <w14:ligatures w14:val="none"/>
        </w:rPr>
        <w:t xml:space="preserve"> </w:t>
      </w:r>
      <w:r w:rsidR="00A02D59" w:rsidRPr="00D42FE4">
        <w:rPr>
          <w:rFonts w:ascii="Times New Roman" w:eastAsia="DengXian" w:hAnsi="Times New Roman" w:cs="Times New Roman"/>
          <w:bCs/>
          <w:color w:val="000000"/>
          <w:kern w:val="0"/>
          <w:sz w:val="24"/>
          <w:szCs w:val="24"/>
          <w14:ligatures w14:val="none"/>
        </w:rPr>
        <w:t xml:space="preserve">The recovery time of the current is </w:t>
      </w:r>
      <w:r w:rsidR="00484ED7" w:rsidRPr="00D42FE4">
        <w:rPr>
          <w:rFonts w:ascii="Times New Roman" w:eastAsia="DengXian" w:hAnsi="Times New Roman" w:cs="Times New Roman"/>
          <w:bCs/>
          <w:color w:val="000000"/>
          <w:kern w:val="0"/>
          <w:sz w:val="24"/>
          <w:szCs w:val="24"/>
          <w14:ligatures w14:val="none"/>
        </w:rPr>
        <w:t xml:space="preserve">noted as 45 s, 90 s, and 435 s for </w:t>
      </w:r>
      <w:r w:rsidR="00484ED7" w:rsidRPr="00D42FE4">
        <w:rPr>
          <w:rFonts w:asciiTheme="majorBidi" w:hAnsiTheme="majorBidi" w:cstheme="majorBidi"/>
          <w:bCs/>
          <w:i/>
          <w:iCs/>
          <w:color w:val="000000"/>
          <w:kern w:val="0"/>
          <w:sz w:val="24"/>
          <w:szCs w:val="24"/>
          <w14:ligatures w14:val="none"/>
        </w:rPr>
        <w:t>V</w:t>
      </w:r>
      <w:r w:rsidR="00484ED7" w:rsidRPr="00D42FE4">
        <w:rPr>
          <w:rFonts w:asciiTheme="majorBidi" w:hAnsiTheme="majorBidi" w:cstheme="majorBidi"/>
          <w:bCs/>
          <w:color w:val="000000"/>
          <w:kern w:val="0"/>
          <w:sz w:val="24"/>
          <w:szCs w:val="24"/>
          <w:vertAlign w:val="subscript"/>
          <w14:ligatures w14:val="none"/>
        </w:rPr>
        <w:t>G</w:t>
      </w:r>
      <w:r w:rsidR="00484ED7" w:rsidRPr="00D42FE4">
        <w:rPr>
          <w:rFonts w:ascii="Times New Roman" w:eastAsia="DengXian" w:hAnsi="Times New Roman" w:cs="Times New Roman"/>
          <w:bCs/>
          <w:color w:val="000000"/>
          <w:kern w:val="0"/>
          <w:sz w:val="24"/>
          <w:szCs w:val="24"/>
          <w14:ligatures w14:val="none"/>
        </w:rPr>
        <w:t xml:space="preserve"> 0.5, 0.4</w:t>
      </w:r>
      <w:r w:rsidR="003631EB" w:rsidRPr="00D42FE4">
        <w:rPr>
          <w:rFonts w:ascii="Times New Roman" w:eastAsia="DengXian" w:hAnsi="Times New Roman" w:cs="Times New Roman"/>
          <w:bCs/>
          <w:color w:val="000000"/>
          <w:kern w:val="0"/>
          <w:sz w:val="24"/>
          <w:szCs w:val="24"/>
          <w14:ligatures w14:val="none"/>
        </w:rPr>
        <w:t>,</w:t>
      </w:r>
      <w:r w:rsidR="00484ED7" w:rsidRPr="00D42FE4">
        <w:rPr>
          <w:rFonts w:ascii="Times New Roman" w:eastAsia="DengXian" w:hAnsi="Times New Roman" w:cs="Times New Roman"/>
          <w:bCs/>
          <w:color w:val="000000"/>
          <w:kern w:val="0"/>
          <w:sz w:val="24"/>
          <w:szCs w:val="24"/>
          <w14:ligatures w14:val="none"/>
        </w:rPr>
        <w:t xml:space="preserve"> and 0.3 V, respectively</w:t>
      </w:r>
      <w:r w:rsidR="00A02D59" w:rsidRPr="00D42FE4">
        <w:rPr>
          <w:rFonts w:ascii="Times New Roman" w:eastAsia="DengXian" w:hAnsi="Times New Roman" w:cs="Times New Roman"/>
          <w:bCs/>
          <w:color w:val="000000"/>
          <w:kern w:val="0"/>
          <w:sz w:val="24"/>
          <w:szCs w:val="24"/>
          <w14:ligatures w14:val="none"/>
        </w:rPr>
        <w:t>.</w:t>
      </w:r>
      <w:r w:rsidR="00BC74C0" w:rsidRPr="00D42FE4">
        <w:rPr>
          <w:rFonts w:ascii="Times New Roman" w:eastAsia="DengXian" w:hAnsi="Times New Roman" w:cs="Times New Roman" w:hint="eastAsia"/>
          <w:bCs/>
          <w:color w:val="000000"/>
          <w:kern w:val="0"/>
          <w:sz w:val="24"/>
          <w:szCs w:val="24"/>
          <w14:ligatures w14:val="none"/>
        </w:rPr>
        <w:t xml:space="preserve"> </w:t>
      </w:r>
      <w:bookmarkEnd w:id="19"/>
      <w:bookmarkEnd w:id="21"/>
      <w:r w:rsidRPr="00D42FE4">
        <w:rPr>
          <w:rFonts w:asciiTheme="majorBidi" w:hAnsiTheme="majorBidi" w:cstheme="majorBidi" w:hint="eastAsia"/>
          <w:b/>
          <w:color w:val="000000"/>
          <w:kern w:val="0"/>
          <w:sz w:val="24"/>
          <w:szCs w:val="24"/>
          <w14:ligatures w14:val="none"/>
        </w:rPr>
        <w:t>b)</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 xml:space="preserve">The </w:t>
      </w:r>
      <w:r w:rsidR="00484ED7" w:rsidRPr="00D42FE4">
        <w:rPr>
          <w:rFonts w:asciiTheme="majorBidi" w:hAnsiTheme="majorBidi" w:cstheme="majorBidi"/>
          <w:bCs/>
          <w:color w:val="000000"/>
          <w:kern w:val="0"/>
          <w:sz w:val="24"/>
          <w:szCs w:val="24"/>
          <w14:ligatures w14:val="none"/>
        </w:rPr>
        <w:t xml:space="preserve">photonic </w:t>
      </w:r>
      <w:r w:rsidRPr="00D42FE4">
        <w:rPr>
          <w:rFonts w:asciiTheme="majorBidi" w:hAnsiTheme="majorBidi" w:cstheme="majorBidi" w:hint="eastAsia"/>
          <w:bCs/>
          <w:color w:val="000000"/>
          <w:kern w:val="0"/>
          <w:sz w:val="24"/>
          <w:szCs w:val="24"/>
          <w14:ligatures w14:val="none"/>
        </w:rPr>
        <w:t xml:space="preserve">current </w:t>
      </w:r>
      <w:r w:rsidR="00484ED7" w:rsidRPr="00D42FE4">
        <w:rPr>
          <w:rFonts w:asciiTheme="majorBidi" w:hAnsiTheme="majorBidi" w:cstheme="majorBidi"/>
          <w:bCs/>
          <w:color w:val="000000"/>
          <w:kern w:val="0"/>
          <w:sz w:val="24"/>
          <w:szCs w:val="24"/>
          <w14:ligatures w14:val="none"/>
        </w:rPr>
        <w:t xml:space="preserve">obtained </w:t>
      </w:r>
      <w:r w:rsidRPr="00D42FE4">
        <w:rPr>
          <w:rFonts w:asciiTheme="majorBidi" w:hAnsiTheme="majorBidi" w:cstheme="majorBidi"/>
          <w:bCs/>
          <w:color w:val="000000"/>
          <w:kern w:val="0"/>
          <w:sz w:val="24"/>
          <w:szCs w:val="24"/>
          <w14:ligatures w14:val="none"/>
        </w:rPr>
        <w:t>at different gate voltages</w:t>
      </w:r>
      <w:r w:rsidRPr="00D42FE4">
        <w:rPr>
          <w:rFonts w:asciiTheme="majorBidi" w:hAnsiTheme="majorBidi" w:cstheme="majorBidi" w:hint="eastAsia"/>
          <w:bCs/>
          <w:color w:val="000000"/>
          <w:kern w:val="0"/>
          <w:sz w:val="24"/>
          <w:szCs w:val="24"/>
          <w14:ligatures w14:val="none"/>
        </w:rPr>
        <w:t xml:space="preserve">. </w:t>
      </w:r>
      <w:r w:rsidR="00280085" w:rsidRPr="00D42FE4">
        <w:rPr>
          <w:rFonts w:asciiTheme="majorBidi" w:hAnsiTheme="majorBidi" w:cstheme="majorBidi" w:hint="eastAsia"/>
          <w:b/>
          <w:color w:val="000000"/>
          <w:kern w:val="0"/>
          <w:sz w:val="24"/>
          <w:szCs w:val="24"/>
          <w14:ligatures w14:val="none"/>
        </w:rPr>
        <w:t>c)</w:t>
      </w:r>
      <w:r w:rsidR="00280085" w:rsidRPr="00D42FE4">
        <w:rPr>
          <w:rFonts w:asciiTheme="majorBidi" w:hAnsiTheme="majorBidi" w:cstheme="majorBidi" w:hint="eastAsia"/>
          <w:bCs/>
          <w:color w:val="000000"/>
          <w:kern w:val="0"/>
          <w:sz w:val="24"/>
          <w:szCs w:val="24"/>
          <w14:ligatures w14:val="none"/>
        </w:rPr>
        <w:t xml:space="preserve"> PPF</w:t>
      </w:r>
      <w:r w:rsidR="00484ED7" w:rsidRPr="00D42FE4">
        <w:rPr>
          <w:rFonts w:asciiTheme="majorBidi" w:hAnsiTheme="majorBidi" w:cstheme="majorBidi"/>
          <w:bCs/>
          <w:color w:val="000000"/>
          <w:kern w:val="0"/>
          <w:sz w:val="24"/>
          <w:szCs w:val="24"/>
          <w14:ligatures w14:val="none"/>
        </w:rPr>
        <w:t xml:space="preserve"> profile obtained at</w:t>
      </w:r>
      <w:r w:rsidR="00280085" w:rsidRPr="00D42FE4">
        <w:rPr>
          <w:rFonts w:asciiTheme="majorBidi" w:hAnsiTheme="majorBidi" w:cstheme="majorBidi" w:hint="eastAsia"/>
          <w:bCs/>
          <w:color w:val="000000"/>
          <w:kern w:val="0"/>
          <w:sz w:val="24"/>
          <w:szCs w:val="24"/>
          <w14:ligatures w14:val="none"/>
        </w:rPr>
        <w:t xml:space="preserve"> t</w:t>
      </w:r>
      <w:r w:rsidR="00280085" w:rsidRPr="00D42FE4">
        <w:rPr>
          <w:rFonts w:asciiTheme="majorBidi" w:hAnsiTheme="majorBidi" w:cstheme="majorBidi" w:hint="eastAsia"/>
          <w:bCs/>
          <w:color w:val="000000"/>
          <w:kern w:val="0"/>
          <w:sz w:val="24"/>
          <w:szCs w:val="24"/>
          <w:vertAlign w:val="subscript"/>
          <w14:ligatures w14:val="none"/>
        </w:rPr>
        <w:t>p</w:t>
      </w:r>
      <w:r w:rsidR="00280085" w:rsidRPr="00D42FE4">
        <w:rPr>
          <w:rFonts w:asciiTheme="majorBidi" w:hAnsiTheme="majorBidi" w:cstheme="majorBidi" w:hint="eastAsia"/>
          <w:bCs/>
          <w:color w:val="000000"/>
          <w:kern w:val="0"/>
          <w:sz w:val="24"/>
          <w:szCs w:val="24"/>
          <w14:ligatures w14:val="none"/>
        </w:rPr>
        <w:t>=</w:t>
      </w:r>
      <w:r w:rsidR="000C61FC" w:rsidRPr="00D42FE4">
        <w:rPr>
          <w:rFonts w:asciiTheme="majorBidi" w:hAnsiTheme="majorBidi" w:cstheme="majorBidi" w:hint="eastAsia"/>
          <w:bCs/>
          <w:color w:val="000000"/>
          <w:kern w:val="0"/>
          <w:sz w:val="24"/>
          <w:szCs w:val="24"/>
          <w14:ligatures w14:val="none"/>
        </w:rPr>
        <w:t>1</w:t>
      </w:r>
      <w:r w:rsidR="00280085" w:rsidRPr="00D42FE4">
        <w:rPr>
          <w:rFonts w:asciiTheme="majorBidi" w:hAnsiTheme="majorBidi" w:cstheme="majorBidi" w:hint="eastAsia"/>
          <w:bCs/>
          <w:color w:val="000000"/>
          <w:kern w:val="0"/>
          <w:sz w:val="24"/>
          <w:szCs w:val="24"/>
          <w14:ligatures w14:val="none"/>
        </w:rPr>
        <w:t xml:space="preserve"> s, </w:t>
      </w:r>
      <w:r w:rsidR="00280085" w:rsidRPr="00D42FE4">
        <w:rPr>
          <w:rFonts w:asciiTheme="majorBidi" w:hAnsiTheme="majorBidi" w:cstheme="majorBidi" w:hint="eastAsia"/>
          <w:bCs/>
          <w:i/>
          <w:iCs/>
          <w:color w:val="000000"/>
          <w:kern w:val="0"/>
          <w:sz w:val="24"/>
          <w:szCs w:val="24"/>
          <w14:ligatures w14:val="none"/>
        </w:rPr>
        <w:t>V</w:t>
      </w:r>
      <w:r w:rsidR="00280085" w:rsidRPr="00D42FE4">
        <w:rPr>
          <w:rFonts w:asciiTheme="majorBidi" w:hAnsiTheme="majorBidi" w:cstheme="majorBidi" w:hint="eastAsia"/>
          <w:bCs/>
          <w:color w:val="000000"/>
          <w:kern w:val="0"/>
          <w:sz w:val="24"/>
          <w:szCs w:val="24"/>
          <w:vertAlign w:val="subscript"/>
          <w14:ligatures w14:val="none"/>
        </w:rPr>
        <w:t>D</w:t>
      </w:r>
      <w:r w:rsidR="00484ED7" w:rsidRPr="00D42FE4">
        <w:rPr>
          <w:rFonts w:asciiTheme="majorBidi" w:hAnsiTheme="majorBidi" w:cstheme="majorBidi"/>
          <w:bCs/>
          <w:color w:val="000000"/>
          <w:kern w:val="0"/>
          <w:sz w:val="24"/>
          <w:szCs w:val="24"/>
          <w:vertAlign w:val="subscript"/>
          <w14:ligatures w14:val="none"/>
        </w:rPr>
        <w:t xml:space="preserve"> </w:t>
      </w:r>
      <w:r w:rsidR="00280085" w:rsidRPr="00D42FE4">
        <w:rPr>
          <w:rFonts w:asciiTheme="majorBidi" w:hAnsiTheme="majorBidi" w:cstheme="majorBidi" w:hint="eastAsia"/>
          <w:bCs/>
          <w:color w:val="000000"/>
          <w:kern w:val="0"/>
          <w:sz w:val="24"/>
          <w:szCs w:val="24"/>
          <w14:ligatures w14:val="none"/>
        </w:rPr>
        <w:t>=</w:t>
      </w:r>
      <w:r w:rsidR="00484ED7" w:rsidRPr="00D42FE4">
        <w:rPr>
          <w:rFonts w:asciiTheme="majorBidi" w:hAnsiTheme="majorBidi" w:cstheme="majorBidi"/>
          <w:bCs/>
          <w:color w:val="000000"/>
          <w:kern w:val="0"/>
          <w:sz w:val="24"/>
          <w:szCs w:val="24"/>
          <w14:ligatures w14:val="none"/>
        </w:rPr>
        <w:t xml:space="preserve"> </w:t>
      </w:r>
      <w:r w:rsidR="00280085" w:rsidRPr="00D42FE4">
        <w:rPr>
          <w:rFonts w:asciiTheme="majorBidi" w:hAnsiTheme="majorBidi" w:cstheme="majorBidi" w:hint="eastAsia"/>
          <w:bCs/>
          <w:i/>
          <w:iCs/>
          <w:color w:val="000000"/>
          <w:kern w:val="0"/>
          <w:sz w:val="24"/>
          <w:szCs w:val="24"/>
          <w14:ligatures w14:val="none"/>
        </w:rPr>
        <w:t>V</w:t>
      </w:r>
      <w:r w:rsidR="00280085" w:rsidRPr="00D42FE4">
        <w:rPr>
          <w:rFonts w:asciiTheme="majorBidi" w:hAnsiTheme="majorBidi" w:cstheme="majorBidi" w:hint="eastAsia"/>
          <w:bCs/>
          <w:color w:val="000000"/>
          <w:kern w:val="0"/>
          <w:sz w:val="24"/>
          <w:szCs w:val="24"/>
          <w:vertAlign w:val="subscript"/>
          <w14:ligatures w14:val="none"/>
        </w:rPr>
        <w:t>G</w:t>
      </w:r>
      <w:r w:rsidR="00484ED7" w:rsidRPr="00D42FE4">
        <w:rPr>
          <w:rFonts w:asciiTheme="majorBidi" w:hAnsiTheme="majorBidi" w:cstheme="majorBidi"/>
          <w:bCs/>
          <w:color w:val="000000"/>
          <w:kern w:val="0"/>
          <w:sz w:val="24"/>
          <w:szCs w:val="24"/>
          <w:vertAlign w:val="subscript"/>
          <w14:ligatures w14:val="none"/>
        </w:rPr>
        <w:t xml:space="preserve"> </w:t>
      </w:r>
      <w:r w:rsidR="00280085" w:rsidRPr="00D42FE4">
        <w:rPr>
          <w:rFonts w:asciiTheme="majorBidi" w:hAnsiTheme="majorBidi" w:cstheme="majorBidi" w:hint="eastAsia"/>
          <w:bCs/>
          <w:color w:val="000000"/>
          <w:kern w:val="0"/>
          <w:sz w:val="24"/>
          <w:szCs w:val="24"/>
          <w14:ligatures w14:val="none"/>
        </w:rPr>
        <w:t>=</w:t>
      </w:r>
      <w:r w:rsidR="00484ED7" w:rsidRPr="00D42FE4">
        <w:rPr>
          <w:rFonts w:asciiTheme="majorBidi" w:hAnsiTheme="majorBidi" w:cstheme="majorBidi"/>
          <w:bCs/>
          <w:color w:val="000000"/>
          <w:kern w:val="0"/>
          <w:sz w:val="24"/>
          <w:szCs w:val="24"/>
          <w14:ligatures w14:val="none"/>
        </w:rPr>
        <w:t xml:space="preserve"> </w:t>
      </w:r>
      <w:r w:rsidR="00280085" w:rsidRPr="00D42FE4">
        <w:rPr>
          <w:rFonts w:asciiTheme="majorBidi" w:hAnsiTheme="majorBidi" w:cstheme="majorBidi" w:hint="eastAsia"/>
          <w:bCs/>
          <w:color w:val="000000"/>
          <w:kern w:val="0"/>
          <w:sz w:val="24"/>
          <w:szCs w:val="24"/>
          <w14:ligatures w14:val="none"/>
        </w:rPr>
        <w:t>0.4 V.</w:t>
      </w:r>
    </w:p>
    <w:p w14:paraId="380F6F15" w14:textId="77777777" w:rsidR="0078214A" w:rsidRPr="00D42FE4" w:rsidRDefault="0078214A" w:rsidP="0078214A">
      <w:pPr>
        <w:spacing w:line="240" w:lineRule="auto"/>
        <w:rPr>
          <w:rFonts w:ascii="Times New Roman" w:eastAsia="DengXian" w:hAnsi="Times New Roman" w:cs="Times New Roman"/>
          <w:sz w:val="24"/>
          <w:szCs w:val="24"/>
        </w:rPr>
      </w:pPr>
      <w:bookmarkStart w:id="22" w:name="_Hlk180586451"/>
      <w:bookmarkEnd w:id="20"/>
      <w:r w:rsidRPr="00D42FE4">
        <w:rPr>
          <w:rFonts w:ascii="Times New Roman" w:eastAsia="DengXian" w:hAnsi="Times New Roman" w:cs="Times New Roman"/>
          <w:noProof/>
          <w:sz w:val="24"/>
          <w:szCs w:val="24"/>
        </w:rPr>
        <w:lastRenderedPageBreak/>
        <w:drawing>
          <wp:inline distT="0" distB="0" distL="0" distR="0" wp14:anchorId="05E2E4EC" wp14:editId="6F3FEDCB">
            <wp:extent cx="5852160" cy="3964051"/>
            <wp:effectExtent l="0" t="0" r="0" b="0"/>
            <wp:docPr id="162973376" name="Picture 6"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34292" name="Picture 6" descr="A screenshot of a computer game&#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0377"/>
                    <a:stretch/>
                  </pic:blipFill>
                  <pic:spPr bwMode="auto">
                    <a:xfrm>
                      <a:off x="0" y="0"/>
                      <a:ext cx="5856314" cy="3966865"/>
                    </a:xfrm>
                    <a:prstGeom prst="rect">
                      <a:avLst/>
                    </a:prstGeom>
                    <a:noFill/>
                    <a:ln>
                      <a:noFill/>
                    </a:ln>
                    <a:extLst>
                      <a:ext uri="{53640926-AAD7-44D8-BBD7-CCE9431645EC}">
                        <a14:shadowObscured xmlns:a14="http://schemas.microsoft.com/office/drawing/2010/main"/>
                      </a:ext>
                    </a:extLst>
                  </pic:spPr>
                </pic:pic>
              </a:graphicData>
            </a:graphic>
          </wp:inline>
        </w:drawing>
      </w:r>
    </w:p>
    <w:p w14:paraId="43253805" w14:textId="238B60C3" w:rsidR="0078214A" w:rsidRPr="00D42FE4" w:rsidRDefault="0078214A" w:rsidP="0078214A">
      <w:pPr>
        <w:spacing w:line="240" w:lineRule="auto"/>
        <w:jc w:val="both"/>
        <w:rPr>
          <w:rFonts w:ascii="Times New Roman" w:eastAsia="DengXian" w:hAnsi="Times New Roman" w:cs="Times New Roman"/>
          <w:sz w:val="24"/>
          <w:szCs w:val="24"/>
        </w:rPr>
      </w:pPr>
      <w:bookmarkStart w:id="23" w:name="_Hlk182144402"/>
      <w:r w:rsidRPr="00D42FE4">
        <w:rPr>
          <w:rFonts w:ascii="Times New Roman" w:eastAsia="DengXian" w:hAnsi="Times New Roman" w:cs="Times New Roman" w:hint="eastAsia"/>
          <w:b/>
          <w:bCs/>
          <w:sz w:val="24"/>
          <w:szCs w:val="24"/>
        </w:rPr>
        <w:t>Fig. S1</w:t>
      </w:r>
      <w:r w:rsidR="00B27F4C" w:rsidRPr="00D42FE4">
        <w:rPr>
          <w:rFonts w:ascii="Times New Roman" w:eastAsia="DengXian" w:hAnsi="Times New Roman" w:cs="Times New Roman" w:hint="eastAsia"/>
          <w:b/>
          <w:bCs/>
          <w:sz w:val="24"/>
          <w:szCs w:val="24"/>
        </w:rPr>
        <w:t>7</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hint="eastAsia"/>
          <w:b/>
          <w:bCs/>
          <w:sz w:val="24"/>
          <w:szCs w:val="24"/>
        </w:rPr>
        <w:t>a</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The</w:t>
      </w:r>
      <w:r w:rsidRPr="00D42FE4">
        <w:rPr>
          <w:rFonts w:ascii="Times New Roman" w:eastAsia="DengXian" w:hAnsi="Times New Roman" w:cs="Times New Roman" w:hint="eastAsia"/>
          <w:sz w:val="24"/>
          <w:szCs w:val="24"/>
        </w:rPr>
        <w:t xml:space="preserve"> </w:t>
      </w:r>
      <w:r w:rsidR="00A2091E" w:rsidRPr="00D42FE4">
        <w:rPr>
          <w:rFonts w:ascii="Times New Roman" w:eastAsia="DengXian" w:hAnsi="Times New Roman" w:cs="Times New Roman"/>
          <w:sz w:val="24"/>
          <w:szCs w:val="24"/>
        </w:rPr>
        <w:t>photonic current-time profile in</w:t>
      </w:r>
      <w:r w:rsidRPr="00D42FE4">
        <w:rPr>
          <w:rFonts w:ascii="Times New Roman" w:eastAsia="DengXian" w:hAnsi="Times New Roman" w:cs="Times New Roman"/>
          <w:sz w:val="24"/>
          <w:szCs w:val="24"/>
        </w:rPr>
        <w:t xml:space="preserve"> response to various </w:t>
      </w:r>
      <w:r w:rsidR="00A2091E" w:rsidRPr="00D42FE4">
        <w:rPr>
          <w:rFonts w:ascii="Times New Roman" w:eastAsia="DengXian" w:hAnsi="Times New Roman" w:cs="Times New Roman"/>
          <w:sz w:val="24"/>
          <w:szCs w:val="24"/>
        </w:rPr>
        <w:t xml:space="preserve">light </w:t>
      </w:r>
      <w:r w:rsidRPr="00D42FE4">
        <w:rPr>
          <w:rFonts w:ascii="Times New Roman" w:eastAsia="DengXian" w:hAnsi="Times New Roman" w:cs="Times New Roman"/>
          <w:sz w:val="24"/>
          <w:szCs w:val="24"/>
        </w:rPr>
        <w:t>pulse numbers (200 mW cm</w:t>
      </w:r>
      <w:r w:rsidRPr="00D42FE4">
        <w:rPr>
          <w:rFonts w:ascii="Times New Roman" w:eastAsia="DengXian" w:hAnsi="Times New Roman" w:cs="Times New Roman"/>
          <w:sz w:val="24"/>
          <w:szCs w:val="24"/>
          <w:vertAlign w:val="superscript"/>
        </w:rPr>
        <w:t>-2</w:t>
      </w:r>
      <w:r w:rsidRPr="00D42FE4">
        <w:rPr>
          <w:rFonts w:ascii="Times New Roman" w:eastAsia="DengXian" w:hAnsi="Times New Roman" w:cs="Times New Roman"/>
          <w:sz w:val="24"/>
          <w:szCs w:val="24"/>
        </w:rPr>
        <w:t>, t</w:t>
      </w:r>
      <w:r w:rsidRPr="00D42FE4">
        <w:rPr>
          <w:rFonts w:ascii="Times New Roman" w:eastAsia="DengXian" w:hAnsi="Times New Roman" w:cs="Times New Roman"/>
          <w:sz w:val="24"/>
          <w:szCs w:val="24"/>
          <w:vertAlign w:val="subscript"/>
        </w:rPr>
        <w:t>p</w:t>
      </w:r>
      <w:r w:rsidRPr="00D42FE4">
        <w:rPr>
          <w:rFonts w:ascii="Times New Roman" w:eastAsia="DengXian" w:hAnsi="Times New Roman" w:cs="Times New Roman" w:hint="eastAsia"/>
          <w:sz w:val="24"/>
          <w:szCs w:val="24"/>
          <w:vertAlign w:val="subscript"/>
        </w:rPr>
        <w:t xml:space="preserve"> </w:t>
      </w:r>
      <w:r w:rsidRPr="00D42FE4">
        <w:rPr>
          <w:rFonts w:ascii="Times New Roman" w:eastAsia="DengXian" w:hAnsi="Times New Roman" w:cs="Times New Roman"/>
          <w:sz w:val="24"/>
          <w:szCs w:val="24"/>
        </w:rPr>
        <w:t>=</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0.1 s, ∆t = 0.1 s)</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hint="eastAsia"/>
          <w:b/>
          <w:bCs/>
          <w:sz w:val="24"/>
          <w:szCs w:val="24"/>
        </w:rPr>
        <w:t>b</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w:t>
      </w:r>
      <w:r w:rsidR="00A2091E" w:rsidRPr="00D42FE4">
        <w:rPr>
          <w:rFonts w:ascii="Times New Roman" w:eastAsia="DengXian" w:hAnsi="Times New Roman" w:cs="Times New Roman"/>
          <w:sz w:val="24"/>
          <w:szCs w:val="24"/>
        </w:rPr>
        <w:t xml:space="preserve">the photonic current as a function of pulse number, </w:t>
      </w:r>
      <w:r w:rsidRPr="00D42FE4">
        <w:rPr>
          <w:rFonts w:ascii="Times New Roman" w:eastAsia="DengXian" w:hAnsi="Times New Roman" w:cs="Times New Roman" w:hint="eastAsia"/>
          <w:b/>
          <w:bCs/>
          <w:sz w:val="24"/>
          <w:szCs w:val="24"/>
        </w:rPr>
        <w:t>c</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w:t>
      </w:r>
      <w:r w:rsidR="00A2091E" w:rsidRPr="00D42FE4">
        <w:rPr>
          <w:rFonts w:ascii="Times New Roman" w:eastAsia="DengXian" w:hAnsi="Times New Roman" w:cs="Times New Roman"/>
          <w:sz w:val="24"/>
          <w:szCs w:val="24"/>
        </w:rPr>
        <w:t xml:space="preserve">the current </w:t>
      </w:r>
      <w:r w:rsidRPr="00D42FE4">
        <w:rPr>
          <w:rFonts w:ascii="Times New Roman" w:eastAsia="DengXian" w:hAnsi="Times New Roman" w:cs="Times New Roman"/>
          <w:sz w:val="24"/>
          <w:szCs w:val="24"/>
        </w:rPr>
        <w:t>relax</w:t>
      </w:r>
      <w:r w:rsidRPr="00D42FE4">
        <w:rPr>
          <w:rFonts w:ascii="Times New Roman" w:eastAsia="DengXian" w:hAnsi="Times New Roman" w:cs="Times New Roman" w:hint="eastAsia"/>
          <w:sz w:val="24"/>
          <w:szCs w:val="24"/>
        </w:rPr>
        <w:t>ation</w:t>
      </w:r>
      <w:r w:rsidRPr="00D42FE4">
        <w:rPr>
          <w:rFonts w:ascii="Times New Roman" w:eastAsia="DengXian" w:hAnsi="Times New Roman" w:cs="Times New Roman"/>
          <w:sz w:val="24"/>
          <w:szCs w:val="24"/>
        </w:rPr>
        <w:t xml:space="preserve"> time</w:t>
      </w:r>
      <w:r w:rsidRPr="00D42FE4">
        <w:rPr>
          <w:rFonts w:ascii="Times New Roman" w:eastAsia="DengXian" w:hAnsi="Times New Roman" w:cs="Times New Roman" w:hint="eastAsia"/>
          <w:sz w:val="24"/>
          <w:szCs w:val="24"/>
        </w:rPr>
        <w:t xml:space="preserve"> </w:t>
      </w:r>
      <w:r w:rsidR="00A2091E" w:rsidRPr="00D42FE4">
        <w:rPr>
          <w:rFonts w:ascii="Times New Roman" w:eastAsia="DengXian" w:hAnsi="Times New Roman" w:cs="Times New Roman"/>
          <w:sz w:val="24"/>
          <w:szCs w:val="24"/>
        </w:rPr>
        <w:t xml:space="preserve">as a function of pulse number. </w:t>
      </w:r>
      <w:r w:rsidRPr="00D42FE4">
        <w:rPr>
          <w:rFonts w:ascii="Times New Roman" w:eastAsia="DengXian" w:hAnsi="Times New Roman" w:cs="Times New Roman" w:hint="eastAsia"/>
          <w:b/>
          <w:bCs/>
          <w:sz w:val="24"/>
          <w:szCs w:val="24"/>
        </w:rPr>
        <w:t>d</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w:t>
      </w:r>
      <w:r w:rsidR="00A2091E" w:rsidRPr="00D42FE4">
        <w:rPr>
          <w:rFonts w:ascii="Times New Roman" w:eastAsia="DengXian" w:hAnsi="Times New Roman" w:cs="Times New Roman"/>
          <w:sz w:val="24"/>
          <w:szCs w:val="24"/>
        </w:rPr>
        <w:t>the current relax</w:t>
      </w:r>
      <w:r w:rsidR="00A2091E" w:rsidRPr="00D42FE4">
        <w:rPr>
          <w:rFonts w:ascii="Times New Roman" w:eastAsia="DengXian" w:hAnsi="Times New Roman" w:cs="Times New Roman" w:hint="eastAsia"/>
          <w:sz w:val="24"/>
          <w:szCs w:val="24"/>
        </w:rPr>
        <w:t>ation</w:t>
      </w:r>
      <w:r w:rsidR="00A2091E" w:rsidRPr="00D42FE4">
        <w:rPr>
          <w:rFonts w:ascii="Times New Roman" w:eastAsia="DengXian" w:hAnsi="Times New Roman" w:cs="Times New Roman"/>
          <w:sz w:val="24"/>
          <w:szCs w:val="24"/>
        </w:rPr>
        <w:t xml:space="preserve"> time</w:t>
      </w:r>
      <w:r w:rsidR="00A2091E" w:rsidRPr="00D42FE4">
        <w:rPr>
          <w:rFonts w:ascii="Times New Roman" w:eastAsia="DengXian" w:hAnsi="Times New Roman" w:cs="Times New Roman" w:hint="eastAsia"/>
          <w:sz w:val="24"/>
          <w:szCs w:val="24"/>
        </w:rPr>
        <w:t xml:space="preserve"> </w:t>
      </w:r>
      <w:r w:rsidR="00A2091E" w:rsidRPr="00D42FE4">
        <w:rPr>
          <w:rFonts w:ascii="Times New Roman" w:eastAsia="DengXian" w:hAnsi="Times New Roman" w:cs="Times New Roman"/>
          <w:sz w:val="24"/>
          <w:szCs w:val="24"/>
        </w:rPr>
        <w:t xml:space="preserve">as a function of pulse </w:t>
      </w:r>
      <w:r w:rsidR="003631EB" w:rsidRPr="00D42FE4">
        <w:rPr>
          <w:rFonts w:ascii="Times New Roman" w:eastAsia="DengXian" w:hAnsi="Times New Roman" w:cs="Times New Roman"/>
          <w:sz w:val="24"/>
          <w:szCs w:val="24"/>
        </w:rPr>
        <w:t>width</w:t>
      </w:r>
      <w:r w:rsidR="00A2091E"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sz w:val="24"/>
          <w:szCs w:val="24"/>
        </w:rPr>
        <w:t xml:space="preserve">and </w:t>
      </w:r>
      <w:r w:rsidRPr="00D42FE4">
        <w:rPr>
          <w:rFonts w:ascii="Times New Roman" w:eastAsia="DengXian" w:hAnsi="Times New Roman" w:cs="Times New Roman" w:hint="eastAsia"/>
          <w:b/>
          <w:bCs/>
          <w:sz w:val="24"/>
          <w:szCs w:val="24"/>
        </w:rPr>
        <w:t>e</w:t>
      </w:r>
      <w:r w:rsidRPr="00D42FE4">
        <w:rPr>
          <w:rFonts w:ascii="Times New Roman" w:eastAsia="DengXian" w:hAnsi="Times New Roman" w:cs="Times New Roman"/>
          <w:b/>
          <w:bCs/>
          <w:sz w:val="24"/>
          <w:szCs w:val="24"/>
        </w:rPr>
        <w:t xml:space="preserve">) </w:t>
      </w:r>
      <w:r w:rsidR="00A2091E" w:rsidRPr="00D42FE4">
        <w:rPr>
          <w:rFonts w:ascii="Times New Roman" w:eastAsia="DengXian" w:hAnsi="Times New Roman" w:cs="Times New Roman"/>
          <w:sz w:val="24"/>
          <w:szCs w:val="24"/>
        </w:rPr>
        <w:t xml:space="preserve">the photonic current as a function of pulse width. </w:t>
      </w:r>
      <w:r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hint="eastAsia"/>
          <w:b/>
          <w:bCs/>
          <w:sz w:val="24"/>
          <w:szCs w:val="24"/>
        </w:rPr>
        <w:t>f</w:t>
      </w:r>
      <w:r w:rsidRPr="00D42FE4">
        <w:rPr>
          <w:rFonts w:ascii="Times New Roman" w:eastAsia="DengXian" w:hAnsi="Times New Roman" w:cs="Times New Roman"/>
          <w:b/>
          <w:bCs/>
          <w:sz w:val="24"/>
          <w:szCs w:val="24"/>
        </w:rPr>
        <w:t>)</w:t>
      </w:r>
      <w:r w:rsidRPr="00D42FE4">
        <w:rPr>
          <w:rFonts w:ascii="Times New Roman" w:eastAsia="DengXian" w:hAnsi="Times New Roman" w:cs="Times New Roman"/>
          <w:sz w:val="24"/>
          <w:szCs w:val="24"/>
        </w:rPr>
        <w:t xml:space="preserve"> The</w:t>
      </w:r>
      <w:r w:rsidRPr="00D42FE4">
        <w:rPr>
          <w:rFonts w:ascii="Times New Roman" w:eastAsia="DengXian" w:hAnsi="Times New Roman" w:cs="Times New Roman" w:hint="eastAsia"/>
          <w:sz w:val="24"/>
          <w:szCs w:val="24"/>
        </w:rPr>
        <w:t xml:space="preserve"> </w:t>
      </w:r>
      <w:r w:rsidR="00A2091E" w:rsidRPr="00D42FE4">
        <w:rPr>
          <w:rFonts w:ascii="Times New Roman" w:eastAsia="DengXian" w:hAnsi="Times New Roman" w:cs="Times New Roman"/>
          <w:sz w:val="24"/>
          <w:szCs w:val="24"/>
        </w:rPr>
        <w:t xml:space="preserve">photonic current-time profile in </w:t>
      </w:r>
      <w:r w:rsidRPr="00D42FE4">
        <w:rPr>
          <w:rFonts w:ascii="Times New Roman" w:eastAsia="DengXian" w:hAnsi="Times New Roman" w:cs="Times New Roman"/>
          <w:sz w:val="24"/>
          <w:szCs w:val="24"/>
        </w:rPr>
        <w:t xml:space="preserve">response </w:t>
      </w:r>
      <w:r w:rsidRPr="00D42FE4">
        <w:rPr>
          <w:rFonts w:ascii="Times New Roman" w:eastAsia="DengXian" w:hAnsi="Times New Roman" w:cs="Times New Roman" w:hint="eastAsia"/>
          <w:sz w:val="24"/>
          <w:szCs w:val="24"/>
        </w:rPr>
        <w:t xml:space="preserve">to </w:t>
      </w:r>
      <w:r w:rsidR="00A2091E" w:rsidRPr="00D42FE4">
        <w:rPr>
          <w:rFonts w:ascii="Times New Roman" w:eastAsia="DengXian" w:hAnsi="Times New Roman" w:cs="Times New Roman"/>
          <w:sz w:val="24"/>
          <w:szCs w:val="24"/>
        </w:rPr>
        <w:t xml:space="preserve">various </w:t>
      </w:r>
      <w:r w:rsidRPr="00D42FE4">
        <w:rPr>
          <w:rFonts w:ascii="Times New Roman" w:eastAsia="DengXian" w:hAnsi="Times New Roman" w:cs="Times New Roman"/>
          <w:sz w:val="24"/>
          <w:szCs w:val="24"/>
        </w:rPr>
        <w:t>pulse intervals (200 mW cm</w:t>
      </w:r>
      <w:r w:rsidRPr="00D42FE4">
        <w:rPr>
          <w:rFonts w:ascii="Times New Roman" w:eastAsia="DengXian" w:hAnsi="Times New Roman" w:cs="Times New Roman"/>
          <w:sz w:val="24"/>
          <w:szCs w:val="24"/>
          <w:vertAlign w:val="superscript"/>
        </w:rPr>
        <w:t>-2</w:t>
      </w:r>
      <w:r w:rsidRPr="00D42FE4">
        <w:rPr>
          <w:rFonts w:ascii="Times New Roman" w:eastAsia="DengXian" w:hAnsi="Times New Roman" w:cs="Times New Roman"/>
          <w:sz w:val="24"/>
          <w:szCs w:val="24"/>
        </w:rPr>
        <w:t>, t</w:t>
      </w:r>
      <w:r w:rsidRPr="00D42FE4">
        <w:rPr>
          <w:rFonts w:ascii="Times New Roman" w:eastAsia="DengXian" w:hAnsi="Times New Roman" w:cs="Times New Roman"/>
          <w:sz w:val="24"/>
          <w:szCs w:val="24"/>
          <w:vertAlign w:val="subscript"/>
        </w:rPr>
        <w:t>p</w:t>
      </w:r>
      <w:r w:rsidRPr="00D42FE4">
        <w:rPr>
          <w:rFonts w:ascii="Times New Roman" w:eastAsia="DengXian" w:hAnsi="Times New Roman" w:cs="Times New Roman" w:hint="eastAsia"/>
          <w:sz w:val="24"/>
          <w:szCs w:val="24"/>
          <w:vertAlign w:val="subscript"/>
        </w:rPr>
        <w:t xml:space="preserve"> </w:t>
      </w:r>
      <w:r w:rsidRPr="00D42FE4">
        <w:rPr>
          <w:rFonts w:ascii="Times New Roman" w:eastAsia="DengXian" w:hAnsi="Times New Roman" w:cs="Times New Roman"/>
          <w:sz w:val="24"/>
          <w:szCs w:val="24"/>
        </w:rPr>
        <w:t>=</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0.1 s)</w:t>
      </w:r>
      <w:r w:rsidR="00A2091E" w:rsidRPr="00D42FE4">
        <w:rPr>
          <w:rFonts w:ascii="Times New Roman" w:eastAsia="DengXian" w:hAnsi="Times New Roman" w:cs="Times New Roman"/>
          <w:sz w:val="24"/>
          <w:szCs w:val="24"/>
        </w:rPr>
        <w:t xml:space="preserve"> In all plots, the error bars represent data from four measurements.</w:t>
      </w:r>
    </w:p>
    <w:bookmarkEnd w:id="22"/>
    <w:bookmarkEnd w:id="23"/>
    <w:p w14:paraId="53627795" w14:textId="4D5756C4" w:rsidR="00623713" w:rsidRPr="00D42FE4" w:rsidRDefault="00CD6D0E" w:rsidP="00B87C9F">
      <w:pPr>
        <w:spacing w:line="240" w:lineRule="auto"/>
        <w:jc w:val="both"/>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40F36CBE" wp14:editId="04D15F41">
            <wp:extent cx="6602360" cy="3867382"/>
            <wp:effectExtent l="0" t="0" r="0" b="0"/>
            <wp:docPr id="17570269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10174" cy="3871959"/>
                    </a:xfrm>
                    <a:prstGeom prst="rect">
                      <a:avLst/>
                    </a:prstGeom>
                    <a:noFill/>
                  </pic:spPr>
                </pic:pic>
              </a:graphicData>
            </a:graphic>
          </wp:inline>
        </w:drawing>
      </w:r>
    </w:p>
    <w:p w14:paraId="3583C892" w14:textId="4306A81D" w:rsidR="00A262C5" w:rsidRPr="00D42FE4" w:rsidRDefault="00A262C5" w:rsidP="00B87C9F">
      <w:pPr>
        <w:spacing w:line="240" w:lineRule="auto"/>
        <w:jc w:val="both"/>
        <w:rPr>
          <w:rFonts w:ascii="Times New Roman" w:hAnsi="Times New Roman" w:cs="Times New Roman"/>
          <w:sz w:val="24"/>
          <w:szCs w:val="24"/>
        </w:rPr>
      </w:pPr>
      <w:r w:rsidRPr="00D42FE4">
        <w:rPr>
          <w:rFonts w:ascii="Times New Roman" w:hAnsi="Times New Roman" w:cs="Times New Roman"/>
          <w:b/>
          <w:bCs/>
          <w:sz w:val="24"/>
          <w:szCs w:val="24"/>
        </w:rPr>
        <w:t>Fig.</w:t>
      </w:r>
      <w:r w:rsidR="00AF36F6" w:rsidRPr="00D42FE4">
        <w:rPr>
          <w:rFonts w:ascii="Times New Roman" w:hAnsi="Times New Roman" w:cs="Times New Roman" w:hint="eastAsia"/>
          <w:b/>
          <w:bCs/>
          <w:sz w:val="24"/>
          <w:szCs w:val="24"/>
        </w:rPr>
        <w:t xml:space="preserve"> </w:t>
      </w:r>
      <w:r w:rsidRPr="00D42FE4">
        <w:rPr>
          <w:rFonts w:ascii="Times New Roman" w:hAnsi="Times New Roman" w:cs="Times New Roman"/>
          <w:b/>
          <w:bCs/>
          <w:sz w:val="24"/>
          <w:szCs w:val="24"/>
        </w:rPr>
        <w:t>S</w:t>
      </w:r>
      <w:r w:rsidR="005025F8" w:rsidRPr="00D42FE4">
        <w:rPr>
          <w:rFonts w:ascii="Times New Roman" w:hAnsi="Times New Roman" w:cs="Times New Roman"/>
          <w:b/>
          <w:bCs/>
          <w:sz w:val="24"/>
          <w:szCs w:val="24"/>
        </w:rPr>
        <w:t>1</w:t>
      </w:r>
      <w:r w:rsidR="00B27F4C" w:rsidRPr="00D42FE4">
        <w:rPr>
          <w:rFonts w:ascii="Times New Roman" w:hAnsi="Times New Roman" w:cs="Times New Roman" w:hint="eastAsia"/>
          <w:b/>
          <w:bCs/>
          <w:sz w:val="24"/>
          <w:szCs w:val="24"/>
        </w:rPr>
        <w:t>8</w:t>
      </w:r>
      <w:r w:rsidRPr="00D42FE4">
        <w:rPr>
          <w:rFonts w:ascii="Times New Roman" w:hAnsi="Times New Roman" w:cs="Times New Roman" w:hint="eastAsia"/>
          <w:sz w:val="24"/>
          <w:szCs w:val="24"/>
        </w:rPr>
        <w:t xml:space="preserve">. </w:t>
      </w:r>
      <w:r w:rsidR="00CD6D0E" w:rsidRPr="00D42FE4">
        <w:rPr>
          <w:rFonts w:ascii="Times New Roman" w:hAnsi="Times New Roman" w:cs="Times New Roman" w:hint="eastAsia"/>
          <w:b/>
          <w:bCs/>
          <w:sz w:val="24"/>
          <w:szCs w:val="24"/>
        </w:rPr>
        <w:t>a</w:t>
      </w:r>
      <w:r w:rsidR="00462610" w:rsidRPr="00D42FE4">
        <w:rPr>
          <w:rFonts w:ascii="Times New Roman" w:hAnsi="Times New Roman" w:cs="Times New Roman"/>
          <w:b/>
          <w:bCs/>
          <w:sz w:val="24"/>
          <w:szCs w:val="24"/>
        </w:rPr>
        <w:t>)</w:t>
      </w:r>
      <w:r w:rsidR="00462610" w:rsidRPr="00D42FE4">
        <w:rPr>
          <w:rFonts w:ascii="Times New Roman" w:hAnsi="Times New Roman" w:cs="Times New Roman" w:hint="eastAsia"/>
          <w:sz w:val="24"/>
          <w:szCs w:val="24"/>
        </w:rPr>
        <w:t xml:space="preserve"> </w:t>
      </w:r>
      <w:r w:rsidR="00462610" w:rsidRPr="00D42FE4">
        <w:rPr>
          <w:rFonts w:ascii="Times New Roman" w:hAnsi="Times New Roman" w:cs="Times New Roman"/>
          <w:sz w:val="24"/>
          <w:szCs w:val="24"/>
        </w:rPr>
        <w:t>The transfer characteristics of</w:t>
      </w:r>
      <w:r w:rsidR="00462610" w:rsidRPr="00D42FE4">
        <w:rPr>
          <w:rFonts w:ascii="Times New Roman" w:hAnsi="Times New Roman" w:cs="Times New Roman" w:hint="eastAsia"/>
          <w:sz w:val="24"/>
          <w:szCs w:val="24"/>
        </w:rPr>
        <w:t xml:space="preserve"> BBL-based OECT </w:t>
      </w:r>
      <w:r w:rsidR="00462610" w:rsidRPr="00D42FE4">
        <w:rPr>
          <w:rFonts w:ascii="Times New Roman" w:hAnsi="Times New Roman" w:cs="Times New Roman"/>
          <w:sz w:val="24"/>
          <w:szCs w:val="24"/>
        </w:rPr>
        <w:t>before and after light illumination</w:t>
      </w:r>
      <w:r w:rsidR="00462610" w:rsidRPr="00D42FE4">
        <w:rPr>
          <w:rFonts w:ascii="Times New Roman" w:hAnsi="Times New Roman" w:cs="Times New Roman" w:hint="eastAsia"/>
          <w:sz w:val="24"/>
          <w:szCs w:val="24"/>
        </w:rPr>
        <w:t xml:space="preserve"> using gold as the gate</w:t>
      </w:r>
      <w:r w:rsidR="00F63CB0" w:rsidRPr="00D42FE4">
        <w:rPr>
          <w:rFonts w:ascii="Times New Roman" w:hAnsi="Times New Roman" w:cs="Times New Roman"/>
          <w:sz w:val="24"/>
          <w:szCs w:val="24"/>
        </w:rPr>
        <w:t xml:space="preserve"> electrode</w:t>
      </w:r>
      <w:r w:rsidR="00462610" w:rsidRPr="00D42FE4">
        <w:rPr>
          <w:rFonts w:ascii="Times New Roman" w:hAnsi="Times New Roman" w:cs="Times New Roman"/>
          <w:sz w:val="24"/>
          <w:szCs w:val="24"/>
        </w:rPr>
        <w:t>. The light intensity is 200 mW cm</w:t>
      </w:r>
      <w:r w:rsidR="00462610" w:rsidRPr="00D42FE4">
        <w:rPr>
          <w:rFonts w:ascii="Times New Roman" w:hAnsi="Times New Roman" w:cs="Times New Roman"/>
          <w:sz w:val="24"/>
          <w:szCs w:val="24"/>
          <w:vertAlign w:val="superscript"/>
        </w:rPr>
        <w:t>-2</w:t>
      </w:r>
      <w:r w:rsidR="00462610" w:rsidRPr="00D42FE4">
        <w:rPr>
          <w:rFonts w:ascii="Times New Roman" w:hAnsi="Times New Roman" w:cs="Times New Roman"/>
          <w:sz w:val="24"/>
          <w:szCs w:val="24"/>
        </w:rPr>
        <w:t>.</w:t>
      </w:r>
      <w:r w:rsidR="00462610" w:rsidRPr="00D42FE4">
        <w:rPr>
          <w:rFonts w:ascii="Times New Roman" w:hAnsi="Times New Roman" w:cs="Times New Roman" w:hint="eastAsia"/>
          <w:sz w:val="24"/>
          <w:szCs w:val="24"/>
        </w:rPr>
        <w:t xml:space="preserve"> </w:t>
      </w:r>
      <w:r w:rsidR="00CD6D0E" w:rsidRPr="00D42FE4">
        <w:rPr>
          <w:rFonts w:ascii="Times New Roman" w:hAnsi="Times New Roman" w:cs="Times New Roman" w:hint="eastAsia"/>
          <w:b/>
          <w:bCs/>
          <w:sz w:val="24"/>
          <w:szCs w:val="24"/>
        </w:rPr>
        <w:t>b</w:t>
      </w:r>
      <w:r w:rsidR="00EB58D5" w:rsidRPr="00D42FE4">
        <w:rPr>
          <w:rFonts w:ascii="Times New Roman" w:hAnsi="Times New Roman" w:cs="Times New Roman"/>
          <w:b/>
          <w:bCs/>
          <w:sz w:val="24"/>
          <w:szCs w:val="24"/>
        </w:rPr>
        <w:t>)</w:t>
      </w:r>
      <w:r w:rsidR="00EB58D5" w:rsidRPr="00D42FE4">
        <w:rPr>
          <w:rFonts w:ascii="Times New Roman" w:hAnsi="Times New Roman" w:cs="Times New Roman" w:hint="eastAsia"/>
          <w:sz w:val="24"/>
          <w:szCs w:val="24"/>
        </w:rPr>
        <w:t xml:space="preserve"> </w:t>
      </w:r>
      <w:r w:rsidR="00EB58D5" w:rsidRPr="00D42FE4">
        <w:rPr>
          <w:rFonts w:ascii="Times New Roman" w:hAnsi="Times New Roman" w:cs="Times New Roman"/>
          <w:sz w:val="24"/>
          <w:szCs w:val="24"/>
        </w:rPr>
        <w:t xml:space="preserve">The device current was written by </w:t>
      </w:r>
      <w:r w:rsidR="00EB58D5" w:rsidRPr="00D42FE4">
        <w:rPr>
          <w:rFonts w:ascii="Times New Roman" w:hAnsi="Times New Roman" w:cs="Times New Roman" w:hint="eastAsia"/>
          <w:sz w:val="24"/>
          <w:szCs w:val="24"/>
        </w:rPr>
        <w:t>100</w:t>
      </w:r>
      <w:r w:rsidR="00EB58D5" w:rsidRPr="00D42FE4">
        <w:rPr>
          <w:rFonts w:ascii="Times New Roman" w:hAnsi="Times New Roman" w:cs="Times New Roman"/>
          <w:sz w:val="24"/>
          <w:szCs w:val="24"/>
        </w:rPr>
        <w:t xml:space="preserve"> light pulses (200 mW cm</w:t>
      </w:r>
      <w:r w:rsidR="00EB58D5" w:rsidRPr="00D42FE4">
        <w:rPr>
          <w:rFonts w:ascii="Times New Roman" w:hAnsi="Times New Roman" w:cs="Times New Roman"/>
          <w:sz w:val="24"/>
          <w:szCs w:val="24"/>
          <w:vertAlign w:val="superscript"/>
        </w:rPr>
        <w:t>−2</w:t>
      </w:r>
      <w:r w:rsidR="00EB58D5" w:rsidRPr="00D42FE4">
        <w:rPr>
          <w:rFonts w:ascii="Times New Roman" w:hAnsi="Times New Roman" w:cs="Times New Roman"/>
          <w:sz w:val="24"/>
          <w:szCs w:val="24"/>
        </w:rPr>
        <w:t>, the pulse width t</w:t>
      </w:r>
      <w:r w:rsidR="00EB58D5" w:rsidRPr="00D42FE4">
        <w:rPr>
          <w:rFonts w:ascii="Times New Roman" w:hAnsi="Times New Roman" w:cs="Times New Roman"/>
          <w:sz w:val="24"/>
          <w:szCs w:val="24"/>
          <w:vertAlign w:val="subscript"/>
        </w:rPr>
        <w:t>p</w:t>
      </w:r>
      <w:r w:rsidR="00EB58D5" w:rsidRPr="00D42FE4">
        <w:rPr>
          <w:rFonts w:ascii="Times New Roman" w:hAnsi="Times New Roman" w:cs="Times New Roman"/>
          <w:sz w:val="24"/>
          <w:szCs w:val="24"/>
        </w:rPr>
        <w:t> = 0.1 s, the pulse interval ∆t = 0.</w:t>
      </w:r>
      <w:r w:rsidR="00EB58D5" w:rsidRPr="00D42FE4">
        <w:rPr>
          <w:rFonts w:ascii="Times New Roman" w:hAnsi="Times New Roman" w:cs="Times New Roman" w:hint="eastAsia"/>
          <w:sz w:val="24"/>
          <w:szCs w:val="24"/>
        </w:rPr>
        <w:t>1</w:t>
      </w:r>
      <w:r w:rsidR="00EB58D5" w:rsidRPr="00D42FE4">
        <w:rPr>
          <w:rFonts w:ascii="Times New Roman" w:hAnsi="Times New Roman" w:cs="Times New Roman"/>
          <w:sz w:val="24"/>
          <w:szCs w:val="24"/>
        </w:rPr>
        <w:t> s)</w:t>
      </w:r>
      <w:r w:rsidR="00EB58D5" w:rsidRPr="00D42FE4">
        <w:rPr>
          <w:rFonts w:ascii="Times New Roman" w:hAnsi="Times New Roman" w:cs="Times New Roman" w:hint="eastAsia"/>
          <w:sz w:val="24"/>
          <w:szCs w:val="24"/>
        </w:rPr>
        <w:t>. The photo</w:t>
      </w:r>
      <w:r w:rsidR="00286D2F" w:rsidRPr="00D42FE4">
        <w:rPr>
          <w:rFonts w:ascii="Times New Roman" w:hAnsi="Times New Roman" w:cs="Times New Roman"/>
          <w:sz w:val="24"/>
          <w:szCs w:val="24"/>
        </w:rPr>
        <w:t>nic current</w:t>
      </w:r>
      <w:r w:rsidR="00286D2F" w:rsidRPr="00D42FE4">
        <w:rPr>
          <w:rFonts w:ascii="Times New Roman" w:hAnsi="Times New Roman" w:cs="Times New Roman" w:hint="eastAsia"/>
          <w:sz w:val="24"/>
          <w:szCs w:val="24"/>
        </w:rPr>
        <w:t xml:space="preserve"> </w:t>
      </w:r>
      <w:r w:rsidR="00286D2F" w:rsidRPr="00D42FE4">
        <w:rPr>
          <w:rFonts w:ascii="Times New Roman" w:hAnsi="Times New Roman" w:cs="Times New Roman"/>
          <w:sz w:val="24"/>
          <w:szCs w:val="24"/>
        </w:rPr>
        <w:t>upon</w:t>
      </w:r>
      <w:r w:rsidR="00286D2F" w:rsidRPr="00D42FE4">
        <w:rPr>
          <w:rFonts w:ascii="Times New Roman" w:hAnsi="Times New Roman" w:cs="Times New Roman" w:hint="eastAsia"/>
          <w:sz w:val="24"/>
          <w:szCs w:val="24"/>
        </w:rPr>
        <w:t xml:space="preserve"> </w:t>
      </w:r>
      <w:r w:rsidR="00EB58D5" w:rsidRPr="00D42FE4">
        <w:rPr>
          <w:rFonts w:ascii="Times New Roman" w:hAnsi="Times New Roman" w:cs="Times New Roman" w:hint="eastAsia"/>
          <w:sz w:val="24"/>
          <w:szCs w:val="24"/>
        </w:rPr>
        <w:t>illuminat</w:t>
      </w:r>
      <w:r w:rsidR="00286D2F" w:rsidRPr="00D42FE4">
        <w:rPr>
          <w:rFonts w:ascii="Times New Roman" w:hAnsi="Times New Roman" w:cs="Times New Roman"/>
          <w:sz w:val="24"/>
          <w:szCs w:val="24"/>
        </w:rPr>
        <w:t>ion</w:t>
      </w:r>
      <w:r w:rsidR="00EB58D5" w:rsidRPr="00D42FE4">
        <w:rPr>
          <w:rFonts w:ascii="Times New Roman" w:hAnsi="Times New Roman" w:cs="Times New Roman" w:hint="eastAsia"/>
          <w:sz w:val="24"/>
          <w:szCs w:val="24"/>
        </w:rPr>
        <w:t xml:space="preserve"> for 5</w:t>
      </w:r>
      <w:r w:rsidR="00E02E0A" w:rsidRPr="00D42FE4">
        <w:rPr>
          <w:rFonts w:ascii="Times New Roman" w:hAnsi="Times New Roman" w:cs="Times New Roman" w:hint="eastAsia"/>
          <w:sz w:val="24"/>
          <w:szCs w:val="24"/>
        </w:rPr>
        <w:t xml:space="preserve"> </w:t>
      </w:r>
      <w:r w:rsidR="00EB58D5" w:rsidRPr="00D42FE4">
        <w:rPr>
          <w:rFonts w:ascii="Times New Roman" w:hAnsi="Times New Roman" w:cs="Times New Roman" w:hint="eastAsia"/>
          <w:sz w:val="24"/>
          <w:szCs w:val="24"/>
        </w:rPr>
        <w:t xml:space="preserve">s </w:t>
      </w:r>
      <w:r w:rsidR="00286D2F" w:rsidRPr="00D42FE4">
        <w:rPr>
          <w:rFonts w:ascii="Times New Roman" w:hAnsi="Times New Roman" w:cs="Times New Roman"/>
          <w:sz w:val="24"/>
          <w:szCs w:val="24"/>
        </w:rPr>
        <w:t>with a</w:t>
      </w:r>
      <w:r w:rsidR="00EB58D5" w:rsidRPr="00D42FE4">
        <w:rPr>
          <w:rFonts w:ascii="Times New Roman" w:hAnsi="Times New Roman" w:cs="Times New Roman" w:hint="eastAsia"/>
          <w:sz w:val="24"/>
          <w:szCs w:val="24"/>
        </w:rPr>
        <w:t xml:space="preserve"> light intensity of 200 mW cm</w:t>
      </w:r>
      <w:r w:rsidR="00EB58D5" w:rsidRPr="00D42FE4">
        <w:rPr>
          <w:rFonts w:ascii="Times New Roman" w:hAnsi="Times New Roman" w:cs="Times New Roman" w:hint="eastAsia"/>
          <w:sz w:val="24"/>
          <w:szCs w:val="24"/>
          <w:vertAlign w:val="superscript"/>
        </w:rPr>
        <w:t>-2</w:t>
      </w:r>
      <w:r w:rsidR="00EB58D5" w:rsidRPr="00D42FE4">
        <w:rPr>
          <w:rFonts w:ascii="Times New Roman" w:hAnsi="Times New Roman" w:cs="Times New Roman" w:hint="eastAsia"/>
          <w:sz w:val="24"/>
          <w:szCs w:val="24"/>
        </w:rPr>
        <w:t xml:space="preserve">: </w:t>
      </w:r>
      <w:r w:rsidR="00CD6D0E" w:rsidRPr="00D42FE4">
        <w:rPr>
          <w:rFonts w:ascii="Times New Roman" w:hAnsi="Times New Roman" w:cs="Times New Roman" w:hint="eastAsia"/>
          <w:b/>
          <w:bCs/>
          <w:sz w:val="24"/>
          <w:szCs w:val="24"/>
        </w:rPr>
        <w:t>c</w:t>
      </w:r>
      <w:r w:rsidR="00EB58D5" w:rsidRPr="00D42FE4">
        <w:rPr>
          <w:rFonts w:ascii="Times New Roman" w:hAnsi="Times New Roman" w:cs="Times New Roman"/>
          <w:b/>
          <w:bCs/>
          <w:sz w:val="24"/>
          <w:szCs w:val="24"/>
        </w:rPr>
        <w:t>)</w:t>
      </w:r>
      <w:r w:rsidR="00EB58D5" w:rsidRPr="00D42FE4">
        <w:rPr>
          <w:rFonts w:ascii="Times New Roman" w:hAnsi="Times New Roman" w:cs="Times New Roman" w:hint="eastAsia"/>
          <w:sz w:val="24"/>
          <w:szCs w:val="24"/>
        </w:rPr>
        <w:t xml:space="preserve"> 375 nm, </w:t>
      </w:r>
      <w:r w:rsidR="00CD6D0E" w:rsidRPr="00D42FE4">
        <w:rPr>
          <w:rFonts w:ascii="Times New Roman" w:hAnsi="Times New Roman" w:cs="Times New Roman" w:hint="eastAsia"/>
          <w:b/>
          <w:bCs/>
          <w:sz w:val="24"/>
          <w:szCs w:val="24"/>
        </w:rPr>
        <w:t>d</w:t>
      </w:r>
      <w:r w:rsidR="00EB58D5" w:rsidRPr="00D42FE4">
        <w:rPr>
          <w:rFonts w:ascii="Times New Roman" w:hAnsi="Times New Roman" w:cs="Times New Roman"/>
          <w:b/>
          <w:bCs/>
          <w:sz w:val="24"/>
          <w:szCs w:val="24"/>
        </w:rPr>
        <w:t>)</w:t>
      </w:r>
      <w:r w:rsidR="00EB58D5" w:rsidRPr="00D42FE4">
        <w:rPr>
          <w:rFonts w:ascii="Times New Roman" w:hAnsi="Times New Roman" w:cs="Times New Roman" w:hint="eastAsia"/>
          <w:sz w:val="24"/>
          <w:szCs w:val="24"/>
        </w:rPr>
        <w:t xml:space="preserve"> 455 nm, </w:t>
      </w:r>
      <w:r w:rsidR="00CD6D0E" w:rsidRPr="00D42FE4">
        <w:rPr>
          <w:rFonts w:ascii="Times New Roman" w:hAnsi="Times New Roman" w:cs="Times New Roman" w:hint="eastAsia"/>
          <w:b/>
          <w:bCs/>
          <w:sz w:val="24"/>
          <w:szCs w:val="24"/>
        </w:rPr>
        <w:t>e</w:t>
      </w:r>
      <w:r w:rsidR="00EB58D5" w:rsidRPr="00D42FE4">
        <w:rPr>
          <w:rFonts w:ascii="Times New Roman" w:hAnsi="Times New Roman" w:cs="Times New Roman"/>
          <w:b/>
          <w:bCs/>
          <w:sz w:val="24"/>
          <w:szCs w:val="24"/>
        </w:rPr>
        <w:t>)</w:t>
      </w:r>
      <w:r w:rsidR="00EB58D5" w:rsidRPr="00D42FE4">
        <w:rPr>
          <w:rFonts w:ascii="Times New Roman" w:hAnsi="Times New Roman" w:cs="Times New Roman" w:hint="eastAsia"/>
          <w:sz w:val="24"/>
          <w:szCs w:val="24"/>
        </w:rPr>
        <w:t xml:space="preserve"> 660 nm and </w:t>
      </w:r>
      <w:r w:rsidR="00CD6D0E" w:rsidRPr="00D42FE4">
        <w:rPr>
          <w:rFonts w:ascii="Times New Roman" w:hAnsi="Times New Roman" w:cs="Times New Roman" w:hint="eastAsia"/>
          <w:b/>
          <w:bCs/>
          <w:sz w:val="24"/>
          <w:szCs w:val="24"/>
        </w:rPr>
        <w:t>f</w:t>
      </w:r>
      <w:r w:rsidR="00EB58D5" w:rsidRPr="00D42FE4">
        <w:rPr>
          <w:rFonts w:ascii="Times New Roman" w:hAnsi="Times New Roman" w:cs="Times New Roman"/>
          <w:b/>
          <w:bCs/>
          <w:sz w:val="24"/>
          <w:szCs w:val="24"/>
        </w:rPr>
        <w:t>)</w:t>
      </w:r>
      <w:r w:rsidR="00EB58D5" w:rsidRPr="00D42FE4">
        <w:rPr>
          <w:rFonts w:ascii="Times New Roman" w:hAnsi="Times New Roman" w:cs="Times New Roman" w:hint="eastAsia"/>
          <w:sz w:val="24"/>
          <w:szCs w:val="24"/>
        </w:rPr>
        <w:t xml:space="preserve"> 1100 nm. </w:t>
      </w:r>
    </w:p>
    <w:p w14:paraId="67F52A49" w14:textId="49A14489" w:rsidR="00B1698A" w:rsidRPr="00D42FE4" w:rsidRDefault="0094540F" w:rsidP="00623713">
      <w:pPr>
        <w:spacing w:line="240" w:lineRule="auto"/>
        <w:jc w:val="both"/>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6E916597" wp14:editId="1BA0D9D4">
            <wp:extent cx="6178033" cy="3562184"/>
            <wp:effectExtent l="0" t="0" r="0" b="635"/>
            <wp:docPr id="2971876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08301" cy="3579636"/>
                    </a:xfrm>
                    <a:prstGeom prst="rect">
                      <a:avLst/>
                    </a:prstGeom>
                    <a:noFill/>
                  </pic:spPr>
                </pic:pic>
              </a:graphicData>
            </a:graphic>
          </wp:inline>
        </w:drawing>
      </w:r>
    </w:p>
    <w:p w14:paraId="7F07603C" w14:textId="716C3AAC" w:rsidR="00F63CB0" w:rsidRPr="00D42FE4" w:rsidRDefault="00EB58D5" w:rsidP="00F63CB0">
      <w:pPr>
        <w:spacing w:line="240" w:lineRule="auto"/>
        <w:jc w:val="both"/>
        <w:rPr>
          <w:rFonts w:ascii="Times New Roman" w:hAnsi="Times New Roman" w:cs="Times New Roman"/>
          <w:sz w:val="24"/>
          <w:szCs w:val="24"/>
        </w:rPr>
      </w:pPr>
      <w:r w:rsidRPr="00D42FE4">
        <w:rPr>
          <w:rFonts w:ascii="Times New Roman" w:hAnsi="Times New Roman" w:cs="Times New Roman"/>
          <w:b/>
          <w:bCs/>
          <w:sz w:val="24"/>
          <w:szCs w:val="24"/>
        </w:rPr>
        <w:t>Fig.</w:t>
      </w:r>
      <w:r w:rsidR="00AF36F6" w:rsidRPr="00D42FE4">
        <w:rPr>
          <w:rFonts w:ascii="Times New Roman" w:hAnsi="Times New Roman" w:cs="Times New Roman" w:hint="eastAsia"/>
          <w:b/>
          <w:bCs/>
          <w:sz w:val="24"/>
          <w:szCs w:val="24"/>
        </w:rPr>
        <w:t xml:space="preserve"> </w:t>
      </w:r>
      <w:r w:rsidRPr="00D42FE4">
        <w:rPr>
          <w:rFonts w:ascii="Times New Roman" w:hAnsi="Times New Roman" w:cs="Times New Roman"/>
          <w:b/>
          <w:bCs/>
          <w:sz w:val="24"/>
          <w:szCs w:val="24"/>
        </w:rPr>
        <w:t>S</w:t>
      </w:r>
      <w:r w:rsidR="005025F8" w:rsidRPr="00D42FE4">
        <w:rPr>
          <w:rFonts w:ascii="Times New Roman" w:hAnsi="Times New Roman" w:cs="Times New Roman"/>
          <w:b/>
          <w:bCs/>
          <w:sz w:val="24"/>
          <w:szCs w:val="24"/>
        </w:rPr>
        <w:t>1</w:t>
      </w:r>
      <w:r w:rsidR="00B27F4C" w:rsidRPr="00D42FE4">
        <w:rPr>
          <w:rFonts w:ascii="Times New Roman" w:hAnsi="Times New Roman" w:cs="Times New Roman" w:hint="eastAsia"/>
          <w:b/>
          <w:bCs/>
          <w:sz w:val="24"/>
          <w:szCs w:val="24"/>
        </w:rPr>
        <w:t>9</w:t>
      </w:r>
      <w:r w:rsidRPr="00D42FE4">
        <w:rPr>
          <w:rFonts w:ascii="Times New Roman" w:hAnsi="Times New Roman" w:cs="Times New Roman" w:hint="eastAsia"/>
          <w:sz w:val="24"/>
          <w:szCs w:val="24"/>
        </w:rPr>
        <w:t>.</w:t>
      </w:r>
      <w:r w:rsidR="00F63CB0" w:rsidRPr="00D42FE4">
        <w:rPr>
          <w:rFonts w:ascii="Times New Roman" w:hAnsi="Times New Roman" w:cs="Times New Roman"/>
          <w:sz w:val="24"/>
          <w:szCs w:val="24"/>
        </w:rPr>
        <w:t xml:space="preserve"> </w:t>
      </w:r>
      <w:r w:rsidR="00CD6D0E" w:rsidRPr="00D42FE4">
        <w:rPr>
          <w:rFonts w:ascii="Times New Roman" w:hAnsi="Times New Roman" w:cs="Times New Roman" w:hint="eastAsia"/>
          <w:b/>
          <w:bCs/>
          <w:sz w:val="24"/>
          <w:szCs w:val="24"/>
        </w:rPr>
        <w:t>a</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The transfer characteristics of</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p(C</w:t>
      </w:r>
      <w:r w:rsidRPr="00D42FE4">
        <w:rPr>
          <w:rFonts w:ascii="Times New Roman" w:hAnsi="Times New Roman" w:cs="Times New Roman"/>
          <w:sz w:val="24"/>
          <w:szCs w:val="24"/>
          <w:vertAlign w:val="subscript"/>
        </w:rPr>
        <w:t>6</w:t>
      </w:r>
      <w:r w:rsidRPr="00D42FE4">
        <w:rPr>
          <w:rFonts w:ascii="Times New Roman" w:hAnsi="Times New Roman" w:cs="Times New Roman"/>
          <w:sz w:val="24"/>
          <w:szCs w:val="24"/>
        </w:rPr>
        <w:t>NDI-T)</w:t>
      </w:r>
      <w:r w:rsidRPr="00D42FE4">
        <w:rPr>
          <w:rFonts w:ascii="Times New Roman" w:hAnsi="Times New Roman" w:cs="Times New Roman" w:hint="eastAsia"/>
          <w:sz w:val="24"/>
          <w:szCs w:val="24"/>
        </w:rPr>
        <w:t xml:space="preserve">-based OECT </w:t>
      </w:r>
      <w:r w:rsidRPr="00D42FE4">
        <w:rPr>
          <w:rFonts w:ascii="Times New Roman" w:hAnsi="Times New Roman" w:cs="Times New Roman"/>
          <w:sz w:val="24"/>
          <w:szCs w:val="24"/>
        </w:rPr>
        <w:t>before and after light illumination</w:t>
      </w:r>
      <w:r w:rsidRPr="00D42FE4">
        <w:rPr>
          <w:rFonts w:ascii="Times New Roman" w:hAnsi="Times New Roman" w:cs="Times New Roman" w:hint="eastAsia"/>
          <w:sz w:val="24"/>
          <w:szCs w:val="24"/>
        </w:rPr>
        <w:t xml:space="preserve"> using gold as the gate</w:t>
      </w:r>
      <w:r w:rsidR="00E24512" w:rsidRPr="00D42FE4">
        <w:rPr>
          <w:rFonts w:ascii="Times New Roman" w:hAnsi="Times New Roman" w:cs="Times New Roman"/>
          <w:sz w:val="24"/>
          <w:szCs w:val="24"/>
        </w:rPr>
        <w:t xml:space="preserve"> electrode</w:t>
      </w:r>
      <w:r w:rsidRPr="00D42FE4">
        <w:rPr>
          <w:rFonts w:ascii="Times New Roman" w:hAnsi="Times New Roman" w:cs="Times New Roman"/>
          <w:sz w:val="24"/>
          <w:szCs w:val="24"/>
        </w:rPr>
        <w:t>. The light intensity is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w:t>
      </w:r>
      <w:r w:rsidR="00CD6D0E" w:rsidRPr="00D42FE4">
        <w:rPr>
          <w:rFonts w:ascii="Times New Roman" w:hAnsi="Times New Roman" w:cs="Times New Roman" w:hint="eastAsia"/>
          <w:b/>
          <w:bCs/>
          <w:sz w:val="24"/>
          <w:szCs w:val="24"/>
        </w:rPr>
        <w:t>b</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The device current was written by </w:t>
      </w:r>
      <w:r w:rsidRPr="00D42FE4">
        <w:rPr>
          <w:rFonts w:ascii="Times New Roman" w:hAnsi="Times New Roman" w:cs="Times New Roman" w:hint="eastAsia"/>
          <w:sz w:val="24"/>
          <w:szCs w:val="24"/>
        </w:rPr>
        <w:t>100</w:t>
      </w:r>
      <w:r w:rsidRPr="00D42FE4">
        <w:rPr>
          <w:rFonts w:ascii="Times New Roman" w:hAnsi="Times New Roman" w:cs="Times New Roman"/>
          <w:sz w:val="24"/>
          <w:szCs w:val="24"/>
        </w:rPr>
        <w:t xml:space="preserve"> light pulses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 the pulse width t</w:t>
      </w:r>
      <w:r w:rsidRPr="00D42FE4">
        <w:rPr>
          <w:rFonts w:ascii="Times New Roman" w:hAnsi="Times New Roman" w:cs="Times New Roman"/>
          <w:sz w:val="24"/>
          <w:szCs w:val="24"/>
          <w:vertAlign w:val="subscript"/>
        </w:rPr>
        <w:t>p</w:t>
      </w:r>
      <w:r w:rsidRPr="00D42FE4">
        <w:rPr>
          <w:rFonts w:ascii="Times New Roman" w:hAnsi="Times New Roman" w:cs="Times New Roman"/>
          <w:sz w:val="24"/>
          <w:szCs w:val="24"/>
        </w:rPr>
        <w:t> = 0.1 s, the pulse interval ∆t = 0.</w:t>
      </w:r>
      <w:r w:rsidRPr="00D42FE4">
        <w:rPr>
          <w:rFonts w:ascii="Times New Roman" w:hAnsi="Times New Roman" w:cs="Times New Roman" w:hint="eastAsia"/>
          <w:sz w:val="24"/>
          <w:szCs w:val="24"/>
        </w:rPr>
        <w:t>1</w:t>
      </w:r>
      <w:r w:rsidRPr="00D42FE4">
        <w:rPr>
          <w:rFonts w:ascii="Times New Roman" w:hAnsi="Times New Roman" w:cs="Times New Roman"/>
          <w:sz w:val="24"/>
          <w:szCs w:val="24"/>
        </w:rPr>
        <w:t> s)</w:t>
      </w:r>
      <w:r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sz w:val="24"/>
          <w:szCs w:val="24"/>
        </w:rPr>
        <w:t>The photo</w:t>
      </w:r>
      <w:r w:rsidR="00F63CB0" w:rsidRPr="00D42FE4">
        <w:rPr>
          <w:rFonts w:ascii="Times New Roman" w:hAnsi="Times New Roman" w:cs="Times New Roman"/>
          <w:sz w:val="24"/>
          <w:szCs w:val="24"/>
        </w:rPr>
        <w:t>nic current</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sz w:val="24"/>
          <w:szCs w:val="24"/>
        </w:rPr>
        <w:t>upon</w:t>
      </w:r>
      <w:r w:rsidR="00F63CB0" w:rsidRPr="00D42FE4">
        <w:rPr>
          <w:rFonts w:ascii="Times New Roman" w:hAnsi="Times New Roman" w:cs="Times New Roman" w:hint="eastAsia"/>
          <w:sz w:val="24"/>
          <w:szCs w:val="24"/>
        </w:rPr>
        <w:t xml:space="preserve"> illuminat</w:t>
      </w:r>
      <w:r w:rsidR="00F63CB0" w:rsidRPr="00D42FE4">
        <w:rPr>
          <w:rFonts w:ascii="Times New Roman" w:hAnsi="Times New Roman" w:cs="Times New Roman"/>
          <w:sz w:val="24"/>
          <w:szCs w:val="24"/>
        </w:rPr>
        <w:t>ion</w:t>
      </w:r>
      <w:r w:rsidR="00F63CB0" w:rsidRPr="00D42FE4">
        <w:rPr>
          <w:rFonts w:ascii="Times New Roman" w:hAnsi="Times New Roman" w:cs="Times New Roman" w:hint="eastAsia"/>
          <w:sz w:val="24"/>
          <w:szCs w:val="24"/>
        </w:rPr>
        <w:t xml:space="preserve"> for 5 s </w:t>
      </w:r>
      <w:r w:rsidR="00F63CB0" w:rsidRPr="00D42FE4">
        <w:rPr>
          <w:rFonts w:ascii="Times New Roman" w:hAnsi="Times New Roman" w:cs="Times New Roman"/>
          <w:sz w:val="24"/>
          <w:szCs w:val="24"/>
        </w:rPr>
        <w:t>with a</w:t>
      </w:r>
      <w:r w:rsidR="00F63CB0" w:rsidRPr="00D42FE4">
        <w:rPr>
          <w:rFonts w:ascii="Times New Roman" w:hAnsi="Times New Roman" w:cs="Times New Roman" w:hint="eastAsia"/>
          <w:sz w:val="24"/>
          <w:szCs w:val="24"/>
        </w:rPr>
        <w:t xml:space="preserve"> light intensity of 200 mW cm</w:t>
      </w:r>
      <w:r w:rsidR="00F63CB0" w:rsidRPr="00D42FE4">
        <w:rPr>
          <w:rFonts w:ascii="Times New Roman" w:hAnsi="Times New Roman" w:cs="Times New Roman" w:hint="eastAsia"/>
          <w:sz w:val="24"/>
          <w:szCs w:val="24"/>
          <w:vertAlign w:val="superscript"/>
        </w:rPr>
        <w:t>-2</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b/>
          <w:bCs/>
          <w:sz w:val="24"/>
          <w:szCs w:val="24"/>
        </w:rPr>
        <w:t>c</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375 nm, </w:t>
      </w:r>
      <w:r w:rsidR="00F63CB0" w:rsidRPr="00D42FE4">
        <w:rPr>
          <w:rFonts w:ascii="Times New Roman" w:hAnsi="Times New Roman" w:cs="Times New Roman" w:hint="eastAsia"/>
          <w:b/>
          <w:bCs/>
          <w:sz w:val="24"/>
          <w:szCs w:val="24"/>
        </w:rPr>
        <w:t>d</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455 nm, </w:t>
      </w:r>
      <w:r w:rsidR="00F63CB0" w:rsidRPr="00D42FE4">
        <w:rPr>
          <w:rFonts w:ascii="Times New Roman" w:hAnsi="Times New Roman" w:cs="Times New Roman" w:hint="eastAsia"/>
          <w:b/>
          <w:bCs/>
          <w:sz w:val="24"/>
          <w:szCs w:val="24"/>
        </w:rPr>
        <w:t>e</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660 nm and </w:t>
      </w:r>
      <w:r w:rsidR="00F63CB0" w:rsidRPr="00D42FE4">
        <w:rPr>
          <w:rFonts w:ascii="Times New Roman" w:hAnsi="Times New Roman" w:cs="Times New Roman" w:hint="eastAsia"/>
          <w:b/>
          <w:bCs/>
          <w:sz w:val="24"/>
          <w:szCs w:val="24"/>
        </w:rPr>
        <w:t>f</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1100 nm. </w:t>
      </w:r>
    </w:p>
    <w:p w14:paraId="63D5F6BD" w14:textId="77777777" w:rsidR="00EB58D5" w:rsidRPr="00D42FE4" w:rsidRDefault="00EB58D5" w:rsidP="00623713">
      <w:pPr>
        <w:spacing w:line="240" w:lineRule="auto"/>
        <w:jc w:val="both"/>
        <w:rPr>
          <w:rFonts w:ascii="Times New Roman" w:hAnsi="Times New Roman" w:cs="Times New Roman"/>
          <w:sz w:val="24"/>
          <w:szCs w:val="24"/>
        </w:rPr>
      </w:pPr>
    </w:p>
    <w:p w14:paraId="74416D55" w14:textId="257FAB6B" w:rsidR="008E006E" w:rsidRPr="00D42FE4" w:rsidRDefault="00FD593A" w:rsidP="00623713">
      <w:pPr>
        <w:spacing w:line="240" w:lineRule="auto"/>
        <w:jc w:val="both"/>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246D7232" wp14:editId="08CC2B2C">
            <wp:extent cx="6535646" cy="3846186"/>
            <wp:effectExtent l="0" t="0" r="0" b="2540"/>
            <wp:docPr id="1358354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55988" cy="3858157"/>
                    </a:xfrm>
                    <a:prstGeom prst="rect">
                      <a:avLst/>
                    </a:prstGeom>
                    <a:noFill/>
                  </pic:spPr>
                </pic:pic>
              </a:graphicData>
            </a:graphic>
          </wp:inline>
        </w:drawing>
      </w:r>
    </w:p>
    <w:p w14:paraId="78C43828" w14:textId="71A0E9F5" w:rsidR="00F63CB0" w:rsidRPr="00D42FE4" w:rsidRDefault="00EB58D5" w:rsidP="00F63CB0">
      <w:pPr>
        <w:spacing w:line="240" w:lineRule="auto"/>
        <w:jc w:val="both"/>
        <w:rPr>
          <w:rFonts w:ascii="Times New Roman" w:hAnsi="Times New Roman" w:cs="Times New Roman"/>
          <w:sz w:val="24"/>
          <w:szCs w:val="24"/>
        </w:rPr>
      </w:pPr>
      <w:r w:rsidRPr="00D42FE4">
        <w:rPr>
          <w:rFonts w:ascii="Times New Roman" w:hAnsi="Times New Roman" w:cs="Times New Roman" w:hint="eastAsia"/>
          <w:b/>
          <w:bCs/>
          <w:sz w:val="24"/>
          <w:szCs w:val="24"/>
        </w:rPr>
        <w:t>Fig.</w:t>
      </w:r>
      <w:r w:rsidR="00AF36F6" w:rsidRPr="00D42FE4">
        <w:rPr>
          <w:rFonts w:ascii="Times New Roman" w:hAnsi="Times New Roman" w:cs="Times New Roman" w:hint="eastAsia"/>
          <w:b/>
          <w:bCs/>
          <w:sz w:val="24"/>
          <w:szCs w:val="24"/>
        </w:rPr>
        <w:t xml:space="preserve"> </w:t>
      </w:r>
      <w:r w:rsidRPr="00D42FE4">
        <w:rPr>
          <w:rFonts w:ascii="Times New Roman" w:hAnsi="Times New Roman" w:cs="Times New Roman" w:hint="eastAsia"/>
          <w:b/>
          <w:bCs/>
          <w:sz w:val="24"/>
          <w:szCs w:val="24"/>
        </w:rPr>
        <w:t>S</w:t>
      </w:r>
      <w:r w:rsidR="00B27F4C" w:rsidRPr="00D42FE4">
        <w:rPr>
          <w:rFonts w:ascii="Times New Roman" w:hAnsi="Times New Roman" w:cs="Times New Roman" w:hint="eastAsia"/>
          <w:b/>
          <w:bCs/>
          <w:sz w:val="24"/>
          <w:szCs w:val="24"/>
        </w:rPr>
        <w:t>20</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00FD593A" w:rsidRPr="00D42FE4">
        <w:rPr>
          <w:rFonts w:ascii="Times New Roman" w:hAnsi="Times New Roman" w:cs="Times New Roman" w:hint="eastAsia"/>
          <w:b/>
          <w:bCs/>
          <w:sz w:val="24"/>
          <w:szCs w:val="24"/>
        </w:rPr>
        <w:t>a</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The transfer characteristics of</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f-BTI2TEG-FT</w:t>
      </w:r>
      <w:r w:rsidRPr="00D42FE4">
        <w:rPr>
          <w:rFonts w:ascii="Times New Roman" w:hAnsi="Times New Roman" w:cs="Times New Roman" w:hint="eastAsia"/>
          <w:sz w:val="24"/>
          <w:szCs w:val="24"/>
        </w:rPr>
        <w:t xml:space="preserve">-based OECT </w:t>
      </w:r>
      <w:r w:rsidRPr="00D42FE4">
        <w:rPr>
          <w:rFonts w:ascii="Times New Roman" w:hAnsi="Times New Roman" w:cs="Times New Roman"/>
          <w:sz w:val="24"/>
          <w:szCs w:val="24"/>
        </w:rPr>
        <w:t>before and after light illumination</w:t>
      </w:r>
      <w:r w:rsidRPr="00D42FE4">
        <w:rPr>
          <w:rFonts w:ascii="Times New Roman" w:hAnsi="Times New Roman" w:cs="Times New Roman" w:hint="eastAsia"/>
          <w:sz w:val="24"/>
          <w:szCs w:val="24"/>
        </w:rPr>
        <w:t xml:space="preserve"> using gold as the gate</w:t>
      </w:r>
      <w:r w:rsidR="00F63CB0" w:rsidRPr="00D42FE4">
        <w:rPr>
          <w:rFonts w:ascii="Times New Roman" w:hAnsi="Times New Roman" w:cs="Times New Roman"/>
          <w:sz w:val="24"/>
          <w:szCs w:val="24"/>
        </w:rPr>
        <w:t xml:space="preserve"> elect</w:t>
      </w:r>
      <w:r w:rsidR="00E24512" w:rsidRPr="00D42FE4">
        <w:rPr>
          <w:rFonts w:ascii="Times New Roman" w:hAnsi="Times New Roman" w:cs="Times New Roman"/>
          <w:sz w:val="24"/>
          <w:szCs w:val="24"/>
        </w:rPr>
        <w:t>r</w:t>
      </w:r>
      <w:r w:rsidR="00F63CB0" w:rsidRPr="00D42FE4">
        <w:rPr>
          <w:rFonts w:ascii="Times New Roman" w:hAnsi="Times New Roman" w:cs="Times New Roman"/>
          <w:sz w:val="24"/>
          <w:szCs w:val="24"/>
        </w:rPr>
        <w:t>ode</w:t>
      </w:r>
      <w:r w:rsidRPr="00D42FE4">
        <w:rPr>
          <w:rFonts w:ascii="Times New Roman" w:hAnsi="Times New Roman" w:cs="Times New Roman"/>
          <w:sz w:val="24"/>
          <w:szCs w:val="24"/>
        </w:rPr>
        <w:t>. The light intensity is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w:t>
      </w:r>
      <w:r w:rsidR="00FD593A" w:rsidRPr="00D42FE4">
        <w:rPr>
          <w:rFonts w:ascii="Times New Roman" w:hAnsi="Times New Roman" w:cs="Times New Roman" w:hint="eastAsia"/>
          <w:b/>
          <w:bCs/>
          <w:sz w:val="24"/>
          <w:szCs w:val="24"/>
        </w:rPr>
        <w:t>b</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The device current was written by </w:t>
      </w:r>
      <w:r w:rsidRPr="00D42FE4">
        <w:rPr>
          <w:rFonts w:ascii="Times New Roman" w:hAnsi="Times New Roman" w:cs="Times New Roman" w:hint="eastAsia"/>
          <w:sz w:val="24"/>
          <w:szCs w:val="24"/>
        </w:rPr>
        <w:t>100</w:t>
      </w:r>
      <w:r w:rsidRPr="00D42FE4">
        <w:rPr>
          <w:rFonts w:ascii="Times New Roman" w:hAnsi="Times New Roman" w:cs="Times New Roman"/>
          <w:sz w:val="24"/>
          <w:szCs w:val="24"/>
        </w:rPr>
        <w:t xml:space="preserve"> light pulses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 the pulse width t</w:t>
      </w:r>
      <w:r w:rsidRPr="00D42FE4">
        <w:rPr>
          <w:rFonts w:ascii="Times New Roman" w:hAnsi="Times New Roman" w:cs="Times New Roman"/>
          <w:sz w:val="24"/>
          <w:szCs w:val="24"/>
          <w:vertAlign w:val="subscript"/>
        </w:rPr>
        <w:t>p</w:t>
      </w:r>
      <w:r w:rsidRPr="00D42FE4">
        <w:rPr>
          <w:rFonts w:ascii="Times New Roman" w:hAnsi="Times New Roman" w:cs="Times New Roman"/>
          <w:sz w:val="24"/>
          <w:szCs w:val="24"/>
        </w:rPr>
        <w:t> = 0.1 s, the pulse interval ∆t = 0.</w:t>
      </w:r>
      <w:r w:rsidRPr="00D42FE4">
        <w:rPr>
          <w:rFonts w:ascii="Times New Roman" w:hAnsi="Times New Roman" w:cs="Times New Roman" w:hint="eastAsia"/>
          <w:sz w:val="24"/>
          <w:szCs w:val="24"/>
        </w:rPr>
        <w:t>1</w:t>
      </w:r>
      <w:r w:rsidRPr="00D42FE4">
        <w:rPr>
          <w:rFonts w:ascii="Times New Roman" w:hAnsi="Times New Roman" w:cs="Times New Roman"/>
          <w:sz w:val="24"/>
          <w:szCs w:val="24"/>
        </w:rPr>
        <w:t> s)</w:t>
      </w:r>
      <w:r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sz w:val="24"/>
          <w:szCs w:val="24"/>
        </w:rPr>
        <w:t>The photo</w:t>
      </w:r>
      <w:r w:rsidR="00F63CB0" w:rsidRPr="00D42FE4">
        <w:rPr>
          <w:rFonts w:ascii="Times New Roman" w:hAnsi="Times New Roman" w:cs="Times New Roman"/>
          <w:sz w:val="24"/>
          <w:szCs w:val="24"/>
        </w:rPr>
        <w:t>nic current</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sz w:val="24"/>
          <w:szCs w:val="24"/>
        </w:rPr>
        <w:t>upon</w:t>
      </w:r>
      <w:r w:rsidR="00F63CB0" w:rsidRPr="00D42FE4">
        <w:rPr>
          <w:rFonts w:ascii="Times New Roman" w:hAnsi="Times New Roman" w:cs="Times New Roman" w:hint="eastAsia"/>
          <w:sz w:val="24"/>
          <w:szCs w:val="24"/>
        </w:rPr>
        <w:t xml:space="preserve"> illuminat</w:t>
      </w:r>
      <w:r w:rsidR="00F63CB0" w:rsidRPr="00D42FE4">
        <w:rPr>
          <w:rFonts w:ascii="Times New Roman" w:hAnsi="Times New Roman" w:cs="Times New Roman"/>
          <w:sz w:val="24"/>
          <w:szCs w:val="24"/>
        </w:rPr>
        <w:t>ion</w:t>
      </w:r>
      <w:r w:rsidR="00F63CB0" w:rsidRPr="00D42FE4">
        <w:rPr>
          <w:rFonts w:ascii="Times New Roman" w:hAnsi="Times New Roman" w:cs="Times New Roman" w:hint="eastAsia"/>
          <w:sz w:val="24"/>
          <w:szCs w:val="24"/>
        </w:rPr>
        <w:t xml:space="preserve"> for 5 s </w:t>
      </w:r>
      <w:r w:rsidR="00F63CB0" w:rsidRPr="00D42FE4">
        <w:rPr>
          <w:rFonts w:ascii="Times New Roman" w:hAnsi="Times New Roman" w:cs="Times New Roman"/>
          <w:sz w:val="24"/>
          <w:szCs w:val="24"/>
        </w:rPr>
        <w:t>with a</w:t>
      </w:r>
      <w:r w:rsidR="00F63CB0" w:rsidRPr="00D42FE4">
        <w:rPr>
          <w:rFonts w:ascii="Times New Roman" w:hAnsi="Times New Roman" w:cs="Times New Roman" w:hint="eastAsia"/>
          <w:sz w:val="24"/>
          <w:szCs w:val="24"/>
        </w:rPr>
        <w:t xml:space="preserve"> light intensity of 200 mW cm</w:t>
      </w:r>
      <w:r w:rsidR="00F63CB0" w:rsidRPr="00D42FE4">
        <w:rPr>
          <w:rFonts w:ascii="Times New Roman" w:hAnsi="Times New Roman" w:cs="Times New Roman" w:hint="eastAsia"/>
          <w:sz w:val="24"/>
          <w:szCs w:val="24"/>
          <w:vertAlign w:val="superscript"/>
        </w:rPr>
        <w:t>-2</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b/>
          <w:bCs/>
          <w:sz w:val="24"/>
          <w:szCs w:val="24"/>
        </w:rPr>
        <w:t>c</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375 nm, </w:t>
      </w:r>
      <w:r w:rsidR="00F63CB0" w:rsidRPr="00D42FE4">
        <w:rPr>
          <w:rFonts w:ascii="Times New Roman" w:hAnsi="Times New Roman" w:cs="Times New Roman" w:hint="eastAsia"/>
          <w:b/>
          <w:bCs/>
          <w:sz w:val="24"/>
          <w:szCs w:val="24"/>
        </w:rPr>
        <w:t>d</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455 nm, </w:t>
      </w:r>
      <w:r w:rsidR="00F63CB0" w:rsidRPr="00D42FE4">
        <w:rPr>
          <w:rFonts w:ascii="Times New Roman" w:hAnsi="Times New Roman" w:cs="Times New Roman" w:hint="eastAsia"/>
          <w:b/>
          <w:bCs/>
          <w:sz w:val="24"/>
          <w:szCs w:val="24"/>
        </w:rPr>
        <w:t>e</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660 nm and </w:t>
      </w:r>
      <w:r w:rsidR="00F63CB0" w:rsidRPr="00D42FE4">
        <w:rPr>
          <w:rFonts w:ascii="Times New Roman" w:hAnsi="Times New Roman" w:cs="Times New Roman" w:hint="eastAsia"/>
          <w:b/>
          <w:bCs/>
          <w:sz w:val="24"/>
          <w:szCs w:val="24"/>
        </w:rPr>
        <w:t>f</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1100 nm. </w:t>
      </w:r>
    </w:p>
    <w:p w14:paraId="1D64B17A" w14:textId="307F9FD8" w:rsidR="00EB58D5" w:rsidRPr="00D42FE4" w:rsidRDefault="00EB58D5" w:rsidP="00EB58D5">
      <w:pPr>
        <w:spacing w:line="240" w:lineRule="auto"/>
        <w:jc w:val="both"/>
        <w:rPr>
          <w:rFonts w:ascii="Times New Roman" w:hAnsi="Times New Roman" w:cs="Times New Roman"/>
          <w:sz w:val="24"/>
          <w:szCs w:val="24"/>
        </w:rPr>
      </w:pPr>
    </w:p>
    <w:p w14:paraId="51B996FB" w14:textId="7BBC38A0" w:rsidR="008E006E" w:rsidRPr="00D42FE4" w:rsidRDefault="008E006E" w:rsidP="00623713">
      <w:pPr>
        <w:spacing w:line="240" w:lineRule="auto"/>
        <w:jc w:val="both"/>
        <w:rPr>
          <w:rFonts w:ascii="Times New Roman" w:hAnsi="Times New Roman" w:cs="Times New Roman"/>
          <w:sz w:val="24"/>
          <w:szCs w:val="24"/>
        </w:rPr>
      </w:pPr>
    </w:p>
    <w:p w14:paraId="520FC5A3" w14:textId="0B271463" w:rsidR="00AF36F6" w:rsidRPr="00D42FE4" w:rsidRDefault="00E02E0A" w:rsidP="00EB58D5">
      <w:pPr>
        <w:spacing w:line="240" w:lineRule="auto"/>
        <w:jc w:val="both"/>
        <w:rPr>
          <w:rFonts w:ascii="Times New Roman" w:hAnsi="Times New Roman" w:cs="Times New Roman"/>
          <w:b/>
          <w:bCs/>
          <w:sz w:val="24"/>
          <w:szCs w:val="24"/>
        </w:rPr>
      </w:pPr>
      <w:r w:rsidRPr="00D42FE4">
        <w:rPr>
          <w:rFonts w:ascii="Times New Roman" w:hAnsi="Times New Roman" w:cs="Times New Roman"/>
          <w:b/>
          <w:bCs/>
          <w:noProof/>
          <w:sz w:val="24"/>
          <w:szCs w:val="24"/>
        </w:rPr>
        <w:lastRenderedPageBreak/>
        <w:drawing>
          <wp:inline distT="0" distB="0" distL="0" distR="0" wp14:anchorId="30741C60" wp14:editId="629EFFE7">
            <wp:extent cx="6394450" cy="3795430"/>
            <wp:effectExtent l="0" t="0" r="0" b="0"/>
            <wp:docPr id="2941887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15463" cy="3807902"/>
                    </a:xfrm>
                    <a:prstGeom prst="rect">
                      <a:avLst/>
                    </a:prstGeom>
                    <a:noFill/>
                  </pic:spPr>
                </pic:pic>
              </a:graphicData>
            </a:graphic>
          </wp:inline>
        </w:drawing>
      </w:r>
    </w:p>
    <w:p w14:paraId="1B8A90A9" w14:textId="383CC87B" w:rsidR="00F63CB0" w:rsidRPr="00D42FE4" w:rsidRDefault="00EB58D5" w:rsidP="00F63CB0">
      <w:pPr>
        <w:spacing w:line="240" w:lineRule="auto"/>
        <w:jc w:val="both"/>
        <w:rPr>
          <w:rFonts w:ascii="Times New Roman" w:hAnsi="Times New Roman" w:cs="Times New Roman"/>
          <w:sz w:val="24"/>
          <w:szCs w:val="24"/>
        </w:rPr>
      </w:pPr>
      <w:r w:rsidRPr="00D42FE4">
        <w:rPr>
          <w:rFonts w:ascii="Times New Roman" w:hAnsi="Times New Roman" w:cs="Times New Roman" w:hint="eastAsia"/>
          <w:b/>
          <w:bCs/>
          <w:sz w:val="24"/>
          <w:szCs w:val="24"/>
        </w:rPr>
        <w:t>Fig.</w:t>
      </w:r>
      <w:r w:rsidR="00AF36F6" w:rsidRPr="00D42FE4">
        <w:rPr>
          <w:rFonts w:ascii="Times New Roman" w:hAnsi="Times New Roman" w:cs="Times New Roman" w:hint="eastAsia"/>
          <w:b/>
          <w:bCs/>
          <w:sz w:val="24"/>
          <w:szCs w:val="24"/>
        </w:rPr>
        <w:t xml:space="preserve"> </w:t>
      </w:r>
      <w:r w:rsidRPr="00D42FE4">
        <w:rPr>
          <w:rFonts w:ascii="Times New Roman" w:hAnsi="Times New Roman" w:cs="Times New Roman" w:hint="eastAsia"/>
          <w:b/>
          <w:bCs/>
          <w:sz w:val="24"/>
          <w:szCs w:val="24"/>
        </w:rPr>
        <w:t>S</w:t>
      </w:r>
      <w:r w:rsidR="00B27F4C" w:rsidRPr="00D42FE4">
        <w:rPr>
          <w:rFonts w:ascii="Times New Roman" w:hAnsi="Times New Roman" w:cs="Times New Roman" w:hint="eastAsia"/>
          <w:b/>
          <w:bCs/>
          <w:sz w:val="24"/>
          <w:szCs w:val="24"/>
        </w:rPr>
        <w:t>21</w:t>
      </w:r>
      <w:r w:rsidRPr="00D42FE4">
        <w:rPr>
          <w:rFonts w:ascii="Times New Roman" w:hAnsi="Times New Roman" w:cs="Times New Roman" w:hint="eastAsia"/>
          <w:sz w:val="24"/>
          <w:szCs w:val="24"/>
        </w:rPr>
        <w:t xml:space="preserve">. </w:t>
      </w:r>
      <w:r w:rsidR="00FD593A" w:rsidRPr="00D42FE4">
        <w:rPr>
          <w:rFonts w:ascii="Times New Roman" w:hAnsi="Times New Roman" w:cs="Times New Roman" w:hint="eastAsia"/>
          <w:b/>
          <w:bCs/>
          <w:sz w:val="24"/>
          <w:szCs w:val="24"/>
        </w:rPr>
        <w:t>a</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The transfer characteristics of</w:t>
      </w:r>
      <w:r w:rsidR="00FD593A" w:rsidRPr="00D42FE4">
        <w:rPr>
          <w:rFonts w:hint="eastAsia"/>
        </w:rPr>
        <w:t xml:space="preserve"> </w:t>
      </w:r>
      <w:r w:rsidRPr="00D42FE4">
        <w:rPr>
          <w:rFonts w:ascii="Times New Roman" w:hAnsi="Times New Roman" w:cs="Times New Roman"/>
          <w:sz w:val="24"/>
          <w:szCs w:val="24"/>
        </w:rPr>
        <w:t>gAIID-2FT</w:t>
      </w:r>
      <w:r w:rsidRPr="00D42FE4">
        <w:rPr>
          <w:rFonts w:ascii="Times New Roman" w:hAnsi="Times New Roman" w:cs="Times New Roman" w:hint="eastAsia"/>
          <w:sz w:val="24"/>
          <w:szCs w:val="24"/>
        </w:rPr>
        <w:t xml:space="preserve">-based OECT </w:t>
      </w:r>
      <w:r w:rsidRPr="00D42FE4">
        <w:rPr>
          <w:rFonts w:ascii="Times New Roman" w:hAnsi="Times New Roman" w:cs="Times New Roman"/>
          <w:sz w:val="24"/>
          <w:szCs w:val="24"/>
        </w:rPr>
        <w:t>before and after light illumination</w:t>
      </w:r>
      <w:r w:rsidRPr="00D42FE4">
        <w:rPr>
          <w:rFonts w:ascii="Times New Roman" w:hAnsi="Times New Roman" w:cs="Times New Roman" w:hint="eastAsia"/>
          <w:sz w:val="24"/>
          <w:szCs w:val="24"/>
        </w:rPr>
        <w:t xml:space="preserve"> using gold as the gate</w:t>
      </w:r>
      <w:r w:rsidR="00F63CB0" w:rsidRPr="00D42FE4">
        <w:rPr>
          <w:rFonts w:ascii="Times New Roman" w:hAnsi="Times New Roman" w:cs="Times New Roman"/>
          <w:sz w:val="24"/>
          <w:szCs w:val="24"/>
        </w:rPr>
        <w:t xml:space="preserve"> elect</w:t>
      </w:r>
      <w:r w:rsidR="00E24512" w:rsidRPr="00D42FE4">
        <w:rPr>
          <w:rFonts w:ascii="Times New Roman" w:hAnsi="Times New Roman" w:cs="Times New Roman"/>
          <w:sz w:val="24"/>
          <w:szCs w:val="24"/>
        </w:rPr>
        <w:t>r</w:t>
      </w:r>
      <w:r w:rsidR="00F63CB0" w:rsidRPr="00D42FE4">
        <w:rPr>
          <w:rFonts w:ascii="Times New Roman" w:hAnsi="Times New Roman" w:cs="Times New Roman"/>
          <w:sz w:val="24"/>
          <w:szCs w:val="24"/>
        </w:rPr>
        <w:t>ode</w:t>
      </w:r>
      <w:r w:rsidRPr="00D42FE4">
        <w:rPr>
          <w:rFonts w:ascii="Times New Roman" w:hAnsi="Times New Roman" w:cs="Times New Roman"/>
          <w:sz w:val="24"/>
          <w:szCs w:val="24"/>
        </w:rPr>
        <w:t>. The light intensity is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w:t>
      </w:r>
      <w:r w:rsidR="00FD593A" w:rsidRPr="00D42FE4">
        <w:rPr>
          <w:rFonts w:ascii="Times New Roman" w:hAnsi="Times New Roman" w:cs="Times New Roman" w:hint="eastAsia"/>
          <w:b/>
          <w:bCs/>
          <w:sz w:val="24"/>
          <w:szCs w:val="24"/>
        </w:rPr>
        <w:t>b</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The device current was written by </w:t>
      </w:r>
      <w:r w:rsidRPr="00D42FE4">
        <w:rPr>
          <w:rFonts w:ascii="Times New Roman" w:hAnsi="Times New Roman" w:cs="Times New Roman" w:hint="eastAsia"/>
          <w:sz w:val="24"/>
          <w:szCs w:val="24"/>
        </w:rPr>
        <w:t>100</w:t>
      </w:r>
      <w:r w:rsidRPr="00D42FE4">
        <w:rPr>
          <w:rFonts w:ascii="Times New Roman" w:hAnsi="Times New Roman" w:cs="Times New Roman"/>
          <w:sz w:val="24"/>
          <w:szCs w:val="24"/>
        </w:rPr>
        <w:t xml:space="preserve"> light pulses (200 mW cm</w:t>
      </w:r>
      <w:r w:rsidRPr="00D42FE4">
        <w:rPr>
          <w:rFonts w:ascii="Times New Roman" w:hAnsi="Times New Roman" w:cs="Times New Roman"/>
          <w:sz w:val="24"/>
          <w:szCs w:val="24"/>
          <w:vertAlign w:val="superscript"/>
        </w:rPr>
        <w:t>−2</w:t>
      </w:r>
      <w:r w:rsidRPr="00D42FE4">
        <w:rPr>
          <w:rFonts w:ascii="Times New Roman" w:hAnsi="Times New Roman" w:cs="Times New Roman"/>
          <w:sz w:val="24"/>
          <w:szCs w:val="24"/>
        </w:rPr>
        <w:t>, the pulse width t</w:t>
      </w:r>
      <w:r w:rsidRPr="00D42FE4">
        <w:rPr>
          <w:rFonts w:ascii="Times New Roman" w:hAnsi="Times New Roman" w:cs="Times New Roman"/>
          <w:sz w:val="24"/>
          <w:szCs w:val="24"/>
          <w:vertAlign w:val="subscript"/>
        </w:rPr>
        <w:t>p</w:t>
      </w:r>
      <w:r w:rsidRPr="00D42FE4">
        <w:rPr>
          <w:rFonts w:ascii="Times New Roman" w:hAnsi="Times New Roman" w:cs="Times New Roman"/>
          <w:sz w:val="24"/>
          <w:szCs w:val="24"/>
        </w:rPr>
        <w:t> = 0.1 s, the pulse interval ∆t = 0.</w:t>
      </w:r>
      <w:r w:rsidRPr="00D42FE4">
        <w:rPr>
          <w:rFonts w:ascii="Times New Roman" w:hAnsi="Times New Roman" w:cs="Times New Roman" w:hint="eastAsia"/>
          <w:sz w:val="24"/>
          <w:szCs w:val="24"/>
        </w:rPr>
        <w:t>1</w:t>
      </w:r>
      <w:r w:rsidRPr="00D42FE4">
        <w:rPr>
          <w:rFonts w:ascii="Times New Roman" w:hAnsi="Times New Roman" w:cs="Times New Roman"/>
          <w:sz w:val="24"/>
          <w:szCs w:val="24"/>
        </w:rPr>
        <w:t> s)</w:t>
      </w:r>
      <w:r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sz w:val="24"/>
          <w:szCs w:val="24"/>
        </w:rPr>
        <w:t>The photo</w:t>
      </w:r>
      <w:r w:rsidR="00F63CB0" w:rsidRPr="00D42FE4">
        <w:rPr>
          <w:rFonts w:ascii="Times New Roman" w:hAnsi="Times New Roman" w:cs="Times New Roman"/>
          <w:sz w:val="24"/>
          <w:szCs w:val="24"/>
        </w:rPr>
        <w:t>nic current</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sz w:val="24"/>
          <w:szCs w:val="24"/>
        </w:rPr>
        <w:t>upon</w:t>
      </w:r>
      <w:r w:rsidR="00F63CB0" w:rsidRPr="00D42FE4">
        <w:rPr>
          <w:rFonts w:ascii="Times New Roman" w:hAnsi="Times New Roman" w:cs="Times New Roman" w:hint="eastAsia"/>
          <w:sz w:val="24"/>
          <w:szCs w:val="24"/>
        </w:rPr>
        <w:t xml:space="preserve"> illuminat</w:t>
      </w:r>
      <w:r w:rsidR="00F63CB0" w:rsidRPr="00D42FE4">
        <w:rPr>
          <w:rFonts w:ascii="Times New Roman" w:hAnsi="Times New Roman" w:cs="Times New Roman"/>
          <w:sz w:val="24"/>
          <w:szCs w:val="24"/>
        </w:rPr>
        <w:t>ion</w:t>
      </w:r>
      <w:r w:rsidR="00F63CB0" w:rsidRPr="00D42FE4">
        <w:rPr>
          <w:rFonts w:ascii="Times New Roman" w:hAnsi="Times New Roman" w:cs="Times New Roman" w:hint="eastAsia"/>
          <w:sz w:val="24"/>
          <w:szCs w:val="24"/>
        </w:rPr>
        <w:t xml:space="preserve"> for 5 s </w:t>
      </w:r>
      <w:r w:rsidR="00F63CB0" w:rsidRPr="00D42FE4">
        <w:rPr>
          <w:rFonts w:ascii="Times New Roman" w:hAnsi="Times New Roman" w:cs="Times New Roman"/>
          <w:sz w:val="24"/>
          <w:szCs w:val="24"/>
        </w:rPr>
        <w:t>with a</w:t>
      </w:r>
      <w:r w:rsidR="00F63CB0" w:rsidRPr="00D42FE4">
        <w:rPr>
          <w:rFonts w:ascii="Times New Roman" w:hAnsi="Times New Roman" w:cs="Times New Roman" w:hint="eastAsia"/>
          <w:sz w:val="24"/>
          <w:szCs w:val="24"/>
        </w:rPr>
        <w:t xml:space="preserve"> light intensity of 200 mW cm</w:t>
      </w:r>
      <w:r w:rsidR="00F63CB0" w:rsidRPr="00D42FE4">
        <w:rPr>
          <w:rFonts w:ascii="Times New Roman" w:hAnsi="Times New Roman" w:cs="Times New Roman" w:hint="eastAsia"/>
          <w:sz w:val="24"/>
          <w:szCs w:val="24"/>
          <w:vertAlign w:val="superscript"/>
        </w:rPr>
        <w:t>-2</w:t>
      </w:r>
      <w:r w:rsidR="00F63CB0" w:rsidRPr="00D42FE4">
        <w:rPr>
          <w:rFonts w:ascii="Times New Roman" w:hAnsi="Times New Roman" w:cs="Times New Roman" w:hint="eastAsia"/>
          <w:sz w:val="24"/>
          <w:szCs w:val="24"/>
        </w:rPr>
        <w:t xml:space="preserve">: </w:t>
      </w:r>
      <w:r w:rsidR="00F63CB0" w:rsidRPr="00D42FE4">
        <w:rPr>
          <w:rFonts w:ascii="Times New Roman" w:hAnsi="Times New Roman" w:cs="Times New Roman" w:hint="eastAsia"/>
          <w:b/>
          <w:bCs/>
          <w:sz w:val="24"/>
          <w:szCs w:val="24"/>
        </w:rPr>
        <w:t>c</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375 nm, </w:t>
      </w:r>
      <w:r w:rsidR="00F63CB0" w:rsidRPr="00D42FE4">
        <w:rPr>
          <w:rFonts w:ascii="Times New Roman" w:hAnsi="Times New Roman" w:cs="Times New Roman" w:hint="eastAsia"/>
          <w:b/>
          <w:bCs/>
          <w:sz w:val="24"/>
          <w:szCs w:val="24"/>
        </w:rPr>
        <w:t>d</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455 nm, </w:t>
      </w:r>
      <w:r w:rsidR="00F63CB0" w:rsidRPr="00D42FE4">
        <w:rPr>
          <w:rFonts w:ascii="Times New Roman" w:hAnsi="Times New Roman" w:cs="Times New Roman" w:hint="eastAsia"/>
          <w:b/>
          <w:bCs/>
          <w:sz w:val="24"/>
          <w:szCs w:val="24"/>
        </w:rPr>
        <w:t>e</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660 nm and </w:t>
      </w:r>
      <w:r w:rsidR="00F63CB0" w:rsidRPr="00D42FE4">
        <w:rPr>
          <w:rFonts w:ascii="Times New Roman" w:hAnsi="Times New Roman" w:cs="Times New Roman" w:hint="eastAsia"/>
          <w:b/>
          <w:bCs/>
          <w:sz w:val="24"/>
          <w:szCs w:val="24"/>
        </w:rPr>
        <w:t>f</w:t>
      </w:r>
      <w:r w:rsidR="00F63CB0" w:rsidRPr="00D42FE4">
        <w:rPr>
          <w:rFonts w:ascii="Times New Roman" w:hAnsi="Times New Roman" w:cs="Times New Roman"/>
          <w:b/>
          <w:bCs/>
          <w:sz w:val="24"/>
          <w:szCs w:val="24"/>
        </w:rPr>
        <w:t>)</w:t>
      </w:r>
      <w:r w:rsidR="00F63CB0" w:rsidRPr="00D42FE4">
        <w:rPr>
          <w:rFonts w:ascii="Times New Roman" w:hAnsi="Times New Roman" w:cs="Times New Roman" w:hint="eastAsia"/>
          <w:sz w:val="24"/>
          <w:szCs w:val="24"/>
        </w:rPr>
        <w:t xml:space="preserve"> 1100 nm. </w:t>
      </w:r>
    </w:p>
    <w:p w14:paraId="7BDFD19B" w14:textId="77777777" w:rsidR="004534F7" w:rsidRPr="00D42FE4" w:rsidRDefault="004534F7" w:rsidP="00EB58D5">
      <w:pPr>
        <w:spacing w:line="240" w:lineRule="auto"/>
        <w:jc w:val="both"/>
        <w:rPr>
          <w:rFonts w:ascii="Times New Roman" w:hAnsi="Times New Roman" w:cs="Times New Roman"/>
          <w:sz w:val="24"/>
          <w:szCs w:val="24"/>
        </w:rPr>
      </w:pPr>
    </w:p>
    <w:p w14:paraId="2F094F8B" w14:textId="08875BC4" w:rsidR="00B26BBF" w:rsidRPr="00D42FE4" w:rsidRDefault="00623713" w:rsidP="00623713">
      <w:pPr>
        <w:spacing w:line="240" w:lineRule="auto"/>
        <w:jc w:val="both"/>
        <w:rPr>
          <w:rFonts w:ascii="Times New Roman" w:hAnsi="Times New Roman" w:cs="Times New Roman"/>
          <w:sz w:val="24"/>
          <w:szCs w:val="24"/>
        </w:rPr>
      </w:pPr>
      <w:r w:rsidRPr="00D42FE4">
        <w:rPr>
          <w:rFonts w:ascii="Times New Roman" w:hAnsi="Times New Roman" w:cs="Times New Roman" w:hint="eastAsia"/>
          <w:b/>
          <w:bCs/>
          <w:sz w:val="24"/>
          <w:szCs w:val="24"/>
        </w:rPr>
        <w:t>Table S</w:t>
      </w:r>
      <w:r w:rsidR="005025F8" w:rsidRPr="00D42FE4">
        <w:rPr>
          <w:rFonts w:ascii="Times New Roman" w:hAnsi="Times New Roman" w:cs="Times New Roman" w:hint="eastAsia"/>
          <w:b/>
          <w:bCs/>
          <w:sz w:val="24"/>
          <w:szCs w:val="24"/>
        </w:rPr>
        <w:t>3</w:t>
      </w:r>
      <w:r w:rsidRPr="00D42FE4">
        <w:rPr>
          <w:rFonts w:ascii="Times New Roman" w:hAnsi="Times New Roman" w:cs="Times New Roman" w:hint="eastAsia"/>
          <w:sz w:val="24"/>
          <w:szCs w:val="24"/>
        </w:rPr>
        <w:t xml:space="preserve">. The </w:t>
      </w:r>
      <w:r w:rsidR="00F63CB0" w:rsidRPr="00D42FE4">
        <w:rPr>
          <w:rFonts w:ascii="Times New Roman" w:hAnsi="Times New Roman" w:cs="Times New Roman"/>
          <w:sz w:val="24"/>
          <w:szCs w:val="24"/>
        </w:rPr>
        <w:t>threshold voltage and photocurrents of</w:t>
      </w:r>
      <w:r w:rsidR="00022426" w:rsidRPr="00D42FE4">
        <w:rPr>
          <w:rFonts w:ascii="Times New Roman" w:hAnsi="Times New Roman" w:cs="Times New Roman"/>
          <w:sz w:val="24"/>
          <w:szCs w:val="24"/>
        </w:rPr>
        <w:t xml:space="preserve"> </w:t>
      </w:r>
      <w:r w:rsidR="00F63CB0" w:rsidRPr="00D42FE4">
        <w:rPr>
          <w:rFonts w:ascii="Times New Roman" w:hAnsi="Times New Roman" w:cs="Times New Roman"/>
          <w:sz w:val="24"/>
          <w:szCs w:val="24"/>
        </w:rPr>
        <w:t xml:space="preserve">other n-type </w:t>
      </w:r>
      <w:r w:rsidR="00022426" w:rsidRPr="00D42FE4">
        <w:rPr>
          <w:rFonts w:ascii="Times New Roman" w:hAnsi="Times New Roman" w:cs="Times New Roman"/>
          <w:sz w:val="24"/>
          <w:szCs w:val="24"/>
        </w:rPr>
        <w:t>OECTs</w:t>
      </w:r>
      <w:r w:rsidR="00F63CB0" w:rsidRPr="00D42FE4">
        <w:rPr>
          <w:rFonts w:ascii="Times New Roman" w:hAnsi="Times New Roman" w:cs="Times New Roman"/>
          <w:sz w:val="24"/>
          <w:szCs w:val="24"/>
        </w:rPr>
        <w:t xml:space="preserve"> under UV, VIS and NIR illumination. The light pulse was applied</w:t>
      </w:r>
      <w:r w:rsidR="00F63CB0" w:rsidRPr="00D42FE4">
        <w:rPr>
          <w:rFonts w:asciiTheme="majorBidi" w:hAnsiTheme="majorBidi" w:cstheme="majorBidi"/>
          <w:kern w:val="0"/>
          <w:sz w:val="24"/>
          <w:szCs w:val="24"/>
          <w14:ligatures w14:val="none"/>
        </w:rPr>
        <w:t xml:space="preserve"> for 5s at an intensity of 200 mW cm</w:t>
      </w:r>
      <w:r w:rsidR="00F63CB0" w:rsidRPr="00D42FE4">
        <w:rPr>
          <w:rFonts w:asciiTheme="majorBidi" w:hAnsiTheme="majorBidi" w:cstheme="majorBidi"/>
          <w:kern w:val="0"/>
          <w:sz w:val="24"/>
          <w:szCs w:val="24"/>
          <w:vertAlign w:val="superscript"/>
          <w14:ligatures w14:val="none"/>
        </w:rPr>
        <w:t>-2</w:t>
      </w:r>
      <w:r w:rsidR="00F63CB0" w:rsidRPr="00D42FE4">
        <w:rPr>
          <w:rFonts w:asciiTheme="majorBidi" w:hAnsiTheme="majorBidi" w:cstheme="majorBidi"/>
          <w:kern w:val="0"/>
          <w:sz w:val="24"/>
          <w:szCs w:val="24"/>
          <w14:ligatures w14:val="none"/>
        </w:rPr>
        <w:t>.</w:t>
      </w:r>
    </w:p>
    <w:tbl>
      <w:tblPr>
        <w:tblStyle w:val="TableGrid"/>
        <w:tblpPr w:leftFromText="180" w:rightFromText="180" w:vertAnchor="text" w:tblpY="1"/>
        <w:tblOverlap w:val="never"/>
        <w:tblW w:w="9445" w:type="dxa"/>
        <w:tblLook w:val="04A0" w:firstRow="1" w:lastRow="0" w:firstColumn="1" w:lastColumn="0" w:noHBand="0" w:noVBand="1"/>
      </w:tblPr>
      <w:tblGrid>
        <w:gridCol w:w="1770"/>
        <w:gridCol w:w="1116"/>
        <w:gridCol w:w="1088"/>
        <w:gridCol w:w="1961"/>
        <w:gridCol w:w="1710"/>
        <w:gridCol w:w="1800"/>
      </w:tblGrid>
      <w:tr w:rsidR="00F63CB0" w:rsidRPr="00D42FE4" w14:paraId="5238713A" w14:textId="6E4C7117" w:rsidTr="00037965">
        <w:trPr>
          <w:trHeight w:val="764"/>
        </w:trPr>
        <w:tc>
          <w:tcPr>
            <w:tcW w:w="1770" w:type="dxa"/>
          </w:tcPr>
          <w:p w14:paraId="122B0AFF" w14:textId="63ACCA96" w:rsidR="00F63CB0" w:rsidRPr="00D42FE4" w:rsidRDefault="00F63CB0" w:rsidP="00F63CB0">
            <w:pPr>
              <w:jc w:val="both"/>
              <w:rPr>
                <w:rFonts w:ascii="Times New Roman" w:hAnsi="Times New Roman" w:cs="Times New Roman"/>
                <w:sz w:val="24"/>
                <w:szCs w:val="24"/>
              </w:rPr>
            </w:pPr>
            <w:r w:rsidRPr="00D42FE4">
              <w:rPr>
                <w:rFonts w:ascii="Times New Roman" w:hAnsi="Times New Roman" w:cs="Times New Roman"/>
                <w:sz w:val="24"/>
                <w:szCs w:val="24"/>
              </w:rPr>
              <w:t>P</w:t>
            </w:r>
            <w:r w:rsidRPr="00D42FE4">
              <w:rPr>
                <w:rFonts w:ascii="Times New Roman" w:hAnsi="Times New Roman" w:cs="Times New Roman" w:hint="eastAsia"/>
                <w:sz w:val="24"/>
                <w:szCs w:val="24"/>
              </w:rPr>
              <w:t>olymer</w:t>
            </w:r>
          </w:p>
        </w:tc>
        <w:tc>
          <w:tcPr>
            <w:tcW w:w="1116" w:type="dxa"/>
          </w:tcPr>
          <w:p w14:paraId="7DE0BCE5" w14:textId="042CBC27"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i/>
                <w:iCs/>
                <w:sz w:val="24"/>
                <w:szCs w:val="24"/>
              </w:rPr>
              <w:t>V</w:t>
            </w:r>
            <w:r w:rsidRPr="00D42FE4">
              <w:rPr>
                <w:rFonts w:ascii="Times New Roman" w:hAnsi="Times New Roman" w:cs="Times New Roman"/>
                <w:sz w:val="24"/>
                <w:szCs w:val="24"/>
                <w:vertAlign w:val="subscript"/>
              </w:rPr>
              <w:t>TH</w:t>
            </w:r>
            <w:r w:rsidRPr="00D42FE4">
              <w:rPr>
                <w:rFonts w:ascii="Times New Roman" w:hAnsi="Times New Roman" w:cs="Times New Roman" w:hint="eastAsia"/>
                <w:sz w:val="24"/>
                <w:szCs w:val="24"/>
                <w:vertAlign w:val="superscript"/>
              </w:rPr>
              <w:t>a</w:t>
            </w:r>
          </w:p>
          <w:p w14:paraId="79F68570" w14:textId="4FB87BB8"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(V)</w:t>
            </w:r>
          </w:p>
        </w:tc>
        <w:tc>
          <w:tcPr>
            <w:tcW w:w="1088" w:type="dxa"/>
          </w:tcPr>
          <w:p w14:paraId="01605D49" w14:textId="376CB094" w:rsidR="00F63CB0" w:rsidRPr="00D42FE4" w:rsidRDefault="00F63CB0" w:rsidP="00037965">
            <w:pPr>
              <w:jc w:val="center"/>
              <w:rPr>
                <w:rFonts w:ascii="Times New Roman" w:hAnsi="Times New Roman" w:cs="Times New Roman"/>
                <w:sz w:val="24"/>
                <w:szCs w:val="24"/>
              </w:rPr>
            </w:pPr>
            <m:oMath>
              <m:r>
                <w:rPr>
                  <w:rFonts w:ascii="Cambria Math" w:hAnsi="Cambria Math" w:cs="Times New Roman"/>
                  <w:sz w:val="24"/>
                  <w:szCs w:val="24"/>
                </w:rPr>
                <m:t>∆</m:t>
              </m:r>
            </m:oMath>
            <w:r w:rsidRPr="00D42FE4">
              <w:rPr>
                <w:rFonts w:ascii="Times New Roman" w:hAnsi="Times New Roman" w:cs="Times New Roman"/>
                <w:i/>
                <w:iCs/>
                <w:sz w:val="24"/>
                <w:szCs w:val="24"/>
              </w:rPr>
              <w:t>I</w:t>
            </w:r>
            <w:r w:rsidRPr="00D42FE4">
              <w:rPr>
                <w:rFonts w:ascii="Times New Roman" w:hAnsi="Times New Roman" w:cs="Times New Roman"/>
                <w:sz w:val="24"/>
                <w:szCs w:val="24"/>
                <w:vertAlign w:val="subscript"/>
              </w:rPr>
              <w:t>UV</w:t>
            </w:r>
            <w:r w:rsidRPr="00D42FE4">
              <w:rPr>
                <w:rFonts w:ascii="Times New Roman" w:hAnsi="Times New Roman" w:cs="Times New Roman" w:hint="eastAsia"/>
                <w:sz w:val="24"/>
                <w:szCs w:val="24"/>
                <w:vertAlign w:val="superscript"/>
              </w:rPr>
              <w:t>b</w:t>
            </w:r>
          </w:p>
          <w:p w14:paraId="016A1267" w14:textId="6D2F6CA8"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w:t>
            </w:r>
            <m:oMath>
              <m:r>
                <w:rPr>
                  <w:rFonts w:ascii="Cambria Math" w:hAnsi="Cambria Math" w:cs="Times New Roman"/>
                  <w:sz w:val="24"/>
                  <w:szCs w:val="24"/>
                </w:rPr>
                <m:t>μ</m:t>
              </m:r>
            </m:oMath>
            <w:r w:rsidRPr="00D42FE4">
              <w:rPr>
                <w:rFonts w:ascii="Times New Roman" w:hAnsi="Times New Roman" w:cs="Times New Roman" w:hint="eastAsia"/>
                <w:sz w:val="24"/>
                <w:szCs w:val="24"/>
              </w:rPr>
              <w:t>A)</w:t>
            </w:r>
          </w:p>
        </w:tc>
        <w:tc>
          <w:tcPr>
            <w:tcW w:w="1961" w:type="dxa"/>
          </w:tcPr>
          <w:p w14:paraId="49B9CDC0" w14:textId="278827A7" w:rsidR="00F63CB0" w:rsidRPr="00D42FE4" w:rsidRDefault="00F63CB0" w:rsidP="00037965">
            <w:pPr>
              <w:jc w:val="center"/>
              <w:rPr>
                <w:rFonts w:ascii="Times New Roman" w:hAnsi="Times New Roman" w:cs="Times New Roman"/>
                <w:sz w:val="24"/>
                <w:szCs w:val="24"/>
              </w:rPr>
            </w:pPr>
            <m:oMath>
              <m:r>
                <w:rPr>
                  <w:rFonts w:ascii="Cambria Math" w:hAnsi="Cambria Math" w:cs="Times New Roman"/>
                  <w:sz w:val="24"/>
                  <w:szCs w:val="24"/>
                </w:rPr>
                <m:t>∆I</m:t>
              </m:r>
            </m:oMath>
            <w:r w:rsidRPr="00D42FE4">
              <w:rPr>
                <w:rFonts w:ascii="Times New Roman" w:hAnsi="Times New Roman" w:cs="Times New Roman"/>
                <w:sz w:val="24"/>
                <w:szCs w:val="24"/>
                <w:vertAlign w:val="subscript"/>
              </w:rPr>
              <w:t>VIS,1</w:t>
            </w:r>
            <w:r w:rsidRPr="00D42FE4">
              <w:rPr>
                <w:rFonts w:ascii="Times New Roman" w:hAnsi="Times New Roman" w:cs="Times New Roman" w:hint="eastAsia"/>
                <w:sz w:val="24"/>
                <w:szCs w:val="24"/>
                <w:vertAlign w:val="superscript"/>
              </w:rPr>
              <w:t>c</w:t>
            </w:r>
          </w:p>
          <w:p w14:paraId="5D509E82" w14:textId="7606D394"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w:t>
            </w:r>
            <m:oMath>
              <m:r>
                <w:rPr>
                  <w:rFonts w:ascii="Cambria Math" w:hAnsi="Cambria Math" w:cs="Times New Roman"/>
                  <w:sz w:val="24"/>
                  <w:szCs w:val="24"/>
                </w:rPr>
                <m:t>μ</m:t>
              </m:r>
            </m:oMath>
            <w:r w:rsidRPr="00D42FE4">
              <w:rPr>
                <w:rFonts w:ascii="Times New Roman" w:hAnsi="Times New Roman" w:cs="Times New Roman" w:hint="eastAsia"/>
                <w:sz w:val="24"/>
                <w:szCs w:val="24"/>
              </w:rPr>
              <w:t>A)</w:t>
            </w:r>
          </w:p>
        </w:tc>
        <w:tc>
          <w:tcPr>
            <w:tcW w:w="1710" w:type="dxa"/>
          </w:tcPr>
          <w:p w14:paraId="5B327AAB" w14:textId="13740AF0" w:rsidR="00F63CB0" w:rsidRPr="00D42FE4" w:rsidRDefault="00F63CB0" w:rsidP="00F63CB0">
            <w:pPr>
              <w:jc w:val="center"/>
              <w:rPr>
                <w:rFonts w:ascii="Times New Roman" w:hAnsi="Times New Roman" w:cs="Times New Roman"/>
                <w:sz w:val="24"/>
                <w:szCs w:val="24"/>
                <w:vertAlign w:val="superscript"/>
              </w:rPr>
            </w:pPr>
            <m:oMath>
              <m:r>
                <w:rPr>
                  <w:rFonts w:ascii="Cambria Math" w:hAnsi="Cambria Math" w:cs="Times New Roman"/>
                  <w:sz w:val="24"/>
                  <w:szCs w:val="24"/>
                </w:rPr>
                <m:t>∆I</m:t>
              </m:r>
            </m:oMath>
            <w:r w:rsidRPr="00D42FE4">
              <w:rPr>
                <w:rFonts w:ascii="Times New Roman" w:hAnsi="Times New Roman" w:cs="Times New Roman"/>
                <w:sz w:val="24"/>
                <w:szCs w:val="24"/>
                <w:vertAlign w:val="subscript"/>
              </w:rPr>
              <w:t>VIS,2</w:t>
            </w:r>
            <w:r w:rsidRPr="00D42FE4">
              <w:rPr>
                <w:rFonts w:ascii="Times New Roman" w:hAnsi="Times New Roman" w:cs="Times New Roman"/>
                <w:sz w:val="24"/>
                <w:szCs w:val="24"/>
                <w:vertAlign w:val="superscript"/>
              </w:rPr>
              <w:t>d</w:t>
            </w:r>
          </w:p>
          <w:p w14:paraId="2355C8A4" w14:textId="3A98D567" w:rsidR="00F63CB0" w:rsidRPr="00D42FE4" w:rsidRDefault="00F63CB0" w:rsidP="00F63CB0">
            <w:pPr>
              <w:jc w:val="center"/>
              <w:rPr>
                <w:rFonts w:ascii="Times New Roman" w:eastAsia="DengXian" w:hAnsi="Times New Roman" w:cs="Times New Roman"/>
                <w:sz w:val="24"/>
                <w:szCs w:val="24"/>
              </w:rPr>
            </w:pPr>
            <w:r w:rsidRPr="00D42FE4">
              <w:rPr>
                <w:rFonts w:ascii="Times New Roman" w:hAnsi="Times New Roman" w:cs="Times New Roman" w:hint="eastAsia"/>
                <w:sz w:val="24"/>
                <w:szCs w:val="24"/>
              </w:rPr>
              <w:t>(</w:t>
            </w:r>
            <m:oMath>
              <m:r>
                <w:rPr>
                  <w:rFonts w:ascii="Cambria Math" w:hAnsi="Cambria Math" w:cs="Times New Roman"/>
                  <w:sz w:val="24"/>
                  <w:szCs w:val="24"/>
                </w:rPr>
                <m:t>μ</m:t>
              </m:r>
            </m:oMath>
            <w:r w:rsidRPr="00D42FE4">
              <w:rPr>
                <w:rFonts w:ascii="Times New Roman" w:hAnsi="Times New Roman" w:cs="Times New Roman" w:hint="eastAsia"/>
                <w:sz w:val="24"/>
                <w:szCs w:val="24"/>
              </w:rPr>
              <w:t>A)</w:t>
            </w:r>
          </w:p>
        </w:tc>
        <w:tc>
          <w:tcPr>
            <w:tcW w:w="1800" w:type="dxa"/>
          </w:tcPr>
          <w:p w14:paraId="5AAE00C0" w14:textId="631F7B3A" w:rsidR="00F63CB0" w:rsidRPr="00D42FE4" w:rsidRDefault="00F63CB0" w:rsidP="00037965">
            <w:pPr>
              <w:jc w:val="center"/>
              <w:rPr>
                <w:rFonts w:ascii="Times New Roman" w:hAnsi="Times New Roman" w:cs="Times New Roman"/>
                <w:sz w:val="24"/>
                <w:szCs w:val="24"/>
              </w:rPr>
            </w:pPr>
            <m:oMath>
              <m:r>
                <w:rPr>
                  <w:rFonts w:ascii="Cambria Math" w:hAnsi="Cambria Math" w:cs="Times New Roman"/>
                  <w:sz w:val="24"/>
                  <w:szCs w:val="24"/>
                </w:rPr>
                <m:t>∆I</m:t>
              </m:r>
            </m:oMath>
            <w:r w:rsidRPr="00D42FE4">
              <w:rPr>
                <w:rFonts w:ascii="Times New Roman" w:hAnsi="Times New Roman" w:cs="Times New Roman"/>
                <w:sz w:val="24"/>
                <w:szCs w:val="24"/>
                <w:vertAlign w:val="subscript"/>
              </w:rPr>
              <w:t>NIR</w:t>
            </w:r>
            <w:r w:rsidRPr="00D42FE4">
              <w:rPr>
                <w:rFonts w:ascii="Times New Roman" w:hAnsi="Times New Roman" w:cs="Times New Roman"/>
                <w:sz w:val="24"/>
                <w:szCs w:val="24"/>
                <w:vertAlign w:val="superscript"/>
              </w:rPr>
              <w:t>e</w:t>
            </w:r>
          </w:p>
          <w:p w14:paraId="59E244BB" w14:textId="605FA415" w:rsidR="00F63CB0" w:rsidRPr="00D42FE4" w:rsidRDefault="00F63CB0" w:rsidP="00F63CB0">
            <w:pPr>
              <w:jc w:val="center"/>
              <w:rPr>
                <w:rFonts w:ascii="Times New Roman" w:eastAsia="DengXian" w:hAnsi="Times New Roman" w:cs="Times New Roman"/>
                <w:sz w:val="24"/>
                <w:szCs w:val="24"/>
              </w:rPr>
            </w:pPr>
            <w:r w:rsidRPr="00D42FE4">
              <w:rPr>
                <w:rFonts w:ascii="Times New Roman" w:hAnsi="Times New Roman" w:cs="Times New Roman" w:hint="eastAsia"/>
                <w:sz w:val="24"/>
                <w:szCs w:val="24"/>
              </w:rPr>
              <w:t>(</w:t>
            </w:r>
            <m:oMath>
              <m:r>
                <w:rPr>
                  <w:rFonts w:ascii="Cambria Math" w:hAnsi="Cambria Math" w:cs="Times New Roman"/>
                  <w:sz w:val="24"/>
                  <w:szCs w:val="24"/>
                </w:rPr>
                <m:t>μ</m:t>
              </m:r>
            </m:oMath>
            <w:r w:rsidRPr="00D42FE4">
              <w:rPr>
                <w:rFonts w:ascii="Times New Roman" w:hAnsi="Times New Roman" w:cs="Times New Roman" w:hint="eastAsia"/>
                <w:sz w:val="24"/>
                <w:szCs w:val="24"/>
              </w:rPr>
              <w:t>A)</w:t>
            </w:r>
          </w:p>
        </w:tc>
      </w:tr>
      <w:tr w:rsidR="00F63CB0" w:rsidRPr="00D42FE4" w14:paraId="146E462B" w14:textId="36E72063" w:rsidTr="00037965">
        <w:tc>
          <w:tcPr>
            <w:tcW w:w="1770" w:type="dxa"/>
          </w:tcPr>
          <w:p w14:paraId="3123A5B9" w14:textId="6E206A1E" w:rsidR="00F63CB0" w:rsidRPr="00D42FE4" w:rsidRDefault="00F63CB0" w:rsidP="00F63CB0">
            <w:pPr>
              <w:jc w:val="both"/>
              <w:rPr>
                <w:rFonts w:ascii="Times New Roman" w:hAnsi="Times New Roman" w:cs="Times New Roman"/>
                <w:sz w:val="24"/>
                <w:szCs w:val="24"/>
              </w:rPr>
            </w:pPr>
            <w:r w:rsidRPr="00D42FE4">
              <w:rPr>
                <w:rFonts w:ascii="Times New Roman" w:hAnsi="Times New Roman" w:cs="Times New Roman" w:hint="eastAsia"/>
                <w:sz w:val="24"/>
                <w:szCs w:val="24"/>
              </w:rPr>
              <w:t>BBL</w:t>
            </w:r>
          </w:p>
        </w:tc>
        <w:tc>
          <w:tcPr>
            <w:tcW w:w="1116" w:type="dxa"/>
          </w:tcPr>
          <w:p w14:paraId="6AB9E446" w14:textId="790C072D"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0.33</w:t>
            </w:r>
          </w:p>
        </w:tc>
        <w:tc>
          <w:tcPr>
            <w:tcW w:w="1088" w:type="dxa"/>
          </w:tcPr>
          <w:p w14:paraId="78775108" w14:textId="6E353977"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sz w:val="24"/>
                <w:szCs w:val="24"/>
              </w:rPr>
              <w:t>0.46</w:t>
            </w:r>
          </w:p>
        </w:tc>
        <w:tc>
          <w:tcPr>
            <w:tcW w:w="1961" w:type="dxa"/>
          </w:tcPr>
          <w:p w14:paraId="146C8690" w14:textId="4BD81DEF"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sz w:val="24"/>
                <w:szCs w:val="24"/>
              </w:rPr>
              <w:t>0.22</w:t>
            </w:r>
          </w:p>
        </w:tc>
        <w:tc>
          <w:tcPr>
            <w:tcW w:w="1710" w:type="dxa"/>
          </w:tcPr>
          <w:p w14:paraId="4EA69568" w14:textId="350067AF"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0.125</w:t>
            </w:r>
          </w:p>
        </w:tc>
        <w:tc>
          <w:tcPr>
            <w:tcW w:w="1800" w:type="dxa"/>
          </w:tcPr>
          <w:p w14:paraId="690C55A7" w14:textId="3BADD41E"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0.0042</w:t>
            </w:r>
          </w:p>
        </w:tc>
      </w:tr>
      <w:tr w:rsidR="00F63CB0" w:rsidRPr="00D42FE4" w14:paraId="0DE1E44A" w14:textId="2E0486BE" w:rsidTr="00037965">
        <w:tc>
          <w:tcPr>
            <w:tcW w:w="1770" w:type="dxa"/>
          </w:tcPr>
          <w:p w14:paraId="17934E92" w14:textId="6502C8A8" w:rsidR="00F63CB0" w:rsidRPr="00D42FE4" w:rsidRDefault="00F63CB0" w:rsidP="00F63CB0">
            <w:pPr>
              <w:jc w:val="both"/>
              <w:rPr>
                <w:rFonts w:ascii="Times New Roman" w:hAnsi="Times New Roman" w:cs="Times New Roman"/>
                <w:sz w:val="24"/>
                <w:szCs w:val="24"/>
              </w:rPr>
            </w:pPr>
            <w:r w:rsidRPr="00D42FE4">
              <w:rPr>
                <w:rFonts w:ascii="Times New Roman" w:hAnsi="Times New Roman" w:cs="Times New Roman" w:hint="eastAsia"/>
                <w:sz w:val="24"/>
                <w:szCs w:val="24"/>
              </w:rPr>
              <w:t>p(C</w:t>
            </w:r>
            <w:r w:rsidRPr="00D42FE4">
              <w:rPr>
                <w:rFonts w:ascii="Times New Roman" w:hAnsi="Times New Roman" w:cs="Times New Roman"/>
                <w:sz w:val="24"/>
                <w:szCs w:val="24"/>
                <w:vertAlign w:val="subscript"/>
              </w:rPr>
              <w:t>6</w:t>
            </w:r>
            <w:r w:rsidRPr="00D42FE4">
              <w:rPr>
                <w:rFonts w:ascii="Times New Roman" w:hAnsi="Times New Roman" w:cs="Times New Roman" w:hint="eastAsia"/>
                <w:sz w:val="24"/>
                <w:szCs w:val="24"/>
              </w:rPr>
              <w:t>NDI-T)</w:t>
            </w:r>
          </w:p>
        </w:tc>
        <w:tc>
          <w:tcPr>
            <w:tcW w:w="1116" w:type="dxa"/>
          </w:tcPr>
          <w:p w14:paraId="1D9056D3" w14:textId="330CDF16"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0.41</w:t>
            </w:r>
          </w:p>
        </w:tc>
        <w:tc>
          <w:tcPr>
            <w:tcW w:w="1088" w:type="dxa"/>
          </w:tcPr>
          <w:p w14:paraId="455F8FD4" w14:textId="23F00A23"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0.0060</w:t>
            </w:r>
          </w:p>
        </w:tc>
        <w:tc>
          <w:tcPr>
            <w:tcW w:w="1961" w:type="dxa"/>
          </w:tcPr>
          <w:p w14:paraId="7E1D942D" w14:textId="7075C5F5"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6.86x10</w:t>
            </w:r>
            <w:r w:rsidRPr="00D42FE4">
              <w:rPr>
                <w:rFonts w:ascii="Times New Roman" w:hAnsi="Times New Roman" w:cs="Times New Roman"/>
                <w:sz w:val="24"/>
                <w:szCs w:val="24"/>
                <w:vertAlign w:val="superscript"/>
              </w:rPr>
              <w:t>-4</w:t>
            </w:r>
          </w:p>
        </w:tc>
        <w:tc>
          <w:tcPr>
            <w:tcW w:w="1710" w:type="dxa"/>
          </w:tcPr>
          <w:p w14:paraId="17769624" w14:textId="5EE88B59"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6.7x10</w:t>
            </w:r>
            <w:r w:rsidRPr="00D42FE4">
              <w:rPr>
                <w:rFonts w:ascii="Times New Roman" w:hAnsi="Times New Roman" w:cs="Times New Roman" w:hint="eastAsia"/>
                <w:sz w:val="24"/>
                <w:szCs w:val="24"/>
                <w:vertAlign w:val="superscript"/>
              </w:rPr>
              <w:t>-4</w:t>
            </w:r>
          </w:p>
        </w:tc>
        <w:tc>
          <w:tcPr>
            <w:tcW w:w="1800" w:type="dxa"/>
          </w:tcPr>
          <w:p w14:paraId="1D498813" w14:textId="16AF4630"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sz w:val="24"/>
                <w:szCs w:val="24"/>
              </w:rPr>
              <w:t>N</w:t>
            </w:r>
            <w:r w:rsidRPr="00D42FE4">
              <w:rPr>
                <w:rFonts w:ascii="Times New Roman" w:hAnsi="Times New Roman" w:cs="Times New Roman" w:hint="eastAsia"/>
                <w:sz w:val="24"/>
                <w:szCs w:val="24"/>
              </w:rPr>
              <w:t xml:space="preserve">o </w:t>
            </w:r>
            <w:r w:rsidRPr="00D42FE4">
              <w:rPr>
                <w:rFonts w:ascii="Times New Roman" w:hAnsi="Times New Roman" w:cs="Times New Roman"/>
                <w:sz w:val="24"/>
                <w:szCs w:val="24"/>
              </w:rPr>
              <w:t>response</w:t>
            </w:r>
          </w:p>
        </w:tc>
      </w:tr>
      <w:tr w:rsidR="00F63CB0" w:rsidRPr="00D42FE4" w14:paraId="42B4723C" w14:textId="0BF7E58F" w:rsidTr="00037965">
        <w:tc>
          <w:tcPr>
            <w:tcW w:w="1770" w:type="dxa"/>
          </w:tcPr>
          <w:p w14:paraId="5B613B0D" w14:textId="0B2A27EB" w:rsidR="00F63CB0" w:rsidRPr="00D42FE4" w:rsidRDefault="00F63CB0" w:rsidP="00F63CB0">
            <w:pPr>
              <w:jc w:val="both"/>
              <w:rPr>
                <w:rFonts w:ascii="Times New Roman" w:hAnsi="Times New Roman" w:cs="Times New Roman"/>
                <w:sz w:val="24"/>
                <w:szCs w:val="24"/>
              </w:rPr>
            </w:pPr>
            <w:r w:rsidRPr="00D42FE4">
              <w:rPr>
                <w:rFonts w:ascii="Times New Roman" w:hAnsi="Times New Roman" w:cs="Times New Roman" w:hint="eastAsia"/>
                <w:sz w:val="24"/>
                <w:szCs w:val="24"/>
              </w:rPr>
              <w:t>f-BTI2TEG-FT</w:t>
            </w:r>
          </w:p>
        </w:tc>
        <w:tc>
          <w:tcPr>
            <w:tcW w:w="1116" w:type="dxa"/>
          </w:tcPr>
          <w:p w14:paraId="5A2BDB0A" w14:textId="6EB008AC"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1.26</w:t>
            </w:r>
          </w:p>
        </w:tc>
        <w:tc>
          <w:tcPr>
            <w:tcW w:w="1088" w:type="dxa"/>
          </w:tcPr>
          <w:p w14:paraId="5F7F0445" w14:textId="4F0BF78A"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0.042</w:t>
            </w:r>
          </w:p>
        </w:tc>
        <w:tc>
          <w:tcPr>
            <w:tcW w:w="1961" w:type="dxa"/>
          </w:tcPr>
          <w:p w14:paraId="26D3ABA7" w14:textId="742C8E05"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sz w:val="24"/>
                <w:szCs w:val="24"/>
              </w:rPr>
              <w:t>N</w:t>
            </w:r>
            <w:r w:rsidRPr="00D42FE4">
              <w:rPr>
                <w:rFonts w:ascii="Times New Roman" w:hAnsi="Times New Roman" w:cs="Times New Roman" w:hint="eastAsia"/>
                <w:sz w:val="24"/>
                <w:szCs w:val="24"/>
              </w:rPr>
              <w:t>o response</w:t>
            </w:r>
          </w:p>
        </w:tc>
        <w:tc>
          <w:tcPr>
            <w:tcW w:w="1710" w:type="dxa"/>
          </w:tcPr>
          <w:p w14:paraId="031317C7" w14:textId="1D7B66BC"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sz w:val="24"/>
                <w:szCs w:val="24"/>
              </w:rPr>
              <w:t>N</w:t>
            </w:r>
            <w:r w:rsidRPr="00D42FE4">
              <w:rPr>
                <w:rFonts w:ascii="Times New Roman" w:hAnsi="Times New Roman" w:cs="Times New Roman" w:hint="eastAsia"/>
                <w:sz w:val="24"/>
                <w:szCs w:val="24"/>
              </w:rPr>
              <w:t>o response</w:t>
            </w:r>
          </w:p>
        </w:tc>
        <w:tc>
          <w:tcPr>
            <w:tcW w:w="1800" w:type="dxa"/>
          </w:tcPr>
          <w:p w14:paraId="00760A5A" w14:textId="5D245742"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sz w:val="24"/>
                <w:szCs w:val="24"/>
              </w:rPr>
              <w:t>N</w:t>
            </w:r>
            <w:r w:rsidRPr="00D42FE4">
              <w:rPr>
                <w:rFonts w:ascii="Times New Roman" w:hAnsi="Times New Roman" w:cs="Times New Roman" w:hint="eastAsia"/>
                <w:sz w:val="24"/>
                <w:szCs w:val="24"/>
              </w:rPr>
              <w:t>o response</w:t>
            </w:r>
          </w:p>
        </w:tc>
      </w:tr>
      <w:tr w:rsidR="00F63CB0" w:rsidRPr="00D42FE4" w14:paraId="77A2D5FB" w14:textId="4BB575ED" w:rsidTr="00037965">
        <w:tc>
          <w:tcPr>
            <w:tcW w:w="1770" w:type="dxa"/>
          </w:tcPr>
          <w:p w14:paraId="2E09855E" w14:textId="7AC4FD94" w:rsidR="00F63CB0" w:rsidRPr="00D42FE4" w:rsidRDefault="00F63CB0" w:rsidP="00F63CB0">
            <w:pPr>
              <w:jc w:val="both"/>
              <w:rPr>
                <w:rFonts w:ascii="Times New Roman" w:hAnsi="Times New Roman" w:cs="Times New Roman"/>
                <w:sz w:val="24"/>
                <w:szCs w:val="24"/>
              </w:rPr>
            </w:pPr>
            <w:r w:rsidRPr="00D42FE4">
              <w:rPr>
                <w:rFonts w:ascii="Times New Roman" w:hAnsi="Times New Roman" w:cs="Times New Roman" w:hint="eastAsia"/>
                <w:sz w:val="24"/>
                <w:szCs w:val="24"/>
              </w:rPr>
              <w:t>gAIID-2FT</w:t>
            </w:r>
          </w:p>
        </w:tc>
        <w:tc>
          <w:tcPr>
            <w:tcW w:w="1116" w:type="dxa"/>
          </w:tcPr>
          <w:p w14:paraId="699A0422" w14:textId="66B1C509"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1.02</w:t>
            </w:r>
          </w:p>
        </w:tc>
        <w:tc>
          <w:tcPr>
            <w:tcW w:w="1088" w:type="dxa"/>
          </w:tcPr>
          <w:p w14:paraId="549D7CBE" w14:textId="07E1E309"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0.046</w:t>
            </w:r>
          </w:p>
        </w:tc>
        <w:tc>
          <w:tcPr>
            <w:tcW w:w="1961" w:type="dxa"/>
          </w:tcPr>
          <w:p w14:paraId="38C7708C" w14:textId="713829DC"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0.053</w:t>
            </w:r>
          </w:p>
        </w:tc>
        <w:tc>
          <w:tcPr>
            <w:tcW w:w="1710" w:type="dxa"/>
          </w:tcPr>
          <w:p w14:paraId="76B9DB90" w14:textId="367730FD"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0.002</w:t>
            </w:r>
          </w:p>
        </w:tc>
        <w:tc>
          <w:tcPr>
            <w:tcW w:w="1800" w:type="dxa"/>
          </w:tcPr>
          <w:p w14:paraId="4E3F99BC" w14:textId="5634652D"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0.002</w:t>
            </w:r>
          </w:p>
        </w:tc>
      </w:tr>
      <w:tr w:rsidR="00F63CB0" w:rsidRPr="00D42FE4" w14:paraId="1E5C1C6C" w14:textId="5C95B86E" w:rsidTr="00037965">
        <w:tc>
          <w:tcPr>
            <w:tcW w:w="1770" w:type="dxa"/>
          </w:tcPr>
          <w:p w14:paraId="2D14C186" w14:textId="514BF272" w:rsidR="00F63CB0" w:rsidRPr="00D42FE4" w:rsidRDefault="00F63CB0" w:rsidP="00F63CB0">
            <w:pPr>
              <w:jc w:val="both"/>
              <w:rPr>
                <w:rFonts w:ascii="Times New Roman" w:hAnsi="Times New Roman" w:cs="Times New Roman"/>
                <w:b/>
                <w:bCs/>
                <w:sz w:val="24"/>
                <w:szCs w:val="24"/>
              </w:rPr>
            </w:pPr>
            <w:r w:rsidRPr="00D42FE4">
              <w:rPr>
                <w:rFonts w:ascii="Times New Roman" w:hAnsi="Times New Roman" w:cs="Times New Roman"/>
                <w:b/>
                <w:bCs/>
                <w:sz w:val="24"/>
                <w:szCs w:val="24"/>
              </w:rPr>
              <w:t>p(C2F-z)</w:t>
            </w:r>
          </w:p>
        </w:tc>
        <w:tc>
          <w:tcPr>
            <w:tcW w:w="1116" w:type="dxa"/>
          </w:tcPr>
          <w:p w14:paraId="0EF0BDB4" w14:textId="12AABF75"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0.1</w:t>
            </w:r>
            <w:r w:rsidR="00B11641" w:rsidRPr="00D42FE4">
              <w:rPr>
                <w:rFonts w:ascii="Times New Roman" w:hAnsi="Times New Roman" w:cs="Times New Roman"/>
                <w:sz w:val="24"/>
                <w:szCs w:val="24"/>
              </w:rPr>
              <w:t>3</w:t>
            </w:r>
          </w:p>
        </w:tc>
        <w:tc>
          <w:tcPr>
            <w:tcW w:w="1088" w:type="dxa"/>
          </w:tcPr>
          <w:p w14:paraId="44AA5EC8" w14:textId="1C335635"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4.7</w:t>
            </w:r>
          </w:p>
        </w:tc>
        <w:tc>
          <w:tcPr>
            <w:tcW w:w="1961" w:type="dxa"/>
          </w:tcPr>
          <w:p w14:paraId="570307EE" w14:textId="3B7F9996" w:rsidR="00F63CB0" w:rsidRPr="00D42FE4" w:rsidRDefault="00F63CB0" w:rsidP="00037965">
            <w:pPr>
              <w:jc w:val="center"/>
              <w:rPr>
                <w:rFonts w:ascii="Times New Roman" w:hAnsi="Times New Roman" w:cs="Times New Roman"/>
                <w:sz w:val="24"/>
                <w:szCs w:val="24"/>
              </w:rPr>
            </w:pPr>
            <w:r w:rsidRPr="00D42FE4">
              <w:rPr>
                <w:rFonts w:ascii="Times New Roman" w:hAnsi="Times New Roman" w:cs="Times New Roman" w:hint="eastAsia"/>
                <w:sz w:val="24"/>
                <w:szCs w:val="24"/>
              </w:rPr>
              <w:t>0.51</w:t>
            </w:r>
          </w:p>
        </w:tc>
        <w:tc>
          <w:tcPr>
            <w:tcW w:w="1710" w:type="dxa"/>
          </w:tcPr>
          <w:p w14:paraId="69F70B49" w14:textId="0412B5C2"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0.12</w:t>
            </w:r>
          </w:p>
        </w:tc>
        <w:tc>
          <w:tcPr>
            <w:tcW w:w="1800" w:type="dxa"/>
          </w:tcPr>
          <w:p w14:paraId="1CAFC925" w14:textId="331A6643" w:rsidR="00F63CB0" w:rsidRPr="00D42FE4" w:rsidRDefault="00F63CB0" w:rsidP="00F63CB0">
            <w:pPr>
              <w:jc w:val="center"/>
              <w:rPr>
                <w:rFonts w:ascii="Times New Roman" w:hAnsi="Times New Roman" w:cs="Times New Roman"/>
                <w:sz w:val="24"/>
                <w:szCs w:val="24"/>
              </w:rPr>
            </w:pPr>
            <w:r w:rsidRPr="00D42FE4">
              <w:rPr>
                <w:rFonts w:ascii="Times New Roman" w:hAnsi="Times New Roman" w:cs="Times New Roman" w:hint="eastAsia"/>
                <w:sz w:val="24"/>
                <w:szCs w:val="24"/>
              </w:rPr>
              <w:t>0.53</w:t>
            </w:r>
          </w:p>
        </w:tc>
      </w:tr>
    </w:tbl>
    <w:p w14:paraId="719038B9" w14:textId="358FE8CB" w:rsidR="00584756" w:rsidRPr="00D42FE4" w:rsidRDefault="00694AA8" w:rsidP="00694AA8">
      <w:pPr>
        <w:spacing w:line="240" w:lineRule="auto"/>
        <w:jc w:val="both"/>
        <w:rPr>
          <w:rFonts w:asciiTheme="majorBidi" w:eastAsia="SimSun" w:hAnsiTheme="majorBidi" w:cstheme="majorBidi"/>
          <w:color w:val="000000"/>
          <w:sz w:val="24"/>
          <w:szCs w:val="24"/>
          <w14:ligatures w14:val="none"/>
        </w:rPr>
      </w:pPr>
      <w:r w:rsidRPr="00D42FE4">
        <w:rPr>
          <w:rFonts w:asciiTheme="majorBidi" w:hAnsiTheme="majorBidi" w:cstheme="majorBidi" w:hint="eastAsia"/>
          <w:kern w:val="0"/>
          <w:sz w:val="24"/>
          <w:szCs w:val="24"/>
          <w:vertAlign w:val="superscript"/>
          <w14:ligatures w14:val="none"/>
        </w:rPr>
        <w:t>a</w:t>
      </w:r>
      <w:r w:rsidRPr="00D42FE4">
        <w:rPr>
          <w:rFonts w:asciiTheme="majorBidi" w:hAnsiTheme="majorBidi" w:cstheme="majorBidi" w:hint="eastAsia"/>
          <w:kern w:val="0"/>
          <w:sz w:val="24"/>
          <w:szCs w:val="24"/>
          <w14:ligatures w14:val="none"/>
        </w:rPr>
        <w:t>d</w:t>
      </w:r>
      <w:r w:rsidRPr="00D42FE4">
        <w:rPr>
          <w:rFonts w:asciiTheme="majorBidi" w:hAnsiTheme="majorBidi" w:cstheme="majorBidi"/>
          <w:kern w:val="0"/>
          <w:sz w:val="24"/>
          <w:szCs w:val="24"/>
          <w14:ligatures w14:val="none"/>
        </w:rPr>
        <w:t xml:space="preserve">etermined by extrapolating the linear regime of the </w:t>
      </w:r>
      <w:r w:rsidRPr="00D42FE4">
        <w:rPr>
          <w:rFonts w:asciiTheme="majorBidi" w:hAnsiTheme="majorBidi" w:cstheme="majorBidi"/>
          <w:i/>
          <w:iCs/>
          <w:kern w:val="0"/>
          <w:sz w:val="24"/>
          <w:szCs w:val="24"/>
          <w14:ligatures w14:val="none"/>
        </w:rPr>
        <w:t>I</w:t>
      </w:r>
      <w:r w:rsidRPr="00D42FE4">
        <w:rPr>
          <w:rFonts w:asciiTheme="majorBidi" w:hAnsiTheme="majorBidi" w:cstheme="majorBidi"/>
          <w:kern w:val="0"/>
          <w:sz w:val="24"/>
          <w:szCs w:val="24"/>
          <w:vertAlign w:val="subscript"/>
          <w14:ligatures w14:val="none"/>
        </w:rPr>
        <w:t>D</w:t>
      </w:r>
      <w:r w:rsidRPr="00D42FE4">
        <w:rPr>
          <w:rFonts w:asciiTheme="majorBidi" w:hAnsiTheme="majorBidi" w:cstheme="majorBidi"/>
          <w:kern w:val="0"/>
          <w:sz w:val="24"/>
          <w:szCs w:val="24"/>
          <w:vertAlign w:val="superscript"/>
          <w14:ligatures w14:val="none"/>
        </w:rPr>
        <w:t>1/2</w:t>
      </w:r>
      <w:r w:rsidRPr="00D42FE4">
        <w:rPr>
          <w:rFonts w:asciiTheme="majorBidi" w:hAnsiTheme="majorBidi" w:cstheme="majorBidi"/>
          <w:kern w:val="0"/>
          <w:sz w:val="24"/>
          <w:szCs w:val="24"/>
          <w14:ligatures w14:val="none"/>
        </w:rPr>
        <w:t>~</w:t>
      </w:r>
      <w:r w:rsidRPr="00D42FE4">
        <w:rPr>
          <w:rFonts w:asciiTheme="majorBidi" w:hAnsiTheme="majorBidi" w:cstheme="majorBidi"/>
          <w:i/>
          <w:iCs/>
          <w:kern w:val="0"/>
          <w:sz w:val="24"/>
          <w:szCs w:val="24"/>
          <w14:ligatures w14:val="none"/>
        </w:rPr>
        <w:t>V</w:t>
      </w:r>
      <w:r w:rsidRPr="00D42FE4">
        <w:rPr>
          <w:rFonts w:asciiTheme="majorBidi" w:hAnsiTheme="majorBidi" w:cstheme="majorBidi"/>
          <w:kern w:val="0"/>
          <w:sz w:val="24"/>
          <w:szCs w:val="24"/>
          <w:vertAlign w:val="subscript"/>
          <w14:ligatures w14:val="none"/>
        </w:rPr>
        <w:t>G</w:t>
      </w:r>
      <w:r w:rsidRPr="00D42FE4">
        <w:rPr>
          <w:rFonts w:asciiTheme="majorBidi" w:hAnsiTheme="majorBidi" w:cstheme="majorBidi"/>
          <w:kern w:val="0"/>
          <w:sz w:val="24"/>
          <w:szCs w:val="24"/>
          <w:vertAlign w:val="superscript"/>
          <w14:ligatures w14:val="none"/>
        </w:rPr>
        <w:t xml:space="preserve"> </w:t>
      </w:r>
      <w:r w:rsidRPr="00D42FE4">
        <w:rPr>
          <w:rFonts w:asciiTheme="majorBidi" w:hAnsiTheme="majorBidi" w:cstheme="majorBidi"/>
          <w:kern w:val="0"/>
          <w:sz w:val="24"/>
          <w:szCs w:val="24"/>
          <w14:ligatures w14:val="none"/>
        </w:rPr>
        <w:t>plot</w:t>
      </w:r>
      <w:r w:rsidR="00C27962" w:rsidRPr="00D42FE4">
        <w:rPr>
          <w:rFonts w:asciiTheme="majorBidi" w:hAnsiTheme="majorBidi" w:cstheme="majorBidi" w:hint="eastAsia"/>
          <w:kern w:val="0"/>
          <w:sz w:val="24"/>
          <w:szCs w:val="24"/>
          <w14:ligatures w14:val="none"/>
        </w:rPr>
        <w:t xml:space="preserve"> and tested in the darkness.</w:t>
      </w:r>
      <w:r w:rsidRPr="00D42FE4">
        <w:rPr>
          <w:rFonts w:asciiTheme="majorBidi" w:hAnsiTheme="majorBidi" w:cstheme="majorBidi" w:hint="eastAsia"/>
          <w:kern w:val="0"/>
          <w:sz w:val="24"/>
          <w:szCs w:val="24"/>
          <w14:ligatures w14:val="none"/>
        </w:rPr>
        <w:t xml:space="preserve"> </w:t>
      </w:r>
      <w:r w:rsidRPr="00D42FE4">
        <w:rPr>
          <w:rFonts w:asciiTheme="majorBidi" w:hAnsiTheme="majorBidi" w:cstheme="majorBidi" w:hint="eastAsia"/>
          <w:kern w:val="0"/>
          <w:sz w:val="24"/>
          <w:szCs w:val="24"/>
          <w:vertAlign w:val="superscript"/>
          <w14:ligatures w14:val="none"/>
        </w:rPr>
        <w:t>b</w:t>
      </w:r>
      <w:r w:rsidR="007B7156" w:rsidRPr="00D42FE4">
        <w:rPr>
          <w:rFonts w:asciiTheme="majorBidi" w:hAnsiTheme="majorBidi" w:cstheme="majorBidi"/>
          <w:kern w:val="0"/>
          <w:sz w:val="24"/>
          <w:szCs w:val="24"/>
          <w14:ligatures w14:val="none"/>
        </w:rPr>
        <w:t xml:space="preserve">375 nm, </w:t>
      </w:r>
      <w:r w:rsidRPr="00D42FE4">
        <w:rPr>
          <w:rFonts w:asciiTheme="majorBidi" w:hAnsiTheme="majorBidi" w:cstheme="majorBidi" w:hint="eastAsia"/>
          <w:kern w:val="0"/>
          <w:sz w:val="24"/>
          <w:szCs w:val="24"/>
          <w:vertAlign w:val="superscript"/>
          <w14:ligatures w14:val="none"/>
        </w:rPr>
        <w:t>c</w:t>
      </w:r>
      <w:r w:rsidR="007B7156" w:rsidRPr="00D42FE4">
        <w:rPr>
          <w:rFonts w:asciiTheme="majorBidi" w:hAnsiTheme="majorBidi" w:cstheme="majorBidi"/>
          <w:kern w:val="0"/>
          <w:sz w:val="24"/>
          <w:szCs w:val="24"/>
          <w14:ligatures w14:val="none"/>
        </w:rPr>
        <w:t>455</w:t>
      </w:r>
      <w:r w:rsidR="00F63CB0" w:rsidRPr="00D42FE4">
        <w:rPr>
          <w:rFonts w:asciiTheme="majorBidi" w:hAnsiTheme="majorBidi" w:cstheme="majorBidi"/>
          <w:kern w:val="0"/>
          <w:sz w:val="24"/>
          <w:szCs w:val="24"/>
          <w14:ligatures w14:val="none"/>
        </w:rPr>
        <w:t xml:space="preserve"> </w:t>
      </w:r>
      <w:r w:rsidR="00F63CB0" w:rsidRPr="00D42FE4">
        <w:rPr>
          <w:rFonts w:asciiTheme="majorBidi" w:hAnsiTheme="majorBidi" w:cstheme="majorBidi"/>
          <w:kern w:val="0"/>
          <w:sz w:val="24"/>
          <w:szCs w:val="24"/>
          <w:vertAlign w:val="superscript"/>
          <w14:ligatures w14:val="none"/>
        </w:rPr>
        <w:t>d</w:t>
      </w:r>
      <w:r w:rsidR="007B7156" w:rsidRPr="00D42FE4">
        <w:rPr>
          <w:rFonts w:asciiTheme="majorBidi" w:hAnsiTheme="majorBidi" w:cstheme="majorBidi" w:hint="eastAsia"/>
          <w:kern w:val="0"/>
          <w:sz w:val="24"/>
          <w:szCs w:val="24"/>
          <w14:ligatures w14:val="none"/>
        </w:rPr>
        <w:t>660</w:t>
      </w:r>
      <w:r w:rsidR="007B7156" w:rsidRPr="00D42FE4">
        <w:rPr>
          <w:rFonts w:asciiTheme="majorBidi" w:hAnsiTheme="majorBidi" w:cstheme="majorBidi"/>
          <w:kern w:val="0"/>
          <w:sz w:val="24"/>
          <w:szCs w:val="24"/>
          <w14:ligatures w14:val="none"/>
        </w:rPr>
        <w:t xml:space="preserve"> nm</w:t>
      </w:r>
      <w:r w:rsidR="007B7156" w:rsidRPr="00D42FE4">
        <w:rPr>
          <w:rFonts w:asciiTheme="majorBidi" w:hAnsiTheme="majorBidi" w:cstheme="majorBidi" w:hint="eastAsia"/>
          <w:kern w:val="0"/>
          <w:sz w:val="24"/>
          <w:szCs w:val="24"/>
          <w14:ligatures w14:val="none"/>
        </w:rPr>
        <w:t xml:space="preserve"> and </w:t>
      </w:r>
      <w:r w:rsidR="00F63CB0" w:rsidRPr="00D42FE4">
        <w:rPr>
          <w:rFonts w:asciiTheme="majorBidi" w:hAnsiTheme="majorBidi" w:cstheme="majorBidi"/>
          <w:kern w:val="0"/>
          <w:sz w:val="24"/>
          <w:szCs w:val="24"/>
          <w:vertAlign w:val="superscript"/>
          <w14:ligatures w14:val="none"/>
        </w:rPr>
        <w:t>e</w:t>
      </w:r>
      <w:r w:rsidR="007B7156" w:rsidRPr="00D42FE4">
        <w:rPr>
          <w:rFonts w:asciiTheme="majorBidi" w:hAnsiTheme="majorBidi" w:cstheme="majorBidi"/>
          <w:kern w:val="0"/>
          <w:sz w:val="24"/>
          <w:szCs w:val="24"/>
          <w14:ligatures w14:val="none"/>
        </w:rPr>
        <w:t>1100 nm.</w:t>
      </w:r>
      <w:r w:rsidR="00424D9A" w:rsidRPr="00D42FE4">
        <w:rPr>
          <w:rFonts w:asciiTheme="majorBidi" w:hAnsiTheme="majorBidi" w:cstheme="majorBidi" w:hint="eastAsia"/>
          <w:kern w:val="0"/>
          <w:sz w:val="24"/>
          <w:szCs w:val="24"/>
          <w14:ligatures w14:val="none"/>
        </w:rPr>
        <w:t xml:space="preserve"> All devices </w:t>
      </w:r>
      <w:r w:rsidR="00F63CB0" w:rsidRPr="00D42FE4">
        <w:rPr>
          <w:rFonts w:asciiTheme="majorBidi" w:hAnsiTheme="majorBidi" w:cstheme="majorBidi"/>
          <w:kern w:val="0"/>
          <w:sz w:val="24"/>
          <w:szCs w:val="24"/>
          <w14:ligatures w14:val="none"/>
        </w:rPr>
        <w:t>had a geometry</w:t>
      </w:r>
      <w:r w:rsidR="00424D9A" w:rsidRPr="00D42FE4">
        <w:rPr>
          <w:rFonts w:asciiTheme="majorBidi" w:hAnsiTheme="majorBidi" w:cstheme="majorBidi" w:hint="eastAsia"/>
          <w:kern w:val="0"/>
          <w:sz w:val="24"/>
          <w:szCs w:val="24"/>
          <w14:ligatures w14:val="none"/>
        </w:rPr>
        <w:t xml:space="preserve"> of W/L=100 </w:t>
      </w:r>
      <m:oMath>
        <m:r>
          <m:rPr>
            <m:sty m:val="p"/>
          </m:rPr>
          <w:rPr>
            <w:rFonts w:ascii="Cambria Math" w:hAnsi="Cambria Math" w:cstheme="majorBidi"/>
            <w:kern w:val="0"/>
            <w:sz w:val="24"/>
            <w:szCs w:val="24"/>
            <w14:ligatures w14:val="none"/>
          </w:rPr>
          <m:t>μ</m:t>
        </m:r>
      </m:oMath>
      <w:r w:rsidR="00424D9A" w:rsidRPr="00D42FE4">
        <w:rPr>
          <w:rFonts w:asciiTheme="majorBidi" w:hAnsiTheme="majorBidi" w:cstheme="majorBidi" w:hint="eastAsia"/>
          <w:kern w:val="0"/>
          <w:sz w:val="24"/>
          <w:szCs w:val="24"/>
          <w14:ligatures w14:val="none"/>
        </w:rPr>
        <w:t xml:space="preserve">m/10 </w:t>
      </w:r>
      <m:oMath>
        <m:r>
          <m:rPr>
            <m:sty m:val="p"/>
          </m:rPr>
          <w:rPr>
            <w:rFonts w:ascii="Cambria Math" w:hAnsi="Cambria Math" w:cstheme="majorBidi"/>
            <w:kern w:val="0"/>
            <w:sz w:val="24"/>
            <w:szCs w:val="24"/>
            <w14:ligatures w14:val="none"/>
          </w:rPr>
          <m:t>μ</m:t>
        </m:r>
      </m:oMath>
      <w:r w:rsidR="00424D9A" w:rsidRPr="00D42FE4">
        <w:rPr>
          <w:rFonts w:asciiTheme="majorBidi" w:hAnsiTheme="majorBidi" w:cstheme="majorBidi" w:hint="eastAsia"/>
          <w:kern w:val="0"/>
          <w:sz w:val="24"/>
          <w:szCs w:val="24"/>
          <w14:ligatures w14:val="none"/>
        </w:rPr>
        <w:t>m</w:t>
      </w:r>
      <w:r w:rsidR="00566EEF" w:rsidRPr="00D42FE4">
        <w:rPr>
          <w:rFonts w:asciiTheme="majorBidi" w:hAnsiTheme="majorBidi" w:cstheme="majorBidi" w:hint="eastAsia"/>
          <w:kern w:val="0"/>
          <w:sz w:val="24"/>
          <w:szCs w:val="24"/>
          <w14:ligatures w14:val="none"/>
        </w:rPr>
        <w:t xml:space="preserve"> </w:t>
      </w:r>
      <w:r w:rsidR="00F63CB0" w:rsidRPr="00D42FE4">
        <w:rPr>
          <w:rFonts w:asciiTheme="majorBidi" w:hAnsiTheme="majorBidi" w:cstheme="majorBidi"/>
          <w:kern w:val="0"/>
          <w:sz w:val="24"/>
          <w:szCs w:val="24"/>
          <w14:ligatures w14:val="none"/>
        </w:rPr>
        <w:t xml:space="preserve">and operated </w:t>
      </w:r>
      <w:r w:rsidR="00566EEF" w:rsidRPr="00D42FE4">
        <w:rPr>
          <w:rFonts w:asciiTheme="majorBidi" w:hAnsiTheme="majorBidi" w:cstheme="majorBidi" w:hint="eastAsia"/>
          <w:kern w:val="0"/>
          <w:sz w:val="24"/>
          <w:szCs w:val="24"/>
          <w14:ligatures w14:val="none"/>
        </w:rPr>
        <w:t>in 0.1 M NaCl</w:t>
      </w:r>
      <w:r w:rsidR="006A17EE" w:rsidRPr="00D42FE4">
        <w:rPr>
          <w:rFonts w:asciiTheme="majorBidi" w:hAnsiTheme="majorBidi" w:cstheme="majorBidi" w:hint="eastAsia"/>
          <w:kern w:val="0"/>
          <w:sz w:val="24"/>
          <w:szCs w:val="24"/>
          <w14:ligatures w14:val="none"/>
        </w:rPr>
        <w:t xml:space="preserve"> electrolyte</w:t>
      </w:r>
      <w:r w:rsidR="00F63CB0" w:rsidRPr="00D42FE4">
        <w:rPr>
          <w:rFonts w:asciiTheme="majorBidi" w:hAnsiTheme="majorBidi" w:cstheme="majorBidi"/>
          <w:kern w:val="0"/>
          <w:sz w:val="24"/>
          <w:szCs w:val="24"/>
          <w14:ligatures w14:val="none"/>
        </w:rPr>
        <w:t xml:space="preserve"> with a</w:t>
      </w:r>
      <w:r w:rsidR="00132138" w:rsidRPr="00D42FE4">
        <w:rPr>
          <w:rFonts w:asciiTheme="majorBidi" w:hAnsiTheme="majorBidi" w:cstheme="majorBidi"/>
          <w:kern w:val="0"/>
          <w:sz w:val="24"/>
          <w:szCs w:val="24"/>
          <w14:ligatures w14:val="none"/>
        </w:rPr>
        <w:t>n</w:t>
      </w:r>
      <w:r w:rsidR="00F63CB0" w:rsidRPr="00D42FE4">
        <w:rPr>
          <w:rFonts w:asciiTheme="majorBidi" w:hAnsiTheme="majorBidi" w:cstheme="majorBidi"/>
          <w:kern w:val="0"/>
          <w:sz w:val="24"/>
          <w:szCs w:val="24"/>
          <w14:ligatures w14:val="none"/>
        </w:rPr>
        <w:t xml:space="preserve"> Au gate electrode</w:t>
      </w:r>
      <w:r w:rsidR="00566EEF" w:rsidRPr="00D42FE4">
        <w:rPr>
          <w:rFonts w:asciiTheme="majorBidi" w:hAnsiTheme="majorBidi" w:cstheme="majorBidi" w:hint="eastAsia"/>
          <w:kern w:val="0"/>
          <w:sz w:val="24"/>
          <w:szCs w:val="24"/>
          <w14:ligatures w14:val="none"/>
        </w:rPr>
        <w:t xml:space="preserve">. </w:t>
      </w:r>
    </w:p>
    <w:p w14:paraId="710934AA" w14:textId="09869990" w:rsidR="004534F7" w:rsidRPr="00D42FE4" w:rsidRDefault="004534F7" w:rsidP="00A548CE">
      <w:pPr>
        <w:spacing w:line="240" w:lineRule="auto"/>
        <w:jc w:val="center"/>
        <w:rPr>
          <w:rFonts w:ascii="Times New Roman" w:hAnsi="Times New Roman" w:cs="Times New Roman"/>
          <w:b/>
          <w:bCs/>
          <w:sz w:val="24"/>
          <w:szCs w:val="24"/>
        </w:rPr>
      </w:pPr>
      <w:bookmarkStart w:id="24" w:name="_Hlk180675668"/>
    </w:p>
    <w:p w14:paraId="3BD9754D" w14:textId="7E46C8BE" w:rsidR="00427E3A" w:rsidRPr="00D42FE4" w:rsidRDefault="00427E3A" w:rsidP="00A548CE">
      <w:pPr>
        <w:spacing w:line="240" w:lineRule="auto"/>
        <w:jc w:val="both"/>
        <w:rPr>
          <w:rFonts w:ascii="Times New Roman" w:hAnsi="Times New Roman" w:cs="Times New Roman"/>
          <w:b/>
          <w:bCs/>
          <w:sz w:val="24"/>
          <w:szCs w:val="24"/>
        </w:rPr>
      </w:pPr>
      <w:bookmarkStart w:id="25" w:name="_Hlk180666820"/>
      <w:r w:rsidRPr="00D42FE4">
        <w:rPr>
          <w:rFonts w:ascii="Times New Roman" w:hAnsi="Times New Roman" w:cs="Times New Roman"/>
          <w:b/>
          <w:bCs/>
          <w:noProof/>
          <w:sz w:val="24"/>
          <w:szCs w:val="24"/>
        </w:rPr>
        <w:lastRenderedPageBreak/>
        <w:drawing>
          <wp:inline distT="0" distB="0" distL="0" distR="0" wp14:anchorId="50153360" wp14:editId="2938077F">
            <wp:extent cx="5926049" cy="5325533"/>
            <wp:effectExtent l="0" t="0" r="0" b="0"/>
            <wp:docPr id="1057811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990"/>
                    <a:stretch/>
                  </pic:blipFill>
                  <pic:spPr bwMode="auto">
                    <a:xfrm>
                      <a:off x="0" y="0"/>
                      <a:ext cx="5939624" cy="5337733"/>
                    </a:xfrm>
                    <a:prstGeom prst="rect">
                      <a:avLst/>
                    </a:prstGeom>
                    <a:noFill/>
                    <a:ln>
                      <a:noFill/>
                    </a:ln>
                    <a:extLst>
                      <a:ext uri="{53640926-AAD7-44D8-BBD7-CCE9431645EC}">
                        <a14:shadowObscured xmlns:a14="http://schemas.microsoft.com/office/drawing/2010/main"/>
                      </a:ext>
                    </a:extLst>
                  </pic:spPr>
                </pic:pic>
              </a:graphicData>
            </a:graphic>
          </wp:inline>
        </w:drawing>
      </w:r>
    </w:p>
    <w:p w14:paraId="2288903D" w14:textId="0EE3EBA8" w:rsidR="00B87C9F" w:rsidRPr="00D42FE4" w:rsidRDefault="00B87C9F" w:rsidP="00A548CE">
      <w:pPr>
        <w:spacing w:line="240" w:lineRule="auto"/>
        <w:jc w:val="both"/>
        <w:rPr>
          <w:rFonts w:ascii="Times New Roman" w:hAnsi="Times New Roman" w:cs="Times New Roman"/>
          <w:sz w:val="24"/>
          <w:szCs w:val="24"/>
        </w:rPr>
      </w:pPr>
      <w:r w:rsidRPr="00D42FE4">
        <w:rPr>
          <w:rFonts w:ascii="Times New Roman" w:hAnsi="Times New Roman" w:cs="Times New Roman"/>
          <w:b/>
          <w:bCs/>
          <w:sz w:val="24"/>
          <w:szCs w:val="24"/>
        </w:rPr>
        <w:t xml:space="preserve">Fig. </w:t>
      </w:r>
      <w:r w:rsidR="003A2345" w:rsidRPr="00D42FE4">
        <w:rPr>
          <w:rFonts w:ascii="Times New Roman" w:hAnsi="Times New Roman" w:cs="Times New Roman" w:hint="eastAsia"/>
          <w:b/>
          <w:bCs/>
          <w:sz w:val="24"/>
          <w:szCs w:val="24"/>
        </w:rPr>
        <w:t>S</w:t>
      </w:r>
      <w:r w:rsidR="00DC214C" w:rsidRPr="00D42FE4">
        <w:rPr>
          <w:rFonts w:ascii="Times New Roman" w:hAnsi="Times New Roman" w:cs="Times New Roman" w:hint="eastAsia"/>
          <w:b/>
          <w:bCs/>
          <w:sz w:val="24"/>
          <w:szCs w:val="24"/>
        </w:rPr>
        <w:t>2</w:t>
      </w:r>
      <w:r w:rsidR="00B27F4C" w:rsidRPr="00D42FE4">
        <w:rPr>
          <w:rFonts w:ascii="Times New Roman" w:hAnsi="Times New Roman" w:cs="Times New Roman" w:hint="eastAsia"/>
          <w:b/>
          <w:bCs/>
          <w:sz w:val="24"/>
          <w:szCs w:val="24"/>
        </w:rPr>
        <w:t>2</w:t>
      </w:r>
      <w:r w:rsidR="005025F8" w:rsidRPr="00D42FE4">
        <w:rPr>
          <w:rFonts w:ascii="Times New Roman" w:hAnsi="Times New Roman" w:cs="Times New Roman" w:hint="eastAsia"/>
          <w:b/>
          <w:bCs/>
          <w:sz w:val="24"/>
          <w:szCs w:val="24"/>
        </w:rPr>
        <w:t>.</w:t>
      </w:r>
      <w:r w:rsidR="008A3291" w:rsidRPr="00D42FE4">
        <w:rPr>
          <w:rFonts w:ascii="Times New Roman" w:hAnsi="Times New Roman" w:cs="Times New Roman" w:hint="eastAsia"/>
          <w:b/>
          <w:bCs/>
          <w:sz w:val="24"/>
          <w:szCs w:val="24"/>
        </w:rPr>
        <w:t xml:space="preserve"> </w:t>
      </w:r>
      <w:bookmarkStart w:id="26" w:name="_Hlk182144966"/>
      <w:bookmarkStart w:id="27" w:name="_Hlk180675591"/>
      <w:r w:rsidR="00303207" w:rsidRPr="00D42FE4">
        <w:rPr>
          <w:rFonts w:ascii="Times New Roman" w:eastAsia="DengXian" w:hAnsi="Times New Roman" w:cs="Times New Roman" w:hint="eastAsia"/>
          <w:b/>
          <w:bCs/>
          <w:sz w:val="24"/>
          <w:szCs w:val="24"/>
        </w:rPr>
        <w:t>a)</w:t>
      </w:r>
      <w:r w:rsidR="003E7B89" w:rsidRPr="00D42FE4">
        <w:rPr>
          <w:rFonts w:ascii="Times New Roman" w:eastAsia="DengXian" w:hAnsi="Times New Roman" w:cs="Times New Roman" w:hint="eastAsia"/>
          <w:b/>
          <w:bCs/>
          <w:sz w:val="24"/>
          <w:szCs w:val="24"/>
        </w:rPr>
        <w:t xml:space="preserve"> </w:t>
      </w:r>
      <w:r w:rsidR="00303207" w:rsidRPr="00D42FE4">
        <w:rPr>
          <w:rFonts w:ascii="Times New Roman" w:eastAsia="DengXian" w:hAnsi="Times New Roman" w:cs="Times New Roman"/>
          <w:sz w:val="24"/>
          <w:szCs w:val="24"/>
        </w:rPr>
        <w:t>The learning</w:t>
      </w:r>
      <w:r w:rsidR="007A1370" w:rsidRPr="00D42FE4">
        <w:rPr>
          <w:rFonts w:ascii="Times New Roman" w:eastAsia="DengXian" w:hAnsi="Times New Roman" w:cs="Times New Roman"/>
          <w:sz w:val="24"/>
          <w:szCs w:val="24"/>
        </w:rPr>
        <w:t>-</w:t>
      </w:r>
      <w:r w:rsidR="00303207" w:rsidRPr="00D42FE4">
        <w:rPr>
          <w:rFonts w:ascii="Times New Roman" w:eastAsia="DengXian" w:hAnsi="Times New Roman" w:cs="Times New Roman"/>
          <w:sz w:val="24"/>
          <w:szCs w:val="24"/>
        </w:rPr>
        <w:t>forgetting</w:t>
      </w:r>
      <w:r w:rsidR="007A1370" w:rsidRPr="00D42FE4">
        <w:rPr>
          <w:rFonts w:ascii="Times New Roman" w:eastAsia="DengXian" w:hAnsi="Times New Roman" w:cs="Times New Roman"/>
          <w:sz w:val="24"/>
          <w:szCs w:val="24"/>
        </w:rPr>
        <w:t>-</w:t>
      </w:r>
      <w:r w:rsidR="00303207" w:rsidRPr="00D42FE4">
        <w:rPr>
          <w:rFonts w:ascii="Times New Roman" w:eastAsia="DengXian" w:hAnsi="Times New Roman" w:cs="Times New Roman"/>
          <w:sz w:val="24"/>
          <w:szCs w:val="24"/>
        </w:rPr>
        <w:t>relearning protocol repeated seven times</w:t>
      </w:r>
      <w:r w:rsidR="007A1370" w:rsidRPr="00D42FE4">
        <w:rPr>
          <w:rFonts w:ascii="Times New Roman" w:eastAsia="DengXian" w:hAnsi="Times New Roman" w:cs="Times New Roman"/>
          <w:sz w:val="24"/>
          <w:szCs w:val="24"/>
        </w:rPr>
        <w:t>. The green highlighted area</w:t>
      </w:r>
      <w:r w:rsidR="00C63799" w:rsidRPr="00D42FE4">
        <w:rPr>
          <w:rFonts w:ascii="Times New Roman" w:eastAsia="DengXian" w:hAnsi="Times New Roman" w:cs="Times New Roman" w:hint="eastAsia"/>
          <w:sz w:val="24"/>
          <w:szCs w:val="24"/>
        </w:rPr>
        <w:t xml:space="preserve"> (50 pulses)</w:t>
      </w:r>
      <w:r w:rsidR="007A1370" w:rsidRPr="00D42FE4">
        <w:rPr>
          <w:rFonts w:ascii="Times New Roman" w:eastAsia="DengXian" w:hAnsi="Times New Roman" w:cs="Times New Roman"/>
          <w:sz w:val="24"/>
          <w:szCs w:val="24"/>
        </w:rPr>
        <w:t xml:space="preserve"> represent</w:t>
      </w:r>
      <w:r w:rsidR="003E7B89" w:rsidRPr="00D42FE4">
        <w:rPr>
          <w:rFonts w:ascii="Times New Roman" w:eastAsia="DengXian" w:hAnsi="Times New Roman" w:cs="Times New Roman" w:hint="eastAsia"/>
          <w:sz w:val="24"/>
          <w:szCs w:val="24"/>
        </w:rPr>
        <w:t>s</w:t>
      </w:r>
      <w:r w:rsidR="007A1370" w:rsidRPr="00D42FE4">
        <w:rPr>
          <w:rFonts w:ascii="Times New Roman" w:eastAsia="DengXian" w:hAnsi="Times New Roman" w:cs="Times New Roman"/>
          <w:sz w:val="24"/>
          <w:szCs w:val="24"/>
        </w:rPr>
        <w:t xml:space="preserve"> the period under </w:t>
      </w:r>
      <w:r w:rsidR="000C6328" w:rsidRPr="00D42FE4">
        <w:rPr>
          <w:rFonts w:ascii="Times New Roman" w:eastAsia="DengXian" w:hAnsi="Times New Roman" w:cs="Times New Roman"/>
          <w:sz w:val="24"/>
          <w:szCs w:val="24"/>
        </w:rPr>
        <w:t>the</w:t>
      </w:r>
      <w:r w:rsidR="007A1370" w:rsidRPr="00D42FE4">
        <w:rPr>
          <w:rFonts w:ascii="Times New Roman" w:eastAsia="DengXian" w:hAnsi="Times New Roman" w:cs="Times New Roman"/>
          <w:sz w:val="24"/>
          <w:szCs w:val="24"/>
        </w:rPr>
        <w:t xml:space="preserve"> light (</w:t>
      </w:r>
      <w:r w:rsidR="00303207" w:rsidRPr="00D42FE4">
        <w:rPr>
          <w:rFonts w:ascii="Times New Roman" w:eastAsia="DengXian" w:hAnsi="Times New Roman" w:cs="Times New Roman"/>
          <w:sz w:val="24"/>
          <w:szCs w:val="24"/>
        </w:rPr>
        <w:t>200 mW cm</w:t>
      </w:r>
      <w:r w:rsidR="00303207" w:rsidRPr="00D42FE4">
        <w:rPr>
          <w:rFonts w:ascii="Times New Roman" w:eastAsia="DengXian" w:hAnsi="Times New Roman" w:cs="Times New Roman"/>
          <w:sz w:val="24"/>
          <w:szCs w:val="24"/>
          <w:vertAlign w:val="superscript"/>
        </w:rPr>
        <w:t>-2</w:t>
      </w:r>
      <w:r w:rsidR="00303207" w:rsidRPr="00D42FE4">
        <w:rPr>
          <w:rFonts w:ascii="Times New Roman" w:eastAsia="DengXian" w:hAnsi="Times New Roman" w:cs="Times New Roman"/>
          <w:sz w:val="24"/>
          <w:szCs w:val="24"/>
        </w:rPr>
        <w:t xml:space="preserve">, </w:t>
      </w:r>
      <m:oMath>
        <m:r>
          <w:rPr>
            <w:rFonts w:ascii="Cambria Math" w:eastAsia="DengXian" w:hAnsi="Cambria Math" w:cs="Times New Roman"/>
            <w:sz w:val="24"/>
            <w:szCs w:val="24"/>
          </w:rPr>
          <m:t>λ</m:t>
        </m:r>
      </m:oMath>
      <w:r w:rsidR="00303207" w:rsidRPr="00D42FE4">
        <w:rPr>
          <w:rFonts w:ascii="Times New Roman" w:eastAsia="DengXian" w:hAnsi="Times New Roman" w:cs="Times New Roman"/>
          <w:sz w:val="24"/>
          <w:szCs w:val="24"/>
        </w:rPr>
        <w:t>=375</w:t>
      </w:r>
      <w:r w:rsidR="00303207" w:rsidRPr="00D42FE4">
        <w:rPr>
          <w:rFonts w:ascii="Times New Roman" w:eastAsia="DengXian" w:hAnsi="Times New Roman" w:cs="Times New Roman" w:hint="eastAsia"/>
          <w:sz w:val="24"/>
          <w:szCs w:val="24"/>
        </w:rPr>
        <w:t xml:space="preserve"> </w:t>
      </w:r>
      <w:r w:rsidR="00303207" w:rsidRPr="00D42FE4">
        <w:rPr>
          <w:rFonts w:ascii="Times New Roman" w:eastAsia="DengXian" w:hAnsi="Times New Roman" w:cs="Times New Roman"/>
          <w:sz w:val="24"/>
          <w:szCs w:val="24"/>
        </w:rPr>
        <w:t>nm).</w:t>
      </w:r>
      <w:r w:rsidR="0044168F" w:rsidRPr="00D42FE4">
        <w:rPr>
          <w:rFonts w:ascii="Times New Roman" w:hAnsi="Times New Roman" w:cs="Times New Roman" w:hint="eastAsia"/>
          <w:b/>
          <w:bCs/>
          <w:sz w:val="24"/>
          <w:szCs w:val="24"/>
        </w:rPr>
        <w:t xml:space="preserve"> </w:t>
      </w:r>
      <w:bookmarkStart w:id="28" w:name="_Hlk182146960"/>
      <w:bookmarkEnd w:id="26"/>
      <w:r w:rsidR="0044168F" w:rsidRPr="00D42FE4">
        <w:rPr>
          <w:rFonts w:ascii="Times New Roman" w:hAnsi="Times New Roman" w:cs="Times New Roman" w:hint="eastAsia"/>
          <w:b/>
          <w:bCs/>
          <w:sz w:val="24"/>
          <w:szCs w:val="24"/>
        </w:rPr>
        <w:t>b</w:t>
      </w:r>
      <w:r w:rsidR="008A3291" w:rsidRPr="00D42FE4">
        <w:rPr>
          <w:rFonts w:ascii="Times New Roman" w:hAnsi="Times New Roman" w:cs="Times New Roman"/>
          <w:b/>
          <w:bCs/>
          <w:sz w:val="24"/>
          <w:szCs w:val="24"/>
        </w:rPr>
        <w:t>)</w:t>
      </w:r>
      <w:r w:rsidR="008A3291" w:rsidRPr="00D42FE4">
        <w:t xml:space="preserve"> </w:t>
      </w:r>
      <w:r w:rsidR="008A3291" w:rsidRPr="00D42FE4">
        <w:rPr>
          <w:rFonts w:ascii="Times New Roman" w:hAnsi="Times New Roman" w:cs="Times New Roman"/>
          <w:sz w:val="24"/>
          <w:szCs w:val="24"/>
        </w:rPr>
        <w:t xml:space="preserve">The setup </w:t>
      </w:r>
      <w:r w:rsidR="00FA3E4F" w:rsidRPr="00D42FE4">
        <w:rPr>
          <w:rFonts w:ascii="Times New Roman" w:hAnsi="Times New Roman" w:cs="Times New Roman"/>
          <w:sz w:val="24"/>
          <w:szCs w:val="24"/>
        </w:rPr>
        <w:t xml:space="preserve">evaluating </w:t>
      </w:r>
      <w:r w:rsidR="008A3291" w:rsidRPr="00D42FE4">
        <w:rPr>
          <w:rFonts w:ascii="Times New Roman" w:hAnsi="Times New Roman" w:cs="Times New Roman"/>
          <w:sz w:val="24"/>
          <w:szCs w:val="24"/>
        </w:rPr>
        <w:t xml:space="preserve">optical logic functions of </w:t>
      </w:r>
      <w:r w:rsidR="00FA3E4F" w:rsidRPr="00D42FE4">
        <w:rPr>
          <w:rFonts w:ascii="Times New Roman" w:hAnsi="Times New Roman" w:cs="Times New Roman"/>
          <w:sz w:val="24"/>
          <w:szCs w:val="24"/>
        </w:rPr>
        <w:t xml:space="preserve">the </w:t>
      </w:r>
      <w:r w:rsidR="007A1370" w:rsidRPr="00D42FE4">
        <w:rPr>
          <w:rFonts w:ascii="Times New Roman" w:hAnsi="Times New Roman" w:cs="Times New Roman"/>
          <w:sz w:val="24"/>
          <w:szCs w:val="24"/>
        </w:rPr>
        <w:t xml:space="preserve">optoelectrochemical </w:t>
      </w:r>
      <w:r w:rsidR="008A3291" w:rsidRPr="00D42FE4">
        <w:rPr>
          <w:rFonts w:ascii="Times New Roman" w:hAnsi="Times New Roman" w:cs="Times New Roman"/>
          <w:sz w:val="24"/>
          <w:szCs w:val="24"/>
        </w:rPr>
        <w:t>synapse</w:t>
      </w:r>
      <w:r w:rsidR="00A35EE8" w:rsidRPr="00D42FE4">
        <w:rPr>
          <w:rFonts w:ascii="Times New Roman" w:hAnsi="Times New Roman" w:cs="Times New Roman"/>
          <w:sz w:val="24"/>
          <w:szCs w:val="24"/>
        </w:rPr>
        <w:t>.</w:t>
      </w:r>
      <w:r w:rsidR="008A3291" w:rsidRPr="00D42FE4">
        <w:rPr>
          <w:rFonts w:ascii="Times New Roman" w:hAnsi="Times New Roman" w:cs="Times New Roman"/>
          <w:b/>
          <w:bCs/>
          <w:sz w:val="24"/>
          <w:szCs w:val="24"/>
        </w:rPr>
        <w:t xml:space="preserve"> </w:t>
      </w:r>
      <w:bookmarkEnd w:id="27"/>
      <w:bookmarkEnd w:id="28"/>
      <w:r w:rsidR="0044168F" w:rsidRPr="00D42FE4">
        <w:rPr>
          <w:rFonts w:ascii="Times New Roman" w:hAnsi="Times New Roman" w:cs="Times New Roman" w:hint="eastAsia"/>
          <w:b/>
          <w:bCs/>
          <w:sz w:val="24"/>
          <w:szCs w:val="24"/>
        </w:rPr>
        <w:t>c</w:t>
      </w:r>
      <w:r w:rsidR="00FD7499" w:rsidRPr="00D42FE4">
        <w:rPr>
          <w:rFonts w:ascii="Times New Roman" w:hAnsi="Times New Roman" w:cs="Times New Roman"/>
          <w:b/>
          <w:bCs/>
          <w:sz w:val="24"/>
          <w:szCs w:val="24"/>
        </w:rPr>
        <w:t xml:space="preserve">) </w:t>
      </w:r>
      <w:r w:rsidRPr="00D42FE4">
        <w:rPr>
          <w:rFonts w:ascii="Times New Roman" w:hAnsi="Times New Roman" w:cs="Times New Roman" w:hint="eastAsia"/>
          <w:sz w:val="24"/>
          <w:szCs w:val="24"/>
        </w:rPr>
        <w:t xml:space="preserve">AND </w:t>
      </w:r>
      <w:r w:rsidR="0044168F" w:rsidRPr="00D42FE4">
        <w:rPr>
          <w:rFonts w:ascii="Times New Roman" w:hAnsi="Times New Roman" w:cs="Times New Roman" w:hint="eastAsia"/>
          <w:b/>
          <w:bCs/>
          <w:sz w:val="24"/>
          <w:szCs w:val="24"/>
        </w:rPr>
        <w:t>d</w:t>
      </w:r>
      <w:r w:rsidR="00FD7499" w:rsidRPr="00D42FE4">
        <w:rPr>
          <w:rFonts w:ascii="Times New Roman" w:hAnsi="Times New Roman" w:cs="Times New Roman"/>
          <w:b/>
          <w:bCs/>
          <w:sz w:val="24"/>
          <w:szCs w:val="24"/>
        </w:rPr>
        <w:t>)</w:t>
      </w:r>
      <w:r w:rsidR="004630C3" w:rsidRPr="00D42FE4">
        <w:rPr>
          <w:rFonts w:ascii="Times New Roman" w:hAnsi="Times New Roman" w:cs="Times New Roman"/>
          <w:b/>
          <w:bCs/>
          <w:sz w:val="24"/>
          <w:szCs w:val="24"/>
        </w:rPr>
        <w:t xml:space="preserve"> </w:t>
      </w:r>
      <w:r w:rsidRPr="00D42FE4">
        <w:rPr>
          <w:rFonts w:ascii="Times New Roman" w:hAnsi="Times New Roman" w:cs="Times New Roman" w:hint="eastAsia"/>
          <w:sz w:val="24"/>
          <w:szCs w:val="24"/>
        </w:rPr>
        <w:t xml:space="preserve">OR </w:t>
      </w:r>
      <w:r w:rsidRPr="00D42FE4">
        <w:rPr>
          <w:rFonts w:ascii="Times New Roman" w:hAnsi="Times New Roman" w:cs="Times New Roman"/>
          <w:sz w:val="24"/>
          <w:szCs w:val="24"/>
        </w:rPr>
        <w:t>regulated</w:t>
      </w:r>
      <w:r w:rsidRPr="00D42FE4">
        <w:rPr>
          <w:rFonts w:ascii="Times New Roman" w:hAnsi="Times New Roman" w:cs="Times New Roman" w:hint="eastAsia"/>
          <w:sz w:val="24"/>
          <w:szCs w:val="24"/>
        </w:rPr>
        <w:t xml:space="preserve"> by dual </w:t>
      </w:r>
      <w:r w:rsidRPr="00D42FE4">
        <w:rPr>
          <w:rFonts w:ascii="Times New Roman" w:hAnsi="Times New Roman" w:cs="Times New Roman"/>
          <w:sz w:val="24"/>
          <w:szCs w:val="24"/>
        </w:rPr>
        <w:t>stimuli</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electrical and optical</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The </w:t>
      </w:r>
      <w:r w:rsidRPr="00D42FE4">
        <w:rPr>
          <w:rFonts w:ascii="Times New Roman" w:hAnsi="Times New Roman" w:cs="Times New Roman" w:hint="eastAsia"/>
          <w:sz w:val="24"/>
          <w:szCs w:val="24"/>
        </w:rPr>
        <w:t xml:space="preserve">current </w:t>
      </w:r>
      <w:r w:rsidRPr="00D42FE4">
        <w:rPr>
          <w:rFonts w:ascii="Times New Roman" w:hAnsi="Times New Roman" w:cs="Times New Roman"/>
          <w:sz w:val="24"/>
          <w:szCs w:val="24"/>
        </w:rPr>
        <w:t>obtained by manipulating the input light</w:t>
      </w:r>
      <w:r w:rsidRPr="00D42FE4">
        <w:rPr>
          <w:rFonts w:ascii="Times New Roman" w:hAnsi="Times New Roman" w:cs="Times New Roman" w:hint="eastAsia"/>
          <w:sz w:val="24"/>
          <w:szCs w:val="24"/>
        </w:rPr>
        <w:t xml:space="preserve"> </w:t>
      </w:r>
      <w:r w:rsidR="00FA3E4F" w:rsidRPr="00D42FE4">
        <w:rPr>
          <w:rFonts w:ascii="Times New Roman" w:hAnsi="Times New Roman" w:cs="Times New Roman"/>
          <w:sz w:val="24"/>
          <w:szCs w:val="24"/>
        </w:rPr>
        <w:t xml:space="preserve">intensity </w:t>
      </w:r>
      <w:r w:rsidRPr="00D42FE4">
        <w:rPr>
          <w:rFonts w:ascii="Times New Roman" w:hAnsi="Times New Roman" w:cs="Times New Roman" w:hint="eastAsia"/>
          <w:sz w:val="24"/>
          <w:szCs w:val="24"/>
        </w:rPr>
        <w:t>and drain voltage</w:t>
      </w:r>
      <w:r w:rsidRPr="00D42FE4">
        <w:rPr>
          <w:rFonts w:ascii="Times New Roman" w:hAnsi="Times New Roman" w:cs="Times New Roman"/>
          <w:sz w:val="24"/>
          <w:szCs w:val="24"/>
        </w:rPr>
        <w:t>. T</w:t>
      </w:r>
      <w:r w:rsidRPr="00D42FE4">
        <w:rPr>
          <w:rFonts w:ascii="Times New Roman" w:hAnsi="Times New Roman" w:cs="Times New Roman" w:hint="eastAsia"/>
          <w:sz w:val="24"/>
          <w:szCs w:val="24"/>
        </w:rPr>
        <w:t xml:space="preserve">he high </w:t>
      </w:r>
      <w:r w:rsidRPr="00D42FE4">
        <w:rPr>
          <w:rFonts w:ascii="Times New Roman" w:hAnsi="Times New Roman" w:cs="Times New Roman" w:hint="eastAsia"/>
          <w:i/>
          <w:iCs/>
          <w:sz w:val="24"/>
          <w:szCs w:val="24"/>
        </w:rPr>
        <w:t>V</w:t>
      </w:r>
      <w:r w:rsidRPr="00D42FE4">
        <w:rPr>
          <w:rFonts w:ascii="Times New Roman" w:hAnsi="Times New Roman" w:cs="Times New Roman" w:hint="eastAsia"/>
          <w:sz w:val="24"/>
          <w:szCs w:val="24"/>
          <w:vertAlign w:val="subscript"/>
        </w:rPr>
        <w:t xml:space="preserve">D </w:t>
      </w:r>
      <w:r w:rsidRPr="00D42FE4">
        <w:rPr>
          <w:rFonts w:ascii="Times New Roman" w:hAnsi="Times New Roman" w:cs="Times New Roman" w:hint="eastAsia"/>
          <w:sz w:val="24"/>
          <w:szCs w:val="24"/>
        </w:rPr>
        <w:t xml:space="preserve">(0.4 V) represents the </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1</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and the low </w:t>
      </w:r>
      <w:r w:rsidRPr="00D42FE4">
        <w:rPr>
          <w:rFonts w:ascii="Times New Roman" w:hAnsi="Times New Roman" w:cs="Times New Roman" w:hint="eastAsia"/>
          <w:i/>
          <w:iCs/>
          <w:sz w:val="24"/>
          <w:szCs w:val="24"/>
        </w:rPr>
        <w:t>V</w:t>
      </w:r>
      <w:r w:rsidRPr="00D42FE4">
        <w:rPr>
          <w:rFonts w:ascii="Times New Roman" w:hAnsi="Times New Roman" w:cs="Times New Roman" w:hint="eastAsia"/>
          <w:sz w:val="24"/>
          <w:szCs w:val="24"/>
          <w:vertAlign w:val="subscript"/>
        </w:rPr>
        <w:t>D</w:t>
      </w:r>
      <w:r w:rsidRPr="00D42FE4">
        <w:rPr>
          <w:rFonts w:ascii="Times New Roman" w:hAnsi="Times New Roman" w:cs="Times New Roman" w:hint="eastAsia"/>
          <w:sz w:val="24"/>
          <w:szCs w:val="24"/>
        </w:rPr>
        <w:t xml:space="preserve"> (0.3 V) represents the </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0</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while</w:t>
      </w:r>
      <w:r w:rsidRPr="00D42FE4">
        <w:rPr>
          <w:rFonts w:ascii="Times New Roman" w:hAnsi="Times New Roman" w:cs="Times New Roman" w:hint="eastAsia"/>
          <w:sz w:val="24"/>
          <w:szCs w:val="24"/>
        </w:rPr>
        <w:t xml:space="preserve"> the </w:t>
      </w:r>
      <w:r w:rsidR="001C1D6B" w:rsidRPr="00D42FE4">
        <w:rPr>
          <w:rFonts w:ascii="Times New Roman" w:hAnsi="Times New Roman" w:cs="Times New Roman"/>
          <w:sz w:val="24"/>
          <w:szCs w:val="24"/>
        </w:rPr>
        <w:t xml:space="preserve">375 nm </w:t>
      </w:r>
      <w:r w:rsidR="00FD7499" w:rsidRPr="00D42FE4">
        <w:rPr>
          <w:rFonts w:ascii="Times New Roman" w:hAnsi="Times New Roman" w:cs="Times New Roman"/>
          <w:sz w:val="24"/>
          <w:szCs w:val="24"/>
        </w:rPr>
        <w:t>light with an</w:t>
      </w:r>
      <w:r w:rsidR="00FD7499" w:rsidRPr="00D42FE4">
        <w:rPr>
          <w:rFonts w:ascii="Times New Roman" w:hAnsi="Times New Roman" w:cs="Times New Roman" w:hint="eastAsia"/>
          <w:sz w:val="24"/>
          <w:szCs w:val="24"/>
        </w:rPr>
        <w:t xml:space="preserve"> </w:t>
      </w:r>
      <w:r w:rsidRPr="00D42FE4">
        <w:rPr>
          <w:rFonts w:ascii="Times New Roman" w:hAnsi="Times New Roman" w:cs="Times New Roman" w:hint="eastAsia"/>
          <w:sz w:val="24"/>
          <w:szCs w:val="24"/>
        </w:rPr>
        <w:t>intensity of 200 mW cm</w:t>
      </w:r>
      <w:r w:rsidRPr="00D42FE4">
        <w:rPr>
          <w:rFonts w:ascii="Times New Roman" w:hAnsi="Times New Roman" w:cs="Times New Roman" w:hint="eastAsia"/>
          <w:sz w:val="24"/>
          <w:szCs w:val="24"/>
          <w:vertAlign w:val="superscript"/>
        </w:rPr>
        <w:t>-2</w:t>
      </w:r>
      <w:r w:rsidRPr="00D42FE4">
        <w:rPr>
          <w:rFonts w:ascii="Times New Roman" w:hAnsi="Times New Roman" w:cs="Times New Roman" w:hint="eastAsia"/>
          <w:sz w:val="24"/>
          <w:szCs w:val="24"/>
        </w:rPr>
        <w:t xml:space="preserve"> and the darkness represents the </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1</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xml:space="preserve"> and </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0</w:t>
      </w:r>
      <w:r w:rsidRPr="00D42FE4">
        <w:rPr>
          <w:rFonts w:ascii="Times New Roman" w:hAnsi="Times New Roman" w:cs="Times New Roman"/>
          <w:sz w:val="24"/>
          <w:szCs w:val="24"/>
        </w:rPr>
        <w:t>”</w:t>
      </w:r>
      <w:r w:rsidRPr="00D42FE4">
        <w:rPr>
          <w:rFonts w:ascii="Times New Roman" w:hAnsi="Times New Roman" w:cs="Times New Roman" w:hint="eastAsia"/>
          <w:sz w:val="24"/>
          <w:szCs w:val="24"/>
        </w:rPr>
        <w:t>, respectively.</w:t>
      </w:r>
      <w:r w:rsidR="001C1D6B" w:rsidRPr="00D42FE4">
        <w:rPr>
          <w:rFonts w:ascii="Times New Roman" w:hAnsi="Times New Roman" w:cs="Times New Roman"/>
          <w:sz w:val="24"/>
          <w:szCs w:val="24"/>
        </w:rPr>
        <w:t xml:space="preserve"> </w:t>
      </w:r>
      <w:bookmarkStart w:id="29" w:name="_Hlk180675334"/>
      <w:r w:rsidR="0044168F" w:rsidRPr="00D42FE4">
        <w:rPr>
          <w:rFonts w:ascii="Times New Roman" w:hAnsi="Times New Roman" w:cs="Times New Roman" w:hint="eastAsia"/>
          <w:b/>
          <w:bCs/>
          <w:sz w:val="24"/>
          <w:szCs w:val="24"/>
        </w:rPr>
        <w:t>e</w:t>
      </w:r>
      <w:r w:rsidRPr="00D42FE4">
        <w:rPr>
          <w:rFonts w:ascii="Times New Roman" w:hAnsi="Times New Roman" w:cs="Times New Roman"/>
          <w:b/>
          <w:bCs/>
          <w:sz w:val="24"/>
          <w:szCs w:val="24"/>
        </w:rPr>
        <w:t>)</w:t>
      </w:r>
      <w:r w:rsidRPr="00D42FE4">
        <w:rPr>
          <w:rFonts w:ascii="Times New Roman" w:hAnsi="Times New Roman" w:cs="Times New Roman" w:hint="eastAsia"/>
          <w:sz w:val="24"/>
          <w:szCs w:val="24"/>
        </w:rPr>
        <w:t xml:space="preserve"> </w:t>
      </w:r>
      <w:bookmarkStart w:id="30" w:name="_Hlk180666692"/>
      <w:r w:rsidRPr="00D42FE4">
        <w:rPr>
          <w:rFonts w:ascii="Times New Roman" w:hAnsi="Times New Roman" w:cs="Times New Roman"/>
          <w:sz w:val="24"/>
          <w:szCs w:val="24"/>
        </w:rPr>
        <w:t xml:space="preserve">The truth table of AND/OR logic </w:t>
      </w:r>
      <w:r w:rsidR="008A3291" w:rsidRPr="00D42FE4">
        <w:rPr>
          <w:rFonts w:ascii="Times New Roman" w:hAnsi="Times New Roman" w:cs="Times New Roman"/>
          <w:sz w:val="24"/>
          <w:szCs w:val="24"/>
        </w:rPr>
        <w:t>function</w:t>
      </w:r>
      <w:r w:rsidRPr="00D42FE4">
        <w:rPr>
          <w:rFonts w:ascii="Times New Roman" w:hAnsi="Times New Roman" w:cs="Times New Roman"/>
          <w:sz w:val="24"/>
          <w:szCs w:val="24"/>
        </w:rPr>
        <w:t>.</w:t>
      </w:r>
      <w:bookmarkEnd w:id="29"/>
    </w:p>
    <w:bookmarkEnd w:id="24"/>
    <w:bookmarkEnd w:id="25"/>
    <w:bookmarkEnd w:id="30"/>
    <w:p w14:paraId="6C124501" w14:textId="77777777" w:rsidR="00B87C9F" w:rsidRPr="00D42FE4" w:rsidRDefault="00B87C9F" w:rsidP="00B87C9F">
      <w:pPr>
        <w:spacing w:line="360" w:lineRule="auto"/>
        <w:jc w:val="both"/>
        <w:rPr>
          <w:rFonts w:asciiTheme="majorBidi" w:eastAsia="DengXian" w:hAnsiTheme="majorBidi" w:cstheme="majorBidi"/>
          <w:b/>
          <w:bCs/>
        </w:rPr>
      </w:pPr>
      <w:r w:rsidRPr="00D42FE4">
        <w:rPr>
          <w:rFonts w:asciiTheme="majorBidi" w:eastAsia="DengXian" w:hAnsiTheme="majorBidi" w:cstheme="majorBidi"/>
          <w:b/>
          <w:bCs/>
          <w:noProof/>
        </w:rPr>
        <w:lastRenderedPageBreak/>
        <w:drawing>
          <wp:inline distT="0" distB="0" distL="0" distR="0" wp14:anchorId="763F6EB6" wp14:editId="37B502CD">
            <wp:extent cx="6128795" cy="2885090"/>
            <wp:effectExtent l="0" t="0" r="0" b="0"/>
            <wp:docPr id="1756940429"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40429" name="Picture 14" descr="A screenshot of a cell phon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5054" cy="2897451"/>
                    </a:xfrm>
                    <a:prstGeom prst="rect">
                      <a:avLst/>
                    </a:prstGeom>
                    <a:noFill/>
                  </pic:spPr>
                </pic:pic>
              </a:graphicData>
            </a:graphic>
          </wp:inline>
        </w:drawing>
      </w:r>
    </w:p>
    <w:p w14:paraId="13EE3732" w14:textId="331AE71D" w:rsidR="00B87C9F" w:rsidRPr="00D42FE4" w:rsidRDefault="00B87C9F" w:rsidP="00C27962">
      <w:pPr>
        <w:spacing w:line="240" w:lineRule="auto"/>
        <w:jc w:val="both"/>
        <w:rPr>
          <w:rFonts w:asciiTheme="majorBidi" w:eastAsia="DengXian" w:hAnsiTheme="majorBidi" w:cstheme="majorBidi"/>
          <w:sz w:val="24"/>
          <w:szCs w:val="24"/>
        </w:rPr>
      </w:pPr>
      <w:r w:rsidRPr="00D42FE4">
        <w:rPr>
          <w:rFonts w:asciiTheme="majorBidi" w:eastAsia="DengXian" w:hAnsiTheme="majorBidi" w:cstheme="majorBidi"/>
          <w:b/>
          <w:bCs/>
          <w:sz w:val="24"/>
          <w:szCs w:val="24"/>
        </w:rPr>
        <w:t xml:space="preserve">Fig. </w:t>
      </w:r>
      <w:r w:rsidR="003A2345" w:rsidRPr="00D42FE4">
        <w:rPr>
          <w:rFonts w:asciiTheme="majorBidi" w:eastAsia="DengXian" w:hAnsiTheme="majorBidi" w:cstheme="majorBidi" w:hint="eastAsia"/>
          <w:b/>
          <w:bCs/>
          <w:sz w:val="24"/>
          <w:szCs w:val="24"/>
        </w:rPr>
        <w:t>S</w:t>
      </w:r>
      <w:r w:rsidR="005025F8" w:rsidRPr="00D42FE4">
        <w:rPr>
          <w:rFonts w:asciiTheme="majorBidi" w:eastAsia="DengXian" w:hAnsiTheme="majorBidi" w:cstheme="majorBidi" w:hint="eastAsia"/>
          <w:b/>
          <w:bCs/>
          <w:sz w:val="24"/>
          <w:szCs w:val="24"/>
        </w:rPr>
        <w:t>2</w:t>
      </w:r>
      <w:r w:rsidR="00B27F4C" w:rsidRPr="00D42FE4">
        <w:rPr>
          <w:rFonts w:asciiTheme="majorBidi" w:eastAsia="DengXian" w:hAnsiTheme="majorBidi" w:cstheme="majorBidi" w:hint="eastAsia"/>
          <w:b/>
          <w:bCs/>
          <w:sz w:val="24"/>
          <w:szCs w:val="24"/>
        </w:rPr>
        <w:t>3</w:t>
      </w:r>
      <w:r w:rsidR="005025F8" w:rsidRPr="00D42FE4">
        <w:rPr>
          <w:rFonts w:asciiTheme="majorBidi" w:eastAsia="DengXian" w:hAnsiTheme="majorBidi" w:cstheme="majorBidi" w:hint="eastAsia"/>
          <w:b/>
          <w:bCs/>
          <w:sz w:val="24"/>
          <w:szCs w:val="24"/>
        </w:rPr>
        <w:t>.</w:t>
      </w:r>
      <w:r w:rsidRPr="00D42FE4">
        <w:rPr>
          <w:rFonts w:asciiTheme="majorBidi" w:eastAsia="DengXian" w:hAnsiTheme="majorBidi" w:cstheme="majorBidi"/>
          <w:b/>
          <w:bCs/>
          <w:sz w:val="24"/>
          <w:szCs w:val="24"/>
        </w:rPr>
        <w:t xml:space="preserve"> </w:t>
      </w:r>
      <w:r w:rsidRPr="00D42FE4">
        <w:rPr>
          <w:rFonts w:asciiTheme="majorBidi" w:hAnsiTheme="majorBidi" w:cstheme="majorBidi"/>
          <w:sz w:val="24"/>
          <w:szCs w:val="24"/>
        </w:rPr>
        <w:t xml:space="preserve">Cytotoxicity of </w:t>
      </w:r>
      <w:bookmarkStart w:id="31" w:name="OLE_LINK256"/>
      <w:r w:rsidRPr="00D42FE4">
        <w:rPr>
          <w:rFonts w:asciiTheme="majorBidi" w:hAnsiTheme="majorBidi" w:cstheme="majorBidi"/>
          <w:sz w:val="24"/>
          <w:szCs w:val="24"/>
        </w:rPr>
        <w:t xml:space="preserve">the </w:t>
      </w:r>
      <w:bookmarkEnd w:id="31"/>
      <w:r w:rsidRPr="00D42FE4">
        <w:rPr>
          <w:rFonts w:asciiTheme="majorBidi" w:eastAsia="DengXian" w:hAnsiTheme="majorBidi" w:cstheme="majorBidi"/>
          <w:color w:val="000000" w:themeColor="text1"/>
          <w:kern w:val="24"/>
          <w:sz w:val="24"/>
          <w:szCs w:val="24"/>
        </w:rPr>
        <w:t>p(C2F-v)</w:t>
      </w:r>
      <w:r w:rsidRPr="00D42FE4">
        <w:rPr>
          <w:rFonts w:asciiTheme="majorBidi" w:eastAsia="DengXian" w:hAnsiTheme="majorBidi" w:cstheme="majorBidi"/>
          <w:sz w:val="24"/>
          <w:szCs w:val="24"/>
        </w:rPr>
        <w:t xml:space="preserve"> polymer</w:t>
      </w:r>
      <w:r w:rsidRPr="00D42FE4">
        <w:rPr>
          <w:rFonts w:asciiTheme="majorBidi" w:hAnsiTheme="majorBidi" w:cstheme="majorBidi"/>
          <w:sz w:val="24"/>
          <w:szCs w:val="24"/>
        </w:rPr>
        <w:t xml:space="preserve"> </w:t>
      </w:r>
      <w:r w:rsidRPr="00D42FE4">
        <w:rPr>
          <w:rFonts w:asciiTheme="majorBidi" w:eastAsia="DengXian" w:hAnsiTheme="majorBidi" w:cstheme="majorBidi"/>
          <w:sz w:val="24"/>
          <w:szCs w:val="24"/>
        </w:rPr>
        <w:t xml:space="preserve">on polymer coating. </w:t>
      </w:r>
      <w:bookmarkStart w:id="32" w:name="_Hlk180332812"/>
      <w:r w:rsidRPr="00D42FE4">
        <w:rPr>
          <w:rFonts w:asciiTheme="majorBidi" w:eastAsia="DengXian" w:hAnsiTheme="majorBidi" w:cstheme="majorBidi"/>
          <w:sz w:val="24"/>
          <w:szCs w:val="24"/>
        </w:rPr>
        <w:t xml:space="preserve">A live and dead assay was </w:t>
      </w:r>
      <w:r w:rsidR="000E7C8F" w:rsidRPr="00D42FE4">
        <w:rPr>
          <w:rFonts w:asciiTheme="majorBidi" w:eastAsia="DengXian" w:hAnsiTheme="majorBidi" w:cstheme="majorBidi"/>
          <w:sz w:val="24"/>
          <w:szCs w:val="24"/>
        </w:rPr>
        <w:t xml:space="preserve">performed </w:t>
      </w:r>
      <w:r w:rsidRPr="00D42FE4">
        <w:rPr>
          <w:rFonts w:asciiTheme="majorBidi" w:eastAsia="DengXian" w:hAnsiTheme="majorBidi" w:cstheme="majorBidi"/>
          <w:sz w:val="24"/>
          <w:szCs w:val="24"/>
        </w:rPr>
        <w:t xml:space="preserve">on MDCKII cells cultured </w:t>
      </w:r>
      <w:r w:rsidR="000E7C8F" w:rsidRPr="00D42FE4">
        <w:rPr>
          <w:rFonts w:asciiTheme="majorBidi" w:eastAsia="DengXian" w:hAnsiTheme="majorBidi" w:cstheme="majorBidi"/>
          <w:sz w:val="24"/>
          <w:szCs w:val="24"/>
        </w:rPr>
        <w:t xml:space="preserve">for </w:t>
      </w:r>
      <w:r w:rsidR="008A1911" w:rsidRPr="00D42FE4">
        <w:rPr>
          <w:rFonts w:asciiTheme="majorBidi" w:eastAsia="DengXian" w:hAnsiTheme="majorBidi" w:cstheme="majorBidi" w:hint="eastAsia"/>
          <w:sz w:val="24"/>
          <w:szCs w:val="24"/>
        </w:rPr>
        <w:t>48</w:t>
      </w:r>
      <w:r w:rsidR="000E7C8F" w:rsidRPr="00D42FE4">
        <w:rPr>
          <w:rFonts w:asciiTheme="majorBidi" w:eastAsia="DengXian" w:hAnsiTheme="majorBidi" w:cstheme="majorBidi"/>
          <w:sz w:val="24"/>
          <w:szCs w:val="24"/>
        </w:rPr>
        <w:t xml:space="preserve"> hours </w:t>
      </w:r>
      <w:r w:rsidRPr="00D42FE4">
        <w:rPr>
          <w:rFonts w:asciiTheme="majorBidi" w:eastAsia="DengXian" w:hAnsiTheme="majorBidi" w:cstheme="majorBidi"/>
          <w:sz w:val="24"/>
          <w:szCs w:val="24"/>
        </w:rPr>
        <w:t xml:space="preserve">on polymer-coated glass and regular glass </w:t>
      </w:r>
      <w:r w:rsidR="000E7C8F" w:rsidRPr="00D42FE4">
        <w:rPr>
          <w:rFonts w:asciiTheme="majorBidi" w:eastAsia="DengXian" w:hAnsiTheme="majorBidi" w:cstheme="majorBidi"/>
          <w:sz w:val="24"/>
          <w:szCs w:val="24"/>
        </w:rPr>
        <w:t xml:space="preserve">used </w:t>
      </w:r>
      <w:r w:rsidRPr="00D42FE4">
        <w:rPr>
          <w:rFonts w:asciiTheme="majorBidi" w:eastAsia="DengXian" w:hAnsiTheme="majorBidi" w:cstheme="majorBidi"/>
          <w:sz w:val="24"/>
          <w:szCs w:val="24"/>
        </w:rPr>
        <w:t xml:space="preserve">as a control. </w:t>
      </w:r>
      <w:bookmarkEnd w:id="32"/>
      <w:r w:rsidR="000E7C8F" w:rsidRPr="00D42FE4">
        <w:rPr>
          <w:rFonts w:asciiTheme="majorBidi" w:eastAsia="DengXian" w:hAnsiTheme="majorBidi" w:cstheme="majorBidi"/>
          <w:sz w:val="24"/>
          <w:szCs w:val="24"/>
        </w:rPr>
        <w:t>The first column shows cells in a bright field, the second column displays cell nuclei (Dapi), the third column shows live cells (Calcein AM), and the fourth column shows</w:t>
      </w:r>
      <w:r w:rsidRPr="00D42FE4">
        <w:rPr>
          <w:rFonts w:asciiTheme="majorBidi" w:eastAsia="DengXian" w:hAnsiTheme="majorBidi" w:cstheme="majorBidi"/>
          <w:sz w:val="24"/>
          <w:szCs w:val="24"/>
        </w:rPr>
        <w:t xml:space="preserve"> dead cells (Propidium Iodide). </w:t>
      </w:r>
      <w:r w:rsidR="000E7C8F" w:rsidRPr="00D42FE4">
        <w:rPr>
          <w:rFonts w:asciiTheme="majorBidi" w:eastAsia="DengXian" w:hAnsiTheme="majorBidi" w:cstheme="majorBidi"/>
          <w:sz w:val="24"/>
          <w:szCs w:val="24"/>
        </w:rPr>
        <w:t>The</w:t>
      </w:r>
      <w:r w:rsidRPr="00D42FE4">
        <w:rPr>
          <w:rFonts w:asciiTheme="majorBidi" w:eastAsia="DengXian" w:hAnsiTheme="majorBidi" w:cstheme="majorBidi"/>
          <w:sz w:val="24"/>
          <w:szCs w:val="24"/>
        </w:rPr>
        <w:t xml:space="preserve"> cell viability on </w:t>
      </w:r>
      <w:r w:rsidR="00693D80" w:rsidRPr="00D42FE4">
        <w:rPr>
          <w:rFonts w:asciiTheme="majorBidi" w:eastAsia="DengXian" w:hAnsiTheme="majorBidi" w:cstheme="majorBidi" w:hint="eastAsia"/>
          <w:sz w:val="24"/>
          <w:szCs w:val="24"/>
        </w:rPr>
        <w:t>p</w:t>
      </w:r>
      <w:r w:rsidRPr="00D42FE4">
        <w:rPr>
          <w:rFonts w:asciiTheme="majorBidi" w:eastAsia="DengXian" w:hAnsiTheme="majorBidi" w:cstheme="majorBidi"/>
          <w:sz w:val="24"/>
          <w:szCs w:val="24"/>
        </w:rPr>
        <w:t xml:space="preserve">olymer </w:t>
      </w:r>
      <w:r w:rsidR="00DF73C6" w:rsidRPr="00D42FE4">
        <w:rPr>
          <w:rFonts w:asciiTheme="majorBidi" w:eastAsia="DengXian" w:hAnsiTheme="majorBidi" w:cstheme="majorBidi"/>
          <w:sz w:val="24"/>
          <w:szCs w:val="24"/>
        </w:rPr>
        <w:t>films</w:t>
      </w:r>
      <w:r w:rsidRPr="00D42FE4">
        <w:rPr>
          <w:rFonts w:asciiTheme="majorBidi" w:eastAsia="DengXian" w:hAnsiTheme="majorBidi" w:cstheme="majorBidi"/>
          <w:sz w:val="24"/>
          <w:szCs w:val="24"/>
        </w:rPr>
        <w:t xml:space="preserve"> is very similar to that of cells on glass and is close to 100%.   </w:t>
      </w:r>
    </w:p>
    <w:p w14:paraId="2C04A5D4" w14:textId="01899EBA" w:rsidR="00674BDE" w:rsidRPr="00D42FE4" w:rsidRDefault="00674BDE" w:rsidP="00B87C9F">
      <w:pPr>
        <w:spacing w:after="0" w:line="240" w:lineRule="auto"/>
        <w:jc w:val="center"/>
        <w:rPr>
          <w:rFonts w:asciiTheme="majorBidi" w:hAnsiTheme="majorBidi" w:cstheme="majorBidi"/>
          <w:bCs/>
          <w:color w:val="000000"/>
          <w:kern w:val="0"/>
          <w:sz w:val="24"/>
          <w:szCs w:val="24"/>
          <w14:ligatures w14:val="none"/>
        </w:rPr>
      </w:pPr>
      <w:r w:rsidRPr="00D42FE4">
        <w:rPr>
          <w:rFonts w:asciiTheme="majorBidi" w:hAnsiTheme="majorBidi" w:cstheme="majorBidi"/>
          <w:bCs/>
          <w:noProof/>
          <w:color w:val="000000"/>
          <w:kern w:val="0"/>
          <w:sz w:val="24"/>
          <w:szCs w:val="24"/>
        </w:rPr>
        <w:drawing>
          <wp:inline distT="0" distB="0" distL="0" distR="0" wp14:anchorId="619AB94C" wp14:editId="5B86EF81">
            <wp:extent cx="3173046" cy="2944940"/>
            <wp:effectExtent l="0" t="0" r="2540" b="1905"/>
            <wp:docPr id="14476557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55728" name="Picture 1447655728"/>
                    <pic:cNvPicPr/>
                  </pic:nvPicPr>
                  <pic:blipFill rotWithShape="1">
                    <a:blip r:embed="rId33" cstate="print">
                      <a:extLst>
                        <a:ext uri="{28A0092B-C50C-407E-A947-70E740481C1C}">
                          <a14:useLocalDpi xmlns:a14="http://schemas.microsoft.com/office/drawing/2010/main" val="0"/>
                        </a:ext>
                      </a:extLst>
                    </a:blip>
                    <a:srcRect r="17556"/>
                    <a:stretch/>
                  </pic:blipFill>
                  <pic:spPr bwMode="auto">
                    <a:xfrm>
                      <a:off x="0" y="0"/>
                      <a:ext cx="3179664" cy="2951082"/>
                    </a:xfrm>
                    <a:prstGeom prst="rect">
                      <a:avLst/>
                    </a:prstGeom>
                    <a:ln>
                      <a:noFill/>
                    </a:ln>
                    <a:extLst>
                      <a:ext uri="{53640926-AAD7-44D8-BBD7-CCE9431645EC}">
                        <a14:shadowObscured xmlns:a14="http://schemas.microsoft.com/office/drawing/2010/main"/>
                      </a:ext>
                    </a:extLst>
                  </pic:spPr>
                </pic:pic>
              </a:graphicData>
            </a:graphic>
          </wp:inline>
        </w:drawing>
      </w:r>
    </w:p>
    <w:p w14:paraId="79CFF585" w14:textId="2A210C24" w:rsidR="00522DC2" w:rsidRPr="00D42FE4" w:rsidRDefault="00B87C9F" w:rsidP="00232B1C">
      <w:pPr>
        <w:spacing w:after="0" w:line="240" w:lineRule="auto"/>
        <w:jc w:val="both"/>
        <w:rPr>
          <w:rFonts w:asciiTheme="majorBidi" w:hAnsiTheme="majorBidi" w:cstheme="majorBidi"/>
          <w:b/>
          <w:color w:val="000000"/>
          <w:kern w:val="0"/>
          <w:sz w:val="24"/>
          <w:szCs w:val="24"/>
          <w14:ligatures w14:val="none"/>
        </w:rPr>
      </w:pPr>
      <w:r w:rsidRPr="00D42FE4">
        <w:rPr>
          <w:rFonts w:asciiTheme="majorBidi" w:hAnsiTheme="majorBidi" w:cstheme="majorBidi" w:hint="eastAsia"/>
          <w:b/>
          <w:color w:val="000000"/>
          <w:kern w:val="0"/>
          <w:sz w:val="24"/>
          <w:szCs w:val="24"/>
          <w14:ligatures w14:val="none"/>
        </w:rPr>
        <w:t>Fig. S</w:t>
      </w:r>
      <w:r w:rsidR="005025F8" w:rsidRPr="00D42FE4">
        <w:rPr>
          <w:rFonts w:asciiTheme="majorBidi" w:hAnsiTheme="majorBidi" w:cstheme="majorBidi" w:hint="eastAsia"/>
          <w:b/>
          <w:color w:val="000000"/>
          <w:kern w:val="0"/>
          <w:sz w:val="24"/>
          <w:szCs w:val="24"/>
          <w14:ligatures w14:val="none"/>
        </w:rPr>
        <w:t>2</w:t>
      </w:r>
      <w:r w:rsidR="00B27F4C" w:rsidRPr="00D42FE4">
        <w:rPr>
          <w:rFonts w:asciiTheme="majorBidi" w:hAnsiTheme="majorBidi" w:cstheme="majorBidi" w:hint="eastAsia"/>
          <w:b/>
          <w:color w:val="000000"/>
          <w:kern w:val="0"/>
          <w:sz w:val="24"/>
          <w:szCs w:val="24"/>
          <w14:ligatures w14:val="none"/>
        </w:rPr>
        <w:t>4</w:t>
      </w:r>
      <w:r w:rsidRPr="00D42FE4">
        <w:rPr>
          <w:rFonts w:asciiTheme="majorBidi" w:hAnsiTheme="majorBidi" w:cstheme="majorBidi" w:hint="eastAsia"/>
          <w:b/>
          <w:color w:val="000000"/>
          <w:kern w:val="0"/>
          <w:sz w:val="24"/>
          <w:szCs w:val="24"/>
          <w14:ligatures w14:val="none"/>
        </w:rPr>
        <w:t>.</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T</w:t>
      </w:r>
      <w:r w:rsidR="00DF73C6" w:rsidRPr="00D42FE4">
        <w:rPr>
          <w:rFonts w:asciiTheme="majorBidi" w:hAnsiTheme="majorBidi" w:cstheme="majorBidi"/>
          <w:bCs/>
          <w:color w:val="000000"/>
          <w:kern w:val="0"/>
          <w:sz w:val="24"/>
          <w:szCs w:val="24"/>
          <w14:ligatures w14:val="none"/>
        </w:rPr>
        <w:t>he transfer characteristics of flexible OECTs before and after illuminating the device for 1 min.</w:t>
      </w:r>
      <w:r w:rsidR="00DF73C6" w:rsidRPr="00D42FE4">
        <w:rPr>
          <w:rFonts w:asciiTheme="majorBidi" w:hAnsiTheme="majorBidi" w:cstheme="majorBidi" w:hint="eastAsia"/>
          <w:bCs/>
          <w:color w:val="000000"/>
          <w:kern w:val="0"/>
          <w:sz w:val="24"/>
          <w:szCs w:val="24"/>
          <w14:ligatures w14:val="none"/>
        </w:rPr>
        <w:t xml:space="preserve"> The light </w:t>
      </w:r>
      <w:r w:rsidR="00DF73C6" w:rsidRPr="00D42FE4">
        <w:rPr>
          <w:rFonts w:asciiTheme="majorBidi" w:hAnsiTheme="majorBidi" w:cstheme="majorBidi"/>
          <w:bCs/>
          <w:color w:val="000000"/>
          <w:kern w:val="0"/>
          <w:sz w:val="24"/>
          <w:szCs w:val="24"/>
          <w14:ligatures w14:val="none"/>
        </w:rPr>
        <w:t xml:space="preserve">at 375 nm had an </w:t>
      </w:r>
      <w:r w:rsidR="00DF73C6" w:rsidRPr="00D42FE4">
        <w:rPr>
          <w:rFonts w:asciiTheme="majorBidi" w:hAnsiTheme="majorBidi" w:cstheme="majorBidi" w:hint="eastAsia"/>
          <w:bCs/>
          <w:color w:val="000000"/>
          <w:kern w:val="0"/>
          <w:sz w:val="24"/>
          <w:szCs w:val="24"/>
          <w14:ligatures w14:val="none"/>
        </w:rPr>
        <w:t xml:space="preserve">intensity </w:t>
      </w:r>
      <w:r w:rsidR="00DF73C6" w:rsidRPr="00D42FE4">
        <w:rPr>
          <w:rFonts w:asciiTheme="majorBidi" w:hAnsiTheme="majorBidi" w:cstheme="majorBidi"/>
          <w:bCs/>
          <w:color w:val="000000"/>
          <w:kern w:val="0"/>
          <w:sz w:val="24"/>
          <w:szCs w:val="24"/>
          <w14:ligatures w14:val="none"/>
        </w:rPr>
        <w:t>of</w:t>
      </w:r>
      <w:r w:rsidR="00DF73C6" w:rsidRPr="00D42FE4">
        <w:rPr>
          <w:rFonts w:asciiTheme="majorBidi" w:hAnsiTheme="majorBidi" w:cstheme="majorBidi" w:hint="eastAsia"/>
          <w:bCs/>
          <w:color w:val="000000"/>
          <w:kern w:val="0"/>
          <w:sz w:val="24"/>
          <w:szCs w:val="24"/>
          <w14:ligatures w14:val="none"/>
        </w:rPr>
        <w:t xml:space="preserve"> 200 mW cm</w:t>
      </w:r>
      <w:r w:rsidR="00DF73C6" w:rsidRPr="00D42FE4">
        <w:rPr>
          <w:rFonts w:asciiTheme="majorBidi" w:hAnsiTheme="majorBidi" w:cstheme="majorBidi" w:hint="eastAsia"/>
          <w:bCs/>
          <w:color w:val="000000"/>
          <w:kern w:val="0"/>
          <w:sz w:val="24"/>
          <w:szCs w:val="24"/>
          <w:vertAlign w:val="superscript"/>
          <w14:ligatures w14:val="none"/>
        </w:rPr>
        <w:t>-2</w:t>
      </w:r>
      <w:r w:rsidR="00DF73C6" w:rsidRPr="00D42FE4">
        <w:rPr>
          <w:rFonts w:asciiTheme="majorBidi" w:hAnsiTheme="majorBidi" w:cstheme="majorBidi"/>
          <w:bCs/>
          <w:color w:val="000000"/>
          <w:kern w:val="0"/>
          <w:sz w:val="24"/>
          <w:szCs w:val="24"/>
          <w14:ligatures w14:val="none"/>
        </w:rPr>
        <w:t xml:space="preserve"> and the device was operated using a</w:t>
      </w:r>
      <w:r w:rsidR="009B7071" w:rsidRPr="00D42FE4">
        <w:rPr>
          <w:rFonts w:asciiTheme="majorBidi" w:hAnsiTheme="majorBidi" w:cstheme="majorBidi" w:hint="eastAsia"/>
          <w:bCs/>
          <w:color w:val="000000"/>
          <w:kern w:val="0"/>
          <w:sz w:val="24"/>
          <w:szCs w:val="24"/>
          <w14:ligatures w14:val="none"/>
        </w:rPr>
        <w:t xml:space="preserve"> hydrogel.</w:t>
      </w:r>
    </w:p>
    <w:p w14:paraId="5E36D689" w14:textId="77777777" w:rsidR="0040414E" w:rsidRPr="00D42FE4" w:rsidRDefault="0040414E" w:rsidP="00E51F0F">
      <w:pPr>
        <w:spacing w:after="0" w:line="240" w:lineRule="auto"/>
        <w:jc w:val="both"/>
        <w:rPr>
          <w:rFonts w:asciiTheme="majorBidi" w:hAnsiTheme="majorBidi" w:cstheme="majorBidi"/>
          <w:b/>
          <w:color w:val="000000"/>
          <w:kern w:val="0"/>
          <w:sz w:val="24"/>
          <w:szCs w:val="24"/>
          <w14:ligatures w14:val="none"/>
        </w:rPr>
      </w:pPr>
    </w:p>
    <w:p w14:paraId="7B23782F" w14:textId="77777777" w:rsidR="00DF73C6" w:rsidRPr="00D42FE4" w:rsidRDefault="00DF73C6" w:rsidP="00DF73C6">
      <w:pPr>
        <w:spacing w:line="240" w:lineRule="auto"/>
        <w:jc w:val="both"/>
        <w:rPr>
          <w:rFonts w:asciiTheme="majorBidi" w:eastAsia="DengXian" w:hAnsiTheme="majorBidi" w:cstheme="majorBidi"/>
          <w:noProof/>
          <w:sz w:val="24"/>
          <w:szCs w:val="24"/>
        </w:rPr>
      </w:pPr>
      <w:r w:rsidRPr="00D42FE4">
        <w:rPr>
          <w:rFonts w:asciiTheme="majorBidi" w:eastAsia="DengXian" w:hAnsiTheme="majorBidi" w:cstheme="majorBidi"/>
          <w:noProof/>
          <w:sz w:val="24"/>
          <w:szCs w:val="24"/>
        </w:rPr>
        <w:lastRenderedPageBreak/>
        <w:drawing>
          <wp:inline distT="0" distB="0" distL="0" distR="0" wp14:anchorId="4F8CE278" wp14:editId="715E5A4A">
            <wp:extent cx="5960983" cy="2782615"/>
            <wp:effectExtent l="0" t="0" r="0" b="0"/>
            <wp:docPr id="13565980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81827" cy="2792345"/>
                    </a:xfrm>
                    <a:prstGeom prst="rect">
                      <a:avLst/>
                    </a:prstGeom>
                    <a:noFill/>
                  </pic:spPr>
                </pic:pic>
              </a:graphicData>
            </a:graphic>
          </wp:inline>
        </w:drawing>
      </w:r>
    </w:p>
    <w:p w14:paraId="45BCE82A" w14:textId="50DB9B4B" w:rsidR="00DF73C6" w:rsidRPr="00D42FE4" w:rsidRDefault="00DF73C6" w:rsidP="00E51F0F">
      <w:pPr>
        <w:spacing w:after="0" w:line="240" w:lineRule="auto"/>
        <w:jc w:val="both"/>
        <w:rPr>
          <w:rFonts w:asciiTheme="majorBidi" w:hAnsiTheme="majorBidi" w:cstheme="majorBidi"/>
          <w:bCs/>
          <w:color w:val="000000"/>
          <w:kern w:val="0"/>
          <w:sz w:val="24"/>
          <w:szCs w:val="24"/>
          <w14:ligatures w14:val="none"/>
        </w:rPr>
      </w:pPr>
      <w:r w:rsidRPr="00D42FE4">
        <w:rPr>
          <w:rFonts w:asciiTheme="majorBidi" w:hAnsiTheme="majorBidi" w:cstheme="majorBidi" w:hint="eastAsia"/>
          <w:b/>
          <w:color w:val="000000"/>
          <w:kern w:val="0"/>
          <w:sz w:val="24"/>
          <w:szCs w:val="24"/>
          <w14:ligatures w14:val="none"/>
        </w:rPr>
        <w:t>Fig. S2</w:t>
      </w:r>
      <w:r w:rsidR="00B27F4C" w:rsidRPr="00D42FE4">
        <w:rPr>
          <w:rFonts w:asciiTheme="majorBidi" w:hAnsiTheme="majorBidi" w:cstheme="majorBidi" w:hint="eastAsia"/>
          <w:b/>
          <w:color w:val="000000"/>
          <w:kern w:val="0"/>
          <w:sz w:val="24"/>
          <w:szCs w:val="24"/>
          <w14:ligatures w14:val="none"/>
        </w:rPr>
        <w:t>5</w:t>
      </w:r>
      <w:r w:rsidRPr="00D42FE4">
        <w:rPr>
          <w:rFonts w:asciiTheme="majorBidi" w:hAnsiTheme="majorBidi" w:cstheme="majorBidi" w:hint="eastAsia"/>
          <w:b/>
          <w:color w:val="000000"/>
          <w:kern w:val="0"/>
          <w:sz w:val="24"/>
          <w:szCs w:val="24"/>
          <w14:ligatures w14:val="none"/>
        </w:rPr>
        <w:t>.</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hint="eastAsia"/>
          <w:b/>
          <w:color w:val="000000"/>
          <w:kern w:val="0"/>
          <w:sz w:val="24"/>
          <w:szCs w:val="24"/>
          <w14:ligatures w14:val="none"/>
        </w:rPr>
        <w:t>a)</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The transfer characteristics of flexible OECTs before and after illuminating the device for 1 min.</w:t>
      </w:r>
      <w:r w:rsidRPr="00D42FE4">
        <w:rPr>
          <w:rFonts w:asciiTheme="majorBidi" w:hAnsiTheme="majorBidi" w:cstheme="majorBidi" w:hint="eastAsia"/>
          <w:bCs/>
          <w:color w:val="000000"/>
          <w:kern w:val="0"/>
          <w:sz w:val="24"/>
          <w:szCs w:val="24"/>
          <w14:ligatures w14:val="none"/>
        </w:rPr>
        <w:t xml:space="preserve"> The light </w:t>
      </w:r>
      <w:r w:rsidRPr="00D42FE4">
        <w:rPr>
          <w:rFonts w:asciiTheme="majorBidi" w:hAnsiTheme="majorBidi" w:cstheme="majorBidi"/>
          <w:bCs/>
          <w:color w:val="000000"/>
          <w:kern w:val="0"/>
          <w:sz w:val="24"/>
          <w:szCs w:val="24"/>
          <w14:ligatures w14:val="none"/>
        </w:rPr>
        <w:t xml:space="preserve">at 375 nm had an </w:t>
      </w:r>
      <w:r w:rsidRPr="00D42FE4">
        <w:rPr>
          <w:rFonts w:asciiTheme="majorBidi" w:hAnsiTheme="majorBidi" w:cstheme="majorBidi" w:hint="eastAsia"/>
          <w:bCs/>
          <w:color w:val="000000"/>
          <w:kern w:val="0"/>
          <w:sz w:val="24"/>
          <w:szCs w:val="24"/>
          <w14:ligatures w14:val="none"/>
        </w:rPr>
        <w:t xml:space="preserve">intensity </w:t>
      </w:r>
      <w:r w:rsidRPr="00D42FE4">
        <w:rPr>
          <w:rFonts w:asciiTheme="majorBidi" w:hAnsiTheme="majorBidi" w:cstheme="majorBidi"/>
          <w:bCs/>
          <w:color w:val="000000"/>
          <w:kern w:val="0"/>
          <w:sz w:val="24"/>
          <w:szCs w:val="24"/>
          <w14:ligatures w14:val="none"/>
        </w:rPr>
        <w:t>of</w:t>
      </w:r>
      <w:r w:rsidRPr="00D42FE4">
        <w:rPr>
          <w:rFonts w:asciiTheme="majorBidi" w:hAnsiTheme="majorBidi" w:cstheme="majorBidi" w:hint="eastAsia"/>
          <w:bCs/>
          <w:color w:val="000000"/>
          <w:kern w:val="0"/>
          <w:sz w:val="24"/>
          <w:szCs w:val="24"/>
          <w14:ligatures w14:val="none"/>
        </w:rPr>
        <w:t xml:space="preserve"> 200 mW cm</w:t>
      </w:r>
      <w:r w:rsidRPr="00D42FE4">
        <w:rPr>
          <w:rFonts w:asciiTheme="majorBidi" w:hAnsiTheme="majorBidi" w:cstheme="majorBidi" w:hint="eastAsia"/>
          <w:bCs/>
          <w:color w:val="000000"/>
          <w:kern w:val="0"/>
          <w:sz w:val="24"/>
          <w:szCs w:val="24"/>
          <w:vertAlign w:val="superscript"/>
          <w14:ligatures w14:val="none"/>
        </w:rPr>
        <w:t>-2</w:t>
      </w:r>
      <w:r w:rsidRPr="00D42FE4">
        <w:rPr>
          <w:rFonts w:asciiTheme="majorBidi" w:hAnsiTheme="majorBidi" w:cstheme="majorBidi"/>
          <w:bCs/>
          <w:color w:val="000000"/>
          <w:kern w:val="0"/>
          <w:sz w:val="24"/>
          <w:szCs w:val="24"/>
          <w14:ligatures w14:val="none"/>
        </w:rPr>
        <w:t xml:space="preserve"> and the device operated </w:t>
      </w:r>
      <w:r w:rsidRPr="00D42FE4">
        <w:rPr>
          <w:rFonts w:asciiTheme="majorBidi" w:hAnsiTheme="majorBidi" w:cstheme="majorBidi" w:hint="eastAsia"/>
          <w:bCs/>
          <w:color w:val="000000"/>
          <w:kern w:val="0"/>
          <w:sz w:val="24"/>
          <w:szCs w:val="24"/>
          <w14:ligatures w14:val="none"/>
        </w:rPr>
        <w:t>in 0.1 M NaCl</w:t>
      </w:r>
      <w:r w:rsidRPr="00D42FE4">
        <w:rPr>
          <w:rFonts w:asciiTheme="majorBidi" w:hAnsiTheme="majorBidi" w:cstheme="majorBidi"/>
          <w:bCs/>
          <w:color w:val="000000"/>
          <w:kern w:val="0"/>
          <w:sz w:val="24"/>
          <w:szCs w:val="24"/>
          <w14:ligatures w14:val="none"/>
        </w:rPr>
        <w:t xml:space="preserve">. </w:t>
      </w:r>
      <w:r w:rsidRPr="00D42FE4">
        <w:rPr>
          <w:rFonts w:asciiTheme="majorBidi" w:hAnsiTheme="majorBidi" w:cstheme="majorBidi" w:hint="eastAsia"/>
          <w:b/>
          <w:color w:val="000000"/>
          <w:kern w:val="0"/>
          <w:sz w:val="24"/>
          <w:szCs w:val="24"/>
          <w14:ligatures w14:val="none"/>
        </w:rPr>
        <w:t>b)</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The operating stability of the flexible synaptic device</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100 light pulses with 0.1</w:t>
      </w:r>
      <w:r w:rsidRPr="00D42FE4">
        <w:rPr>
          <w:rFonts w:asciiTheme="majorBidi" w:hAnsiTheme="majorBidi" w:cstheme="majorBidi" w:hint="eastAsia"/>
          <w:bCs/>
          <w:color w:val="000000"/>
          <w:kern w:val="0"/>
          <w:sz w:val="24"/>
          <w:szCs w:val="24"/>
          <w14:ligatures w14:val="none"/>
        </w:rPr>
        <w:t xml:space="preserve"> s</w:t>
      </w:r>
      <w:r w:rsidRPr="00D42FE4">
        <w:rPr>
          <w:rFonts w:asciiTheme="majorBidi" w:hAnsiTheme="majorBidi" w:cstheme="majorBidi"/>
          <w:bCs/>
          <w:color w:val="000000"/>
          <w:kern w:val="0"/>
          <w:sz w:val="24"/>
          <w:szCs w:val="24"/>
          <w14:ligatures w14:val="none"/>
        </w:rPr>
        <w:t xml:space="preserve"> width and 0.1</w:t>
      </w:r>
      <w:r w:rsidRPr="00D42FE4">
        <w:rPr>
          <w:rFonts w:asciiTheme="majorBidi" w:hAnsiTheme="majorBidi" w:cstheme="majorBidi" w:hint="eastAsia"/>
          <w:bCs/>
          <w:color w:val="000000"/>
          <w:kern w:val="0"/>
          <w:sz w:val="24"/>
          <w:szCs w:val="24"/>
          <w14:ligatures w14:val="none"/>
        </w:rPr>
        <w:t xml:space="preserve"> </w:t>
      </w:r>
      <w:r w:rsidRPr="00D42FE4">
        <w:rPr>
          <w:rFonts w:asciiTheme="majorBidi" w:hAnsiTheme="majorBidi" w:cstheme="majorBidi"/>
          <w:bCs/>
          <w:color w:val="000000"/>
          <w:kern w:val="0"/>
          <w:sz w:val="24"/>
          <w:szCs w:val="24"/>
          <w14:ligatures w14:val="none"/>
        </w:rPr>
        <w:t>s pulse interval were applied with a resting period of 65 seconds.</w:t>
      </w:r>
      <w:r w:rsidRPr="00D42FE4">
        <w:rPr>
          <w:rFonts w:asciiTheme="majorBidi" w:hAnsiTheme="majorBidi" w:cstheme="majorBidi" w:hint="eastAsia"/>
          <w:bCs/>
          <w:color w:val="000000"/>
          <w:kern w:val="0"/>
          <w:sz w:val="24"/>
          <w:szCs w:val="24"/>
          <w14:ligatures w14:val="none"/>
        </w:rPr>
        <w:t xml:space="preserve">  </w:t>
      </w:r>
    </w:p>
    <w:p w14:paraId="35DDF45A" w14:textId="429B1ECD" w:rsidR="0040414E" w:rsidRPr="00D42FE4" w:rsidRDefault="00A548CE" w:rsidP="00E51F0F">
      <w:pPr>
        <w:spacing w:after="0" w:line="240" w:lineRule="auto"/>
        <w:jc w:val="both"/>
        <w:rPr>
          <w:rFonts w:asciiTheme="majorBidi" w:hAnsiTheme="majorBidi" w:cstheme="majorBidi"/>
          <w:b/>
          <w:color w:val="000000"/>
          <w:kern w:val="0"/>
          <w:sz w:val="24"/>
          <w:szCs w:val="24"/>
          <w14:ligatures w14:val="none"/>
        </w:rPr>
      </w:pPr>
      <w:bookmarkStart w:id="33" w:name="_Hlk181517319"/>
      <w:r w:rsidRPr="00D42FE4">
        <w:rPr>
          <w:rFonts w:asciiTheme="majorBidi" w:hAnsiTheme="majorBidi" w:cstheme="majorBidi"/>
          <w:b/>
          <w:noProof/>
          <w:color w:val="000000"/>
          <w:kern w:val="0"/>
          <w:sz w:val="24"/>
          <w:szCs w:val="24"/>
          <w14:ligatures w14:val="none"/>
        </w:rPr>
        <w:lastRenderedPageBreak/>
        <w:drawing>
          <wp:inline distT="0" distB="0" distL="0" distR="0" wp14:anchorId="4F0644AF" wp14:editId="1088F652">
            <wp:extent cx="5899150" cy="5457792"/>
            <wp:effectExtent l="0" t="0" r="6350" b="0"/>
            <wp:docPr id="1852517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5352"/>
                    <a:stretch/>
                  </pic:blipFill>
                  <pic:spPr bwMode="auto">
                    <a:xfrm>
                      <a:off x="0" y="0"/>
                      <a:ext cx="5907659" cy="5465664"/>
                    </a:xfrm>
                    <a:prstGeom prst="rect">
                      <a:avLst/>
                    </a:prstGeom>
                    <a:noFill/>
                    <a:ln>
                      <a:noFill/>
                    </a:ln>
                    <a:extLst>
                      <a:ext uri="{53640926-AAD7-44D8-BBD7-CCE9431645EC}">
                        <a14:shadowObscured xmlns:a14="http://schemas.microsoft.com/office/drawing/2010/main"/>
                      </a:ext>
                    </a:extLst>
                  </pic:spPr>
                </pic:pic>
              </a:graphicData>
            </a:graphic>
          </wp:inline>
        </w:drawing>
      </w:r>
    </w:p>
    <w:p w14:paraId="2AD04A70" w14:textId="13E15A66" w:rsidR="00281711" w:rsidRPr="00D42FE4" w:rsidRDefault="00281711" w:rsidP="00E51F0F">
      <w:pPr>
        <w:spacing w:after="0" w:line="240" w:lineRule="auto"/>
        <w:jc w:val="both"/>
        <w:rPr>
          <w:rFonts w:ascii="Times New Roman" w:hAnsi="Times New Roman" w:cs="Times New Roman"/>
          <w:sz w:val="24"/>
          <w:szCs w:val="24"/>
        </w:rPr>
      </w:pPr>
      <w:bookmarkStart w:id="34" w:name="_Hlk181610525"/>
      <w:r w:rsidRPr="00D42FE4">
        <w:rPr>
          <w:rFonts w:asciiTheme="majorBidi" w:hAnsiTheme="majorBidi" w:cstheme="majorBidi"/>
          <w:b/>
          <w:color w:val="000000"/>
          <w:kern w:val="0"/>
          <w:sz w:val="24"/>
          <w:szCs w:val="24"/>
          <w14:ligatures w14:val="none"/>
        </w:rPr>
        <w:t>Fig</w:t>
      </w:r>
      <w:r w:rsidR="003A2345" w:rsidRPr="00D42FE4">
        <w:rPr>
          <w:rFonts w:asciiTheme="majorBidi" w:hAnsiTheme="majorBidi" w:cstheme="majorBidi"/>
          <w:b/>
          <w:color w:val="000000"/>
          <w:kern w:val="0"/>
          <w:sz w:val="24"/>
          <w:szCs w:val="24"/>
          <w14:ligatures w14:val="none"/>
        </w:rPr>
        <w:t>.</w:t>
      </w:r>
      <w:r w:rsidR="00AF36F6" w:rsidRPr="00D42FE4">
        <w:rPr>
          <w:rFonts w:asciiTheme="majorBidi" w:hAnsiTheme="majorBidi" w:cstheme="majorBidi"/>
          <w:b/>
          <w:color w:val="000000"/>
          <w:kern w:val="0"/>
          <w:sz w:val="24"/>
          <w:szCs w:val="24"/>
          <w14:ligatures w14:val="none"/>
        </w:rPr>
        <w:t xml:space="preserve"> </w:t>
      </w:r>
      <w:r w:rsidRPr="00D42FE4">
        <w:rPr>
          <w:rFonts w:asciiTheme="majorBidi" w:hAnsiTheme="majorBidi" w:cstheme="majorBidi"/>
          <w:b/>
          <w:color w:val="000000"/>
          <w:kern w:val="0"/>
          <w:sz w:val="24"/>
          <w:szCs w:val="24"/>
          <w14:ligatures w14:val="none"/>
        </w:rPr>
        <w:t>S</w:t>
      </w:r>
      <w:r w:rsidR="005025F8" w:rsidRPr="00D42FE4">
        <w:rPr>
          <w:rFonts w:asciiTheme="majorBidi" w:hAnsiTheme="majorBidi" w:cstheme="majorBidi"/>
          <w:b/>
          <w:color w:val="000000"/>
          <w:kern w:val="0"/>
          <w:sz w:val="24"/>
          <w:szCs w:val="24"/>
          <w14:ligatures w14:val="none"/>
        </w:rPr>
        <w:t>2</w:t>
      </w:r>
      <w:r w:rsidR="00B27F4C" w:rsidRPr="00D42FE4">
        <w:rPr>
          <w:rFonts w:asciiTheme="majorBidi" w:hAnsiTheme="majorBidi" w:cstheme="majorBidi" w:hint="eastAsia"/>
          <w:b/>
          <w:color w:val="000000"/>
          <w:kern w:val="0"/>
          <w:sz w:val="24"/>
          <w:szCs w:val="24"/>
          <w14:ligatures w14:val="none"/>
        </w:rPr>
        <w:t>6</w:t>
      </w:r>
      <w:r w:rsidRPr="00D42FE4">
        <w:rPr>
          <w:rFonts w:asciiTheme="majorBidi" w:hAnsiTheme="majorBidi" w:cstheme="majorBidi"/>
          <w:b/>
          <w:color w:val="000000"/>
          <w:kern w:val="0"/>
          <w:sz w:val="24"/>
          <w:szCs w:val="24"/>
          <w14:ligatures w14:val="none"/>
        </w:rPr>
        <w:t xml:space="preserve">. </w:t>
      </w:r>
      <w:bookmarkEnd w:id="34"/>
      <w:r w:rsidR="00C4466E" w:rsidRPr="00D42FE4">
        <w:rPr>
          <w:rFonts w:asciiTheme="majorBidi" w:hAnsiTheme="majorBidi" w:cstheme="majorBidi"/>
          <w:b/>
          <w:color w:val="000000"/>
          <w:kern w:val="0"/>
          <w:sz w:val="24"/>
          <w:szCs w:val="24"/>
          <w14:ligatures w14:val="none"/>
        </w:rPr>
        <w:t xml:space="preserve">a) </w:t>
      </w:r>
      <w:r w:rsidR="00C4466E" w:rsidRPr="00D42FE4">
        <w:rPr>
          <w:rFonts w:asciiTheme="majorBidi" w:hAnsiTheme="majorBidi" w:cstheme="majorBidi"/>
          <w:bCs/>
          <w:color w:val="000000"/>
          <w:kern w:val="0"/>
          <w:sz w:val="24"/>
          <w:szCs w:val="24"/>
          <w14:ligatures w14:val="none"/>
        </w:rPr>
        <w:t xml:space="preserve">The change </w:t>
      </w:r>
      <w:r w:rsidR="002E6AC3" w:rsidRPr="00D42FE4">
        <w:rPr>
          <w:rFonts w:asciiTheme="majorBidi" w:hAnsiTheme="majorBidi" w:cstheme="majorBidi"/>
          <w:bCs/>
          <w:color w:val="000000"/>
          <w:kern w:val="0"/>
          <w:sz w:val="24"/>
          <w:szCs w:val="24"/>
          <w14:ligatures w14:val="none"/>
        </w:rPr>
        <w:t xml:space="preserve">in the OCP </w:t>
      </w:r>
      <w:r w:rsidR="00C4466E" w:rsidRPr="00D42FE4">
        <w:rPr>
          <w:rFonts w:asciiTheme="majorBidi" w:hAnsiTheme="majorBidi" w:cstheme="majorBidi"/>
          <w:bCs/>
          <w:color w:val="000000"/>
          <w:kern w:val="0"/>
          <w:sz w:val="24"/>
          <w:szCs w:val="24"/>
          <w14:ligatures w14:val="none"/>
        </w:rPr>
        <w:t>of the film</w:t>
      </w:r>
      <w:r w:rsidR="002E6AC3" w:rsidRPr="00D42FE4">
        <w:rPr>
          <w:rFonts w:asciiTheme="majorBidi" w:hAnsiTheme="majorBidi" w:cstheme="majorBidi"/>
          <w:bCs/>
          <w:color w:val="000000"/>
          <w:kern w:val="0"/>
          <w:sz w:val="24"/>
          <w:szCs w:val="24"/>
          <w14:ligatures w14:val="none"/>
        </w:rPr>
        <w:t xml:space="preserve"> measured</w:t>
      </w:r>
      <w:r w:rsidR="00C4466E" w:rsidRPr="00D42FE4">
        <w:rPr>
          <w:rFonts w:asciiTheme="majorBidi" w:hAnsiTheme="majorBidi" w:cstheme="majorBidi"/>
          <w:bCs/>
          <w:color w:val="000000"/>
          <w:kern w:val="0"/>
          <w:sz w:val="24"/>
          <w:szCs w:val="24"/>
          <w14:ligatures w14:val="none"/>
        </w:rPr>
        <w:t xml:space="preserve"> in 0.1 M NaCl</w:t>
      </w:r>
      <w:r w:rsidR="00EB2750" w:rsidRPr="00D42FE4">
        <w:rPr>
          <w:rFonts w:asciiTheme="majorBidi" w:hAnsiTheme="majorBidi" w:cstheme="majorBidi"/>
          <w:bCs/>
          <w:color w:val="000000"/>
          <w:kern w:val="0"/>
          <w:sz w:val="24"/>
          <w:szCs w:val="24"/>
          <w14:ligatures w14:val="none"/>
        </w:rPr>
        <w:t xml:space="preserve"> with respect to Ag/AgCl reference electrode</w:t>
      </w:r>
      <w:r w:rsidR="00C4466E" w:rsidRPr="00D42FE4">
        <w:rPr>
          <w:rFonts w:asciiTheme="majorBidi" w:hAnsiTheme="majorBidi" w:cstheme="majorBidi"/>
          <w:bCs/>
          <w:color w:val="000000"/>
          <w:kern w:val="0"/>
          <w:sz w:val="24"/>
          <w:szCs w:val="24"/>
          <w14:ligatures w14:val="none"/>
        </w:rPr>
        <w:t>.</w:t>
      </w:r>
      <w:r w:rsidR="00C4466E" w:rsidRPr="00D42FE4">
        <w:t xml:space="preserve"> </w:t>
      </w:r>
      <w:r w:rsidR="00C4466E" w:rsidRPr="00D42FE4">
        <w:rPr>
          <w:rFonts w:asciiTheme="majorBidi" w:hAnsiTheme="majorBidi" w:cstheme="majorBidi"/>
          <w:bCs/>
          <w:color w:val="000000"/>
          <w:kern w:val="0"/>
          <w:sz w:val="24"/>
          <w:szCs w:val="24"/>
          <w14:ligatures w14:val="none"/>
        </w:rPr>
        <w:t>The LED (100 mW cm</w:t>
      </w:r>
      <w:r w:rsidR="00C4466E" w:rsidRPr="00D42FE4">
        <w:rPr>
          <w:rFonts w:asciiTheme="majorBidi" w:hAnsiTheme="majorBidi" w:cstheme="majorBidi"/>
          <w:bCs/>
          <w:color w:val="000000"/>
          <w:kern w:val="0"/>
          <w:sz w:val="24"/>
          <w:szCs w:val="24"/>
          <w:vertAlign w:val="superscript"/>
          <w14:ligatures w14:val="none"/>
        </w:rPr>
        <w:t>-2</w:t>
      </w:r>
      <w:r w:rsidR="00C4466E" w:rsidRPr="00D42FE4">
        <w:rPr>
          <w:rFonts w:asciiTheme="majorBidi" w:hAnsiTheme="majorBidi" w:cstheme="majorBidi"/>
          <w:bCs/>
          <w:color w:val="000000"/>
          <w:kern w:val="0"/>
          <w:sz w:val="24"/>
          <w:szCs w:val="24"/>
          <w14:ligatures w14:val="none"/>
        </w:rPr>
        <w:t xml:space="preserve">) was switched on at t=0.24 min until t=1.24 min. </w:t>
      </w:r>
      <w:r w:rsidR="00C4466E" w:rsidRPr="00D42FE4">
        <w:rPr>
          <w:rFonts w:asciiTheme="majorBidi" w:hAnsiTheme="majorBidi" w:cstheme="majorBidi"/>
          <w:b/>
          <w:color w:val="000000"/>
          <w:kern w:val="0"/>
          <w:sz w:val="24"/>
          <w:szCs w:val="24"/>
          <w14:ligatures w14:val="none"/>
        </w:rPr>
        <w:t>b)</w:t>
      </w:r>
      <w:r w:rsidR="002E6AC3" w:rsidRPr="00D42FE4">
        <w:rPr>
          <w:rFonts w:asciiTheme="majorBidi" w:hAnsiTheme="majorBidi" w:cstheme="majorBidi"/>
          <w:b/>
          <w:color w:val="000000"/>
          <w:kern w:val="0"/>
          <w:sz w:val="24"/>
          <w:szCs w:val="24"/>
          <w14:ligatures w14:val="none"/>
        </w:rPr>
        <w:t xml:space="preserve"> </w:t>
      </w:r>
      <w:r w:rsidR="00C4466E" w:rsidRPr="00D42FE4">
        <w:rPr>
          <w:rFonts w:ascii="Times New Roman" w:hAnsi="Times New Roman" w:cs="Times New Roman"/>
          <w:sz w:val="24"/>
          <w:szCs w:val="24"/>
        </w:rPr>
        <w:t xml:space="preserve">The OCP change of the </w:t>
      </w:r>
      <w:r w:rsidR="00EB2750" w:rsidRPr="00D42FE4">
        <w:rPr>
          <w:rFonts w:ascii="Times New Roman" w:hAnsi="Times New Roman" w:cs="Times New Roman"/>
          <w:sz w:val="24"/>
          <w:szCs w:val="24"/>
        </w:rPr>
        <w:t xml:space="preserve">OECT </w:t>
      </w:r>
      <w:r w:rsidR="002E6AC3" w:rsidRPr="00D42FE4">
        <w:rPr>
          <w:rFonts w:ascii="Times New Roman" w:hAnsi="Times New Roman" w:cs="Times New Roman"/>
          <w:sz w:val="24"/>
          <w:szCs w:val="24"/>
        </w:rPr>
        <w:t>terminals</w:t>
      </w:r>
      <w:r w:rsidR="00C4466E" w:rsidRPr="00D42FE4">
        <w:rPr>
          <w:rFonts w:ascii="Times New Roman" w:hAnsi="Times New Roman" w:cs="Times New Roman"/>
          <w:sz w:val="24"/>
          <w:szCs w:val="24"/>
        </w:rPr>
        <w:t xml:space="preserve"> during light exposure measured. </w:t>
      </w:r>
      <w:r w:rsidR="00C4466E" w:rsidRPr="00D42FE4">
        <w:rPr>
          <w:rFonts w:ascii="Times New Roman" w:hAnsi="Times New Roman" w:cs="Times New Roman"/>
          <w:i/>
          <w:iCs/>
          <w:sz w:val="24"/>
          <w:szCs w:val="24"/>
        </w:rPr>
        <w:t>E</w:t>
      </w:r>
      <w:r w:rsidR="00C4466E" w:rsidRPr="00D42FE4">
        <w:rPr>
          <w:rFonts w:ascii="Times New Roman" w:hAnsi="Times New Roman" w:cs="Times New Roman"/>
          <w:sz w:val="24"/>
          <w:szCs w:val="24"/>
          <w:vertAlign w:val="subscript"/>
        </w:rPr>
        <w:t>G</w:t>
      </w:r>
      <w:r w:rsidR="00C4466E" w:rsidRPr="00D42FE4">
        <w:rPr>
          <w:rFonts w:ascii="Times New Roman" w:hAnsi="Times New Roman" w:cs="Times New Roman"/>
          <w:sz w:val="24"/>
          <w:szCs w:val="24"/>
        </w:rPr>
        <w:t xml:space="preserve">, </w:t>
      </w:r>
      <w:r w:rsidR="00C4466E" w:rsidRPr="00D42FE4">
        <w:rPr>
          <w:rFonts w:ascii="Times New Roman" w:hAnsi="Times New Roman" w:cs="Times New Roman"/>
          <w:i/>
          <w:iCs/>
          <w:sz w:val="24"/>
          <w:szCs w:val="24"/>
        </w:rPr>
        <w:t>E</w:t>
      </w:r>
      <w:r w:rsidR="00C4466E" w:rsidRPr="00D42FE4">
        <w:rPr>
          <w:rFonts w:ascii="Times New Roman" w:hAnsi="Times New Roman" w:cs="Times New Roman"/>
          <w:sz w:val="24"/>
          <w:szCs w:val="24"/>
          <w:vertAlign w:val="subscript"/>
        </w:rPr>
        <w:t>D</w:t>
      </w:r>
      <w:r w:rsidR="00C4466E" w:rsidRPr="00D42FE4">
        <w:rPr>
          <w:rFonts w:ascii="Times New Roman" w:hAnsi="Times New Roman" w:cs="Times New Roman"/>
          <w:sz w:val="24"/>
          <w:szCs w:val="24"/>
        </w:rPr>
        <w:t xml:space="preserve">, </w:t>
      </w:r>
      <w:r w:rsidR="00C4466E" w:rsidRPr="00D42FE4">
        <w:rPr>
          <w:rFonts w:ascii="Times New Roman" w:hAnsi="Times New Roman" w:cs="Times New Roman"/>
          <w:i/>
          <w:iCs/>
          <w:sz w:val="24"/>
          <w:szCs w:val="24"/>
        </w:rPr>
        <w:t>E</w:t>
      </w:r>
      <w:r w:rsidR="00C4466E" w:rsidRPr="00D42FE4">
        <w:rPr>
          <w:rFonts w:ascii="Times New Roman" w:hAnsi="Times New Roman" w:cs="Times New Roman"/>
          <w:sz w:val="24"/>
          <w:szCs w:val="24"/>
          <w:vertAlign w:val="subscript"/>
        </w:rPr>
        <w:t>S</w:t>
      </w:r>
      <w:r w:rsidR="00C4466E" w:rsidRPr="00D42FE4">
        <w:rPr>
          <w:rFonts w:ascii="Times New Roman" w:hAnsi="Times New Roman" w:cs="Times New Roman"/>
          <w:sz w:val="24"/>
          <w:szCs w:val="24"/>
        </w:rPr>
        <w:t xml:space="preserve"> are electrochemical potentials of the device terminals during operation. </w:t>
      </w:r>
      <w:r w:rsidR="00C4466E" w:rsidRPr="00D42FE4">
        <w:rPr>
          <w:rFonts w:ascii="Times New Roman" w:hAnsi="Times New Roman" w:cs="Times New Roman"/>
          <w:i/>
          <w:iCs/>
          <w:sz w:val="24"/>
          <w:szCs w:val="24"/>
        </w:rPr>
        <w:t>V</w:t>
      </w:r>
      <w:r w:rsidR="00C4466E" w:rsidRPr="00D42FE4">
        <w:rPr>
          <w:rFonts w:ascii="Times New Roman" w:hAnsi="Times New Roman" w:cs="Times New Roman"/>
          <w:sz w:val="24"/>
          <w:szCs w:val="24"/>
          <w:vertAlign w:val="subscript"/>
        </w:rPr>
        <w:t>D</w:t>
      </w:r>
      <w:r w:rsidR="00C4466E" w:rsidRPr="00D42FE4">
        <w:rPr>
          <w:rFonts w:ascii="Times New Roman" w:hAnsi="Times New Roman" w:cs="Times New Roman"/>
          <w:sz w:val="24"/>
          <w:szCs w:val="24"/>
        </w:rPr>
        <w:t xml:space="preserve"> = 0.4 V and </w:t>
      </w:r>
      <w:r w:rsidR="00C4466E" w:rsidRPr="00D42FE4">
        <w:rPr>
          <w:rFonts w:ascii="Times New Roman" w:hAnsi="Times New Roman" w:cs="Times New Roman"/>
          <w:i/>
          <w:iCs/>
          <w:sz w:val="24"/>
          <w:szCs w:val="24"/>
        </w:rPr>
        <w:t>V</w:t>
      </w:r>
      <w:r w:rsidR="00C4466E" w:rsidRPr="00D42FE4">
        <w:rPr>
          <w:rFonts w:ascii="Times New Roman" w:hAnsi="Times New Roman" w:cs="Times New Roman"/>
          <w:sz w:val="24"/>
          <w:szCs w:val="24"/>
          <w:vertAlign w:val="subscript"/>
        </w:rPr>
        <w:t xml:space="preserve">G </w:t>
      </w:r>
      <w:r w:rsidR="00C4466E" w:rsidRPr="00D42FE4">
        <w:rPr>
          <w:rFonts w:ascii="Times New Roman" w:hAnsi="Times New Roman" w:cs="Times New Roman"/>
          <w:sz w:val="24"/>
          <w:szCs w:val="24"/>
        </w:rPr>
        <w:t>= 0.4 V were applied at t = 30 s, the LED (200 mW cm</w:t>
      </w:r>
      <w:r w:rsidR="00C4466E" w:rsidRPr="00D42FE4">
        <w:rPr>
          <w:rFonts w:ascii="Times New Roman" w:hAnsi="Times New Roman" w:cs="Times New Roman"/>
          <w:sz w:val="24"/>
          <w:szCs w:val="24"/>
          <w:vertAlign w:val="superscript"/>
        </w:rPr>
        <w:t>-2</w:t>
      </w:r>
      <w:r w:rsidR="00C4466E" w:rsidRPr="00D42FE4">
        <w:rPr>
          <w:rFonts w:ascii="Times New Roman" w:hAnsi="Times New Roman" w:cs="Times New Roman"/>
          <w:sz w:val="24"/>
          <w:szCs w:val="24"/>
        </w:rPr>
        <w:t xml:space="preserve">) was switched on at t = 50 s for 50 s, and the LED </w:t>
      </w:r>
      <w:r w:rsidR="002E6AC3" w:rsidRPr="00D42FE4">
        <w:rPr>
          <w:rFonts w:ascii="Times New Roman" w:hAnsi="Times New Roman" w:cs="Times New Roman"/>
          <w:sz w:val="24"/>
          <w:szCs w:val="24"/>
        </w:rPr>
        <w:t>wa</w:t>
      </w:r>
      <w:r w:rsidR="00C4466E" w:rsidRPr="00D42FE4">
        <w:rPr>
          <w:rFonts w:ascii="Times New Roman" w:hAnsi="Times New Roman" w:cs="Times New Roman"/>
          <w:sz w:val="24"/>
          <w:szCs w:val="24"/>
        </w:rPr>
        <w:t xml:space="preserve">s switched off at 109 s. </w:t>
      </w:r>
      <w:bookmarkStart w:id="35" w:name="_Hlk181610545"/>
      <w:r w:rsidR="00C4466E" w:rsidRPr="00D42FE4">
        <w:rPr>
          <w:rFonts w:ascii="Times New Roman" w:hAnsi="Times New Roman" w:cs="Times New Roman"/>
          <w:sz w:val="24"/>
          <w:szCs w:val="24"/>
        </w:rPr>
        <w:t>The LED (100 mW cm</w:t>
      </w:r>
      <w:r w:rsidR="00C4466E" w:rsidRPr="00D42FE4">
        <w:rPr>
          <w:rFonts w:ascii="Times New Roman" w:hAnsi="Times New Roman" w:cs="Times New Roman"/>
          <w:sz w:val="24"/>
          <w:szCs w:val="24"/>
          <w:vertAlign w:val="superscript"/>
        </w:rPr>
        <w:t>-2</w:t>
      </w:r>
      <w:r w:rsidR="00C4466E" w:rsidRPr="00D42FE4">
        <w:rPr>
          <w:rFonts w:ascii="Times New Roman" w:hAnsi="Times New Roman" w:cs="Times New Roman"/>
          <w:sz w:val="24"/>
          <w:szCs w:val="24"/>
        </w:rPr>
        <w:t>) was switched on again at t=245 s until t=335</w:t>
      </w:r>
      <w:r w:rsidR="00C4466E" w:rsidRPr="00D42FE4">
        <w:rPr>
          <w:rFonts w:ascii="Times New Roman" w:hAnsi="Times New Roman" w:cs="Times New Roman" w:hint="eastAsia"/>
          <w:sz w:val="24"/>
          <w:szCs w:val="24"/>
        </w:rPr>
        <w:t xml:space="preserve"> </w:t>
      </w:r>
      <w:r w:rsidR="00C4466E" w:rsidRPr="00D42FE4">
        <w:rPr>
          <w:rFonts w:ascii="Times New Roman" w:hAnsi="Times New Roman" w:cs="Times New Roman"/>
          <w:sz w:val="24"/>
          <w:szCs w:val="24"/>
        </w:rPr>
        <w:t>s</w:t>
      </w:r>
      <w:r w:rsidR="00EB2750" w:rsidRPr="00D42FE4">
        <w:rPr>
          <w:rFonts w:ascii="Times New Roman" w:hAnsi="Times New Roman" w:cs="Times New Roman"/>
          <w:sz w:val="24"/>
          <w:szCs w:val="24"/>
        </w:rPr>
        <w:t xml:space="preserve">. </w:t>
      </w:r>
      <w:r w:rsidR="005467DA" w:rsidRPr="00D42FE4">
        <w:rPr>
          <w:rFonts w:asciiTheme="majorBidi" w:hAnsiTheme="majorBidi" w:cstheme="majorBidi"/>
          <w:bCs/>
          <w:color w:val="000000"/>
          <w:kern w:val="0"/>
          <w:sz w:val="24"/>
          <w:szCs w:val="24"/>
          <w14:ligatures w14:val="none"/>
        </w:rPr>
        <w:t xml:space="preserve">The </w:t>
      </w:r>
      <w:r w:rsidR="000E7C8F" w:rsidRPr="00D42FE4">
        <w:rPr>
          <w:rFonts w:asciiTheme="majorBidi" w:hAnsiTheme="majorBidi" w:cstheme="majorBidi"/>
          <w:bCs/>
          <w:color w:val="000000"/>
          <w:kern w:val="0"/>
          <w:sz w:val="24"/>
          <w:szCs w:val="24"/>
          <w14:ligatures w14:val="none"/>
        </w:rPr>
        <w:t>QCM-D profile of the film</w:t>
      </w:r>
      <w:r w:rsidR="005467DA" w:rsidRPr="00D42FE4">
        <w:rPr>
          <w:rFonts w:asciiTheme="majorBidi" w:hAnsiTheme="majorBidi" w:cstheme="majorBidi"/>
          <w:bCs/>
          <w:color w:val="000000"/>
          <w:kern w:val="0"/>
          <w:sz w:val="24"/>
          <w:szCs w:val="24"/>
          <w14:ligatures w14:val="none"/>
        </w:rPr>
        <w:t xml:space="preserve"> </w:t>
      </w:r>
      <w:r w:rsidR="00C4466E" w:rsidRPr="00D42FE4">
        <w:rPr>
          <w:rFonts w:asciiTheme="majorBidi" w:hAnsiTheme="majorBidi" w:cstheme="majorBidi" w:hint="eastAsia"/>
          <w:b/>
          <w:color w:val="000000"/>
          <w:kern w:val="0"/>
          <w:sz w:val="24"/>
          <w:szCs w:val="24"/>
          <w14:ligatures w14:val="none"/>
        </w:rPr>
        <w:t>c</w:t>
      </w:r>
      <w:r w:rsidR="003A2345" w:rsidRPr="00D42FE4">
        <w:rPr>
          <w:rFonts w:asciiTheme="majorBidi" w:hAnsiTheme="majorBidi" w:cstheme="majorBidi" w:hint="eastAsia"/>
          <w:b/>
          <w:color w:val="000000"/>
          <w:kern w:val="0"/>
          <w:sz w:val="24"/>
          <w:szCs w:val="24"/>
          <w14:ligatures w14:val="none"/>
        </w:rPr>
        <w:t>)</w:t>
      </w:r>
      <w:r w:rsidR="002532D4" w:rsidRPr="00D42FE4">
        <w:rPr>
          <w:rFonts w:asciiTheme="majorBidi" w:hAnsiTheme="majorBidi" w:cstheme="majorBidi"/>
          <w:bCs/>
          <w:color w:val="000000"/>
          <w:kern w:val="0"/>
          <w:sz w:val="24"/>
          <w:szCs w:val="24"/>
          <w14:ligatures w14:val="none"/>
        </w:rPr>
        <w:t xml:space="preserve"> during electrochemical doping </w:t>
      </w:r>
      <w:r w:rsidR="005467DA" w:rsidRPr="00D42FE4">
        <w:rPr>
          <w:rFonts w:asciiTheme="majorBidi" w:hAnsiTheme="majorBidi" w:cstheme="majorBidi"/>
          <w:bCs/>
          <w:color w:val="000000"/>
          <w:kern w:val="0"/>
          <w:sz w:val="24"/>
          <w:szCs w:val="24"/>
          <w14:ligatures w14:val="none"/>
        </w:rPr>
        <w:t xml:space="preserve">and </w:t>
      </w:r>
      <w:r w:rsidR="00C4466E" w:rsidRPr="00D42FE4">
        <w:rPr>
          <w:rFonts w:asciiTheme="majorBidi" w:hAnsiTheme="majorBidi" w:cstheme="majorBidi" w:hint="eastAsia"/>
          <w:b/>
          <w:color w:val="000000"/>
          <w:kern w:val="0"/>
          <w:sz w:val="24"/>
          <w:szCs w:val="24"/>
          <w14:ligatures w14:val="none"/>
        </w:rPr>
        <w:t>d</w:t>
      </w:r>
      <w:r w:rsidR="003A2345" w:rsidRPr="00D42FE4">
        <w:rPr>
          <w:rFonts w:asciiTheme="majorBidi" w:hAnsiTheme="majorBidi" w:cstheme="majorBidi" w:hint="eastAsia"/>
          <w:b/>
          <w:color w:val="000000"/>
          <w:kern w:val="0"/>
          <w:sz w:val="24"/>
          <w:szCs w:val="24"/>
          <w14:ligatures w14:val="none"/>
        </w:rPr>
        <w:t>)</w:t>
      </w:r>
      <w:r w:rsidR="002532D4" w:rsidRPr="00D42FE4">
        <w:rPr>
          <w:rFonts w:asciiTheme="majorBidi" w:hAnsiTheme="majorBidi" w:cstheme="majorBidi"/>
          <w:bCs/>
          <w:color w:val="000000"/>
          <w:kern w:val="0"/>
          <w:sz w:val="24"/>
          <w:szCs w:val="24"/>
          <w14:ligatures w14:val="none"/>
        </w:rPr>
        <w:t xml:space="preserve"> </w:t>
      </w:r>
      <w:r w:rsidR="000E7C8F" w:rsidRPr="00D42FE4">
        <w:rPr>
          <w:rFonts w:asciiTheme="majorBidi" w:hAnsiTheme="majorBidi" w:cstheme="majorBidi"/>
          <w:bCs/>
          <w:color w:val="000000"/>
          <w:kern w:val="0"/>
          <w:sz w:val="24"/>
          <w:szCs w:val="24"/>
          <w14:ligatures w14:val="none"/>
        </w:rPr>
        <w:t xml:space="preserve">during </w:t>
      </w:r>
      <w:r w:rsidR="002532D4" w:rsidRPr="00D42FE4">
        <w:rPr>
          <w:rFonts w:asciiTheme="majorBidi" w:hAnsiTheme="majorBidi" w:cstheme="majorBidi"/>
          <w:bCs/>
          <w:color w:val="000000"/>
          <w:kern w:val="0"/>
          <w:sz w:val="24"/>
          <w:szCs w:val="24"/>
          <w14:ligatures w14:val="none"/>
        </w:rPr>
        <w:t>electrochemical and light</w:t>
      </w:r>
      <w:r w:rsidR="000E7C8F" w:rsidRPr="00D42FE4">
        <w:rPr>
          <w:rFonts w:asciiTheme="majorBidi" w:hAnsiTheme="majorBidi" w:cstheme="majorBidi"/>
          <w:bCs/>
          <w:color w:val="000000"/>
          <w:kern w:val="0"/>
          <w:sz w:val="24"/>
          <w:szCs w:val="24"/>
          <w14:ligatures w14:val="none"/>
        </w:rPr>
        <w:t>-</w:t>
      </w:r>
      <w:r w:rsidR="002532D4" w:rsidRPr="00D42FE4">
        <w:rPr>
          <w:rFonts w:asciiTheme="majorBidi" w:hAnsiTheme="majorBidi" w:cstheme="majorBidi"/>
          <w:bCs/>
          <w:color w:val="000000"/>
          <w:kern w:val="0"/>
          <w:sz w:val="24"/>
          <w:szCs w:val="24"/>
          <w14:ligatures w14:val="none"/>
        </w:rPr>
        <w:t xml:space="preserve">based doping. </w:t>
      </w:r>
      <w:r w:rsidR="00522DC2" w:rsidRPr="00D42FE4">
        <w:rPr>
          <w:rFonts w:asciiTheme="majorBidi" w:hAnsiTheme="majorBidi" w:cstheme="majorBidi"/>
          <w:bCs/>
          <w:color w:val="000000"/>
          <w:kern w:val="0"/>
          <w:sz w:val="24"/>
          <w:szCs w:val="24"/>
          <w14:ligatures w14:val="none"/>
        </w:rPr>
        <w:t>T</w:t>
      </w:r>
      <w:r w:rsidR="002532D4" w:rsidRPr="00D42FE4">
        <w:rPr>
          <w:rFonts w:asciiTheme="majorBidi" w:hAnsiTheme="majorBidi" w:cstheme="majorBidi"/>
          <w:bCs/>
          <w:color w:val="000000"/>
          <w:kern w:val="0"/>
          <w:sz w:val="24"/>
          <w:szCs w:val="24"/>
          <w14:ligatures w14:val="none"/>
        </w:rPr>
        <w:t xml:space="preserve">he voltages </w:t>
      </w:r>
      <w:r w:rsidR="00EB2750" w:rsidRPr="00D42FE4">
        <w:rPr>
          <w:rFonts w:asciiTheme="majorBidi" w:hAnsiTheme="majorBidi" w:cstheme="majorBidi"/>
          <w:bCs/>
          <w:color w:val="000000"/>
          <w:kern w:val="0"/>
          <w:sz w:val="24"/>
          <w:szCs w:val="24"/>
          <w14:ligatures w14:val="none"/>
        </w:rPr>
        <w:t>we</w:t>
      </w:r>
      <w:r w:rsidR="002532D4" w:rsidRPr="00D42FE4">
        <w:rPr>
          <w:rFonts w:asciiTheme="majorBidi" w:hAnsiTheme="majorBidi" w:cstheme="majorBidi"/>
          <w:bCs/>
          <w:color w:val="000000"/>
          <w:kern w:val="0"/>
          <w:sz w:val="24"/>
          <w:szCs w:val="24"/>
          <w14:ligatures w14:val="none"/>
        </w:rPr>
        <w:t>re applied to the film with respect to</w:t>
      </w:r>
      <w:r w:rsidR="00603D11" w:rsidRPr="00D42FE4">
        <w:rPr>
          <w:rFonts w:asciiTheme="majorBidi" w:hAnsiTheme="majorBidi" w:cstheme="majorBidi"/>
          <w:bCs/>
          <w:color w:val="000000"/>
          <w:kern w:val="0"/>
          <w:sz w:val="24"/>
          <w:szCs w:val="24"/>
          <w14:ligatures w14:val="none"/>
        </w:rPr>
        <w:t xml:space="preserve"> Ag/AgCl</w:t>
      </w:r>
      <w:r w:rsidR="002532D4" w:rsidRPr="00D42FE4">
        <w:rPr>
          <w:rFonts w:asciiTheme="majorBidi" w:hAnsiTheme="majorBidi" w:cstheme="majorBidi"/>
          <w:bCs/>
          <w:color w:val="000000"/>
          <w:kern w:val="0"/>
          <w:sz w:val="24"/>
          <w:szCs w:val="24"/>
          <w14:ligatures w14:val="none"/>
        </w:rPr>
        <w:t>, varying</w:t>
      </w:r>
      <w:r w:rsidR="003A2345" w:rsidRPr="00D42FE4">
        <w:rPr>
          <w:rFonts w:asciiTheme="majorBidi" w:hAnsiTheme="majorBidi" w:cstheme="majorBidi" w:hint="eastAsia"/>
          <w:bCs/>
          <w:color w:val="000000"/>
          <w:kern w:val="0"/>
          <w:sz w:val="24"/>
          <w:szCs w:val="24"/>
          <w14:ligatures w14:val="none"/>
        </w:rPr>
        <w:t xml:space="preserve"> </w:t>
      </w:r>
      <w:r w:rsidR="00603D11" w:rsidRPr="00D42FE4">
        <w:rPr>
          <w:rFonts w:asciiTheme="majorBidi" w:hAnsiTheme="majorBidi" w:cstheme="majorBidi"/>
          <w:bCs/>
          <w:color w:val="000000"/>
          <w:kern w:val="0"/>
          <w:sz w:val="24"/>
          <w:szCs w:val="24"/>
          <w14:ligatures w14:val="none"/>
        </w:rPr>
        <w:t>from -0.1 V to -0.4 V</w:t>
      </w:r>
      <w:r w:rsidR="000E7C8F" w:rsidRPr="00D42FE4">
        <w:rPr>
          <w:rFonts w:asciiTheme="majorBidi" w:hAnsiTheme="majorBidi" w:cstheme="majorBidi"/>
          <w:bCs/>
          <w:color w:val="000000"/>
          <w:kern w:val="0"/>
          <w:sz w:val="24"/>
          <w:szCs w:val="24"/>
          <w14:ligatures w14:val="none"/>
        </w:rPr>
        <w:t xml:space="preserve"> and </w:t>
      </w:r>
      <w:r w:rsidR="00EB2750" w:rsidRPr="00D42FE4">
        <w:rPr>
          <w:rFonts w:asciiTheme="majorBidi" w:hAnsiTheme="majorBidi" w:cstheme="majorBidi"/>
          <w:bCs/>
          <w:color w:val="000000"/>
          <w:kern w:val="0"/>
          <w:sz w:val="24"/>
          <w:szCs w:val="24"/>
          <w14:ligatures w14:val="none"/>
        </w:rPr>
        <w:t>at each voltage step returning to</w:t>
      </w:r>
      <w:r w:rsidR="000E7C8F" w:rsidRPr="00D42FE4">
        <w:rPr>
          <w:rFonts w:asciiTheme="majorBidi" w:hAnsiTheme="majorBidi" w:cstheme="majorBidi"/>
          <w:bCs/>
          <w:color w:val="000000"/>
          <w:kern w:val="0"/>
          <w:sz w:val="24"/>
          <w:szCs w:val="24"/>
          <w14:ligatures w14:val="none"/>
        </w:rPr>
        <w:t xml:space="preserve"> 0</w:t>
      </w:r>
      <w:r w:rsidR="00674BDE" w:rsidRPr="00D42FE4">
        <w:rPr>
          <w:rFonts w:asciiTheme="majorBidi" w:hAnsiTheme="majorBidi" w:cstheme="majorBidi" w:hint="eastAsia"/>
          <w:bCs/>
          <w:color w:val="000000"/>
          <w:kern w:val="0"/>
          <w:sz w:val="24"/>
          <w:szCs w:val="24"/>
          <w14:ligatures w14:val="none"/>
        </w:rPr>
        <w:t xml:space="preserve"> </w:t>
      </w:r>
      <w:r w:rsidR="000E7C8F" w:rsidRPr="00D42FE4">
        <w:rPr>
          <w:rFonts w:asciiTheme="majorBidi" w:hAnsiTheme="majorBidi" w:cstheme="majorBidi"/>
          <w:bCs/>
          <w:color w:val="000000"/>
          <w:kern w:val="0"/>
          <w:sz w:val="24"/>
          <w:szCs w:val="24"/>
          <w14:ligatures w14:val="none"/>
        </w:rPr>
        <w:t xml:space="preserve">V. </w:t>
      </w:r>
      <w:r w:rsidR="00B15EE7" w:rsidRPr="00D42FE4">
        <w:rPr>
          <w:rFonts w:asciiTheme="majorBidi" w:hAnsiTheme="majorBidi" w:cstheme="majorBidi"/>
          <w:bCs/>
          <w:color w:val="000000"/>
          <w:kern w:val="0"/>
          <w:sz w:val="24"/>
          <w:szCs w:val="24"/>
          <w14:ligatures w14:val="none"/>
        </w:rPr>
        <w:t xml:space="preserve"> The light intensity </w:t>
      </w:r>
      <w:r w:rsidR="002532D4" w:rsidRPr="00D42FE4">
        <w:rPr>
          <w:rFonts w:asciiTheme="majorBidi" w:hAnsiTheme="majorBidi" w:cstheme="majorBidi"/>
          <w:bCs/>
          <w:color w:val="000000"/>
          <w:kern w:val="0"/>
          <w:sz w:val="24"/>
          <w:szCs w:val="24"/>
          <w14:ligatures w14:val="none"/>
        </w:rPr>
        <w:t xml:space="preserve">was </w:t>
      </w:r>
      <w:r w:rsidR="00B15EE7" w:rsidRPr="00D42FE4">
        <w:rPr>
          <w:rFonts w:asciiTheme="majorBidi" w:hAnsiTheme="majorBidi" w:cstheme="majorBidi"/>
          <w:bCs/>
          <w:color w:val="000000"/>
          <w:kern w:val="0"/>
          <w:sz w:val="24"/>
          <w:szCs w:val="24"/>
          <w14:ligatures w14:val="none"/>
        </w:rPr>
        <w:t>200 mW cm</w:t>
      </w:r>
      <w:r w:rsidR="00B15EE7" w:rsidRPr="00D42FE4">
        <w:rPr>
          <w:rFonts w:asciiTheme="majorBidi" w:hAnsiTheme="majorBidi" w:cstheme="majorBidi"/>
          <w:bCs/>
          <w:color w:val="000000"/>
          <w:kern w:val="0"/>
          <w:sz w:val="24"/>
          <w:szCs w:val="24"/>
          <w:vertAlign w:val="superscript"/>
          <w14:ligatures w14:val="none"/>
        </w:rPr>
        <w:t>-2</w:t>
      </w:r>
      <w:r w:rsidR="00B15EE7" w:rsidRPr="00D42FE4">
        <w:rPr>
          <w:rFonts w:asciiTheme="majorBidi" w:hAnsiTheme="majorBidi" w:cstheme="majorBidi"/>
          <w:bCs/>
          <w:color w:val="000000"/>
          <w:kern w:val="0"/>
          <w:sz w:val="24"/>
          <w:szCs w:val="24"/>
          <w14:ligatures w14:val="none"/>
        </w:rPr>
        <w:t xml:space="preserve">. </w:t>
      </w:r>
      <w:r w:rsidR="00505D3A" w:rsidRPr="00D42FE4">
        <w:rPr>
          <w:rFonts w:ascii="Times New Roman" w:hAnsi="Times New Roman" w:cs="Times New Roman"/>
          <w:sz w:val="24"/>
          <w:szCs w:val="24"/>
        </w:rPr>
        <w:t>L</w:t>
      </w:r>
      <w:r w:rsidR="00637ED8" w:rsidRPr="00D42FE4">
        <w:rPr>
          <w:rFonts w:ascii="Times New Roman" w:hAnsi="Times New Roman" w:cs="Times New Roman"/>
          <w:sz w:val="24"/>
          <w:szCs w:val="24"/>
        </w:rPr>
        <w:t>ight exposure</w:t>
      </w:r>
      <w:r w:rsidR="00505D3A" w:rsidRPr="00D42FE4">
        <w:rPr>
          <w:rFonts w:ascii="Times New Roman" w:hAnsi="Times New Roman" w:cs="Times New Roman"/>
          <w:sz w:val="24"/>
          <w:szCs w:val="24"/>
        </w:rPr>
        <w:t xml:space="preserve"> caused an increase </w:t>
      </w:r>
      <w:r w:rsidR="00EB2750" w:rsidRPr="00D42FE4">
        <w:rPr>
          <w:rFonts w:ascii="Times New Roman" w:hAnsi="Times New Roman" w:cs="Times New Roman"/>
          <w:sz w:val="24"/>
          <w:szCs w:val="24"/>
        </w:rPr>
        <w:t>in</w:t>
      </w:r>
      <w:r w:rsidR="00522DC2" w:rsidRPr="00D42FE4">
        <w:rPr>
          <w:rFonts w:ascii="Times New Roman" w:hAnsi="Times New Roman" w:cs="Times New Roman"/>
          <w:sz w:val="24"/>
          <w:szCs w:val="24"/>
        </w:rPr>
        <w:t xml:space="preserve"> </w:t>
      </w:r>
      <m:oMath>
        <m:r>
          <w:rPr>
            <w:rFonts w:ascii="Cambria Math" w:hAnsi="Cambria Math" w:cs="Times New Roman"/>
            <w:sz w:val="24"/>
            <w:szCs w:val="24"/>
          </w:rPr>
          <m:t>∆</m:t>
        </m:r>
      </m:oMath>
      <w:r w:rsidR="00522DC2" w:rsidRPr="00D42FE4">
        <w:rPr>
          <w:rFonts w:ascii="Times New Roman" w:hAnsi="Times New Roman" w:cs="Times New Roman"/>
          <w:i/>
          <w:iCs/>
          <w:sz w:val="24"/>
          <w:szCs w:val="24"/>
        </w:rPr>
        <w:t>f</w:t>
      </w:r>
      <w:r w:rsidR="00637ED8" w:rsidRPr="00D42FE4">
        <w:rPr>
          <w:rFonts w:ascii="Times New Roman" w:hAnsi="Times New Roman" w:cs="Times New Roman"/>
          <w:sz w:val="24"/>
          <w:szCs w:val="24"/>
        </w:rPr>
        <w:t xml:space="preserve"> by </w:t>
      </w:r>
      <w:r w:rsidR="00637ED8" w:rsidRPr="00D42FE4">
        <w:rPr>
          <w:rFonts w:ascii="Times New Roman" w:hAnsi="Times New Roman" w:cs="Times New Roman" w:hint="eastAsia"/>
          <w:sz w:val="24"/>
          <w:szCs w:val="24"/>
        </w:rPr>
        <w:t>20.7</w:t>
      </w:r>
      <w:r w:rsidR="00637ED8" w:rsidRPr="00D42FE4">
        <w:rPr>
          <w:rFonts w:ascii="Times New Roman" w:hAnsi="Times New Roman" w:cs="Times New Roman"/>
          <w:sz w:val="24"/>
          <w:szCs w:val="24"/>
        </w:rPr>
        <w:t xml:space="preserve">%, </w:t>
      </w:r>
      <w:r w:rsidR="00637ED8" w:rsidRPr="00D42FE4">
        <w:rPr>
          <w:rFonts w:ascii="Times New Roman" w:hAnsi="Times New Roman" w:cs="Times New Roman" w:hint="eastAsia"/>
          <w:sz w:val="24"/>
          <w:szCs w:val="24"/>
        </w:rPr>
        <w:t>18.7</w:t>
      </w:r>
      <w:r w:rsidR="00637ED8" w:rsidRPr="00D42FE4">
        <w:rPr>
          <w:rFonts w:ascii="Times New Roman" w:hAnsi="Times New Roman" w:cs="Times New Roman"/>
          <w:sz w:val="24"/>
          <w:szCs w:val="24"/>
        </w:rPr>
        <w:t xml:space="preserve">%, </w:t>
      </w:r>
      <w:r w:rsidR="00637ED8" w:rsidRPr="00D42FE4">
        <w:rPr>
          <w:rFonts w:ascii="Times New Roman" w:hAnsi="Times New Roman" w:cs="Times New Roman" w:hint="eastAsia"/>
          <w:sz w:val="24"/>
          <w:szCs w:val="24"/>
        </w:rPr>
        <w:t>11.9</w:t>
      </w:r>
      <w:r w:rsidR="00637ED8" w:rsidRPr="00D42FE4">
        <w:rPr>
          <w:rFonts w:ascii="Times New Roman" w:hAnsi="Times New Roman" w:cs="Times New Roman"/>
          <w:sz w:val="24"/>
          <w:szCs w:val="24"/>
        </w:rPr>
        <w:t xml:space="preserve">%, </w:t>
      </w:r>
      <w:r w:rsidR="00637ED8" w:rsidRPr="00D42FE4">
        <w:rPr>
          <w:rFonts w:ascii="Times New Roman" w:hAnsi="Times New Roman" w:cs="Times New Roman" w:hint="eastAsia"/>
          <w:sz w:val="24"/>
          <w:szCs w:val="24"/>
        </w:rPr>
        <w:t>8.6</w:t>
      </w:r>
      <w:r w:rsidR="00637ED8" w:rsidRPr="00D42FE4">
        <w:rPr>
          <w:rFonts w:ascii="Times New Roman" w:hAnsi="Times New Roman" w:cs="Times New Roman"/>
          <w:sz w:val="24"/>
          <w:szCs w:val="24"/>
        </w:rPr>
        <w:t xml:space="preserve">% </w:t>
      </w:r>
      <w:r w:rsidR="00505D3A" w:rsidRPr="00D42FE4">
        <w:rPr>
          <w:rFonts w:ascii="Times New Roman" w:hAnsi="Times New Roman" w:cs="Times New Roman"/>
          <w:sz w:val="24"/>
          <w:szCs w:val="24"/>
        </w:rPr>
        <w:t>at</w:t>
      </w:r>
      <w:r w:rsidR="00637ED8" w:rsidRPr="00D42FE4">
        <w:rPr>
          <w:rFonts w:ascii="Times New Roman" w:hAnsi="Times New Roman" w:cs="Times New Roman"/>
          <w:sz w:val="24"/>
          <w:szCs w:val="24"/>
        </w:rPr>
        <w:t xml:space="preserve"> -0.1 V, -0.2 V, -0.3 V, -0.4 V vs Ag/AgCl, respectively.</w:t>
      </w:r>
    </w:p>
    <w:bookmarkEnd w:id="33"/>
    <w:bookmarkEnd w:id="35"/>
    <w:p w14:paraId="3DB9A1B8" w14:textId="77777777" w:rsidR="00CD08F7" w:rsidRPr="00D42FE4" w:rsidRDefault="00CD08F7" w:rsidP="00E51F0F">
      <w:pPr>
        <w:spacing w:after="0" w:line="240" w:lineRule="auto"/>
        <w:jc w:val="both"/>
        <w:rPr>
          <w:rFonts w:ascii="Times New Roman" w:hAnsi="Times New Roman" w:cs="Times New Roman"/>
          <w:sz w:val="24"/>
          <w:szCs w:val="24"/>
        </w:rPr>
      </w:pPr>
    </w:p>
    <w:p w14:paraId="5E91772C" w14:textId="1E4EADDB" w:rsidR="00CD08F7" w:rsidRPr="00D42FE4" w:rsidRDefault="00CD08F7" w:rsidP="00F3199A">
      <w:pPr>
        <w:spacing w:after="0" w:line="240" w:lineRule="auto"/>
        <w:jc w:val="center"/>
        <w:rPr>
          <w:rFonts w:ascii="Times New Roman" w:hAnsi="Times New Roman" w:cs="Times New Roman"/>
          <w:sz w:val="24"/>
          <w:szCs w:val="24"/>
        </w:rPr>
      </w:pPr>
      <w:r w:rsidRPr="00D42FE4">
        <w:rPr>
          <w:rFonts w:ascii="Times New Roman" w:hAnsi="Times New Roman" w:cs="Times New Roman"/>
          <w:noProof/>
          <w:sz w:val="24"/>
          <w:szCs w:val="24"/>
        </w:rPr>
        <w:lastRenderedPageBreak/>
        <w:drawing>
          <wp:inline distT="0" distB="0" distL="0" distR="0" wp14:anchorId="4B705F3C" wp14:editId="6BC7B052">
            <wp:extent cx="2184400" cy="2889885"/>
            <wp:effectExtent l="0" t="0" r="6350" b="5715"/>
            <wp:docPr id="55570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09387" name="Picture 555709387"/>
                    <pic:cNvPicPr/>
                  </pic:nvPicPr>
                  <pic:blipFill rotWithShape="1">
                    <a:blip r:embed="rId36" cstate="print">
                      <a:extLst>
                        <a:ext uri="{28A0092B-C50C-407E-A947-70E740481C1C}">
                          <a14:useLocalDpi xmlns:a14="http://schemas.microsoft.com/office/drawing/2010/main" val="0"/>
                        </a:ext>
                      </a:extLst>
                    </a:blip>
                    <a:srcRect l="7735" r="34427"/>
                    <a:stretch/>
                  </pic:blipFill>
                  <pic:spPr bwMode="auto">
                    <a:xfrm>
                      <a:off x="0" y="0"/>
                      <a:ext cx="2192137" cy="2900121"/>
                    </a:xfrm>
                    <a:prstGeom prst="rect">
                      <a:avLst/>
                    </a:prstGeom>
                    <a:ln>
                      <a:noFill/>
                    </a:ln>
                    <a:extLst>
                      <a:ext uri="{53640926-AAD7-44D8-BBD7-CCE9431645EC}">
                        <a14:shadowObscured xmlns:a14="http://schemas.microsoft.com/office/drawing/2010/main"/>
                      </a:ext>
                    </a:extLst>
                  </pic:spPr>
                </pic:pic>
              </a:graphicData>
            </a:graphic>
          </wp:inline>
        </w:drawing>
      </w:r>
    </w:p>
    <w:p w14:paraId="03DF9549" w14:textId="77777777" w:rsidR="00F3199A" w:rsidRPr="00D42FE4" w:rsidRDefault="00F3199A" w:rsidP="00F3199A">
      <w:pPr>
        <w:spacing w:after="0" w:line="240" w:lineRule="auto"/>
        <w:jc w:val="center"/>
        <w:rPr>
          <w:rFonts w:ascii="Times New Roman" w:hAnsi="Times New Roman" w:cs="Times New Roman"/>
          <w:sz w:val="24"/>
          <w:szCs w:val="24"/>
        </w:rPr>
      </w:pPr>
    </w:p>
    <w:p w14:paraId="1F6A29D5" w14:textId="5F284318" w:rsidR="00CD08F7" w:rsidRPr="00D42FE4" w:rsidRDefault="00CD08F7" w:rsidP="00C27962">
      <w:pPr>
        <w:spacing w:after="0" w:line="240" w:lineRule="auto"/>
        <w:jc w:val="both"/>
        <w:rPr>
          <w:rFonts w:ascii="Times New Roman" w:hAnsi="Times New Roman" w:cs="Times New Roman"/>
          <w:sz w:val="24"/>
          <w:szCs w:val="24"/>
        </w:rPr>
      </w:pPr>
      <w:r w:rsidRPr="00D42FE4">
        <w:rPr>
          <w:rFonts w:ascii="Times New Roman" w:hAnsi="Times New Roman" w:cs="Times New Roman" w:hint="eastAsia"/>
          <w:b/>
          <w:bCs/>
          <w:sz w:val="24"/>
          <w:szCs w:val="24"/>
        </w:rPr>
        <w:t>Fig. S2</w:t>
      </w:r>
      <w:r w:rsidR="00B27F4C" w:rsidRPr="00D42FE4">
        <w:rPr>
          <w:rFonts w:ascii="Times New Roman" w:hAnsi="Times New Roman" w:cs="Times New Roman" w:hint="eastAsia"/>
          <w:b/>
          <w:bCs/>
          <w:sz w:val="24"/>
          <w:szCs w:val="24"/>
        </w:rPr>
        <w:t>7</w:t>
      </w:r>
      <w:r w:rsidRPr="00D42FE4">
        <w:rPr>
          <w:rFonts w:ascii="Times New Roman" w:hAnsi="Times New Roman" w:cs="Times New Roman" w:hint="eastAsia"/>
          <w:b/>
          <w:bCs/>
          <w:sz w:val="24"/>
          <w:szCs w:val="24"/>
        </w:rPr>
        <w:t>.</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The current change under doping potentials of -0.1 V, -0.2 V, -0.3 V</w:t>
      </w:r>
      <w:r w:rsidR="000C6328" w:rsidRPr="00D42FE4">
        <w:rPr>
          <w:rFonts w:ascii="Times New Roman" w:hAnsi="Times New Roman" w:cs="Times New Roman"/>
          <w:sz w:val="24"/>
          <w:szCs w:val="24"/>
        </w:rPr>
        <w:t>,</w:t>
      </w:r>
      <w:r w:rsidRPr="00D42FE4">
        <w:rPr>
          <w:rFonts w:ascii="Times New Roman" w:hAnsi="Times New Roman" w:cs="Times New Roman"/>
          <w:sz w:val="24"/>
          <w:szCs w:val="24"/>
        </w:rPr>
        <w:t xml:space="preserve"> and -0.4 V vs. Ag/A</w:t>
      </w:r>
      <w:r w:rsidR="005D78F8" w:rsidRPr="00D42FE4">
        <w:rPr>
          <w:rFonts w:ascii="Times New Roman" w:hAnsi="Times New Roman" w:cs="Times New Roman" w:hint="eastAsia"/>
          <w:sz w:val="24"/>
          <w:szCs w:val="24"/>
        </w:rPr>
        <w:t>g</w:t>
      </w:r>
      <w:r w:rsidRPr="00D42FE4">
        <w:rPr>
          <w:rFonts w:ascii="Times New Roman" w:hAnsi="Times New Roman" w:cs="Times New Roman"/>
          <w:sz w:val="24"/>
          <w:szCs w:val="24"/>
        </w:rPr>
        <w:t>Cl</w:t>
      </w:r>
      <w:r w:rsidR="00EB2750" w:rsidRPr="00D42FE4">
        <w:rPr>
          <w:rFonts w:ascii="Times New Roman" w:hAnsi="Times New Roman" w:cs="Times New Roman"/>
          <w:sz w:val="24"/>
          <w:szCs w:val="24"/>
        </w:rPr>
        <w:t xml:space="preserve"> in the dark and under illumination.</w:t>
      </w:r>
    </w:p>
    <w:p w14:paraId="3EABFDFD" w14:textId="77777777" w:rsidR="00172899" w:rsidRPr="00D42FE4" w:rsidRDefault="00172899" w:rsidP="00E51F0F">
      <w:pPr>
        <w:spacing w:after="0" w:line="240" w:lineRule="auto"/>
        <w:jc w:val="both"/>
        <w:rPr>
          <w:rFonts w:asciiTheme="majorBidi" w:hAnsiTheme="majorBidi" w:cstheme="majorBidi"/>
          <w:bCs/>
          <w:color w:val="000000"/>
          <w:kern w:val="0"/>
          <w:sz w:val="24"/>
          <w:szCs w:val="24"/>
          <w14:ligatures w14:val="none"/>
        </w:rPr>
      </w:pPr>
    </w:p>
    <w:p w14:paraId="34D89236" w14:textId="398E2A6B" w:rsidR="00281711" w:rsidRPr="00D42FE4" w:rsidRDefault="009232F0" w:rsidP="00732D90">
      <w:pPr>
        <w:spacing w:after="0" w:line="480" w:lineRule="auto"/>
        <w:jc w:val="center"/>
        <w:rPr>
          <w:rFonts w:asciiTheme="majorBidi" w:hAnsiTheme="majorBidi" w:cstheme="majorBidi"/>
          <w:b/>
          <w:color w:val="000000"/>
          <w:kern w:val="0"/>
          <w:sz w:val="24"/>
          <w:szCs w:val="24"/>
          <w14:ligatures w14:val="none"/>
        </w:rPr>
      </w:pPr>
      <w:r w:rsidRPr="00D42FE4">
        <w:rPr>
          <w:rFonts w:asciiTheme="majorBidi" w:hAnsiTheme="majorBidi" w:cstheme="majorBidi"/>
          <w:b/>
          <w:noProof/>
          <w:color w:val="000000"/>
          <w:kern w:val="0"/>
          <w:sz w:val="24"/>
          <w:szCs w:val="24"/>
          <w14:ligatures w14:val="none"/>
        </w:rPr>
        <w:drawing>
          <wp:inline distT="0" distB="0" distL="0" distR="0" wp14:anchorId="22965924" wp14:editId="6632C5DD">
            <wp:extent cx="5899150" cy="1492095"/>
            <wp:effectExtent l="0" t="0" r="6350" b="0"/>
            <wp:docPr id="8434460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24698" cy="1498557"/>
                    </a:xfrm>
                    <a:prstGeom prst="rect">
                      <a:avLst/>
                    </a:prstGeom>
                    <a:noFill/>
                  </pic:spPr>
                </pic:pic>
              </a:graphicData>
            </a:graphic>
          </wp:inline>
        </w:drawing>
      </w:r>
    </w:p>
    <w:p w14:paraId="46352FBE" w14:textId="26A2DA0B" w:rsidR="004534F7" w:rsidRPr="00D42FE4" w:rsidRDefault="00281711" w:rsidP="00A53787">
      <w:pPr>
        <w:tabs>
          <w:tab w:val="center" w:pos="1575"/>
        </w:tabs>
        <w:spacing w:line="240" w:lineRule="auto"/>
        <w:jc w:val="both"/>
        <w:rPr>
          <w:rFonts w:asciiTheme="majorBidi" w:hAnsiTheme="majorBidi" w:cstheme="majorBidi"/>
          <w:color w:val="000000" w:themeColor="text1"/>
          <w:sz w:val="24"/>
          <w:szCs w:val="24"/>
        </w:rPr>
      </w:pPr>
      <w:r w:rsidRPr="00D42FE4">
        <w:rPr>
          <w:rFonts w:asciiTheme="majorBidi" w:hAnsiTheme="majorBidi" w:cstheme="majorBidi"/>
          <w:b/>
          <w:bCs/>
          <w:color w:val="000000" w:themeColor="text1"/>
          <w:sz w:val="24"/>
          <w:szCs w:val="24"/>
        </w:rPr>
        <w:t>Fig</w:t>
      </w:r>
      <w:r w:rsidR="005025F8" w:rsidRPr="00D42FE4">
        <w:rPr>
          <w:rFonts w:asciiTheme="majorBidi" w:hAnsiTheme="majorBidi" w:cstheme="majorBidi" w:hint="eastAsia"/>
          <w:b/>
          <w:bCs/>
          <w:color w:val="000000" w:themeColor="text1"/>
          <w:sz w:val="24"/>
          <w:szCs w:val="24"/>
        </w:rPr>
        <w:t>.</w:t>
      </w:r>
      <w:r w:rsidRPr="00D42FE4">
        <w:rPr>
          <w:rFonts w:asciiTheme="majorBidi" w:hAnsiTheme="majorBidi" w:cstheme="majorBidi"/>
          <w:b/>
          <w:bCs/>
          <w:color w:val="000000" w:themeColor="text1"/>
          <w:sz w:val="24"/>
          <w:szCs w:val="24"/>
        </w:rPr>
        <w:t xml:space="preserve"> S</w:t>
      </w:r>
      <w:r w:rsidR="005025F8" w:rsidRPr="00D42FE4">
        <w:rPr>
          <w:rFonts w:asciiTheme="majorBidi" w:hAnsiTheme="majorBidi" w:cstheme="majorBidi" w:hint="eastAsia"/>
          <w:b/>
          <w:bCs/>
          <w:color w:val="000000" w:themeColor="text1"/>
          <w:sz w:val="24"/>
          <w:szCs w:val="24"/>
        </w:rPr>
        <w:t>2</w:t>
      </w:r>
      <w:r w:rsidR="00B27F4C" w:rsidRPr="00D42FE4">
        <w:rPr>
          <w:rFonts w:asciiTheme="majorBidi" w:hAnsiTheme="majorBidi" w:cstheme="majorBidi" w:hint="eastAsia"/>
          <w:b/>
          <w:bCs/>
          <w:color w:val="000000" w:themeColor="text1"/>
          <w:sz w:val="24"/>
          <w:szCs w:val="24"/>
        </w:rPr>
        <w:t>8</w:t>
      </w:r>
      <w:r w:rsidRPr="00D42FE4">
        <w:rPr>
          <w:rFonts w:asciiTheme="majorBidi" w:hAnsiTheme="majorBidi" w:cstheme="majorBidi"/>
          <w:b/>
          <w:bCs/>
          <w:color w:val="000000" w:themeColor="text1"/>
          <w:sz w:val="24"/>
          <w:szCs w:val="24"/>
        </w:rPr>
        <w:t xml:space="preserve">. </w:t>
      </w:r>
      <w:r w:rsidR="007546AC" w:rsidRPr="00D42FE4">
        <w:rPr>
          <w:rFonts w:asciiTheme="majorBidi" w:hAnsiTheme="majorBidi" w:cstheme="majorBidi"/>
          <w:color w:val="000000" w:themeColor="text1"/>
          <w:sz w:val="24"/>
          <w:szCs w:val="24"/>
        </w:rPr>
        <w:t>Ex situ</w:t>
      </w:r>
      <w:r w:rsidR="007546AC" w:rsidRPr="00D42FE4">
        <w:rPr>
          <w:rFonts w:asciiTheme="majorBidi" w:hAnsiTheme="majorBidi" w:cstheme="majorBidi"/>
          <w:b/>
          <w:bCs/>
          <w:color w:val="000000" w:themeColor="text1"/>
          <w:sz w:val="24"/>
          <w:szCs w:val="24"/>
        </w:rPr>
        <w:t xml:space="preserve"> </w:t>
      </w:r>
      <w:r w:rsidR="005467DA" w:rsidRPr="00D42FE4">
        <w:rPr>
          <w:rFonts w:asciiTheme="majorBidi" w:hAnsiTheme="majorBidi" w:cstheme="majorBidi"/>
          <w:color w:val="000000" w:themeColor="text1"/>
          <w:sz w:val="24"/>
          <w:szCs w:val="24"/>
        </w:rPr>
        <w:t xml:space="preserve">2D grazing-incidence wide-angle X-ray scattering patterns of p(C2F-z) films in </w:t>
      </w:r>
      <w:r w:rsidR="00637ED8" w:rsidRPr="00D42FE4">
        <w:rPr>
          <w:rFonts w:asciiTheme="majorBidi" w:hAnsiTheme="majorBidi" w:cstheme="majorBidi"/>
          <w:b/>
          <w:bCs/>
          <w:color w:val="000000" w:themeColor="text1"/>
          <w:sz w:val="24"/>
          <w:szCs w:val="24"/>
        </w:rPr>
        <w:t>a</w:t>
      </w:r>
      <w:r w:rsidR="003A2345" w:rsidRPr="00D42FE4">
        <w:rPr>
          <w:rFonts w:asciiTheme="majorBidi" w:hAnsiTheme="majorBidi" w:cstheme="majorBidi" w:hint="eastAsia"/>
          <w:b/>
          <w:bCs/>
          <w:color w:val="000000" w:themeColor="text1"/>
          <w:sz w:val="24"/>
          <w:szCs w:val="24"/>
        </w:rPr>
        <w:t>)</w:t>
      </w:r>
      <w:r w:rsidR="007546AC" w:rsidRPr="00D42FE4">
        <w:rPr>
          <w:rFonts w:asciiTheme="majorBidi" w:hAnsiTheme="majorBidi" w:cstheme="majorBidi"/>
          <w:b/>
          <w:bCs/>
          <w:color w:val="000000" w:themeColor="text1"/>
          <w:sz w:val="24"/>
          <w:szCs w:val="24"/>
        </w:rPr>
        <w:t xml:space="preserve"> </w:t>
      </w:r>
      <w:r w:rsidR="007546AC" w:rsidRPr="00D42FE4">
        <w:rPr>
          <w:rFonts w:asciiTheme="majorBidi" w:hAnsiTheme="majorBidi" w:cstheme="majorBidi"/>
          <w:color w:val="000000" w:themeColor="text1"/>
          <w:sz w:val="24"/>
          <w:szCs w:val="24"/>
        </w:rPr>
        <w:t>pristine,</w:t>
      </w:r>
      <w:r w:rsidR="007546AC" w:rsidRPr="00D42FE4">
        <w:rPr>
          <w:rFonts w:asciiTheme="majorBidi" w:hAnsiTheme="majorBidi" w:cstheme="majorBidi"/>
          <w:b/>
          <w:bCs/>
          <w:color w:val="000000" w:themeColor="text1"/>
          <w:sz w:val="24"/>
          <w:szCs w:val="24"/>
        </w:rPr>
        <w:t xml:space="preserve"> b</w:t>
      </w:r>
      <w:r w:rsidR="003A2345" w:rsidRPr="00D42FE4">
        <w:rPr>
          <w:rFonts w:asciiTheme="majorBidi" w:hAnsiTheme="majorBidi" w:cstheme="majorBidi" w:hint="eastAsia"/>
          <w:b/>
          <w:bCs/>
          <w:color w:val="000000" w:themeColor="text1"/>
          <w:sz w:val="24"/>
          <w:szCs w:val="24"/>
        </w:rPr>
        <w:t>)</w:t>
      </w:r>
      <w:r w:rsidR="007546AC" w:rsidRPr="00D42FE4">
        <w:rPr>
          <w:rFonts w:asciiTheme="majorBidi" w:hAnsiTheme="majorBidi" w:cstheme="majorBidi"/>
          <w:b/>
          <w:bCs/>
          <w:color w:val="000000" w:themeColor="text1"/>
          <w:sz w:val="24"/>
          <w:szCs w:val="24"/>
        </w:rPr>
        <w:t xml:space="preserve"> </w:t>
      </w:r>
      <w:r w:rsidR="007546AC" w:rsidRPr="00D42FE4">
        <w:rPr>
          <w:rFonts w:asciiTheme="majorBidi" w:hAnsiTheme="majorBidi" w:cstheme="majorBidi"/>
          <w:color w:val="000000" w:themeColor="text1"/>
          <w:sz w:val="24"/>
          <w:szCs w:val="24"/>
        </w:rPr>
        <w:t>electroch</w:t>
      </w:r>
      <w:r w:rsidR="00637ED8" w:rsidRPr="00D42FE4">
        <w:rPr>
          <w:rFonts w:asciiTheme="majorBidi" w:hAnsiTheme="majorBidi" w:cstheme="majorBidi"/>
          <w:color w:val="000000" w:themeColor="text1"/>
          <w:sz w:val="24"/>
          <w:szCs w:val="24"/>
        </w:rPr>
        <w:t>emically-</w:t>
      </w:r>
      <w:r w:rsidR="005467DA" w:rsidRPr="00D42FE4">
        <w:rPr>
          <w:rFonts w:asciiTheme="majorBidi" w:hAnsiTheme="majorBidi" w:cstheme="majorBidi"/>
          <w:color w:val="000000" w:themeColor="text1"/>
          <w:sz w:val="24"/>
          <w:szCs w:val="24"/>
        </w:rPr>
        <w:t>doped</w:t>
      </w:r>
      <w:r w:rsidR="000C6328" w:rsidRPr="00D42FE4">
        <w:rPr>
          <w:rFonts w:asciiTheme="majorBidi" w:hAnsiTheme="majorBidi" w:cstheme="majorBidi"/>
          <w:color w:val="000000" w:themeColor="text1"/>
          <w:sz w:val="24"/>
          <w:szCs w:val="24"/>
        </w:rPr>
        <w:t>,</w:t>
      </w:r>
      <w:r w:rsidR="005467DA" w:rsidRPr="00D42FE4">
        <w:rPr>
          <w:rFonts w:asciiTheme="majorBidi" w:hAnsiTheme="majorBidi" w:cstheme="majorBidi"/>
          <w:color w:val="000000" w:themeColor="text1"/>
          <w:sz w:val="24"/>
          <w:szCs w:val="24"/>
        </w:rPr>
        <w:t xml:space="preserve"> and </w:t>
      </w:r>
      <w:r w:rsidR="00637ED8" w:rsidRPr="00D42FE4">
        <w:rPr>
          <w:rFonts w:asciiTheme="majorBidi" w:hAnsiTheme="majorBidi" w:cstheme="majorBidi"/>
          <w:b/>
          <w:bCs/>
          <w:color w:val="000000" w:themeColor="text1"/>
          <w:sz w:val="24"/>
          <w:szCs w:val="24"/>
        </w:rPr>
        <w:t>c</w:t>
      </w:r>
      <w:r w:rsidR="003A2345" w:rsidRPr="00D42FE4">
        <w:rPr>
          <w:rFonts w:asciiTheme="majorBidi" w:hAnsiTheme="majorBidi" w:cstheme="majorBidi" w:hint="eastAsia"/>
          <w:color w:val="000000" w:themeColor="text1"/>
          <w:sz w:val="24"/>
          <w:szCs w:val="24"/>
        </w:rPr>
        <w:t xml:space="preserve">) </w:t>
      </w:r>
      <w:r w:rsidR="005467DA" w:rsidRPr="00D42FE4">
        <w:rPr>
          <w:rFonts w:asciiTheme="majorBidi" w:hAnsiTheme="majorBidi" w:cstheme="majorBidi"/>
          <w:color w:val="000000" w:themeColor="text1"/>
          <w:sz w:val="24"/>
          <w:szCs w:val="24"/>
        </w:rPr>
        <w:t>light-doped state</w:t>
      </w:r>
      <w:r w:rsidR="00637ED8" w:rsidRPr="00D42FE4">
        <w:rPr>
          <w:rFonts w:asciiTheme="majorBidi" w:hAnsiTheme="majorBidi" w:cstheme="majorBidi"/>
          <w:color w:val="000000" w:themeColor="text1"/>
          <w:sz w:val="24"/>
          <w:szCs w:val="24"/>
        </w:rPr>
        <w:t>.</w:t>
      </w:r>
      <w:r w:rsidR="005467DA" w:rsidRPr="00D42FE4">
        <w:rPr>
          <w:rFonts w:asciiTheme="majorBidi" w:hAnsiTheme="majorBidi" w:cstheme="majorBidi"/>
          <w:color w:val="000000" w:themeColor="text1"/>
          <w:sz w:val="24"/>
          <w:szCs w:val="24"/>
        </w:rPr>
        <w:t xml:space="preserve"> </w:t>
      </w:r>
      <w:r w:rsidR="007546AC" w:rsidRPr="00D42FE4">
        <w:rPr>
          <w:rFonts w:asciiTheme="majorBidi" w:hAnsiTheme="majorBidi" w:cstheme="majorBidi"/>
          <w:color w:val="000000" w:themeColor="text1"/>
          <w:sz w:val="24"/>
          <w:szCs w:val="24"/>
        </w:rPr>
        <w:t>The film was</w:t>
      </w:r>
      <w:r w:rsidR="005467DA" w:rsidRPr="00D42FE4">
        <w:rPr>
          <w:rFonts w:asciiTheme="majorBidi" w:hAnsiTheme="majorBidi" w:cstheme="majorBidi"/>
          <w:color w:val="000000" w:themeColor="text1"/>
          <w:sz w:val="24"/>
          <w:szCs w:val="24"/>
        </w:rPr>
        <w:t xml:space="preserve"> doped at -0.4 V</w:t>
      </w:r>
      <w:r w:rsidR="007546AC" w:rsidRPr="00D42FE4">
        <w:rPr>
          <w:rFonts w:asciiTheme="majorBidi" w:hAnsiTheme="majorBidi" w:cstheme="majorBidi"/>
          <w:color w:val="000000" w:themeColor="text1"/>
          <w:sz w:val="24"/>
          <w:szCs w:val="24"/>
        </w:rPr>
        <w:t xml:space="preserve"> vs. Ag/AgCl</w:t>
      </w:r>
      <w:r w:rsidR="005467DA" w:rsidRPr="00D42FE4">
        <w:rPr>
          <w:rFonts w:asciiTheme="majorBidi" w:hAnsiTheme="majorBidi" w:cstheme="majorBidi"/>
          <w:color w:val="000000" w:themeColor="text1"/>
          <w:sz w:val="24"/>
          <w:szCs w:val="24"/>
        </w:rPr>
        <w:t xml:space="preserve"> for two minutes, followed by nitrogen drying</w:t>
      </w:r>
      <w:r w:rsidR="007546AC" w:rsidRPr="00D42FE4">
        <w:rPr>
          <w:rFonts w:asciiTheme="majorBidi" w:hAnsiTheme="majorBidi" w:cstheme="majorBidi"/>
          <w:color w:val="000000" w:themeColor="text1"/>
          <w:sz w:val="24"/>
          <w:szCs w:val="24"/>
        </w:rPr>
        <w:t xml:space="preserve">, and a round </w:t>
      </w:r>
      <w:r w:rsidR="005467DA" w:rsidRPr="00D42FE4">
        <w:rPr>
          <w:rFonts w:asciiTheme="majorBidi" w:hAnsiTheme="majorBidi" w:cstheme="majorBidi"/>
          <w:color w:val="000000" w:themeColor="text1"/>
          <w:sz w:val="24"/>
          <w:szCs w:val="24"/>
        </w:rPr>
        <w:t xml:space="preserve">of GIWAXS analysis. </w:t>
      </w:r>
      <w:r w:rsidR="007546AC" w:rsidRPr="00D42FE4">
        <w:rPr>
          <w:rFonts w:asciiTheme="majorBidi" w:hAnsiTheme="majorBidi" w:cstheme="majorBidi"/>
          <w:color w:val="000000" w:themeColor="text1"/>
          <w:sz w:val="24"/>
          <w:szCs w:val="24"/>
        </w:rPr>
        <w:t>The film was</w:t>
      </w:r>
      <w:r w:rsidR="005467DA" w:rsidRPr="00D42FE4">
        <w:rPr>
          <w:rFonts w:asciiTheme="majorBidi" w:hAnsiTheme="majorBidi" w:cstheme="majorBidi"/>
          <w:color w:val="000000" w:themeColor="text1"/>
          <w:sz w:val="24"/>
          <w:szCs w:val="24"/>
        </w:rPr>
        <w:t xml:space="preserve"> exposed to light </w:t>
      </w:r>
      <w:r w:rsidR="007546AC" w:rsidRPr="00D42FE4">
        <w:rPr>
          <w:rFonts w:asciiTheme="majorBidi" w:hAnsiTheme="majorBidi" w:cstheme="majorBidi"/>
          <w:color w:val="000000" w:themeColor="text1"/>
          <w:sz w:val="24"/>
          <w:szCs w:val="24"/>
        </w:rPr>
        <w:t xml:space="preserve">while being electrochemical doped </w:t>
      </w:r>
      <w:r w:rsidR="005467DA" w:rsidRPr="00D42FE4">
        <w:rPr>
          <w:rFonts w:asciiTheme="majorBidi" w:hAnsiTheme="majorBidi" w:cstheme="majorBidi"/>
          <w:color w:val="000000" w:themeColor="text1"/>
          <w:sz w:val="24"/>
          <w:szCs w:val="24"/>
        </w:rPr>
        <w:t xml:space="preserve">at -0.4 V </w:t>
      </w:r>
      <w:r w:rsidR="007D1F63" w:rsidRPr="00D42FE4">
        <w:rPr>
          <w:rFonts w:asciiTheme="majorBidi" w:hAnsiTheme="majorBidi" w:cstheme="majorBidi"/>
          <w:color w:val="000000" w:themeColor="text1"/>
          <w:sz w:val="24"/>
          <w:szCs w:val="24"/>
        </w:rPr>
        <w:t xml:space="preserve">vs. Ag/AgCl </w:t>
      </w:r>
      <w:r w:rsidR="005467DA" w:rsidRPr="00D42FE4">
        <w:rPr>
          <w:rFonts w:asciiTheme="majorBidi" w:hAnsiTheme="majorBidi" w:cstheme="majorBidi"/>
          <w:color w:val="000000" w:themeColor="text1"/>
          <w:sz w:val="24"/>
          <w:szCs w:val="24"/>
        </w:rPr>
        <w:t>for two minutes, dried under nitrogen, and subjected to a final round of GIWAXS analysis.</w:t>
      </w:r>
    </w:p>
    <w:p w14:paraId="0469DF23" w14:textId="77777777" w:rsidR="004534F7" w:rsidRPr="00D42FE4" w:rsidRDefault="004534F7" w:rsidP="00A53787">
      <w:pPr>
        <w:tabs>
          <w:tab w:val="center" w:pos="1575"/>
        </w:tabs>
        <w:spacing w:line="240" w:lineRule="auto"/>
        <w:jc w:val="both"/>
        <w:rPr>
          <w:rFonts w:asciiTheme="majorBidi" w:hAnsiTheme="majorBidi" w:cstheme="majorBidi"/>
          <w:color w:val="000000" w:themeColor="text1"/>
          <w:sz w:val="24"/>
          <w:szCs w:val="24"/>
        </w:rPr>
      </w:pPr>
    </w:p>
    <w:p w14:paraId="50236509" w14:textId="2C6C7930" w:rsidR="00037BA4" w:rsidRPr="00D42FE4" w:rsidRDefault="00037BA4" w:rsidP="00C27962">
      <w:pPr>
        <w:tabs>
          <w:tab w:val="center" w:pos="1575"/>
        </w:tabs>
        <w:spacing w:line="240" w:lineRule="auto"/>
        <w:jc w:val="both"/>
        <w:rPr>
          <w:rFonts w:asciiTheme="majorBidi" w:hAnsiTheme="majorBidi" w:cstheme="majorBidi"/>
          <w:color w:val="000000" w:themeColor="text1"/>
          <w:sz w:val="24"/>
          <w:szCs w:val="24"/>
        </w:rPr>
      </w:pPr>
      <w:r w:rsidRPr="00D42FE4">
        <w:rPr>
          <w:rFonts w:asciiTheme="majorBidi" w:hAnsiTheme="majorBidi" w:cstheme="majorBidi"/>
          <w:b/>
          <w:bCs/>
          <w:color w:val="000000" w:themeColor="text1"/>
          <w:sz w:val="24"/>
          <w:szCs w:val="24"/>
        </w:rPr>
        <w:t>Table S</w:t>
      </w:r>
      <w:r w:rsidR="00212D6C" w:rsidRPr="00D42FE4">
        <w:rPr>
          <w:rFonts w:asciiTheme="majorBidi" w:hAnsiTheme="majorBidi" w:cstheme="majorBidi" w:hint="eastAsia"/>
          <w:b/>
          <w:bCs/>
          <w:color w:val="000000" w:themeColor="text1"/>
          <w:sz w:val="24"/>
          <w:szCs w:val="24"/>
        </w:rPr>
        <w:t>4</w:t>
      </w:r>
      <w:r w:rsidR="000B52AD" w:rsidRPr="00D42FE4">
        <w:rPr>
          <w:rFonts w:asciiTheme="majorBidi" w:hAnsiTheme="majorBidi" w:cstheme="majorBidi"/>
          <w:b/>
          <w:bCs/>
          <w:color w:val="000000" w:themeColor="text1"/>
          <w:sz w:val="24"/>
          <w:szCs w:val="24"/>
        </w:rPr>
        <w:t>.</w:t>
      </w:r>
      <w:r w:rsidRPr="00D42FE4">
        <w:rPr>
          <w:rFonts w:asciiTheme="majorBidi" w:hAnsiTheme="majorBidi" w:cstheme="majorBidi"/>
          <w:b/>
          <w:bCs/>
          <w:color w:val="000000" w:themeColor="text1"/>
          <w:sz w:val="24"/>
          <w:szCs w:val="24"/>
        </w:rPr>
        <w:t xml:space="preserve"> Summary of </w:t>
      </w:r>
      <w:r w:rsidR="000B52AD" w:rsidRPr="00D42FE4">
        <w:rPr>
          <w:rFonts w:asciiTheme="majorBidi" w:hAnsiTheme="majorBidi" w:cstheme="majorBidi"/>
          <w:b/>
          <w:bCs/>
          <w:color w:val="000000" w:themeColor="text1"/>
          <w:sz w:val="24"/>
          <w:szCs w:val="24"/>
        </w:rPr>
        <w:t>GIWAXS</w:t>
      </w:r>
      <w:r w:rsidR="000B52AD" w:rsidRPr="00D42FE4">
        <w:rPr>
          <w:rFonts w:asciiTheme="majorBidi" w:hAnsiTheme="majorBidi" w:cstheme="majorBidi"/>
          <w:color w:val="000000" w:themeColor="text1"/>
          <w:sz w:val="24"/>
          <w:szCs w:val="24"/>
        </w:rPr>
        <w:t xml:space="preserve"> </w:t>
      </w:r>
      <w:r w:rsidRPr="00D42FE4">
        <w:rPr>
          <w:rFonts w:asciiTheme="majorBidi" w:hAnsiTheme="majorBidi" w:cstheme="majorBidi"/>
          <w:b/>
          <w:bCs/>
          <w:color w:val="000000" w:themeColor="text1"/>
          <w:sz w:val="24"/>
          <w:szCs w:val="24"/>
        </w:rPr>
        <w:t>peak parameters.</w:t>
      </w:r>
    </w:p>
    <w:tbl>
      <w:tblPr>
        <w:tblStyle w:val="TableGrid"/>
        <w:tblW w:w="9360" w:type="dxa"/>
        <w:tblLook w:val="04A0" w:firstRow="1" w:lastRow="0" w:firstColumn="1" w:lastColumn="0" w:noHBand="0" w:noVBand="1"/>
      </w:tblPr>
      <w:tblGrid>
        <w:gridCol w:w="2520"/>
        <w:gridCol w:w="2160"/>
        <w:gridCol w:w="2070"/>
        <w:gridCol w:w="1440"/>
        <w:gridCol w:w="1170"/>
      </w:tblGrid>
      <w:tr w:rsidR="00BE3BC4" w:rsidRPr="00D42FE4" w14:paraId="132AFF01" w14:textId="77777777" w:rsidTr="00BE3BC4">
        <w:trPr>
          <w:trHeight w:val="584"/>
        </w:trPr>
        <w:tc>
          <w:tcPr>
            <w:tcW w:w="2520" w:type="dxa"/>
            <w:tcBorders>
              <w:left w:val="nil"/>
              <w:right w:val="nil"/>
            </w:tcBorders>
            <w:hideMark/>
          </w:tcPr>
          <w:p w14:paraId="4E055FE1" w14:textId="77777777" w:rsidR="00BE3BC4" w:rsidRPr="00D42FE4" w:rsidRDefault="00BE3BC4" w:rsidP="007D1F63">
            <w:pPr>
              <w:tabs>
                <w:tab w:val="center" w:pos="1575"/>
              </w:tabs>
              <w:jc w:val="both"/>
              <w:rPr>
                <w:rFonts w:asciiTheme="majorBidi" w:hAnsiTheme="majorBidi" w:cstheme="majorBidi"/>
                <w:color w:val="000000" w:themeColor="text1"/>
                <w:sz w:val="24"/>
                <w:szCs w:val="24"/>
              </w:rPr>
            </w:pPr>
          </w:p>
        </w:tc>
        <w:tc>
          <w:tcPr>
            <w:tcW w:w="2160" w:type="dxa"/>
            <w:tcBorders>
              <w:left w:val="nil"/>
              <w:right w:val="nil"/>
            </w:tcBorders>
            <w:hideMark/>
          </w:tcPr>
          <w:p w14:paraId="6E4F644E" w14:textId="77DD2AE5"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i/>
                <w:iCs/>
                <w:color w:val="000000" w:themeColor="text1"/>
                <w:sz w:val="24"/>
                <w:szCs w:val="24"/>
              </w:rPr>
              <w:t>q</w:t>
            </w:r>
            <w:r w:rsidRPr="00D42FE4">
              <w:rPr>
                <w:rFonts w:asciiTheme="majorBidi" w:hAnsiTheme="majorBidi" w:cstheme="majorBidi"/>
                <w:b/>
                <w:bCs/>
                <w:color w:val="000000" w:themeColor="text1"/>
                <w:sz w:val="24"/>
                <w:szCs w:val="24"/>
                <w:vertAlign w:val="subscript"/>
              </w:rPr>
              <w:t>(010)</w:t>
            </w:r>
          </w:p>
          <w:p w14:paraId="3F3C1EB1" w14:textId="576DF815"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(Å</w:t>
            </w:r>
            <w:r w:rsidRPr="00D42FE4">
              <w:rPr>
                <w:rFonts w:asciiTheme="majorBidi" w:hAnsiTheme="majorBidi" w:cstheme="majorBidi"/>
                <w:b/>
                <w:bCs/>
                <w:color w:val="000000" w:themeColor="text1"/>
                <w:sz w:val="24"/>
                <w:szCs w:val="24"/>
                <w:vertAlign w:val="superscript"/>
              </w:rPr>
              <w:t>-1</w:t>
            </w:r>
            <w:r w:rsidRPr="00D42FE4">
              <w:rPr>
                <w:rFonts w:asciiTheme="majorBidi" w:hAnsiTheme="majorBidi" w:cstheme="majorBidi"/>
                <w:b/>
                <w:bCs/>
                <w:color w:val="000000" w:themeColor="text1"/>
                <w:sz w:val="24"/>
                <w:szCs w:val="24"/>
              </w:rPr>
              <w:t>)</w:t>
            </w:r>
          </w:p>
        </w:tc>
        <w:tc>
          <w:tcPr>
            <w:tcW w:w="2070" w:type="dxa"/>
            <w:tcBorders>
              <w:left w:val="nil"/>
              <w:right w:val="nil"/>
            </w:tcBorders>
            <w:hideMark/>
          </w:tcPr>
          <w:p w14:paraId="056A30F0" w14:textId="0AC10013"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i/>
                <w:iCs/>
                <w:color w:val="000000" w:themeColor="text1"/>
                <w:sz w:val="24"/>
                <w:szCs w:val="24"/>
              </w:rPr>
              <w:t>d</w:t>
            </w:r>
            <w:r w:rsidRPr="00D42FE4">
              <w:rPr>
                <w:rFonts w:asciiTheme="majorBidi" w:hAnsiTheme="majorBidi" w:cstheme="majorBidi"/>
                <w:b/>
                <w:bCs/>
                <w:color w:val="000000" w:themeColor="text1"/>
                <w:sz w:val="24"/>
                <w:szCs w:val="24"/>
                <w:vertAlign w:val="subscript"/>
              </w:rPr>
              <w:t>(</w:t>
            </w:r>
            <w:r w:rsidRPr="00D42FE4">
              <w:rPr>
                <w:rFonts w:asciiTheme="majorBidi" w:hAnsiTheme="majorBidi" w:cstheme="majorBidi" w:hint="eastAsia"/>
                <w:b/>
                <w:bCs/>
                <w:color w:val="000000" w:themeColor="text1"/>
                <w:sz w:val="24"/>
                <w:szCs w:val="24"/>
                <w:vertAlign w:val="subscript"/>
              </w:rPr>
              <w:t>01</w:t>
            </w:r>
            <w:r w:rsidRPr="00D42FE4">
              <w:rPr>
                <w:rFonts w:asciiTheme="majorBidi" w:hAnsiTheme="majorBidi" w:cstheme="majorBidi"/>
                <w:b/>
                <w:bCs/>
                <w:color w:val="000000" w:themeColor="text1"/>
                <w:sz w:val="24"/>
                <w:szCs w:val="24"/>
                <w:vertAlign w:val="subscript"/>
              </w:rPr>
              <w:t>0)</w:t>
            </w:r>
          </w:p>
          <w:p w14:paraId="007251FC" w14:textId="55E40A2E"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(Å)</w:t>
            </w:r>
          </w:p>
        </w:tc>
        <w:tc>
          <w:tcPr>
            <w:tcW w:w="1440" w:type="dxa"/>
            <w:tcBorders>
              <w:left w:val="nil"/>
              <w:right w:val="nil"/>
            </w:tcBorders>
            <w:hideMark/>
          </w:tcPr>
          <w:p w14:paraId="086E90D4" w14:textId="487F3A6F"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i/>
                <w:iCs/>
                <w:color w:val="000000" w:themeColor="text1"/>
                <w:sz w:val="24"/>
                <w:szCs w:val="24"/>
              </w:rPr>
              <w:t>q</w:t>
            </w:r>
            <w:r w:rsidRPr="00D42FE4">
              <w:rPr>
                <w:rFonts w:asciiTheme="majorBidi" w:hAnsiTheme="majorBidi" w:cstheme="majorBidi"/>
                <w:b/>
                <w:bCs/>
                <w:color w:val="000000" w:themeColor="text1"/>
                <w:sz w:val="24"/>
                <w:szCs w:val="24"/>
                <w:vertAlign w:val="subscript"/>
              </w:rPr>
              <w:t>(100)</w:t>
            </w:r>
          </w:p>
          <w:p w14:paraId="4754C69A" w14:textId="0B7930FF"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(Å</w:t>
            </w:r>
            <w:r w:rsidRPr="00D42FE4">
              <w:rPr>
                <w:rFonts w:asciiTheme="majorBidi" w:hAnsiTheme="majorBidi" w:cstheme="majorBidi"/>
                <w:b/>
                <w:bCs/>
                <w:color w:val="000000" w:themeColor="text1"/>
                <w:sz w:val="24"/>
                <w:szCs w:val="24"/>
                <w:vertAlign w:val="superscript"/>
              </w:rPr>
              <w:t>-1</w:t>
            </w:r>
            <w:r w:rsidRPr="00D42FE4">
              <w:rPr>
                <w:rFonts w:asciiTheme="majorBidi" w:hAnsiTheme="majorBidi" w:cstheme="majorBidi"/>
                <w:b/>
                <w:bCs/>
                <w:color w:val="000000" w:themeColor="text1"/>
                <w:sz w:val="24"/>
                <w:szCs w:val="24"/>
              </w:rPr>
              <w:t>)</w:t>
            </w:r>
          </w:p>
        </w:tc>
        <w:tc>
          <w:tcPr>
            <w:tcW w:w="1170" w:type="dxa"/>
            <w:tcBorders>
              <w:left w:val="nil"/>
              <w:right w:val="nil"/>
            </w:tcBorders>
            <w:hideMark/>
          </w:tcPr>
          <w:p w14:paraId="6C97C28A" w14:textId="787D0E38"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i/>
                <w:iCs/>
                <w:color w:val="000000" w:themeColor="text1"/>
                <w:sz w:val="24"/>
                <w:szCs w:val="24"/>
              </w:rPr>
              <w:t>d</w:t>
            </w:r>
            <w:r w:rsidRPr="00D42FE4">
              <w:rPr>
                <w:rFonts w:asciiTheme="majorBidi" w:hAnsiTheme="majorBidi" w:cstheme="majorBidi"/>
                <w:b/>
                <w:bCs/>
                <w:color w:val="000000" w:themeColor="text1"/>
                <w:sz w:val="24"/>
                <w:szCs w:val="24"/>
                <w:vertAlign w:val="subscript"/>
              </w:rPr>
              <w:t>(100)</w:t>
            </w:r>
          </w:p>
          <w:p w14:paraId="1A53E8D3" w14:textId="78AE028F" w:rsidR="00BE3BC4" w:rsidRPr="00D42FE4" w:rsidRDefault="00BE3BC4"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(Å)</w:t>
            </w:r>
          </w:p>
        </w:tc>
      </w:tr>
      <w:tr w:rsidR="00BE3BC4" w:rsidRPr="00D42FE4" w14:paraId="1E79BE25" w14:textId="77777777" w:rsidTr="00C27962">
        <w:trPr>
          <w:trHeight w:val="296"/>
        </w:trPr>
        <w:tc>
          <w:tcPr>
            <w:tcW w:w="2520" w:type="dxa"/>
            <w:tcBorders>
              <w:left w:val="nil"/>
              <w:right w:val="nil"/>
            </w:tcBorders>
            <w:hideMark/>
          </w:tcPr>
          <w:p w14:paraId="738583CE" w14:textId="2EF41570" w:rsidR="00BE3BC4" w:rsidRPr="00D42FE4" w:rsidRDefault="007D1F63"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p</w:t>
            </w:r>
            <w:r w:rsidR="00BE3BC4" w:rsidRPr="00D42FE4">
              <w:rPr>
                <w:rFonts w:asciiTheme="majorBidi" w:hAnsiTheme="majorBidi" w:cstheme="majorBidi"/>
                <w:b/>
                <w:bCs/>
                <w:color w:val="000000" w:themeColor="text1"/>
                <w:sz w:val="24"/>
                <w:szCs w:val="24"/>
              </w:rPr>
              <w:t>ristine</w:t>
            </w:r>
          </w:p>
        </w:tc>
        <w:tc>
          <w:tcPr>
            <w:tcW w:w="2160" w:type="dxa"/>
            <w:tcBorders>
              <w:left w:val="nil"/>
              <w:right w:val="nil"/>
            </w:tcBorders>
            <w:hideMark/>
          </w:tcPr>
          <w:p w14:paraId="641E69C0"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1.804</w:t>
            </w:r>
          </w:p>
        </w:tc>
        <w:tc>
          <w:tcPr>
            <w:tcW w:w="2070" w:type="dxa"/>
            <w:tcBorders>
              <w:left w:val="nil"/>
              <w:right w:val="nil"/>
            </w:tcBorders>
            <w:hideMark/>
          </w:tcPr>
          <w:p w14:paraId="7DCBC496"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3.481</w:t>
            </w:r>
          </w:p>
        </w:tc>
        <w:tc>
          <w:tcPr>
            <w:tcW w:w="1440" w:type="dxa"/>
            <w:tcBorders>
              <w:left w:val="nil"/>
              <w:right w:val="nil"/>
            </w:tcBorders>
            <w:hideMark/>
          </w:tcPr>
          <w:p w14:paraId="32B562C2"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0.322</w:t>
            </w:r>
          </w:p>
        </w:tc>
        <w:tc>
          <w:tcPr>
            <w:tcW w:w="1170" w:type="dxa"/>
            <w:tcBorders>
              <w:left w:val="nil"/>
              <w:right w:val="nil"/>
            </w:tcBorders>
            <w:hideMark/>
          </w:tcPr>
          <w:p w14:paraId="739A7933"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19.503</w:t>
            </w:r>
          </w:p>
        </w:tc>
      </w:tr>
      <w:tr w:rsidR="00BE3BC4" w:rsidRPr="00D42FE4" w14:paraId="13F94BB3" w14:textId="77777777" w:rsidTr="00C27962">
        <w:trPr>
          <w:trHeight w:val="332"/>
        </w:trPr>
        <w:tc>
          <w:tcPr>
            <w:tcW w:w="2520" w:type="dxa"/>
            <w:tcBorders>
              <w:left w:val="nil"/>
              <w:right w:val="nil"/>
            </w:tcBorders>
            <w:hideMark/>
          </w:tcPr>
          <w:p w14:paraId="3F805D92" w14:textId="64E739C9" w:rsidR="00BE3BC4" w:rsidRPr="00D42FE4" w:rsidRDefault="007D1F63"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e</w:t>
            </w:r>
            <w:r w:rsidR="00BE3BC4" w:rsidRPr="00D42FE4">
              <w:rPr>
                <w:rFonts w:asciiTheme="majorBidi" w:hAnsiTheme="majorBidi" w:cstheme="majorBidi"/>
                <w:b/>
                <w:bCs/>
                <w:color w:val="000000" w:themeColor="text1"/>
                <w:sz w:val="24"/>
                <w:szCs w:val="24"/>
              </w:rPr>
              <w:t>-</w:t>
            </w:r>
            <w:r w:rsidR="00BE3BC4" w:rsidRPr="00D42FE4">
              <w:rPr>
                <w:rFonts w:asciiTheme="majorBidi" w:hAnsiTheme="majorBidi" w:cstheme="majorBidi" w:hint="eastAsia"/>
                <w:b/>
                <w:bCs/>
                <w:color w:val="000000" w:themeColor="text1"/>
                <w:sz w:val="24"/>
                <w:szCs w:val="24"/>
              </w:rPr>
              <w:t>doped</w:t>
            </w:r>
          </w:p>
        </w:tc>
        <w:tc>
          <w:tcPr>
            <w:tcW w:w="2160" w:type="dxa"/>
            <w:tcBorders>
              <w:left w:val="nil"/>
              <w:right w:val="nil"/>
            </w:tcBorders>
            <w:hideMark/>
          </w:tcPr>
          <w:p w14:paraId="3A92727F"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1.811</w:t>
            </w:r>
          </w:p>
        </w:tc>
        <w:tc>
          <w:tcPr>
            <w:tcW w:w="2070" w:type="dxa"/>
            <w:tcBorders>
              <w:left w:val="nil"/>
              <w:right w:val="nil"/>
            </w:tcBorders>
            <w:hideMark/>
          </w:tcPr>
          <w:p w14:paraId="1F3F3E6B"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3.468</w:t>
            </w:r>
          </w:p>
        </w:tc>
        <w:tc>
          <w:tcPr>
            <w:tcW w:w="1440" w:type="dxa"/>
            <w:tcBorders>
              <w:left w:val="nil"/>
              <w:right w:val="nil"/>
            </w:tcBorders>
            <w:hideMark/>
          </w:tcPr>
          <w:p w14:paraId="571AA603"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0.329</w:t>
            </w:r>
          </w:p>
        </w:tc>
        <w:tc>
          <w:tcPr>
            <w:tcW w:w="1170" w:type="dxa"/>
            <w:tcBorders>
              <w:left w:val="nil"/>
              <w:bottom w:val="single" w:sz="4" w:space="0" w:color="auto"/>
              <w:right w:val="nil"/>
            </w:tcBorders>
            <w:hideMark/>
          </w:tcPr>
          <w:p w14:paraId="345F9563"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19.088</w:t>
            </w:r>
          </w:p>
        </w:tc>
      </w:tr>
      <w:tr w:rsidR="00BE3BC4" w:rsidRPr="00D42FE4" w14:paraId="4074A0BC" w14:textId="77777777" w:rsidTr="00C27962">
        <w:trPr>
          <w:trHeight w:val="368"/>
        </w:trPr>
        <w:tc>
          <w:tcPr>
            <w:tcW w:w="2520" w:type="dxa"/>
            <w:tcBorders>
              <w:left w:val="nil"/>
              <w:right w:val="nil"/>
            </w:tcBorders>
            <w:hideMark/>
          </w:tcPr>
          <w:p w14:paraId="5DD9D456" w14:textId="513A7715" w:rsidR="00BE3BC4" w:rsidRPr="00D42FE4" w:rsidRDefault="007D1F63" w:rsidP="007D1F63">
            <w:pPr>
              <w:tabs>
                <w:tab w:val="center" w:pos="1575"/>
              </w:tabs>
              <w:spacing w:after="160"/>
              <w:jc w:val="both"/>
              <w:rPr>
                <w:rFonts w:asciiTheme="majorBidi" w:hAnsiTheme="majorBidi" w:cstheme="majorBidi"/>
                <w:b/>
                <w:bCs/>
                <w:color w:val="000000" w:themeColor="text1"/>
                <w:sz w:val="24"/>
                <w:szCs w:val="24"/>
              </w:rPr>
            </w:pPr>
            <w:r w:rsidRPr="00D42FE4">
              <w:rPr>
                <w:rFonts w:asciiTheme="majorBidi" w:hAnsiTheme="majorBidi" w:cstheme="majorBidi"/>
                <w:b/>
                <w:bCs/>
                <w:color w:val="000000" w:themeColor="text1"/>
                <w:sz w:val="24"/>
                <w:szCs w:val="24"/>
              </w:rPr>
              <w:t>l</w:t>
            </w:r>
            <w:r w:rsidR="00BE3BC4" w:rsidRPr="00D42FE4">
              <w:rPr>
                <w:rFonts w:asciiTheme="majorBidi" w:hAnsiTheme="majorBidi" w:cstheme="majorBidi" w:hint="eastAsia"/>
                <w:b/>
                <w:bCs/>
                <w:color w:val="000000" w:themeColor="text1"/>
                <w:sz w:val="24"/>
                <w:szCs w:val="24"/>
              </w:rPr>
              <w:t>ight</w:t>
            </w:r>
            <w:r w:rsidRPr="00D42FE4">
              <w:rPr>
                <w:rFonts w:asciiTheme="majorBidi" w:hAnsiTheme="majorBidi" w:cstheme="majorBidi"/>
                <w:b/>
                <w:bCs/>
                <w:color w:val="000000" w:themeColor="text1"/>
                <w:sz w:val="24"/>
                <w:szCs w:val="24"/>
              </w:rPr>
              <w:t>-</w:t>
            </w:r>
            <w:r w:rsidR="00BE3BC4" w:rsidRPr="00D42FE4">
              <w:rPr>
                <w:rFonts w:asciiTheme="majorBidi" w:hAnsiTheme="majorBidi" w:cstheme="majorBidi"/>
                <w:b/>
                <w:bCs/>
                <w:color w:val="000000" w:themeColor="text1"/>
                <w:sz w:val="24"/>
                <w:szCs w:val="24"/>
              </w:rPr>
              <w:t>dop</w:t>
            </w:r>
            <w:r w:rsidR="00BE3BC4" w:rsidRPr="00D42FE4">
              <w:rPr>
                <w:rFonts w:asciiTheme="majorBidi" w:hAnsiTheme="majorBidi" w:cstheme="majorBidi" w:hint="eastAsia"/>
                <w:b/>
                <w:bCs/>
                <w:color w:val="000000" w:themeColor="text1"/>
                <w:sz w:val="24"/>
                <w:szCs w:val="24"/>
              </w:rPr>
              <w:t>ed</w:t>
            </w:r>
          </w:p>
        </w:tc>
        <w:tc>
          <w:tcPr>
            <w:tcW w:w="2160" w:type="dxa"/>
            <w:tcBorders>
              <w:left w:val="nil"/>
              <w:right w:val="nil"/>
            </w:tcBorders>
            <w:hideMark/>
          </w:tcPr>
          <w:p w14:paraId="08B3DDEF"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1.808</w:t>
            </w:r>
          </w:p>
        </w:tc>
        <w:tc>
          <w:tcPr>
            <w:tcW w:w="2070" w:type="dxa"/>
            <w:tcBorders>
              <w:left w:val="nil"/>
              <w:right w:val="nil"/>
            </w:tcBorders>
            <w:hideMark/>
          </w:tcPr>
          <w:p w14:paraId="7755C282"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3.474</w:t>
            </w:r>
          </w:p>
        </w:tc>
        <w:tc>
          <w:tcPr>
            <w:tcW w:w="1440" w:type="dxa"/>
            <w:tcBorders>
              <w:left w:val="nil"/>
              <w:right w:val="nil"/>
            </w:tcBorders>
            <w:hideMark/>
          </w:tcPr>
          <w:p w14:paraId="3D2E9435"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0.315</w:t>
            </w:r>
          </w:p>
        </w:tc>
        <w:tc>
          <w:tcPr>
            <w:tcW w:w="1170" w:type="dxa"/>
            <w:tcBorders>
              <w:left w:val="nil"/>
              <w:right w:val="nil"/>
            </w:tcBorders>
            <w:hideMark/>
          </w:tcPr>
          <w:p w14:paraId="3EF88F2B" w14:textId="77777777" w:rsidR="00BE3BC4" w:rsidRPr="00D42FE4" w:rsidRDefault="00BE3BC4" w:rsidP="007D1F63">
            <w:pPr>
              <w:tabs>
                <w:tab w:val="center" w:pos="1575"/>
              </w:tabs>
              <w:spacing w:after="160"/>
              <w:jc w:val="both"/>
              <w:rPr>
                <w:rFonts w:asciiTheme="majorBidi" w:hAnsiTheme="majorBidi" w:cstheme="majorBidi"/>
                <w:color w:val="000000" w:themeColor="text1"/>
                <w:sz w:val="24"/>
                <w:szCs w:val="24"/>
              </w:rPr>
            </w:pPr>
            <w:r w:rsidRPr="00D42FE4">
              <w:rPr>
                <w:rFonts w:asciiTheme="majorBidi" w:hAnsiTheme="majorBidi" w:cstheme="majorBidi"/>
                <w:color w:val="000000" w:themeColor="text1"/>
                <w:sz w:val="24"/>
                <w:szCs w:val="24"/>
              </w:rPr>
              <w:t>19.937</w:t>
            </w:r>
          </w:p>
        </w:tc>
      </w:tr>
    </w:tbl>
    <w:p w14:paraId="64827AD1" w14:textId="2D810A62" w:rsidR="007D1F63" w:rsidRPr="00D42FE4" w:rsidRDefault="00940E5F" w:rsidP="00C27962">
      <w:pPr>
        <w:spacing w:before="240" w:after="0" w:line="240" w:lineRule="auto"/>
        <w:jc w:val="center"/>
        <w:rPr>
          <w:rFonts w:ascii="Times New Roman" w:eastAsia="DengXian" w:hAnsi="Times New Roman" w:cs="Times New Roman"/>
        </w:rPr>
      </w:pPr>
      <w:r w:rsidRPr="00D42FE4">
        <w:rPr>
          <w:rFonts w:ascii="Times New Roman" w:eastAsia="DengXian" w:hAnsi="Times New Roman" w:cs="Times New Roman"/>
          <w:noProof/>
        </w:rPr>
        <w:lastRenderedPageBreak/>
        <w:drawing>
          <wp:inline distT="0" distB="0" distL="0" distR="0" wp14:anchorId="5563BCEB" wp14:editId="075080BF">
            <wp:extent cx="5867400" cy="2349433"/>
            <wp:effectExtent l="0" t="0" r="0" b="0"/>
            <wp:docPr id="188499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10353" b="38461"/>
                    <a:stretch/>
                  </pic:blipFill>
                  <pic:spPr bwMode="auto">
                    <a:xfrm>
                      <a:off x="0" y="0"/>
                      <a:ext cx="5897553" cy="2361507"/>
                    </a:xfrm>
                    <a:prstGeom prst="rect">
                      <a:avLst/>
                    </a:prstGeom>
                    <a:noFill/>
                    <a:ln>
                      <a:noFill/>
                    </a:ln>
                    <a:extLst>
                      <a:ext uri="{53640926-AAD7-44D8-BBD7-CCE9431645EC}">
                        <a14:shadowObscured xmlns:a14="http://schemas.microsoft.com/office/drawing/2010/main"/>
                      </a:ext>
                    </a:extLst>
                  </pic:spPr>
                </pic:pic>
              </a:graphicData>
            </a:graphic>
          </wp:inline>
        </w:drawing>
      </w:r>
    </w:p>
    <w:p w14:paraId="1450AEE5" w14:textId="5093A82B" w:rsidR="00B87C9F" w:rsidRPr="00D42FE4" w:rsidRDefault="00B87C9F" w:rsidP="003A259A">
      <w:pPr>
        <w:spacing w:line="240" w:lineRule="auto"/>
        <w:jc w:val="both"/>
        <w:rPr>
          <w:rFonts w:ascii="Times New Roman" w:eastAsia="DengXian" w:hAnsi="Times New Roman" w:cs="Times New Roman"/>
          <w:sz w:val="24"/>
          <w:szCs w:val="24"/>
        </w:rPr>
      </w:pPr>
      <w:bookmarkStart w:id="36" w:name="_Hlk182147356"/>
      <w:r w:rsidRPr="00D42FE4">
        <w:rPr>
          <w:rFonts w:ascii="Times New Roman" w:eastAsia="DengXian" w:hAnsi="Times New Roman" w:cs="Times New Roman" w:hint="eastAsia"/>
          <w:b/>
          <w:bCs/>
          <w:sz w:val="24"/>
          <w:szCs w:val="24"/>
        </w:rPr>
        <w:t>F</w:t>
      </w:r>
      <w:r w:rsidRPr="00D42FE4">
        <w:rPr>
          <w:rFonts w:ascii="Times New Roman" w:eastAsia="DengXian" w:hAnsi="Times New Roman" w:cs="Times New Roman"/>
          <w:b/>
          <w:bCs/>
          <w:sz w:val="24"/>
          <w:szCs w:val="24"/>
        </w:rPr>
        <w:t>ig</w:t>
      </w:r>
      <w:r w:rsidRPr="00D42FE4">
        <w:rPr>
          <w:rFonts w:ascii="Times New Roman" w:eastAsia="DengXian" w:hAnsi="Times New Roman" w:cs="Times New Roman" w:hint="eastAsia"/>
          <w:b/>
          <w:bCs/>
          <w:sz w:val="24"/>
          <w:szCs w:val="24"/>
        </w:rPr>
        <w:t>. S</w:t>
      </w:r>
      <w:r w:rsidR="005025F8" w:rsidRPr="00D42FE4">
        <w:rPr>
          <w:rFonts w:ascii="Times New Roman" w:eastAsia="DengXian" w:hAnsi="Times New Roman" w:cs="Times New Roman" w:hint="eastAsia"/>
          <w:b/>
          <w:bCs/>
          <w:sz w:val="24"/>
          <w:szCs w:val="24"/>
        </w:rPr>
        <w:t>2</w:t>
      </w:r>
      <w:r w:rsidR="00B27F4C" w:rsidRPr="00D42FE4">
        <w:rPr>
          <w:rFonts w:ascii="Times New Roman" w:eastAsia="DengXian" w:hAnsi="Times New Roman" w:cs="Times New Roman" w:hint="eastAsia"/>
          <w:b/>
          <w:bCs/>
          <w:sz w:val="24"/>
          <w:szCs w:val="24"/>
        </w:rPr>
        <w:t>9</w:t>
      </w:r>
      <w:r w:rsidRPr="00D42FE4">
        <w:rPr>
          <w:rFonts w:ascii="Times New Roman" w:eastAsia="DengXian" w:hAnsi="Times New Roman" w:cs="Times New Roman" w:hint="eastAsia"/>
          <w:b/>
          <w:bCs/>
          <w:sz w:val="24"/>
          <w:szCs w:val="24"/>
        </w:rPr>
        <w:t>.</w:t>
      </w:r>
      <w:r w:rsidR="003A259A" w:rsidRPr="00D42FE4">
        <w:rPr>
          <w:rFonts w:ascii="Times New Roman" w:eastAsia="DengXian" w:hAnsi="Times New Roman" w:cs="Times New Roman"/>
          <w:b/>
          <w:bCs/>
          <w:sz w:val="24"/>
          <w:szCs w:val="24"/>
        </w:rPr>
        <w:t xml:space="preserve"> </w:t>
      </w:r>
      <w:r w:rsidR="003A259A" w:rsidRPr="00D42FE4">
        <w:rPr>
          <w:rFonts w:ascii="Times New Roman" w:eastAsia="DengXian" w:hAnsi="Times New Roman" w:cs="Times New Roman" w:hint="eastAsia"/>
          <w:b/>
          <w:bCs/>
          <w:sz w:val="24"/>
          <w:szCs w:val="24"/>
        </w:rPr>
        <w:t>a)</w:t>
      </w:r>
      <w:r w:rsidR="0008000A" w:rsidRPr="00D42FE4">
        <w:rPr>
          <w:sz w:val="24"/>
          <w:szCs w:val="24"/>
        </w:rPr>
        <w:t xml:space="preserve"> </w:t>
      </w:r>
      <w:r w:rsidR="003A259A" w:rsidRPr="00D42FE4">
        <w:rPr>
          <w:rFonts w:ascii="Times New Roman" w:eastAsia="DengXian" w:hAnsi="Times New Roman" w:cs="Times New Roman"/>
          <w:sz w:val="24"/>
          <w:szCs w:val="24"/>
        </w:rPr>
        <w:t xml:space="preserve">The schematic of </w:t>
      </w:r>
      <w:r w:rsidR="00CD4345" w:rsidRPr="00D42FE4">
        <w:rPr>
          <w:rFonts w:ascii="Times New Roman" w:eastAsia="DengXian" w:hAnsi="Times New Roman" w:cs="Times New Roman"/>
          <w:sz w:val="24"/>
          <w:szCs w:val="24"/>
        </w:rPr>
        <w:t xml:space="preserve">the 8x8 </w:t>
      </w:r>
      <w:r w:rsidR="003A259A" w:rsidRPr="00D42FE4">
        <w:rPr>
          <w:rFonts w:ascii="Times New Roman" w:eastAsia="DengXian" w:hAnsi="Times New Roman" w:cs="Times New Roman"/>
          <w:sz w:val="24"/>
          <w:szCs w:val="24"/>
        </w:rPr>
        <w:t xml:space="preserve">synaptic array. </w:t>
      </w:r>
      <w:r w:rsidR="00A02D59" w:rsidRPr="00D42FE4">
        <w:rPr>
          <w:rFonts w:ascii="Times New Roman" w:hAnsi="Times New Roman" w:cs="Times New Roman"/>
          <w:sz w:val="24"/>
          <w:szCs w:val="24"/>
        </w:rPr>
        <w:t xml:space="preserve">The inset is a </w:t>
      </w:r>
      <w:r w:rsidR="00CD4345" w:rsidRPr="00D42FE4">
        <w:rPr>
          <w:rFonts w:ascii="Times New Roman" w:hAnsi="Times New Roman" w:cs="Times New Roman"/>
          <w:sz w:val="24"/>
          <w:szCs w:val="24"/>
        </w:rPr>
        <w:t>zoomed-in</w:t>
      </w:r>
      <w:r w:rsidR="00A02D59" w:rsidRPr="00D42FE4">
        <w:rPr>
          <w:rFonts w:ascii="Times New Roman" w:hAnsi="Times New Roman" w:cs="Times New Roman"/>
          <w:sz w:val="24"/>
          <w:szCs w:val="24"/>
        </w:rPr>
        <w:t xml:space="preserve"> view of </w:t>
      </w:r>
      <w:r w:rsidR="00CD4345" w:rsidRPr="00D42FE4">
        <w:rPr>
          <w:rFonts w:ascii="Times New Roman" w:hAnsi="Times New Roman" w:cs="Times New Roman"/>
          <w:sz w:val="24"/>
          <w:szCs w:val="24"/>
        </w:rPr>
        <w:t>a part of the device</w:t>
      </w:r>
      <w:r w:rsidR="00A02D59" w:rsidRPr="00D42FE4">
        <w:rPr>
          <w:rFonts w:ascii="Times New Roman" w:hAnsi="Times New Roman" w:cs="Times New Roman"/>
          <w:sz w:val="24"/>
          <w:szCs w:val="24"/>
        </w:rPr>
        <w:t xml:space="preserve">. </w:t>
      </w:r>
      <w:bookmarkEnd w:id="36"/>
      <w:r w:rsidR="003A259A" w:rsidRPr="00D42FE4">
        <w:rPr>
          <w:rFonts w:ascii="Times New Roman" w:eastAsia="DengXian" w:hAnsi="Times New Roman" w:cs="Times New Roman"/>
          <w:b/>
          <w:bCs/>
          <w:sz w:val="24"/>
          <w:szCs w:val="24"/>
        </w:rPr>
        <w:t>b)</w:t>
      </w:r>
      <w:r w:rsidR="003A259A"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Statistical distribution histogram of transconductance</w:t>
      </w:r>
      <w:r w:rsidR="000B52AD" w:rsidRPr="00D42FE4">
        <w:rPr>
          <w:rFonts w:ascii="Times New Roman" w:eastAsia="DengXian" w:hAnsi="Times New Roman" w:cs="Times New Roman"/>
          <w:sz w:val="24"/>
          <w:szCs w:val="24"/>
        </w:rPr>
        <w:t xml:space="preserve"> </w:t>
      </w:r>
      <w:r w:rsidR="00CD4345" w:rsidRPr="00D42FE4">
        <w:rPr>
          <w:rFonts w:ascii="Times New Roman" w:eastAsia="DengXian" w:hAnsi="Times New Roman" w:cs="Times New Roman"/>
          <w:sz w:val="24"/>
          <w:szCs w:val="24"/>
        </w:rPr>
        <w:t>of</w:t>
      </w:r>
      <w:r w:rsidRPr="00D42FE4">
        <w:rPr>
          <w:rFonts w:ascii="Times New Roman" w:eastAsia="DengXian" w:hAnsi="Times New Roman" w:cs="Times New Roman"/>
          <w:sz w:val="24"/>
          <w:szCs w:val="24"/>
        </w:rPr>
        <w:t xml:space="preserve"> 64 devices</w:t>
      </w:r>
      <w:r w:rsidRPr="00D42FE4">
        <w:rPr>
          <w:rFonts w:ascii="Times New Roman" w:eastAsia="DengXian" w:hAnsi="Times New Roman" w:cs="Times New Roman" w:hint="eastAsia"/>
          <w:sz w:val="24"/>
          <w:szCs w:val="24"/>
        </w:rPr>
        <w:t>.</w:t>
      </w:r>
    </w:p>
    <w:p w14:paraId="3C97C417" w14:textId="77777777" w:rsidR="003A259A" w:rsidRPr="00D42FE4" w:rsidRDefault="003A259A" w:rsidP="003A259A">
      <w:pPr>
        <w:spacing w:line="240" w:lineRule="auto"/>
        <w:jc w:val="both"/>
        <w:rPr>
          <w:rFonts w:ascii="Times New Roman" w:eastAsia="DengXian" w:hAnsi="Times New Roman" w:cs="Times New Roman"/>
          <w:sz w:val="24"/>
          <w:szCs w:val="24"/>
        </w:rPr>
      </w:pPr>
    </w:p>
    <w:p w14:paraId="48D9FB0E" w14:textId="58FF45AA" w:rsidR="000B52AD" w:rsidRPr="00D42FE4" w:rsidRDefault="000643A4" w:rsidP="00C27962">
      <w:pPr>
        <w:spacing w:line="240" w:lineRule="auto"/>
        <w:jc w:val="center"/>
        <w:rPr>
          <w:rFonts w:ascii="Times New Roman" w:eastAsia="DengXian" w:hAnsi="Times New Roman" w:cs="Times New Roman"/>
          <w:b/>
          <w:bCs/>
          <w:sz w:val="24"/>
          <w:szCs w:val="24"/>
        </w:rPr>
      </w:pPr>
      <w:r w:rsidRPr="00D42FE4">
        <w:rPr>
          <w:rFonts w:ascii="Times New Roman" w:eastAsia="DengXian" w:hAnsi="Times New Roman" w:cs="Times New Roman"/>
          <w:b/>
          <w:bCs/>
          <w:noProof/>
          <w:sz w:val="24"/>
          <w:szCs w:val="24"/>
        </w:rPr>
        <w:drawing>
          <wp:inline distT="0" distB="0" distL="0" distR="0" wp14:anchorId="0E82CFE6" wp14:editId="04493736">
            <wp:extent cx="4651375" cy="3797935"/>
            <wp:effectExtent l="0" t="0" r="0" b="0"/>
            <wp:docPr id="72588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1375" cy="3797935"/>
                    </a:xfrm>
                    <a:prstGeom prst="rect">
                      <a:avLst/>
                    </a:prstGeom>
                    <a:noFill/>
                  </pic:spPr>
                </pic:pic>
              </a:graphicData>
            </a:graphic>
          </wp:inline>
        </w:drawing>
      </w:r>
    </w:p>
    <w:p w14:paraId="45D44CBA" w14:textId="269FE910" w:rsidR="00C97412" w:rsidRPr="00D42FE4" w:rsidRDefault="00F40BAB" w:rsidP="00122B68">
      <w:pPr>
        <w:spacing w:line="240" w:lineRule="auto"/>
        <w:jc w:val="both"/>
        <w:rPr>
          <w:rFonts w:asciiTheme="majorBidi" w:hAnsiTheme="majorBidi" w:cstheme="majorBidi"/>
          <w:sz w:val="24"/>
          <w:szCs w:val="24"/>
        </w:rPr>
      </w:pPr>
      <w:r w:rsidRPr="00D42FE4">
        <w:rPr>
          <w:rFonts w:ascii="Times New Roman" w:eastAsia="DengXian" w:hAnsi="Times New Roman" w:cs="Times New Roman" w:hint="eastAsia"/>
          <w:b/>
          <w:bCs/>
          <w:sz w:val="24"/>
          <w:szCs w:val="24"/>
        </w:rPr>
        <w:t>Fig. S</w:t>
      </w:r>
      <w:r w:rsidR="00B27F4C" w:rsidRPr="00D42FE4">
        <w:rPr>
          <w:rFonts w:ascii="Times New Roman" w:eastAsia="DengXian" w:hAnsi="Times New Roman" w:cs="Times New Roman" w:hint="eastAsia"/>
          <w:b/>
          <w:bCs/>
          <w:sz w:val="24"/>
          <w:szCs w:val="24"/>
        </w:rPr>
        <w:t>30</w:t>
      </w:r>
      <w:r w:rsidRPr="00D42FE4">
        <w:rPr>
          <w:rFonts w:ascii="Times New Roman" w:eastAsia="DengXian" w:hAnsi="Times New Roman" w:cs="Times New Roman" w:hint="eastAsia"/>
          <w:b/>
          <w:bCs/>
          <w:sz w:val="24"/>
          <w:szCs w:val="24"/>
        </w:rPr>
        <w:t>.</w:t>
      </w:r>
      <w:r w:rsidR="00B87C9F" w:rsidRPr="00D42FE4">
        <w:rPr>
          <w:rFonts w:ascii="Times New Roman" w:eastAsia="DengXian" w:hAnsi="Times New Roman" w:cs="Times New Roman"/>
          <w:b/>
          <w:bCs/>
          <w:sz w:val="24"/>
          <w:szCs w:val="24"/>
        </w:rPr>
        <w:t xml:space="preserve"> </w:t>
      </w:r>
      <w:r w:rsidR="00B87C9F" w:rsidRPr="00D42FE4">
        <w:rPr>
          <w:rFonts w:ascii="Times New Roman" w:eastAsia="DengXian" w:hAnsi="Times New Roman" w:cs="Times New Roman"/>
          <w:sz w:val="24"/>
          <w:szCs w:val="24"/>
        </w:rPr>
        <w:t xml:space="preserve">The current change map of the array recorded </w:t>
      </w:r>
      <w:r w:rsidR="003A259A" w:rsidRPr="00D42FE4">
        <w:rPr>
          <w:rFonts w:ascii="Times New Roman" w:eastAsia="DengXian" w:hAnsi="Times New Roman" w:cs="Times New Roman" w:hint="eastAsia"/>
          <w:b/>
          <w:bCs/>
          <w:sz w:val="24"/>
          <w:szCs w:val="24"/>
        </w:rPr>
        <w:t>a</w:t>
      </w:r>
      <w:r w:rsidR="00B87C9F" w:rsidRPr="00D42FE4">
        <w:rPr>
          <w:rFonts w:ascii="Times New Roman" w:eastAsia="DengXian" w:hAnsi="Times New Roman" w:cs="Times New Roman" w:hint="eastAsia"/>
          <w:b/>
          <w:bCs/>
          <w:sz w:val="24"/>
          <w:szCs w:val="24"/>
        </w:rPr>
        <w:t>)</w:t>
      </w:r>
      <w:r w:rsidR="00B87C9F" w:rsidRPr="00D42FE4">
        <w:rPr>
          <w:rFonts w:ascii="Times New Roman" w:eastAsia="DengXian" w:hAnsi="Times New Roman" w:cs="Times New Roman" w:hint="eastAsia"/>
          <w:sz w:val="24"/>
          <w:szCs w:val="24"/>
        </w:rPr>
        <w:t xml:space="preserve"> </w:t>
      </w:r>
      <w:r w:rsidR="00B87C9F" w:rsidRPr="00D42FE4">
        <w:rPr>
          <w:rFonts w:ascii="Times New Roman" w:eastAsia="DengXian" w:hAnsi="Times New Roman" w:cs="Times New Roman"/>
          <w:sz w:val="24"/>
          <w:szCs w:val="24"/>
        </w:rPr>
        <w:t>immediately</w:t>
      </w:r>
      <w:r w:rsidR="000B52AD" w:rsidRPr="00D42FE4">
        <w:rPr>
          <w:rFonts w:ascii="Times New Roman" w:eastAsia="DengXian" w:hAnsi="Times New Roman" w:cs="Times New Roman"/>
          <w:sz w:val="24"/>
          <w:szCs w:val="24"/>
        </w:rPr>
        <w:t>,</w:t>
      </w:r>
      <w:r w:rsidR="00B87C9F" w:rsidRPr="00D42FE4">
        <w:rPr>
          <w:rFonts w:ascii="Times New Roman" w:eastAsia="DengXian" w:hAnsi="Times New Roman" w:cs="Times New Roman"/>
          <w:sz w:val="24"/>
          <w:szCs w:val="24"/>
        </w:rPr>
        <w:t xml:space="preserve"> </w:t>
      </w:r>
      <w:r w:rsidR="003A259A" w:rsidRPr="00D42FE4">
        <w:rPr>
          <w:rFonts w:ascii="Times New Roman" w:eastAsia="DengXian" w:hAnsi="Times New Roman" w:cs="Times New Roman" w:hint="eastAsia"/>
          <w:b/>
          <w:bCs/>
          <w:sz w:val="24"/>
          <w:szCs w:val="24"/>
        </w:rPr>
        <w:t>b</w:t>
      </w:r>
      <w:r w:rsidR="000B52AD" w:rsidRPr="00D42FE4">
        <w:rPr>
          <w:rFonts w:ascii="Times New Roman" w:eastAsia="DengXian" w:hAnsi="Times New Roman" w:cs="Times New Roman" w:hint="eastAsia"/>
          <w:b/>
          <w:bCs/>
          <w:sz w:val="24"/>
          <w:szCs w:val="24"/>
        </w:rPr>
        <w:t>)</w:t>
      </w:r>
      <w:r w:rsidR="000B52AD" w:rsidRPr="00D42FE4">
        <w:rPr>
          <w:rFonts w:ascii="Times New Roman" w:eastAsia="DengXian" w:hAnsi="Times New Roman" w:cs="Times New Roman"/>
          <w:sz w:val="24"/>
          <w:szCs w:val="24"/>
        </w:rPr>
        <w:t xml:space="preserve"> 10</w:t>
      </w:r>
      <w:r w:rsidR="006A17EE" w:rsidRPr="00D42FE4">
        <w:rPr>
          <w:rFonts w:ascii="Times New Roman" w:eastAsia="DengXian" w:hAnsi="Times New Roman" w:cs="Times New Roman" w:hint="eastAsia"/>
          <w:sz w:val="24"/>
          <w:szCs w:val="24"/>
        </w:rPr>
        <w:t xml:space="preserve"> </w:t>
      </w:r>
      <w:r w:rsidR="000B52AD" w:rsidRPr="00D42FE4">
        <w:rPr>
          <w:rFonts w:ascii="Times New Roman" w:eastAsia="DengXian" w:hAnsi="Times New Roman" w:cs="Times New Roman"/>
          <w:sz w:val="24"/>
          <w:szCs w:val="24"/>
        </w:rPr>
        <w:t xml:space="preserve">s, </w:t>
      </w:r>
      <w:r w:rsidR="003A259A" w:rsidRPr="00D42FE4">
        <w:rPr>
          <w:rFonts w:ascii="Times New Roman" w:eastAsia="DengXian" w:hAnsi="Times New Roman" w:cs="Times New Roman" w:hint="eastAsia"/>
          <w:b/>
          <w:bCs/>
          <w:sz w:val="24"/>
          <w:szCs w:val="24"/>
        </w:rPr>
        <w:t>c</w:t>
      </w:r>
      <w:r w:rsidR="000B52AD" w:rsidRPr="00D42FE4">
        <w:rPr>
          <w:rFonts w:ascii="Times New Roman" w:eastAsia="DengXian" w:hAnsi="Times New Roman" w:cs="Times New Roman" w:hint="eastAsia"/>
          <w:b/>
          <w:bCs/>
          <w:sz w:val="24"/>
          <w:szCs w:val="24"/>
        </w:rPr>
        <w:t>)</w:t>
      </w:r>
      <w:r w:rsidR="000B52AD" w:rsidRPr="00D42FE4">
        <w:rPr>
          <w:rFonts w:ascii="Times New Roman" w:eastAsia="DengXian" w:hAnsi="Times New Roman" w:cs="Times New Roman"/>
          <w:sz w:val="24"/>
          <w:szCs w:val="24"/>
        </w:rPr>
        <w:t xml:space="preserve"> 20</w:t>
      </w:r>
      <w:r w:rsidR="006A17EE" w:rsidRPr="00D42FE4">
        <w:rPr>
          <w:rFonts w:ascii="Times New Roman" w:eastAsia="DengXian" w:hAnsi="Times New Roman" w:cs="Times New Roman" w:hint="eastAsia"/>
          <w:sz w:val="24"/>
          <w:szCs w:val="24"/>
        </w:rPr>
        <w:t xml:space="preserve"> </w:t>
      </w:r>
      <w:r w:rsidR="000B52AD" w:rsidRPr="00D42FE4">
        <w:rPr>
          <w:rFonts w:ascii="Times New Roman" w:eastAsia="DengXian" w:hAnsi="Times New Roman" w:cs="Times New Roman"/>
          <w:sz w:val="24"/>
          <w:szCs w:val="24"/>
        </w:rPr>
        <w:t xml:space="preserve">s, </w:t>
      </w:r>
      <w:r w:rsidR="003A259A" w:rsidRPr="00D42FE4">
        <w:rPr>
          <w:rFonts w:ascii="Times New Roman" w:eastAsia="DengXian" w:hAnsi="Times New Roman" w:cs="Times New Roman" w:hint="eastAsia"/>
          <w:b/>
          <w:bCs/>
          <w:sz w:val="24"/>
          <w:szCs w:val="24"/>
        </w:rPr>
        <w:t>d</w:t>
      </w:r>
      <w:r w:rsidR="000B52AD" w:rsidRPr="00D42FE4">
        <w:rPr>
          <w:rFonts w:ascii="Times New Roman" w:eastAsia="DengXian" w:hAnsi="Times New Roman" w:cs="Times New Roman" w:hint="eastAsia"/>
          <w:b/>
          <w:bCs/>
          <w:sz w:val="24"/>
          <w:szCs w:val="24"/>
        </w:rPr>
        <w:t>)</w:t>
      </w:r>
      <w:r w:rsidR="000B52AD" w:rsidRPr="00D42FE4">
        <w:rPr>
          <w:rFonts w:ascii="Times New Roman" w:eastAsia="DengXian" w:hAnsi="Times New Roman" w:cs="Times New Roman"/>
          <w:sz w:val="24"/>
          <w:szCs w:val="24"/>
        </w:rPr>
        <w:t xml:space="preserve"> 30</w:t>
      </w:r>
      <w:r w:rsidR="006A17EE" w:rsidRPr="00D42FE4">
        <w:rPr>
          <w:rFonts w:ascii="Times New Roman" w:eastAsia="DengXian" w:hAnsi="Times New Roman" w:cs="Times New Roman" w:hint="eastAsia"/>
          <w:sz w:val="24"/>
          <w:szCs w:val="24"/>
        </w:rPr>
        <w:t xml:space="preserve"> s</w:t>
      </w:r>
      <w:r w:rsidR="000B52AD" w:rsidRPr="00D42FE4">
        <w:rPr>
          <w:rFonts w:ascii="Times New Roman" w:eastAsia="DengXian" w:hAnsi="Times New Roman" w:cs="Times New Roman"/>
          <w:sz w:val="24"/>
          <w:szCs w:val="24"/>
        </w:rPr>
        <w:t> </w:t>
      </w:r>
      <w:r w:rsidR="00B87C9F" w:rsidRPr="00D42FE4">
        <w:rPr>
          <w:rFonts w:ascii="Times New Roman" w:eastAsia="DengXian" w:hAnsi="Times New Roman" w:cs="Times New Roman"/>
          <w:sz w:val="24"/>
          <w:szCs w:val="24"/>
        </w:rPr>
        <w:t>after the light was switched off.</w:t>
      </w:r>
      <w:r w:rsidR="00C97412" w:rsidRPr="00D42FE4">
        <w:rPr>
          <w:rFonts w:asciiTheme="majorBidi" w:hAnsiTheme="majorBidi" w:cstheme="majorBidi"/>
          <w:sz w:val="24"/>
          <w:szCs w:val="24"/>
        </w:rPr>
        <w:t xml:space="preserve"> </w:t>
      </w:r>
    </w:p>
    <w:p w14:paraId="17E52F53" w14:textId="6D82981D" w:rsidR="00D823FB" w:rsidRPr="00D42FE4" w:rsidRDefault="00D823FB" w:rsidP="00985A3A">
      <w:pPr>
        <w:widowControl w:val="0"/>
        <w:spacing w:after="0" w:line="360" w:lineRule="auto"/>
        <w:jc w:val="both"/>
        <w:rPr>
          <w:rFonts w:ascii="Times New Roman" w:eastAsia="SimSun" w:hAnsi="Times New Roman" w:cs="Times New Roman"/>
          <w:noProof/>
          <w:sz w:val="24"/>
          <w:szCs w:val="24"/>
          <w14:ligatures w14:val="none"/>
        </w:rPr>
      </w:pPr>
    </w:p>
    <w:p w14:paraId="38F7AF50" w14:textId="19B35982" w:rsidR="00D823FB" w:rsidRPr="00D42FE4" w:rsidRDefault="00D823FB" w:rsidP="00D823FB">
      <w:pPr>
        <w:tabs>
          <w:tab w:val="left" w:pos="2467"/>
        </w:tabs>
        <w:rPr>
          <w:rFonts w:ascii="Times New Roman" w:eastAsia="SimSun" w:hAnsi="Times New Roman" w:cs="Times New Roman"/>
          <w:sz w:val="24"/>
          <w:szCs w:val="24"/>
        </w:rPr>
      </w:pPr>
    </w:p>
    <w:p w14:paraId="2CCD93BB" w14:textId="2C64E10A" w:rsidR="00D823FB" w:rsidRPr="00D42FE4" w:rsidRDefault="00232FF4" w:rsidP="00420169">
      <w:pPr>
        <w:spacing w:line="240" w:lineRule="auto"/>
        <w:jc w:val="both"/>
        <w:rPr>
          <w:rFonts w:ascii="Times New Roman" w:hAnsi="Times New Roman" w:cs="Times New Roman"/>
          <w:b/>
          <w:bCs/>
          <w:sz w:val="24"/>
          <w:szCs w:val="24"/>
        </w:rPr>
      </w:pPr>
      <w:r w:rsidRPr="00D42FE4">
        <w:rPr>
          <w:rFonts w:ascii="Times New Roman" w:hAnsi="Times New Roman" w:cs="Times New Roman"/>
          <w:b/>
          <w:bCs/>
          <w:noProof/>
          <w:sz w:val="24"/>
          <w:szCs w:val="24"/>
        </w:rPr>
        <w:lastRenderedPageBreak/>
        <w:drawing>
          <wp:inline distT="0" distB="0" distL="0" distR="0" wp14:anchorId="5FE8B33B" wp14:editId="35A07A18">
            <wp:extent cx="6187221" cy="4945380"/>
            <wp:effectExtent l="0" t="0" r="0" b="7620"/>
            <wp:docPr id="1090664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06388" cy="4960700"/>
                    </a:xfrm>
                    <a:prstGeom prst="rect">
                      <a:avLst/>
                    </a:prstGeom>
                    <a:noFill/>
                  </pic:spPr>
                </pic:pic>
              </a:graphicData>
            </a:graphic>
          </wp:inline>
        </w:drawing>
      </w:r>
    </w:p>
    <w:p w14:paraId="3CD674AF" w14:textId="5FBCDC1C" w:rsidR="00420169" w:rsidRPr="00D42FE4" w:rsidRDefault="00420169" w:rsidP="00420169">
      <w:pPr>
        <w:spacing w:line="240" w:lineRule="auto"/>
        <w:jc w:val="both"/>
        <w:rPr>
          <w:rFonts w:ascii="Times New Roman" w:hAnsi="Times New Roman" w:cs="Times New Roman"/>
          <w:b/>
          <w:bCs/>
          <w:sz w:val="24"/>
          <w:szCs w:val="24"/>
        </w:rPr>
      </w:pPr>
      <w:r w:rsidRPr="00D42FE4">
        <w:rPr>
          <w:rFonts w:ascii="Times New Roman" w:hAnsi="Times New Roman" w:cs="Times New Roman"/>
          <w:b/>
          <w:bCs/>
          <w:sz w:val="24"/>
          <w:szCs w:val="24"/>
        </w:rPr>
        <w:t>Fig</w:t>
      </w:r>
      <w:r w:rsidRPr="00D42FE4">
        <w:rPr>
          <w:rFonts w:ascii="Times New Roman" w:hAnsi="Times New Roman" w:cs="Times New Roman" w:hint="eastAsia"/>
          <w:b/>
          <w:bCs/>
          <w:sz w:val="24"/>
          <w:szCs w:val="24"/>
        </w:rPr>
        <w:t xml:space="preserve">. </w:t>
      </w:r>
      <w:r w:rsidR="00AF36F6" w:rsidRPr="00D42FE4">
        <w:rPr>
          <w:rFonts w:ascii="Times New Roman" w:hAnsi="Times New Roman" w:cs="Times New Roman" w:hint="eastAsia"/>
          <w:b/>
          <w:bCs/>
          <w:sz w:val="24"/>
          <w:szCs w:val="24"/>
        </w:rPr>
        <w:t>S</w:t>
      </w:r>
      <w:r w:rsidR="00B27F4C" w:rsidRPr="00D42FE4">
        <w:rPr>
          <w:rFonts w:ascii="Times New Roman" w:hAnsi="Times New Roman" w:cs="Times New Roman" w:hint="eastAsia"/>
          <w:b/>
          <w:bCs/>
          <w:sz w:val="24"/>
          <w:szCs w:val="24"/>
        </w:rPr>
        <w:t>31</w:t>
      </w:r>
      <w:r w:rsidR="00DC214C" w:rsidRPr="00D42FE4">
        <w:rPr>
          <w:rFonts w:ascii="Times New Roman" w:hAnsi="Times New Roman" w:cs="Times New Roman" w:hint="eastAsia"/>
          <w:b/>
          <w:bCs/>
          <w:sz w:val="24"/>
          <w:szCs w:val="24"/>
        </w:rPr>
        <w:t>.</w:t>
      </w:r>
      <w:r w:rsidRPr="00D42FE4">
        <w:rPr>
          <w:rFonts w:ascii="Times New Roman" w:eastAsia="SimSun" w:hAnsi="Times New Roman" w:cs="Arial"/>
          <w:bCs/>
          <w:sz w:val="20"/>
          <w:szCs w:val="20"/>
          <w14:ligatures w14:val="none"/>
        </w:rPr>
        <w:t xml:space="preserve"> </w:t>
      </w:r>
      <w:r w:rsidRPr="00D42FE4">
        <w:rPr>
          <w:rFonts w:ascii="Times New Roman" w:eastAsia="SimSun" w:hAnsi="Times New Roman" w:cs="Arial"/>
          <w:b/>
          <w:sz w:val="24"/>
          <w:szCs w:val="24"/>
          <w14:ligatures w14:val="none"/>
        </w:rPr>
        <w:t xml:space="preserve">Event-based reservoir computing task </w:t>
      </w:r>
      <w:r w:rsidRPr="00D42FE4">
        <w:rPr>
          <w:rFonts w:ascii="Times New Roman" w:eastAsia="SimSun" w:hAnsi="Times New Roman" w:cs="Arial" w:hint="eastAsia"/>
          <w:b/>
          <w:sz w:val="24"/>
          <w:szCs w:val="24"/>
          <w14:ligatures w14:val="none"/>
        </w:rPr>
        <w:t>a)</w:t>
      </w:r>
      <w:r w:rsidRPr="00D42FE4">
        <w:rPr>
          <w:rFonts w:ascii="Times New Roman" w:eastAsia="SimSun" w:hAnsi="Times New Roman" w:cs="Arial" w:hint="eastAsia"/>
          <w:bCs/>
          <w:sz w:val="24"/>
          <w:szCs w:val="24"/>
          <w14:ligatures w14:val="none"/>
        </w:rPr>
        <w:t xml:space="preserve"> </w:t>
      </w:r>
      <w:r w:rsidRPr="00D42FE4">
        <w:rPr>
          <w:rFonts w:ascii="Times New Roman" w:eastAsia="SimSun" w:hAnsi="Times New Roman" w:cs="Arial"/>
          <w:bCs/>
          <w:sz w:val="24"/>
          <w:szCs w:val="24"/>
          <w14:ligatures w14:val="none"/>
        </w:rPr>
        <w:t xml:space="preserve">Experimental read-current responses generated by sixteen </w:t>
      </w:r>
      <w:r w:rsidRPr="00D42FE4">
        <w:rPr>
          <w:rFonts w:ascii="Times New Roman" w:eastAsia="SimSun" w:hAnsi="Times New Roman" w:cs="Arial" w:hint="eastAsia"/>
          <w:bCs/>
          <w:sz w:val="24"/>
          <w:szCs w:val="24"/>
          <w14:ligatures w14:val="none"/>
        </w:rPr>
        <w:t>4</w:t>
      </w:r>
      <w:r w:rsidRPr="00D42FE4">
        <w:rPr>
          <w:rFonts w:ascii="Times New Roman" w:eastAsia="SimSun" w:hAnsi="Times New Roman" w:cs="Arial"/>
          <w:bCs/>
          <w:sz w:val="24"/>
          <w:szCs w:val="24"/>
          <w14:ligatures w14:val="none"/>
        </w:rPr>
        <w:t>-bit optical pulse trains ranging from (0000) to (1111)</w:t>
      </w:r>
      <w:r w:rsidRPr="00D42FE4">
        <w:rPr>
          <w:rFonts w:ascii="Times New Roman" w:eastAsia="SimSun" w:hAnsi="Times New Roman" w:cs="Arial" w:hint="eastAsia"/>
          <w:bCs/>
          <w:sz w:val="24"/>
          <w:szCs w:val="24"/>
          <w14:ligatures w14:val="none"/>
        </w:rPr>
        <w:t>.</w:t>
      </w:r>
      <w:r w:rsidRPr="00D42FE4">
        <w:rPr>
          <w:rFonts w:ascii="Times New Roman" w:eastAsia="SimSun" w:hAnsi="Times New Roman" w:cs="Arial" w:hint="eastAsia"/>
          <w:b/>
          <w:sz w:val="24"/>
          <w:szCs w:val="24"/>
          <w14:ligatures w14:val="none"/>
        </w:rPr>
        <w:t xml:space="preserve"> </w:t>
      </w:r>
      <w:r w:rsidRPr="00D42FE4">
        <w:rPr>
          <w:rFonts w:ascii="Times New Roman" w:eastAsia="SimSun" w:hAnsi="Times New Roman" w:cs="Arial"/>
          <w:bCs/>
          <w:sz w:val="24"/>
          <w:szCs w:val="24"/>
          <w14:ligatures w14:val="none"/>
        </w:rPr>
        <w:t xml:space="preserve">Each data point is the average of </w:t>
      </w:r>
      <w:r w:rsidRPr="00D42FE4">
        <w:rPr>
          <w:rFonts w:ascii="Times New Roman" w:eastAsia="SimSun" w:hAnsi="Times New Roman" w:cs="Arial" w:hint="eastAsia"/>
          <w:bCs/>
          <w:sz w:val="24"/>
          <w:szCs w:val="24"/>
          <w14:ligatures w14:val="none"/>
        </w:rPr>
        <w:t>5</w:t>
      </w:r>
      <w:r w:rsidRPr="00D42FE4">
        <w:rPr>
          <w:rFonts w:ascii="Times New Roman" w:eastAsia="SimSun" w:hAnsi="Times New Roman" w:cs="Arial"/>
          <w:bCs/>
          <w:sz w:val="24"/>
          <w:szCs w:val="24"/>
          <w14:ligatures w14:val="none"/>
        </w:rPr>
        <w:t xml:space="preserve"> repeated tests.</w:t>
      </w:r>
      <w:r w:rsidRPr="00D42FE4">
        <w:rPr>
          <w:rFonts w:ascii="Times New Roman" w:eastAsia="SimSun" w:hAnsi="Times New Roman" w:cs="Arial" w:hint="eastAsia"/>
          <w:b/>
          <w:sz w:val="24"/>
          <w:szCs w:val="24"/>
          <w14:ligatures w14:val="none"/>
        </w:rPr>
        <w:t xml:space="preserve"> b)</w:t>
      </w:r>
      <w:r w:rsidRPr="00D42FE4">
        <w:rPr>
          <w:rFonts w:ascii="Times New Roman" w:eastAsia="SimSun" w:hAnsi="Times New Roman" w:cs="Arial"/>
          <w:bCs/>
          <w:sz w:val="24"/>
          <w:szCs w:val="24"/>
          <w14:ligatures w14:val="none"/>
        </w:rPr>
        <w:t xml:space="preserve"> Schematic representation of event-driven image processing framework, where features are extracted after </w:t>
      </w:r>
      <w:r w:rsidR="00C96B78" w:rsidRPr="00D42FE4">
        <w:rPr>
          <w:rFonts w:ascii="Times New Roman" w:eastAsia="SimSun" w:hAnsi="Times New Roman" w:cs="Arial"/>
          <w:bCs/>
          <w:sz w:val="24"/>
          <w:szCs w:val="24"/>
          <w14:ligatures w14:val="none"/>
        </w:rPr>
        <w:t xml:space="preserve">the </w:t>
      </w:r>
      <w:r w:rsidRPr="00D42FE4">
        <w:rPr>
          <w:rFonts w:ascii="Times New Roman" w:eastAsia="SimSun" w:hAnsi="Times New Roman" w:cs="Arial"/>
          <w:bCs/>
          <w:sz w:val="24"/>
          <w:szCs w:val="24"/>
          <w14:ligatures w14:val="none"/>
        </w:rPr>
        <w:t>reservoir layer and fed into a</w:t>
      </w:r>
      <w:r w:rsidR="00C96B78" w:rsidRPr="00D42FE4">
        <w:rPr>
          <w:rFonts w:ascii="Times New Roman" w:eastAsia="SimSun" w:hAnsi="Times New Roman" w:cs="Arial"/>
          <w:bCs/>
          <w:sz w:val="24"/>
          <w:szCs w:val="24"/>
          <w14:ligatures w14:val="none"/>
        </w:rPr>
        <w:t>n</w:t>
      </w:r>
      <w:r w:rsidRPr="00D42FE4">
        <w:rPr>
          <w:rFonts w:ascii="Times New Roman" w:eastAsia="SimSun" w:hAnsi="Times New Roman" w:cs="Arial"/>
          <w:bCs/>
          <w:sz w:val="24"/>
          <w:szCs w:val="24"/>
          <w14:ligatures w14:val="none"/>
        </w:rPr>
        <w:t xml:space="preserve"> SNN for classification. </w:t>
      </w:r>
      <w:r w:rsidRPr="00D42FE4">
        <w:rPr>
          <w:rFonts w:ascii="Times New Roman" w:eastAsia="SimSun" w:hAnsi="Times New Roman" w:cs="Arial" w:hint="eastAsia"/>
          <w:b/>
          <w:sz w:val="24"/>
          <w:szCs w:val="24"/>
          <w14:ligatures w14:val="none"/>
        </w:rPr>
        <w:t>c)</w:t>
      </w:r>
      <w:r w:rsidRPr="00D42FE4">
        <w:rPr>
          <w:rFonts w:ascii="Times New Roman" w:eastAsia="SimSun" w:hAnsi="Times New Roman" w:cs="Arial"/>
          <w:bCs/>
          <w:sz w:val="24"/>
          <w:szCs w:val="24"/>
          <w14:ligatures w14:val="none"/>
        </w:rPr>
        <w:t xml:space="preserve"> Illustration of event-based sensing with our device and spatiotemporal view of event-driven data. </w:t>
      </w:r>
      <w:r w:rsidRPr="00D42FE4">
        <w:rPr>
          <w:rFonts w:ascii="Times New Roman" w:eastAsia="SimSun" w:hAnsi="Times New Roman" w:cs="Arial" w:hint="eastAsia"/>
          <w:b/>
          <w:sz w:val="24"/>
          <w:szCs w:val="24"/>
          <w14:ligatures w14:val="none"/>
        </w:rPr>
        <w:t>d</w:t>
      </w:r>
      <w:r w:rsidRPr="00D42FE4">
        <w:rPr>
          <w:rFonts w:ascii="Times New Roman" w:eastAsia="SimSun" w:hAnsi="Times New Roman" w:cs="Arial"/>
          <w:b/>
          <w:sz w:val="24"/>
          <w:szCs w:val="24"/>
          <w14:ligatures w14:val="none"/>
        </w:rPr>
        <w:t>)</w:t>
      </w:r>
      <w:r w:rsidRPr="00D42FE4">
        <w:rPr>
          <w:rFonts w:ascii="Times New Roman" w:eastAsia="SimSun" w:hAnsi="Times New Roman" w:cs="Arial"/>
          <w:bCs/>
          <w:sz w:val="24"/>
          <w:szCs w:val="24"/>
          <w14:ligatures w14:val="none"/>
        </w:rPr>
        <w:t xml:space="preserve"> The circuit diagram performs as the reservoir node. </w:t>
      </w:r>
      <w:r w:rsidRPr="00D42FE4">
        <w:rPr>
          <w:rFonts w:ascii="Times New Roman" w:eastAsia="SimSun" w:hAnsi="Times New Roman" w:cs="Arial" w:hint="eastAsia"/>
          <w:b/>
          <w:sz w:val="24"/>
          <w:szCs w:val="24"/>
          <w14:ligatures w14:val="none"/>
        </w:rPr>
        <w:t>e</w:t>
      </w:r>
      <w:r w:rsidRPr="00D42FE4">
        <w:rPr>
          <w:rFonts w:ascii="Times New Roman" w:eastAsia="SimSun" w:hAnsi="Times New Roman" w:cs="Arial"/>
          <w:b/>
          <w:sz w:val="24"/>
          <w:szCs w:val="24"/>
          <w14:ligatures w14:val="none"/>
        </w:rPr>
        <w:t>)</w:t>
      </w:r>
      <w:r w:rsidRPr="00D42FE4">
        <w:rPr>
          <w:rFonts w:ascii="Times New Roman" w:eastAsia="SimSun" w:hAnsi="Times New Roman" w:cs="Arial"/>
          <w:bCs/>
          <w:sz w:val="24"/>
          <w:szCs w:val="24"/>
          <w14:ligatures w14:val="none"/>
        </w:rPr>
        <w:t xml:space="preserve"> The confusion matrix obtained after training.</w:t>
      </w:r>
      <w:r w:rsidRPr="00D42FE4">
        <w:rPr>
          <w:rFonts w:ascii="Times New Roman" w:eastAsia="SimSun" w:hAnsi="Times New Roman" w:cs="Arial"/>
          <w:b/>
          <w:sz w:val="24"/>
          <w:szCs w:val="24"/>
          <w14:ligatures w14:val="none"/>
        </w:rPr>
        <w:t xml:space="preserve"> </w:t>
      </w:r>
      <w:r w:rsidRPr="00D42FE4">
        <w:rPr>
          <w:rFonts w:ascii="Times New Roman" w:eastAsia="SimSun" w:hAnsi="Times New Roman" w:cs="Arial" w:hint="eastAsia"/>
          <w:b/>
          <w:sz w:val="24"/>
          <w:szCs w:val="24"/>
          <w14:ligatures w14:val="none"/>
        </w:rPr>
        <w:t>f</w:t>
      </w:r>
      <w:r w:rsidRPr="00D42FE4">
        <w:rPr>
          <w:rFonts w:ascii="Times New Roman" w:eastAsia="SimSun" w:hAnsi="Times New Roman" w:cs="Arial" w:hint="eastAsia"/>
          <w:bCs/>
          <w:sz w:val="24"/>
          <w:szCs w:val="24"/>
          <w14:ligatures w14:val="none"/>
        </w:rPr>
        <w:t>)</w:t>
      </w:r>
      <w:r w:rsidRPr="00D42FE4">
        <w:rPr>
          <w:rFonts w:ascii="Times New Roman" w:eastAsia="SimSun" w:hAnsi="Times New Roman" w:cs="Arial"/>
          <w:bCs/>
          <w:sz w:val="24"/>
          <w:szCs w:val="24"/>
          <w14:ligatures w14:val="none"/>
        </w:rPr>
        <w:t xml:space="preserve"> Comparison of the accuracy and number of weights </w:t>
      </w:r>
      <w:r w:rsidR="00C96B78" w:rsidRPr="00D42FE4">
        <w:rPr>
          <w:rFonts w:ascii="Times New Roman" w:eastAsia="SimSun" w:hAnsi="Times New Roman" w:cs="Arial"/>
          <w:bCs/>
          <w:sz w:val="24"/>
          <w:szCs w:val="24"/>
          <w14:ligatures w14:val="none"/>
        </w:rPr>
        <w:t xml:space="preserve">of </w:t>
      </w:r>
      <w:r w:rsidRPr="00D42FE4">
        <w:rPr>
          <w:rFonts w:ascii="Times New Roman" w:eastAsia="SimSun" w:hAnsi="Times New Roman" w:cs="Arial"/>
          <w:bCs/>
          <w:sz w:val="24"/>
          <w:szCs w:val="24"/>
          <w14:ligatures w14:val="none"/>
        </w:rPr>
        <w:t>our optoelectronic reservoir-computing system</w:t>
      </w:r>
      <w:r w:rsidR="007A1C96" w:rsidRPr="00D42FE4">
        <w:rPr>
          <w:rFonts w:ascii="Times New Roman" w:eastAsia="SimSun" w:hAnsi="Times New Roman" w:cs="Arial" w:hint="eastAsia"/>
          <w:bCs/>
          <w:sz w:val="24"/>
          <w:szCs w:val="24"/>
          <w14:ligatures w14:val="none"/>
        </w:rPr>
        <w:t xml:space="preserve"> using </w:t>
      </w:r>
      <w:r w:rsidR="007A1C96" w:rsidRPr="00D42FE4">
        <w:rPr>
          <w:rFonts w:ascii="Times New Roman" w:eastAsia="SimSun" w:hAnsi="Times New Roman" w:cs="Arial"/>
          <w:bCs/>
          <w:sz w:val="24"/>
          <w:szCs w:val="24"/>
          <w14:ligatures w14:val="none"/>
        </w:rPr>
        <w:t>organic</w:t>
      </w:r>
      <w:r w:rsidR="007A1C96" w:rsidRPr="00D42FE4">
        <w:rPr>
          <w:rFonts w:ascii="Times New Roman" w:eastAsia="SimSun" w:hAnsi="Times New Roman" w:cs="Arial" w:hint="eastAsia"/>
          <w:bCs/>
          <w:sz w:val="24"/>
          <w:szCs w:val="24"/>
          <w14:ligatures w14:val="none"/>
        </w:rPr>
        <w:t xml:space="preserve"> </w:t>
      </w:r>
      <w:r w:rsidR="007A1C96" w:rsidRPr="00D42FE4">
        <w:rPr>
          <w:rFonts w:ascii="Times New Roman" w:eastAsia="SimSun" w:hAnsi="Times New Roman" w:cs="Arial"/>
          <w:bCs/>
          <w:sz w:val="24"/>
          <w:szCs w:val="24"/>
          <w14:ligatures w14:val="none"/>
        </w:rPr>
        <w:t>opt</w:t>
      </w:r>
      <w:r w:rsidR="00AA4AF2" w:rsidRPr="00D42FE4">
        <w:rPr>
          <w:rFonts w:ascii="Times New Roman" w:eastAsia="SimSun" w:hAnsi="Times New Roman" w:cs="Arial" w:hint="eastAsia"/>
          <w:bCs/>
          <w:sz w:val="24"/>
          <w:szCs w:val="24"/>
          <w14:ligatures w14:val="none"/>
        </w:rPr>
        <w:t>o</w:t>
      </w:r>
      <w:r w:rsidR="007A1C96" w:rsidRPr="00D42FE4">
        <w:rPr>
          <w:rFonts w:ascii="Times New Roman" w:eastAsia="SimSun" w:hAnsi="Times New Roman" w:cs="Arial"/>
          <w:bCs/>
          <w:sz w:val="24"/>
          <w:szCs w:val="24"/>
          <w14:ligatures w14:val="none"/>
        </w:rPr>
        <w:t>electrochemical</w:t>
      </w:r>
      <w:r w:rsidR="007A1C96" w:rsidRPr="00D42FE4">
        <w:rPr>
          <w:rFonts w:ascii="Times New Roman" w:eastAsia="SimSun" w:hAnsi="Times New Roman" w:cs="Arial" w:hint="eastAsia"/>
          <w:bCs/>
          <w:sz w:val="24"/>
          <w:szCs w:val="24"/>
          <w14:ligatures w14:val="none"/>
        </w:rPr>
        <w:t xml:space="preserve"> synapse</w:t>
      </w:r>
      <w:r w:rsidRPr="00D42FE4">
        <w:rPr>
          <w:rFonts w:ascii="Times New Roman" w:eastAsia="SimSun" w:hAnsi="Times New Roman" w:cs="Arial"/>
          <w:bCs/>
          <w:sz w:val="24"/>
          <w:szCs w:val="24"/>
          <w14:ligatures w14:val="none"/>
        </w:rPr>
        <w:t>, a single-layer SNN, and a double-layer SNN.</w:t>
      </w:r>
    </w:p>
    <w:p w14:paraId="67310767" w14:textId="77777777" w:rsidR="00420169" w:rsidRPr="00D42FE4" w:rsidRDefault="00420169" w:rsidP="00DA62C0">
      <w:pPr>
        <w:jc w:val="both"/>
        <w:rPr>
          <w:rFonts w:asciiTheme="majorBidi" w:hAnsiTheme="majorBidi" w:cstheme="majorBidi"/>
          <w:sz w:val="24"/>
          <w:szCs w:val="24"/>
        </w:rPr>
      </w:pPr>
    </w:p>
    <w:p w14:paraId="58F2726E" w14:textId="0BA610D3" w:rsidR="00790FBE" w:rsidRPr="00D42FE4" w:rsidRDefault="001B1E21" w:rsidP="00790FBE">
      <w:pPr>
        <w:rPr>
          <w:rFonts w:asciiTheme="majorBidi" w:hAnsiTheme="majorBidi" w:cstheme="majorBidi"/>
          <w:sz w:val="24"/>
          <w:szCs w:val="24"/>
        </w:rPr>
      </w:pPr>
      <w:r w:rsidRPr="00D42FE4">
        <w:rPr>
          <w:rFonts w:asciiTheme="majorBidi" w:hAnsiTheme="majorBidi" w:cstheme="majorBidi"/>
          <w:noProof/>
          <w:sz w:val="24"/>
          <w:szCs w:val="24"/>
        </w:rPr>
        <w:lastRenderedPageBreak/>
        <w:drawing>
          <wp:inline distT="0" distB="0" distL="0" distR="0" wp14:anchorId="3C12F385" wp14:editId="4112DBF0">
            <wp:extent cx="5923303" cy="3255645"/>
            <wp:effectExtent l="0" t="0" r="1270" b="1905"/>
            <wp:docPr id="1713934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0961" cy="3259854"/>
                    </a:xfrm>
                    <a:prstGeom prst="rect">
                      <a:avLst/>
                    </a:prstGeom>
                    <a:noFill/>
                  </pic:spPr>
                </pic:pic>
              </a:graphicData>
            </a:graphic>
          </wp:inline>
        </w:drawing>
      </w:r>
    </w:p>
    <w:p w14:paraId="143AFF65" w14:textId="6B54FB15" w:rsidR="000C6328" w:rsidRPr="00D42FE4" w:rsidRDefault="00790FBE" w:rsidP="00DA62C0">
      <w:pPr>
        <w:jc w:val="both"/>
        <w:rPr>
          <w:rFonts w:asciiTheme="majorBidi" w:hAnsiTheme="majorBidi" w:cstheme="majorBidi"/>
          <w:bCs/>
          <w:sz w:val="24"/>
          <w:szCs w:val="24"/>
        </w:rPr>
      </w:pPr>
      <w:r w:rsidRPr="00D42FE4">
        <w:rPr>
          <w:rFonts w:asciiTheme="majorBidi" w:eastAsia="SimSun" w:hAnsiTheme="majorBidi" w:cstheme="majorBidi"/>
          <w:b/>
          <w:bCs/>
          <w:color w:val="000000" w:themeColor="text1"/>
          <w:sz w:val="24"/>
          <w:szCs w:val="24"/>
        </w:rPr>
        <w:t>Fig</w:t>
      </w:r>
      <w:r w:rsidR="003A2345" w:rsidRPr="00D42FE4">
        <w:rPr>
          <w:rFonts w:asciiTheme="majorBidi" w:eastAsia="SimSun" w:hAnsiTheme="majorBidi" w:cstheme="majorBidi" w:hint="eastAsia"/>
          <w:b/>
          <w:bCs/>
          <w:color w:val="000000" w:themeColor="text1"/>
          <w:sz w:val="24"/>
          <w:szCs w:val="24"/>
        </w:rPr>
        <w:t xml:space="preserve">. </w:t>
      </w:r>
      <w:r w:rsidRPr="00D42FE4">
        <w:rPr>
          <w:rFonts w:asciiTheme="majorBidi" w:eastAsia="SimSun" w:hAnsiTheme="majorBidi" w:cstheme="majorBidi"/>
          <w:b/>
          <w:bCs/>
          <w:color w:val="000000" w:themeColor="text1"/>
          <w:sz w:val="24"/>
          <w:szCs w:val="24"/>
        </w:rPr>
        <w:t>S</w:t>
      </w:r>
      <w:r w:rsidR="00F40BAB" w:rsidRPr="00D42FE4">
        <w:rPr>
          <w:rFonts w:asciiTheme="majorBidi" w:eastAsia="SimSun" w:hAnsiTheme="majorBidi" w:cstheme="majorBidi" w:hint="eastAsia"/>
          <w:b/>
          <w:bCs/>
          <w:color w:val="000000" w:themeColor="text1"/>
          <w:sz w:val="24"/>
          <w:szCs w:val="24"/>
        </w:rPr>
        <w:t>3</w:t>
      </w:r>
      <w:r w:rsidR="00B27F4C" w:rsidRPr="00D42FE4">
        <w:rPr>
          <w:rFonts w:asciiTheme="majorBidi" w:eastAsia="SimSun" w:hAnsiTheme="majorBidi" w:cstheme="majorBidi" w:hint="eastAsia"/>
          <w:b/>
          <w:bCs/>
          <w:color w:val="000000" w:themeColor="text1"/>
          <w:sz w:val="24"/>
          <w:szCs w:val="24"/>
        </w:rPr>
        <w:t>2</w:t>
      </w:r>
      <w:r w:rsidRPr="00D42FE4">
        <w:rPr>
          <w:rFonts w:asciiTheme="majorBidi" w:eastAsia="SimSun" w:hAnsiTheme="majorBidi" w:cstheme="majorBidi"/>
          <w:b/>
          <w:bCs/>
          <w:color w:val="000000" w:themeColor="text1"/>
          <w:sz w:val="24"/>
          <w:szCs w:val="24"/>
        </w:rPr>
        <w:t xml:space="preserve">. </w:t>
      </w:r>
      <w:r w:rsidRPr="00D42FE4">
        <w:rPr>
          <w:rFonts w:asciiTheme="majorBidi" w:hAnsiTheme="majorBidi" w:cstheme="majorBidi"/>
          <w:b/>
          <w:bCs/>
          <w:sz w:val="24"/>
          <w:szCs w:val="24"/>
        </w:rPr>
        <w:t>a</w:t>
      </w:r>
      <w:r w:rsidR="003A2345" w:rsidRPr="00D42FE4">
        <w:rPr>
          <w:rFonts w:asciiTheme="majorBidi" w:hAnsiTheme="majorBidi" w:cstheme="majorBidi"/>
          <w:b/>
          <w:bCs/>
          <w:sz w:val="24"/>
          <w:szCs w:val="24"/>
        </w:rPr>
        <w:t>)</w:t>
      </w:r>
      <w:r w:rsidRPr="00D42FE4">
        <w:rPr>
          <w:rFonts w:asciiTheme="majorBidi" w:hAnsiTheme="majorBidi" w:cstheme="majorBidi"/>
          <w:sz w:val="24"/>
          <w:szCs w:val="24"/>
        </w:rPr>
        <w:t xml:space="preserve"> The circuit diagram of DVS sensor. </w:t>
      </w:r>
      <w:r w:rsidRPr="00D42FE4">
        <w:rPr>
          <w:rFonts w:asciiTheme="majorBidi" w:hAnsiTheme="majorBidi" w:cstheme="majorBidi"/>
          <w:b/>
          <w:bCs/>
          <w:sz w:val="24"/>
          <w:szCs w:val="24"/>
        </w:rPr>
        <w:t>b</w:t>
      </w:r>
      <w:r w:rsidR="003A2345" w:rsidRPr="00D42FE4">
        <w:rPr>
          <w:rFonts w:asciiTheme="majorBidi" w:hAnsiTheme="majorBidi" w:cstheme="majorBidi"/>
          <w:b/>
          <w:bCs/>
          <w:sz w:val="24"/>
          <w:szCs w:val="24"/>
        </w:rPr>
        <w:t>)</w:t>
      </w:r>
      <w:r w:rsidRPr="00D42FE4">
        <w:rPr>
          <w:rFonts w:asciiTheme="majorBidi" w:hAnsiTheme="majorBidi" w:cstheme="majorBidi"/>
          <w:sz w:val="24"/>
          <w:szCs w:val="24"/>
        </w:rPr>
        <w:t xml:space="preserve"> </w:t>
      </w:r>
      <w:r w:rsidRPr="00D42FE4">
        <w:rPr>
          <w:rFonts w:asciiTheme="majorBidi" w:hAnsiTheme="majorBidi" w:cstheme="majorBidi"/>
          <w:bCs/>
          <w:sz w:val="24"/>
          <w:szCs w:val="24"/>
        </w:rPr>
        <w:t xml:space="preserve">The circuit diagram of in-sensor computing, which performs as the reservoir node. </w:t>
      </w:r>
      <w:r w:rsidRPr="00D42FE4">
        <w:rPr>
          <w:rFonts w:asciiTheme="majorBidi" w:hAnsiTheme="majorBidi" w:cstheme="majorBidi"/>
          <w:b/>
          <w:sz w:val="24"/>
          <w:szCs w:val="24"/>
        </w:rPr>
        <w:t>c</w:t>
      </w:r>
      <w:r w:rsidR="003A2345" w:rsidRPr="00D42FE4">
        <w:rPr>
          <w:rFonts w:asciiTheme="majorBidi" w:hAnsiTheme="majorBidi" w:cstheme="majorBidi"/>
          <w:b/>
          <w:sz w:val="24"/>
          <w:szCs w:val="24"/>
        </w:rPr>
        <w:t>)</w:t>
      </w:r>
      <w:r w:rsidRPr="00D42FE4">
        <w:rPr>
          <w:rFonts w:asciiTheme="majorBidi" w:hAnsiTheme="majorBidi" w:cstheme="majorBidi"/>
          <w:bCs/>
          <w:sz w:val="24"/>
          <w:szCs w:val="24"/>
        </w:rPr>
        <w:t xml:space="preserve"> The circuit diagram of </w:t>
      </w:r>
      <w:r w:rsidR="00C96B78" w:rsidRPr="00D42FE4">
        <w:rPr>
          <w:rFonts w:asciiTheme="majorBidi" w:hAnsiTheme="majorBidi" w:cstheme="majorBidi"/>
          <w:bCs/>
          <w:sz w:val="24"/>
          <w:szCs w:val="24"/>
        </w:rPr>
        <w:t xml:space="preserve">the </w:t>
      </w:r>
      <w:r w:rsidR="00C96B78" w:rsidRPr="00D42FE4">
        <w:rPr>
          <w:rFonts w:asciiTheme="majorBidi" w:hAnsiTheme="majorBidi" w:cstheme="majorBidi"/>
          <w:sz w:val="24"/>
          <w:szCs w:val="24"/>
        </w:rPr>
        <w:t>sample-and-hold</w:t>
      </w:r>
      <w:r w:rsidR="00C96B78" w:rsidRPr="00D42FE4">
        <w:rPr>
          <w:rFonts w:asciiTheme="majorBidi" w:hAnsiTheme="majorBidi" w:cstheme="majorBidi"/>
          <w:bCs/>
          <w:sz w:val="24"/>
          <w:szCs w:val="24"/>
        </w:rPr>
        <w:t xml:space="preserve"> (</w:t>
      </w:r>
      <w:r w:rsidRPr="00D42FE4">
        <w:rPr>
          <w:rFonts w:asciiTheme="majorBidi" w:hAnsiTheme="majorBidi" w:cstheme="majorBidi"/>
          <w:bCs/>
          <w:sz w:val="24"/>
          <w:szCs w:val="24"/>
        </w:rPr>
        <w:t>S/H</w:t>
      </w:r>
      <w:r w:rsidR="00C96B78" w:rsidRPr="00D42FE4">
        <w:rPr>
          <w:rFonts w:asciiTheme="majorBidi" w:hAnsiTheme="majorBidi" w:cstheme="majorBidi"/>
          <w:bCs/>
          <w:sz w:val="24"/>
          <w:szCs w:val="24"/>
        </w:rPr>
        <w:t>)</w:t>
      </w:r>
      <w:r w:rsidRPr="00D42FE4">
        <w:rPr>
          <w:rFonts w:asciiTheme="majorBidi" w:hAnsiTheme="majorBidi" w:cstheme="majorBidi"/>
          <w:bCs/>
          <w:sz w:val="24"/>
          <w:szCs w:val="24"/>
        </w:rPr>
        <w:t xml:space="preserve"> circuit. </w:t>
      </w:r>
      <w:r w:rsidRPr="00D42FE4">
        <w:rPr>
          <w:rFonts w:asciiTheme="majorBidi" w:hAnsiTheme="majorBidi" w:cstheme="majorBidi"/>
          <w:b/>
          <w:sz w:val="24"/>
          <w:szCs w:val="24"/>
        </w:rPr>
        <w:t>d</w:t>
      </w:r>
      <w:r w:rsidR="003A2345" w:rsidRPr="00D42FE4">
        <w:rPr>
          <w:rFonts w:asciiTheme="majorBidi" w:hAnsiTheme="majorBidi" w:cstheme="majorBidi"/>
          <w:b/>
          <w:sz w:val="24"/>
          <w:szCs w:val="24"/>
        </w:rPr>
        <w:t>)</w:t>
      </w:r>
      <w:r w:rsidRPr="00D42FE4">
        <w:rPr>
          <w:rFonts w:asciiTheme="majorBidi" w:hAnsiTheme="majorBidi" w:cstheme="majorBidi"/>
          <w:bCs/>
          <w:sz w:val="24"/>
          <w:szCs w:val="24"/>
        </w:rPr>
        <w:t xml:space="preserve"> The schematic of our design </w:t>
      </w:r>
      <w:r w:rsidR="00C96B78" w:rsidRPr="00D42FE4">
        <w:rPr>
          <w:rFonts w:asciiTheme="majorBidi" w:hAnsiTheme="majorBidi" w:cstheme="majorBidi"/>
          <w:bCs/>
          <w:sz w:val="24"/>
          <w:szCs w:val="24"/>
        </w:rPr>
        <w:t xml:space="preserve">to </w:t>
      </w:r>
      <w:r w:rsidRPr="00D42FE4">
        <w:rPr>
          <w:rFonts w:asciiTheme="majorBidi" w:hAnsiTheme="majorBidi" w:cstheme="majorBidi"/>
          <w:bCs/>
          <w:sz w:val="24"/>
          <w:szCs w:val="24"/>
        </w:rPr>
        <w:t>realize an in-sensor spiking neural network.</w:t>
      </w:r>
    </w:p>
    <w:p w14:paraId="0CB02484" w14:textId="77777777" w:rsidR="000C6328" w:rsidRPr="00D42FE4" w:rsidRDefault="000C6328" w:rsidP="00DA62C0">
      <w:pPr>
        <w:jc w:val="both"/>
        <w:rPr>
          <w:rFonts w:asciiTheme="majorBidi" w:hAnsiTheme="majorBidi" w:cstheme="majorBidi"/>
          <w:bCs/>
          <w:sz w:val="24"/>
          <w:szCs w:val="24"/>
        </w:rPr>
      </w:pPr>
    </w:p>
    <w:p w14:paraId="32A66EFB" w14:textId="77777777" w:rsidR="00666CA5" w:rsidRPr="00D42FE4" w:rsidRDefault="00666CA5" w:rsidP="00DA62C0">
      <w:pPr>
        <w:jc w:val="both"/>
        <w:rPr>
          <w:rFonts w:asciiTheme="majorBidi" w:hAnsiTheme="majorBidi" w:cstheme="majorBidi"/>
          <w:bCs/>
          <w:sz w:val="24"/>
          <w:szCs w:val="24"/>
        </w:rPr>
      </w:pPr>
    </w:p>
    <w:p w14:paraId="677A6711" w14:textId="77777777" w:rsidR="00666CA5" w:rsidRPr="00D42FE4" w:rsidRDefault="00666CA5" w:rsidP="00666CA5">
      <w:pPr>
        <w:spacing w:line="240" w:lineRule="auto"/>
        <w:jc w:val="both"/>
        <w:rPr>
          <w:rFonts w:ascii="Times New Roman" w:eastAsia="DengXian" w:hAnsi="Times New Roman" w:cs="Times New Roman"/>
          <w:sz w:val="24"/>
          <w:szCs w:val="24"/>
        </w:rPr>
      </w:pPr>
    </w:p>
    <w:p w14:paraId="5DD0D8BB" w14:textId="77777777" w:rsidR="00666CA5" w:rsidRPr="00D42FE4" w:rsidRDefault="00666CA5" w:rsidP="00666CA5">
      <w:pPr>
        <w:spacing w:line="240" w:lineRule="auto"/>
        <w:jc w:val="center"/>
        <w:rPr>
          <w:rFonts w:ascii="Times New Roman" w:eastAsia="DengXian" w:hAnsi="Times New Roman" w:cs="Times New Roman"/>
          <w:sz w:val="24"/>
          <w:szCs w:val="24"/>
        </w:rPr>
      </w:pPr>
      <w:r w:rsidRPr="00D42FE4">
        <w:rPr>
          <w:rFonts w:ascii="Times New Roman" w:eastAsia="DengXian" w:hAnsi="Times New Roman" w:cs="Times New Roman"/>
          <w:noProof/>
          <w:sz w:val="24"/>
          <w:szCs w:val="24"/>
        </w:rPr>
        <w:lastRenderedPageBreak/>
        <w:drawing>
          <wp:inline distT="0" distB="0" distL="0" distR="0" wp14:anchorId="49B8A11C" wp14:editId="4B098C9B">
            <wp:extent cx="3474720" cy="3470531"/>
            <wp:effectExtent l="0" t="0" r="0" b="0"/>
            <wp:docPr id="11489980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74720" cy="3470531"/>
                    </a:xfrm>
                    <a:prstGeom prst="rect">
                      <a:avLst/>
                    </a:prstGeom>
                    <a:noFill/>
                  </pic:spPr>
                </pic:pic>
              </a:graphicData>
            </a:graphic>
          </wp:inline>
        </w:drawing>
      </w:r>
    </w:p>
    <w:p w14:paraId="30176ACE" w14:textId="36313776" w:rsidR="00666CA5" w:rsidRPr="00D42FE4" w:rsidRDefault="00666CA5" w:rsidP="00666CA5">
      <w:pPr>
        <w:spacing w:line="240" w:lineRule="auto"/>
        <w:jc w:val="both"/>
        <w:rPr>
          <w:rFonts w:ascii="Times New Roman" w:eastAsia="DengXian" w:hAnsi="Times New Roman" w:cs="Times New Roman"/>
          <w:sz w:val="24"/>
          <w:szCs w:val="24"/>
        </w:rPr>
      </w:pPr>
      <w:r w:rsidRPr="00D42FE4">
        <w:rPr>
          <w:rFonts w:ascii="Times New Roman" w:eastAsia="DengXian" w:hAnsi="Times New Roman" w:cs="Times New Roman" w:hint="eastAsia"/>
          <w:b/>
          <w:bCs/>
          <w:sz w:val="24"/>
          <w:szCs w:val="24"/>
        </w:rPr>
        <w:t>Fig. S</w:t>
      </w:r>
      <w:r w:rsidR="00F206B2" w:rsidRPr="00D42FE4">
        <w:rPr>
          <w:rFonts w:ascii="Times New Roman" w:eastAsia="DengXian" w:hAnsi="Times New Roman" w:cs="Times New Roman" w:hint="eastAsia"/>
          <w:b/>
          <w:bCs/>
          <w:sz w:val="24"/>
          <w:szCs w:val="24"/>
        </w:rPr>
        <w:t>3</w:t>
      </w:r>
      <w:r w:rsidR="00B27F4C" w:rsidRPr="00D42FE4">
        <w:rPr>
          <w:rFonts w:ascii="Times New Roman" w:eastAsia="DengXian" w:hAnsi="Times New Roman" w:cs="Times New Roman" w:hint="eastAsia"/>
          <w:b/>
          <w:bCs/>
          <w:sz w:val="24"/>
          <w:szCs w:val="24"/>
        </w:rPr>
        <w:t>3</w:t>
      </w:r>
      <w:r w:rsidRPr="00D42FE4">
        <w:rPr>
          <w:rFonts w:ascii="Times New Roman" w:eastAsia="DengXian" w:hAnsi="Times New Roman" w:cs="Times New Roman" w:hint="eastAsia"/>
          <w:sz w:val="24"/>
          <w:szCs w:val="24"/>
        </w:rPr>
        <w:t xml:space="preserve">. </w:t>
      </w:r>
      <w:r w:rsidRPr="00D42FE4">
        <w:rPr>
          <w:rFonts w:ascii="Times New Roman" w:eastAsia="DengXian" w:hAnsi="Times New Roman" w:cs="Times New Roman"/>
          <w:sz w:val="24"/>
          <w:szCs w:val="24"/>
        </w:rPr>
        <w:t xml:space="preserve">The response of the spiking and the graded neurons to the same input. </w:t>
      </w:r>
      <w:r w:rsidRPr="00D42FE4">
        <w:rPr>
          <w:rFonts w:ascii="Times New Roman" w:eastAsia="DengXian" w:hAnsi="Times New Roman" w:cs="Times New Roman"/>
          <w:b/>
          <w:bCs/>
          <w:sz w:val="24"/>
          <w:szCs w:val="24"/>
        </w:rPr>
        <w:t>a)</w:t>
      </w:r>
      <w:r w:rsidRPr="00D42FE4">
        <w:rPr>
          <w:rFonts w:ascii="Times New Roman" w:eastAsia="DengXian" w:hAnsi="Times New Roman" w:cs="Times New Roman"/>
          <w:sz w:val="24"/>
          <w:szCs w:val="24"/>
        </w:rPr>
        <w:t xml:space="preserve"> The </w:t>
      </w:r>
      <w:r w:rsidRPr="00D42FE4">
        <w:rPr>
          <w:rFonts w:ascii="Times New Roman" w:eastAsia="DengXian" w:hAnsi="Times New Roman" w:cs="Times New Roman" w:hint="eastAsia"/>
          <w:sz w:val="24"/>
          <w:szCs w:val="24"/>
        </w:rPr>
        <w:t xml:space="preserve">electrical </w:t>
      </w:r>
      <w:r w:rsidRPr="00D42FE4">
        <w:rPr>
          <w:rFonts w:ascii="Times New Roman" w:eastAsia="DengXian" w:hAnsi="Times New Roman" w:cs="Times New Roman"/>
          <w:sz w:val="24"/>
          <w:szCs w:val="24"/>
        </w:rPr>
        <w:t xml:space="preserve">stimulation as a function of time. The response of </w:t>
      </w:r>
      <w:r w:rsidR="00500D38" w:rsidRPr="00D42FE4">
        <w:rPr>
          <w:rFonts w:ascii="Times New Roman" w:eastAsia="DengXian" w:hAnsi="Times New Roman" w:cs="Times New Roman"/>
          <w:b/>
          <w:bCs/>
          <w:sz w:val="24"/>
          <w:szCs w:val="24"/>
        </w:rPr>
        <w:t>b)</w:t>
      </w:r>
      <w:r w:rsidR="00500D38"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sz w:val="24"/>
          <w:szCs w:val="24"/>
        </w:rPr>
        <w:t>spiking neurons</w:t>
      </w:r>
      <w:r w:rsidR="00500D38" w:rsidRPr="00D42FE4">
        <w:rPr>
          <w:rFonts w:ascii="Times New Roman" w:eastAsia="DengXian" w:hAnsi="Times New Roman" w:cs="Times New Roman"/>
          <w:sz w:val="24"/>
          <w:szCs w:val="24"/>
        </w:rPr>
        <w:t xml:space="preserve"> and</w:t>
      </w:r>
      <w:r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b/>
          <w:bCs/>
          <w:sz w:val="24"/>
          <w:szCs w:val="24"/>
        </w:rPr>
        <w:t>c)</w:t>
      </w:r>
      <w:r w:rsidRPr="00D42FE4">
        <w:rPr>
          <w:rFonts w:ascii="Times New Roman" w:eastAsia="DengXian" w:hAnsi="Times New Roman" w:cs="Times New Roman"/>
          <w:sz w:val="24"/>
          <w:szCs w:val="24"/>
        </w:rPr>
        <w:t xml:space="preserve"> graded neurons</w:t>
      </w:r>
      <w:r w:rsidRPr="00D42FE4">
        <w:rPr>
          <w:rFonts w:ascii="Times New Roman" w:eastAsia="DengXian" w:hAnsi="Times New Roman" w:cs="Times New Roman" w:hint="eastAsia"/>
          <w:sz w:val="24"/>
          <w:szCs w:val="24"/>
        </w:rPr>
        <w:t xml:space="preserve">. </w:t>
      </w:r>
    </w:p>
    <w:p w14:paraId="0D6937C2" w14:textId="77777777" w:rsidR="00666CA5" w:rsidRPr="00D42FE4" w:rsidRDefault="00666CA5" w:rsidP="00666CA5">
      <w:pPr>
        <w:spacing w:line="240" w:lineRule="auto"/>
        <w:jc w:val="both"/>
        <w:rPr>
          <w:rFonts w:ascii="Times New Roman" w:eastAsia="DengXian" w:hAnsi="Times New Roman" w:cs="Times New Roman"/>
          <w:sz w:val="24"/>
          <w:szCs w:val="24"/>
        </w:rPr>
      </w:pPr>
    </w:p>
    <w:p w14:paraId="188CB591" w14:textId="77777777" w:rsidR="00666CA5" w:rsidRPr="00D42FE4" w:rsidRDefault="00666CA5" w:rsidP="00666CA5">
      <w:pPr>
        <w:spacing w:line="240" w:lineRule="auto"/>
        <w:jc w:val="center"/>
        <w:rPr>
          <w:rFonts w:ascii="Times New Roman" w:hAnsi="Times New Roman" w:cs="Times New Roman"/>
          <w:b/>
          <w:bCs/>
          <w:sz w:val="24"/>
          <w:szCs w:val="24"/>
        </w:rPr>
      </w:pPr>
      <w:r w:rsidRPr="00D42FE4">
        <w:rPr>
          <w:rFonts w:ascii="Times New Roman" w:hAnsi="Times New Roman" w:cs="Times New Roman"/>
          <w:b/>
          <w:bCs/>
          <w:noProof/>
          <w:sz w:val="24"/>
          <w:szCs w:val="24"/>
        </w:rPr>
        <w:lastRenderedPageBreak/>
        <w:drawing>
          <wp:inline distT="0" distB="0" distL="0" distR="0" wp14:anchorId="4864038E" wp14:editId="54C5FD04">
            <wp:extent cx="3931920" cy="4021769"/>
            <wp:effectExtent l="0" t="0" r="0" b="4445"/>
            <wp:docPr id="1155373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0990" b="7849"/>
                    <a:stretch/>
                  </pic:blipFill>
                  <pic:spPr bwMode="auto">
                    <a:xfrm>
                      <a:off x="0" y="0"/>
                      <a:ext cx="3931920" cy="4021769"/>
                    </a:xfrm>
                    <a:prstGeom prst="rect">
                      <a:avLst/>
                    </a:prstGeom>
                    <a:noFill/>
                    <a:ln>
                      <a:noFill/>
                    </a:ln>
                    <a:extLst>
                      <a:ext uri="{53640926-AAD7-44D8-BBD7-CCE9431645EC}">
                        <a14:shadowObscured xmlns:a14="http://schemas.microsoft.com/office/drawing/2010/main"/>
                      </a:ext>
                    </a:extLst>
                  </pic:spPr>
                </pic:pic>
              </a:graphicData>
            </a:graphic>
          </wp:inline>
        </w:drawing>
      </w:r>
    </w:p>
    <w:p w14:paraId="691E35F8" w14:textId="192973D3" w:rsidR="00666CA5" w:rsidRPr="00D42FE4" w:rsidRDefault="00666CA5" w:rsidP="00666CA5">
      <w:pPr>
        <w:spacing w:line="240" w:lineRule="auto"/>
        <w:jc w:val="both"/>
        <w:rPr>
          <w:rFonts w:ascii="Times New Roman" w:hAnsi="Times New Roman" w:cs="Times New Roman"/>
          <w:sz w:val="24"/>
          <w:szCs w:val="24"/>
        </w:rPr>
      </w:pPr>
      <w:r w:rsidRPr="00D42FE4">
        <w:rPr>
          <w:rFonts w:ascii="Times New Roman" w:hAnsi="Times New Roman" w:cs="Times New Roman"/>
          <w:b/>
          <w:bCs/>
          <w:sz w:val="24"/>
          <w:szCs w:val="24"/>
        </w:rPr>
        <w:t xml:space="preserve">Fig. </w:t>
      </w:r>
      <w:r w:rsidRPr="00D42FE4">
        <w:rPr>
          <w:rFonts w:ascii="Times New Roman" w:hAnsi="Times New Roman" w:cs="Times New Roman" w:hint="eastAsia"/>
          <w:b/>
          <w:bCs/>
          <w:sz w:val="24"/>
          <w:szCs w:val="24"/>
        </w:rPr>
        <w:t>S3</w:t>
      </w:r>
      <w:r w:rsidR="00B27F4C" w:rsidRPr="00D42FE4">
        <w:rPr>
          <w:rFonts w:ascii="Times New Roman" w:hAnsi="Times New Roman" w:cs="Times New Roman" w:hint="eastAsia"/>
          <w:b/>
          <w:bCs/>
          <w:sz w:val="24"/>
          <w:szCs w:val="24"/>
        </w:rPr>
        <w:t>4</w:t>
      </w:r>
      <w:r w:rsidRPr="00D42FE4">
        <w:rPr>
          <w:rFonts w:ascii="Times New Roman" w:hAnsi="Times New Roman" w:cs="Times New Roman" w:hint="eastAsia"/>
          <w:b/>
          <w:bCs/>
          <w:sz w:val="24"/>
          <w:szCs w:val="24"/>
        </w:rPr>
        <w:t>.</w:t>
      </w:r>
      <w:r w:rsidRPr="00D42FE4">
        <w:rPr>
          <w:rFonts w:ascii="Times New Roman" w:hAnsi="Times New Roman" w:cs="Times New Roman"/>
          <w:b/>
          <w:bCs/>
          <w:sz w:val="24"/>
          <w:szCs w:val="24"/>
        </w:rPr>
        <w:t xml:space="preserve"> a</w:t>
      </w:r>
      <w:r w:rsidRPr="00D42FE4">
        <w:rPr>
          <w:rFonts w:ascii="Times New Roman" w:hAnsi="Times New Roman" w:cs="Times New Roman" w:hint="eastAsia"/>
          <w:b/>
          <w:bCs/>
          <w:sz w:val="24"/>
          <w:szCs w:val="24"/>
        </w:rPr>
        <w:t>)</w:t>
      </w:r>
      <w:r w:rsidRPr="00D42FE4">
        <w:rPr>
          <w:rFonts w:ascii="Times New Roman" w:hAnsi="Times New Roman" w:cs="Times New Roman"/>
          <w:b/>
          <w:bCs/>
          <w:sz w:val="24"/>
          <w:szCs w:val="24"/>
        </w:rPr>
        <w:t xml:space="preserve"> </w:t>
      </w:r>
      <w:r w:rsidRPr="00D42FE4">
        <w:rPr>
          <w:rFonts w:ascii="Times New Roman" w:hAnsi="Times New Roman" w:cs="Times New Roman"/>
          <w:sz w:val="24"/>
          <w:szCs w:val="24"/>
        </w:rPr>
        <w:t xml:space="preserve">The </w:t>
      </w:r>
      <w:r w:rsidRPr="00D42FE4">
        <w:rPr>
          <w:rFonts w:ascii="Times New Roman" w:hAnsi="Times New Roman" w:cs="Times New Roman"/>
          <w:i/>
          <w:iCs/>
          <w:sz w:val="24"/>
          <w:szCs w:val="24"/>
        </w:rPr>
        <w:t>I</w:t>
      </w:r>
      <w:r w:rsidRPr="00D42FE4">
        <w:rPr>
          <w:rFonts w:ascii="Times New Roman" w:hAnsi="Times New Roman" w:cs="Times New Roman"/>
          <w:sz w:val="24"/>
          <w:szCs w:val="24"/>
          <w:vertAlign w:val="subscript"/>
        </w:rPr>
        <w:t>D</w:t>
      </w:r>
      <w:r w:rsidRPr="00D42FE4">
        <w:rPr>
          <w:rFonts w:ascii="Times New Roman" w:hAnsi="Times New Roman" w:cs="Times New Roman"/>
          <w:sz w:val="24"/>
          <w:szCs w:val="24"/>
        </w:rPr>
        <w:t>-time profile when the device is addressed with</w:t>
      </w:r>
      <w:r w:rsidRPr="00D42FE4">
        <w:rPr>
          <w:rFonts w:ascii="Times New Roman" w:hAnsi="Times New Roman" w:cs="Times New Roman" w:hint="eastAsia"/>
          <w:sz w:val="24"/>
          <w:szCs w:val="24"/>
        </w:rPr>
        <w:t xml:space="preserve"> four</w:t>
      </w:r>
      <w:r w:rsidRPr="00D42FE4">
        <w:rPr>
          <w:rFonts w:ascii="Times New Roman" w:hAnsi="Times New Roman" w:cs="Times New Roman"/>
          <w:sz w:val="24"/>
          <w:szCs w:val="24"/>
        </w:rPr>
        <w:t xml:space="preserve"> consecutive</w:t>
      </w:r>
      <w:r w:rsidRPr="00D42FE4">
        <w:rPr>
          <w:rFonts w:ascii="Times New Roman" w:hAnsi="Times New Roman" w:cs="Times New Roman" w:hint="eastAsia"/>
          <w:sz w:val="24"/>
          <w:szCs w:val="24"/>
        </w:rPr>
        <w:t xml:space="preserve"> gate </w:t>
      </w:r>
      <w:r w:rsidRPr="00D42FE4">
        <w:rPr>
          <w:rFonts w:ascii="Times New Roman" w:hAnsi="Times New Roman" w:cs="Times New Roman"/>
          <w:sz w:val="24"/>
          <w:szCs w:val="24"/>
        </w:rPr>
        <w:t>voltage pulses</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 xml:space="preserve">with increasing magnitudes, </w:t>
      </w:r>
      <w:r w:rsidRPr="00D42FE4">
        <w:rPr>
          <w:rFonts w:ascii="Times New Roman" w:hAnsi="Times New Roman" w:cs="Times New Roman" w:hint="eastAsia"/>
          <w:sz w:val="24"/>
          <w:szCs w:val="24"/>
        </w:rPr>
        <w:t>width of 5 ms and interval of 5</w:t>
      </w:r>
      <w:r w:rsidRPr="00D42FE4">
        <w:rPr>
          <w:rFonts w:ascii="Times New Roman" w:hAnsi="Times New Roman" w:cs="Times New Roman"/>
          <w:sz w:val="24"/>
          <w:szCs w:val="24"/>
        </w:rPr>
        <w:t xml:space="preserve"> </w:t>
      </w:r>
      <w:r w:rsidRPr="00D42FE4">
        <w:rPr>
          <w:rFonts w:ascii="Times New Roman" w:hAnsi="Times New Roman" w:cs="Times New Roman" w:hint="eastAsia"/>
          <w:sz w:val="24"/>
          <w:szCs w:val="24"/>
        </w:rPr>
        <w:t xml:space="preserve">ms. </w:t>
      </w:r>
      <w:r w:rsidRPr="00D42FE4">
        <w:rPr>
          <w:rFonts w:ascii="Times New Roman" w:hAnsi="Times New Roman" w:cs="Times New Roman"/>
          <w:sz w:val="24"/>
          <w:szCs w:val="24"/>
        </w:rPr>
        <w:t xml:space="preserve">With an increase in gate voltage, both the current and the time required to reach the initial </w:t>
      </w:r>
      <w:r w:rsidRPr="00D42FE4">
        <w:rPr>
          <w:rFonts w:ascii="Times New Roman" w:hAnsi="Times New Roman" w:cs="Times New Roman" w:hint="eastAsia"/>
          <w:sz w:val="24"/>
          <w:szCs w:val="24"/>
        </w:rPr>
        <w:t>current</w:t>
      </w:r>
      <w:r w:rsidRPr="00D42FE4">
        <w:rPr>
          <w:rFonts w:ascii="Times New Roman" w:hAnsi="Times New Roman" w:cs="Times New Roman"/>
          <w:sz w:val="24"/>
          <w:szCs w:val="24"/>
        </w:rPr>
        <w:t xml:space="preserve"> increase. </w:t>
      </w:r>
      <w:r w:rsidRPr="00D42FE4">
        <w:rPr>
          <w:rFonts w:ascii="Times New Roman" w:hAnsi="Times New Roman" w:cs="Times New Roman" w:hint="eastAsia"/>
          <w:b/>
          <w:bCs/>
          <w:sz w:val="24"/>
          <w:szCs w:val="24"/>
        </w:rPr>
        <w:t>b)</w:t>
      </w:r>
      <w:r w:rsidRPr="00D42FE4">
        <w:rPr>
          <w:rFonts w:ascii="Times New Roman" w:hAnsi="Times New Roman" w:cs="Times New Roman"/>
          <w:sz w:val="24"/>
          <w:szCs w:val="24"/>
        </w:rPr>
        <w:t xml:space="preserve"> The operating stability</w:t>
      </w:r>
      <w:r w:rsidRPr="00D42FE4">
        <w:rPr>
          <w:rFonts w:ascii="Times New Roman" w:hAnsi="Times New Roman" w:cs="Times New Roman" w:hint="eastAsia"/>
          <w:sz w:val="24"/>
          <w:szCs w:val="24"/>
        </w:rPr>
        <w:t xml:space="preserve"> of </w:t>
      </w:r>
      <w:r w:rsidRPr="00D42FE4">
        <w:rPr>
          <w:rFonts w:ascii="Times New Roman" w:hAnsi="Times New Roman" w:cs="Times New Roman"/>
          <w:sz w:val="24"/>
          <w:szCs w:val="24"/>
        </w:rPr>
        <w:t xml:space="preserve">the </w:t>
      </w:r>
      <w:r w:rsidRPr="00D42FE4">
        <w:rPr>
          <w:rFonts w:ascii="Times New Roman" w:hAnsi="Times New Roman" w:cs="Times New Roman" w:hint="eastAsia"/>
          <w:sz w:val="24"/>
          <w:szCs w:val="24"/>
        </w:rPr>
        <w:t xml:space="preserve">device. We conducted 185 tests </w:t>
      </w:r>
      <w:r w:rsidRPr="00D42FE4">
        <w:rPr>
          <w:rFonts w:ascii="Times New Roman" w:hAnsi="Times New Roman" w:cs="Times New Roman"/>
          <w:sz w:val="24"/>
          <w:szCs w:val="24"/>
        </w:rPr>
        <w:t>and</w:t>
      </w:r>
      <w:r w:rsidRPr="00D42FE4">
        <w:rPr>
          <w:rFonts w:ascii="Times New Roman" w:hAnsi="Times New Roman" w:cs="Times New Roman" w:hint="eastAsia"/>
          <w:sz w:val="24"/>
          <w:szCs w:val="24"/>
        </w:rPr>
        <w:t xml:space="preserve"> e</w:t>
      </w:r>
      <w:r w:rsidRPr="00D42FE4">
        <w:rPr>
          <w:rFonts w:ascii="Times New Roman" w:hAnsi="Times New Roman" w:cs="Times New Roman"/>
          <w:sz w:val="24"/>
          <w:szCs w:val="24"/>
        </w:rPr>
        <w:t xml:space="preserve">ach test involved the application of the four consecutive </w:t>
      </w:r>
      <w:r w:rsidRPr="00D42FE4">
        <w:rPr>
          <w:rFonts w:ascii="Times New Roman" w:hAnsi="Times New Roman" w:cs="Times New Roman" w:hint="eastAsia"/>
          <w:i/>
          <w:iCs/>
          <w:sz w:val="24"/>
          <w:szCs w:val="24"/>
        </w:rPr>
        <w:t>V</w:t>
      </w:r>
      <w:r w:rsidRPr="00D42FE4">
        <w:rPr>
          <w:rFonts w:ascii="Times New Roman" w:hAnsi="Times New Roman" w:cs="Times New Roman" w:hint="eastAsia"/>
          <w:sz w:val="24"/>
          <w:szCs w:val="24"/>
          <w:vertAlign w:val="subscript"/>
        </w:rPr>
        <w:t>G</w:t>
      </w:r>
      <w:r w:rsidRPr="00D42FE4">
        <w:rPr>
          <w:rFonts w:ascii="Times New Roman" w:hAnsi="Times New Roman" w:cs="Times New Roman"/>
          <w:sz w:val="24"/>
          <w:szCs w:val="24"/>
          <w:vertAlign w:val="subscript"/>
        </w:rPr>
        <w:t xml:space="preserve"> </w:t>
      </w:r>
      <w:r w:rsidRPr="00D42FE4">
        <w:rPr>
          <w:rFonts w:ascii="Times New Roman" w:hAnsi="Times New Roman" w:cs="Times New Roman" w:hint="eastAsia"/>
          <w:sz w:val="24"/>
          <w:szCs w:val="24"/>
        </w:rPr>
        <w:t>=</w:t>
      </w:r>
      <w:r w:rsidRPr="00D42FE4">
        <w:rPr>
          <w:rFonts w:ascii="Times New Roman" w:hAnsi="Times New Roman" w:cs="Times New Roman"/>
          <w:sz w:val="24"/>
          <w:szCs w:val="24"/>
        </w:rPr>
        <w:t xml:space="preserve"> </w:t>
      </w:r>
      <w:r w:rsidRPr="00D42FE4">
        <w:rPr>
          <w:rFonts w:ascii="Times New Roman" w:hAnsi="Times New Roman" w:cs="Times New Roman" w:hint="eastAsia"/>
          <w:sz w:val="24"/>
          <w:szCs w:val="24"/>
        </w:rPr>
        <w:t>0.5 V</w:t>
      </w:r>
      <w:r w:rsidRPr="00D42FE4">
        <w:rPr>
          <w:rFonts w:ascii="Times New Roman" w:hAnsi="Times New Roman" w:cs="Times New Roman"/>
          <w:sz w:val="24"/>
          <w:szCs w:val="24"/>
        </w:rPr>
        <w:t xml:space="preserve"> pulses with a width of 5</w:t>
      </w:r>
      <w:r w:rsidRPr="00D42FE4">
        <w:rPr>
          <w:rFonts w:ascii="Times New Roman" w:hAnsi="Times New Roman" w:cs="Times New Roman" w:hint="eastAsia"/>
          <w:sz w:val="24"/>
          <w:szCs w:val="24"/>
        </w:rPr>
        <w:t xml:space="preserve"> </w:t>
      </w:r>
      <w:r w:rsidRPr="00D42FE4">
        <w:rPr>
          <w:rFonts w:ascii="Times New Roman" w:hAnsi="Times New Roman" w:cs="Times New Roman"/>
          <w:sz w:val="24"/>
          <w:szCs w:val="24"/>
        </w:rPr>
        <w:t>ms and interval of 5 ms, and a resting period of 0.95 s in between each pulse</w:t>
      </w:r>
      <w:r w:rsidRPr="00D42FE4">
        <w:rPr>
          <w:rFonts w:ascii="Times New Roman" w:hAnsi="Times New Roman" w:cs="Times New Roman" w:hint="eastAsia"/>
          <w:sz w:val="24"/>
          <w:szCs w:val="24"/>
        </w:rPr>
        <w:t xml:space="preserve">.  </w:t>
      </w:r>
    </w:p>
    <w:p w14:paraId="47095112" w14:textId="77777777" w:rsidR="00666CA5" w:rsidRPr="00D42FE4" w:rsidRDefault="00666CA5" w:rsidP="00666CA5">
      <w:pPr>
        <w:rPr>
          <w:rFonts w:asciiTheme="majorBidi" w:hAnsiTheme="majorBidi" w:cstheme="majorBidi"/>
          <w:sz w:val="24"/>
          <w:szCs w:val="24"/>
        </w:rPr>
      </w:pPr>
    </w:p>
    <w:p w14:paraId="4B78018B" w14:textId="77777777" w:rsidR="00666CA5" w:rsidRPr="00D42FE4" w:rsidRDefault="00666CA5" w:rsidP="00666CA5">
      <w:pPr>
        <w:rPr>
          <w:rFonts w:asciiTheme="majorBidi" w:hAnsiTheme="majorBidi" w:cstheme="majorBidi"/>
          <w:sz w:val="24"/>
          <w:szCs w:val="24"/>
        </w:rPr>
      </w:pPr>
      <w:r w:rsidRPr="00D42FE4">
        <w:rPr>
          <w:rFonts w:asciiTheme="majorBidi" w:hAnsiTheme="majorBidi" w:cstheme="majorBidi"/>
          <w:noProof/>
          <w:sz w:val="24"/>
          <w:szCs w:val="24"/>
        </w:rPr>
        <w:drawing>
          <wp:inline distT="0" distB="0" distL="0" distR="0" wp14:anchorId="702F4A64" wp14:editId="6145C0DB">
            <wp:extent cx="5931673" cy="1755032"/>
            <wp:effectExtent l="0" t="0" r="0" b="0"/>
            <wp:docPr id="1929123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82474" cy="1770063"/>
                    </a:xfrm>
                    <a:prstGeom prst="rect">
                      <a:avLst/>
                    </a:prstGeom>
                    <a:noFill/>
                  </pic:spPr>
                </pic:pic>
              </a:graphicData>
            </a:graphic>
          </wp:inline>
        </w:drawing>
      </w:r>
    </w:p>
    <w:p w14:paraId="55E021D0" w14:textId="664D23D7" w:rsidR="00666CA5" w:rsidRPr="00D42FE4" w:rsidRDefault="00666CA5" w:rsidP="00666CA5">
      <w:pPr>
        <w:jc w:val="both"/>
        <w:rPr>
          <w:rFonts w:asciiTheme="majorBidi" w:eastAsia="SimSun" w:hAnsiTheme="majorBidi" w:cstheme="majorBidi"/>
          <w:color w:val="000000" w:themeColor="text1"/>
          <w:sz w:val="24"/>
          <w:szCs w:val="24"/>
        </w:rPr>
      </w:pPr>
      <w:r w:rsidRPr="00D42FE4">
        <w:rPr>
          <w:rFonts w:asciiTheme="majorBidi" w:eastAsia="SimSun" w:hAnsiTheme="majorBidi" w:cstheme="majorBidi"/>
          <w:b/>
          <w:bCs/>
          <w:color w:val="000000" w:themeColor="text1"/>
          <w:sz w:val="24"/>
          <w:szCs w:val="24"/>
        </w:rPr>
        <w:t>Fig</w:t>
      </w:r>
      <w:r w:rsidRPr="00D42FE4">
        <w:rPr>
          <w:rFonts w:asciiTheme="majorBidi" w:eastAsia="SimSun" w:hAnsiTheme="majorBidi" w:cstheme="majorBidi" w:hint="eastAsia"/>
          <w:b/>
          <w:bCs/>
          <w:color w:val="000000" w:themeColor="text1"/>
          <w:sz w:val="24"/>
          <w:szCs w:val="24"/>
        </w:rPr>
        <w:t>.</w:t>
      </w:r>
      <w:r w:rsidRPr="00D42FE4">
        <w:rPr>
          <w:rFonts w:asciiTheme="majorBidi" w:eastAsia="SimSun" w:hAnsiTheme="majorBidi" w:cstheme="majorBidi"/>
          <w:b/>
          <w:bCs/>
          <w:color w:val="000000" w:themeColor="text1"/>
          <w:sz w:val="24"/>
          <w:szCs w:val="24"/>
        </w:rPr>
        <w:t xml:space="preserve"> </w:t>
      </w:r>
      <w:r w:rsidRPr="00D42FE4">
        <w:rPr>
          <w:rFonts w:asciiTheme="majorBidi" w:eastAsia="SimSun" w:hAnsiTheme="majorBidi" w:cstheme="majorBidi" w:hint="eastAsia"/>
          <w:b/>
          <w:bCs/>
          <w:color w:val="000000" w:themeColor="text1"/>
          <w:sz w:val="24"/>
          <w:szCs w:val="24"/>
        </w:rPr>
        <w:t>S3</w:t>
      </w:r>
      <w:r w:rsidR="00B27F4C" w:rsidRPr="00D42FE4">
        <w:rPr>
          <w:rFonts w:asciiTheme="majorBidi" w:eastAsia="SimSun" w:hAnsiTheme="majorBidi" w:cstheme="majorBidi" w:hint="eastAsia"/>
          <w:b/>
          <w:bCs/>
          <w:color w:val="000000" w:themeColor="text1"/>
          <w:sz w:val="24"/>
          <w:szCs w:val="24"/>
        </w:rPr>
        <w:t>5</w:t>
      </w:r>
      <w:r w:rsidRPr="00D42FE4">
        <w:rPr>
          <w:rFonts w:asciiTheme="majorBidi" w:eastAsia="SimSun" w:hAnsiTheme="majorBidi" w:cstheme="majorBidi"/>
          <w:b/>
          <w:bCs/>
          <w:color w:val="000000" w:themeColor="text1"/>
          <w:sz w:val="24"/>
          <w:szCs w:val="24"/>
        </w:rPr>
        <w:t xml:space="preserve">. </w:t>
      </w:r>
      <w:r w:rsidRPr="00D42FE4">
        <w:rPr>
          <w:rFonts w:asciiTheme="majorBidi" w:eastAsia="SimSun" w:hAnsiTheme="majorBidi" w:cstheme="majorBidi"/>
          <w:color w:val="000000" w:themeColor="text1"/>
          <w:sz w:val="24"/>
          <w:szCs w:val="24"/>
        </w:rPr>
        <w:t xml:space="preserve">The sample </w:t>
      </w:r>
      <w:r w:rsidR="00131826" w:rsidRPr="00D42FE4">
        <w:rPr>
          <w:rFonts w:asciiTheme="majorBidi" w:eastAsia="SimSun" w:hAnsiTheme="majorBidi" w:cstheme="majorBidi"/>
          <w:color w:val="000000" w:themeColor="text1"/>
          <w:sz w:val="24"/>
          <w:szCs w:val="24"/>
        </w:rPr>
        <w:t xml:space="preserve">video </w:t>
      </w:r>
      <w:r w:rsidRPr="00D42FE4">
        <w:rPr>
          <w:rFonts w:asciiTheme="majorBidi" w:eastAsia="SimSun" w:hAnsiTheme="majorBidi" w:cstheme="majorBidi"/>
          <w:color w:val="000000" w:themeColor="text1"/>
          <w:sz w:val="24"/>
          <w:szCs w:val="24"/>
        </w:rPr>
        <w:t>representation for four classes</w:t>
      </w:r>
      <w:r w:rsidR="00131826" w:rsidRPr="00D42FE4">
        <w:rPr>
          <w:rFonts w:asciiTheme="majorBidi" w:eastAsia="SimSun" w:hAnsiTheme="majorBidi" w:cstheme="majorBidi"/>
          <w:color w:val="000000" w:themeColor="text1"/>
          <w:sz w:val="24"/>
          <w:szCs w:val="24"/>
        </w:rPr>
        <w:t xml:space="preserve"> of motion</w:t>
      </w:r>
      <w:r w:rsidRPr="00D42FE4">
        <w:rPr>
          <w:rFonts w:asciiTheme="majorBidi" w:eastAsia="SimSun" w:hAnsiTheme="majorBidi" w:cstheme="majorBidi"/>
          <w:color w:val="000000" w:themeColor="text1"/>
          <w:sz w:val="24"/>
          <w:szCs w:val="24"/>
        </w:rPr>
        <w:t xml:space="preserve"> with different direction</w:t>
      </w:r>
      <w:r w:rsidR="000C6328" w:rsidRPr="00D42FE4">
        <w:rPr>
          <w:rFonts w:asciiTheme="majorBidi" w:eastAsia="SimSun" w:hAnsiTheme="majorBidi" w:cstheme="majorBidi"/>
          <w:color w:val="000000" w:themeColor="text1"/>
          <w:sz w:val="24"/>
          <w:szCs w:val="24"/>
        </w:rPr>
        <w:t>s</w:t>
      </w:r>
      <w:r w:rsidRPr="00D42FE4">
        <w:rPr>
          <w:rFonts w:asciiTheme="majorBidi" w:eastAsia="SimSun" w:hAnsiTheme="majorBidi" w:cstheme="majorBidi"/>
          <w:color w:val="000000" w:themeColor="text1"/>
          <w:sz w:val="24"/>
          <w:szCs w:val="24"/>
        </w:rPr>
        <w:t xml:space="preserve"> and speed</w:t>
      </w:r>
      <w:r w:rsidR="000C6328" w:rsidRPr="00D42FE4">
        <w:rPr>
          <w:rFonts w:asciiTheme="majorBidi" w:eastAsia="SimSun" w:hAnsiTheme="majorBidi" w:cstheme="majorBidi"/>
          <w:color w:val="000000" w:themeColor="text1"/>
          <w:sz w:val="24"/>
          <w:szCs w:val="24"/>
        </w:rPr>
        <w:t>s</w:t>
      </w:r>
      <w:r w:rsidRPr="00D42FE4">
        <w:rPr>
          <w:rFonts w:asciiTheme="majorBidi" w:eastAsia="SimSun" w:hAnsiTheme="majorBidi" w:cstheme="majorBidi"/>
          <w:color w:val="000000" w:themeColor="text1"/>
          <w:sz w:val="24"/>
          <w:szCs w:val="24"/>
        </w:rPr>
        <w:t>.</w:t>
      </w:r>
      <w:r w:rsidR="00C4020F" w:rsidRPr="00D42FE4">
        <w:rPr>
          <w:rFonts w:asciiTheme="majorBidi" w:eastAsia="SimSun" w:hAnsiTheme="majorBidi" w:cstheme="majorBidi"/>
          <w:color w:val="000000" w:themeColor="text1"/>
          <w:sz w:val="24"/>
          <w:szCs w:val="24"/>
        </w:rPr>
        <w:t xml:space="preserve"> Each </w:t>
      </w:r>
      <w:r w:rsidR="00500D38" w:rsidRPr="00D42FE4">
        <w:rPr>
          <w:rFonts w:asciiTheme="majorBidi" w:eastAsia="SimSun" w:hAnsiTheme="majorBidi" w:cstheme="majorBidi"/>
          <w:color w:val="000000" w:themeColor="text1"/>
          <w:sz w:val="24"/>
          <w:szCs w:val="24"/>
        </w:rPr>
        <w:t xml:space="preserve">row </w:t>
      </w:r>
      <w:r w:rsidR="00C4020F" w:rsidRPr="00D42FE4">
        <w:rPr>
          <w:rFonts w:asciiTheme="majorBidi" w:eastAsia="SimSun" w:hAnsiTheme="majorBidi" w:cstheme="majorBidi"/>
          <w:color w:val="000000" w:themeColor="text1"/>
          <w:sz w:val="24"/>
          <w:szCs w:val="24"/>
        </w:rPr>
        <w:t>shows the movement of the ball as a function of time.</w:t>
      </w:r>
    </w:p>
    <w:p w14:paraId="1BA4C3DE" w14:textId="647E5F49" w:rsidR="00646323" w:rsidRPr="00D42FE4" w:rsidRDefault="00646323" w:rsidP="00646323">
      <w:pPr>
        <w:jc w:val="center"/>
        <w:rPr>
          <w:rFonts w:asciiTheme="majorBidi" w:eastAsia="SimSun" w:hAnsiTheme="majorBidi" w:cstheme="majorBidi"/>
          <w:color w:val="000000" w:themeColor="text1"/>
          <w:sz w:val="24"/>
          <w:szCs w:val="24"/>
        </w:rPr>
      </w:pPr>
    </w:p>
    <w:p w14:paraId="1AA3AE9F" w14:textId="77777777" w:rsidR="00646323" w:rsidRPr="00D42FE4" w:rsidRDefault="00646323" w:rsidP="00666CA5">
      <w:pPr>
        <w:jc w:val="both"/>
        <w:rPr>
          <w:rFonts w:asciiTheme="majorBidi" w:hAnsiTheme="majorBidi" w:cstheme="majorBidi"/>
          <w:sz w:val="24"/>
          <w:szCs w:val="24"/>
        </w:rPr>
      </w:pPr>
    </w:p>
    <w:p w14:paraId="127E0D1F" w14:textId="77777777" w:rsidR="00666CA5" w:rsidRPr="00D42FE4" w:rsidRDefault="00666CA5" w:rsidP="00666CA5">
      <w:pPr>
        <w:jc w:val="center"/>
        <w:rPr>
          <w:rFonts w:asciiTheme="majorBidi" w:hAnsiTheme="majorBidi" w:cstheme="majorBidi"/>
          <w:sz w:val="24"/>
          <w:szCs w:val="24"/>
        </w:rPr>
      </w:pPr>
      <w:r w:rsidRPr="00D42FE4">
        <w:rPr>
          <w:rFonts w:asciiTheme="majorBidi" w:hAnsiTheme="majorBidi" w:cstheme="majorBidi"/>
          <w:noProof/>
          <w:sz w:val="24"/>
          <w:szCs w:val="24"/>
        </w:rPr>
        <w:drawing>
          <wp:inline distT="0" distB="0" distL="0" distR="0" wp14:anchorId="4C048C5E" wp14:editId="46CD8076">
            <wp:extent cx="3657600" cy="2798692"/>
            <wp:effectExtent l="0" t="0" r="0" b="0"/>
            <wp:docPr id="2072119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52998" name="Picture 202895299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57600" cy="2798692"/>
                    </a:xfrm>
                    <a:prstGeom prst="rect">
                      <a:avLst/>
                    </a:prstGeom>
                  </pic:spPr>
                </pic:pic>
              </a:graphicData>
            </a:graphic>
          </wp:inline>
        </w:drawing>
      </w:r>
    </w:p>
    <w:p w14:paraId="08CA089A" w14:textId="3864E62B" w:rsidR="00666CA5" w:rsidRPr="00D42FE4" w:rsidRDefault="00666CA5" w:rsidP="00666CA5">
      <w:pPr>
        <w:jc w:val="both"/>
        <w:rPr>
          <w:rFonts w:asciiTheme="majorBidi" w:hAnsiTheme="majorBidi" w:cstheme="majorBidi"/>
          <w:sz w:val="24"/>
          <w:szCs w:val="24"/>
        </w:rPr>
      </w:pPr>
      <w:r w:rsidRPr="00D42FE4">
        <w:rPr>
          <w:rFonts w:asciiTheme="majorBidi" w:eastAsia="SimSun" w:hAnsiTheme="majorBidi" w:cstheme="majorBidi"/>
          <w:b/>
          <w:bCs/>
          <w:color w:val="000000" w:themeColor="text1"/>
          <w:sz w:val="24"/>
          <w:szCs w:val="24"/>
        </w:rPr>
        <w:t>Fig</w:t>
      </w:r>
      <w:r w:rsidRPr="00D42FE4">
        <w:rPr>
          <w:rFonts w:asciiTheme="majorBidi" w:eastAsia="SimSun" w:hAnsiTheme="majorBidi" w:cstheme="majorBidi" w:hint="eastAsia"/>
          <w:b/>
          <w:bCs/>
          <w:color w:val="000000" w:themeColor="text1"/>
          <w:sz w:val="24"/>
          <w:szCs w:val="24"/>
        </w:rPr>
        <w:t xml:space="preserve">. </w:t>
      </w:r>
      <w:r w:rsidRPr="00D42FE4">
        <w:rPr>
          <w:rFonts w:asciiTheme="majorBidi" w:eastAsia="SimSun" w:hAnsiTheme="majorBidi" w:cstheme="majorBidi"/>
          <w:b/>
          <w:bCs/>
          <w:color w:val="000000" w:themeColor="text1"/>
          <w:sz w:val="24"/>
          <w:szCs w:val="24"/>
        </w:rPr>
        <w:t>S</w:t>
      </w:r>
      <w:r w:rsidRPr="00D42FE4">
        <w:rPr>
          <w:rFonts w:asciiTheme="majorBidi" w:eastAsia="SimSun" w:hAnsiTheme="majorBidi" w:cstheme="majorBidi" w:hint="eastAsia"/>
          <w:b/>
          <w:bCs/>
          <w:color w:val="000000" w:themeColor="text1"/>
          <w:sz w:val="24"/>
          <w:szCs w:val="24"/>
        </w:rPr>
        <w:t>3</w:t>
      </w:r>
      <w:r w:rsidR="00B27F4C" w:rsidRPr="00D42FE4">
        <w:rPr>
          <w:rFonts w:asciiTheme="majorBidi" w:eastAsia="SimSun" w:hAnsiTheme="majorBidi" w:cstheme="majorBidi" w:hint="eastAsia"/>
          <w:b/>
          <w:bCs/>
          <w:color w:val="000000" w:themeColor="text1"/>
          <w:sz w:val="24"/>
          <w:szCs w:val="24"/>
        </w:rPr>
        <w:t>6</w:t>
      </w:r>
      <w:r w:rsidRPr="00D42FE4">
        <w:rPr>
          <w:rFonts w:asciiTheme="majorBidi" w:eastAsia="SimSun" w:hAnsiTheme="majorBidi" w:cstheme="majorBidi"/>
          <w:b/>
          <w:bCs/>
          <w:color w:val="000000" w:themeColor="text1"/>
          <w:sz w:val="24"/>
          <w:szCs w:val="24"/>
        </w:rPr>
        <w:t xml:space="preserve">. </w:t>
      </w:r>
      <w:r w:rsidRPr="00D42FE4">
        <w:rPr>
          <w:rFonts w:asciiTheme="majorBidi" w:hAnsiTheme="majorBidi" w:cstheme="majorBidi"/>
          <w:sz w:val="24"/>
          <w:szCs w:val="24"/>
        </w:rPr>
        <w:t xml:space="preserve">The impact of device-to-device performance variation on the recognition accuracy. </w:t>
      </w:r>
    </w:p>
    <w:p w14:paraId="3019C3AA" w14:textId="4A20DA17" w:rsidR="00500D38" w:rsidRPr="00D42FE4" w:rsidRDefault="00500D38">
      <w:pPr>
        <w:rPr>
          <w:rFonts w:asciiTheme="majorBidi" w:hAnsiTheme="majorBidi" w:cstheme="majorBidi"/>
          <w:bCs/>
          <w:sz w:val="24"/>
          <w:szCs w:val="24"/>
        </w:rPr>
      </w:pPr>
      <w:r w:rsidRPr="00D42FE4">
        <w:rPr>
          <w:rFonts w:asciiTheme="majorBidi" w:hAnsiTheme="majorBidi" w:cstheme="majorBidi"/>
          <w:bCs/>
          <w:sz w:val="24"/>
          <w:szCs w:val="24"/>
        </w:rPr>
        <w:br w:type="page"/>
      </w:r>
    </w:p>
    <w:p w14:paraId="5A2A9918" w14:textId="77777777" w:rsidR="007D1F63" w:rsidRPr="00D42FE4" w:rsidRDefault="007D1F63" w:rsidP="007D1F63">
      <w:pPr>
        <w:rPr>
          <w:rFonts w:asciiTheme="majorBidi" w:hAnsiTheme="majorBidi" w:cstheme="majorBidi"/>
          <w:b/>
          <w:color w:val="000000"/>
          <w:kern w:val="0"/>
          <w:sz w:val="24"/>
          <w:szCs w:val="24"/>
          <w14:ligatures w14:val="none"/>
        </w:rPr>
      </w:pPr>
      <w:bookmarkStart w:id="37" w:name="_Hlk182144084"/>
      <w:r w:rsidRPr="00D42FE4">
        <w:rPr>
          <w:rFonts w:asciiTheme="majorBidi" w:hAnsiTheme="majorBidi" w:cstheme="majorBidi"/>
          <w:b/>
          <w:color w:val="000000"/>
          <w:kern w:val="0"/>
          <w:sz w:val="24"/>
          <w:szCs w:val="24"/>
          <w14:ligatures w14:val="none"/>
        </w:rPr>
        <w:lastRenderedPageBreak/>
        <w:t xml:space="preserve">Supplementary Note 1. The </w:t>
      </w:r>
      <w:r w:rsidRPr="00D42FE4">
        <w:rPr>
          <w:rFonts w:asciiTheme="majorBidi" w:hAnsiTheme="majorBidi" w:cstheme="majorBidi" w:hint="eastAsia"/>
          <w:b/>
          <w:color w:val="000000"/>
          <w:kern w:val="0"/>
          <w:sz w:val="24"/>
          <w:szCs w:val="24"/>
          <w14:ligatures w14:val="none"/>
        </w:rPr>
        <w:t xml:space="preserve">effect </w:t>
      </w:r>
      <w:r w:rsidRPr="00D42FE4">
        <w:rPr>
          <w:rFonts w:asciiTheme="majorBidi" w:hAnsiTheme="majorBidi" w:cstheme="majorBidi"/>
          <w:b/>
          <w:color w:val="000000"/>
          <w:kern w:val="0"/>
          <w:sz w:val="24"/>
          <w:szCs w:val="24"/>
          <w14:ligatures w14:val="none"/>
        </w:rPr>
        <w:t xml:space="preserve">of </w:t>
      </w:r>
      <w:r w:rsidRPr="00D42FE4">
        <w:rPr>
          <w:rFonts w:asciiTheme="majorBidi" w:hAnsiTheme="majorBidi" w:cstheme="majorBidi" w:hint="eastAsia"/>
          <w:b/>
          <w:i/>
          <w:iCs/>
          <w:color w:val="000000"/>
          <w:kern w:val="0"/>
          <w:sz w:val="24"/>
          <w:szCs w:val="24"/>
          <w14:ligatures w14:val="none"/>
        </w:rPr>
        <w:t>V</w:t>
      </w:r>
      <w:r w:rsidRPr="00D42FE4">
        <w:rPr>
          <w:rFonts w:asciiTheme="majorBidi" w:hAnsiTheme="majorBidi" w:cstheme="majorBidi" w:hint="eastAsia"/>
          <w:b/>
          <w:color w:val="000000"/>
          <w:kern w:val="0"/>
          <w:sz w:val="24"/>
          <w:szCs w:val="24"/>
          <w:vertAlign w:val="subscript"/>
          <w14:ligatures w14:val="none"/>
        </w:rPr>
        <w:t>G</w:t>
      </w:r>
      <w:r w:rsidRPr="00D42FE4">
        <w:rPr>
          <w:rFonts w:asciiTheme="majorBidi" w:hAnsiTheme="majorBidi" w:cstheme="majorBidi" w:hint="eastAsia"/>
          <w:b/>
          <w:color w:val="000000"/>
          <w:kern w:val="0"/>
          <w:sz w:val="24"/>
          <w:szCs w:val="24"/>
          <w14:ligatures w14:val="none"/>
        </w:rPr>
        <w:t xml:space="preserve"> on the current</w:t>
      </w:r>
      <w:r w:rsidRPr="00D42FE4">
        <w:rPr>
          <w:rFonts w:asciiTheme="majorBidi" w:hAnsiTheme="majorBidi" w:cstheme="majorBidi"/>
          <w:b/>
          <w:color w:val="000000"/>
          <w:kern w:val="0"/>
          <w:sz w:val="24"/>
          <w:szCs w:val="24"/>
          <w14:ligatures w14:val="none"/>
        </w:rPr>
        <w:t xml:space="preserve"> recovery</w:t>
      </w:r>
      <w:r w:rsidRPr="00D42FE4">
        <w:rPr>
          <w:rFonts w:asciiTheme="majorBidi" w:hAnsiTheme="majorBidi" w:cstheme="majorBidi" w:hint="eastAsia"/>
          <w:b/>
          <w:color w:val="000000"/>
          <w:kern w:val="0"/>
          <w:sz w:val="24"/>
          <w:szCs w:val="24"/>
          <w14:ligatures w14:val="none"/>
        </w:rPr>
        <w:t xml:space="preserve"> </w:t>
      </w:r>
      <w:r w:rsidRPr="00D42FE4">
        <w:rPr>
          <w:rFonts w:asciiTheme="majorBidi" w:hAnsiTheme="majorBidi" w:cstheme="majorBidi"/>
          <w:b/>
          <w:color w:val="000000"/>
          <w:kern w:val="0"/>
          <w:sz w:val="24"/>
          <w:szCs w:val="24"/>
          <w14:ligatures w14:val="none"/>
        </w:rPr>
        <w:t>after the light pulse</w:t>
      </w:r>
    </w:p>
    <w:p w14:paraId="2F4018F1" w14:textId="11DECB27" w:rsidR="007D1F63" w:rsidRPr="00D42FE4" w:rsidRDefault="007D1F63" w:rsidP="00232FF4">
      <w:pPr>
        <w:spacing w:after="240" w:line="278" w:lineRule="auto"/>
        <w:jc w:val="both"/>
        <w:rPr>
          <w:rFonts w:ascii="Times New Roman" w:eastAsia="DengXian" w:hAnsi="Times New Roman" w:cs="Times New Roman"/>
          <w:sz w:val="24"/>
          <w:szCs w:val="24"/>
        </w:rPr>
      </w:pPr>
      <w:r w:rsidRPr="00D42FE4">
        <w:rPr>
          <w:rFonts w:ascii="Times New Roman" w:eastAsia="DengXian" w:hAnsi="Times New Roman" w:cs="Times New Roman"/>
          <w:sz w:val="24"/>
          <w:szCs w:val="24"/>
        </w:rPr>
        <w:t>To quantify the memory capability, we recorded the current change over time post-light pulse (Fig. S1</w:t>
      </w:r>
      <w:r w:rsidR="00B27F4C" w:rsidRPr="00D42FE4">
        <w:rPr>
          <w:rFonts w:ascii="Times New Roman" w:eastAsia="DengXian" w:hAnsi="Times New Roman" w:cs="Times New Roman" w:hint="eastAsia"/>
          <w:sz w:val="24"/>
          <w:szCs w:val="24"/>
        </w:rPr>
        <w:t>6</w:t>
      </w:r>
      <w:r w:rsidRPr="00D42FE4">
        <w:rPr>
          <w:rFonts w:ascii="Times New Roman" w:eastAsia="DengXian" w:hAnsi="Times New Roman" w:cs="Times New Roman"/>
          <w:sz w:val="24"/>
          <w:szCs w:val="24"/>
        </w:rPr>
        <w:t>a). As the gate voltage increases, the time required for the current to return to its initial value decreases from 45 s (</w:t>
      </w:r>
      <w:r w:rsidRPr="00D42FE4">
        <w:rPr>
          <w:rFonts w:ascii="Times New Roman" w:eastAsia="DengXian" w:hAnsi="Times New Roman" w:cs="Times New Roman"/>
          <w:i/>
          <w:iCs/>
          <w:sz w:val="24"/>
          <w:szCs w:val="24"/>
        </w:rPr>
        <w:t>V</w:t>
      </w:r>
      <w:r w:rsidRPr="00D42FE4">
        <w:rPr>
          <w:rFonts w:ascii="Times New Roman" w:eastAsia="DengXian" w:hAnsi="Times New Roman" w:cs="Times New Roman"/>
          <w:sz w:val="24"/>
          <w:szCs w:val="24"/>
          <w:vertAlign w:val="subscript"/>
        </w:rPr>
        <w:t>G</w:t>
      </w:r>
      <w:r w:rsidRPr="00D42FE4">
        <w:rPr>
          <w:rFonts w:ascii="Times New Roman" w:eastAsia="DengXian" w:hAnsi="Times New Roman" w:cs="Times New Roman"/>
          <w:sz w:val="24"/>
          <w:szCs w:val="24"/>
        </w:rPr>
        <w:t xml:space="preserve"> = 0.5 V) to 90 s (</w:t>
      </w:r>
      <w:r w:rsidRPr="00D42FE4">
        <w:rPr>
          <w:rFonts w:ascii="Times New Roman" w:eastAsia="DengXian" w:hAnsi="Times New Roman" w:cs="Times New Roman"/>
          <w:i/>
          <w:iCs/>
          <w:sz w:val="24"/>
          <w:szCs w:val="24"/>
        </w:rPr>
        <w:t>V</w:t>
      </w:r>
      <w:r w:rsidRPr="00D42FE4">
        <w:rPr>
          <w:rFonts w:ascii="Times New Roman" w:eastAsia="DengXian" w:hAnsi="Times New Roman" w:cs="Times New Roman"/>
          <w:sz w:val="24"/>
          <w:szCs w:val="24"/>
          <w:vertAlign w:val="subscript"/>
        </w:rPr>
        <w:t>G</w:t>
      </w:r>
      <w:r w:rsidRPr="00D42FE4">
        <w:rPr>
          <w:rFonts w:ascii="Times New Roman" w:eastAsia="DengXian" w:hAnsi="Times New Roman" w:cs="Times New Roman"/>
          <w:sz w:val="24"/>
          <w:szCs w:val="24"/>
        </w:rPr>
        <w:t xml:space="preserve"> = 0.4 V) and further to 435 s (</w:t>
      </w:r>
      <w:r w:rsidRPr="00D42FE4">
        <w:rPr>
          <w:rFonts w:ascii="Times New Roman" w:eastAsia="DengXian" w:hAnsi="Times New Roman" w:cs="Times New Roman"/>
          <w:i/>
          <w:iCs/>
          <w:sz w:val="24"/>
          <w:szCs w:val="24"/>
        </w:rPr>
        <w:t>V</w:t>
      </w:r>
      <w:r w:rsidRPr="00D42FE4">
        <w:rPr>
          <w:rFonts w:ascii="Times New Roman" w:eastAsia="DengXian" w:hAnsi="Times New Roman" w:cs="Times New Roman"/>
          <w:sz w:val="24"/>
          <w:szCs w:val="24"/>
          <w:vertAlign w:val="subscript"/>
        </w:rPr>
        <w:t xml:space="preserve">G </w:t>
      </w:r>
      <w:r w:rsidRPr="00D42FE4">
        <w:rPr>
          <w:rFonts w:ascii="Times New Roman" w:eastAsia="DengXian" w:hAnsi="Times New Roman" w:cs="Times New Roman"/>
          <w:sz w:val="24"/>
          <w:szCs w:val="24"/>
        </w:rPr>
        <w:t>= 0.3 V). Once the light is off, the separated charge carriers generated by light</w:t>
      </w:r>
      <w:r w:rsidR="00500D38" w:rsidRPr="00D42FE4">
        <w:rPr>
          <w:rFonts w:ascii="Times New Roman" w:eastAsia="DengXian" w:hAnsi="Times New Roman" w:cs="Times New Roman"/>
          <w:sz w:val="24"/>
          <w:szCs w:val="24"/>
        </w:rPr>
        <w:t xml:space="preserve"> </w:t>
      </w:r>
      <w:r w:rsidRPr="00D42FE4">
        <w:rPr>
          <w:rFonts w:ascii="Times New Roman" w:eastAsia="DengXian" w:hAnsi="Times New Roman" w:cs="Times New Roman"/>
          <w:sz w:val="24"/>
          <w:szCs w:val="24"/>
        </w:rPr>
        <w:t>need to travel to the corresponding contacts</w:t>
      </w:r>
      <w:r w:rsidR="00500D38" w:rsidRPr="00D42FE4">
        <w:rPr>
          <w:rFonts w:ascii="Times New Roman" w:eastAsia="DengXian" w:hAnsi="Times New Roman" w:cs="Times New Roman"/>
          <w:sz w:val="24"/>
          <w:szCs w:val="24"/>
        </w:rPr>
        <w:t>,</w:t>
      </w:r>
      <w:r w:rsidRPr="00D42FE4">
        <w:rPr>
          <w:rFonts w:ascii="Times New Roman" w:eastAsia="DengXian" w:hAnsi="Times New Roman" w:cs="Times New Roman"/>
          <w:sz w:val="24"/>
          <w:szCs w:val="24"/>
        </w:rPr>
        <w:t xml:space="preserve"> and their motion is affected by interactions with electrolyte ions inside the film</w:t>
      </w:r>
      <w:r w:rsidR="00500D38" w:rsidRPr="00D42FE4">
        <w:rPr>
          <w:rFonts w:ascii="Times New Roman" w:eastAsia="DengXian" w:hAnsi="Times New Roman" w:cs="Times New Roman"/>
          <w:sz w:val="24"/>
          <w:szCs w:val="24"/>
        </w:rPr>
        <w:t>.</w:t>
      </w:r>
      <w:r w:rsidRPr="00D42FE4">
        <w:rPr>
          <w:rFonts w:ascii="Times New Roman" w:eastAsia="DengXian" w:hAnsi="Times New Roman" w:cs="Times New Roman"/>
          <w:sz w:val="24"/>
          <w:szCs w:val="24"/>
        </w:rPr>
        <w:fldChar w:fldCharType="begin"/>
      </w:r>
      <w:r w:rsidRPr="00D42FE4">
        <w:rPr>
          <w:rFonts w:ascii="Times New Roman" w:eastAsia="DengXian" w:hAnsi="Times New Roman" w:cs="Times New Roman"/>
          <w:sz w:val="24"/>
          <w:szCs w:val="24"/>
        </w:rPr>
        <w:instrText xml:space="preserve"> ADDIN EN.CITE &lt;EndNote&gt;&lt;Cite&gt;&lt;Author&gt;Chen&lt;/Author&gt;&lt;Year&gt;2023&lt;/Year&gt;&lt;RecNum&gt;153&lt;/RecNum&gt;&lt;DisplayText&gt;&lt;style face="superscript"&gt;16&lt;/style&gt;&lt;/DisplayText&gt;&lt;record&gt;&lt;rec-number&gt;153&lt;/rec-number&gt;&lt;foreign-keys&gt;&lt;key app="EN" db-id="ddx529vs4sfrz3exfs4x2ze15pz0saaese9w" timestamp="1699340789"&gt;153&lt;/key&gt;&lt;/foreign-keys&gt;&lt;ref-type name="Journal Article"&gt;17&lt;/ref-type&gt;&lt;contributors&gt;&lt;authors&gt;&lt;author&gt;Chen, Ke&lt;/author&gt;&lt;author&gt;Hu, Hang&lt;/author&gt;&lt;author&gt;Song, Inho&lt;/author&gt;&lt;author&gt;Gobeze, Habtom B.&lt;/author&gt;&lt;author&gt;Lee, Won-June&lt;/author&gt;&lt;author&gt;Abtahi, Ashkan&lt;/author&gt;&lt;author&gt;Schanze, Kirk S.&lt;/author&gt;&lt;author&gt;Mei, Jianguo&lt;/author&gt;&lt;/authors&gt;&lt;/contributors&gt;&lt;titles&gt;&lt;title&gt;Organic optoelectronic synapse based on photon-modulated electrochemical doping&lt;/title&gt;&lt;secondary-title&gt;Nature Photonics&lt;/secondary-title&gt;&lt;/titles&gt;&lt;periodical&gt;&lt;full-title&gt;Nature Photonics&lt;/full-title&gt;&lt;/periodical&gt;&lt;pages&gt;629-637&lt;/pages&gt;&lt;volume&gt;17&lt;/volume&gt;&lt;number&gt;7&lt;/number&gt;&lt;section&gt;629&lt;/section&gt;&lt;dates&gt;&lt;year&gt;2023&lt;/year&gt;&lt;/dates&gt;&lt;isbn&gt;1749-4885&amp;#xD;1749-4893&lt;/isbn&gt;&lt;urls&gt;&lt;/urls&gt;&lt;electronic-resource-num&gt;10.1038/s41566-023-01232-x&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vertAlign w:val="superscript"/>
        </w:rPr>
        <w:t>16</w:t>
      </w:r>
      <w:r w:rsidRPr="00D42FE4">
        <w:rPr>
          <w:rFonts w:ascii="Times New Roman" w:eastAsia="DengXian" w:hAnsi="Times New Roman" w:cs="Times New Roman"/>
          <w:sz w:val="24"/>
          <w:szCs w:val="24"/>
        </w:rPr>
        <w:fldChar w:fldCharType="end"/>
      </w:r>
      <w:r w:rsidRPr="00D42FE4">
        <w:rPr>
          <w:rFonts w:ascii="Times New Roman" w:eastAsia="DengXian" w:hAnsi="Times New Roman" w:cs="Times New Roman"/>
          <w:sz w:val="24"/>
          <w:szCs w:val="24"/>
        </w:rPr>
        <w:t xml:space="preserve"> Different gate voltages can influence the rate and extent of ion migration within the device. Higher gate voltages can increase the speed of ion migration as the stronger electric field drives ions more effectively</w:t>
      </w:r>
      <w:r w:rsidR="000C6328" w:rsidRPr="00D42FE4">
        <w:rPr>
          <w:rFonts w:ascii="Times New Roman" w:eastAsia="DengXian" w:hAnsi="Times New Roman" w:cs="Times New Roman"/>
          <w:sz w:val="24"/>
          <w:szCs w:val="24"/>
        </w:rPr>
        <w:t>, improv</w:t>
      </w:r>
      <w:r w:rsidR="00500D38" w:rsidRPr="00D42FE4">
        <w:rPr>
          <w:rFonts w:ascii="Times New Roman" w:eastAsia="DengXian" w:hAnsi="Times New Roman" w:cs="Times New Roman"/>
          <w:sz w:val="24"/>
          <w:szCs w:val="24"/>
        </w:rPr>
        <w:t>ing</w:t>
      </w:r>
      <w:r w:rsidR="000C6328" w:rsidRPr="00D42FE4">
        <w:rPr>
          <w:rFonts w:ascii="Times New Roman" w:eastAsia="DengXian" w:hAnsi="Times New Roman" w:cs="Times New Roman"/>
          <w:sz w:val="24"/>
          <w:szCs w:val="24"/>
        </w:rPr>
        <w:t xml:space="preserve"> the speed of the recovery process</w:t>
      </w:r>
      <w:r w:rsidR="00500D38" w:rsidRPr="00D42FE4">
        <w:rPr>
          <w:rFonts w:ascii="Times New Roman" w:eastAsia="DengXian" w:hAnsi="Times New Roman" w:cs="Times New Roman"/>
          <w:sz w:val="24"/>
          <w:szCs w:val="24"/>
        </w:rPr>
        <w:t>.</w:t>
      </w:r>
      <w:r w:rsidRPr="00D42FE4">
        <w:rPr>
          <w:rFonts w:ascii="Times New Roman" w:eastAsia="DengXian" w:hAnsi="Times New Roman" w:cs="Times New Roman"/>
          <w:sz w:val="24"/>
          <w:szCs w:val="24"/>
        </w:rPr>
        <w:fldChar w:fldCharType="begin"/>
      </w:r>
      <w:r w:rsidRPr="00D42FE4">
        <w:rPr>
          <w:rFonts w:ascii="Times New Roman" w:eastAsia="DengXian" w:hAnsi="Times New Roman" w:cs="Times New Roman"/>
          <w:sz w:val="24"/>
          <w:szCs w:val="24"/>
        </w:rPr>
        <w:instrText xml:space="preserve"> ADDIN EN.CITE &lt;EndNote&gt;&lt;Cite&gt;&lt;Author&gt;Paudel&lt;/Author&gt;&lt;Year&gt;2022&lt;/Year&gt;&lt;RecNum&gt;247&lt;/RecNum&gt;&lt;DisplayText&gt;&lt;style face="superscript"&gt;17&lt;/style&gt;&lt;/DisplayText&gt;&lt;record&gt;&lt;rec-number&gt;247&lt;/rec-number&gt;&lt;foreign-keys&gt;&lt;key app="EN" db-id="ddx529vs4sfrz3exfs4x2ze15pz0saaese9w" timestamp="1730706113"&gt;247&lt;/key&gt;&lt;/foreign-keys&gt;&lt;ref-type name="Journal Article"&gt;17&lt;/ref-type&gt;&lt;contributors&gt;&lt;authors&gt;&lt;author&gt;Paudel, Pushpa R.&lt;/author&gt;&lt;author&gt;Skowrons, Michael&lt;/author&gt;&lt;author&gt;Dahal, Drona&lt;/author&gt;&lt;author&gt;Radha Krishnan, Raj Kishen&lt;/author&gt;&lt;author&gt;Lüssem, Björn&lt;/author&gt;&lt;/authors&gt;&lt;/contributors&gt;&lt;titles&gt;&lt;title&gt;The Transient Response of Organic Electrochemical Transistors&lt;/title&gt;&lt;secondary-title&gt;Advanced Theory and Simulations&lt;/secondary-title&gt;&lt;/titles&gt;&lt;periodical&gt;&lt;full-title&gt;Advanced Theory and Simulations&lt;/full-title&gt;&lt;/periodical&gt;&lt;volume&gt;5&lt;/volume&gt;&lt;number&gt;5&lt;/number&gt;&lt;dates&gt;&lt;year&gt;2022&lt;/year&gt;&lt;/dates&gt;&lt;isbn&gt;2513-0390&amp;#xD;2513-0390&lt;/isbn&gt;&lt;urls&gt;&lt;/urls&gt;&lt;electronic-resource-num&gt;10.1002/adts.202100563&lt;/electronic-resource-num&gt;&lt;/record&gt;&lt;/Cite&gt;&lt;/EndNote&gt;</w:instrText>
      </w:r>
      <w:r w:rsidRPr="00D42FE4">
        <w:rPr>
          <w:rFonts w:ascii="Times New Roman" w:eastAsia="DengXian" w:hAnsi="Times New Roman" w:cs="Times New Roman"/>
          <w:sz w:val="24"/>
          <w:szCs w:val="24"/>
        </w:rPr>
        <w:fldChar w:fldCharType="separate"/>
      </w:r>
      <w:r w:rsidRPr="00D42FE4">
        <w:rPr>
          <w:rFonts w:ascii="Times New Roman" w:eastAsia="DengXian" w:hAnsi="Times New Roman" w:cs="Times New Roman"/>
          <w:noProof/>
          <w:sz w:val="24"/>
          <w:szCs w:val="24"/>
          <w:vertAlign w:val="superscript"/>
        </w:rPr>
        <w:t>17</w:t>
      </w:r>
      <w:r w:rsidRPr="00D42FE4">
        <w:rPr>
          <w:rFonts w:ascii="Times New Roman" w:eastAsia="DengXian" w:hAnsi="Times New Roman" w:cs="Times New Roman"/>
          <w:sz w:val="24"/>
          <w:szCs w:val="24"/>
        </w:rPr>
        <w:fldChar w:fldCharType="end"/>
      </w:r>
      <w:r w:rsidRPr="00D42FE4">
        <w:rPr>
          <w:rFonts w:ascii="Times New Roman" w:eastAsia="DengXian" w:hAnsi="Times New Roman" w:cs="Times New Roman"/>
          <w:sz w:val="24"/>
          <w:szCs w:val="24"/>
        </w:rPr>
        <w:t xml:space="preserve"> We postulate that varying gate voltages lead to different levels of interference </w:t>
      </w:r>
      <w:r w:rsidR="00500D38" w:rsidRPr="00D42FE4">
        <w:rPr>
          <w:rFonts w:ascii="Times New Roman" w:eastAsia="DengXian" w:hAnsi="Times New Roman" w:cs="Times New Roman"/>
          <w:sz w:val="24"/>
          <w:szCs w:val="24"/>
        </w:rPr>
        <w:t xml:space="preserve">of </w:t>
      </w:r>
      <w:r w:rsidRPr="00D42FE4">
        <w:rPr>
          <w:rFonts w:ascii="Times New Roman" w:eastAsia="DengXian" w:hAnsi="Times New Roman" w:cs="Times New Roman"/>
          <w:sz w:val="24"/>
          <w:szCs w:val="24"/>
        </w:rPr>
        <w:t xml:space="preserve">the separated charges and electrolyte ions, resulting in distinct </w:t>
      </w:r>
      <w:r w:rsidR="000C6328" w:rsidRPr="00D42FE4">
        <w:rPr>
          <w:rFonts w:ascii="Times New Roman" w:eastAsia="DengXian" w:hAnsi="Times New Roman" w:cs="Times New Roman"/>
          <w:sz w:val="24"/>
          <w:szCs w:val="24"/>
        </w:rPr>
        <w:t>recovery times</w:t>
      </w:r>
      <w:r w:rsidRPr="00D42FE4">
        <w:rPr>
          <w:rFonts w:ascii="Times New Roman" w:eastAsia="DengXian" w:hAnsi="Times New Roman" w:cs="Times New Roman"/>
          <w:sz w:val="24"/>
          <w:szCs w:val="24"/>
        </w:rPr>
        <w:t>.</w:t>
      </w:r>
    </w:p>
    <w:p w14:paraId="7D7A2CAB" w14:textId="77777777" w:rsidR="007D1F63" w:rsidRPr="00D42FE4" w:rsidRDefault="007D1F63" w:rsidP="007D1F63">
      <w:pPr>
        <w:rPr>
          <w:rFonts w:asciiTheme="majorBidi" w:hAnsiTheme="majorBidi" w:cstheme="majorBidi"/>
          <w:b/>
          <w:color w:val="000000"/>
          <w:kern w:val="0"/>
          <w:sz w:val="24"/>
          <w:szCs w:val="24"/>
          <w14:ligatures w14:val="none"/>
        </w:rPr>
      </w:pPr>
      <w:bookmarkStart w:id="38" w:name="_Hlk182147416"/>
      <w:bookmarkEnd w:id="37"/>
      <w:r w:rsidRPr="00D42FE4">
        <w:rPr>
          <w:rFonts w:asciiTheme="majorBidi" w:hAnsiTheme="majorBidi" w:cstheme="majorBidi"/>
          <w:b/>
          <w:color w:val="000000"/>
          <w:kern w:val="0"/>
          <w:sz w:val="24"/>
          <w:szCs w:val="24"/>
          <w14:ligatures w14:val="none"/>
        </w:rPr>
        <w:t>Supplementary Note 2.</w:t>
      </w:r>
      <w:r w:rsidRPr="00D42FE4">
        <w:rPr>
          <w:rFonts w:asciiTheme="majorBidi" w:hAnsiTheme="majorBidi" w:cstheme="majorBidi" w:hint="eastAsia"/>
          <w:b/>
          <w:color w:val="000000"/>
          <w:kern w:val="0"/>
          <w:sz w:val="24"/>
          <w:szCs w:val="24"/>
          <w14:ligatures w14:val="none"/>
        </w:rPr>
        <w:t xml:space="preserve"> The OECT </w:t>
      </w:r>
      <w:r w:rsidRPr="00D42FE4">
        <w:rPr>
          <w:rFonts w:asciiTheme="majorBidi" w:hAnsiTheme="majorBidi" w:cstheme="majorBidi"/>
          <w:b/>
          <w:color w:val="000000"/>
          <w:kern w:val="0"/>
          <w:sz w:val="24"/>
          <w:szCs w:val="24"/>
          <w14:ligatures w14:val="none"/>
        </w:rPr>
        <w:t>synaptic</w:t>
      </w:r>
      <w:r w:rsidRPr="00D42FE4">
        <w:rPr>
          <w:rFonts w:asciiTheme="majorBidi" w:hAnsiTheme="majorBidi" w:cstheme="majorBidi" w:hint="eastAsia"/>
          <w:b/>
          <w:color w:val="000000"/>
          <w:kern w:val="0"/>
          <w:sz w:val="24"/>
          <w:szCs w:val="24"/>
          <w14:ligatures w14:val="none"/>
        </w:rPr>
        <w:t xml:space="preserve"> array characterization </w:t>
      </w:r>
    </w:p>
    <w:p w14:paraId="5310955B" w14:textId="4C153CE9" w:rsidR="007D1F63" w:rsidRPr="00D42FE4" w:rsidRDefault="00B374F1" w:rsidP="00232FF4">
      <w:pPr>
        <w:spacing w:after="240"/>
        <w:jc w:val="both"/>
        <w:rPr>
          <w:rFonts w:ascii="Times New Roman" w:hAnsi="Times New Roman" w:cs="Times New Roman"/>
          <w:sz w:val="24"/>
          <w:szCs w:val="24"/>
        </w:rPr>
      </w:pPr>
      <w:r w:rsidRPr="00D42FE4">
        <w:rPr>
          <w:rFonts w:ascii="Times New Roman" w:hAnsi="Times New Roman" w:cs="Times New Roman"/>
          <w:sz w:val="24"/>
          <w:szCs w:val="24"/>
        </w:rPr>
        <w:t>We used</w:t>
      </w:r>
      <w:r w:rsidR="007D1F63" w:rsidRPr="00D42FE4">
        <w:rPr>
          <w:rFonts w:ascii="Times New Roman" w:hAnsi="Times New Roman" w:cs="Times New Roman"/>
          <w:sz w:val="24"/>
          <w:szCs w:val="24"/>
        </w:rPr>
        <w:t xml:space="preserve"> PDMS as a reservoir to contain 0.1 M NaCl </w:t>
      </w:r>
      <w:r w:rsidRPr="00D42FE4">
        <w:rPr>
          <w:rFonts w:ascii="Times New Roman" w:hAnsi="Times New Roman" w:cs="Times New Roman"/>
          <w:sz w:val="24"/>
          <w:szCs w:val="24"/>
        </w:rPr>
        <w:t>solution.</w:t>
      </w:r>
      <w:r w:rsidR="007D1F63" w:rsidRPr="00D42FE4">
        <w:rPr>
          <w:rFonts w:ascii="Times New Roman" w:hAnsi="Times New Roman" w:cs="Times New Roman"/>
          <w:sz w:val="24"/>
          <w:szCs w:val="24"/>
        </w:rPr>
        <w:t xml:space="preserve"> The electrolyte </w:t>
      </w:r>
      <w:r w:rsidR="000C6328" w:rsidRPr="00D42FE4">
        <w:rPr>
          <w:rFonts w:ascii="Times New Roman" w:hAnsi="Times New Roman" w:cs="Times New Roman"/>
          <w:sz w:val="24"/>
          <w:szCs w:val="24"/>
        </w:rPr>
        <w:t xml:space="preserve">is in contact </w:t>
      </w:r>
      <w:r w:rsidR="007D1F63" w:rsidRPr="00D42FE4">
        <w:rPr>
          <w:rFonts w:ascii="Times New Roman" w:hAnsi="Times New Roman" w:cs="Times New Roman"/>
          <w:sz w:val="24"/>
          <w:szCs w:val="24"/>
        </w:rPr>
        <w:t>the channel</w:t>
      </w:r>
      <w:r w:rsidR="00E817AD" w:rsidRPr="00D42FE4">
        <w:rPr>
          <w:rFonts w:ascii="Times New Roman" w:hAnsi="Times New Roman" w:cs="Times New Roman"/>
          <w:sz w:val="24"/>
          <w:szCs w:val="24"/>
        </w:rPr>
        <w:t>s and</w:t>
      </w:r>
      <w:r w:rsidR="007D1F63" w:rsidRPr="00D42FE4">
        <w:rPr>
          <w:rFonts w:ascii="Times New Roman" w:hAnsi="Times New Roman" w:cs="Times New Roman"/>
          <w:sz w:val="24"/>
          <w:szCs w:val="24"/>
        </w:rPr>
        <w:t xml:space="preserve"> </w:t>
      </w:r>
      <w:r w:rsidR="00E817AD" w:rsidRPr="00D42FE4">
        <w:rPr>
          <w:rFonts w:ascii="Times New Roman" w:hAnsi="Times New Roman" w:cs="Times New Roman"/>
          <w:sz w:val="24"/>
          <w:szCs w:val="24"/>
        </w:rPr>
        <w:t xml:space="preserve">the large gold electrodes that serve as the gates </w:t>
      </w:r>
      <w:r w:rsidR="007D1F63" w:rsidRPr="00D42FE4">
        <w:rPr>
          <w:rFonts w:ascii="Times New Roman" w:hAnsi="Times New Roman" w:cs="Times New Roman"/>
          <w:sz w:val="24"/>
          <w:szCs w:val="24"/>
        </w:rPr>
        <w:t xml:space="preserve">exclusively, while the source, drain, and gate lines are shielded with Pa-C insulating layer, </w:t>
      </w:r>
      <w:r w:rsidR="000C6328" w:rsidRPr="00D42FE4">
        <w:rPr>
          <w:rFonts w:ascii="Times New Roman" w:hAnsi="Times New Roman" w:cs="Times New Roman"/>
          <w:sz w:val="24"/>
          <w:szCs w:val="24"/>
        </w:rPr>
        <w:t xml:space="preserve">fabricated </w:t>
      </w:r>
      <w:r w:rsidR="007D1F63" w:rsidRPr="00D42FE4">
        <w:rPr>
          <w:rFonts w:ascii="Times New Roman" w:hAnsi="Times New Roman" w:cs="Times New Roman"/>
          <w:sz w:val="24"/>
          <w:szCs w:val="24"/>
        </w:rPr>
        <w:t xml:space="preserve">following the same fabrication process as </w:t>
      </w:r>
      <w:r w:rsidR="000C6328" w:rsidRPr="00D42FE4">
        <w:rPr>
          <w:rFonts w:ascii="Times New Roman" w:hAnsi="Times New Roman" w:cs="Times New Roman"/>
          <w:sz w:val="24"/>
          <w:szCs w:val="24"/>
        </w:rPr>
        <w:t xml:space="preserve">for </w:t>
      </w:r>
      <w:r w:rsidR="007D1F63" w:rsidRPr="00D42FE4">
        <w:rPr>
          <w:rFonts w:ascii="Times New Roman" w:hAnsi="Times New Roman" w:cs="Times New Roman"/>
          <w:sz w:val="24"/>
          <w:szCs w:val="24"/>
        </w:rPr>
        <w:t>single device</w:t>
      </w:r>
      <w:r w:rsidR="000C6328" w:rsidRPr="00D42FE4">
        <w:rPr>
          <w:rFonts w:ascii="Times New Roman" w:hAnsi="Times New Roman" w:cs="Times New Roman"/>
          <w:sz w:val="24"/>
          <w:szCs w:val="24"/>
        </w:rPr>
        <w:t>s</w:t>
      </w:r>
      <w:r w:rsidR="007D1F63" w:rsidRPr="00D42FE4">
        <w:rPr>
          <w:rFonts w:ascii="Times New Roman" w:hAnsi="Times New Roman" w:cs="Times New Roman"/>
          <w:sz w:val="24"/>
          <w:szCs w:val="24"/>
        </w:rPr>
        <w:t xml:space="preserve">. During current recording, a common gate electrode </w:t>
      </w:r>
      <w:r w:rsidR="00E817AD" w:rsidRPr="00D42FE4">
        <w:rPr>
          <w:rFonts w:ascii="Times New Roman" w:hAnsi="Times New Roman" w:cs="Times New Roman"/>
          <w:sz w:val="24"/>
          <w:szCs w:val="24"/>
        </w:rPr>
        <w:t>wa</w:t>
      </w:r>
      <w:r w:rsidR="007D1F63" w:rsidRPr="00D42FE4">
        <w:rPr>
          <w:rFonts w:ascii="Times New Roman" w:hAnsi="Times New Roman" w:cs="Times New Roman"/>
          <w:sz w:val="24"/>
          <w:szCs w:val="24"/>
        </w:rPr>
        <w:t>s employed, and we record</w:t>
      </w:r>
      <w:r w:rsidR="00E817AD" w:rsidRPr="00D42FE4">
        <w:rPr>
          <w:rFonts w:ascii="Times New Roman" w:hAnsi="Times New Roman" w:cs="Times New Roman"/>
          <w:sz w:val="24"/>
          <w:szCs w:val="24"/>
        </w:rPr>
        <w:t>ed</w:t>
      </w:r>
      <w:r w:rsidR="007D1F63" w:rsidRPr="00D42FE4">
        <w:rPr>
          <w:rFonts w:ascii="Times New Roman" w:hAnsi="Times New Roman" w:cs="Times New Roman"/>
          <w:sz w:val="24"/>
          <w:szCs w:val="24"/>
        </w:rPr>
        <w:t xml:space="preserve"> the </w:t>
      </w:r>
      <w:r w:rsidR="00E817AD" w:rsidRPr="00D42FE4">
        <w:rPr>
          <w:rFonts w:ascii="Times New Roman" w:hAnsi="Times New Roman" w:cs="Times New Roman"/>
          <w:sz w:val="24"/>
          <w:szCs w:val="24"/>
        </w:rPr>
        <w:t>current</w:t>
      </w:r>
      <w:r w:rsidR="007D1F63" w:rsidRPr="00D42FE4">
        <w:rPr>
          <w:rFonts w:ascii="Times New Roman" w:hAnsi="Times New Roman" w:cs="Times New Roman"/>
          <w:sz w:val="24"/>
          <w:szCs w:val="24"/>
        </w:rPr>
        <w:t xml:space="preserve"> of each transistor one </w:t>
      </w:r>
      <w:r w:rsidR="00E817AD" w:rsidRPr="00D42FE4">
        <w:rPr>
          <w:rFonts w:ascii="Times New Roman" w:hAnsi="Times New Roman" w:cs="Times New Roman"/>
          <w:sz w:val="24"/>
          <w:szCs w:val="24"/>
        </w:rPr>
        <w:t xml:space="preserve">after the after. In between each measurement, </w:t>
      </w:r>
      <w:r w:rsidR="000C6328" w:rsidRPr="00D42FE4">
        <w:rPr>
          <w:rFonts w:ascii="Times New Roman" w:hAnsi="Times New Roman" w:cs="Times New Roman"/>
          <w:sz w:val="24"/>
          <w:szCs w:val="24"/>
        </w:rPr>
        <w:t xml:space="preserve">the </w:t>
      </w:r>
      <w:r w:rsidR="00E817AD" w:rsidRPr="00D42FE4">
        <w:rPr>
          <w:rFonts w:ascii="Times New Roman" w:hAnsi="Times New Roman" w:cs="Times New Roman"/>
          <w:sz w:val="24"/>
          <w:szCs w:val="24"/>
        </w:rPr>
        <w:t>Au electrode’s electrochemical potential was monitored to avoid polarization</w:t>
      </w:r>
      <w:r w:rsidR="000C6328" w:rsidRPr="00D42FE4">
        <w:rPr>
          <w:rFonts w:ascii="Times New Roman" w:hAnsi="Times New Roman" w:cs="Times New Roman"/>
          <w:sz w:val="24"/>
          <w:szCs w:val="24"/>
        </w:rPr>
        <w:t>,</w:t>
      </w:r>
      <w:r w:rsidR="00E817AD" w:rsidRPr="00D42FE4">
        <w:rPr>
          <w:rFonts w:ascii="Times New Roman" w:hAnsi="Times New Roman" w:cs="Times New Roman"/>
          <w:sz w:val="24"/>
          <w:szCs w:val="24"/>
        </w:rPr>
        <w:t xml:space="preserve"> which may </w:t>
      </w:r>
      <w:r w:rsidR="000C6328" w:rsidRPr="00D42FE4">
        <w:rPr>
          <w:rFonts w:ascii="Times New Roman" w:hAnsi="Times New Roman" w:cs="Times New Roman"/>
          <w:sz w:val="24"/>
          <w:szCs w:val="24"/>
        </w:rPr>
        <w:t xml:space="preserve">otherwise </w:t>
      </w:r>
      <w:r w:rsidR="00E817AD" w:rsidRPr="00D42FE4">
        <w:rPr>
          <w:rFonts w:ascii="Times New Roman" w:hAnsi="Times New Roman" w:cs="Times New Roman"/>
          <w:sz w:val="24"/>
          <w:szCs w:val="24"/>
        </w:rPr>
        <w:t xml:space="preserve">affect the next measurement. </w:t>
      </w:r>
      <w:r w:rsidR="007D1F63" w:rsidRPr="00D42FE4">
        <w:rPr>
          <w:rFonts w:ascii="Times New Roman" w:hAnsi="Times New Roman" w:cs="Times New Roman"/>
          <w:sz w:val="24"/>
          <w:szCs w:val="24"/>
        </w:rPr>
        <w:t xml:space="preserve"> </w:t>
      </w:r>
    </w:p>
    <w:p w14:paraId="5CADC610" w14:textId="5F22A672" w:rsidR="007813E3" w:rsidRPr="00D42FE4" w:rsidRDefault="007813E3" w:rsidP="007813E3">
      <w:pPr>
        <w:jc w:val="both"/>
        <w:rPr>
          <w:rFonts w:ascii="Times New Roman" w:eastAsia="SimSun" w:hAnsi="Times New Roman" w:cs="Arial"/>
          <w:b/>
          <w:sz w:val="24"/>
          <w:szCs w:val="24"/>
          <w14:ligatures w14:val="none"/>
        </w:rPr>
      </w:pPr>
      <w:bookmarkStart w:id="39" w:name="OLE_LINK11"/>
      <w:bookmarkEnd w:id="38"/>
      <w:r w:rsidRPr="00D42FE4">
        <w:rPr>
          <w:rFonts w:asciiTheme="majorBidi" w:hAnsiTheme="majorBidi" w:cstheme="majorBidi"/>
          <w:b/>
          <w:color w:val="000000"/>
          <w:kern w:val="0"/>
          <w:sz w:val="24"/>
          <w:szCs w:val="24"/>
          <w14:ligatures w14:val="none"/>
        </w:rPr>
        <w:t xml:space="preserve">Supplementary Note </w:t>
      </w:r>
      <w:r w:rsidR="00666CA5" w:rsidRPr="00D42FE4">
        <w:rPr>
          <w:rFonts w:asciiTheme="majorBidi" w:hAnsiTheme="majorBidi" w:cstheme="majorBidi" w:hint="eastAsia"/>
          <w:b/>
          <w:color w:val="000000"/>
          <w:kern w:val="0"/>
          <w:sz w:val="24"/>
          <w:szCs w:val="24"/>
          <w14:ligatures w14:val="none"/>
        </w:rPr>
        <w:t>3</w:t>
      </w:r>
      <w:r w:rsidRPr="00D42FE4">
        <w:rPr>
          <w:rFonts w:asciiTheme="majorBidi" w:hAnsiTheme="majorBidi" w:cstheme="majorBidi"/>
          <w:b/>
          <w:color w:val="000000"/>
          <w:kern w:val="0"/>
          <w:sz w:val="24"/>
          <w:szCs w:val="24"/>
          <w14:ligatures w14:val="none"/>
        </w:rPr>
        <w:t>.</w:t>
      </w:r>
      <w:r w:rsidRPr="00D42FE4">
        <w:rPr>
          <w:rFonts w:asciiTheme="majorBidi" w:hAnsiTheme="majorBidi" w:cstheme="majorBidi" w:hint="eastAsia"/>
          <w:b/>
          <w:color w:val="000000"/>
          <w:kern w:val="0"/>
          <w:sz w:val="24"/>
          <w:szCs w:val="24"/>
          <w14:ligatures w14:val="none"/>
        </w:rPr>
        <w:t xml:space="preserve"> </w:t>
      </w:r>
      <w:r w:rsidRPr="00D42FE4">
        <w:rPr>
          <w:rFonts w:ascii="Times New Roman" w:eastAsia="SimSun" w:hAnsi="Times New Roman" w:cs="Arial"/>
          <w:b/>
          <w:sz w:val="24"/>
          <w:szCs w:val="24"/>
          <w14:ligatures w14:val="none"/>
        </w:rPr>
        <w:t xml:space="preserve">Event-based reservoir computing task </w:t>
      </w:r>
    </w:p>
    <w:p w14:paraId="2F7A7B8E" w14:textId="6881A28E" w:rsidR="000121D6" w:rsidRPr="00D42FE4" w:rsidRDefault="000121D6" w:rsidP="007813E3">
      <w:pPr>
        <w:jc w:val="both"/>
        <w:rPr>
          <w:rFonts w:asciiTheme="majorBidi" w:hAnsiTheme="majorBidi" w:cstheme="majorBidi"/>
          <w:sz w:val="24"/>
          <w:szCs w:val="24"/>
        </w:rPr>
      </w:pPr>
      <w:r w:rsidRPr="00D42FE4">
        <w:rPr>
          <w:rFonts w:asciiTheme="majorBidi" w:hAnsiTheme="majorBidi" w:cstheme="majorBidi"/>
          <w:sz w:val="24"/>
          <w:szCs w:val="24"/>
        </w:rPr>
        <w:t>In our design, computations are performed directly with sensory devices in the analog domain. Fig</w:t>
      </w:r>
      <w:r w:rsidR="003A2345" w:rsidRPr="00D42FE4">
        <w:rPr>
          <w:rFonts w:asciiTheme="majorBidi" w:hAnsiTheme="majorBidi" w:cstheme="majorBidi" w:hint="eastAsia"/>
          <w:sz w:val="24"/>
          <w:szCs w:val="24"/>
        </w:rPr>
        <w:t>.</w:t>
      </w:r>
      <w:r w:rsidRPr="00D42FE4">
        <w:rPr>
          <w:rFonts w:asciiTheme="majorBidi" w:hAnsiTheme="majorBidi" w:cstheme="majorBidi"/>
          <w:sz w:val="24"/>
          <w:szCs w:val="24"/>
        </w:rPr>
        <w:t xml:space="preserve"> S</w:t>
      </w:r>
      <w:r w:rsidR="005118F5" w:rsidRPr="00D42FE4">
        <w:rPr>
          <w:rFonts w:asciiTheme="majorBidi" w:hAnsiTheme="majorBidi" w:cstheme="majorBidi" w:hint="eastAsia"/>
          <w:sz w:val="24"/>
          <w:szCs w:val="24"/>
        </w:rPr>
        <w:t>3</w:t>
      </w:r>
      <w:r w:rsidR="00B27F4C" w:rsidRPr="00D42FE4">
        <w:rPr>
          <w:rFonts w:asciiTheme="majorBidi" w:hAnsiTheme="majorBidi" w:cstheme="majorBidi" w:hint="eastAsia"/>
          <w:sz w:val="24"/>
          <w:szCs w:val="24"/>
        </w:rPr>
        <w:t>2</w:t>
      </w:r>
      <w:r w:rsidRPr="00D42FE4">
        <w:rPr>
          <w:rFonts w:asciiTheme="majorBidi" w:hAnsiTheme="majorBidi" w:cstheme="majorBidi"/>
          <w:sz w:val="24"/>
          <w:szCs w:val="24"/>
        </w:rPr>
        <w:t>a shows the circuit of the DVS, which can monitor changes in pixel circuit brightness using a photodiode. The change in light intensity (ΔP) is encoded as the amplitude of electronic spikes. The in-sensor circuit, depicted in Fi</w:t>
      </w:r>
      <w:r w:rsidR="003A2345" w:rsidRPr="00D42FE4">
        <w:rPr>
          <w:rFonts w:asciiTheme="majorBidi" w:hAnsiTheme="majorBidi" w:cstheme="majorBidi" w:hint="eastAsia"/>
          <w:sz w:val="24"/>
          <w:szCs w:val="24"/>
        </w:rPr>
        <w:t>g.</w:t>
      </w:r>
      <w:r w:rsidRPr="00D42FE4">
        <w:rPr>
          <w:rFonts w:asciiTheme="majorBidi" w:hAnsiTheme="majorBidi" w:cstheme="majorBidi"/>
          <w:sz w:val="24"/>
          <w:szCs w:val="24"/>
        </w:rPr>
        <w:t xml:space="preserve"> S</w:t>
      </w:r>
      <w:r w:rsidR="00F40BAB" w:rsidRPr="00D42FE4">
        <w:rPr>
          <w:rFonts w:asciiTheme="majorBidi" w:hAnsiTheme="majorBidi" w:cstheme="majorBidi" w:hint="eastAsia"/>
          <w:sz w:val="24"/>
          <w:szCs w:val="24"/>
        </w:rPr>
        <w:t>3</w:t>
      </w:r>
      <w:r w:rsidR="00B27F4C" w:rsidRPr="00D42FE4">
        <w:rPr>
          <w:rFonts w:asciiTheme="majorBidi" w:hAnsiTheme="majorBidi" w:cstheme="majorBidi" w:hint="eastAsia"/>
          <w:sz w:val="24"/>
          <w:szCs w:val="24"/>
        </w:rPr>
        <w:t>2</w:t>
      </w:r>
      <w:r w:rsidRPr="00D42FE4">
        <w:rPr>
          <w:rFonts w:asciiTheme="majorBidi" w:hAnsiTheme="majorBidi" w:cstheme="majorBidi"/>
          <w:sz w:val="24"/>
          <w:szCs w:val="24"/>
        </w:rPr>
        <w:t>b, integrates both sensing and computing functions. It can detect sequential light pulses with dynamic properties and incorporates two devices capable of handling both positive and negative encoded values. The sample-and-hold (S/H) circuit, shown in Fig</w:t>
      </w:r>
      <w:r w:rsidR="003A2345" w:rsidRPr="00D42FE4">
        <w:rPr>
          <w:rFonts w:asciiTheme="majorBidi" w:hAnsiTheme="majorBidi" w:cstheme="majorBidi" w:hint="eastAsia"/>
          <w:sz w:val="24"/>
          <w:szCs w:val="24"/>
        </w:rPr>
        <w:t>.</w:t>
      </w:r>
      <w:r w:rsidRPr="00D42FE4">
        <w:rPr>
          <w:rFonts w:asciiTheme="majorBidi" w:hAnsiTheme="majorBidi" w:cstheme="majorBidi"/>
          <w:sz w:val="24"/>
          <w:szCs w:val="24"/>
        </w:rPr>
        <w:t xml:space="preserve"> S</w:t>
      </w:r>
      <w:r w:rsidR="00F40BAB" w:rsidRPr="00D42FE4">
        <w:rPr>
          <w:rFonts w:asciiTheme="majorBidi" w:hAnsiTheme="majorBidi" w:cstheme="majorBidi" w:hint="eastAsia"/>
          <w:sz w:val="24"/>
          <w:szCs w:val="24"/>
        </w:rPr>
        <w:t>3</w:t>
      </w:r>
      <w:r w:rsidR="00B27F4C" w:rsidRPr="00D42FE4">
        <w:rPr>
          <w:rFonts w:asciiTheme="majorBidi" w:hAnsiTheme="majorBidi" w:cstheme="majorBidi" w:hint="eastAsia"/>
          <w:sz w:val="24"/>
          <w:szCs w:val="24"/>
        </w:rPr>
        <w:t>2</w:t>
      </w:r>
      <w:r w:rsidRPr="00D42FE4">
        <w:rPr>
          <w:rFonts w:asciiTheme="majorBidi" w:hAnsiTheme="majorBidi" w:cstheme="majorBidi"/>
          <w:sz w:val="24"/>
          <w:szCs w:val="24"/>
        </w:rPr>
        <w:t xml:space="preserve">c, is designed to capture and maintain a voltage level over </w:t>
      </w:r>
      <w:r w:rsidR="000C6328" w:rsidRPr="00D42FE4">
        <w:rPr>
          <w:rFonts w:asciiTheme="majorBidi" w:hAnsiTheme="majorBidi" w:cstheme="majorBidi"/>
          <w:sz w:val="24"/>
          <w:szCs w:val="24"/>
        </w:rPr>
        <w:t>time</w:t>
      </w:r>
      <w:r w:rsidRPr="00D42FE4">
        <w:rPr>
          <w:rFonts w:asciiTheme="majorBidi" w:hAnsiTheme="majorBidi" w:cstheme="majorBidi"/>
          <w:sz w:val="24"/>
          <w:szCs w:val="24"/>
        </w:rPr>
        <w:t xml:space="preserve">. By freezing the analog value at a specific moment, </w:t>
      </w:r>
      <w:r w:rsidR="00C96B78" w:rsidRPr="00D42FE4">
        <w:rPr>
          <w:rFonts w:asciiTheme="majorBidi" w:hAnsiTheme="majorBidi" w:cstheme="majorBidi"/>
          <w:sz w:val="24"/>
          <w:szCs w:val="24"/>
        </w:rPr>
        <w:t xml:space="preserve">the S/H circuit </w:t>
      </w:r>
      <w:r w:rsidRPr="00D42FE4">
        <w:rPr>
          <w:rFonts w:asciiTheme="majorBidi" w:hAnsiTheme="majorBidi" w:cstheme="majorBidi"/>
          <w:sz w:val="24"/>
          <w:szCs w:val="24"/>
        </w:rPr>
        <w:t>allows for periodic reading and further processing by digital systems. Fig</w:t>
      </w:r>
      <w:r w:rsidR="003A2345" w:rsidRPr="00D42FE4">
        <w:rPr>
          <w:rFonts w:asciiTheme="majorBidi" w:hAnsiTheme="majorBidi" w:cstheme="majorBidi" w:hint="eastAsia"/>
          <w:sz w:val="24"/>
          <w:szCs w:val="24"/>
        </w:rPr>
        <w:t>.</w:t>
      </w:r>
      <w:r w:rsidRPr="00D42FE4">
        <w:rPr>
          <w:rFonts w:asciiTheme="majorBidi" w:hAnsiTheme="majorBidi" w:cstheme="majorBidi"/>
          <w:sz w:val="24"/>
          <w:szCs w:val="24"/>
        </w:rPr>
        <w:t xml:space="preserve"> S</w:t>
      </w:r>
      <w:r w:rsidR="00F40BAB" w:rsidRPr="00D42FE4">
        <w:rPr>
          <w:rFonts w:asciiTheme="majorBidi" w:hAnsiTheme="majorBidi" w:cstheme="majorBidi" w:hint="eastAsia"/>
          <w:sz w:val="24"/>
          <w:szCs w:val="24"/>
        </w:rPr>
        <w:t>3</w:t>
      </w:r>
      <w:r w:rsidR="00B27F4C" w:rsidRPr="00D42FE4">
        <w:rPr>
          <w:rFonts w:asciiTheme="majorBidi" w:hAnsiTheme="majorBidi" w:cstheme="majorBidi" w:hint="eastAsia"/>
          <w:sz w:val="24"/>
          <w:szCs w:val="24"/>
        </w:rPr>
        <w:t>2</w:t>
      </w:r>
      <w:r w:rsidRPr="00D42FE4">
        <w:rPr>
          <w:rFonts w:asciiTheme="majorBidi" w:hAnsiTheme="majorBidi" w:cstheme="majorBidi"/>
          <w:sz w:val="24"/>
          <w:szCs w:val="24"/>
        </w:rPr>
        <w:t xml:space="preserve">d presents the in-sensor spiking neural network, where the sensor array extracts essential information and </w:t>
      </w:r>
      <w:r w:rsidR="00C96B78" w:rsidRPr="00D42FE4">
        <w:rPr>
          <w:rFonts w:asciiTheme="majorBidi" w:hAnsiTheme="majorBidi" w:cstheme="majorBidi"/>
          <w:sz w:val="24"/>
          <w:szCs w:val="24"/>
        </w:rPr>
        <w:t>helps</w:t>
      </w:r>
      <w:r w:rsidRPr="00D42FE4">
        <w:rPr>
          <w:rFonts w:asciiTheme="majorBidi" w:hAnsiTheme="majorBidi" w:cstheme="majorBidi"/>
          <w:sz w:val="24"/>
          <w:szCs w:val="24"/>
        </w:rPr>
        <w:t xml:space="preserve"> interpret the information.</w:t>
      </w:r>
    </w:p>
    <w:p w14:paraId="02060936" w14:textId="4F583EFA" w:rsidR="0084131B" w:rsidRPr="00D42FE4" w:rsidRDefault="0084131B" w:rsidP="0084131B">
      <w:pPr>
        <w:jc w:val="both"/>
        <w:rPr>
          <w:rFonts w:ascii="Times New Roman" w:eastAsia="SimSun" w:hAnsi="Times New Roman" w:cs="Arial"/>
          <w:b/>
          <w:sz w:val="24"/>
          <w:szCs w:val="24"/>
          <w14:ligatures w14:val="none"/>
        </w:rPr>
      </w:pPr>
      <w:bookmarkStart w:id="40" w:name="_Hlk182146410"/>
      <w:r w:rsidRPr="00D42FE4">
        <w:rPr>
          <w:rFonts w:asciiTheme="majorBidi" w:hAnsiTheme="majorBidi" w:cstheme="majorBidi"/>
          <w:b/>
          <w:color w:val="000000"/>
          <w:kern w:val="0"/>
          <w:sz w:val="24"/>
          <w:szCs w:val="24"/>
          <w14:ligatures w14:val="none"/>
        </w:rPr>
        <w:t xml:space="preserve">Supplementary Note </w:t>
      </w:r>
      <w:r w:rsidR="00666CA5" w:rsidRPr="00D42FE4">
        <w:rPr>
          <w:rFonts w:asciiTheme="majorBidi" w:hAnsiTheme="majorBidi" w:cstheme="majorBidi" w:hint="eastAsia"/>
          <w:b/>
          <w:color w:val="000000"/>
          <w:kern w:val="0"/>
          <w:sz w:val="24"/>
          <w:szCs w:val="24"/>
          <w14:ligatures w14:val="none"/>
        </w:rPr>
        <w:t>4</w:t>
      </w:r>
      <w:r w:rsidRPr="00D42FE4">
        <w:rPr>
          <w:rFonts w:asciiTheme="majorBidi" w:hAnsiTheme="majorBidi" w:cstheme="majorBidi"/>
          <w:b/>
          <w:color w:val="000000"/>
          <w:kern w:val="0"/>
          <w:sz w:val="24"/>
          <w:szCs w:val="24"/>
          <w14:ligatures w14:val="none"/>
        </w:rPr>
        <w:t>.</w:t>
      </w:r>
      <w:r w:rsidRPr="00D42FE4">
        <w:rPr>
          <w:rFonts w:asciiTheme="majorBidi" w:hAnsiTheme="majorBidi" w:cstheme="majorBidi" w:hint="eastAsia"/>
          <w:b/>
          <w:color w:val="000000"/>
          <w:kern w:val="0"/>
          <w:sz w:val="24"/>
          <w:szCs w:val="24"/>
          <w14:ligatures w14:val="none"/>
        </w:rPr>
        <w:t xml:space="preserve"> </w:t>
      </w:r>
      <w:r w:rsidRPr="00D42FE4">
        <w:rPr>
          <w:rFonts w:ascii="Times New Roman" w:eastAsia="SimSun" w:hAnsi="Times New Roman" w:cs="Arial"/>
          <w:b/>
          <w:sz w:val="24"/>
          <w:szCs w:val="24"/>
          <w14:ligatures w14:val="none"/>
        </w:rPr>
        <w:t>Multispectral sensing for full-color image processing</w:t>
      </w:r>
    </w:p>
    <w:p w14:paraId="3C9C05AE" w14:textId="56953E91" w:rsidR="0084131B" w:rsidRPr="00D42FE4" w:rsidRDefault="0084131B" w:rsidP="0084131B">
      <w:pPr>
        <w:jc w:val="both"/>
        <w:rPr>
          <w:rFonts w:asciiTheme="majorBidi" w:hAnsiTheme="majorBidi" w:cstheme="majorBidi"/>
          <w:sz w:val="24"/>
          <w:szCs w:val="24"/>
        </w:rPr>
      </w:pPr>
      <w:r w:rsidRPr="00D42FE4">
        <w:rPr>
          <w:rFonts w:asciiTheme="majorBidi" w:hAnsiTheme="majorBidi" w:cstheme="majorBidi"/>
          <w:sz w:val="24"/>
          <w:szCs w:val="24"/>
        </w:rPr>
        <w:t xml:space="preserve">In color image processing, the </w:t>
      </w:r>
      <w:r w:rsidRPr="00D42FE4">
        <w:rPr>
          <w:rFonts w:asciiTheme="majorBidi" w:hAnsiTheme="majorBidi" w:cstheme="majorBidi" w:hint="eastAsia"/>
          <w:sz w:val="24"/>
          <w:szCs w:val="24"/>
        </w:rPr>
        <w:t xml:space="preserve">selected </w:t>
      </w:r>
      <w:r w:rsidRPr="00D42FE4">
        <w:rPr>
          <w:rFonts w:asciiTheme="majorBidi" w:hAnsiTheme="majorBidi" w:cstheme="majorBidi"/>
          <w:sz w:val="24"/>
          <w:szCs w:val="24"/>
        </w:rPr>
        <w:t xml:space="preserve">color image was first sampled into the R, G, and B components. Since the device exhibits a wavelength-dependent </w:t>
      </w:r>
      <w:r w:rsidR="007A3286" w:rsidRPr="00D42FE4">
        <w:rPr>
          <w:rFonts w:asciiTheme="majorBidi" w:hAnsiTheme="majorBidi" w:cstheme="majorBidi"/>
          <w:sz w:val="24"/>
          <w:szCs w:val="24"/>
        </w:rPr>
        <w:t xml:space="preserve">current </w:t>
      </w:r>
      <w:r w:rsidRPr="00D42FE4">
        <w:rPr>
          <w:rFonts w:asciiTheme="majorBidi" w:hAnsiTheme="majorBidi" w:cstheme="majorBidi"/>
          <w:sz w:val="24"/>
          <w:szCs w:val="24"/>
        </w:rPr>
        <w:t xml:space="preserve">response, the </w:t>
      </w:r>
      <w:r w:rsidRPr="00D42FE4">
        <w:rPr>
          <w:rFonts w:asciiTheme="majorBidi" w:hAnsiTheme="majorBidi" w:cstheme="majorBidi" w:hint="eastAsia"/>
          <w:sz w:val="24"/>
          <w:szCs w:val="24"/>
        </w:rPr>
        <w:t xml:space="preserve">image processing result </w:t>
      </w:r>
      <w:r w:rsidRPr="00D42FE4">
        <w:rPr>
          <w:rFonts w:asciiTheme="majorBidi" w:hAnsiTheme="majorBidi" w:cstheme="majorBidi"/>
          <w:sz w:val="24"/>
          <w:szCs w:val="24"/>
        </w:rPr>
        <w:t>based on the device characteristics is the sum of the responses to light of different wavelengths. The equation used in the simulation is as follows:</w:t>
      </w:r>
    </w:p>
    <w:p w14:paraId="4892AC5E" w14:textId="77777777" w:rsidR="0084131B" w:rsidRPr="00D42FE4" w:rsidRDefault="00000000" w:rsidP="0084131B">
      <w:pPr>
        <w:jc w:val="both"/>
        <w:rPr>
          <w:rFonts w:asciiTheme="majorBidi" w:hAnsiTheme="majorBidi" w:cstheme="majorBidi"/>
          <w:sz w:val="24"/>
          <w:szCs w:val="24"/>
        </w:rPr>
      </w:pPr>
      <m:oMathPara>
        <m:oMath>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X</m:t>
              </m:r>
            </m:sub>
          </m:sSub>
          <m:d>
            <m:dPr>
              <m:ctrlPr>
                <w:rPr>
                  <w:rFonts w:ascii="Cambria Math" w:hAnsi="Cambria Math" w:cstheme="majorBidi"/>
                  <w:sz w:val="24"/>
                  <w:szCs w:val="24"/>
                </w:rPr>
              </m:ctrlPr>
            </m:dPr>
            <m:e>
              <m:r>
                <w:rPr>
                  <w:rFonts w:ascii="Cambria Math" w:hAnsi="Cambria Math" w:cstheme="majorBidi"/>
                  <w:sz w:val="24"/>
                  <w:szCs w:val="24"/>
                </w:rPr>
                <m:t>X</m:t>
              </m:r>
            </m:e>
          </m:d>
          <m:r>
            <m:rPr>
              <m:sty m:val="p"/>
            </m:rPr>
            <w:rPr>
              <w:rFonts w:ascii="Cambria Math" w:hAnsi="Cambria Math" w:cstheme="majorBidi"/>
              <w:sz w:val="24"/>
              <w:szCs w:val="24"/>
            </w:rPr>
            <m:t>=</m:t>
          </m:r>
          <m:r>
            <w:rPr>
              <w:rFonts w:ascii="Cambria Math" w:hAnsi="Cambria Math" w:cstheme="majorBidi"/>
              <w:sz w:val="24"/>
              <w:szCs w:val="24"/>
            </w:rPr>
            <m:t>a</m:t>
          </m:r>
          <m:r>
            <m:rPr>
              <m:sty m:val="p"/>
            </m:rPr>
            <w:rPr>
              <w:rFonts w:ascii="Cambria Math" w:hAnsi="Cambria Math" w:cstheme="majorBidi"/>
              <w:sz w:val="24"/>
              <w:szCs w:val="24"/>
            </w:rPr>
            <m:t>×</m:t>
          </m:r>
          <m:sSup>
            <m:sSupPr>
              <m:ctrlPr>
                <w:rPr>
                  <w:rFonts w:ascii="Cambria Math" w:hAnsi="Cambria Math" w:cstheme="majorBidi"/>
                  <w:sz w:val="24"/>
                  <w:szCs w:val="24"/>
                </w:rPr>
              </m:ctrlPr>
            </m:sSupPr>
            <m:e>
              <m:r>
                <w:rPr>
                  <w:rFonts w:ascii="Cambria Math" w:hAnsi="Cambria Math" w:cstheme="majorBidi"/>
                  <w:sz w:val="24"/>
                  <w:szCs w:val="24"/>
                </w:rPr>
                <m:t>X</m:t>
              </m:r>
            </m:e>
            <m:sup>
              <m:r>
                <w:rPr>
                  <w:rFonts w:ascii="Cambria Math" w:hAnsi="Cambria Math" w:cstheme="majorBidi"/>
                  <w:sz w:val="24"/>
                  <w:szCs w:val="24"/>
                </w:rPr>
                <m:t>b</m:t>
              </m:r>
            </m:sup>
          </m:sSup>
          <m:r>
            <m:rPr>
              <m:sty m:val="p"/>
            </m:rPr>
            <w:rPr>
              <w:rFonts w:ascii="Cambria Math" w:hAnsi="Cambria Math" w:cstheme="majorBidi"/>
              <w:sz w:val="24"/>
              <w:szCs w:val="24"/>
            </w:rPr>
            <m:t>+</m:t>
          </m:r>
          <m:r>
            <w:rPr>
              <w:rFonts w:ascii="Cambria Math" w:hAnsi="Cambria Math" w:cstheme="majorBidi"/>
              <w:sz w:val="24"/>
              <w:szCs w:val="24"/>
            </w:rPr>
            <m:t>c</m:t>
          </m:r>
        </m:oMath>
      </m:oMathPara>
    </w:p>
    <w:p w14:paraId="3DEB7FEB" w14:textId="77777777" w:rsidR="0084131B" w:rsidRPr="00D42FE4" w:rsidRDefault="00000000" w:rsidP="0084131B">
      <w:pPr>
        <w:jc w:val="both"/>
        <w:rPr>
          <w:rFonts w:asciiTheme="majorBidi" w:hAnsiTheme="majorBidi" w:cstheme="majorBidi"/>
          <w:sz w:val="24"/>
          <w:szCs w:val="24"/>
        </w:rPr>
      </w:pPr>
      <m:oMathPara>
        <m:oMath>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output</m:t>
              </m:r>
            </m:sub>
          </m:sSub>
          <m:r>
            <m:rPr>
              <m:sty m:val="p"/>
            </m:rP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d>
            <m:dPr>
              <m:ctrlPr>
                <w:rPr>
                  <w:rFonts w:ascii="Cambria Math" w:hAnsi="Cambria Math" w:cstheme="majorBidi"/>
                  <w:sz w:val="24"/>
                  <w:szCs w:val="24"/>
                </w:rPr>
              </m:ctrlPr>
            </m:dPr>
            <m:e>
              <m:r>
                <w:rPr>
                  <w:rFonts w:ascii="Cambria Math" w:hAnsi="Cambria Math" w:cstheme="majorBidi"/>
                  <w:sz w:val="24"/>
                  <w:szCs w:val="24"/>
                </w:rPr>
                <m:t>R</m:t>
              </m:r>
            </m:e>
          </m:d>
          <m:r>
            <m:rPr>
              <m:sty m:val="p"/>
            </m:rP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G</m:t>
              </m:r>
            </m:sub>
          </m:sSub>
          <m:d>
            <m:dPr>
              <m:ctrlPr>
                <w:rPr>
                  <w:rFonts w:ascii="Cambria Math" w:hAnsi="Cambria Math" w:cstheme="majorBidi"/>
                  <w:sz w:val="24"/>
                  <w:szCs w:val="24"/>
                </w:rPr>
              </m:ctrlPr>
            </m:dPr>
            <m:e>
              <m:r>
                <w:rPr>
                  <w:rFonts w:ascii="Cambria Math" w:hAnsi="Cambria Math" w:cstheme="majorBidi"/>
                  <w:sz w:val="24"/>
                  <w:szCs w:val="24"/>
                </w:rPr>
                <m:t>G</m:t>
              </m:r>
            </m:e>
          </m:d>
          <m:r>
            <m:rPr>
              <m:sty m:val="p"/>
            </m:rP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B</m:t>
              </m:r>
            </m:sub>
          </m:sSub>
          <m:d>
            <m:dPr>
              <m:ctrlPr>
                <w:rPr>
                  <w:rFonts w:ascii="Cambria Math" w:hAnsi="Cambria Math" w:cstheme="majorBidi"/>
                  <w:sz w:val="24"/>
                  <w:szCs w:val="24"/>
                </w:rPr>
              </m:ctrlPr>
            </m:dPr>
            <m:e>
              <m:r>
                <w:rPr>
                  <w:rFonts w:ascii="Cambria Math" w:hAnsi="Cambria Math" w:cstheme="majorBidi"/>
                  <w:sz w:val="24"/>
                  <w:szCs w:val="24"/>
                </w:rPr>
                <m:t>B</m:t>
              </m:r>
            </m:e>
          </m:d>
        </m:oMath>
      </m:oMathPara>
    </w:p>
    <w:p w14:paraId="4B992EAE" w14:textId="261F5CEA" w:rsidR="00232FF4" w:rsidRPr="00D42FE4" w:rsidRDefault="0084131B" w:rsidP="0075318C">
      <w:pPr>
        <w:spacing w:after="120" w:line="240" w:lineRule="auto"/>
        <w:jc w:val="both"/>
        <w:rPr>
          <w:rFonts w:ascii="Times New Roman" w:eastAsia="DengXian" w:hAnsi="Times New Roman" w:cs="Times New Roman"/>
          <w:sz w:val="24"/>
          <w:szCs w:val="24"/>
        </w:rPr>
      </w:pPr>
      <w:r w:rsidRPr="00D42FE4">
        <w:rPr>
          <w:rFonts w:asciiTheme="majorBidi" w:hAnsiTheme="majorBidi" w:cstheme="majorBidi"/>
          <w:sz w:val="24"/>
          <w:szCs w:val="24"/>
        </w:rPr>
        <w:lastRenderedPageBreak/>
        <w:t xml:space="preserve">where </w:t>
      </w:r>
      <m:oMath>
        <m:r>
          <w:rPr>
            <w:rFonts w:ascii="Cambria Math" w:hAnsi="Cambria Math" w:cstheme="majorBidi"/>
            <w:sz w:val="24"/>
            <w:szCs w:val="24"/>
          </w:rPr>
          <m:t>X</m:t>
        </m:r>
      </m:oMath>
      <w:r w:rsidRPr="00D42FE4">
        <w:rPr>
          <w:rFonts w:asciiTheme="majorBidi" w:hAnsiTheme="majorBidi" w:cstheme="majorBidi"/>
          <w:sz w:val="24"/>
          <w:szCs w:val="24"/>
        </w:rPr>
        <w:t xml:space="preserve"> represents the grayscale value of each channel, </w:t>
      </w:r>
      <m:oMath>
        <m:r>
          <w:rPr>
            <w:rFonts w:ascii="Cambria Math" w:hAnsi="Cambria Math" w:cstheme="majorBidi"/>
            <w:sz w:val="24"/>
            <w:szCs w:val="24"/>
          </w:rPr>
          <m:t>a</m:t>
        </m:r>
      </m:oMath>
      <w:r w:rsidRPr="00D42FE4">
        <w:rPr>
          <w:rFonts w:asciiTheme="majorBidi" w:hAnsiTheme="majorBidi" w:cstheme="majorBidi"/>
          <w:sz w:val="24"/>
          <w:szCs w:val="24"/>
        </w:rPr>
        <w:t xml:space="preserve"> is the weight associated with</w:t>
      </w:r>
      <w:r w:rsidR="007A3286" w:rsidRPr="00D42FE4">
        <w:rPr>
          <w:rFonts w:asciiTheme="majorBidi" w:hAnsiTheme="majorBidi" w:cstheme="majorBidi"/>
          <w:sz w:val="24"/>
          <w:szCs w:val="24"/>
        </w:rPr>
        <w:t xml:space="preserve"> </w:t>
      </w:r>
      <w:r w:rsidR="00232FF4" w:rsidRPr="00D42FE4">
        <w:rPr>
          <w:rFonts w:ascii="Times New Roman" w:eastAsia="DengXian" w:hAnsi="Times New Roman" w:cs="Times New Roman"/>
          <w:sz w:val="24"/>
          <w:szCs w:val="24"/>
        </w:rPr>
        <w:t xml:space="preserve">the corresponding photocurrent response, and </w:t>
      </w:r>
      <m:oMath>
        <m:r>
          <w:rPr>
            <w:rFonts w:ascii="Cambria Math" w:eastAsia="DengXian" w:hAnsi="Cambria Math" w:cs="Times New Roman"/>
            <w:sz w:val="24"/>
            <w:szCs w:val="24"/>
          </w:rPr>
          <m:t>b</m:t>
        </m:r>
      </m:oMath>
      <w:r w:rsidR="00232FF4" w:rsidRPr="00D42FE4">
        <w:rPr>
          <w:rFonts w:ascii="Times New Roman" w:eastAsia="DengXian" w:hAnsi="Times New Roman" w:cs="Times New Roman"/>
          <w:sz w:val="24"/>
          <w:szCs w:val="24"/>
        </w:rPr>
        <w:t xml:space="preserve"> and </w:t>
      </w:r>
      <m:oMath>
        <m:r>
          <w:rPr>
            <w:rFonts w:ascii="Cambria Math" w:eastAsia="DengXian" w:hAnsi="Cambria Math" w:cs="Times New Roman"/>
            <w:sz w:val="24"/>
            <w:szCs w:val="24"/>
          </w:rPr>
          <m:t>c</m:t>
        </m:r>
      </m:oMath>
      <w:r w:rsidR="00232FF4" w:rsidRPr="00D42FE4">
        <w:rPr>
          <w:rFonts w:ascii="Times New Roman" w:eastAsia="DengXian" w:hAnsi="Times New Roman" w:cs="Times New Roman"/>
          <w:sz w:val="24"/>
          <w:szCs w:val="24"/>
        </w:rPr>
        <w:t xml:space="preserve"> represent the exponential term and bias, respectively.</w:t>
      </w:r>
    </w:p>
    <w:bookmarkEnd w:id="40"/>
    <w:p w14:paraId="6673BE75" w14:textId="14C96760" w:rsidR="00666CA5" w:rsidRPr="00D42FE4" w:rsidRDefault="00666CA5" w:rsidP="00666CA5">
      <w:pPr>
        <w:rPr>
          <w:rFonts w:asciiTheme="majorBidi" w:hAnsiTheme="majorBidi" w:cstheme="majorBidi"/>
          <w:b/>
          <w:color w:val="000000"/>
          <w:kern w:val="0"/>
          <w:sz w:val="24"/>
          <w:szCs w:val="24"/>
          <w14:ligatures w14:val="none"/>
        </w:rPr>
      </w:pPr>
      <w:r w:rsidRPr="00D42FE4">
        <w:rPr>
          <w:rFonts w:asciiTheme="majorBidi" w:hAnsiTheme="majorBidi" w:cstheme="majorBidi"/>
          <w:b/>
          <w:color w:val="000000"/>
          <w:kern w:val="0"/>
          <w:sz w:val="24"/>
          <w:szCs w:val="24"/>
          <w14:ligatures w14:val="none"/>
        </w:rPr>
        <w:t xml:space="preserve">Supplementary Note </w:t>
      </w:r>
      <w:r w:rsidRPr="00D42FE4">
        <w:rPr>
          <w:rFonts w:asciiTheme="majorBidi" w:hAnsiTheme="majorBidi" w:cstheme="majorBidi" w:hint="eastAsia"/>
          <w:b/>
          <w:color w:val="000000"/>
          <w:kern w:val="0"/>
          <w:sz w:val="24"/>
          <w:szCs w:val="24"/>
          <w14:ligatures w14:val="none"/>
        </w:rPr>
        <w:t>5</w:t>
      </w:r>
      <w:r w:rsidRPr="00D42FE4">
        <w:rPr>
          <w:rFonts w:asciiTheme="majorBidi" w:hAnsiTheme="majorBidi" w:cstheme="majorBidi"/>
          <w:b/>
          <w:color w:val="000000"/>
          <w:kern w:val="0"/>
          <w:sz w:val="24"/>
          <w:szCs w:val="24"/>
          <w14:ligatures w14:val="none"/>
        </w:rPr>
        <w:t xml:space="preserve">. </w:t>
      </w:r>
      <w:r w:rsidRPr="00D42FE4">
        <w:rPr>
          <w:rFonts w:asciiTheme="majorBidi" w:hAnsiTheme="majorBidi" w:cstheme="majorBidi" w:hint="eastAsia"/>
          <w:b/>
          <w:color w:val="000000"/>
          <w:kern w:val="0"/>
          <w:sz w:val="24"/>
          <w:szCs w:val="24"/>
          <w14:ligatures w14:val="none"/>
        </w:rPr>
        <w:t xml:space="preserve">Graded neurons </w:t>
      </w:r>
    </w:p>
    <w:p w14:paraId="015E7E73" w14:textId="36A169C6" w:rsidR="00666CA5" w:rsidRPr="00D42FE4" w:rsidRDefault="00666CA5" w:rsidP="00666CA5">
      <w:pPr>
        <w:spacing w:after="240" w:line="240" w:lineRule="auto"/>
        <w:jc w:val="both"/>
        <w:rPr>
          <w:rFonts w:ascii="Times New Roman" w:hAnsi="Times New Roman" w:cs="Times New Roman"/>
          <w:sz w:val="24"/>
          <w:szCs w:val="24"/>
        </w:rPr>
      </w:pPr>
      <w:r w:rsidRPr="00D42FE4">
        <w:rPr>
          <w:rFonts w:ascii="Times New Roman" w:hAnsi="Times New Roman" w:cs="Times New Roman"/>
          <w:sz w:val="24"/>
          <w:szCs w:val="24"/>
        </w:rPr>
        <w:t xml:space="preserve">Flying insects possess an agile visual system that enables them to perceive motion with great acuity, as quantified by their flicker fusion frequency. For instance, Drosophila, a type of flying insect, has a flicker fusion frequency of 100 Hz, which is four times faster than that of humans. The compact vision system of flying insects minimizes the distance for signal transmission between the retina and the brain. This proximity allows graded neurons to efficiently encode temporal information upon receiving electrical signals from the photoreceptors. The insect visual system comprises non-spiking graded neurons, exemplified by the lamina in flying insects, which demonstrate a significantly higher information transmission rate compared to the spiking neurons </w:t>
      </w:r>
      <w:r w:rsidRPr="00D42FE4">
        <w:rPr>
          <w:rFonts w:ascii="Times New Roman" w:hAnsi="Times New Roman" w:cs="Times New Roman" w:hint="eastAsia"/>
          <w:sz w:val="24"/>
          <w:szCs w:val="24"/>
        </w:rPr>
        <w:t>(Fig. S</w:t>
      </w:r>
      <w:r w:rsidR="00F206B2" w:rsidRPr="00D42FE4">
        <w:rPr>
          <w:rFonts w:ascii="Times New Roman" w:hAnsi="Times New Roman" w:cs="Times New Roman" w:hint="eastAsia"/>
          <w:sz w:val="24"/>
          <w:szCs w:val="24"/>
        </w:rPr>
        <w:t>3</w:t>
      </w:r>
      <w:r w:rsidR="00B27F4C" w:rsidRPr="00D42FE4">
        <w:rPr>
          <w:rFonts w:ascii="Times New Roman" w:hAnsi="Times New Roman" w:cs="Times New Roman" w:hint="eastAsia"/>
          <w:sz w:val="24"/>
          <w:szCs w:val="24"/>
        </w:rPr>
        <w:t>3</w:t>
      </w:r>
      <w:r w:rsidRPr="00D42FE4">
        <w:rPr>
          <w:rFonts w:ascii="Times New Roman" w:hAnsi="Times New Roman" w:cs="Times New Roman" w:hint="eastAsia"/>
          <w:sz w:val="24"/>
          <w:szCs w:val="24"/>
        </w:rPr>
        <w:t xml:space="preserve">b) </w:t>
      </w:r>
      <w:r w:rsidRPr="00D42FE4">
        <w:rPr>
          <w:rFonts w:ascii="Times New Roman" w:hAnsi="Times New Roman" w:cs="Times New Roman"/>
          <w:sz w:val="24"/>
          <w:szCs w:val="24"/>
        </w:rPr>
        <w:t xml:space="preserve">found in the human visual system. These graded neurons, such as the lamina in flying insects, exhibit multi-level responses, in contrast to the spiking behavior </w:t>
      </w:r>
      <w:r w:rsidRPr="00D42FE4">
        <w:rPr>
          <w:rFonts w:ascii="Times New Roman" w:hAnsi="Times New Roman" w:cs="Times New Roman" w:hint="eastAsia"/>
          <w:sz w:val="24"/>
          <w:szCs w:val="24"/>
        </w:rPr>
        <w:t>(Fig. S</w:t>
      </w:r>
      <w:r w:rsidR="00F206B2" w:rsidRPr="00D42FE4">
        <w:rPr>
          <w:rFonts w:ascii="Times New Roman" w:hAnsi="Times New Roman" w:cs="Times New Roman" w:hint="eastAsia"/>
          <w:sz w:val="24"/>
          <w:szCs w:val="24"/>
        </w:rPr>
        <w:t>3</w:t>
      </w:r>
      <w:r w:rsidR="00B27F4C" w:rsidRPr="00D42FE4">
        <w:rPr>
          <w:rFonts w:ascii="Times New Roman" w:hAnsi="Times New Roman" w:cs="Times New Roman" w:hint="eastAsia"/>
          <w:sz w:val="24"/>
          <w:szCs w:val="24"/>
        </w:rPr>
        <w:t>3</w:t>
      </w:r>
      <w:r w:rsidRPr="00D42FE4">
        <w:rPr>
          <w:rFonts w:ascii="Times New Roman" w:hAnsi="Times New Roman" w:cs="Times New Roman" w:hint="eastAsia"/>
          <w:sz w:val="24"/>
          <w:szCs w:val="24"/>
        </w:rPr>
        <w:t xml:space="preserve">b) </w:t>
      </w:r>
      <w:r w:rsidRPr="00D42FE4">
        <w:rPr>
          <w:rFonts w:ascii="Times New Roman" w:hAnsi="Times New Roman" w:cs="Times New Roman"/>
          <w:sz w:val="24"/>
          <w:szCs w:val="24"/>
        </w:rPr>
        <w:t>observed in other neurons. Their responses depend on the intensity of sequential stimuli, demonstrating temporal summation characteristics without a refractory period. The non-spiking graded characteristics of lamina neurons</w:t>
      </w:r>
      <w:r w:rsidRPr="00D42FE4">
        <w:rPr>
          <w:rFonts w:ascii="Times New Roman" w:hAnsi="Times New Roman" w:cs="Times New Roman" w:hint="eastAsia"/>
          <w:sz w:val="24"/>
          <w:szCs w:val="24"/>
        </w:rPr>
        <w:t xml:space="preserve"> (Fig. S</w:t>
      </w:r>
      <w:r w:rsidR="00F206B2" w:rsidRPr="00D42FE4">
        <w:rPr>
          <w:rFonts w:ascii="Times New Roman" w:hAnsi="Times New Roman" w:cs="Times New Roman" w:hint="eastAsia"/>
          <w:sz w:val="24"/>
          <w:szCs w:val="24"/>
        </w:rPr>
        <w:t>3</w:t>
      </w:r>
      <w:r w:rsidR="00B27F4C" w:rsidRPr="00D42FE4">
        <w:rPr>
          <w:rFonts w:ascii="Times New Roman" w:hAnsi="Times New Roman" w:cs="Times New Roman" w:hint="eastAsia"/>
          <w:sz w:val="24"/>
          <w:szCs w:val="24"/>
        </w:rPr>
        <w:t>3</w:t>
      </w:r>
      <w:r w:rsidRPr="00D42FE4">
        <w:rPr>
          <w:rFonts w:ascii="Times New Roman" w:hAnsi="Times New Roman" w:cs="Times New Roman" w:hint="eastAsia"/>
          <w:sz w:val="24"/>
          <w:szCs w:val="24"/>
        </w:rPr>
        <w:t>c)</w:t>
      </w:r>
      <w:r w:rsidRPr="00D42FE4">
        <w:rPr>
          <w:rFonts w:ascii="Times New Roman" w:hAnsi="Times New Roman" w:cs="Times New Roman"/>
          <w:sz w:val="24"/>
          <w:szCs w:val="24"/>
        </w:rPr>
        <w:t xml:space="preserve"> facilitate the efficient encoding of spatiotemporal information associated with moving objects at the sensory terminals.</w:t>
      </w:r>
    </w:p>
    <w:p w14:paraId="12FF82AB" w14:textId="04235110" w:rsidR="00646323" w:rsidRPr="00D42FE4" w:rsidRDefault="00666CA5" w:rsidP="0075318C">
      <w:pPr>
        <w:jc w:val="both"/>
        <w:rPr>
          <w:rFonts w:ascii="Times New Roman" w:eastAsia="DengXian" w:hAnsi="Times New Roman" w:cs="Times New Roman"/>
          <w:sz w:val="24"/>
          <w:szCs w:val="24"/>
        </w:rPr>
      </w:pPr>
      <w:r w:rsidRPr="00D42FE4">
        <w:rPr>
          <w:rFonts w:asciiTheme="majorBidi" w:hAnsiTheme="majorBidi" w:cstheme="majorBidi"/>
          <w:b/>
          <w:color w:val="000000"/>
          <w:kern w:val="0"/>
          <w:sz w:val="24"/>
          <w:szCs w:val="24"/>
          <w14:ligatures w14:val="none"/>
        </w:rPr>
        <w:t xml:space="preserve">Supplementary Note </w:t>
      </w:r>
      <w:r w:rsidRPr="00D42FE4">
        <w:rPr>
          <w:rFonts w:asciiTheme="majorBidi" w:hAnsiTheme="majorBidi" w:cstheme="majorBidi" w:hint="eastAsia"/>
          <w:b/>
          <w:color w:val="000000"/>
          <w:kern w:val="0"/>
          <w:sz w:val="24"/>
          <w:szCs w:val="24"/>
          <w14:ligatures w14:val="none"/>
        </w:rPr>
        <w:t>6</w:t>
      </w:r>
      <w:r w:rsidRPr="00D42FE4">
        <w:rPr>
          <w:rFonts w:asciiTheme="majorBidi" w:hAnsiTheme="majorBidi" w:cstheme="majorBidi"/>
          <w:b/>
          <w:color w:val="000000"/>
          <w:kern w:val="0"/>
          <w:sz w:val="24"/>
          <w:szCs w:val="24"/>
          <w14:ligatures w14:val="none"/>
        </w:rPr>
        <w:t>.</w:t>
      </w:r>
      <w:r w:rsidRPr="00D42FE4">
        <w:rPr>
          <w:rFonts w:asciiTheme="majorBidi" w:hAnsiTheme="majorBidi" w:cstheme="majorBidi" w:hint="eastAsia"/>
          <w:b/>
          <w:color w:val="000000"/>
          <w:kern w:val="0"/>
          <w:sz w:val="24"/>
          <w:szCs w:val="24"/>
          <w14:ligatures w14:val="none"/>
        </w:rPr>
        <w:t xml:space="preserve"> </w:t>
      </w:r>
      <w:r w:rsidRPr="00D42FE4">
        <w:rPr>
          <w:rFonts w:asciiTheme="majorBidi" w:hAnsiTheme="majorBidi" w:cstheme="majorBidi"/>
          <w:b/>
          <w:color w:val="000000"/>
          <w:kern w:val="0"/>
          <w:sz w:val="24"/>
          <w:szCs w:val="24"/>
          <w14:ligatures w14:val="none"/>
        </w:rPr>
        <w:t>Motion detection with</w:t>
      </w:r>
      <w:r w:rsidR="00500D38" w:rsidRPr="00D42FE4">
        <w:rPr>
          <w:rFonts w:asciiTheme="majorBidi" w:hAnsiTheme="majorBidi" w:cstheme="majorBidi"/>
          <w:b/>
          <w:color w:val="000000"/>
          <w:kern w:val="0"/>
          <w:sz w:val="24"/>
          <w:szCs w:val="24"/>
          <w14:ligatures w14:val="none"/>
        </w:rPr>
        <w:t xml:space="preserve"> the</w:t>
      </w:r>
      <w:r w:rsidRPr="00D42FE4">
        <w:rPr>
          <w:rFonts w:asciiTheme="majorBidi" w:hAnsiTheme="majorBidi" w:cstheme="majorBidi"/>
          <w:b/>
          <w:color w:val="000000"/>
          <w:kern w:val="0"/>
          <w:sz w:val="24"/>
          <w:szCs w:val="24"/>
          <w14:ligatures w14:val="none"/>
        </w:rPr>
        <w:t xml:space="preserve"> bioinspired vision sensor</w:t>
      </w:r>
    </w:p>
    <w:p w14:paraId="0CB2021B" w14:textId="6963A43F" w:rsidR="00500D38" w:rsidRPr="00D42FE4" w:rsidRDefault="00D93C50" w:rsidP="000C6328">
      <w:pPr>
        <w:spacing w:line="240" w:lineRule="auto"/>
        <w:jc w:val="both"/>
        <w:rPr>
          <w:rFonts w:ascii="Times New Roman" w:eastAsia="DengXian" w:hAnsi="Times New Roman" w:cs="Times New Roman"/>
          <w:sz w:val="24"/>
          <w:szCs w:val="24"/>
        </w:rPr>
      </w:pPr>
      <w:r w:rsidRPr="00D42FE4">
        <w:rPr>
          <w:rFonts w:ascii="Times New Roman" w:eastAsia="DengXian" w:hAnsi="Times New Roman" w:cs="Times New Roman"/>
          <w:sz w:val="24"/>
          <w:szCs w:val="24"/>
        </w:rPr>
        <w:t xml:space="preserve">For the ball movement detection tasks, we </w:t>
      </w:r>
      <w:r w:rsidR="00500D38" w:rsidRPr="00D42FE4">
        <w:rPr>
          <w:rFonts w:ascii="Times New Roman" w:eastAsia="DengXian" w:hAnsi="Times New Roman" w:cs="Times New Roman"/>
          <w:sz w:val="24"/>
          <w:szCs w:val="24"/>
        </w:rPr>
        <w:t>developed a customized video dataset using OpenCV</w:t>
      </w:r>
      <w:r w:rsidRPr="00D42FE4">
        <w:rPr>
          <w:rFonts w:ascii="Times New Roman" w:eastAsia="DengXian" w:hAnsi="Times New Roman" w:cs="Times New Roman"/>
          <w:sz w:val="24"/>
          <w:szCs w:val="24"/>
        </w:rPr>
        <w:t xml:space="preserve">. Each video frame was configured </w:t>
      </w:r>
      <w:r w:rsidR="00500D38" w:rsidRPr="00D42FE4">
        <w:rPr>
          <w:rFonts w:ascii="Times New Roman" w:eastAsia="DengXian" w:hAnsi="Times New Roman" w:cs="Times New Roman"/>
          <w:sz w:val="24"/>
          <w:szCs w:val="24"/>
        </w:rPr>
        <w:t xml:space="preserve">to </w:t>
      </w:r>
      <w:r w:rsidRPr="00D42FE4">
        <w:rPr>
          <w:rFonts w:ascii="Times New Roman" w:eastAsia="DengXian" w:hAnsi="Times New Roman" w:cs="Times New Roman"/>
          <w:sz w:val="24"/>
          <w:szCs w:val="24"/>
        </w:rPr>
        <w:t>dimensions of 32</w:t>
      </w:r>
      <m:oMath>
        <m:r>
          <w:rPr>
            <w:rFonts w:ascii="Cambria Math" w:eastAsia="DengXian" w:hAnsi="Cambria Math" w:cs="Times New Roman"/>
            <w:sz w:val="24"/>
            <w:szCs w:val="24"/>
          </w:rPr>
          <m:t>×</m:t>
        </m:r>
      </m:oMath>
      <w:r w:rsidRPr="00D42FE4">
        <w:rPr>
          <w:rFonts w:ascii="Times New Roman" w:eastAsia="DengXian" w:hAnsi="Times New Roman" w:cs="Times New Roman"/>
          <w:sz w:val="24"/>
          <w:szCs w:val="24"/>
        </w:rPr>
        <w:t xml:space="preserve">32 pixels, </w:t>
      </w:r>
      <w:r w:rsidR="00500D38" w:rsidRPr="00D42FE4">
        <w:rPr>
          <w:rFonts w:ascii="Times New Roman" w:eastAsia="DengXian" w:hAnsi="Times New Roman" w:cs="Times New Roman"/>
          <w:sz w:val="24"/>
          <w:szCs w:val="24"/>
        </w:rPr>
        <w:t xml:space="preserve">with the ball's radius fixed at 5 pixels, and a frame rate of 30 frames per second. </w:t>
      </w:r>
      <w:r w:rsidRPr="00D42FE4">
        <w:rPr>
          <w:rFonts w:ascii="Times New Roman" w:eastAsia="DengXian" w:hAnsi="Times New Roman" w:cs="Times New Roman"/>
          <w:sz w:val="24"/>
          <w:szCs w:val="24"/>
        </w:rPr>
        <w:t xml:space="preserve">To enhance dataset diversity, the ball was </w:t>
      </w:r>
      <w:r w:rsidR="00500D38" w:rsidRPr="00D42FE4">
        <w:rPr>
          <w:rFonts w:ascii="Times New Roman" w:eastAsia="DengXian" w:hAnsi="Times New Roman" w:cs="Times New Roman"/>
          <w:sz w:val="24"/>
          <w:szCs w:val="24"/>
        </w:rPr>
        <w:t xml:space="preserve">randomly </w:t>
      </w:r>
      <w:r w:rsidRPr="00D42FE4">
        <w:rPr>
          <w:rFonts w:ascii="Times New Roman" w:eastAsia="DengXian" w:hAnsi="Times New Roman" w:cs="Times New Roman"/>
          <w:sz w:val="24"/>
          <w:szCs w:val="24"/>
        </w:rPr>
        <w:t xml:space="preserve">positioned at the start </w:t>
      </w:r>
      <w:r w:rsidR="00500D38" w:rsidRPr="00D42FE4">
        <w:rPr>
          <w:rFonts w:ascii="Times New Roman" w:eastAsia="DengXian" w:hAnsi="Times New Roman" w:cs="Times New Roman"/>
          <w:sz w:val="24"/>
          <w:szCs w:val="24"/>
        </w:rPr>
        <w:t xml:space="preserve">of each sequence </w:t>
      </w:r>
      <w:r w:rsidRPr="00D42FE4">
        <w:rPr>
          <w:rFonts w:ascii="Times New Roman" w:eastAsia="DengXian" w:hAnsi="Times New Roman" w:cs="Times New Roman"/>
          <w:sz w:val="24"/>
          <w:szCs w:val="24"/>
        </w:rPr>
        <w:t xml:space="preserve">and assigned velocities of 0, 1, 3, and 5 m/s. The dataset </w:t>
      </w:r>
      <w:r w:rsidR="00500D38" w:rsidRPr="00D42FE4">
        <w:rPr>
          <w:rFonts w:ascii="Times New Roman" w:eastAsia="DengXian" w:hAnsi="Times New Roman" w:cs="Times New Roman"/>
          <w:sz w:val="24"/>
          <w:szCs w:val="24"/>
        </w:rPr>
        <w:t xml:space="preserve">includes </w:t>
      </w:r>
      <w:r w:rsidRPr="00D42FE4">
        <w:rPr>
          <w:rFonts w:ascii="Times New Roman" w:eastAsia="DengXian" w:hAnsi="Times New Roman" w:cs="Times New Roman"/>
          <w:sz w:val="24"/>
          <w:szCs w:val="24"/>
        </w:rPr>
        <w:t xml:space="preserve">two rotation directions: clockwise and counterclockwise, with each class comprising 60 samples. </w:t>
      </w:r>
      <w:r w:rsidR="00500D38" w:rsidRPr="00D42FE4">
        <w:rPr>
          <w:rFonts w:ascii="Times New Roman" w:eastAsia="DengXian" w:hAnsi="Times New Roman" w:cs="Times New Roman"/>
          <w:sz w:val="24"/>
          <w:szCs w:val="24"/>
        </w:rPr>
        <w:t>The dataset was split into training and test sets at a ratio of 4:1. A sample video frame representation is shown in Fig. S3</w:t>
      </w:r>
      <w:r w:rsidR="00B27F4C" w:rsidRPr="00D42FE4">
        <w:rPr>
          <w:rFonts w:ascii="Times New Roman" w:eastAsia="DengXian" w:hAnsi="Times New Roman" w:cs="Times New Roman" w:hint="eastAsia"/>
          <w:sz w:val="24"/>
          <w:szCs w:val="24"/>
        </w:rPr>
        <w:t>5</w:t>
      </w:r>
      <w:r w:rsidR="00500D38" w:rsidRPr="00D42FE4">
        <w:rPr>
          <w:rFonts w:ascii="Times New Roman" w:eastAsia="DengXian" w:hAnsi="Times New Roman" w:cs="Times New Roman"/>
          <w:sz w:val="24"/>
          <w:szCs w:val="24"/>
        </w:rPr>
        <w:t>.</w:t>
      </w:r>
    </w:p>
    <w:p w14:paraId="45518734" w14:textId="04F9FD69" w:rsidR="00550257" w:rsidRPr="00D42FE4" w:rsidRDefault="00500D38" w:rsidP="0075318C">
      <w:pPr>
        <w:spacing w:line="240" w:lineRule="auto"/>
        <w:jc w:val="both"/>
        <w:rPr>
          <w:rFonts w:ascii="Times New Roman" w:eastAsia="DengXian" w:hAnsi="Times New Roman" w:cs="Times New Roman"/>
          <w:color w:val="000000"/>
          <w:sz w:val="24"/>
          <w:szCs w:val="24"/>
        </w:rPr>
      </w:pPr>
      <w:r w:rsidRPr="00D42FE4">
        <w:rPr>
          <w:rFonts w:ascii="Times New Roman" w:eastAsia="DengXian" w:hAnsi="Times New Roman" w:cs="Times New Roman"/>
          <w:sz w:val="24"/>
          <w:szCs w:val="24"/>
        </w:rPr>
        <w:t>The feature map extracted from temporal frames was converted into electrical current values by the bio-inspired sensor</w:t>
      </w:r>
      <w:r w:rsidR="00550257" w:rsidRPr="00D42FE4">
        <w:rPr>
          <w:rFonts w:ascii="Times New Roman" w:eastAsia="DengXian" w:hAnsi="Times New Roman" w:cs="Times New Roman"/>
          <w:sz w:val="24"/>
          <w:szCs w:val="24"/>
        </w:rPr>
        <w:t xml:space="preserve"> </w:t>
      </w:r>
      <w:r w:rsidR="00550257" w:rsidRPr="00D42FE4">
        <w:rPr>
          <w:rFonts w:ascii="Times New Roman" w:eastAsia="DengXian" w:hAnsi="Times New Roman" w:cs="Times New Roman"/>
          <w:color w:val="000000"/>
          <w:sz w:val="24"/>
          <w:szCs w:val="24"/>
        </w:rPr>
        <w:t>(Fig. 7c)</w:t>
      </w:r>
      <w:r w:rsidRPr="00D42FE4">
        <w:rPr>
          <w:rFonts w:ascii="Times New Roman" w:eastAsia="DengXian" w:hAnsi="Times New Roman" w:cs="Times New Roman"/>
          <w:sz w:val="24"/>
          <w:szCs w:val="24"/>
        </w:rPr>
        <w:t xml:space="preserve">. </w:t>
      </w:r>
      <w:r w:rsidR="00D93C50" w:rsidRPr="00D42FE4">
        <w:rPr>
          <w:rFonts w:ascii="Times New Roman" w:eastAsia="DengXian" w:hAnsi="Times New Roman" w:cs="Times New Roman"/>
          <w:sz w:val="24"/>
          <w:szCs w:val="24"/>
        </w:rPr>
        <w:t>Th</w:t>
      </w:r>
      <w:r w:rsidR="00550257" w:rsidRPr="00D42FE4">
        <w:rPr>
          <w:rFonts w:ascii="Times New Roman" w:eastAsia="DengXian" w:hAnsi="Times New Roman" w:cs="Times New Roman"/>
          <w:sz w:val="24"/>
          <w:szCs w:val="24"/>
        </w:rPr>
        <w:t>is</w:t>
      </w:r>
      <w:r w:rsidR="00D93C50" w:rsidRPr="00D42FE4">
        <w:rPr>
          <w:rFonts w:ascii="Times New Roman" w:eastAsia="DengXian" w:hAnsi="Times New Roman" w:cs="Times New Roman"/>
          <w:sz w:val="24"/>
          <w:szCs w:val="24"/>
        </w:rPr>
        <w:t xml:space="preserve"> feature map</w:t>
      </w:r>
      <w:r w:rsidR="00550257" w:rsidRPr="00D42FE4">
        <w:rPr>
          <w:rFonts w:ascii="Times New Roman" w:eastAsia="DengXian" w:hAnsi="Times New Roman" w:cs="Times New Roman"/>
          <w:sz w:val="24"/>
          <w:szCs w:val="24"/>
        </w:rPr>
        <w:t xml:space="preserve">, </w:t>
      </w:r>
      <w:r w:rsidR="00D93C50" w:rsidRPr="00D42FE4">
        <w:rPr>
          <w:rFonts w:ascii="Times New Roman" w:eastAsia="DengXian" w:hAnsi="Times New Roman" w:cs="Times New Roman"/>
          <w:sz w:val="24"/>
          <w:szCs w:val="24"/>
        </w:rPr>
        <w:t xml:space="preserve">represented as discrete action events across temporal frames, </w:t>
      </w:r>
      <w:r w:rsidR="00550257" w:rsidRPr="00D42FE4">
        <w:rPr>
          <w:rFonts w:ascii="Times New Roman" w:eastAsia="DengXian" w:hAnsi="Times New Roman" w:cs="Times New Roman"/>
          <w:sz w:val="24"/>
          <w:szCs w:val="24"/>
        </w:rPr>
        <w:t xml:space="preserve">encodes essential spatial and temporal patterns. Each pixel value in the temporal frame corresponds to a specific current value. These feature maps were used as inputs to a neural network for classification. The network's final layer consisted of seven output neurons, representing seven classes of ball movement: high, medium, and low speeds for both clockwise and counterclockwise rotations, as well as a static state. The class with the highest neuron value was selected as the predicted result. </w:t>
      </w:r>
    </w:p>
    <w:p w14:paraId="1FAB6804" w14:textId="75A9EA55" w:rsidR="00550257" w:rsidRPr="00D42FE4" w:rsidRDefault="00550257" w:rsidP="0075318C">
      <w:pPr>
        <w:spacing w:line="240" w:lineRule="auto"/>
        <w:jc w:val="both"/>
        <w:rPr>
          <w:rFonts w:ascii="Times New Roman" w:eastAsia="DengXian" w:hAnsi="Times New Roman" w:cs="Times New Roman"/>
          <w:sz w:val="24"/>
          <w:szCs w:val="24"/>
        </w:rPr>
      </w:pPr>
      <w:r w:rsidRPr="00D42FE4">
        <w:rPr>
          <w:rFonts w:ascii="Times New Roman" w:hAnsi="Times New Roman" w:cs="Times New Roman"/>
          <w:sz w:val="24"/>
          <w:szCs w:val="24"/>
        </w:rPr>
        <w:t>For comparison, we trained the feature maps generated by a conventional sensor array, where individual frames captured at fixed intervals were used as input. These feature maps were fed into the neural network, as illustrated in Fig. 7d, and the network was trained using backpropagation to optimize weights and minimize prediction errors. The difference in accuracy between the conventional and bio-inspired sensors is attributed to the latter’s ability to integrate both spatial and temporal data, which provides a richer representation of motion.</w:t>
      </w:r>
    </w:p>
    <w:p w14:paraId="4FB987A4" w14:textId="77777777" w:rsidR="00B340A1" w:rsidRPr="00D42FE4" w:rsidRDefault="00550257" w:rsidP="00B340A1">
      <w:pPr>
        <w:spacing w:line="240" w:lineRule="auto"/>
        <w:jc w:val="both"/>
        <w:rPr>
          <w:rFonts w:ascii="Times New Roman" w:eastAsia="DengXian" w:hAnsi="Times New Roman" w:cs="Times New Roman"/>
          <w:color w:val="000000"/>
          <w:sz w:val="24"/>
          <w:szCs w:val="24"/>
        </w:rPr>
      </w:pPr>
      <w:bookmarkStart w:id="41" w:name="_Hlk182141976"/>
      <w:r w:rsidRPr="00D42FE4">
        <w:rPr>
          <w:rFonts w:ascii="Times New Roman" w:eastAsia="DengXian" w:hAnsi="Times New Roman" w:cs="Times New Roman"/>
          <w:color w:val="000000"/>
          <w:sz w:val="24"/>
          <w:szCs w:val="24"/>
        </w:rPr>
        <w:t xml:space="preserve">The device’s ability to capture spatiotemporal dynamics was further demonstrated using real-world video data, such as the movement of a mosquito (Fig. 7g). A video of the mosquito was recorded </w:t>
      </w:r>
      <w:r w:rsidRPr="00D42FE4">
        <w:rPr>
          <w:rFonts w:ascii="Times New Roman" w:eastAsia="DengXian" w:hAnsi="Times New Roman" w:cs="Times New Roman"/>
          <w:color w:val="000000"/>
          <w:sz w:val="24"/>
          <w:szCs w:val="24"/>
        </w:rPr>
        <w:lastRenderedPageBreak/>
        <w:t xml:space="preserve">at a fixed frequency, and its movement velocity was estimated based on time intervals. Adjusting the video frame rate allowed us to simulate varying motion speeds; for example, increasing the frequency by a factor of 10 simulated a tenfold increase in perceived motion speed. The bio-inspired sensor encoded this motion information into spatiotemporal frames, breaking the video into sequences that captured both the spatial position and temporal evolution of the mosquito’s movement. </w:t>
      </w:r>
      <w:r w:rsidR="00B340A1" w:rsidRPr="00D42FE4">
        <w:rPr>
          <w:rFonts w:ascii="Times New Roman" w:eastAsia="DengXian" w:hAnsi="Times New Roman" w:cs="Times New Roman"/>
          <w:color w:val="000000"/>
          <w:sz w:val="24"/>
          <w:szCs w:val="24"/>
        </w:rPr>
        <w:t>The feature map illustrates the sensor’s ability to distinguish between fast and slow motions by encoding the temporal dynamics of objects. This example underscores the sensor's effectiveness in capturing and interpreting dynamic information for motion detection and classification tasks.</w:t>
      </w:r>
    </w:p>
    <w:p w14:paraId="0C027CA4" w14:textId="2A4E010B" w:rsidR="00666CA5" w:rsidRPr="00D42FE4" w:rsidRDefault="00666CA5" w:rsidP="0075318C">
      <w:pPr>
        <w:spacing w:line="240" w:lineRule="auto"/>
        <w:jc w:val="both"/>
        <w:rPr>
          <w:rFonts w:ascii="Times New Roman" w:eastAsia="DengXian" w:hAnsi="Times New Roman" w:cs="Times New Roman"/>
          <w:color w:val="000000"/>
          <w:sz w:val="24"/>
          <w:szCs w:val="24"/>
        </w:rPr>
      </w:pPr>
    </w:p>
    <w:bookmarkEnd w:id="41"/>
    <w:p w14:paraId="6F534A13" w14:textId="77777777" w:rsidR="004534F7" w:rsidRPr="00D42FE4" w:rsidRDefault="004534F7" w:rsidP="00DA62C0">
      <w:pPr>
        <w:jc w:val="both"/>
        <w:rPr>
          <w:rFonts w:asciiTheme="majorBidi" w:hAnsiTheme="majorBidi" w:cstheme="majorBidi"/>
          <w:sz w:val="24"/>
          <w:szCs w:val="24"/>
        </w:rPr>
      </w:pPr>
    </w:p>
    <w:bookmarkEnd w:id="39"/>
    <w:p w14:paraId="7AA1AA14" w14:textId="587DAEC1" w:rsidR="00CA38E6" w:rsidRPr="00D42FE4" w:rsidRDefault="00CA38E6" w:rsidP="00CA38E6">
      <w:pPr>
        <w:spacing w:line="480" w:lineRule="auto"/>
        <w:rPr>
          <w:rFonts w:asciiTheme="majorBidi" w:eastAsia="DengXian" w:hAnsiTheme="majorBidi" w:cstheme="majorBidi"/>
          <w:b/>
          <w:bCs/>
          <w:kern w:val="0"/>
          <w:sz w:val="24"/>
          <w:szCs w:val="24"/>
        </w:rPr>
      </w:pPr>
      <w:r w:rsidRPr="00D42FE4">
        <w:rPr>
          <w:rFonts w:asciiTheme="majorBidi" w:eastAsia="DengXian" w:hAnsiTheme="majorBidi" w:cstheme="majorBidi"/>
          <w:b/>
          <w:bCs/>
          <w:kern w:val="0"/>
          <w:sz w:val="24"/>
          <w:szCs w:val="24"/>
        </w:rPr>
        <w:t>References</w:t>
      </w:r>
    </w:p>
    <w:p w14:paraId="212D78AC" w14:textId="77777777" w:rsidR="00507139" w:rsidRPr="00D42FE4" w:rsidRDefault="00841446"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fldChar w:fldCharType="begin"/>
      </w:r>
      <w:r w:rsidRPr="00D42FE4">
        <w:rPr>
          <w:rFonts w:asciiTheme="majorBidi" w:hAnsiTheme="majorBidi" w:cstheme="majorBidi"/>
          <w:sz w:val="24"/>
          <w:szCs w:val="24"/>
        </w:rPr>
        <w:instrText xml:space="preserve"> ADDIN EN.REFLIST </w:instrText>
      </w:r>
      <w:r w:rsidRPr="00D42FE4">
        <w:rPr>
          <w:rFonts w:asciiTheme="majorBidi" w:hAnsiTheme="majorBidi" w:cstheme="majorBidi"/>
          <w:sz w:val="24"/>
          <w:szCs w:val="24"/>
        </w:rPr>
        <w:fldChar w:fldCharType="separate"/>
      </w:r>
      <w:r w:rsidR="00507139" w:rsidRPr="00D42FE4">
        <w:rPr>
          <w:rFonts w:asciiTheme="majorBidi" w:hAnsiTheme="majorBidi" w:cstheme="majorBidi"/>
          <w:sz w:val="24"/>
          <w:szCs w:val="24"/>
        </w:rPr>
        <w:t>1.</w:t>
      </w:r>
      <w:r w:rsidR="00507139" w:rsidRPr="00D42FE4">
        <w:rPr>
          <w:rFonts w:asciiTheme="majorBidi" w:hAnsiTheme="majorBidi" w:cstheme="majorBidi"/>
          <w:sz w:val="24"/>
          <w:szCs w:val="24"/>
        </w:rPr>
        <w:tab/>
        <w:t xml:space="preserve">Wang, Y. et al. Acceptor Functionalization via Green Chemistry EnablesHigh-Performance n-Type Organic ElectrochemicalTransistors for Biosensing, Memory Applications. </w:t>
      </w:r>
      <w:r w:rsidR="00507139" w:rsidRPr="00D42FE4">
        <w:rPr>
          <w:rFonts w:asciiTheme="majorBidi" w:hAnsiTheme="majorBidi" w:cstheme="majorBidi"/>
          <w:i/>
          <w:sz w:val="24"/>
          <w:szCs w:val="24"/>
        </w:rPr>
        <w:t>Advanced Functional Materials</w:t>
      </w:r>
      <w:r w:rsidR="00507139" w:rsidRPr="00D42FE4">
        <w:rPr>
          <w:rFonts w:asciiTheme="majorBidi" w:hAnsiTheme="majorBidi" w:cstheme="majorBidi"/>
          <w:sz w:val="24"/>
          <w:szCs w:val="24"/>
        </w:rPr>
        <w:t xml:space="preserve"> </w:t>
      </w:r>
      <w:r w:rsidR="00507139" w:rsidRPr="00D42FE4">
        <w:rPr>
          <w:rFonts w:asciiTheme="majorBidi" w:hAnsiTheme="majorBidi" w:cstheme="majorBidi"/>
          <w:b/>
          <w:sz w:val="24"/>
          <w:szCs w:val="24"/>
        </w:rPr>
        <w:t>34</w:t>
      </w:r>
      <w:r w:rsidR="00507139" w:rsidRPr="00D42FE4">
        <w:rPr>
          <w:rFonts w:asciiTheme="majorBidi" w:hAnsiTheme="majorBidi" w:cstheme="majorBidi"/>
          <w:sz w:val="24"/>
          <w:szCs w:val="24"/>
        </w:rPr>
        <w:t>, 2304103 (2023).</w:t>
      </w:r>
    </w:p>
    <w:p w14:paraId="16A2567A"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2.</w:t>
      </w:r>
      <w:r w:rsidRPr="00D42FE4">
        <w:rPr>
          <w:rFonts w:asciiTheme="majorBidi" w:hAnsiTheme="majorBidi" w:cstheme="majorBidi"/>
          <w:sz w:val="24"/>
          <w:szCs w:val="24"/>
        </w:rPr>
        <w:tab/>
        <w:t xml:space="preserve">Lei, T., Dou, J.-H., Cao, X.-Y., Wang, J.-Y. &amp; Pei, J. Electron-deficient poly (p-phenylene vinylene) provides electron mobility over 1 cm2 V–1 s–1 under ambient conditions. </w:t>
      </w:r>
      <w:r w:rsidRPr="00D42FE4">
        <w:rPr>
          <w:rFonts w:asciiTheme="majorBidi" w:hAnsiTheme="majorBidi" w:cstheme="majorBidi"/>
          <w:i/>
          <w:sz w:val="24"/>
          <w:szCs w:val="24"/>
        </w:rPr>
        <w:t>Journal of the American Chemical Society</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135</w:t>
      </w:r>
      <w:r w:rsidRPr="00D42FE4">
        <w:rPr>
          <w:rFonts w:asciiTheme="majorBidi" w:hAnsiTheme="majorBidi" w:cstheme="majorBidi"/>
          <w:sz w:val="24"/>
          <w:szCs w:val="24"/>
        </w:rPr>
        <w:t>, 12168-12171 (2013).</w:t>
      </w:r>
    </w:p>
    <w:p w14:paraId="0DAF8C48"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3.</w:t>
      </w:r>
      <w:r w:rsidRPr="00D42FE4">
        <w:rPr>
          <w:rFonts w:asciiTheme="majorBidi" w:hAnsiTheme="majorBidi" w:cstheme="majorBidi"/>
          <w:sz w:val="24"/>
          <w:szCs w:val="24"/>
        </w:rPr>
        <w:tab/>
        <w:t xml:space="preserve">Samuel, J.J., Garudapalli, A., Mohapatra, A.A., Gangadharappa, C., Patil, S. &amp; Aetukuri, N.P.B. Single‐Component CMOS‐Like Logic using Diketopyrrolopyrrole‐Based Ambipolar Organic Electrochemical Transistors. </w:t>
      </w:r>
      <w:r w:rsidRPr="00D42FE4">
        <w:rPr>
          <w:rFonts w:asciiTheme="majorBidi" w:hAnsiTheme="majorBidi" w:cstheme="majorBidi"/>
          <w:i/>
          <w:sz w:val="24"/>
          <w:szCs w:val="24"/>
        </w:rPr>
        <w:t>Advanced Functional Materials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31</w:t>
      </w:r>
      <w:r w:rsidRPr="00D42FE4">
        <w:rPr>
          <w:rFonts w:asciiTheme="majorBidi" w:hAnsiTheme="majorBidi" w:cstheme="majorBidi"/>
          <w:sz w:val="24"/>
          <w:szCs w:val="24"/>
        </w:rPr>
        <w:t xml:space="preserve"> (2021).</w:t>
      </w:r>
    </w:p>
    <w:p w14:paraId="7CEF1D1F"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4.</w:t>
      </w:r>
      <w:r w:rsidRPr="00D42FE4">
        <w:rPr>
          <w:rFonts w:asciiTheme="majorBidi" w:hAnsiTheme="majorBidi" w:cstheme="majorBidi"/>
          <w:sz w:val="24"/>
          <w:szCs w:val="24"/>
        </w:rPr>
        <w:tab/>
        <w:t xml:space="preserve">Wang, Y. et al. Green Synthesis of Lactone‐Based Conjugated Polymers for n‐Type Organic Electrochemical Transistors. </w:t>
      </w:r>
      <w:r w:rsidRPr="00D42FE4">
        <w:rPr>
          <w:rFonts w:asciiTheme="majorBidi" w:hAnsiTheme="majorBidi" w:cstheme="majorBidi"/>
          <w:i/>
          <w:sz w:val="24"/>
          <w:szCs w:val="24"/>
        </w:rPr>
        <w:t>Advanced Functional Materials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32</w:t>
      </w:r>
      <w:r w:rsidRPr="00D42FE4">
        <w:rPr>
          <w:rFonts w:asciiTheme="majorBidi" w:hAnsiTheme="majorBidi" w:cstheme="majorBidi"/>
          <w:sz w:val="24"/>
          <w:szCs w:val="24"/>
        </w:rPr>
        <w:t>, 2111439 (2022).</w:t>
      </w:r>
    </w:p>
    <w:p w14:paraId="5BDD0470"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5.</w:t>
      </w:r>
      <w:r w:rsidRPr="00D42FE4">
        <w:rPr>
          <w:rFonts w:asciiTheme="majorBidi" w:hAnsiTheme="majorBidi" w:cstheme="majorBidi"/>
          <w:sz w:val="24"/>
          <w:szCs w:val="24"/>
        </w:rPr>
        <w:tab/>
        <w:t xml:space="preserve">Shi, J. et al. Revealing the Role of Polaron Distribution on the Performance of n-Type Organic Electrochemical Transistors. </w:t>
      </w:r>
      <w:r w:rsidRPr="00D42FE4">
        <w:rPr>
          <w:rFonts w:asciiTheme="majorBidi" w:hAnsiTheme="majorBidi" w:cstheme="majorBidi"/>
          <w:i/>
          <w:sz w:val="24"/>
          <w:szCs w:val="24"/>
        </w:rPr>
        <w:t>Chemistry of Materials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34</w:t>
      </w:r>
      <w:r w:rsidRPr="00D42FE4">
        <w:rPr>
          <w:rFonts w:asciiTheme="majorBidi" w:hAnsiTheme="majorBidi" w:cstheme="majorBidi"/>
          <w:sz w:val="24"/>
          <w:szCs w:val="24"/>
        </w:rPr>
        <w:t>, 864-872 (2022).</w:t>
      </w:r>
    </w:p>
    <w:p w14:paraId="23252DF3"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6.</w:t>
      </w:r>
      <w:r w:rsidRPr="00D42FE4">
        <w:rPr>
          <w:rFonts w:asciiTheme="majorBidi" w:hAnsiTheme="majorBidi" w:cstheme="majorBidi"/>
          <w:sz w:val="24"/>
          <w:szCs w:val="24"/>
        </w:rPr>
        <w:tab/>
        <w:t xml:space="preserve">Feng, K. et al. Fused Bithiophene Imide Dimer-Based n-Type Polymers for High-Performance Organic Electrochemical Transistors. </w:t>
      </w:r>
      <w:r w:rsidRPr="00D42FE4">
        <w:rPr>
          <w:rFonts w:asciiTheme="majorBidi" w:hAnsiTheme="majorBidi" w:cstheme="majorBidi"/>
          <w:i/>
          <w:sz w:val="24"/>
          <w:szCs w:val="24"/>
        </w:rPr>
        <w:t>Angew Chem Int Ed Engl</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60</w:t>
      </w:r>
      <w:r w:rsidRPr="00D42FE4">
        <w:rPr>
          <w:rFonts w:asciiTheme="majorBidi" w:hAnsiTheme="majorBidi" w:cstheme="majorBidi"/>
          <w:sz w:val="24"/>
          <w:szCs w:val="24"/>
        </w:rPr>
        <w:t>, 24198-24205 (2021).</w:t>
      </w:r>
    </w:p>
    <w:p w14:paraId="5921FBB0"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7.</w:t>
      </w:r>
      <w:r w:rsidRPr="00D42FE4">
        <w:rPr>
          <w:rFonts w:asciiTheme="majorBidi" w:hAnsiTheme="majorBidi" w:cstheme="majorBidi"/>
          <w:sz w:val="24"/>
          <w:szCs w:val="24"/>
        </w:rPr>
        <w:tab/>
        <w:t xml:space="preserve">Wu, H.Y. et al. Influence of Molecular Weight on the Organic Electrochemical Transistor Performance of Ladder-Type Conjugated Polymers. </w:t>
      </w:r>
      <w:r w:rsidRPr="00D42FE4">
        <w:rPr>
          <w:rFonts w:asciiTheme="majorBidi" w:hAnsiTheme="majorBidi" w:cstheme="majorBidi"/>
          <w:i/>
          <w:sz w:val="24"/>
          <w:szCs w:val="24"/>
        </w:rPr>
        <w:t>Adv Mater</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34</w:t>
      </w:r>
      <w:r w:rsidRPr="00D42FE4">
        <w:rPr>
          <w:rFonts w:asciiTheme="majorBidi" w:hAnsiTheme="majorBidi" w:cstheme="majorBidi"/>
          <w:sz w:val="24"/>
          <w:szCs w:val="24"/>
        </w:rPr>
        <w:t>, e2106235 (2022).</w:t>
      </w:r>
    </w:p>
    <w:p w14:paraId="6BDDCC66"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8.</w:t>
      </w:r>
      <w:r w:rsidRPr="00D42FE4">
        <w:rPr>
          <w:rFonts w:asciiTheme="majorBidi" w:hAnsiTheme="majorBidi" w:cstheme="majorBidi"/>
          <w:sz w:val="24"/>
          <w:szCs w:val="24"/>
        </w:rPr>
        <w:tab/>
        <w:t xml:space="preserve">Marks, A. et al. Synthetic Nuances to Maximize n-Type Organic Electrochemical Transistor and Thermoelectric Performance in Fused Lactam Polymers. </w:t>
      </w:r>
      <w:r w:rsidRPr="00D42FE4">
        <w:rPr>
          <w:rFonts w:asciiTheme="majorBidi" w:hAnsiTheme="majorBidi" w:cstheme="majorBidi"/>
          <w:i/>
          <w:sz w:val="24"/>
          <w:szCs w:val="24"/>
        </w:rPr>
        <w:t>J Am Chem Soc</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144</w:t>
      </w:r>
      <w:r w:rsidRPr="00D42FE4">
        <w:rPr>
          <w:rFonts w:asciiTheme="majorBidi" w:hAnsiTheme="majorBidi" w:cstheme="majorBidi"/>
          <w:sz w:val="24"/>
          <w:szCs w:val="24"/>
        </w:rPr>
        <w:t>, 4642-4656 (2022).</w:t>
      </w:r>
    </w:p>
    <w:p w14:paraId="4C1F84DC"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9.</w:t>
      </w:r>
      <w:r w:rsidRPr="00D42FE4">
        <w:rPr>
          <w:rFonts w:asciiTheme="majorBidi" w:hAnsiTheme="majorBidi" w:cstheme="majorBidi"/>
          <w:sz w:val="24"/>
          <w:szCs w:val="24"/>
        </w:rPr>
        <w:tab/>
        <w:t xml:space="preserve">Feng, K. et al. Cyano-Functionalized n-Type Polymer with High Electron Mobility for High-Performance Organic Electrochemical Transistors. </w:t>
      </w:r>
      <w:r w:rsidRPr="00D42FE4">
        <w:rPr>
          <w:rFonts w:asciiTheme="majorBidi" w:hAnsiTheme="majorBidi" w:cstheme="majorBidi"/>
          <w:i/>
          <w:sz w:val="24"/>
          <w:szCs w:val="24"/>
        </w:rPr>
        <w:t>Adv Mater</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34</w:t>
      </w:r>
      <w:r w:rsidRPr="00D42FE4">
        <w:rPr>
          <w:rFonts w:asciiTheme="majorBidi" w:hAnsiTheme="majorBidi" w:cstheme="majorBidi"/>
          <w:sz w:val="24"/>
          <w:szCs w:val="24"/>
        </w:rPr>
        <w:t>, e2201340 (2022).</w:t>
      </w:r>
    </w:p>
    <w:p w14:paraId="6D50C698"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10.</w:t>
      </w:r>
      <w:r w:rsidRPr="00D42FE4">
        <w:rPr>
          <w:rFonts w:asciiTheme="majorBidi" w:hAnsiTheme="majorBidi" w:cstheme="majorBidi"/>
          <w:sz w:val="24"/>
          <w:szCs w:val="24"/>
        </w:rPr>
        <w:tab/>
        <w:t xml:space="preserve">Li, P., Shi, J., Lei, Y., Huang, Z. &amp; Lei, T. Switching p-type to high-performance n-type organic electrochemical transistors via doped state engineering. </w:t>
      </w:r>
      <w:r w:rsidRPr="00D42FE4">
        <w:rPr>
          <w:rFonts w:asciiTheme="majorBidi" w:hAnsiTheme="majorBidi" w:cstheme="majorBidi"/>
          <w:i/>
          <w:sz w:val="24"/>
          <w:szCs w:val="24"/>
        </w:rPr>
        <w:t>Nat Commun</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13</w:t>
      </w:r>
      <w:r w:rsidRPr="00D42FE4">
        <w:rPr>
          <w:rFonts w:asciiTheme="majorBidi" w:hAnsiTheme="majorBidi" w:cstheme="majorBidi"/>
          <w:sz w:val="24"/>
          <w:szCs w:val="24"/>
        </w:rPr>
        <w:t>, 5970 (2022).</w:t>
      </w:r>
    </w:p>
    <w:p w14:paraId="46DBCC2E"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11.</w:t>
      </w:r>
      <w:r w:rsidRPr="00D42FE4">
        <w:rPr>
          <w:rFonts w:asciiTheme="majorBidi" w:hAnsiTheme="majorBidi" w:cstheme="majorBidi"/>
          <w:sz w:val="24"/>
          <w:szCs w:val="24"/>
        </w:rPr>
        <w:tab/>
        <w:t xml:space="preserve">Chen, J. et al. Backbone coplanarity manipulation via hydrogen bonding to boost the n-type performance of polymeric mixed conductors operating in aqueous electrolyte. </w:t>
      </w:r>
      <w:r w:rsidRPr="00D42FE4">
        <w:rPr>
          <w:rFonts w:asciiTheme="majorBidi" w:hAnsiTheme="majorBidi" w:cstheme="majorBidi"/>
          <w:i/>
          <w:sz w:val="24"/>
          <w:szCs w:val="24"/>
        </w:rPr>
        <w:t>Mater Horiz</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10</w:t>
      </w:r>
      <w:r w:rsidRPr="00D42FE4">
        <w:rPr>
          <w:rFonts w:asciiTheme="majorBidi" w:hAnsiTheme="majorBidi" w:cstheme="majorBidi"/>
          <w:sz w:val="24"/>
          <w:szCs w:val="24"/>
        </w:rPr>
        <w:t>, 607-618 (2023).</w:t>
      </w:r>
    </w:p>
    <w:p w14:paraId="75C4DD08"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lastRenderedPageBreak/>
        <w:t>12.</w:t>
      </w:r>
      <w:r w:rsidRPr="00D42FE4">
        <w:rPr>
          <w:rFonts w:asciiTheme="majorBidi" w:hAnsiTheme="majorBidi" w:cstheme="majorBidi"/>
          <w:sz w:val="24"/>
          <w:szCs w:val="24"/>
        </w:rPr>
        <w:tab/>
        <w:t xml:space="preserve">Wang, Y. et al. n-Type Organic Electrochemical Transistors with High Transconductance and Stability. </w:t>
      </w:r>
      <w:r w:rsidRPr="00D42FE4">
        <w:rPr>
          <w:rFonts w:asciiTheme="majorBidi" w:hAnsiTheme="majorBidi" w:cstheme="majorBidi"/>
          <w:i/>
          <w:sz w:val="24"/>
          <w:szCs w:val="24"/>
        </w:rPr>
        <w:t>Chemistry of Materials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35</w:t>
      </w:r>
      <w:r w:rsidRPr="00D42FE4">
        <w:rPr>
          <w:rFonts w:asciiTheme="majorBidi" w:hAnsiTheme="majorBidi" w:cstheme="majorBidi"/>
          <w:sz w:val="24"/>
          <w:szCs w:val="24"/>
        </w:rPr>
        <w:t>, 405-415 (2023).</w:t>
      </w:r>
    </w:p>
    <w:p w14:paraId="3CED8B43"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13.</w:t>
      </w:r>
      <w:r w:rsidRPr="00D42FE4">
        <w:rPr>
          <w:rFonts w:asciiTheme="majorBidi" w:hAnsiTheme="majorBidi" w:cstheme="majorBidi"/>
          <w:sz w:val="24"/>
          <w:szCs w:val="24"/>
        </w:rPr>
        <w:tab/>
        <w:t xml:space="preserve">Wu, W. et al. Selenophene Substitution Enabled High-Performance n-Type Polymeric Mixed Ionic-Electronic Conductors for Organic Electrochemical Transistors and Glucose Sensors. </w:t>
      </w:r>
      <w:r w:rsidRPr="00D42FE4">
        <w:rPr>
          <w:rFonts w:asciiTheme="majorBidi" w:hAnsiTheme="majorBidi" w:cstheme="majorBidi"/>
          <w:i/>
          <w:sz w:val="24"/>
          <w:szCs w:val="24"/>
        </w:rPr>
        <w:t>Adv Mater</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36</w:t>
      </w:r>
      <w:r w:rsidRPr="00D42FE4">
        <w:rPr>
          <w:rFonts w:asciiTheme="majorBidi" w:hAnsiTheme="majorBidi" w:cstheme="majorBidi"/>
          <w:sz w:val="24"/>
          <w:szCs w:val="24"/>
        </w:rPr>
        <w:t>, e2310503 (2024).</w:t>
      </w:r>
    </w:p>
    <w:p w14:paraId="40737F0C" w14:textId="67F25D57" w:rsidR="00507139" w:rsidRPr="00D42FE4" w:rsidRDefault="00507139" w:rsidP="00507139">
      <w:pPr>
        <w:pStyle w:val="EndNoteBibliography"/>
        <w:spacing w:after="0"/>
        <w:ind w:left="720" w:hanging="720"/>
        <w:rPr>
          <w:rFonts w:asciiTheme="majorBidi" w:hAnsiTheme="majorBidi" w:cstheme="majorBidi"/>
          <w:sz w:val="24"/>
          <w:szCs w:val="24"/>
          <w:lang w:val="it-IT"/>
        </w:rPr>
      </w:pPr>
      <w:r w:rsidRPr="00D42FE4">
        <w:rPr>
          <w:rFonts w:asciiTheme="majorBidi" w:hAnsiTheme="majorBidi" w:cstheme="majorBidi"/>
          <w:sz w:val="24"/>
          <w:szCs w:val="24"/>
        </w:rPr>
        <w:t>14.</w:t>
      </w:r>
      <w:r w:rsidRPr="00D42FE4">
        <w:rPr>
          <w:rFonts w:asciiTheme="majorBidi" w:hAnsiTheme="majorBidi" w:cstheme="majorBidi"/>
          <w:sz w:val="24"/>
          <w:szCs w:val="24"/>
        </w:rPr>
        <w:tab/>
        <w:t xml:space="preserve">Huang, Z. et al. Azonia-Naphthalene: A Cationic Hydrophilic Building Block for Stable N-Type Organic Mixed Ionic-Electronic Conductors. </w:t>
      </w:r>
      <w:r w:rsidRPr="00D42FE4">
        <w:rPr>
          <w:rFonts w:asciiTheme="majorBidi" w:hAnsiTheme="majorBidi" w:cstheme="majorBidi"/>
          <w:i/>
          <w:sz w:val="24"/>
          <w:szCs w:val="24"/>
          <w:lang w:val="it-IT"/>
        </w:rPr>
        <w:t>Angew Ch</w:t>
      </w:r>
      <w:r w:rsidR="00002168" w:rsidRPr="00D42FE4">
        <w:rPr>
          <w:rFonts w:asciiTheme="majorBidi" w:hAnsiTheme="majorBidi" w:cstheme="majorBidi" w:hint="eastAsia"/>
          <w:i/>
          <w:sz w:val="24"/>
          <w:szCs w:val="24"/>
          <w:lang w:val="it-IT"/>
        </w:rPr>
        <w:t>0</w:t>
      </w:r>
      <w:r w:rsidRPr="00D42FE4">
        <w:rPr>
          <w:rFonts w:asciiTheme="majorBidi" w:hAnsiTheme="majorBidi" w:cstheme="majorBidi"/>
          <w:i/>
          <w:sz w:val="24"/>
          <w:szCs w:val="24"/>
          <w:lang w:val="it-IT"/>
        </w:rPr>
        <w:t>em Int Ed Engl</w:t>
      </w:r>
      <w:r w:rsidRPr="00D42FE4">
        <w:rPr>
          <w:rFonts w:asciiTheme="majorBidi" w:hAnsiTheme="majorBidi" w:cstheme="majorBidi"/>
          <w:sz w:val="24"/>
          <w:szCs w:val="24"/>
          <w:lang w:val="it-IT"/>
        </w:rPr>
        <w:t xml:space="preserve"> </w:t>
      </w:r>
      <w:r w:rsidRPr="00D42FE4">
        <w:rPr>
          <w:rFonts w:asciiTheme="majorBidi" w:hAnsiTheme="majorBidi" w:cstheme="majorBidi"/>
          <w:b/>
          <w:sz w:val="24"/>
          <w:szCs w:val="24"/>
          <w:lang w:val="it-IT"/>
        </w:rPr>
        <w:t>63</w:t>
      </w:r>
      <w:r w:rsidRPr="00D42FE4">
        <w:rPr>
          <w:rFonts w:asciiTheme="majorBidi" w:hAnsiTheme="majorBidi" w:cstheme="majorBidi"/>
          <w:sz w:val="24"/>
          <w:szCs w:val="24"/>
          <w:lang w:val="it-IT"/>
        </w:rPr>
        <w:t>, e202313260 (2024).</w:t>
      </w:r>
    </w:p>
    <w:p w14:paraId="3A06F786"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lang w:val="it-IT"/>
        </w:rPr>
        <w:t>15.</w:t>
      </w:r>
      <w:r w:rsidRPr="00D42FE4">
        <w:rPr>
          <w:rFonts w:asciiTheme="majorBidi" w:hAnsiTheme="majorBidi" w:cstheme="majorBidi"/>
          <w:sz w:val="24"/>
          <w:szCs w:val="24"/>
          <w:lang w:val="it-IT"/>
        </w:rPr>
        <w:tab/>
        <w:t xml:space="preserve">Li, P. et al. </w:t>
      </w:r>
      <w:r w:rsidRPr="00D42FE4">
        <w:rPr>
          <w:rFonts w:asciiTheme="majorBidi" w:hAnsiTheme="majorBidi" w:cstheme="majorBidi"/>
          <w:sz w:val="24"/>
          <w:szCs w:val="24"/>
        </w:rPr>
        <w:t xml:space="preserve">N-type semiconducting hydrogel. </w:t>
      </w:r>
      <w:r w:rsidRPr="00D42FE4">
        <w:rPr>
          <w:rFonts w:asciiTheme="majorBidi" w:hAnsiTheme="majorBidi" w:cstheme="majorBidi"/>
          <w:i/>
          <w:sz w:val="24"/>
          <w:szCs w:val="24"/>
        </w:rPr>
        <w:t>Science</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384</w:t>
      </w:r>
      <w:r w:rsidRPr="00D42FE4">
        <w:rPr>
          <w:rFonts w:asciiTheme="majorBidi" w:hAnsiTheme="majorBidi" w:cstheme="majorBidi"/>
          <w:sz w:val="24"/>
          <w:szCs w:val="24"/>
        </w:rPr>
        <w:t>, 30 (2024).</w:t>
      </w:r>
    </w:p>
    <w:p w14:paraId="66A0D886" w14:textId="77777777" w:rsidR="00507139" w:rsidRPr="00D42FE4" w:rsidRDefault="00507139" w:rsidP="00507139">
      <w:pPr>
        <w:pStyle w:val="EndNoteBibliography"/>
        <w:spacing w:after="0"/>
        <w:ind w:left="720" w:hanging="720"/>
        <w:rPr>
          <w:rFonts w:asciiTheme="majorBidi" w:hAnsiTheme="majorBidi" w:cstheme="majorBidi"/>
          <w:sz w:val="24"/>
          <w:szCs w:val="24"/>
        </w:rPr>
      </w:pPr>
      <w:r w:rsidRPr="00D42FE4">
        <w:rPr>
          <w:rFonts w:asciiTheme="majorBidi" w:hAnsiTheme="majorBidi" w:cstheme="majorBidi"/>
          <w:sz w:val="24"/>
          <w:szCs w:val="24"/>
        </w:rPr>
        <w:t>16.</w:t>
      </w:r>
      <w:r w:rsidRPr="00D42FE4">
        <w:rPr>
          <w:rFonts w:asciiTheme="majorBidi" w:hAnsiTheme="majorBidi" w:cstheme="majorBidi"/>
          <w:sz w:val="24"/>
          <w:szCs w:val="24"/>
        </w:rPr>
        <w:tab/>
        <w:t xml:space="preserve">Chen, K. et al. Organic optoelectronic synapse based on photon-modulated electrochemical doping. </w:t>
      </w:r>
      <w:r w:rsidRPr="00D42FE4">
        <w:rPr>
          <w:rFonts w:asciiTheme="majorBidi" w:hAnsiTheme="majorBidi" w:cstheme="majorBidi"/>
          <w:i/>
          <w:sz w:val="24"/>
          <w:szCs w:val="24"/>
        </w:rPr>
        <w:t>Nature Photonics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17</w:t>
      </w:r>
      <w:r w:rsidRPr="00D42FE4">
        <w:rPr>
          <w:rFonts w:asciiTheme="majorBidi" w:hAnsiTheme="majorBidi" w:cstheme="majorBidi"/>
          <w:sz w:val="24"/>
          <w:szCs w:val="24"/>
        </w:rPr>
        <w:t>, 629-637 (2023).</w:t>
      </w:r>
    </w:p>
    <w:p w14:paraId="484F7D6E" w14:textId="77777777" w:rsidR="00507139" w:rsidRPr="00D42FE4" w:rsidRDefault="00507139" w:rsidP="00507139">
      <w:pPr>
        <w:pStyle w:val="EndNoteBibliography"/>
        <w:ind w:left="720" w:hanging="720"/>
        <w:rPr>
          <w:rFonts w:asciiTheme="majorBidi" w:hAnsiTheme="majorBidi" w:cstheme="majorBidi"/>
          <w:sz w:val="24"/>
          <w:szCs w:val="24"/>
        </w:rPr>
      </w:pPr>
      <w:r w:rsidRPr="00D42FE4">
        <w:rPr>
          <w:rFonts w:asciiTheme="majorBidi" w:hAnsiTheme="majorBidi" w:cstheme="majorBidi"/>
          <w:sz w:val="24"/>
          <w:szCs w:val="24"/>
        </w:rPr>
        <w:t>17.</w:t>
      </w:r>
      <w:r w:rsidRPr="00D42FE4">
        <w:rPr>
          <w:rFonts w:asciiTheme="majorBidi" w:hAnsiTheme="majorBidi" w:cstheme="majorBidi"/>
          <w:sz w:val="24"/>
          <w:szCs w:val="24"/>
        </w:rPr>
        <w:tab/>
        <w:t xml:space="preserve">Paudel, P.R., Skowrons, M., Dahal, D., Radha Krishnan, R.K. &amp; Lüssem, B. The Transient Response of Organic Electrochemical Transistors. </w:t>
      </w:r>
      <w:r w:rsidRPr="00D42FE4">
        <w:rPr>
          <w:rFonts w:asciiTheme="majorBidi" w:hAnsiTheme="majorBidi" w:cstheme="majorBidi"/>
          <w:i/>
          <w:sz w:val="24"/>
          <w:szCs w:val="24"/>
        </w:rPr>
        <w:t>Advanced Theory and Simulations</w:t>
      </w:r>
      <w:r w:rsidRPr="00D42FE4">
        <w:rPr>
          <w:rFonts w:asciiTheme="majorBidi" w:hAnsiTheme="majorBidi" w:cstheme="majorBidi"/>
          <w:sz w:val="24"/>
          <w:szCs w:val="24"/>
        </w:rPr>
        <w:t xml:space="preserve"> </w:t>
      </w:r>
      <w:r w:rsidRPr="00D42FE4">
        <w:rPr>
          <w:rFonts w:asciiTheme="majorBidi" w:hAnsiTheme="majorBidi" w:cstheme="majorBidi"/>
          <w:b/>
          <w:sz w:val="24"/>
          <w:szCs w:val="24"/>
        </w:rPr>
        <w:t>5</w:t>
      </w:r>
      <w:r w:rsidRPr="00D42FE4">
        <w:rPr>
          <w:rFonts w:asciiTheme="majorBidi" w:hAnsiTheme="majorBidi" w:cstheme="majorBidi"/>
          <w:sz w:val="24"/>
          <w:szCs w:val="24"/>
        </w:rPr>
        <w:t xml:space="preserve"> (2022).</w:t>
      </w:r>
    </w:p>
    <w:p w14:paraId="29C6EACA" w14:textId="56B3BC66" w:rsidR="00CA38E6" w:rsidRPr="00790FBE" w:rsidRDefault="00841446" w:rsidP="00507139">
      <w:pPr>
        <w:spacing w:line="480" w:lineRule="auto"/>
        <w:rPr>
          <w:rFonts w:asciiTheme="majorBidi" w:hAnsiTheme="majorBidi" w:cstheme="majorBidi"/>
          <w:sz w:val="24"/>
          <w:szCs w:val="24"/>
        </w:rPr>
      </w:pPr>
      <w:r w:rsidRPr="00D42FE4">
        <w:rPr>
          <w:rFonts w:asciiTheme="majorBidi" w:hAnsiTheme="majorBidi" w:cstheme="majorBidi"/>
          <w:sz w:val="24"/>
          <w:szCs w:val="24"/>
        </w:rPr>
        <w:fldChar w:fldCharType="end"/>
      </w:r>
      <w:bookmarkEnd w:id="3"/>
    </w:p>
    <w:sectPr w:rsidR="00CA38E6" w:rsidRPr="00790FBE">
      <w:footerReference w:type="even" r:id="rId46"/>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E85A3" w14:textId="77777777" w:rsidR="002C25E8" w:rsidRDefault="002C25E8" w:rsidP="002D189E">
      <w:pPr>
        <w:spacing w:after="0" w:line="240" w:lineRule="auto"/>
      </w:pPr>
      <w:r>
        <w:separator/>
      </w:r>
    </w:p>
  </w:endnote>
  <w:endnote w:type="continuationSeparator" w:id="0">
    <w:p w14:paraId="22103A9D" w14:textId="77777777" w:rsidR="002C25E8" w:rsidRDefault="002C25E8" w:rsidP="002D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MS Shell Dlg 2">
    <w:altName w:val="Sylfaen"/>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39476464"/>
      <w:docPartObj>
        <w:docPartGallery w:val="Page Numbers (Bottom of Page)"/>
        <w:docPartUnique/>
      </w:docPartObj>
    </w:sdtPr>
    <w:sdtContent>
      <w:p w14:paraId="06CF7929" w14:textId="1C00C1D1" w:rsidR="00B44363" w:rsidRDefault="00B443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41446">
          <w:rPr>
            <w:rStyle w:val="PageNumber"/>
            <w:noProof/>
          </w:rPr>
          <w:t>1</w:t>
        </w:r>
        <w:r>
          <w:rPr>
            <w:rStyle w:val="PageNumber"/>
          </w:rPr>
          <w:fldChar w:fldCharType="end"/>
        </w:r>
      </w:p>
    </w:sdtContent>
  </w:sdt>
  <w:p w14:paraId="17ED5480" w14:textId="77777777" w:rsidR="00B44363" w:rsidRDefault="00B44363" w:rsidP="00A566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25219719"/>
      <w:docPartObj>
        <w:docPartGallery w:val="Page Numbers (Bottom of Page)"/>
        <w:docPartUnique/>
      </w:docPartObj>
    </w:sdtPr>
    <w:sdtContent>
      <w:p w14:paraId="5AEE743E" w14:textId="21187B26" w:rsidR="00B44363" w:rsidRDefault="00B443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4D0610" w14:textId="77777777" w:rsidR="00B44363" w:rsidRDefault="00B44363" w:rsidP="00A566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7CD7E" w14:textId="77777777" w:rsidR="002C25E8" w:rsidRDefault="002C25E8" w:rsidP="002D189E">
      <w:pPr>
        <w:spacing w:after="0" w:line="240" w:lineRule="auto"/>
      </w:pPr>
      <w:r>
        <w:separator/>
      </w:r>
    </w:p>
  </w:footnote>
  <w:footnote w:type="continuationSeparator" w:id="0">
    <w:p w14:paraId="7E9AECFB" w14:textId="77777777" w:rsidR="002C25E8" w:rsidRDefault="002C25E8" w:rsidP="002D18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 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dx529vs4sfrz3exfs4x2ze15pz0saaese9w&quot;&gt;Natrure Review Materials&lt;record-ids&gt;&lt;item&gt;67&lt;/item&gt;&lt;item&gt;73&lt;/item&gt;&lt;item&gt;74&lt;/item&gt;&lt;item&gt;75&lt;/item&gt;&lt;item&gt;76&lt;/item&gt;&lt;item&gt;78&lt;/item&gt;&lt;item&gt;81&lt;/item&gt;&lt;item&gt;84&lt;/item&gt;&lt;item&gt;85&lt;/item&gt;&lt;item&gt;86&lt;/item&gt;&lt;item&gt;117&lt;/item&gt;&lt;item&gt;153&lt;/item&gt;&lt;item&gt;213&lt;/item&gt;&lt;item&gt;214&lt;/item&gt;&lt;item&gt;215&lt;/item&gt;&lt;item&gt;247&lt;/item&gt;&lt;/record-ids&gt;&lt;/item&gt;&lt;/Libraries&gt;"/>
  </w:docVars>
  <w:rsids>
    <w:rsidRoot w:val="00611939"/>
    <w:rsid w:val="000011D4"/>
    <w:rsid w:val="00002168"/>
    <w:rsid w:val="00010301"/>
    <w:rsid w:val="000121D6"/>
    <w:rsid w:val="00015E7F"/>
    <w:rsid w:val="000173B4"/>
    <w:rsid w:val="000177BF"/>
    <w:rsid w:val="00022426"/>
    <w:rsid w:val="00022506"/>
    <w:rsid w:val="000225D4"/>
    <w:rsid w:val="00023686"/>
    <w:rsid w:val="00024A37"/>
    <w:rsid w:val="00025213"/>
    <w:rsid w:val="00033258"/>
    <w:rsid w:val="00037965"/>
    <w:rsid w:val="00037BA4"/>
    <w:rsid w:val="00045A61"/>
    <w:rsid w:val="000470A2"/>
    <w:rsid w:val="00053EDE"/>
    <w:rsid w:val="00054855"/>
    <w:rsid w:val="000635F9"/>
    <w:rsid w:val="000641B5"/>
    <w:rsid w:val="000643A4"/>
    <w:rsid w:val="00065A5D"/>
    <w:rsid w:val="00070BA7"/>
    <w:rsid w:val="0008000A"/>
    <w:rsid w:val="000917AF"/>
    <w:rsid w:val="000B3E72"/>
    <w:rsid w:val="000B52AD"/>
    <w:rsid w:val="000B738C"/>
    <w:rsid w:val="000B7B0B"/>
    <w:rsid w:val="000C2BE8"/>
    <w:rsid w:val="000C2CE8"/>
    <w:rsid w:val="000C61FC"/>
    <w:rsid w:val="000C6328"/>
    <w:rsid w:val="000D471D"/>
    <w:rsid w:val="000D7918"/>
    <w:rsid w:val="000E2835"/>
    <w:rsid w:val="000E3B32"/>
    <w:rsid w:val="000E552F"/>
    <w:rsid w:val="000E6CE7"/>
    <w:rsid w:val="000E7C8F"/>
    <w:rsid w:val="000F3405"/>
    <w:rsid w:val="001011E6"/>
    <w:rsid w:val="00103A1D"/>
    <w:rsid w:val="0010617F"/>
    <w:rsid w:val="001062DE"/>
    <w:rsid w:val="001141F5"/>
    <w:rsid w:val="00116714"/>
    <w:rsid w:val="001228F7"/>
    <w:rsid w:val="00122B68"/>
    <w:rsid w:val="00131826"/>
    <w:rsid w:val="00132138"/>
    <w:rsid w:val="00135746"/>
    <w:rsid w:val="00136090"/>
    <w:rsid w:val="0013686D"/>
    <w:rsid w:val="001459C2"/>
    <w:rsid w:val="00154C3C"/>
    <w:rsid w:val="00154FBE"/>
    <w:rsid w:val="00162AB4"/>
    <w:rsid w:val="0016639B"/>
    <w:rsid w:val="00167139"/>
    <w:rsid w:val="00171490"/>
    <w:rsid w:val="00172899"/>
    <w:rsid w:val="00175FD8"/>
    <w:rsid w:val="00185D4B"/>
    <w:rsid w:val="00191E45"/>
    <w:rsid w:val="00192F15"/>
    <w:rsid w:val="00194E8A"/>
    <w:rsid w:val="001A042A"/>
    <w:rsid w:val="001A1B78"/>
    <w:rsid w:val="001B1E21"/>
    <w:rsid w:val="001B6802"/>
    <w:rsid w:val="001C1D6B"/>
    <w:rsid w:val="001C6F07"/>
    <w:rsid w:val="001D0D9A"/>
    <w:rsid w:val="001D1CC1"/>
    <w:rsid w:val="001D2356"/>
    <w:rsid w:val="001E36EA"/>
    <w:rsid w:val="001E495D"/>
    <w:rsid w:val="001F27D4"/>
    <w:rsid w:val="001F513B"/>
    <w:rsid w:val="00200FFA"/>
    <w:rsid w:val="00212D6C"/>
    <w:rsid w:val="00215A10"/>
    <w:rsid w:val="00215CC6"/>
    <w:rsid w:val="00217C55"/>
    <w:rsid w:val="00222F33"/>
    <w:rsid w:val="00225833"/>
    <w:rsid w:val="00226432"/>
    <w:rsid w:val="002319DE"/>
    <w:rsid w:val="00232B1C"/>
    <w:rsid w:val="00232FF4"/>
    <w:rsid w:val="002353A8"/>
    <w:rsid w:val="00235FCB"/>
    <w:rsid w:val="002532D4"/>
    <w:rsid w:val="0025338B"/>
    <w:rsid w:val="00253F5E"/>
    <w:rsid w:val="002672BF"/>
    <w:rsid w:val="00280085"/>
    <w:rsid w:val="00280763"/>
    <w:rsid w:val="00281711"/>
    <w:rsid w:val="00282DF1"/>
    <w:rsid w:val="00286D2F"/>
    <w:rsid w:val="00290C8A"/>
    <w:rsid w:val="002A294E"/>
    <w:rsid w:val="002C16C8"/>
    <w:rsid w:val="002C25E8"/>
    <w:rsid w:val="002C3BCD"/>
    <w:rsid w:val="002C4ABA"/>
    <w:rsid w:val="002C5149"/>
    <w:rsid w:val="002C72E9"/>
    <w:rsid w:val="002D189E"/>
    <w:rsid w:val="002D33A5"/>
    <w:rsid w:val="002D3C22"/>
    <w:rsid w:val="002D6979"/>
    <w:rsid w:val="002D6DE5"/>
    <w:rsid w:val="002D6EAC"/>
    <w:rsid w:val="002E27DE"/>
    <w:rsid w:val="002E2EF7"/>
    <w:rsid w:val="002E48DF"/>
    <w:rsid w:val="002E6AC3"/>
    <w:rsid w:val="002F62CD"/>
    <w:rsid w:val="002F66F6"/>
    <w:rsid w:val="00303207"/>
    <w:rsid w:val="00303A21"/>
    <w:rsid w:val="0030695F"/>
    <w:rsid w:val="00317DAE"/>
    <w:rsid w:val="003226D6"/>
    <w:rsid w:val="00331236"/>
    <w:rsid w:val="00332EA8"/>
    <w:rsid w:val="00336E86"/>
    <w:rsid w:val="00341406"/>
    <w:rsid w:val="0034609A"/>
    <w:rsid w:val="00350815"/>
    <w:rsid w:val="00351BD2"/>
    <w:rsid w:val="00354A06"/>
    <w:rsid w:val="003631EB"/>
    <w:rsid w:val="003649C5"/>
    <w:rsid w:val="0036588A"/>
    <w:rsid w:val="003670B0"/>
    <w:rsid w:val="00367F63"/>
    <w:rsid w:val="003713F9"/>
    <w:rsid w:val="00371831"/>
    <w:rsid w:val="003745C2"/>
    <w:rsid w:val="00374C2F"/>
    <w:rsid w:val="00375CD9"/>
    <w:rsid w:val="00376CA8"/>
    <w:rsid w:val="003847D8"/>
    <w:rsid w:val="00385EF3"/>
    <w:rsid w:val="003871CC"/>
    <w:rsid w:val="00387CEA"/>
    <w:rsid w:val="003931EC"/>
    <w:rsid w:val="003964A3"/>
    <w:rsid w:val="003A03C6"/>
    <w:rsid w:val="003A2345"/>
    <w:rsid w:val="003A259A"/>
    <w:rsid w:val="003A2926"/>
    <w:rsid w:val="003A3678"/>
    <w:rsid w:val="003A3EC3"/>
    <w:rsid w:val="003C1418"/>
    <w:rsid w:val="003D1536"/>
    <w:rsid w:val="003E2635"/>
    <w:rsid w:val="003E422A"/>
    <w:rsid w:val="003E4E57"/>
    <w:rsid w:val="003E700F"/>
    <w:rsid w:val="003E7B89"/>
    <w:rsid w:val="003F1024"/>
    <w:rsid w:val="003F2435"/>
    <w:rsid w:val="003F5534"/>
    <w:rsid w:val="0040124B"/>
    <w:rsid w:val="0040414E"/>
    <w:rsid w:val="00407F2F"/>
    <w:rsid w:val="0041023C"/>
    <w:rsid w:val="004150B5"/>
    <w:rsid w:val="00420169"/>
    <w:rsid w:val="00424D9A"/>
    <w:rsid w:val="0042642B"/>
    <w:rsid w:val="0042796D"/>
    <w:rsid w:val="00427E3A"/>
    <w:rsid w:val="004317D2"/>
    <w:rsid w:val="004340CE"/>
    <w:rsid w:val="00437BF9"/>
    <w:rsid w:val="0044168F"/>
    <w:rsid w:val="00441844"/>
    <w:rsid w:val="004472F1"/>
    <w:rsid w:val="0045042D"/>
    <w:rsid w:val="004534F7"/>
    <w:rsid w:val="00462610"/>
    <w:rsid w:val="004630C3"/>
    <w:rsid w:val="00463E0F"/>
    <w:rsid w:val="00480662"/>
    <w:rsid w:val="0048412E"/>
    <w:rsid w:val="00484ED7"/>
    <w:rsid w:val="00485101"/>
    <w:rsid w:val="00490410"/>
    <w:rsid w:val="004904C8"/>
    <w:rsid w:val="004A70EE"/>
    <w:rsid w:val="004B1672"/>
    <w:rsid w:val="004B16CE"/>
    <w:rsid w:val="004C172F"/>
    <w:rsid w:val="004D1140"/>
    <w:rsid w:val="004D15D4"/>
    <w:rsid w:val="004D196E"/>
    <w:rsid w:val="004D235A"/>
    <w:rsid w:val="004E432C"/>
    <w:rsid w:val="004E6D67"/>
    <w:rsid w:val="004E6FAF"/>
    <w:rsid w:val="004F534A"/>
    <w:rsid w:val="00500D38"/>
    <w:rsid w:val="005025F8"/>
    <w:rsid w:val="005057A6"/>
    <w:rsid w:val="00505D3A"/>
    <w:rsid w:val="00507139"/>
    <w:rsid w:val="005112D2"/>
    <w:rsid w:val="005118F5"/>
    <w:rsid w:val="005133AD"/>
    <w:rsid w:val="00516BF0"/>
    <w:rsid w:val="005175AC"/>
    <w:rsid w:val="00522DC2"/>
    <w:rsid w:val="0052344A"/>
    <w:rsid w:val="005261B2"/>
    <w:rsid w:val="00530063"/>
    <w:rsid w:val="00533D19"/>
    <w:rsid w:val="005467DA"/>
    <w:rsid w:val="00550257"/>
    <w:rsid w:val="005508D9"/>
    <w:rsid w:val="00551D3C"/>
    <w:rsid w:val="00552B02"/>
    <w:rsid w:val="00563816"/>
    <w:rsid w:val="00566EEF"/>
    <w:rsid w:val="00567BD8"/>
    <w:rsid w:val="00574B25"/>
    <w:rsid w:val="0058028E"/>
    <w:rsid w:val="00584756"/>
    <w:rsid w:val="00584BEB"/>
    <w:rsid w:val="0059047E"/>
    <w:rsid w:val="00591C3B"/>
    <w:rsid w:val="005927D6"/>
    <w:rsid w:val="00597396"/>
    <w:rsid w:val="005A34CF"/>
    <w:rsid w:val="005A5FCC"/>
    <w:rsid w:val="005B32FB"/>
    <w:rsid w:val="005B441B"/>
    <w:rsid w:val="005B61EE"/>
    <w:rsid w:val="005C022E"/>
    <w:rsid w:val="005C22FB"/>
    <w:rsid w:val="005D06AE"/>
    <w:rsid w:val="005D567E"/>
    <w:rsid w:val="005D6EFF"/>
    <w:rsid w:val="005D78F8"/>
    <w:rsid w:val="005E3AD7"/>
    <w:rsid w:val="005E5C4B"/>
    <w:rsid w:val="005E663A"/>
    <w:rsid w:val="005F191E"/>
    <w:rsid w:val="005F615D"/>
    <w:rsid w:val="0060177A"/>
    <w:rsid w:val="00603D11"/>
    <w:rsid w:val="0060414A"/>
    <w:rsid w:val="00605530"/>
    <w:rsid w:val="00610AA6"/>
    <w:rsid w:val="00611939"/>
    <w:rsid w:val="00614438"/>
    <w:rsid w:val="0061479C"/>
    <w:rsid w:val="00620D98"/>
    <w:rsid w:val="00623713"/>
    <w:rsid w:val="00624D18"/>
    <w:rsid w:val="006262F6"/>
    <w:rsid w:val="00626554"/>
    <w:rsid w:val="00631C62"/>
    <w:rsid w:val="0063797A"/>
    <w:rsid w:val="00637B74"/>
    <w:rsid w:val="00637ED8"/>
    <w:rsid w:val="006448C1"/>
    <w:rsid w:val="00646323"/>
    <w:rsid w:val="00646794"/>
    <w:rsid w:val="0064778A"/>
    <w:rsid w:val="006512C4"/>
    <w:rsid w:val="00657A9A"/>
    <w:rsid w:val="00664058"/>
    <w:rsid w:val="00664E1C"/>
    <w:rsid w:val="00666CA5"/>
    <w:rsid w:val="00667822"/>
    <w:rsid w:val="00674BDE"/>
    <w:rsid w:val="00676A0C"/>
    <w:rsid w:val="00677262"/>
    <w:rsid w:val="0068044D"/>
    <w:rsid w:val="00680F9C"/>
    <w:rsid w:val="00693D80"/>
    <w:rsid w:val="00694AA8"/>
    <w:rsid w:val="006958E0"/>
    <w:rsid w:val="006977E1"/>
    <w:rsid w:val="006A03DD"/>
    <w:rsid w:val="006A17EE"/>
    <w:rsid w:val="006A302F"/>
    <w:rsid w:val="006A66E0"/>
    <w:rsid w:val="006C0A0A"/>
    <w:rsid w:val="006C34A9"/>
    <w:rsid w:val="006D13F8"/>
    <w:rsid w:val="006D7A5E"/>
    <w:rsid w:val="006E1914"/>
    <w:rsid w:val="006E452E"/>
    <w:rsid w:val="006E4540"/>
    <w:rsid w:val="006E54C2"/>
    <w:rsid w:val="006F3F52"/>
    <w:rsid w:val="006F6430"/>
    <w:rsid w:val="00706376"/>
    <w:rsid w:val="007070E9"/>
    <w:rsid w:val="0070733C"/>
    <w:rsid w:val="00710A40"/>
    <w:rsid w:val="00713B72"/>
    <w:rsid w:val="0071636F"/>
    <w:rsid w:val="00716C2B"/>
    <w:rsid w:val="007177DE"/>
    <w:rsid w:val="00724BD4"/>
    <w:rsid w:val="007265F8"/>
    <w:rsid w:val="007313B4"/>
    <w:rsid w:val="00732D90"/>
    <w:rsid w:val="00736F69"/>
    <w:rsid w:val="007436A8"/>
    <w:rsid w:val="00745BF1"/>
    <w:rsid w:val="00751901"/>
    <w:rsid w:val="0075318C"/>
    <w:rsid w:val="007546AC"/>
    <w:rsid w:val="00756253"/>
    <w:rsid w:val="007601D4"/>
    <w:rsid w:val="0076078C"/>
    <w:rsid w:val="00761A3B"/>
    <w:rsid w:val="00762B6C"/>
    <w:rsid w:val="00762D85"/>
    <w:rsid w:val="00764883"/>
    <w:rsid w:val="00764ECB"/>
    <w:rsid w:val="0076580C"/>
    <w:rsid w:val="00765AD9"/>
    <w:rsid w:val="00765CBA"/>
    <w:rsid w:val="007672CE"/>
    <w:rsid w:val="00767988"/>
    <w:rsid w:val="00774582"/>
    <w:rsid w:val="007772C6"/>
    <w:rsid w:val="007813E3"/>
    <w:rsid w:val="0078214A"/>
    <w:rsid w:val="0078570D"/>
    <w:rsid w:val="00785D32"/>
    <w:rsid w:val="00786B26"/>
    <w:rsid w:val="00790FBE"/>
    <w:rsid w:val="00794AFE"/>
    <w:rsid w:val="007A06F2"/>
    <w:rsid w:val="007A1370"/>
    <w:rsid w:val="007A1A73"/>
    <w:rsid w:val="007A1C96"/>
    <w:rsid w:val="007A3286"/>
    <w:rsid w:val="007B1FD4"/>
    <w:rsid w:val="007B45EF"/>
    <w:rsid w:val="007B7156"/>
    <w:rsid w:val="007C2CE8"/>
    <w:rsid w:val="007C7E22"/>
    <w:rsid w:val="007D19D4"/>
    <w:rsid w:val="007D1B60"/>
    <w:rsid w:val="007D1F63"/>
    <w:rsid w:val="007E019F"/>
    <w:rsid w:val="007E43E0"/>
    <w:rsid w:val="007E4818"/>
    <w:rsid w:val="007E60C2"/>
    <w:rsid w:val="007F0DC7"/>
    <w:rsid w:val="007F360A"/>
    <w:rsid w:val="007F3EA8"/>
    <w:rsid w:val="007F54C5"/>
    <w:rsid w:val="0080096E"/>
    <w:rsid w:val="00800B46"/>
    <w:rsid w:val="00814976"/>
    <w:rsid w:val="008302D8"/>
    <w:rsid w:val="00832761"/>
    <w:rsid w:val="0084131B"/>
    <w:rsid w:val="00841446"/>
    <w:rsid w:val="00860CE5"/>
    <w:rsid w:val="00861B27"/>
    <w:rsid w:val="00865473"/>
    <w:rsid w:val="0087050D"/>
    <w:rsid w:val="008717BD"/>
    <w:rsid w:val="00871F9C"/>
    <w:rsid w:val="00873609"/>
    <w:rsid w:val="00876FEE"/>
    <w:rsid w:val="0089194A"/>
    <w:rsid w:val="00894E2F"/>
    <w:rsid w:val="00895968"/>
    <w:rsid w:val="008A0A46"/>
    <w:rsid w:val="008A1911"/>
    <w:rsid w:val="008A2BEB"/>
    <w:rsid w:val="008A3291"/>
    <w:rsid w:val="008A76F5"/>
    <w:rsid w:val="008B09DC"/>
    <w:rsid w:val="008B2D4A"/>
    <w:rsid w:val="008C0229"/>
    <w:rsid w:val="008C4AE7"/>
    <w:rsid w:val="008C4AF1"/>
    <w:rsid w:val="008D09F7"/>
    <w:rsid w:val="008D29CF"/>
    <w:rsid w:val="008D2D5B"/>
    <w:rsid w:val="008D5842"/>
    <w:rsid w:val="008D6F8C"/>
    <w:rsid w:val="008D767C"/>
    <w:rsid w:val="008E006E"/>
    <w:rsid w:val="008E0139"/>
    <w:rsid w:val="008E2188"/>
    <w:rsid w:val="008E2B45"/>
    <w:rsid w:val="008E4120"/>
    <w:rsid w:val="008E5025"/>
    <w:rsid w:val="008F16E9"/>
    <w:rsid w:val="008F2E82"/>
    <w:rsid w:val="008F3271"/>
    <w:rsid w:val="0090019A"/>
    <w:rsid w:val="00903364"/>
    <w:rsid w:val="00907B3E"/>
    <w:rsid w:val="0091050D"/>
    <w:rsid w:val="00910810"/>
    <w:rsid w:val="00913921"/>
    <w:rsid w:val="009232F0"/>
    <w:rsid w:val="009245CE"/>
    <w:rsid w:val="00934748"/>
    <w:rsid w:val="00937B5A"/>
    <w:rsid w:val="00940D6B"/>
    <w:rsid w:val="00940E5F"/>
    <w:rsid w:val="00941B71"/>
    <w:rsid w:val="0094480E"/>
    <w:rsid w:val="0094540F"/>
    <w:rsid w:val="00946709"/>
    <w:rsid w:val="0095509C"/>
    <w:rsid w:val="009562D3"/>
    <w:rsid w:val="00965C45"/>
    <w:rsid w:val="00966940"/>
    <w:rsid w:val="00971640"/>
    <w:rsid w:val="0097414F"/>
    <w:rsid w:val="00977ECE"/>
    <w:rsid w:val="0098053B"/>
    <w:rsid w:val="009809A6"/>
    <w:rsid w:val="009813F4"/>
    <w:rsid w:val="00983003"/>
    <w:rsid w:val="00985A3A"/>
    <w:rsid w:val="0098716F"/>
    <w:rsid w:val="00987636"/>
    <w:rsid w:val="009A04D0"/>
    <w:rsid w:val="009A3795"/>
    <w:rsid w:val="009A43D8"/>
    <w:rsid w:val="009B12EC"/>
    <w:rsid w:val="009B5B0D"/>
    <w:rsid w:val="009B7071"/>
    <w:rsid w:val="009B72EE"/>
    <w:rsid w:val="009B7AB9"/>
    <w:rsid w:val="009C718C"/>
    <w:rsid w:val="009D046B"/>
    <w:rsid w:val="009D1DB0"/>
    <w:rsid w:val="009D225D"/>
    <w:rsid w:val="009D467F"/>
    <w:rsid w:val="009F1606"/>
    <w:rsid w:val="009F2089"/>
    <w:rsid w:val="009F5CFF"/>
    <w:rsid w:val="00A02D59"/>
    <w:rsid w:val="00A05533"/>
    <w:rsid w:val="00A0614F"/>
    <w:rsid w:val="00A06483"/>
    <w:rsid w:val="00A06531"/>
    <w:rsid w:val="00A117A7"/>
    <w:rsid w:val="00A120C3"/>
    <w:rsid w:val="00A12545"/>
    <w:rsid w:val="00A13B7A"/>
    <w:rsid w:val="00A14B83"/>
    <w:rsid w:val="00A2091E"/>
    <w:rsid w:val="00A2546A"/>
    <w:rsid w:val="00A262C5"/>
    <w:rsid w:val="00A2716A"/>
    <w:rsid w:val="00A32ED8"/>
    <w:rsid w:val="00A35EE8"/>
    <w:rsid w:val="00A41425"/>
    <w:rsid w:val="00A4166E"/>
    <w:rsid w:val="00A42713"/>
    <w:rsid w:val="00A4443D"/>
    <w:rsid w:val="00A44B2C"/>
    <w:rsid w:val="00A51B94"/>
    <w:rsid w:val="00A53787"/>
    <w:rsid w:val="00A548CE"/>
    <w:rsid w:val="00A56645"/>
    <w:rsid w:val="00A6112F"/>
    <w:rsid w:val="00A81E7A"/>
    <w:rsid w:val="00A83052"/>
    <w:rsid w:val="00A833CF"/>
    <w:rsid w:val="00A8615D"/>
    <w:rsid w:val="00A8712D"/>
    <w:rsid w:val="00AA0137"/>
    <w:rsid w:val="00AA2BE2"/>
    <w:rsid w:val="00AA3824"/>
    <w:rsid w:val="00AA4AF2"/>
    <w:rsid w:val="00AA57BC"/>
    <w:rsid w:val="00AB2C05"/>
    <w:rsid w:val="00AB75B2"/>
    <w:rsid w:val="00AC4D55"/>
    <w:rsid w:val="00AD2586"/>
    <w:rsid w:val="00AD2E02"/>
    <w:rsid w:val="00AD3095"/>
    <w:rsid w:val="00AD75C8"/>
    <w:rsid w:val="00AD7E0F"/>
    <w:rsid w:val="00AE28E5"/>
    <w:rsid w:val="00AE33CB"/>
    <w:rsid w:val="00AF0DBE"/>
    <w:rsid w:val="00AF36F6"/>
    <w:rsid w:val="00B005B4"/>
    <w:rsid w:val="00B0154F"/>
    <w:rsid w:val="00B02415"/>
    <w:rsid w:val="00B06404"/>
    <w:rsid w:val="00B11641"/>
    <w:rsid w:val="00B12D9A"/>
    <w:rsid w:val="00B15EE7"/>
    <w:rsid w:val="00B16845"/>
    <w:rsid w:val="00B1698A"/>
    <w:rsid w:val="00B247C8"/>
    <w:rsid w:val="00B26BBF"/>
    <w:rsid w:val="00B27F4C"/>
    <w:rsid w:val="00B32EFC"/>
    <w:rsid w:val="00B340A1"/>
    <w:rsid w:val="00B36656"/>
    <w:rsid w:val="00B374F1"/>
    <w:rsid w:val="00B44363"/>
    <w:rsid w:val="00B450C8"/>
    <w:rsid w:val="00B54EE4"/>
    <w:rsid w:val="00B54FF9"/>
    <w:rsid w:val="00B62E13"/>
    <w:rsid w:val="00B719BF"/>
    <w:rsid w:val="00B8188F"/>
    <w:rsid w:val="00B81F81"/>
    <w:rsid w:val="00B8477D"/>
    <w:rsid w:val="00B85A9C"/>
    <w:rsid w:val="00B87C9F"/>
    <w:rsid w:val="00B9003A"/>
    <w:rsid w:val="00B907E2"/>
    <w:rsid w:val="00B90AFB"/>
    <w:rsid w:val="00B9270C"/>
    <w:rsid w:val="00B95146"/>
    <w:rsid w:val="00B96BD0"/>
    <w:rsid w:val="00BA06FF"/>
    <w:rsid w:val="00BA1E57"/>
    <w:rsid w:val="00BA54AC"/>
    <w:rsid w:val="00BA6C51"/>
    <w:rsid w:val="00BB007E"/>
    <w:rsid w:val="00BB6DD3"/>
    <w:rsid w:val="00BC2936"/>
    <w:rsid w:val="00BC29B4"/>
    <w:rsid w:val="00BC4DA4"/>
    <w:rsid w:val="00BC74C0"/>
    <w:rsid w:val="00BD67D2"/>
    <w:rsid w:val="00BE3A98"/>
    <w:rsid w:val="00BE3BC4"/>
    <w:rsid w:val="00BE5AB8"/>
    <w:rsid w:val="00BE617B"/>
    <w:rsid w:val="00BF4C91"/>
    <w:rsid w:val="00BF5BA1"/>
    <w:rsid w:val="00C007A7"/>
    <w:rsid w:val="00C03D6B"/>
    <w:rsid w:val="00C113A5"/>
    <w:rsid w:val="00C14BA3"/>
    <w:rsid w:val="00C17032"/>
    <w:rsid w:val="00C207BB"/>
    <w:rsid w:val="00C21951"/>
    <w:rsid w:val="00C23C6C"/>
    <w:rsid w:val="00C243BE"/>
    <w:rsid w:val="00C249F5"/>
    <w:rsid w:val="00C27962"/>
    <w:rsid w:val="00C27EE0"/>
    <w:rsid w:val="00C32752"/>
    <w:rsid w:val="00C33F27"/>
    <w:rsid w:val="00C36B71"/>
    <w:rsid w:val="00C4020F"/>
    <w:rsid w:val="00C41468"/>
    <w:rsid w:val="00C43F51"/>
    <w:rsid w:val="00C4466E"/>
    <w:rsid w:val="00C5340A"/>
    <w:rsid w:val="00C53B79"/>
    <w:rsid w:val="00C569B0"/>
    <w:rsid w:val="00C624F7"/>
    <w:rsid w:val="00C62B63"/>
    <w:rsid w:val="00C6310C"/>
    <w:rsid w:val="00C63799"/>
    <w:rsid w:val="00C662AD"/>
    <w:rsid w:val="00C675B5"/>
    <w:rsid w:val="00C678BF"/>
    <w:rsid w:val="00C679F1"/>
    <w:rsid w:val="00C7045F"/>
    <w:rsid w:val="00C71125"/>
    <w:rsid w:val="00C73FC3"/>
    <w:rsid w:val="00C7405F"/>
    <w:rsid w:val="00C74D46"/>
    <w:rsid w:val="00C81062"/>
    <w:rsid w:val="00C84061"/>
    <w:rsid w:val="00C91BD6"/>
    <w:rsid w:val="00C91E66"/>
    <w:rsid w:val="00C96B78"/>
    <w:rsid w:val="00C97412"/>
    <w:rsid w:val="00CA1212"/>
    <w:rsid w:val="00CA38E6"/>
    <w:rsid w:val="00CA4FBA"/>
    <w:rsid w:val="00CA607B"/>
    <w:rsid w:val="00CC744C"/>
    <w:rsid w:val="00CD08F7"/>
    <w:rsid w:val="00CD4345"/>
    <w:rsid w:val="00CD6D0E"/>
    <w:rsid w:val="00CD74F7"/>
    <w:rsid w:val="00CD7824"/>
    <w:rsid w:val="00CE6353"/>
    <w:rsid w:val="00CE7463"/>
    <w:rsid w:val="00CF799C"/>
    <w:rsid w:val="00D055A3"/>
    <w:rsid w:val="00D14975"/>
    <w:rsid w:val="00D1559A"/>
    <w:rsid w:val="00D2773E"/>
    <w:rsid w:val="00D31EF2"/>
    <w:rsid w:val="00D33E81"/>
    <w:rsid w:val="00D34FEB"/>
    <w:rsid w:val="00D410A0"/>
    <w:rsid w:val="00D42FE4"/>
    <w:rsid w:val="00D4603B"/>
    <w:rsid w:val="00D55E14"/>
    <w:rsid w:val="00D64FA3"/>
    <w:rsid w:val="00D71C78"/>
    <w:rsid w:val="00D764D6"/>
    <w:rsid w:val="00D82024"/>
    <w:rsid w:val="00D823FB"/>
    <w:rsid w:val="00D82702"/>
    <w:rsid w:val="00D85572"/>
    <w:rsid w:val="00D93C50"/>
    <w:rsid w:val="00DA26AA"/>
    <w:rsid w:val="00DA499E"/>
    <w:rsid w:val="00DA62C0"/>
    <w:rsid w:val="00DB1BAA"/>
    <w:rsid w:val="00DB2CE6"/>
    <w:rsid w:val="00DB45AA"/>
    <w:rsid w:val="00DB4741"/>
    <w:rsid w:val="00DB56F4"/>
    <w:rsid w:val="00DB67F1"/>
    <w:rsid w:val="00DB6D02"/>
    <w:rsid w:val="00DC1E9C"/>
    <w:rsid w:val="00DC214C"/>
    <w:rsid w:val="00DD4CE6"/>
    <w:rsid w:val="00DD6709"/>
    <w:rsid w:val="00DE6341"/>
    <w:rsid w:val="00DF0E75"/>
    <w:rsid w:val="00DF2A2F"/>
    <w:rsid w:val="00DF3023"/>
    <w:rsid w:val="00DF569A"/>
    <w:rsid w:val="00DF5A95"/>
    <w:rsid w:val="00DF73C6"/>
    <w:rsid w:val="00E02E0A"/>
    <w:rsid w:val="00E04915"/>
    <w:rsid w:val="00E11F62"/>
    <w:rsid w:val="00E12DAA"/>
    <w:rsid w:val="00E14001"/>
    <w:rsid w:val="00E15610"/>
    <w:rsid w:val="00E21993"/>
    <w:rsid w:val="00E24512"/>
    <w:rsid w:val="00E31477"/>
    <w:rsid w:val="00E33830"/>
    <w:rsid w:val="00E45DDB"/>
    <w:rsid w:val="00E5088F"/>
    <w:rsid w:val="00E51F0F"/>
    <w:rsid w:val="00E52998"/>
    <w:rsid w:val="00E551DD"/>
    <w:rsid w:val="00E56246"/>
    <w:rsid w:val="00E61584"/>
    <w:rsid w:val="00E641EF"/>
    <w:rsid w:val="00E65BBE"/>
    <w:rsid w:val="00E70592"/>
    <w:rsid w:val="00E726FC"/>
    <w:rsid w:val="00E73A3C"/>
    <w:rsid w:val="00E73DCC"/>
    <w:rsid w:val="00E817AD"/>
    <w:rsid w:val="00E82498"/>
    <w:rsid w:val="00E879C5"/>
    <w:rsid w:val="00E907FC"/>
    <w:rsid w:val="00E93618"/>
    <w:rsid w:val="00E93CF4"/>
    <w:rsid w:val="00E93ED4"/>
    <w:rsid w:val="00EA06E9"/>
    <w:rsid w:val="00EA4662"/>
    <w:rsid w:val="00EA5009"/>
    <w:rsid w:val="00EB2750"/>
    <w:rsid w:val="00EB58D5"/>
    <w:rsid w:val="00EB750A"/>
    <w:rsid w:val="00EB7685"/>
    <w:rsid w:val="00EC7A48"/>
    <w:rsid w:val="00ED4201"/>
    <w:rsid w:val="00ED589D"/>
    <w:rsid w:val="00ED6CD6"/>
    <w:rsid w:val="00EE309E"/>
    <w:rsid w:val="00EE79C6"/>
    <w:rsid w:val="00EE7C53"/>
    <w:rsid w:val="00EF16D4"/>
    <w:rsid w:val="00EF5724"/>
    <w:rsid w:val="00EF6310"/>
    <w:rsid w:val="00F00106"/>
    <w:rsid w:val="00F0103B"/>
    <w:rsid w:val="00F05124"/>
    <w:rsid w:val="00F0553C"/>
    <w:rsid w:val="00F127A2"/>
    <w:rsid w:val="00F162EA"/>
    <w:rsid w:val="00F206B2"/>
    <w:rsid w:val="00F22B66"/>
    <w:rsid w:val="00F26BDB"/>
    <w:rsid w:val="00F27983"/>
    <w:rsid w:val="00F3199A"/>
    <w:rsid w:val="00F33FA2"/>
    <w:rsid w:val="00F36051"/>
    <w:rsid w:val="00F40BAB"/>
    <w:rsid w:val="00F41788"/>
    <w:rsid w:val="00F43623"/>
    <w:rsid w:val="00F44EE1"/>
    <w:rsid w:val="00F46617"/>
    <w:rsid w:val="00F63CB0"/>
    <w:rsid w:val="00F7028A"/>
    <w:rsid w:val="00F729D1"/>
    <w:rsid w:val="00F75B09"/>
    <w:rsid w:val="00F77E82"/>
    <w:rsid w:val="00F80783"/>
    <w:rsid w:val="00F84177"/>
    <w:rsid w:val="00F8490F"/>
    <w:rsid w:val="00F85C3C"/>
    <w:rsid w:val="00FA3937"/>
    <w:rsid w:val="00FA3E4F"/>
    <w:rsid w:val="00FB1E27"/>
    <w:rsid w:val="00FB79AB"/>
    <w:rsid w:val="00FC1BBA"/>
    <w:rsid w:val="00FD0D44"/>
    <w:rsid w:val="00FD32D2"/>
    <w:rsid w:val="00FD4BDB"/>
    <w:rsid w:val="00FD593A"/>
    <w:rsid w:val="00FD7499"/>
    <w:rsid w:val="00FE37EF"/>
    <w:rsid w:val="00FE381D"/>
    <w:rsid w:val="00FE3868"/>
    <w:rsid w:val="00FE7F1C"/>
    <w:rsid w:val="00FF5B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09D4"/>
  <w15:docId w15:val="{22FCA8F4-CAFE-2B4E-AB1C-2E213D35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F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4FBA"/>
    <w:rPr>
      <w:sz w:val="16"/>
      <w:szCs w:val="16"/>
    </w:rPr>
  </w:style>
  <w:style w:type="paragraph" w:styleId="CommentText">
    <w:name w:val="annotation text"/>
    <w:basedOn w:val="Normal"/>
    <w:link w:val="CommentTextChar"/>
    <w:uiPriority w:val="99"/>
    <w:unhideWhenUsed/>
    <w:rsid w:val="00CA4FBA"/>
    <w:pPr>
      <w:widowControl w:val="0"/>
      <w:spacing w:after="0" w:line="240" w:lineRule="auto"/>
      <w:jc w:val="both"/>
    </w:pPr>
    <w:rPr>
      <w:sz w:val="20"/>
      <w:szCs w:val="20"/>
      <w14:ligatures w14:val="none"/>
    </w:rPr>
  </w:style>
  <w:style w:type="character" w:customStyle="1" w:styleId="CommentTextChar">
    <w:name w:val="Comment Text Char"/>
    <w:basedOn w:val="DefaultParagraphFont"/>
    <w:link w:val="CommentText"/>
    <w:uiPriority w:val="99"/>
    <w:rsid w:val="00CA4FBA"/>
    <w:rPr>
      <w:sz w:val="20"/>
      <w:szCs w:val="20"/>
      <w14:ligatures w14:val="none"/>
    </w:rPr>
  </w:style>
  <w:style w:type="paragraph" w:styleId="CommentSubject">
    <w:name w:val="annotation subject"/>
    <w:basedOn w:val="CommentText"/>
    <w:next w:val="CommentText"/>
    <w:link w:val="CommentSubjectChar"/>
    <w:uiPriority w:val="99"/>
    <w:semiHidden/>
    <w:unhideWhenUsed/>
    <w:rsid w:val="00CA4FBA"/>
    <w:pPr>
      <w:widowControl/>
      <w:spacing w:after="160"/>
      <w:jc w:val="left"/>
    </w:pPr>
    <w:rPr>
      <w:b/>
      <w:bCs/>
      <w14:ligatures w14:val="standardContextual"/>
    </w:rPr>
  </w:style>
  <w:style w:type="character" w:customStyle="1" w:styleId="CommentSubjectChar">
    <w:name w:val="Comment Subject Char"/>
    <w:basedOn w:val="CommentTextChar"/>
    <w:link w:val="CommentSubject"/>
    <w:uiPriority w:val="99"/>
    <w:semiHidden/>
    <w:rsid w:val="00CA4FBA"/>
    <w:rPr>
      <w:b/>
      <w:bCs/>
      <w:sz w:val="20"/>
      <w:szCs w:val="20"/>
      <w14:ligatures w14:val="none"/>
    </w:rPr>
  </w:style>
  <w:style w:type="character" w:styleId="Hyperlink">
    <w:name w:val="Hyperlink"/>
    <w:basedOn w:val="DefaultParagraphFont"/>
    <w:uiPriority w:val="99"/>
    <w:unhideWhenUsed/>
    <w:rsid w:val="00CA4FBA"/>
    <w:rPr>
      <w:color w:val="0563C1" w:themeColor="hyperlink"/>
      <w:u w:val="single"/>
    </w:rPr>
  </w:style>
  <w:style w:type="character" w:styleId="UnresolvedMention">
    <w:name w:val="Unresolved Mention"/>
    <w:basedOn w:val="DefaultParagraphFont"/>
    <w:uiPriority w:val="99"/>
    <w:semiHidden/>
    <w:unhideWhenUsed/>
    <w:rsid w:val="00CA4FBA"/>
    <w:rPr>
      <w:color w:val="605E5C"/>
      <w:shd w:val="clear" w:color="auto" w:fill="E1DFDD"/>
    </w:rPr>
  </w:style>
  <w:style w:type="table" w:styleId="TableGrid">
    <w:name w:val="Table Grid"/>
    <w:basedOn w:val="TableNormal"/>
    <w:uiPriority w:val="39"/>
    <w:rsid w:val="00511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70BA7"/>
    <w:rPr>
      <w:color w:val="666666"/>
    </w:rPr>
  </w:style>
  <w:style w:type="table" w:customStyle="1" w:styleId="TableGrid1">
    <w:name w:val="Table Grid1"/>
    <w:basedOn w:val="TableNormal"/>
    <w:next w:val="TableGrid"/>
    <w:uiPriority w:val="39"/>
    <w:rsid w:val="00AD2E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1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89E"/>
  </w:style>
  <w:style w:type="paragraph" w:styleId="Footer">
    <w:name w:val="footer"/>
    <w:basedOn w:val="Normal"/>
    <w:link w:val="FooterChar"/>
    <w:uiPriority w:val="99"/>
    <w:unhideWhenUsed/>
    <w:rsid w:val="002D1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89E"/>
  </w:style>
  <w:style w:type="table" w:customStyle="1" w:styleId="TableGrid2">
    <w:name w:val="Table Grid2"/>
    <w:basedOn w:val="TableNormal"/>
    <w:next w:val="TableGrid"/>
    <w:uiPriority w:val="39"/>
    <w:rsid w:val="008F327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71831"/>
    <w:pPr>
      <w:spacing w:after="0" w:line="240" w:lineRule="auto"/>
    </w:pPr>
  </w:style>
  <w:style w:type="character" w:styleId="PageNumber">
    <w:name w:val="page number"/>
    <w:basedOn w:val="DefaultParagraphFont"/>
    <w:uiPriority w:val="99"/>
    <w:semiHidden/>
    <w:unhideWhenUsed/>
    <w:rsid w:val="00B44363"/>
  </w:style>
  <w:style w:type="paragraph" w:styleId="NormalWeb">
    <w:name w:val="Normal (Web)"/>
    <w:basedOn w:val="Normal"/>
    <w:uiPriority w:val="99"/>
    <w:unhideWhenUsed/>
    <w:rsid w:val="0078570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ndNoteBibliographyTitle">
    <w:name w:val="EndNote Bibliography Title"/>
    <w:basedOn w:val="Normal"/>
    <w:link w:val="EndNoteBibliographyTitleChar"/>
    <w:rsid w:val="0084144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41446"/>
    <w:rPr>
      <w:rFonts w:ascii="Calibri" w:hAnsi="Calibri" w:cs="Calibri"/>
      <w:noProof/>
    </w:rPr>
  </w:style>
  <w:style w:type="paragraph" w:customStyle="1" w:styleId="EndNoteBibliography">
    <w:name w:val="EndNote Bibliography"/>
    <w:basedOn w:val="Normal"/>
    <w:link w:val="EndNoteBibliographyChar"/>
    <w:rsid w:val="0084144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41446"/>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07297">
      <w:bodyDiv w:val="1"/>
      <w:marLeft w:val="0"/>
      <w:marRight w:val="0"/>
      <w:marTop w:val="0"/>
      <w:marBottom w:val="0"/>
      <w:divBdr>
        <w:top w:val="none" w:sz="0" w:space="0" w:color="auto"/>
        <w:left w:val="none" w:sz="0" w:space="0" w:color="auto"/>
        <w:bottom w:val="none" w:sz="0" w:space="0" w:color="auto"/>
        <w:right w:val="none" w:sz="0" w:space="0" w:color="auto"/>
      </w:divBdr>
    </w:div>
    <w:div w:id="851837165">
      <w:bodyDiv w:val="1"/>
      <w:marLeft w:val="0"/>
      <w:marRight w:val="0"/>
      <w:marTop w:val="0"/>
      <w:marBottom w:val="0"/>
      <w:divBdr>
        <w:top w:val="none" w:sz="0" w:space="0" w:color="auto"/>
        <w:left w:val="none" w:sz="0" w:space="0" w:color="auto"/>
        <w:bottom w:val="none" w:sz="0" w:space="0" w:color="auto"/>
        <w:right w:val="none" w:sz="0" w:space="0" w:color="auto"/>
      </w:divBdr>
    </w:div>
    <w:div w:id="872621140">
      <w:bodyDiv w:val="1"/>
      <w:marLeft w:val="0"/>
      <w:marRight w:val="0"/>
      <w:marTop w:val="0"/>
      <w:marBottom w:val="0"/>
      <w:divBdr>
        <w:top w:val="none" w:sz="0" w:space="0" w:color="auto"/>
        <w:left w:val="none" w:sz="0" w:space="0" w:color="auto"/>
        <w:bottom w:val="none" w:sz="0" w:space="0" w:color="auto"/>
        <w:right w:val="none" w:sz="0" w:space="0" w:color="auto"/>
      </w:divBdr>
    </w:div>
    <w:div w:id="1067991251">
      <w:bodyDiv w:val="1"/>
      <w:marLeft w:val="0"/>
      <w:marRight w:val="0"/>
      <w:marTop w:val="0"/>
      <w:marBottom w:val="0"/>
      <w:divBdr>
        <w:top w:val="none" w:sz="0" w:space="0" w:color="auto"/>
        <w:left w:val="none" w:sz="0" w:space="0" w:color="auto"/>
        <w:bottom w:val="none" w:sz="0" w:space="0" w:color="auto"/>
        <w:right w:val="none" w:sz="0" w:space="0" w:color="auto"/>
      </w:divBdr>
    </w:div>
    <w:div w:id="1230651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2.xml"/><Relationship Id="rId7" Type="http://schemas.openxmlformats.org/officeDocument/2006/relationships/hyperlink" Target="mailto:sahika.inal@kaust.edu.sa"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81BF1-947A-42C0-9E1E-5CABAE687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34</Pages>
  <Words>7442</Words>
  <Characters>42420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Yazhou Wang</dc:creator>
  <cp:keywords/>
  <dc:description/>
  <cp:lastModifiedBy>Yazhou Wang</cp:lastModifiedBy>
  <cp:revision>8</cp:revision>
  <dcterms:created xsi:type="dcterms:W3CDTF">2025-01-10T08:45:00Z</dcterms:created>
  <dcterms:modified xsi:type="dcterms:W3CDTF">2025-01-14T13:24:00Z</dcterms:modified>
</cp:coreProperties>
</file>