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FD93E" w14:textId="5C9C7436" w:rsidR="00FB3DD2" w:rsidRPr="00FB3DD2" w:rsidRDefault="00FB3DD2" w:rsidP="00FB3DD2">
      <w:pPr>
        <w:jc w:val="center"/>
        <w:rPr>
          <w:b/>
          <w:bCs/>
          <w:sz w:val="28"/>
          <w:szCs w:val="28"/>
          <w:u w:val="single"/>
        </w:rPr>
      </w:pPr>
      <w:r w:rsidRPr="00FB3DD2">
        <w:rPr>
          <w:b/>
          <w:bCs/>
          <w:sz w:val="28"/>
          <w:szCs w:val="28"/>
          <w:u w:val="single"/>
        </w:rPr>
        <w:t>Description of Additional Supplementary Files</w:t>
      </w:r>
    </w:p>
    <w:p w14:paraId="4A775BB7" w14:textId="77777777" w:rsidR="00FB3DD2" w:rsidRDefault="00FB3DD2" w:rsidP="00FB3DD2"/>
    <w:p w14:paraId="60064B21" w14:textId="1C137ADF" w:rsidR="00FB3DD2" w:rsidRDefault="00FB3DD2" w:rsidP="00FB3DD2">
      <w:r w:rsidRPr="00FB3DD2">
        <w:rPr>
          <w:b/>
          <w:bCs/>
        </w:rPr>
        <w:t xml:space="preserve">Supplementary </w:t>
      </w:r>
      <w:r>
        <w:rPr>
          <w:b/>
          <w:bCs/>
        </w:rPr>
        <w:t>Video</w:t>
      </w:r>
      <w:r w:rsidRPr="00FB3DD2">
        <w:rPr>
          <w:b/>
          <w:bCs/>
        </w:rPr>
        <w:t xml:space="preserve"> 1:</w:t>
      </w:r>
      <w:r>
        <w:t xml:space="preserve"> Structural comparison between </w:t>
      </w:r>
      <w:proofErr w:type="spellStart"/>
      <w:r>
        <w:t>VerATP</w:t>
      </w:r>
      <w:proofErr w:type="spellEnd"/>
      <w:r>
        <w:t xml:space="preserve"> inward facing 1, occluded closed, and collapsed closed state. Morph was made using UCSF </w:t>
      </w:r>
      <w:proofErr w:type="spellStart"/>
      <w:r>
        <w:t>ChimeraX</w:t>
      </w:r>
      <w:proofErr w:type="spellEnd"/>
    </w:p>
    <w:p w14:paraId="6C7D0E0C" w14:textId="77777777" w:rsidR="00FB3DD2" w:rsidRDefault="00FB3DD2" w:rsidP="00FB3DD2"/>
    <w:p w14:paraId="1490D321" w14:textId="77777777" w:rsidR="00FB3DD2" w:rsidRDefault="00FB3DD2" w:rsidP="00FB3DD2">
      <w:r w:rsidRPr="00FB3DD2">
        <w:rPr>
          <w:b/>
          <w:bCs/>
        </w:rPr>
        <w:t>Supplementary Data 1:</w:t>
      </w:r>
      <w:r>
        <w:t xml:space="preserve"> Input files for molecular dynamics of </w:t>
      </w:r>
      <w:proofErr w:type="spellStart"/>
      <w:r>
        <w:t>Pgp</w:t>
      </w:r>
      <w:proofErr w:type="spellEnd"/>
      <w:r>
        <w:t xml:space="preserve"> </w:t>
      </w:r>
      <w:proofErr w:type="spellStart"/>
      <w:r>
        <w:t>VinATP</w:t>
      </w:r>
      <w:proofErr w:type="spellEnd"/>
      <w:r>
        <w:t xml:space="preserve"> with kinked TM10 and vinblastine bound to inner cavity. Input files include input .</w:t>
      </w:r>
      <w:proofErr w:type="spellStart"/>
      <w:r>
        <w:t>gro</w:t>
      </w:r>
      <w:proofErr w:type="spellEnd"/>
      <w:r>
        <w:t xml:space="preserve"> file, the production .</w:t>
      </w:r>
      <w:proofErr w:type="spellStart"/>
      <w:r>
        <w:t>mdp</w:t>
      </w:r>
      <w:proofErr w:type="spellEnd"/>
      <w:r>
        <w:t xml:space="preserve"> file, and topology .top file. This is MD simulation shown in Supplementary Figure 12a.</w:t>
      </w:r>
    </w:p>
    <w:p w14:paraId="13005AB4" w14:textId="77777777" w:rsidR="00FB3DD2" w:rsidRDefault="00FB3DD2" w:rsidP="00FB3DD2">
      <w:pPr>
        <w:widowControl w:val="0"/>
        <w:tabs>
          <w:tab w:val="left" w:pos="360"/>
          <w:tab w:val="left" w:pos="720"/>
        </w:tabs>
        <w:adjustRightInd w:val="0"/>
      </w:pPr>
    </w:p>
    <w:p w14:paraId="0FA46A55" w14:textId="77777777" w:rsidR="00FB3DD2" w:rsidRDefault="00FB3DD2" w:rsidP="00FB3DD2">
      <w:r w:rsidRPr="00FB3DD2">
        <w:rPr>
          <w:b/>
          <w:bCs/>
        </w:rPr>
        <w:t>Supplementary Data 2:</w:t>
      </w:r>
      <w:r>
        <w:t xml:space="preserve"> Input files for molecular dynamics of </w:t>
      </w:r>
      <w:proofErr w:type="spellStart"/>
      <w:r>
        <w:t>Pgp</w:t>
      </w:r>
      <w:proofErr w:type="spellEnd"/>
      <w:r>
        <w:t xml:space="preserve"> </w:t>
      </w:r>
      <w:proofErr w:type="spellStart"/>
      <w:r>
        <w:t>VinATP</w:t>
      </w:r>
      <w:proofErr w:type="spellEnd"/>
      <w:r>
        <w:t xml:space="preserve"> with straight TM10 and vinblastine bound to peripheral site. Input files include input .</w:t>
      </w:r>
      <w:proofErr w:type="spellStart"/>
      <w:r>
        <w:t>gro</w:t>
      </w:r>
      <w:proofErr w:type="spellEnd"/>
      <w:r>
        <w:t xml:space="preserve"> file, the production .</w:t>
      </w:r>
      <w:proofErr w:type="spellStart"/>
      <w:r>
        <w:t>mdp</w:t>
      </w:r>
      <w:proofErr w:type="spellEnd"/>
      <w:r>
        <w:t xml:space="preserve"> file, and topology .top file. This is MD simulation shown in Supplementary Figure 12b.</w:t>
      </w:r>
    </w:p>
    <w:p w14:paraId="31900889" w14:textId="77777777" w:rsidR="00FB3DD2" w:rsidRDefault="00FB3DD2" w:rsidP="00FB3DD2"/>
    <w:p w14:paraId="7DA43872" w14:textId="77777777" w:rsidR="00FB3DD2" w:rsidRDefault="00FB3DD2" w:rsidP="00FB3DD2">
      <w:r w:rsidRPr="00FB3DD2">
        <w:rPr>
          <w:b/>
          <w:bCs/>
        </w:rPr>
        <w:t>Supplementary Data 3:</w:t>
      </w:r>
      <w:r>
        <w:t xml:space="preserve"> Input files for molecular dynamics of </w:t>
      </w:r>
      <w:proofErr w:type="spellStart"/>
      <w:r>
        <w:t>Pgp</w:t>
      </w:r>
      <w:proofErr w:type="spellEnd"/>
      <w:r>
        <w:t xml:space="preserve"> with straight TM10 and vinblastine bound to both the inner and peripheral site. Input files include input .</w:t>
      </w:r>
      <w:proofErr w:type="spellStart"/>
      <w:r>
        <w:t>gro</w:t>
      </w:r>
      <w:proofErr w:type="spellEnd"/>
      <w:r>
        <w:t xml:space="preserve"> file, the production .</w:t>
      </w:r>
      <w:proofErr w:type="spellStart"/>
      <w:r>
        <w:t>mdp</w:t>
      </w:r>
      <w:proofErr w:type="spellEnd"/>
      <w:r>
        <w:t xml:space="preserve"> file, and topology .top file. This is MD simulation shown in Supplementary Figure 12c.</w:t>
      </w:r>
    </w:p>
    <w:p w14:paraId="201674F6" w14:textId="77777777" w:rsidR="00FB3DD2" w:rsidRDefault="00FB3DD2" w:rsidP="00FB3DD2"/>
    <w:p w14:paraId="1891CB79" w14:textId="77777777" w:rsidR="00FB3DD2" w:rsidRDefault="00FB3DD2" w:rsidP="00FB3DD2">
      <w:r w:rsidRPr="00FB3DD2">
        <w:rPr>
          <w:b/>
          <w:bCs/>
        </w:rPr>
        <w:t>Supplementary Data 4:</w:t>
      </w:r>
      <w:r>
        <w:t xml:space="preserve"> Input files for molecular dynamics of </w:t>
      </w:r>
      <w:proofErr w:type="spellStart"/>
      <w:r>
        <w:t>of</w:t>
      </w:r>
      <w:proofErr w:type="spellEnd"/>
      <w:r>
        <w:t xml:space="preserve"> </w:t>
      </w:r>
      <w:proofErr w:type="spellStart"/>
      <w:r>
        <w:t>Pgp</w:t>
      </w:r>
      <w:proofErr w:type="spellEnd"/>
      <w:r>
        <w:t xml:space="preserve"> with kinked TM10 and vinblastine bound to both the inner and peripheral site. Input files include input .</w:t>
      </w:r>
      <w:proofErr w:type="spellStart"/>
      <w:r>
        <w:t>gro</w:t>
      </w:r>
      <w:proofErr w:type="spellEnd"/>
      <w:r>
        <w:t xml:space="preserve"> file, the production .</w:t>
      </w:r>
      <w:proofErr w:type="spellStart"/>
      <w:r>
        <w:t>mdp</w:t>
      </w:r>
      <w:proofErr w:type="spellEnd"/>
      <w:r>
        <w:t xml:space="preserve"> file, and topology .top file. This is MD simulation shown in Supplementary Figure 12d.</w:t>
      </w:r>
    </w:p>
    <w:p w14:paraId="2C37AD16" w14:textId="77777777" w:rsidR="00FB3DD2" w:rsidRPr="00FB3DD2" w:rsidRDefault="00FB3DD2" w:rsidP="00FB3DD2">
      <w:pPr>
        <w:rPr>
          <w:b/>
          <w:bCs/>
        </w:rPr>
      </w:pPr>
    </w:p>
    <w:p w14:paraId="6EF7ED72" w14:textId="77777777" w:rsidR="00FB3DD2" w:rsidRDefault="00FB3DD2" w:rsidP="00FB3DD2">
      <w:r w:rsidRPr="00FB3DD2">
        <w:rPr>
          <w:b/>
          <w:bCs/>
        </w:rPr>
        <w:t>Supplementary Data 5:</w:t>
      </w:r>
      <w:r>
        <w:t xml:space="preserve"> Input files for molecular dynamics of </w:t>
      </w:r>
      <w:proofErr w:type="spellStart"/>
      <w:r>
        <w:t>Pgp</w:t>
      </w:r>
      <w:proofErr w:type="spellEnd"/>
      <w:r>
        <w:t xml:space="preserve"> </w:t>
      </w:r>
      <w:proofErr w:type="spellStart"/>
      <w:r>
        <w:t>VerATP</w:t>
      </w:r>
      <w:proofErr w:type="spellEnd"/>
      <w:r>
        <w:t xml:space="preserve"> inward facing state. Input files include input .</w:t>
      </w:r>
      <w:proofErr w:type="spellStart"/>
      <w:r>
        <w:t>gro</w:t>
      </w:r>
      <w:proofErr w:type="spellEnd"/>
      <w:r>
        <w:t xml:space="preserve"> file, the production .</w:t>
      </w:r>
      <w:proofErr w:type="spellStart"/>
      <w:r>
        <w:t>mdp</w:t>
      </w:r>
      <w:proofErr w:type="spellEnd"/>
      <w:r>
        <w:t xml:space="preserve"> file, and topology .top file. This is MD simulation shown in Supplementary Figure 12e.</w:t>
      </w:r>
    </w:p>
    <w:p w14:paraId="385D210E" w14:textId="77777777" w:rsidR="00FB3DD2" w:rsidRDefault="00FB3DD2" w:rsidP="00FB3DD2"/>
    <w:p w14:paraId="67C9ECA0" w14:textId="77777777" w:rsidR="00FB3DD2" w:rsidRDefault="00FB3DD2" w:rsidP="00FB3DD2">
      <w:r w:rsidRPr="00FB3DD2">
        <w:rPr>
          <w:b/>
          <w:bCs/>
        </w:rPr>
        <w:t>Supplementary Data 6:</w:t>
      </w:r>
      <w:r>
        <w:t xml:space="preserve"> Input files for molecular dynamics of </w:t>
      </w:r>
      <w:proofErr w:type="spellStart"/>
      <w:r>
        <w:t>Pgp</w:t>
      </w:r>
      <w:proofErr w:type="spellEnd"/>
      <w:r>
        <w:t xml:space="preserve"> </w:t>
      </w:r>
      <w:proofErr w:type="spellStart"/>
      <w:r>
        <w:t>VerATP</w:t>
      </w:r>
      <w:proofErr w:type="spellEnd"/>
      <w:r>
        <w:t xml:space="preserve"> occluded closed state. Input files include input .</w:t>
      </w:r>
      <w:proofErr w:type="spellStart"/>
      <w:r>
        <w:t>gro</w:t>
      </w:r>
      <w:proofErr w:type="spellEnd"/>
      <w:r>
        <w:t xml:space="preserve"> file, the production .</w:t>
      </w:r>
      <w:proofErr w:type="spellStart"/>
      <w:r>
        <w:t>mdp</w:t>
      </w:r>
      <w:proofErr w:type="spellEnd"/>
      <w:r>
        <w:t xml:space="preserve"> file, and topology .top file. This is MD simulation shown in Supplementary Figure 12f.</w:t>
      </w:r>
    </w:p>
    <w:p w14:paraId="4887AE76" w14:textId="77777777" w:rsidR="00FB3DD2" w:rsidRDefault="00FB3DD2" w:rsidP="00FB3DD2"/>
    <w:p w14:paraId="183CB3C5" w14:textId="77777777" w:rsidR="00FB3DD2" w:rsidRDefault="00FB3DD2" w:rsidP="00FB3DD2">
      <w:r w:rsidRPr="00FB3DD2">
        <w:rPr>
          <w:b/>
          <w:bCs/>
        </w:rPr>
        <w:t>Supplementary Data 7:</w:t>
      </w:r>
      <w:r>
        <w:t xml:space="preserve"> Input files for molecular dynamics of </w:t>
      </w:r>
      <w:proofErr w:type="spellStart"/>
      <w:r>
        <w:t>Pgp</w:t>
      </w:r>
      <w:proofErr w:type="spellEnd"/>
      <w:r>
        <w:t xml:space="preserve"> </w:t>
      </w:r>
      <w:proofErr w:type="spellStart"/>
      <w:r>
        <w:t>VinATP</w:t>
      </w:r>
      <w:proofErr w:type="spellEnd"/>
      <w:r>
        <w:t xml:space="preserve"> in POPG lipid </w:t>
      </w:r>
      <w:proofErr w:type="spellStart"/>
      <w:r>
        <w:t>nanodiscs</w:t>
      </w:r>
      <w:proofErr w:type="spellEnd"/>
      <w:r>
        <w:t xml:space="preserve"> with kinked TM10 and vinblastine bound to both central and peripheral site. Input files include input .</w:t>
      </w:r>
      <w:proofErr w:type="spellStart"/>
      <w:r>
        <w:t>gro</w:t>
      </w:r>
      <w:proofErr w:type="spellEnd"/>
      <w:r>
        <w:t xml:space="preserve"> file, the production .</w:t>
      </w:r>
      <w:proofErr w:type="spellStart"/>
      <w:r>
        <w:t>mdp</w:t>
      </w:r>
      <w:proofErr w:type="spellEnd"/>
      <w:r>
        <w:t xml:space="preserve"> file, and topology .top file. This is MD simulation shown in Supplementary Figure 12g.</w:t>
      </w:r>
    </w:p>
    <w:p w14:paraId="6BC94A4E" w14:textId="77777777" w:rsidR="00FB3DD2" w:rsidRDefault="00FB3DD2" w:rsidP="00FB3DD2"/>
    <w:p w14:paraId="243485F4" w14:textId="77777777" w:rsidR="00FB3DD2" w:rsidRDefault="00FB3DD2" w:rsidP="00FB3DD2">
      <w:r w:rsidRPr="00FB3DD2">
        <w:rPr>
          <w:b/>
          <w:bCs/>
        </w:rPr>
        <w:t>Supplementary Data 8:</w:t>
      </w:r>
      <w:r>
        <w:t xml:space="preserve"> Input files for molecular dynamics of </w:t>
      </w:r>
      <w:proofErr w:type="spellStart"/>
      <w:r>
        <w:t>Pgp</w:t>
      </w:r>
      <w:proofErr w:type="spellEnd"/>
      <w:r>
        <w:t xml:space="preserve"> in the Apo state. Input files include input .</w:t>
      </w:r>
      <w:proofErr w:type="spellStart"/>
      <w:r>
        <w:t>gro</w:t>
      </w:r>
      <w:proofErr w:type="spellEnd"/>
      <w:r>
        <w:t xml:space="preserve"> file, the production .</w:t>
      </w:r>
      <w:proofErr w:type="spellStart"/>
      <w:r>
        <w:t>mdp</w:t>
      </w:r>
      <w:proofErr w:type="spellEnd"/>
      <w:r>
        <w:t xml:space="preserve"> file, and topology .top file. This is MD simulation shown in Supplementary Figure 12h.</w:t>
      </w:r>
    </w:p>
    <w:p w14:paraId="0E039F9C" w14:textId="77777777" w:rsidR="00FB3DD2" w:rsidRDefault="00FB3DD2" w:rsidP="00FB3DD2"/>
    <w:p w14:paraId="5FEC5235" w14:textId="77777777" w:rsidR="005F3C4C" w:rsidRDefault="005F3C4C"/>
    <w:sectPr w:rsidR="005F3C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DD2"/>
    <w:rsid w:val="00064691"/>
    <w:rsid w:val="001C3DBE"/>
    <w:rsid w:val="005F3C4C"/>
    <w:rsid w:val="00FB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86500"/>
  <w15:chartTrackingRefBased/>
  <w15:docId w15:val="{73C89685-48E0-4B51-BB28-F074B3558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DD2"/>
  </w:style>
  <w:style w:type="paragraph" w:styleId="Heading1">
    <w:name w:val="heading 1"/>
    <w:basedOn w:val="Normal"/>
    <w:next w:val="Normal"/>
    <w:link w:val="Heading1Char"/>
    <w:uiPriority w:val="9"/>
    <w:qFormat/>
    <w:rsid w:val="00FB3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3D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3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3D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3D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3D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3D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3D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D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3D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3D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3D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3D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3D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3D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3D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3D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3D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3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3D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3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3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3D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3D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3D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3D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3D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3D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Toksi Osunsade</dc:creator>
  <cp:keywords/>
  <dc:description/>
  <cp:lastModifiedBy>Toksi Osunsade</cp:lastModifiedBy>
  <cp:revision>1</cp:revision>
  <dcterms:created xsi:type="dcterms:W3CDTF">2025-03-06T10:04:00Z</dcterms:created>
  <dcterms:modified xsi:type="dcterms:W3CDTF">2025-03-06T10:05:00Z</dcterms:modified>
</cp:coreProperties>
</file>