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00000002" w14:textId="77777777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85BD3D9" w14:textId="77777777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1</w:t>
      </w:r>
    </w:p>
    <w:p w14:paraId="65DAF3B0" w14:textId="04CAAFE1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B677DE" w:rsidRPr="00B677DE">
        <w:rPr>
          <w:color w:val="000000"/>
          <w:sz w:val="24"/>
          <w:szCs w:val="24"/>
        </w:rPr>
        <w:t>An Excel spreadsheet that contains details of the statistics.</w:t>
      </w:r>
    </w:p>
    <w:p w14:paraId="4DB4B3A0" w14:textId="77777777" w:rsidR="0040204E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A" w14:textId="424B8C0B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sectPr w:rsidR="008258D4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2D20C1"/>
    <w:rsid w:val="00323E13"/>
    <w:rsid w:val="0040204E"/>
    <w:rsid w:val="008258D4"/>
    <w:rsid w:val="00B6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B8FD6"/>
  <w15:docId w15:val="{8CDE6561-4D31-48F1-93AD-89074DF0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Springer-SBM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Cudmore</dc:creator>
  <cp:lastModifiedBy>Connor Cudmore</cp:lastModifiedBy>
  <cp:revision>3</cp:revision>
  <dcterms:created xsi:type="dcterms:W3CDTF">2024-05-07T16:02:00Z</dcterms:created>
  <dcterms:modified xsi:type="dcterms:W3CDTF">2025-03-20T16:51:00Z</dcterms:modified>
</cp:coreProperties>
</file>