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BEE35" w14:textId="10F100BC" w:rsidR="00A62287" w:rsidRPr="00415307" w:rsidRDefault="00C17B48" w:rsidP="00A622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Helvetica" w:eastAsia="Helvetica Neue" w:hAnsi="Helvetica" w:cs="Arial"/>
          <w:sz w:val="22"/>
          <w:szCs w:val="22"/>
          <w:highlight w:val="white"/>
        </w:rPr>
      </w:pPr>
      <w:r>
        <w:rPr>
          <w:rFonts w:ascii="Arial" w:hAnsi="Arial" w:cs="Arial"/>
          <w:b/>
          <w:bCs/>
          <w:noProof/>
          <w:color w:val="000000"/>
          <w:sz w:val="22"/>
          <w:szCs w:val="22"/>
          <w:shd w:val="clear" w:color="auto" w:fill="FFFFFF"/>
          <w14:ligatures w14:val="standardContextual"/>
        </w:rPr>
        <w:drawing>
          <wp:inline distT="0" distB="0" distL="0" distR="0" wp14:anchorId="1B15F2FF" wp14:editId="08B5EB9D">
            <wp:extent cx="5943600" cy="4508500"/>
            <wp:effectExtent l="0" t="0" r="0" b="0"/>
            <wp:docPr id="221502871" name="Picture 2" descr="A close-up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502871" name="Picture 2" descr="A close-up of a graph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7976" w:rsidRPr="00D77976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Supplementary Figure </w:t>
      </w:r>
      <w:r w:rsidR="00971904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1</w:t>
      </w:r>
      <w:r w:rsidR="00D77976" w:rsidRPr="00D77976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: Using SnapMine to investigate </w:t>
      </w:r>
      <w:proofErr w:type="spellStart"/>
      <w:r w:rsidR="00D77976" w:rsidRPr="00D77976">
        <w:rPr>
          <w:rFonts w:ascii="Arial" w:eastAsia="Helvetica Neue" w:hAnsi="Arial" w:cs="Arial"/>
          <w:b/>
          <w:sz w:val="22"/>
          <w:szCs w:val="22"/>
          <w:highlight w:val="white"/>
        </w:rPr>
        <w:t>GTEx</w:t>
      </w:r>
      <w:proofErr w:type="spellEnd"/>
      <w:r w:rsidR="00D77976" w:rsidRPr="00D77976">
        <w:rPr>
          <w:rFonts w:ascii="Arial" w:eastAsia="Helvetica Neue" w:hAnsi="Arial" w:cs="Arial"/>
          <w:b/>
          <w:sz w:val="22"/>
          <w:szCs w:val="22"/>
          <w:highlight w:val="white"/>
        </w:rPr>
        <w:t xml:space="preserve"> and SRA data compilations can be mined for numerous additional cryptic exons</w:t>
      </w:r>
      <w:r w:rsidR="00D77976" w:rsidRPr="00D77976">
        <w:rPr>
          <w:rFonts w:ascii="Arial" w:eastAsia="Helvetica Neue" w:hAnsi="Arial" w:cs="Arial"/>
          <w:b/>
          <w:sz w:val="22"/>
          <w:szCs w:val="22"/>
        </w:rPr>
        <w:t xml:space="preserve">. </w:t>
      </w:r>
      <w:r w:rsidR="00D77976" w:rsidRPr="00D77976">
        <w:rPr>
          <w:rFonts w:ascii="Arial" w:hAnsi="Arial" w:cs="Arial"/>
          <w:color w:val="000000"/>
          <w:sz w:val="22"/>
          <w:szCs w:val="22"/>
          <w:shd w:val="clear" w:color="auto" w:fill="FFFFFF"/>
        </w:rPr>
        <w:t>(</w:t>
      </w:r>
      <w:r w:rsidR="00A376C4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a</w:t>
      </w:r>
      <w:r w:rsidR="00D77976" w:rsidRPr="00D77976">
        <w:rPr>
          <w:rFonts w:ascii="Arial" w:hAnsi="Arial" w:cs="Arial"/>
          <w:color w:val="000000"/>
          <w:sz w:val="22"/>
          <w:szCs w:val="22"/>
          <w:shd w:val="clear" w:color="auto" w:fill="FFFFFF"/>
        </w:rPr>
        <w:t>)</w:t>
      </w:r>
      <w:r w:rsidR="00D77976" w:rsidRPr="00D77976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00633D3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Average percent spliced-in </w:t>
      </w:r>
      <w:r w:rsidR="00A5714F">
        <w:rPr>
          <w:rFonts w:ascii="Arial" w:hAnsi="Arial" w:cs="Arial"/>
          <w:color w:val="000000"/>
          <w:sz w:val="22"/>
          <w:szCs w:val="22"/>
          <w:shd w:val="clear" w:color="auto" w:fill="FFFFFF"/>
        </w:rPr>
        <w:t>(PSI) values of human cryptic exons</w:t>
      </w:r>
      <w:r w:rsidR="00C26346">
        <w:rPr>
          <w:rFonts w:ascii="Arial" w:hAnsi="Arial" w:cs="Arial"/>
          <w:color w:val="000000"/>
          <w:sz w:val="22"/>
          <w:szCs w:val="22"/>
        </w:rPr>
        <w:t xml:space="preserve">. </w:t>
      </w:r>
      <w:r w:rsidR="00FF05D6">
        <w:rPr>
          <w:rFonts w:ascii="Helvetica" w:eastAsia="Helvetica Neue" w:hAnsi="Helvetica" w:cs="Arial"/>
          <w:sz w:val="22"/>
          <w:szCs w:val="22"/>
        </w:rPr>
        <w:t xml:space="preserve">Each point represents a sample in </w:t>
      </w:r>
      <w:r w:rsidR="00FF05D6" w:rsidRPr="00415307">
        <w:rPr>
          <w:rFonts w:ascii="Helvetica" w:eastAsia="Helvetica Neue" w:hAnsi="Helvetica" w:cs="Arial"/>
          <w:sz w:val="22"/>
          <w:szCs w:val="22"/>
        </w:rPr>
        <w:t>Genotype-Tissue Expression (</w:t>
      </w:r>
      <w:proofErr w:type="spellStart"/>
      <w:r w:rsidR="00FF05D6" w:rsidRPr="00415307">
        <w:rPr>
          <w:rFonts w:ascii="Helvetica" w:eastAsia="Helvetica Neue" w:hAnsi="Helvetica" w:cs="Arial"/>
          <w:sz w:val="22"/>
          <w:szCs w:val="22"/>
        </w:rPr>
        <w:t>GTEx</w:t>
      </w:r>
      <w:proofErr w:type="spellEnd"/>
      <w:r w:rsidR="00FF05D6" w:rsidRPr="00415307">
        <w:rPr>
          <w:rFonts w:ascii="Helvetica" w:eastAsia="Helvetica Neue" w:hAnsi="Helvetica" w:cs="Arial"/>
          <w:sz w:val="22"/>
          <w:szCs w:val="22"/>
        </w:rPr>
        <w:t>) project</w:t>
      </w:r>
      <w:r w:rsidR="00FF05D6">
        <w:rPr>
          <w:rFonts w:ascii="Helvetica" w:eastAsia="Helvetica Neue" w:hAnsi="Helvetica" w:cs="Arial"/>
          <w:sz w:val="22"/>
          <w:szCs w:val="22"/>
        </w:rPr>
        <w:t xml:space="preserve"> dataset. </w:t>
      </w:r>
      <w:r w:rsidR="00DF2C83">
        <w:rPr>
          <w:rFonts w:ascii="Helvetica" w:eastAsia="Helvetica Neue" w:hAnsi="Helvetica" w:cs="Arial"/>
          <w:sz w:val="22"/>
          <w:szCs w:val="22"/>
          <w:highlight w:val="white"/>
        </w:rPr>
        <w:t xml:space="preserve">Points are colored in a gradient from blue (PSI = 0%) to red (PSI </w:t>
      </w:r>
      <w:r w:rsidR="00DF2C83" w:rsidRPr="00872BBF">
        <w:rPr>
          <w:rFonts w:ascii="Helvetica" w:eastAsia="Helvetica Neue" w:hAnsi="Helvetica" w:cs="Arial"/>
          <w:sz w:val="22"/>
          <w:szCs w:val="22"/>
        </w:rPr>
        <w:t>≥</w:t>
      </w:r>
      <w:r w:rsidR="00DF2C83" w:rsidRPr="00872BBF">
        <w:rPr>
          <w:rFonts w:ascii="Helvetica" w:eastAsia="Helvetica Neue" w:hAnsi="Helvetica" w:cs="Arial"/>
          <w:sz w:val="22"/>
          <w:szCs w:val="22"/>
          <w:highlight w:val="white"/>
        </w:rPr>
        <w:t xml:space="preserve"> </w:t>
      </w:r>
      <w:r w:rsidR="00DF2C83">
        <w:rPr>
          <w:rFonts w:ascii="Helvetica" w:eastAsia="Helvetica Neue" w:hAnsi="Helvetica" w:cs="Arial"/>
          <w:sz w:val="22"/>
          <w:szCs w:val="22"/>
          <w:highlight w:val="white"/>
        </w:rPr>
        <w:t>20%).</w:t>
      </w:r>
      <w:r w:rsidR="00DF2C83">
        <w:rPr>
          <w:rFonts w:ascii="Arial" w:hAnsi="Arial" w:cs="Arial"/>
          <w:color w:val="000000"/>
          <w:sz w:val="22"/>
          <w:szCs w:val="22"/>
        </w:rPr>
        <w:t xml:space="preserve"> </w:t>
      </w:r>
      <w:r w:rsidR="00306680">
        <w:rPr>
          <w:rFonts w:ascii="Helvetica" w:eastAsia="Helvetica Neue" w:hAnsi="Helvetica" w:cs="Arial"/>
          <w:sz w:val="22"/>
          <w:szCs w:val="22"/>
          <w:highlight w:val="white"/>
        </w:rPr>
        <w:t xml:space="preserve">The following tissues are sampled: </w:t>
      </w:r>
      <w:r w:rsidR="00306680">
        <w:rPr>
          <w:rFonts w:ascii="Helvetica" w:eastAsia="Helvetica Neue" w:hAnsi="Helvetica" w:cs="Arial"/>
          <w:sz w:val="22"/>
          <w:szCs w:val="22"/>
        </w:rPr>
        <w:t>a</w:t>
      </w:r>
      <w:r w:rsidR="00306680" w:rsidRPr="00E172AF">
        <w:rPr>
          <w:rFonts w:ascii="Helvetica" w:eastAsia="Helvetica Neue" w:hAnsi="Helvetica" w:cs="Arial"/>
          <w:sz w:val="22"/>
          <w:szCs w:val="22"/>
        </w:rPr>
        <w:t>dipose</w:t>
      </w:r>
      <w:r w:rsidR="00306680">
        <w:rPr>
          <w:rFonts w:ascii="Helvetica" w:eastAsia="Helvetica Neue" w:hAnsi="Helvetica" w:cs="Arial"/>
          <w:sz w:val="22"/>
          <w:szCs w:val="22"/>
        </w:rPr>
        <w:t xml:space="preserve"> (n=</w:t>
      </w:r>
      <w:r w:rsidR="00306680" w:rsidRPr="00E172AF">
        <w:rPr>
          <w:rFonts w:ascii="Helvetica" w:eastAsia="Helvetica Neue" w:hAnsi="Helvetica" w:cs="Arial"/>
          <w:sz w:val="22"/>
          <w:szCs w:val="22"/>
        </w:rPr>
        <w:t>28446</w:t>
      </w:r>
      <w:r w:rsidR="00306680">
        <w:rPr>
          <w:rFonts w:ascii="Helvetica" w:eastAsia="Helvetica Neue" w:hAnsi="Helvetica" w:cs="Arial"/>
          <w:sz w:val="22"/>
          <w:szCs w:val="22"/>
        </w:rPr>
        <w:t>),</w:t>
      </w:r>
      <w:r w:rsidR="00306680" w:rsidRPr="00E172AF">
        <w:rPr>
          <w:rFonts w:ascii="Helvetica" w:eastAsia="Helvetica Neue" w:hAnsi="Helvetica" w:cs="Arial"/>
          <w:sz w:val="22"/>
          <w:szCs w:val="22"/>
        </w:rPr>
        <w:t xml:space="preserve"> </w:t>
      </w:r>
      <w:r w:rsidR="00306680">
        <w:rPr>
          <w:rFonts w:ascii="Helvetica" w:eastAsia="Helvetica Neue" w:hAnsi="Helvetica" w:cs="Arial"/>
          <w:sz w:val="22"/>
          <w:szCs w:val="22"/>
        </w:rPr>
        <w:t>a</w:t>
      </w:r>
      <w:r w:rsidR="00306680" w:rsidRPr="00E172AF">
        <w:rPr>
          <w:rFonts w:ascii="Helvetica" w:eastAsia="Helvetica Neue" w:hAnsi="Helvetica" w:cs="Arial"/>
          <w:sz w:val="22"/>
          <w:szCs w:val="22"/>
        </w:rPr>
        <w:t xml:space="preserve">drenal </w:t>
      </w:r>
      <w:r w:rsidR="00306680">
        <w:rPr>
          <w:rFonts w:ascii="Helvetica" w:eastAsia="Helvetica Neue" w:hAnsi="Helvetica" w:cs="Arial"/>
          <w:sz w:val="22"/>
          <w:szCs w:val="22"/>
        </w:rPr>
        <w:t>g</w:t>
      </w:r>
      <w:r w:rsidR="00306680" w:rsidRPr="00E172AF">
        <w:rPr>
          <w:rFonts w:ascii="Helvetica" w:eastAsia="Helvetica Neue" w:hAnsi="Helvetica" w:cs="Arial"/>
          <w:sz w:val="22"/>
          <w:szCs w:val="22"/>
        </w:rPr>
        <w:t>land</w:t>
      </w:r>
      <w:r w:rsidR="00306680">
        <w:rPr>
          <w:rFonts w:ascii="Helvetica" w:eastAsia="Helvetica Neue" w:hAnsi="Helvetica" w:cs="Arial"/>
          <w:sz w:val="22"/>
          <w:szCs w:val="22"/>
        </w:rPr>
        <w:t xml:space="preserve"> (n=</w:t>
      </w:r>
      <w:r w:rsidR="00306680" w:rsidRPr="00E172AF">
        <w:rPr>
          <w:rFonts w:ascii="Helvetica" w:eastAsia="Helvetica Neue" w:hAnsi="Helvetica" w:cs="Arial"/>
          <w:sz w:val="22"/>
          <w:szCs w:val="22"/>
        </w:rPr>
        <w:t>6028</w:t>
      </w:r>
      <w:r w:rsidR="00306680">
        <w:rPr>
          <w:rFonts w:ascii="Helvetica" w:eastAsia="Helvetica Neue" w:hAnsi="Helvetica" w:cs="Arial"/>
          <w:sz w:val="22"/>
          <w:szCs w:val="22"/>
        </w:rPr>
        <w:t>), b</w:t>
      </w:r>
      <w:r w:rsidR="00306680" w:rsidRPr="00E172AF">
        <w:rPr>
          <w:rFonts w:ascii="Helvetica" w:eastAsia="Helvetica Neue" w:hAnsi="Helvetica" w:cs="Arial"/>
          <w:sz w:val="22"/>
          <w:szCs w:val="22"/>
        </w:rPr>
        <w:t>ladder</w:t>
      </w:r>
      <w:r w:rsidR="00306680">
        <w:rPr>
          <w:rFonts w:ascii="Helvetica" w:eastAsia="Helvetica Neue" w:hAnsi="Helvetica" w:cs="Arial"/>
          <w:sz w:val="22"/>
          <w:szCs w:val="22"/>
        </w:rPr>
        <w:t xml:space="preserve"> (n=</w:t>
      </w:r>
      <w:r w:rsidR="00306680" w:rsidRPr="00E172AF">
        <w:rPr>
          <w:rFonts w:ascii="Helvetica" w:eastAsia="Helvetica Neue" w:hAnsi="Helvetica" w:cs="Arial"/>
          <w:sz w:val="22"/>
          <w:szCs w:val="22"/>
        </w:rPr>
        <w:t>462</w:t>
      </w:r>
      <w:r w:rsidR="00306680">
        <w:rPr>
          <w:rFonts w:ascii="Helvetica" w:eastAsia="Helvetica Neue" w:hAnsi="Helvetica" w:cs="Arial"/>
          <w:sz w:val="22"/>
          <w:szCs w:val="22"/>
        </w:rPr>
        <w:t>), b</w:t>
      </w:r>
      <w:r w:rsidR="00306680" w:rsidRPr="00E172AF">
        <w:rPr>
          <w:rFonts w:ascii="Helvetica" w:eastAsia="Helvetica Neue" w:hAnsi="Helvetica" w:cs="Arial"/>
          <w:sz w:val="22"/>
          <w:szCs w:val="22"/>
        </w:rPr>
        <w:t xml:space="preserve">lood </w:t>
      </w:r>
      <w:r w:rsidR="00306680">
        <w:rPr>
          <w:rFonts w:ascii="Helvetica" w:eastAsia="Helvetica Neue" w:hAnsi="Helvetica" w:cs="Arial"/>
          <w:sz w:val="22"/>
          <w:szCs w:val="22"/>
        </w:rPr>
        <w:t>(n=</w:t>
      </w:r>
      <w:r w:rsidR="00306680" w:rsidRPr="00E172AF">
        <w:rPr>
          <w:rFonts w:ascii="Helvetica" w:eastAsia="Helvetica Neue" w:hAnsi="Helvetica" w:cs="Arial"/>
          <w:sz w:val="22"/>
          <w:szCs w:val="22"/>
        </w:rPr>
        <w:t>23056</w:t>
      </w:r>
      <w:r w:rsidR="00306680">
        <w:rPr>
          <w:rFonts w:ascii="Helvetica" w:eastAsia="Helvetica Neue" w:hAnsi="Helvetica" w:cs="Arial"/>
          <w:sz w:val="22"/>
          <w:szCs w:val="22"/>
        </w:rPr>
        <w:t>), b</w:t>
      </w:r>
      <w:r w:rsidR="00306680" w:rsidRPr="00E172AF">
        <w:rPr>
          <w:rFonts w:ascii="Helvetica" w:eastAsia="Helvetica Neue" w:hAnsi="Helvetica" w:cs="Arial"/>
          <w:sz w:val="22"/>
          <w:szCs w:val="22"/>
        </w:rPr>
        <w:t xml:space="preserve">lood </w:t>
      </w:r>
      <w:r w:rsidR="00306680">
        <w:rPr>
          <w:rFonts w:ascii="Helvetica" w:eastAsia="Helvetica Neue" w:hAnsi="Helvetica" w:cs="Arial"/>
          <w:sz w:val="22"/>
          <w:szCs w:val="22"/>
        </w:rPr>
        <w:t>v</w:t>
      </w:r>
      <w:r w:rsidR="00306680" w:rsidRPr="00E172AF">
        <w:rPr>
          <w:rFonts w:ascii="Helvetica" w:eastAsia="Helvetica Neue" w:hAnsi="Helvetica" w:cs="Arial"/>
          <w:sz w:val="22"/>
          <w:szCs w:val="22"/>
        </w:rPr>
        <w:t>essel</w:t>
      </w:r>
      <w:r w:rsidR="00306680">
        <w:rPr>
          <w:rFonts w:ascii="Helvetica" w:eastAsia="Helvetica Neue" w:hAnsi="Helvetica" w:cs="Arial"/>
          <w:sz w:val="22"/>
          <w:szCs w:val="22"/>
        </w:rPr>
        <w:t xml:space="preserve"> (n=</w:t>
      </w:r>
      <w:r w:rsidR="00306680" w:rsidRPr="00E172AF">
        <w:rPr>
          <w:rFonts w:ascii="Helvetica" w:eastAsia="Helvetica Neue" w:hAnsi="Helvetica" w:cs="Arial"/>
          <w:sz w:val="22"/>
          <w:szCs w:val="22"/>
        </w:rPr>
        <w:t>30756</w:t>
      </w:r>
      <w:r w:rsidR="00306680">
        <w:rPr>
          <w:rFonts w:ascii="Helvetica" w:eastAsia="Helvetica Neue" w:hAnsi="Helvetica" w:cs="Arial"/>
          <w:sz w:val="22"/>
          <w:szCs w:val="22"/>
        </w:rPr>
        <w:t>), b</w:t>
      </w:r>
      <w:r w:rsidR="00306680" w:rsidRPr="00E172AF">
        <w:rPr>
          <w:rFonts w:ascii="Helvetica" w:eastAsia="Helvetica Neue" w:hAnsi="Helvetica" w:cs="Arial"/>
          <w:sz w:val="22"/>
          <w:szCs w:val="22"/>
        </w:rPr>
        <w:t xml:space="preserve">one </w:t>
      </w:r>
      <w:r w:rsidR="00306680">
        <w:rPr>
          <w:rFonts w:ascii="Helvetica" w:eastAsia="Helvetica Neue" w:hAnsi="Helvetica" w:cs="Arial"/>
          <w:sz w:val="22"/>
          <w:szCs w:val="22"/>
        </w:rPr>
        <w:t>m</w:t>
      </w:r>
      <w:r w:rsidR="00306680" w:rsidRPr="00E172AF">
        <w:rPr>
          <w:rFonts w:ascii="Helvetica" w:eastAsia="Helvetica Neue" w:hAnsi="Helvetica" w:cs="Arial"/>
          <w:sz w:val="22"/>
          <w:szCs w:val="22"/>
        </w:rPr>
        <w:t>arrow</w:t>
      </w:r>
      <w:r w:rsidR="00306680">
        <w:rPr>
          <w:rFonts w:ascii="Helvetica" w:eastAsia="Helvetica Neue" w:hAnsi="Helvetica" w:cs="Arial"/>
          <w:sz w:val="22"/>
          <w:szCs w:val="22"/>
        </w:rPr>
        <w:t xml:space="preserve"> (n=</w:t>
      </w:r>
      <w:r w:rsidR="00306680" w:rsidRPr="00E172AF">
        <w:rPr>
          <w:rFonts w:ascii="Helvetica" w:eastAsia="Helvetica Neue" w:hAnsi="Helvetica" w:cs="Arial"/>
          <w:sz w:val="22"/>
          <w:szCs w:val="22"/>
        </w:rPr>
        <w:t>4488</w:t>
      </w:r>
      <w:r w:rsidR="00306680">
        <w:rPr>
          <w:rFonts w:ascii="Helvetica" w:eastAsia="Helvetica Neue" w:hAnsi="Helvetica" w:cs="Arial"/>
          <w:sz w:val="22"/>
          <w:szCs w:val="22"/>
        </w:rPr>
        <w:t>), b</w:t>
      </w:r>
      <w:r w:rsidR="00306680" w:rsidRPr="00E172AF">
        <w:rPr>
          <w:rFonts w:ascii="Helvetica" w:eastAsia="Helvetica Neue" w:hAnsi="Helvetica" w:cs="Arial"/>
          <w:sz w:val="22"/>
          <w:szCs w:val="22"/>
        </w:rPr>
        <w:t xml:space="preserve">rain </w:t>
      </w:r>
      <w:r w:rsidR="00306680">
        <w:rPr>
          <w:rFonts w:ascii="Helvetica" w:eastAsia="Helvetica Neue" w:hAnsi="Helvetica" w:cs="Arial"/>
          <w:sz w:val="22"/>
          <w:szCs w:val="22"/>
        </w:rPr>
        <w:t>(n=</w:t>
      </w:r>
      <w:r w:rsidR="00306680" w:rsidRPr="00E172AF">
        <w:rPr>
          <w:rFonts w:ascii="Helvetica" w:eastAsia="Helvetica Neue" w:hAnsi="Helvetica" w:cs="Arial"/>
          <w:sz w:val="22"/>
          <w:szCs w:val="22"/>
        </w:rPr>
        <w:t>64482</w:t>
      </w:r>
      <w:r w:rsidR="00306680">
        <w:rPr>
          <w:rFonts w:ascii="Helvetica" w:eastAsia="Helvetica Neue" w:hAnsi="Helvetica" w:cs="Arial"/>
          <w:sz w:val="22"/>
          <w:szCs w:val="22"/>
        </w:rPr>
        <w:t>), b</w:t>
      </w:r>
      <w:r w:rsidR="00306680" w:rsidRPr="00E172AF">
        <w:rPr>
          <w:rFonts w:ascii="Helvetica" w:eastAsia="Helvetica Neue" w:hAnsi="Helvetica" w:cs="Arial"/>
          <w:sz w:val="22"/>
          <w:szCs w:val="22"/>
        </w:rPr>
        <w:t>reast</w:t>
      </w:r>
      <w:r w:rsidR="00306680">
        <w:rPr>
          <w:rFonts w:ascii="Helvetica" w:eastAsia="Helvetica Neue" w:hAnsi="Helvetica" w:cs="Arial"/>
          <w:sz w:val="22"/>
          <w:szCs w:val="22"/>
        </w:rPr>
        <w:t xml:space="preserve"> (n=</w:t>
      </w:r>
      <w:r w:rsidR="00306680" w:rsidRPr="00E172AF">
        <w:rPr>
          <w:rFonts w:ascii="Helvetica" w:eastAsia="Helvetica Neue" w:hAnsi="Helvetica" w:cs="Arial"/>
          <w:sz w:val="22"/>
          <w:szCs w:val="22"/>
        </w:rPr>
        <w:t>10604</w:t>
      </w:r>
      <w:r w:rsidR="00306680">
        <w:rPr>
          <w:rFonts w:ascii="Helvetica" w:eastAsia="Helvetica Neue" w:hAnsi="Helvetica" w:cs="Arial"/>
          <w:sz w:val="22"/>
          <w:szCs w:val="22"/>
        </w:rPr>
        <w:t>), c</w:t>
      </w:r>
      <w:r w:rsidR="00306680" w:rsidRPr="00E172AF">
        <w:rPr>
          <w:rFonts w:ascii="Helvetica" w:eastAsia="Helvetica Neue" w:hAnsi="Helvetica" w:cs="Arial"/>
          <w:sz w:val="22"/>
          <w:szCs w:val="22"/>
        </w:rPr>
        <w:t xml:space="preserve">ervix </w:t>
      </w:r>
      <w:r w:rsidR="00306680">
        <w:rPr>
          <w:rFonts w:ascii="Helvetica" w:eastAsia="Helvetica Neue" w:hAnsi="Helvetica" w:cs="Arial"/>
          <w:sz w:val="22"/>
          <w:szCs w:val="22"/>
        </w:rPr>
        <w:t>u</w:t>
      </w:r>
      <w:r w:rsidR="00306680" w:rsidRPr="00E172AF">
        <w:rPr>
          <w:rFonts w:ascii="Helvetica" w:eastAsia="Helvetica Neue" w:hAnsi="Helvetica" w:cs="Arial"/>
          <w:sz w:val="22"/>
          <w:szCs w:val="22"/>
        </w:rPr>
        <w:t>teri</w:t>
      </w:r>
      <w:r w:rsidR="00306680">
        <w:rPr>
          <w:rFonts w:ascii="Helvetica" w:eastAsia="Helvetica Neue" w:hAnsi="Helvetica" w:cs="Arial"/>
          <w:sz w:val="22"/>
          <w:szCs w:val="22"/>
        </w:rPr>
        <w:t xml:space="preserve"> (n=</w:t>
      </w:r>
      <w:r w:rsidR="00306680" w:rsidRPr="00E172AF">
        <w:rPr>
          <w:rFonts w:ascii="Helvetica" w:eastAsia="Helvetica Neue" w:hAnsi="Helvetica" w:cs="Arial"/>
          <w:sz w:val="22"/>
          <w:szCs w:val="22"/>
        </w:rPr>
        <w:t>418</w:t>
      </w:r>
      <w:r w:rsidR="00306680">
        <w:rPr>
          <w:rFonts w:ascii="Helvetica" w:eastAsia="Helvetica Neue" w:hAnsi="Helvetica" w:cs="Arial"/>
          <w:sz w:val="22"/>
          <w:szCs w:val="22"/>
        </w:rPr>
        <w:t>), c</w:t>
      </w:r>
      <w:r w:rsidR="00306680" w:rsidRPr="00E172AF">
        <w:rPr>
          <w:rFonts w:ascii="Helvetica" w:eastAsia="Helvetica Neue" w:hAnsi="Helvetica" w:cs="Arial"/>
          <w:sz w:val="22"/>
          <w:szCs w:val="22"/>
        </w:rPr>
        <w:t>olon</w:t>
      </w:r>
      <w:r w:rsidR="00306680">
        <w:rPr>
          <w:rFonts w:ascii="Helvetica" w:eastAsia="Helvetica Neue" w:hAnsi="Helvetica" w:cs="Arial"/>
          <w:sz w:val="22"/>
          <w:szCs w:val="22"/>
        </w:rPr>
        <w:t xml:space="preserve"> (n=</w:t>
      </w:r>
      <w:r w:rsidR="00306680" w:rsidRPr="00E172AF">
        <w:rPr>
          <w:rFonts w:ascii="Helvetica" w:eastAsia="Helvetica Neue" w:hAnsi="Helvetica" w:cs="Arial"/>
          <w:sz w:val="22"/>
          <w:szCs w:val="22"/>
        </w:rPr>
        <w:t>18084</w:t>
      </w:r>
      <w:r w:rsidR="00306680">
        <w:rPr>
          <w:rFonts w:ascii="Helvetica" w:eastAsia="Helvetica Neue" w:hAnsi="Helvetica" w:cs="Arial"/>
          <w:sz w:val="22"/>
          <w:szCs w:val="22"/>
        </w:rPr>
        <w:t>), e</w:t>
      </w:r>
      <w:r w:rsidR="00306680" w:rsidRPr="00E172AF">
        <w:rPr>
          <w:rFonts w:ascii="Helvetica" w:eastAsia="Helvetica Neue" w:hAnsi="Helvetica" w:cs="Arial"/>
          <w:sz w:val="22"/>
          <w:szCs w:val="22"/>
        </w:rPr>
        <w:t xml:space="preserve">sophagus </w:t>
      </w:r>
      <w:r w:rsidR="00306680">
        <w:rPr>
          <w:rFonts w:ascii="Helvetica" w:eastAsia="Helvetica Neue" w:hAnsi="Helvetica" w:cs="Arial"/>
          <w:sz w:val="22"/>
          <w:szCs w:val="22"/>
        </w:rPr>
        <w:t>(n=</w:t>
      </w:r>
      <w:r w:rsidR="00306680" w:rsidRPr="00E172AF">
        <w:rPr>
          <w:rFonts w:ascii="Helvetica" w:eastAsia="Helvetica Neue" w:hAnsi="Helvetica" w:cs="Arial"/>
          <w:sz w:val="22"/>
          <w:szCs w:val="22"/>
        </w:rPr>
        <w:t>34694</w:t>
      </w:r>
      <w:r w:rsidR="00306680">
        <w:rPr>
          <w:rFonts w:ascii="Helvetica" w:eastAsia="Helvetica Neue" w:hAnsi="Helvetica" w:cs="Arial"/>
          <w:sz w:val="22"/>
          <w:szCs w:val="22"/>
        </w:rPr>
        <w:t>), f</w:t>
      </w:r>
      <w:r w:rsidR="00306680" w:rsidRPr="00E172AF">
        <w:rPr>
          <w:rFonts w:ascii="Helvetica" w:eastAsia="Helvetica Neue" w:hAnsi="Helvetica" w:cs="Arial"/>
          <w:sz w:val="22"/>
          <w:szCs w:val="22"/>
        </w:rPr>
        <w:t xml:space="preserve">allopian </w:t>
      </w:r>
      <w:r w:rsidR="00306680">
        <w:rPr>
          <w:rFonts w:ascii="Helvetica" w:eastAsia="Helvetica Neue" w:hAnsi="Helvetica" w:cs="Arial"/>
          <w:sz w:val="22"/>
          <w:szCs w:val="22"/>
        </w:rPr>
        <w:t>t</w:t>
      </w:r>
      <w:r w:rsidR="00306680" w:rsidRPr="00E172AF">
        <w:rPr>
          <w:rFonts w:ascii="Helvetica" w:eastAsia="Helvetica Neue" w:hAnsi="Helvetica" w:cs="Arial"/>
          <w:sz w:val="22"/>
          <w:szCs w:val="22"/>
        </w:rPr>
        <w:t xml:space="preserve">ube </w:t>
      </w:r>
      <w:r w:rsidR="00306680">
        <w:rPr>
          <w:rFonts w:ascii="Helvetica" w:eastAsia="Helvetica Neue" w:hAnsi="Helvetica" w:cs="Arial"/>
          <w:sz w:val="22"/>
          <w:szCs w:val="22"/>
        </w:rPr>
        <w:t>(n=</w:t>
      </w:r>
      <w:r w:rsidR="00306680" w:rsidRPr="00E172AF">
        <w:rPr>
          <w:rFonts w:ascii="Helvetica" w:eastAsia="Helvetica Neue" w:hAnsi="Helvetica" w:cs="Arial"/>
          <w:sz w:val="22"/>
          <w:szCs w:val="22"/>
        </w:rPr>
        <w:t>198</w:t>
      </w:r>
      <w:r w:rsidR="00306680">
        <w:rPr>
          <w:rFonts w:ascii="Helvetica" w:eastAsia="Helvetica Neue" w:hAnsi="Helvetica" w:cs="Arial"/>
          <w:sz w:val="22"/>
          <w:szCs w:val="22"/>
        </w:rPr>
        <w:t>), h</w:t>
      </w:r>
      <w:r w:rsidR="00306680" w:rsidRPr="00E172AF">
        <w:rPr>
          <w:rFonts w:ascii="Helvetica" w:eastAsia="Helvetica Neue" w:hAnsi="Helvetica" w:cs="Arial"/>
          <w:sz w:val="22"/>
          <w:szCs w:val="22"/>
        </w:rPr>
        <w:t>eart</w:t>
      </w:r>
      <w:r w:rsidR="00306680">
        <w:rPr>
          <w:rFonts w:ascii="Helvetica" w:eastAsia="Helvetica Neue" w:hAnsi="Helvetica" w:cs="Arial"/>
          <w:sz w:val="22"/>
          <w:szCs w:val="22"/>
        </w:rPr>
        <w:t xml:space="preserve"> (n=</w:t>
      </w:r>
      <w:r w:rsidR="00306680" w:rsidRPr="00E172AF">
        <w:rPr>
          <w:rFonts w:ascii="Helvetica" w:eastAsia="Helvetica Neue" w:hAnsi="Helvetica" w:cs="Arial"/>
          <w:sz w:val="22"/>
          <w:szCs w:val="22"/>
        </w:rPr>
        <w:t>20724</w:t>
      </w:r>
      <w:r w:rsidR="00306680">
        <w:rPr>
          <w:rFonts w:ascii="Helvetica" w:eastAsia="Helvetica Neue" w:hAnsi="Helvetica" w:cs="Arial"/>
          <w:sz w:val="22"/>
          <w:szCs w:val="22"/>
        </w:rPr>
        <w:t>), k</w:t>
      </w:r>
      <w:r w:rsidR="00306680" w:rsidRPr="00E172AF">
        <w:rPr>
          <w:rFonts w:ascii="Helvetica" w:eastAsia="Helvetica Neue" w:hAnsi="Helvetica" w:cs="Arial"/>
          <w:sz w:val="22"/>
          <w:szCs w:val="22"/>
        </w:rPr>
        <w:t>idney</w:t>
      </w:r>
      <w:r w:rsidR="00306680">
        <w:rPr>
          <w:rFonts w:ascii="Helvetica" w:eastAsia="Helvetica Neue" w:hAnsi="Helvetica" w:cs="Arial"/>
          <w:sz w:val="22"/>
          <w:szCs w:val="22"/>
        </w:rPr>
        <w:t xml:space="preserve"> (n=</w:t>
      </w:r>
      <w:r w:rsidR="00306680" w:rsidRPr="00E172AF">
        <w:rPr>
          <w:rFonts w:ascii="Helvetica" w:eastAsia="Helvetica Neue" w:hAnsi="Helvetica" w:cs="Arial"/>
          <w:sz w:val="22"/>
          <w:szCs w:val="22"/>
        </w:rPr>
        <w:t>2156</w:t>
      </w:r>
      <w:r w:rsidR="00306680">
        <w:rPr>
          <w:rFonts w:ascii="Helvetica" w:eastAsia="Helvetica Neue" w:hAnsi="Helvetica" w:cs="Arial"/>
          <w:sz w:val="22"/>
          <w:szCs w:val="22"/>
        </w:rPr>
        <w:t>), l</w:t>
      </w:r>
      <w:r w:rsidR="00306680" w:rsidRPr="00E172AF">
        <w:rPr>
          <w:rFonts w:ascii="Helvetica" w:eastAsia="Helvetica Neue" w:hAnsi="Helvetica" w:cs="Arial"/>
          <w:sz w:val="22"/>
          <w:szCs w:val="22"/>
        </w:rPr>
        <w:t xml:space="preserve">iver </w:t>
      </w:r>
      <w:r w:rsidR="00306680">
        <w:rPr>
          <w:rFonts w:ascii="Helvetica" w:eastAsia="Helvetica Neue" w:hAnsi="Helvetica" w:cs="Arial"/>
          <w:sz w:val="22"/>
          <w:szCs w:val="22"/>
        </w:rPr>
        <w:t>(n=</w:t>
      </w:r>
      <w:r w:rsidR="00306680" w:rsidRPr="00E172AF">
        <w:rPr>
          <w:rFonts w:ascii="Helvetica" w:eastAsia="Helvetica Neue" w:hAnsi="Helvetica" w:cs="Arial"/>
          <w:sz w:val="22"/>
          <w:szCs w:val="22"/>
        </w:rPr>
        <w:t>5522</w:t>
      </w:r>
      <w:r w:rsidR="00306680">
        <w:rPr>
          <w:rFonts w:ascii="Helvetica" w:eastAsia="Helvetica Neue" w:hAnsi="Helvetica" w:cs="Arial"/>
          <w:sz w:val="22"/>
          <w:szCs w:val="22"/>
        </w:rPr>
        <w:t>), l</w:t>
      </w:r>
      <w:r w:rsidR="00306680" w:rsidRPr="00E172AF">
        <w:rPr>
          <w:rFonts w:ascii="Helvetica" w:eastAsia="Helvetica Neue" w:hAnsi="Helvetica" w:cs="Arial"/>
          <w:sz w:val="22"/>
          <w:szCs w:val="22"/>
        </w:rPr>
        <w:t xml:space="preserve">ung </w:t>
      </w:r>
      <w:r w:rsidR="00306680">
        <w:rPr>
          <w:rFonts w:ascii="Helvetica" w:eastAsia="Helvetica Neue" w:hAnsi="Helvetica" w:cs="Arial"/>
          <w:sz w:val="22"/>
          <w:szCs w:val="22"/>
        </w:rPr>
        <w:t>(n=</w:t>
      </w:r>
      <w:r w:rsidR="00306680" w:rsidRPr="00E172AF">
        <w:rPr>
          <w:rFonts w:ascii="Helvetica" w:eastAsia="Helvetica Neue" w:hAnsi="Helvetica" w:cs="Arial"/>
          <w:sz w:val="22"/>
          <w:szCs w:val="22"/>
        </w:rPr>
        <w:t>14410</w:t>
      </w:r>
      <w:r w:rsidR="00306680">
        <w:rPr>
          <w:rFonts w:ascii="Helvetica" w:eastAsia="Helvetica Neue" w:hAnsi="Helvetica" w:cs="Arial"/>
          <w:sz w:val="22"/>
          <w:szCs w:val="22"/>
        </w:rPr>
        <w:t>), m</w:t>
      </w:r>
      <w:r w:rsidR="00306680" w:rsidRPr="00E172AF">
        <w:rPr>
          <w:rFonts w:ascii="Helvetica" w:eastAsia="Helvetica Neue" w:hAnsi="Helvetica" w:cs="Arial"/>
          <w:sz w:val="22"/>
          <w:szCs w:val="22"/>
        </w:rPr>
        <w:t xml:space="preserve">uscle </w:t>
      </w:r>
      <w:r w:rsidR="00306680">
        <w:rPr>
          <w:rFonts w:ascii="Helvetica" w:eastAsia="Helvetica Neue" w:hAnsi="Helvetica" w:cs="Arial"/>
          <w:sz w:val="22"/>
          <w:szCs w:val="22"/>
        </w:rPr>
        <w:t>(n=</w:t>
      </w:r>
      <w:r w:rsidR="00306680" w:rsidRPr="00E172AF">
        <w:rPr>
          <w:rFonts w:ascii="Helvetica" w:eastAsia="Helvetica Neue" w:hAnsi="Helvetica" w:cs="Arial"/>
          <w:sz w:val="22"/>
          <w:szCs w:val="22"/>
        </w:rPr>
        <w:t>19382</w:t>
      </w:r>
      <w:r w:rsidR="00306680">
        <w:rPr>
          <w:rFonts w:ascii="Helvetica" w:eastAsia="Helvetica Neue" w:hAnsi="Helvetica" w:cs="Arial"/>
          <w:sz w:val="22"/>
          <w:szCs w:val="22"/>
        </w:rPr>
        <w:t>), n</w:t>
      </w:r>
      <w:r w:rsidR="00306680" w:rsidRPr="00E172AF">
        <w:rPr>
          <w:rFonts w:ascii="Helvetica" w:eastAsia="Helvetica Neue" w:hAnsi="Helvetica" w:cs="Arial"/>
          <w:sz w:val="22"/>
          <w:szCs w:val="22"/>
        </w:rPr>
        <w:t>erve</w:t>
      </w:r>
      <w:r w:rsidR="00306680">
        <w:rPr>
          <w:rFonts w:ascii="Helvetica" w:eastAsia="Helvetica Neue" w:hAnsi="Helvetica" w:cs="Arial"/>
          <w:sz w:val="22"/>
          <w:szCs w:val="22"/>
        </w:rPr>
        <w:t xml:space="preserve"> (n=</w:t>
      </w:r>
      <w:r w:rsidR="00306680" w:rsidRPr="00E172AF">
        <w:rPr>
          <w:rFonts w:ascii="Helvetica" w:eastAsia="Helvetica Neue" w:hAnsi="Helvetica" w:cs="Arial"/>
          <w:sz w:val="22"/>
          <w:szCs w:val="22"/>
        </w:rPr>
        <w:t>14498</w:t>
      </w:r>
      <w:r w:rsidR="00306680">
        <w:rPr>
          <w:rFonts w:ascii="Helvetica" w:eastAsia="Helvetica Neue" w:hAnsi="Helvetica" w:cs="Arial"/>
          <w:sz w:val="22"/>
          <w:szCs w:val="22"/>
        </w:rPr>
        <w:t>), o</w:t>
      </w:r>
      <w:r w:rsidR="00306680" w:rsidRPr="00E172AF">
        <w:rPr>
          <w:rFonts w:ascii="Helvetica" w:eastAsia="Helvetica Neue" w:hAnsi="Helvetica" w:cs="Arial"/>
          <w:sz w:val="22"/>
          <w:szCs w:val="22"/>
        </w:rPr>
        <w:t xml:space="preserve">vary </w:t>
      </w:r>
      <w:r w:rsidR="00306680">
        <w:rPr>
          <w:rFonts w:ascii="Helvetica" w:eastAsia="Helvetica Neue" w:hAnsi="Helvetica" w:cs="Arial"/>
          <w:sz w:val="22"/>
          <w:szCs w:val="22"/>
        </w:rPr>
        <w:t>(n=</w:t>
      </w:r>
      <w:r w:rsidR="00306680" w:rsidRPr="00E172AF">
        <w:rPr>
          <w:rFonts w:ascii="Helvetica" w:eastAsia="Helvetica Neue" w:hAnsi="Helvetica" w:cs="Arial"/>
          <w:sz w:val="22"/>
          <w:szCs w:val="22"/>
        </w:rPr>
        <w:t>4290</w:t>
      </w:r>
      <w:r w:rsidR="00306680">
        <w:rPr>
          <w:rFonts w:ascii="Helvetica" w:eastAsia="Helvetica Neue" w:hAnsi="Helvetica" w:cs="Arial"/>
          <w:sz w:val="22"/>
          <w:szCs w:val="22"/>
        </w:rPr>
        <w:t>, p</w:t>
      </w:r>
      <w:r w:rsidR="00306680" w:rsidRPr="00E172AF">
        <w:rPr>
          <w:rFonts w:ascii="Helvetica" w:eastAsia="Helvetica Neue" w:hAnsi="Helvetica" w:cs="Arial"/>
          <w:sz w:val="22"/>
          <w:szCs w:val="22"/>
        </w:rPr>
        <w:t xml:space="preserve">ancreas </w:t>
      </w:r>
      <w:r w:rsidR="00306680">
        <w:rPr>
          <w:rFonts w:ascii="Helvetica" w:eastAsia="Helvetica Neue" w:hAnsi="Helvetica" w:cs="Arial"/>
          <w:sz w:val="22"/>
          <w:szCs w:val="22"/>
        </w:rPr>
        <w:t>(n=</w:t>
      </w:r>
      <w:r w:rsidR="00306680" w:rsidRPr="00E172AF">
        <w:rPr>
          <w:rFonts w:ascii="Helvetica" w:eastAsia="Helvetica Neue" w:hAnsi="Helvetica" w:cs="Arial"/>
          <w:sz w:val="22"/>
          <w:szCs w:val="22"/>
        </w:rPr>
        <w:t>7920</w:t>
      </w:r>
      <w:r w:rsidR="00306680">
        <w:rPr>
          <w:rFonts w:ascii="Helvetica" w:eastAsia="Helvetica Neue" w:hAnsi="Helvetica" w:cs="Arial"/>
          <w:sz w:val="22"/>
          <w:szCs w:val="22"/>
        </w:rPr>
        <w:t>), p</w:t>
      </w:r>
      <w:r w:rsidR="00306680" w:rsidRPr="00E172AF">
        <w:rPr>
          <w:rFonts w:ascii="Helvetica" w:eastAsia="Helvetica Neue" w:hAnsi="Helvetica" w:cs="Arial"/>
          <w:sz w:val="22"/>
          <w:szCs w:val="22"/>
        </w:rPr>
        <w:t xml:space="preserve">ituitary </w:t>
      </w:r>
      <w:r w:rsidR="00306680">
        <w:rPr>
          <w:rFonts w:ascii="Helvetica" w:eastAsia="Helvetica Neue" w:hAnsi="Helvetica" w:cs="Arial"/>
          <w:sz w:val="22"/>
          <w:szCs w:val="22"/>
        </w:rPr>
        <w:t>(n=</w:t>
      </w:r>
      <w:r w:rsidR="00306680" w:rsidRPr="00E172AF">
        <w:rPr>
          <w:rFonts w:ascii="Helvetica" w:eastAsia="Helvetica Neue" w:hAnsi="Helvetica" w:cs="Arial"/>
          <w:sz w:val="22"/>
          <w:szCs w:val="22"/>
        </w:rPr>
        <w:t>6622</w:t>
      </w:r>
      <w:r w:rsidR="00306680">
        <w:rPr>
          <w:rFonts w:ascii="Helvetica" w:eastAsia="Helvetica Neue" w:hAnsi="Helvetica" w:cs="Arial"/>
          <w:sz w:val="22"/>
          <w:szCs w:val="22"/>
        </w:rPr>
        <w:t>), p</w:t>
      </w:r>
      <w:r w:rsidR="00306680" w:rsidRPr="00E172AF">
        <w:rPr>
          <w:rFonts w:ascii="Helvetica" w:eastAsia="Helvetica Neue" w:hAnsi="Helvetica" w:cs="Arial"/>
          <w:sz w:val="22"/>
          <w:szCs w:val="22"/>
        </w:rPr>
        <w:t xml:space="preserve">rostate </w:t>
      </w:r>
      <w:r w:rsidR="00306680">
        <w:rPr>
          <w:rFonts w:ascii="Helvetica" w:eastAsia="Helvetica Neue" w:hAnsi="Helvetica" w:cs="Arial"/>
          <w:sz w:val="22"/>
          <w:szCs w:val="22"/>
        </w:rPr>
        <w:t>(n=</w:t>
      </w:r>
      <w:r w:rsidR="00306680" w:rsidRPr="00E172AF">
        <w:rPr>
          <w:rFonts w:ascii="Helvetica" w:eastAsia="Helvetica Neue" w:hAnsi="Helvetica" w:cs="Arial"/>
          <w:sz w:val="22"/>
          <w:szCs w:val="22"/>
        </w:rPr>
        <w:t>5786</w:t>
      </w:r>
      <w:r w:rsidR="00306680">
        <w:rPr>
          <w:rFonts w:ascii="Helvetica" w:eastAsia="Helvetica Neue" w:hAnsi="Helvetica" w:cs="Arial"/>
          <w:sz w:val="22"/>
          <w:szCs w:val="22"/>
        </w:rPr>
        <w:t>), s</w:t>
      </w:r>
      <w:r w:rsidR="00306680" w:rsidRPr="00E172AF">
        <w:rPr>
          <w:rFonts w:ascii="Helvetica" w:eastAsia="Helvetica Neue" w:hAnsi="Helvetica" w:cs="Arial"/>
          <w:sz w:val="22"/>
          <w:szCs w:val="22"/>
        </w:rPr>
        <w:t xml:space="preserve">alivary </w:t>
      </w:r>
      <w:r w:rsidR="00306680">
        <w:rPr>
          <w:rFonts w:ascii="Helvetica" w:eastAsia="Helvetica Neue" w:hAnsi="Helvetica" w:cs="Arial"/>
          <w:sz w:val="22"/>
          <w:szCs w:val="22"/>
        </w:rPr>
        <w:t>g</w:t>
      </w:r>
      <w:r w:rsidR="00306680" w:rsidRPr="00E172AF">
        <w:rPr>
          <w:rFonts w:ascii="Helvetica" w:eastAsia="Helvetica Neue" w:hAnsi="Helvetica" w:cs="Arial"/>
          <w:sz w:val="22"/>
          <w:szCs w:val="22"/>
        </w:rPr>
        <w:t xml:space="preserve">land </w:t>
      </w:r>
      <w:r w:rsidR="00306680">
        <w:rPr>
          <w:rFonts w:ascii="Helvetica" w:eastAsia="Helvetica Neue" w:hAnsi="Helvetica" w:cs="Arial"/>
          <w:sz w:val="22"/>
          <w:szCs w:val="22"/>
        </w:rPr>
        <w:t>(n=</w:t>
      </w:r>
      <w:r w:rsidR="00306680" w:rsidRPr="00E172AF">
        <w:rPr>
          <w:rFonts w:ascii="Helvetica" w:eastAsia="Helvetica Neue" w:hAnsi="Helvetica" w:cs="Arial"/>
          <w:sz w:val="22"/>
          <w:szCs w:val="22"/>
        </w:rPr>
        <w:t>3916</w:t>
      </w:r>
      <w:r w:rsidR="00306680">
        <w:rPr>
          <w:rFonts w:ascii="Helvetica" w:eastAsia="Helvetica Neue" w:hAnsi="Helvetica" w:cs="Arial"/>
          <w:sz w:val="22"/>
          <w:szCs w:val="22"/>
        </w:rPr>
        <w:t>), s</w:t>
      </w:r>
      <w:r w:rsidR="00306680" w:rsidRPr="00E172AF">
        <w:rPr>
          <w:rFonts w:ascii="Helvetica" w:eastAsia="Helvetica Neue" w:hAnsi="Helvetica" w:cs="Arial"/>
          <w:sz w:val="22"/>
          <w:szCs w:val="22"/>
        </w:rPr>
        <w:t xml:space="preserve">kin </w:t>
      </w:r>
      <w:r w:rsidR="00306680">
        <w:rPr>
          <w:rFonts w:ascii="Helvetica" w:eastAsia="Helvetica Neue" w:hAnsi="Helvetica" w:cs="Arial"/>
          <w:sz w:val="22"/>
          <w:szCs w:val="22"/>
        </w:rPr>
        <w:t>(n=</w:t>
      </w:r>
      <w:r w:rsidR="00306680" w:rsidRPr="00E172AF">
        <w:rPr>
          <w:rFonts w:ascii="Helvetica" w:eastAsia="Helvetica Neue" w:hAnsi="Helvetica" w:cs="Arial"/>
          <w:sz w:val="22"/>
          <w:szCs w:val="22"/>
        </w:rPr>
        <w:t>42680</w:t>
      </w:r>
      <w:r w:rsidR="00306680">
        <w:rPr>
          <w:rFonts w:ascii="Helvetica" w:eastAsia="Helvetica Neue" w:hAnsi="Helvetica" w:cs="Arial"/>
          <w:sz w:val="22"/>
          <w:szCs w:val="22"/>
        </w:rPr>
        <w:t>), s</w:t>
      </w:r>
      <w:r w:rsidR="00306680" w:rsidRPr="00E172AF">
        <w:rPr>
          <w:rFonts w:ascii="Helvetica" w:eastAsia="Helvetica Neue" w:hAnsi="Helvetica" w:cs="Arial"/>
          <w:sz w:val="22"/>
          <w:szCs w:val="22"/>
        </w:rPr>
        <w:t xml:space="preserve">mall </w:t>
      </w:r>
      <w:r w:rsidR="00306680">
        <w:rPr>
          <w:rFonts w:ascii="Helvetica" w:eastAsia="Helvetica Neue" w:hAnsi="Helvetica" w:cs="Arial"/>
          <w:sz w:val="22"/>
          <w:szCs w:val="22"/>
        </w:rPr>
        <w:t>i</w:t>
      </w:r>
      <w:r w:rsidR="00306680" w:rsidRPr="00E172AF">
        <w:rPr>
          <w:rFonts w:ascii="Helvetica" w:eastAsia="Helvetica Neue" w:hAnsi="Helvetica" w:cs="Arial"/>
          <w:sz w:val="22"/>
          <w:szCs w:val="22"/>
        </w:rPr>
        <w:t>ntestine</w:t>
      </w:r>
      <w:r w:rsidR="00306680">
        <w:rPr>
          <w:rFonts w:ascii="Helvetica" w:eastAsia="Helvetica Neue" w:hAnsi="Helvetica" w:cs="Arial"/>
          <w:sz w:val="22"/>
          <w:szCs w:val="22"/>
        </w:rPr>
        <w:t xml:space="preserve"> (n=</w:t>
      </w:r>
      <w:r w:rsidR="00306680" w:rsidRPr="00E172AF">
        <w:rPr>
          <w:rFonts w:ascii="Helvetica" w:eastAsia="Helvetica Neue" w:hAnsi="Helvetica" w:cs="Arial"/>
          <w:sz w:val="22"/>
          <w:szCs w:val="22"/>
        </w:rPr>
        <w:t>4246</w:t>
      </w:r>
      <w:r w:rsidR="00306680">
        <w:rPr>
          <w:rFonts w:ascii="Helvetica" w:eastAsia="Helvetica Neue" w:hAnsi="Helvetica" w:cs="Arial"/>
          <w:sz w:val="22"/>
          <w:szCs w:val="22"/>
        </w:rPr>
        <w:t>), s</w:t>
      </w:r>
      <w:r w:rsidR="00306680" w:rsidRPr="00E172AF">
        <w:rPr>
          <w:rFonts w:ascii="Helvetica" w:eastAsia="Helvetica Neue" w:hAnsi="Helvetica" w:cs="Arial"/>
          <w:sz w:val="22"/>
          <w:szCs w:val="22"/>
        </w:rPr>
        <w:t xml:space="preserve">pleen </w:t>
      </w:r>
      <w:r w:rsidR="00306680">
        <w:rPr>
          <w:rFonts w:ascii="Helvetica" w:eastAsia="Helvetica Neue" w:hAnsi="Helvetica" w:cs="Arial"/>
          <w:sz w:val="22"/>
          <w:szCs w:val="22"/>
        </w:rPr>
        <w:t>(n=</w:t>
      </w:r>
      <w:r w:rsidR="00306680" w:rsidRPr="00E172AF">
        <w:rPr>
          <w:rFonts w:ascii="Helvetica" w:eastAsia="Helvetica Neue" w:hAnsi="Helvetica" w:cs="Arial"/>
          <w:sz w:val="22"/>
          <w:szCs w:val="22"/>
        </w:rPr>
        <w:t>5610</w:t>
      </w:r>
      <w:r w:rsidR="00306680">
        <w:rPr>
          <w:rFonts w:ascii="Helvetica" w:eastAsia="Helvetica Neue" w:hAnsi="Helvetica" w:cs="Arial"/>
          <w:sz w:val="22"/>
          <w:szCs w:val="22"/>
        </w:rPr>
        <w:t>) s</w:t>
      </w:r>
      <w:r w:rsidR="00306680" w:rsidRPr="00E172AF">
        <w:rPr>
          <w:rFonts w:ascii="Helvetica" w:eastAsia="Helvetica Neue" w:hAnsi="Helvetica" w:cs="Arial"/>
          <w:sz w:val="22"/>
          <w:szCs w:val="22"/>
        </w:rPr>
        <w:t xml:space="preserve">tomach </w:t>
      </w:r>
      <w:r w:rsidR="00306680">
        <w:rPr>
          <w:rFonts w:ascii="Helvetica" w:eastAsia="Helvetica Neue" w:hAnsi="Helvetica" w:cs="Arial"/>
          <w:sz w:val="22"/>
          <w:szCs w:val="22"/>
        </w:rPr>
        <w:t>(n=</w:t>
      </w:r>
      <w:r w:rsidR="00306680" w:rsidRPr="00E172AF">
        <w:rPr>
          <w:rFonts w:ascii="Helvetica" w:eastAsia="Helvetica Neue" w:hAnsi="Helvetica" w:cs="Arial"/>
          <w:sz w:val="22"/>
          <w:szCs w:val="22"/>
        </w:rPr>
        <w:t>8448</w:t>
      </w:r>
      <w:r w:rsidR="00306680">
        <w:rPr>
          <w:rFonts w:ascii="Helvetica" w:eastAsia="Helvetica Neue" w:hAnsi="Helvetica" w:cs="Arial"/>
          <w:sz w:val="22"/>
          <w:szCs w:val="22"/>
        </w:rPr>
        <w:t>), t</w:t>
      </w:r>
      <w:r w:rsidR="00306680" w:rsidRPr="00E172AF">
        <w:rPr>
          <w:rFonts w:ascii="Helvetica" w:eastAsia="Helvetica Neue" w:hAnsi="Helvetica" w:cs="Arial"/>
          <w:sz w:val="22"/>
          <w:szCs w:val="22"/>
        </w:rPr>
        <w:t>estis</w:t>
      </w:r>
      <w:r w:rsidR="00306680">
        <w:rPr>
          <w:rFonts w:ascii="Helvetica" w:eastAsia="Helvetica Neue" w:hAnsi="Helvetica" w:cs="Arial"/>
          <w:sz w:val="22"/>
          <w:szCs w:val="22"/>
        </w:rPr>
        <w:t xml:space="preserve"> (n=</w:t>
      </w:r>
      <w:r w:rsidR="00306680" w:rsidRPr="00E172AF">
        <w:rPr>
          <w:rFonts w:ascii="Helvetica" w:eastAsia="Helvetica Neue" w:hAnsi="Helvetica" w:cs="Arial"/>
          <w:sz w:val="22"/>
          <w:szCs w:val="22"/>
        </w:rPr>
        <w:t>9020</w:t>
      </w:r>
      <w:r w:rsidR="00306680">
        <w:rPr>
          <w:rFonts w:ascii="Helvetica" w:eastAsia="Helvetica Neue" w:hAnsi="Helvetica" w:cs="Arial"/>
          <w:sz w:val="22"/>
          <w:szCs w:val="22"/>
        </w:rPr>
        <w:t>), t</w:t>
      </w:r>
      <w:r w:rsidR="00306680" w:rsidRPr="00E172AF">
        <w:rPr>
          <w:rFonts w:ascii="Helvetica" w:eastAsia="Helvetica Neue" w:hAnsi="Helvetica" w:cs="Arial"/>
          <w:sz w:val="22"/>
          <w:szCs w:val="22"/>
        </w:rPr>
        <w:t xml:space="preserve">hyroid </w:t>
      </w:r>
      <w:r w:rsidR="00306680">
        <w:rPr>
          <w:rFonts w:ascii="Helvetica" w:eastAsia="Helvetica Neue" w:hAnsi="Helvetica" w:cs="Arial"/>
          <w:sz w:val="22"/>
          <w:szCs w:val="22"/>
        </w:rPr>
        <w:t>(n=</w:t>
      </w:r>
      <w:r w:rsidR="00306680" w:rsidRPr="00E172AF">
        <w:rPr>
          <w:rFonts w:ascii="Helvetica" w:eastAsia="Helvetica Neue" w:hAnsi="Helvetica" w:cs="Arial"/>
          <w:sz w:val="22"/>
          <w:szCs w:val="22"/>
        </w:rPr>
        <w:t>15532</w:t>
      </w:r>
      <w:r w:rsidR="00306680">
        <w:rPr>
          <w:rFonts w:ascii="Helvetica" w:eastAsia="Helvetica Neue" w:hAnsi="Helvetica" w:cs="Arial"/>
          <w:sz w:val="22"/>
          <w:szCs w:val="22"/>
        </w:rPr>
        <w:t>), u</w:t>
      </w:r>
      <w:r w:rsidR="00306680" w:rsidRPr="00E172AF">
        <w:rPr>
          <w:rFonts w:ascii="Helvetica" w:eastAsia="Helvetica Neue" w:hAnsi="Helvetica" w:cs="Arial"/>
          <w:sz w:val="22"/>
          <w:szCs w:val="22"/>
        </w:rPr>
        <w:t xml:space="preserve">terus </w:t>
      </w:r>
      <w:r w:rsidR="00306680">
        <w:rPr>
          <w:rFonts w:ascii="Helvetica" w:eastAsia="Helvetica Neue" w:hAnsi="Helvetica" w:cs="Arial"/>
          <w:sz w:val="22"/>
          <w:szCs w:val="22"/>
        </w:rPr>
        <w:t>(n=</w:t>
      </w:r>
      <w:r w:rsidR="00306680" w:rsidRPr="00E172AF">
        <w:rPr>
          <w:rFonts w:ascii="Helvetica" w:eastAsia="Helvetica Neue" w:hAnsi="Helvetica" w:cs="Arial"/>
          <w:sz w:val="22"/>
          <w:szCs w:val="22"/>
        </w:rPr>
        <w:t>3498</w:t>
      </w:r>
      <w:r w:rsidR="00306680">
        <w:rPr>
          <w:rFonts w:ascii="Helvetica" w:eastAsia="Helvetica Neue" w:hAnsi="Helvetica" w:cs="Arial"/>
          <w:sz w:val="22"/>
          <w:szCs w:val="22"/>
        </w:rPr>
        <w:t>), v</w:t>
      </w:r>
      <w:r w:rsidR="00306680" w:rsidRPr="00E172AF">
        <w:rPr>
          <w:rFonts w:ascii="Helvetica" w:eastAsia="Helvetica Neue" w:hAnsi="Helvetica" w:cs="Arial"/>
          <w:sz w:val="22"/>
          <w:szCs w:val="22"/>
        </w:rPr>
        <w:t xml:space="preserve">agina </w:t>
      </w:r>
      <w:r w:rsidR="00306680">
        <w:rPr>
          <w:rFonts w:ascii="Helvetica" w:eastAsia="Helvetica Neue" w:hAnsi="Helvetica" w:cs="Arial"/>
          <w:sz w:val="22"/>
          <w:szCs w:val="22"/>
        </w:rPr>
        <w:t>(n=</w:t>
      </w:r>
      <w:r w:rsidR="00306680" w:rsidRPr="00E172AF">
        <w:rPr>
          <w:rFonts w:ascii="Helvetica" w:eastAsia="Helvetica Neue" w:hAnsi="Helvetica" w:cs="Arial"/>
          <w:sz w:val="22"/>
          <w:szCs w:val="22"/>
        </w:rPr>
        <w:t>3806</w:t>
      </w:r>
      <w:r w:rsidR="00306680">
        <w:rPr>
          <w:rFonts w:ascii="Helvetica" w:eastAsia="Helvetica Neue" w:hAnsi="Helvetica" w:cs="Arial"/>
          <w:sz w:val="22"/>
          <w:szCs w:val="22"/>
        </w:rPr>
        <w:t>).</w:t>
      </w:r>
      <w:r w:rsidR="00306680" w:rsidRPr="00D77976">
        <w:rPr>
          <w:rFonts w:ascii="Arial" w:hAnsi="Arial" w:cs="Arial"/>
          <w:color w:val="000000"/>
          <w:sz w:val="22"/>
          <w:szCs w:val="22"/>
        </w:rPr>
        <w:t xml:space="preserve"> </w:t>
      </w:r>
      <w:r w:rsidR="00B3483C" w:rsidRPr="00390857">
        <w:rPr>
          <w:rFonts w:ascii="Helvetica" w:eastAsia="Helvetica Neue" w:hAnsi="Helvetica" w:cs="Arial"/>
          <w:sz w:val="22"/>
          <w:szCs w:val="22"/>
        </w:rPr>
        <w:t>Data are presented as box plot</w:t>
      </w:r>
      <w:r w:rsidR="00B3483C">
        <w:rPr>
          <w:rFonts w:ascii="Helvetica" w:eastAsia="Helvetica Neue" w:hAnsi="Helvetica" w:cs="Arial"/>
          <w:sz w:val="22"/>
          <w:szCs w:val="22"/>
        </w:rPr>
        <w:t>s</w:t>
      </w:r>
      <w:r w:rsidR="00B3483C" w:rsidRPr="00390857">
        <w:rPr>
          <w:rFonts w:ascii="Helvetica" w:eastAsia="Helvetica Neue" w:hAnsi="Helvetica" w:cs="Arial"/>
          <w:sz w:val="22"/>
          <w:szCs w:val="22"/>
        </w:rPr>
        <w:t xml:space="preserve"> with median and interquartile range</w:t>
      </w:r>
      <w:r w:rsidR="00B3483C">
        <w:rPr>
          <w:rFonts w:ascii="Helvetica" w:eastAsia="Helvetica Neue" w:hAnsi="Helvetica" w:cs="Arial"/>
          <w:sz w:val="22"/>
          <w:szCs w:val="22"/>
        </w:rPr>
        <w:t xml:space="preserve">, along </w:t>
      </w:r>
      <w:r w:rsidR="00B3483C" w:rsidRPr="00390857">
        <w:rPr>
          <w:rFonts w:ascii="Helvetica" w:eastAsia="Helvetica Neue" w:hAnsi="Helvetica" w:cs="Arial"/>
          <w:sz w:val="22"/>
          <w:szCs w:val="22"/>
        </w:rPr>
        <w:t>with whiskers from minimum to maximum values</w:t>
      </w:r>
      <w:r w:rsidR="00B3483C">
        <w:rPr>
          <w:rFonts w:ascii="Helvetica" w:eastAsia="Helvetica Neue" w:hAnsi="Helvetica" w:cs="Arial"/>
          <w:sz w:val="22"/>
          <w:szCs w:val="22"/>
        </w:rPr>
        <w:t>. Each point represents a sampl</w:t>
      </w:r>
      <w:r w:rsidR="00B3483C">
        <w:rPr>
          <w:rFonts w:ascii="Helvetica" w:eastAsia="Helvetica Neue" w:hAnsi="Helvetica" w:cs="Arial"/>
          <w:bCs/>
          <w:sz w:val="22"/>
          <w:szCs w:val="22"/>
        </w:rPr>
        <w:t xml:space="preserve">e. </w:t>
      </w:r>
      <w:r w:rsidR="00D77976" w:rsidRPr="00D77976">
        <w:rPr>
          <w:rFonts w:ascii="Arial" w:hAnsi="Arial" w:cs="Arial"/>
          <w:color w:val="000000"/>
          <w:sz w:val="22"/>
          <w:szCs w:val="22"/>
        </w:rPr>
        <w:t>(</w:t>
      </w:r>
      <w:r w:rsidR="00A376C4">
        <w:rPr>
          <w:rFonts w:ascii="Arial" w:hAnsi="Arial" w:cs="Arial"/>
          <w:b/>
          <w:bCs/>
          <w:color w:val="000000"/>
          <w:sz w:val="22"/>
          <w:szCs w:val="22"/>
        </w:rPr>
        <w:t>b</w:t>
      </w:r>
      <w:r w:rsidR="00D77976" w:rsidRPr="00651F3F">
        <w:rPr>
          <w:rFonts w:ascii="Arial" w:hAnsi="Arial" w:cs="Arial"/>
          <w:color w:val="000000"/>
          <w:sz w:val="22"/>
          <w:szCs w:val="22"/>
        </w:rPr>
        <w:t xml:space="preserve">) </w:t>
      </w:r>
      <w:r w:rsidR="00DF2C83" w:rsidRPr="00651F3F">
        <w:rPr>
          <w:rFonts w:ascii="Arial" w:hAnsi="Arial" w:cs="Arial"/>
          <w:color w:val="000000"/>
          <w:sz w:val="22"/>
          <w:szCs w:val="22"/>
        </w:rPr>
        <w:t>Visualization of</w:t>
      </w:r>
      <w:r w:rsidR="00594352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594352" w:rsidRPr="00594352">
        <w:rPr>
          <w:rFonts w:ascii="Arial" w:hAnsi="Arial" w:cs="Arial"/>
          <w:color w:val="000000"/>
          <w:sz w:val="22"/>
          <w:szCs w:val="22"/>
        </w:rPr>
        <w:t>overall</w:t>
      </w:r>
      <w:r w:rsidR="00594352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594352" w:rsidRPr="00594352">
        <w:rPr>
          <w:rFonts w:ascii="Arial" w:hAnsi="Arial" w:cs="Arial"/>
          <w:color w:val="000000"/>
          <w:sz w:val="22"/>
          <w:szCs w:val="22"/>
        </w:rPr>
        <w:t>average</w:t>
      </w:r>
      <w:r w:rsidR="00594352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651F3F">
        <w:rPr>
          <w:rFonts w:ascii="Arial" w:hAnsi="Arial" w:cs="Arial"/>
          <w:color w:val="000000"/>
          <w:sz w:val="22"/>
          <w:szCs w:val="22"/>
        </w:rPr>
        <w:t>c</w:t>
      </w:r>
      <w:r w:rsidR="00D77976" w:rsidRPr="00D77976">
        <w:rPr>
          <w:rFonts w:ascii="Arial" w:hAnsi="Arial" w:cs="Arial"/>
          <w:color w:val="000000"/>
          <w:sz w:val="22"/>
          <w:szCs w:val="22"/>
        </w:rPr>
        <w:t xml:space="preserve">ryptic exon PSI values in human </w:t>
      </w:r>
      <w:proofErr w:type="spellStart"/>
      <w:r w:rsidR="00D77976" w:rsidRPr="00D77976">
        <w:rPr>
          <w:rFonts w:ascii="Arial" w:hAnsi="Arial" w:cs="Arial"/>
          <w:color w:val="000000"/>
          <w:sz w:val="22"/>
          <w:szCs w:val="22"/>
        </w:rPr>
        <w:t>GTEx</w:t>
      </w:r>
      <w:proofErr w:type="spellEnd"/>
      <w:r w:rsidR="00D77976" w:rsidRPr="00D77976">
        <w:rPr>
          <w:rFonts w:ascii="Arial" w:hAnsi="Arial" w:cs="Arial"/>
          <w:color w:val="000000"/>
          <w:sz w:val="22"/>
          <w:szCs w:val="22"/>
        </w:rPr>
        <w:t xml:space="preserve"> datasets by age. </w:t>
      </w:r>
      <w:r w:rsidR="00651F3F">
        <w:rPr>
          <w:rFonts w:ascii="Arial" w:hAnsi="Arial" w:cs="Arial"/>
          <w:color w:val="000000"/>
          <w:sz w:val="22"/>
          <w:szCs w:val="22"/>
        </w:rPr>
        <w:t xml:space="preserve">Each point represents a single sample. </w:t>
      </w:r>
      <w:r w:rsidR="00524B97">
        <w:rPr>
          <w:rFonts w:ascii="Arial" w:hAnsi="Arial" w:cs="Arial"/>
          <w:color w:val="000000"/>
          <w:sz w:val="22"/>
          <w:szCs w:val="22"/>
        </w:rPr>
        <w:t xml:space="preserve">The following age ranges are included: </w:t>
      </w:r>
      <w:r w:rsidR="00524B97" w:rsidRPr="00524B97">
        <w:rPr>
          <w:rFonts w:ascii="Arial" w:hAnsi="Arial" w:cs="Arial"/>
          <w:color w:val="000000"/>
          <w:sz w:val="22"/>
          <w:szCs w:val="22"/>
        </w:rPr>
        <w:t>20-29</w:t>
      </w:r>
      <w:r w:rsidR="00F23F43">
        <w:rPr>
          <w:rFonts w:ascii="Arial" w:hAnsi="Arial" w:cs="Arial"/>
          <w:color w:val="000000"/>
          <w:sz w:val="22"/>
          <w:szCs w:val="22"/>
        </w:rPr>
        <w:t xml:space="preserve"> (n=</w:t>
      </w:r>
      <w:r w:rsidR="00524B97" w:rsidRPr="00524B97">
        <w:rPr>
          <w:rFonts w:ascii="Arial" w:hAnsi="Arial" w:cs="Arial"/>
          <w:color w:val="000000"/>
          <w:sz w:val="22"/>
          <w:szCs w:val="22"/>
        </w:rPr>
        <w:t>32318</w:t>
      </w:r>
      <w:r w:rsidR="00F23F43">
        <w:rPr>
          <w:rFonts w:ascii="Arial" w:hAnsi="Arial" w:cs="Arial"/>
          <w:color w:val="000000"/>
          <w:sz w:val="22"/>
          <w:szCs w:val="22"/>
        </w:rPr>
        <w:t xml:space="preserve">), </w:t>
      </w:r>
      <w:r w:rsidR="00524B97" w:rsidRPr="00524B97">
        <w:rPr>
          <w:rFonts w:ascii="Arial" w:hAnsi="Arial" w:cs="Arial"/>
          <w:color w:val="000000"/>
          <w:sz w:val="22"/>
          <w:szCs w:val="22"/>
        </w:rPr>
        <w:t>30-39</w:t>
      </w:r>
      <w:r w:rsidR="00F23F43">
        <w:rPr>
          <w:rFonts w:ascii="Arial" w:hAnsi="Arial" w:cs="Arial"/>
          <w:color w:val="000000"/>
          <w:sz w:val="22"/>
          <w:szCs w:val="22"/>
        </w:rPr>
        <w:t xml:space="preserve"> (n=</w:t>
      </w:r>
      <w:r w:rsidR="00524B97" w:rsidRPr="00524B97">
        <w:rPr>
          <w:rFonts w:ascii="Arial" w:hAnsi="Arial" w:cs="Arial"/>
          <w:color w:val="000000"/>
          <w:sz w:val="22"/>
          <w:szCs w:val="22"/>
        </w:rPr>
        <w:t>31218</w:t>
      </w:r>
      <w:r w:rsidR="00F23F43">
        <w:rPr>
          <w:rFonts w:ascii="Arial" w:hAnsi="Arial" w:cs="Arial"/>
          <w:color w:val="000000"/>
          <w:sz w:val="22"/>
          <w:szCs w:val="22"/>
        </w:rPr>
        <w:t xml:space="preserve">), </w:t>
      </w:r>
      <w:r w:rsidR="00524B97" w:rsidRPr="00524B97">
        <w:rPr>
          <w:rFonts w:ascii="Arial" w:hAnsi="Arial" w:cs="Arial"/>
          <w:color w:val="000000"/>
          <w:sz w:val="22"/>
          <w:szCs w:val="22"/>
        </w:rPr>
        <w:t>40-49</w:t>
      </w:r>
      <w:r w:rsidR="00F23F43">
        <w:rPr>
          <w:rFonts w:ascii="Arial" w:hAnsi="Arial" w:cs="Arial"/>
          <w:color w:val="000000"/>
          <w:sz w:val="22"/>
          <w:szCs w:val="22"/>
        </w:rPr>
        <w:t xml:space="preserve"> (n=</w:t>
      </w:r>
      <w:r w:rsidR="00524B97" w:rsidRPr="00524B97">
        <w:rPr>
          <w:rFonts w:ascii="Arial" w:hAnsi="Arial" w:cs="Arial"/>
          <w:color w:val="000000"/>
          <w:sz w:val="22"/>
          <w:szCs w:val="22"/>
        </w:rPr>
        <w:t>65054</w:t>
      </w:r>
      <w:r w:rsidR="00F23F43">
        <w:rPr>
          <w:rFonts w:ascii="Arial" w:hAnsi="Arial" w:cs="Arial"/>
          <w:color w:val="000000"/>
          <w:sz w:val="22"/>
          <w:szCs w:val="22"/>
        </w:rPr>
        <w:t xml:space="preserve">), </w:t>
      </w:r>
      <w:r w:rsidR="00524B97" w:rsidRPr="00524B97">
        <w:rPr>
          <w:rFonts w:ascii="Arial" w:hAnsi="Arial" w:cs="Arial"/>
          <w:color w:val="000000"/>
          <w:sz w:val="22"/>
          <w:szCs w:val="22"/>
        </w:rPr>
        <w:t>50-59</w:t>
      </w:r>
      <w:r w:rsidR="00F23F43">
        <w:rPr>
          <w:rFonts w:ascii="Arial" w:hAnsi="Arial" w:cs="Arial"/>
          <w:color w:val="000000"/>
          <w:sz w:val="22"/>
          <w:szCs w:val="22"/>
        </w:rPr>
        <w:t xml:space="preserve"> (n=</w:t>
      </w:r>
      <w:r w:rsidR="00524B97" w:rsidRPr="00524B97">
        <w:rPr>
          <w:rFonts w:ascii="Arial" w:hAnsi="Arial" w:cs="Arial"/>
          <w:color w:val="000000"/>
          <w:sz w:val="22"/>
          <w:szCs w:val="22"/>
        </w:rPr>
        <w:t>133474</w:t>
      </w:r>
      <w:r w:rsidR="00F23F43">
        <w:rPr>
          <w:rFonts w:ascii="Arial" w:hAnsi="Arial" w:cs="Arial"/>
          <w:color w:val="000000"/>
          <w:sz w:val="22"/>
          <w:szCs w:val="22"/>
        </w:rPr>
        <w:t xml:space="preserve">), </w:t>
      </w:r>
      <w:r w:rsidR="00524B97" w:rsidRPr="00524B97">
        <w:rPr>
          <w:rFonts w:ascii="Arial" w:hAnsi="Arial" w:cs="Arial"/>
          <w:color w:val="000000"/>
          <w:sz w:val="22"/>
          <w:szCs w:val="22"/>
        </w:rPr>
        <w:t>60-69</w:t>
      </w:r>
      <w:r w:rsidR="00F23F43">
        <w:rPr>
          <w:rFonts w:ascii="Arial" w:hAnsi="Arial" w:cs="Arial"/>
          <w:color w:val="000000"/>
          <w:sz w:val="22"/>
          <w:szCs w:val="22"/>
        </w:rPr>
        <w:t xml:space="preserve"> (n=</w:t>
      </w:r>
      <w:r w:rsidR="00524B97" w:rsidRPr="00524B97">
        <w:rPr>
          <w:rFonts w:ascii="Arial" w:hAnsi="Arial" w:cs="Arial"/>
          <w:color w:val="000000"/>
          <w:sz w:val="22"/>
          <w:szCs w:val="22"/>
        </w:rPr>
        <w:t>139106</w:t>
      </w:r>
      <w:r w:rsidR="00F23F43">
        <w:rPr>
          <w:rFonts w:ascii="Arial" w:hAnsi="Arial" w:cs="Arial"/>
          <w:color w:val="000000"/>
          <w:sz w:val="22"/>
          <w:szCs w:val="22"/>
        </w:rPr>
        <w:t xml:space="preserve">), </w:t>
      </w:r>
      <w:r w:rsidR="00524B97" w:rsidRPr="00524B97">
        <w:rPr>
          <w:rFonts w:ascii="Arial" w:hAnsi="Arial" w:cs="Arial"/>
          <w:color w:val="000000"/>
          <w:sz w:val="22"/>
          <w:szCs w:val="22"/>
        </w:rPr>
        <w:t>70-79</w:t>
      </w:r>
      <w:r w:rsidR="00F23F43">
        <w:rPr>
          <w:rFonts w:ascii="Arial" w:hAnsi="Arial" w:cs="Arial"/>
          <w:color w:val="000000"/>
          <w:sz w:val="22"/>
          <w:szCs w:val="22"/>
        </w:rPr>
        <w:t xml:space="preserve"> (n=</w:t>
      </w:r>
      <w:r w:rsidR="00524B97" w:rsidRPr="00524B97">
        <w:rPr>
          <w:rFonts w:ascii="Arial" w:hAnsi="Arial" w:cs="Arial"/>
          <w:color w:val="000000"/>
          <w:sz w:val="22"/>
          <w:szCs w:val="22"/>
        </w:rPr>
        <w:t>14168</w:t>
      </w:r>
      <w:r w:rsidR="00F23F43">
        <w:rPr>
          <w:rFonts w:ascii="Arial" w:hAnsi="Arial" w:cs="Arial"/>
          <w:color w:val="000000"/>
          <w:sz w:val="22"/>
          <w:szCs w:val="22"/>
        </w:rPr>
        <w:t>), and</w:t>
      </w:r>
      <w:r w:rsidR="00524B97" w:rsidRPr="00524B97">
        <w:rPr>
          <w:rFonts w:ascii="Arial" w:hAnsi="Arial" w:cs="Arial"/>
          <w:color w:val="000000"/>
          <w:sz w:val="22"/>
          <w:szCs w:val="22"/>
        </w:rPr>
        <w:t xml:space="preserve"> NA</w:t>
      </w:r>
      <w:r w:rsidR="00F23F43">
        <w:rPr>
          <w:rFonts w:ascii="Arial" w:hAnsi="Arial" w:cs="Arial"/>
          <w:color w:val="000000"/>
          <w:sz w:val="22"/>
          <w:szCs w:val="22"/>
        </w:rPr>
        <w:t>/unknown (n=</w:t>
      </w:r>
      <w:r w:rsidR="00524B97" w:rsidRPr="00524B97">
        <w:rPr>
          <w:rFonts w:ascii="Arial" w:hAnsi="Arial" w:cs="Arial"/>
          <w:color w:val="000000"/>
          <w:sz w:val="22"/>
          <w:szCs w:val="22"/>
        </w:rPr>
        <w:t>4488</w:t>
      </w:r>
      <w:r w:rsidR="00F23F43">
        <w:rPr>
          <w:rFonts w:ascii="Arial" w:hAnsi="Arial" w:cs="Arial"/>
          <w:color w:val="000000"/>
          <w:sz w:val="22"/>
          <w:szCs w:val="22"/>
        </w:rPr>
        <w:t>)</w:t>
      </w:r>
      <w:r w:rsidR="00651F3F">
        <w:rPr>
          <w:rFonts w:ascii="Arial" w:hAnsi="Arial" w:cs="Arial"/>
          <w:color w:val="000000"/>
          <w:sz w:val="22"/>
          <w:szCs w:val="22"/>
        </w:rPr>
        <w:t xml:space="preserve">. </w:t>
      </w:r>
      <w:r w:rsidR="005713F1">
        <w:rPr>
          <w:rFonts w:ascii="Helvetica" w:eastAsia="Helvetica Neue" w:hAnsi="Helvetica" w:cs="Arial"/>
          <w:sz w:val="22"/>
          <w:szCs w:val="22"/>
          <w:highlight w:val="white"/>
        </w:rPr>
        <w:t xml:space="preserve">Points are colored in a gradient from blue (PSI = 0%) to red (PSI </w:t>
      </w:r>
      <w:r w:rsidR="005713F1" w:rsidRPr="00872BBF">
        <w:rPr>
          <w:rFonts w:ascii="Helvetica" w:eastAsia="Helvetica Neue" w:hAnsi="Helvetica" w:cs="Arial"/>
          <w:sz w:val="22"/>
          <w:szCs w:val="22"/>
        </w:rPr>
        <w:t>≥</w:t>
      </w:r>
      <w:r w:rsidR="005713F1" w:rsidRPr="00872BBF">
        <w:rPr>
          <w:rFonts w:ascii="Helvetica" w:eastAsia="Helvetica Neue" w:hAnsi="Helvetica" w:cs="Arial"/>
          <w:sz w:val="22"/>
          <w:szCs w:val="22"/>
          <w:highlight w:val="white"/>
        </w:rPr>
        <w:t xml:space="preserve"> </w:t>
      </w:r>
      <w:r w:rsidR="005713F1">
        <w:rPr>
          <w:rFonts w:ascii="Helvetica" w:eastAsia="Helvetica Neue" w:hAnsi="Helvetica" w:cs="Arial"/>
          <w:sz w:val="22"/>
          <w:szCs w:val="22"/>
          <w:highlight w:val="white"/>
        </w:rPr>
        <w:t>50%).</w:t>
      </w:r>
      <w:r w:rsidR="000F3E7A">
        <w:rPr>
          <w:rFonts w:ascii="Arial" w:hAnsi="Arial" w:cs="Arial"/>
          <w:color w:val="000000"/>
          <w:sz w:val="22"/>
          <w:szCs w:val="22"/>
        </w:rPr>
        <w:t xml:space="preserve"> </w:t>
      </w:r>
      <w:r w:rsidR="00D77976" w:rsidRPr="00D77976">
        <w:rPr>
          <w:rFonts w:ascii="Arial" w:hAnsi="Arial" w:cs="Arial"/>
          <w:color w:val="000000"/>
          <w:sz w:val="22"/>
          <w:szCs w:val="22"/>
        </w:rPr>
        <w:t>(</w:t>
      </w:r>
      <w:r w:rsidR="00A376C4">
        <w:rPr>
          <w:rFonts w:ascii="Arial" w:hAnsi="Arial" w:cs="Arial"/>
          <w:b/>
          <w:bCs/>
          <w:color w:val="000000"/>
          <w:sz w:val="22"/>
          <w:szCs w:val="22"/>
        </w:rPr>
        <w:t>c</w:t>
      </w:r>
      <w:r w:rsidR="00D77976" w:rsidRPr="00D77976">
        <w:rPr>
          <w:rFonts w:ascii="Arial" w:hAnsi="Arial" w:cs="Arial"/>
          <w:color w:val="000000"/>
          <w:sz w:val="22"/>
          <w:szCs w:val="22"/>
        </w:rPr>
        <w:t xml:space="preserve">)  </w:t>
      </w:r>
      <w:r w:rsidR="00276975">
        <w:rPr>
          <w:rFonts w:ascii="Helvetica" w:eastAsia="Helvetica Neue" w:hAnsi="Helvetica" w:cs="Arial"/>
          <w:bCs/>
          <w:sz w:val="22"/>
          <w:szCs w:val="22"/>
          <w:highlight w:val="white"/>
        </w:rPr>
        <w:t>Visualization PSI values of human-specific CEs</w:t>
      </w:r>
      <w:r w:rsidR="00D77976" w:rsidRPr="00D77976">
        <w:rPr>
          <w:rFonts w:ascii="Arial" w:hAnsi="Arial" w:cs="Arial"/>
          <w:color w:val="000000"/>
          <w:sz w:val="22"/>
          <w:szCs w:val="22"/>
        </w:rPr>
        <w:t xml:space="preserve"> can be extracted from and quantified in human SRA datasets using SnapMine</w:t>
      </w:r>
      <w:r w:rsidR="00D77976" w:rsidRPr="00D77976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="0035117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B3483C" w:rsidRPr="00390857">
        <w:rPr>
          <w:rFonts w:ascii="Helvetica" w:eastAsia="Helvetica Neue" w:hAnsi="Helvetica" w:cs="Arial"/>
          <w:sz w:val="22"/>
          <w:szCs w:val="22"/>
        </w:rPr>
        <w:t>Data are presented as box plot</w:t>
      </w:r>
      <w:r w:rsidR="00B3483C">
        <w:rPr>
          <w:rFonts w:ascii="Helvetica" w:eastAsia="Helvetica Neue" w:hAnsi="Helvetica" w:cs="Arial"/>
          <w:sz w:val="22"/>
          <w:szCs w:val="22"/>
        </w:rPr>
        <w:t>s</w:t>
      </w:r>
      <w:r w:rsidR="00B3483C" w:rsidRPr="00390857">
        <w:rPr>
          <w:rFonts w:ascii="Helvetica" w:eastAsia="Helvetica Neue" w:hAnsi="Helvetica" w:cs="Arial"/>
          <w:sz w:val="22"/>
          <w:szCs w:val="22"/>
        </w:rPr>
        <w:t xml:space="preserve"> with median and interquartile range</w:t>
      </w:r>
      <w:r w:rsidR="00B3483C">
        <w:rPr>
          <w:rFonts w:ascii="Helvetica" w:eastAsia="Helvetica Neue" w:hAnsi="Helvetica" w:cs="Arial"/>
          <w:sz w:val="22"/>
          <w:szCs w:val="22"/>
        </w:rPr>
        <w:t xml:space="preserve">, along </w:t>
      </w:r>
      <w:r w:rsidR="00B3483C" w:rsidRPr="00390857">
        <w:rPr>
          <w:rFonts w:ascii="Helvetica" w:eastAsia="Helvetica Neue" w:hAnsi="Helvetica" w:cs="Arial"/>
          <w:sz w:val="22"/>
          <w:szCs w:val="22"/>
        </w:rPr>
        <w:t>with whiskers from minimum to maximum values</w:t>
      </w:r>
      <w:r w:rsidR="00B3483C">
        <w:rPr>
          <w:rFonts w:ascii="Helvetica" w:eastAsia="Helvetica Neue" w:hAnsi="Helvetica" w:cs="Arial"/>
          <w:sz w:val="22"/>
          <w:szCs w:val="22"/>
        </w:rPr>
        <w:t>. Each point represents a sample</w:t>
      </w:r>
      <w:r w:rsidR="00B3483C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35117E">
        <w:rPr>
          <w:rFonts w:ascii="Arial" w:hAnsi="Arial" w:cs="Arial"/>
          <w:color w:val="000000"/>
          <w:sz w:val="22"/>
          <w:szCs w:val="22"/>
          <w:shd w:val="clear" w:color="auto" w:fill="FFFFFF"/>
        </w:rPr>
        <w:t>(n=</w:t>
      </w:r>
      <w:r w:rsidR="0035117E" w:rsidRPr="0035117E">
        <w:rPr>
          <w:rFonts w:ascii="Arial" w:hAnsi="Arial" w:cs="Arial"/>
          <w:color w:val="000000"/>
          <w:sz w:val="22"/>
          <w:szCs w:val="22"/>
          <w:shd w:val="clear" w:color="auto" w:fill="FFFFFF"/>
        </w:rPr>
        <w:t>259998</w:t>
      </w:r>
      <w:r w:rsidR="0035117E">
        <w:rPr>
          <w:rFonts w:ascii="Arial" w:hAnsi="Arial" w:cs="Arial"/>
          <w:color w:val="000000"/>
          <w:sz w:val="22"/>
          <w:szCs w:val="22"/>
          <w:shd w:val="clear" w:color="auto" w:fill="FFFFFF"/>
        </w:rPr>
        <w:t>)</w:t>
      </w:r>
      <w:r w:rsidR="00B3483C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="001B12E5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</w:t>
      </w:r>
      <w:r w:rsidR="00A376C4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d</w:t>
      </w:r>
      <w:r w:rsidR="001B12E5">
        <w:rPr>
          <w:rFonts w:ascii="Arial" w:hAnsi="Arial" w:cs="Arial"/>
          <w:color w:val="000000"/>
          <w:sz w:val="22"/>
          <w:szCs w:val="22"/>
          <w:shd w:val="clear" w:color="auto" w:fill="FFFFFF"/>
        </w:rPr>
        <w:t>)</w:t>
      </w:r>
      <w:r w:rsidR="007525F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BC6619">
        <w:rPr>
          <w:rFonts w:ascii="Helvetica" w:eastAsia="Helvetica Neue" w:hAnsi="Helvetica" w:cs="Arial"/>
          <w:sz w:val="22"/>
          <w:szCs w:val="22"/>
          <w:highlight w:val="white"/>
        </w:rPr>
        <w:t xml:space="preserve">Heatmap visualization of the top 20 human samples in SRA with high inclusion of all selected TDP-43-associated CEs without the words “TDP-43” or “ALS” in study title or sample names. </w:t>
      </w:r>
      <w:r w:rsidR="00BC6619" w:rsidRPr="007625F2">
        <w:rPr>
          <w:rFonts w:ascii="Helvetica" w:eastAsia="Helvetica Neue" w:hAnsi="Helvetica" w:cs="Arial"/>
          <w:sz w:val="22"/>
          <w:szCs w:val="22"/>
          <w:highlight w:val="white"/>
        </w:rPr>
        <w:t xml:space="preserve">A gradient from white (PSI = 0%) to deep </w:t>
      </w:r>
      <w:r w:rsidR="00BC6619" w:rsidRPr="007625F2">
        <w:rPr>
          <w:rFonts w:ascii="Helvetica" w:eastAsia="Helvetica Neue" w:hAnsi="Helvetica" w:cs="Arial"/>
          <w:sz w:val="22"/>
          <w:szCs w:val="22"/>
          <w:highlight w:val="white"/>
        </w:rPr>
        <w:lastRenderedPageBreak/>
        <w:t>purple (PSI ≥</w:t>
      </w:r>
      <w:r w:rsidR="00BC6619" w:rsidRPr="00872BBF">
        <w:rPr>
          <w:rFonts w:ascii="Helvetica" w:eastAsia="Helvetica Neue" w:hAnsi="Helvetica" w:cs="Arial"/>
          <w:sz w:val="22"/>
          <w:szCs w:val="22"/>
          <w:highlight w:val="white"/>
        </w:rPr>
        <w:t xml:space="preserve"> </w:t>
      </w:r>
      <w:r w:rsidR="00BC6619">
        <w:rPr>
          <w:rFonts w:ascii="Helvetica" w:eastAsia="Helvetica Neue" w:hAnsi="Helvetica" w:cs="Arial"/>
          <w:sz w:val="22"/>
          <w:szCs w:val="22"/>
          <w:highlight w:val="white"/>
        </w:rPr>
        <w:t>20%</w:t>
      </w:r>
      <w:r w:rsidR="00BC6619" w:rsidRPr="007625F2">
        <w:rPr>
          <w:rFonts w:ascii="Helvetica" w:eastAsia="Helvetica Neue" w:hAnsi="Helvetica" w:cs="Arial"/>
          <w:sz w:val="22"/>
          <w:szCs w:val="22"/>
          <w:highlight w:val="white"/>
        </w:rPr>
        <w:t xml:space="preserve">) is used to color the tiles. </w:t>
      </w:r>
      <w:r w:rsidR="00405A12">
        <w:rPr>
          <w:rFonts w:ascii="Helvetica" w:eastAsia="Helvetica Neue" w:hAnsi="Helvetica" w:cs="Arial"/>
          <w:bCs/>
          <w:sz w:val="22"/>
          <w:szCs w:val="22"/>
        </w:rPr>
        <w:t>Gray tiles indicate the sum of the canonical and cryptic junction reads were less than 15 and, as such, the PSI cannot be calculated with certainty.</w:t>
      </w:r>
      <w:r w:rsidR="00A62287">
        <w:rPr>
          <w:rFonts w:ascii="Helvetica" w:eastAsia="Helvetica Neue" w:hAnsi="Helvetica" w:cs="Arial"/>
          <w:bCs/>
          <w:sz w:val="22"/>
          <w:szCs w:val="22"/>
        </w:rPr>
        <w:t xml:space="preserve"> </w:t>
      </w:r>
      <w:r w:rsidR="00A62287" w:rsidRPr="00636A47">
        <w:rPr>
          <w:rFonts w:ascii="Helvetica" w:eastAsia="Helvetica Neue" w:hAnsi="Helvetica" w:cs="Arial"/>
          <w:sz w:val="22"/>
          <w:szCs w:val="22"/>
        </w:rPr>
        <w:t>Source data are provided as a Source Data file</w:t>
      </w:r>
      <w:r w:rsidR="00A62287">
        <w:rPr>
          <w:rFonts w:ascii="Helvetica" w:eastAsia="Helvetica Neue" w:hAnsi="Helvetica" w:cs="Arial"/>
          <w:sz w:val="22"/>
          <w:szCs w:val="22"/>
        </w:rPr>
        <w:t>.</w:t>
      </w:r>
    </w:p>
    <w:p w14:paraId="356421CC" w14:textId="31AE42F8" w:rsidR="00D77976" w:rsidRPr="007625F2" w:rsidRDefault="00D77976" w:rsidP="001F6AF4">
      <w:pPr>
        <w:spacing w:before="100" w:beforeAutospacing="1" w:after="100" w:afterAutospacing="1"/>
        <w:contextualSpacing/>
        <w:jc w:val="both"/>
        <w:rPr>
          <w:rFonts w:ascii="Helvetica" w:eastAsia="Helvetica Neue" w:hAnsi="Helvetica" w:cs="Arial"/>
          <w:sz w:val="22"/>
          <w:szCs w:val="22"/>
          <w:highlight w:val="white"/>
        </w:rPr>
      </w:pPr>
    </w:p>
    <w:p w14:paraId="6AFD7596" w14:textId="1FDC46A8" w:rsidR="00A955D8" w:rsidRDefault="00D77976" w:rsidP="001F6AF4">
      <w:pPr>
        <w:spacing w:before="100" w:beforeAutospacing="1" w:after="100" w:afterAutospacing="1"/>
        <w:contextualSpacing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D77976">
        <w:rPr>
          <w:rFonts w:ascii="Arial" w:hAnsi="Arial" w:cs="Arial"/>
          <w:color w:val="000000"/>
          <w:sz w:val="22"/>
          <w:szCs w:val="22"/>
          <w:shd w:val="clear" w:color="auto" w:fill="FFFFFF"/>
        </w:rPr>
        <w:br w:type="page"/>
      </w:r>
    </w:p>
    <w:p w14:paraId="6A79B103" w14:textId="1A7A5062" w:rsidR="00F04523" w:rsidRDefault="00962C67" w:rsidP="001F6AF4">
      <w:pPr>
        <w:spacing w:before="100" w:beforeAutospacing="1" w:after="100" w:afterAutospacing="1"/>
        <w:contextualSpacing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noProof/>
          <w:color w:val="000000"/>
          <w:sz w:val="22"/>
          <w:szCs w:val="22"/>
          <w:shd w:val="clear" w:color="auto" w:fill="FFFFFF"/>
          <w14:ligatures w14:val="standardContextual"/>
        </w:rPr>
        <w:lastRenderedPageBreak/>
        <w:drawing>
          <wp:inline distT="0" distB="0" distL="0" distR="0" wp14:anchorId="616A8715" wp14:editId="028F42AA">
            <wp:extent cx="5943600" cy="2901950"/>
            <wp:effectExtent l="0" t="0" r="0" b="6350"/>
            <wp:docPr id="1887377475" name="Picture 3" descr="A diagram of a dna sequen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377475" name="Picture 3" descr="A diagram of a dna sequence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0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45FA5" w14:textId="6A52B8FA" w:rsidR="009E6BFF" w:rsidRDefault="00A955D8" w:rsidP="001F6AF4">
      <w:pPr>
        <w:spacing w:before="100" w:beforeAutospacing="1" w:after="100" w:afterAutospacing="1"/>
        <w:contextualSpacing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D77976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Supplementary Figure 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2.  </w:t>
      </w:r>
      <w:r w:rsidR="00834800" w:rsidRPr="0083480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Individuals excluded for potential undiagnosed TDP-43 </w:t>
      </w:r>
      <w:r w:rsidR="0083480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</w:t>
      </w:r>
      <w:r w:rsidR="00834800" w:rsidRPr="0083480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athology. </w:t>
      </w:r>
      <w:r w:rsidR="00834800" w:rsidRPr="00675F26">
        <w:rPr>
          <w:rFonts w:ascii="Arial" w:hAnsi="Arial" w:cs="Arial"/>
          <w:color w:val="000000"/>
          <w:sz w:val="22"/>
          <w:szCs w:val="22"/>
          <w:shd w:val="clear" w:color="auto" w:fill="FFFFFF"/>
        </w:rPr>
        <w:t>(</w:t>
      </w:r>
      <w:r w:rsidR="00962C67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a-b</w:t>
      </w:r>
      <w:r w:rsidR="00834800" w:rsidRPr="00675F26">
        <w:rPr>
          <w:rFonts w:ascii="Arial" w:hAnsi="Arial" w:cs="Arial"/>
          <w:color w:val="000000"/>
          <w:sz w:val="22"/>
          <w:szCs w:val="22"/>
          <w:shd w:val="clear" w:color="auto" w:fill="FFFFFF"/>
        </w:rPr>
        <w:t>)</w:t>
      </w:r>
      <w:r w:rsidR="003036D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Tissue-specific expression of the number of unique cryptic exons in each </w:t>
      </w:r>
      <w:r w:rsidR="003036D3" w:rsidRPr="00675F26">
        <w:rPr>
          <w:rFonts w:ascii="Arial" w:hAnsi="Arial" w:cs="Arial"/>
          <w:color w:val="000000"/>
          <w:sz w:val="22"/>
          <w:szCs w:val="22"/>
          <w:shd w:val="clear" w:color="auto" w:fill="FFFFFF"/>
        </w:rPr>
        <w:t>tissue for individuals</w:t>
      </w:r>
      <w:r w:rsidR="0094296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in </w:t>
      </w:r>
      <w:r w:rsidR="0094296B" w:rsidRPr="00415307">
        <w:rPr>
          <w:rFonts w:ascii="Helvetica" w:eastAsia="Helvetica Neue" w:hAnsi="Helvetica" w:cs="Arial"/>
          <w:sz w:val="22"/>
          <w:szCs w:val="22"/>
        </w:rPr>
        <w:t>Genotype-Tissue Expression (</w:t>
      </w:r>
      <w:proofErr w:type="spellStart"/>
      <w:r w:rsidR="0094296B" w:rsidRPr="00415307">
        <w:rPr>
          <w:rFonts w:ascii="Helvetica" w:eastAsia="Helvetica Neue" w:hAnsi="Helvetica" w:cs="Arial"/>
          <w:sz w:val="22"/>
          <w:szCs w:val="22"/>
        </w:rPr>
        <w:t>GTEx</w:t>
      </w:r>
      <w:proofErr w:type="spellEnd"/>
      <w:r w:rsidR="0094296B" w:rsidRPr="00415307">
        <w:rPr>
          <w:rFonts w:ascii="Helvetica" w:eastAsia="Helvetica Neue" w:hAnsi="Helvetica" w:cs="Arial"/>
          <w:sz w:val="22"/>
          <w:szCs w:val="22"/>
        </w:rPr>
        <w:t>) project</w:t>
      </w:r>
      <w:r w:rsidR="0094296B">
        <w:rPr>
          <w:rFonts w:ascii="Helvetica" w:eastAsia="Helvetica Neue" w:hAnsi="Helvetica" w:cs="Arial"/>
          <w:sz w:val="22"/>
          <w:szCs w:val="22"/>
        </w:rPr>
        <w:t xml:space="preserve"> dataset</w:t>
      </w:r>
      <w:r w:rsidR="003036D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. Tissue is positive for a cryptic exon if the average </w:t>
      </w:r>
      <w:r w:rsidR="006242C2">
        <w:rPr>
          <w:rFonts w:ascii="Arial" w:hAnsi="Arial" w:cs="Arial"/>
          <w:color w:val="000000"/>
          <w:sz w:val="22"/>
          <w:szCs w:val="22"/>
          <w:shd w:val="clear" w:color="auto" w:fill="FFFFFF"/>
        </w:rPr>
        <w:t>percent spliced-in (PSI) value</w:t>
      </w:r>
      <w:r w:rsidR="003036D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was </w:t>
      </w:r>
      <w:r w:rsidR="003036D3" w:rsidRPr="00675F2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greater than </w:t>
      </w:r>
      <w:r w:rsidR="003036D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or equal to </w:t>
      </w:r>
      <w:r w:rsidR="003036D3" w:rsidRPr="00675F26">
        <w:rPr>
          <w:rFonts w:ascii="Arial" w:hAnsi="Arial" w:cs="Arial"/>
          <w:color w:val="000000"/>
          <w:sz w:val="22"/>
          <w:szCs w:val="22"/>
          <w:shd w:val="clear" w:color="auto" w:fill="FFFFFF"/>
        </w:rPr>
        <w:t>5%.</w:t>
      </w:r>
      <w:r w:rsidR="003036D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3036D3" w:rsidRPr="00390857">
        <w:rPr>
          <w:rFonts w:ascii="Helvetica" w:eastAsia="Helvetica Neue" w:hAnsi="Helvetica" w:cs="Arial"/>
          <w:sz w:val="22"/>
          <w:szCs w:val="22"/>
        </w:rPr>
        <w:t>Data are presented as box plot</w:t>
      </w:r>
      <w:r w:rsidR="003036D3">
        <w:rPr>
          <w:rFonts w:ascii="Helvetica" w:eastAsia="Helvetica Neue" w:hAnsi="Helvetica" w:cs="Arial"/>
          <w:sz w:val="22"/>
          <w:szCs w:val="22"/>
        </w:rPr>
        <w:t>s</w:t>
      </w:r>
      <w:r w:rsidR="003036D3" w:rsidRPr="00390857">
        <w:rPr>
          <w:rFonts w:ascii="Helvetica" w:eastAsia="Helvetica Neue" w:hAnsi="Helvetica" w:cs="Arial"/>
          <w:sz w:val="22"/>
          <w:szCs w:val="22"/>
        </w:rPr>
        <w:t xml:space="preserve"> with median and interquartile range</w:t>
      </w:r>
      <w:r w:rsidR="003036D3">
        <w:rPr>
          <w:rFonts w:ascii="Helvetica" w:eastAsia="Helvetica Neue" w:hAnsi="Helvetica" w:cs="Arial"/>
          <w:sz w:val="22"/>
          <w:szCs w:val="22"/>
        </w:rPr>
        <w:t xml:space="preserve">, along </w:t>
      </w:r>
      <w:r w:rsidR="003036D3" w:rsidRPr="00390857">
        <w:rPr>
          <w:rFonts w:ascii="Helvetica" w:eastAsia="Helvetica Neue" w:hAnsi="Helvetica" w:cs="Arial"/>
          <w:sz w:val="22"/>
          <w:szCs w:val="22"/>
        </w:rPr>
        <w:t>with whiskers from minimum to maximum values</w:t>
      </w:r>
      <w:r w:rsidR="003036D3">
        <w:rPr>
          <w:rFonts w:ascii="Helvetica" w:eastAsia="Helvetica Neue" w:hAnsi="Helvetica" w:cs="Arial"/>
          <w:sz w:val="22"/>
          <w:szCs w:val="22"/>
        </w:rPr>
        <w:t>. Each point represents a unique individual</w:t>
      </w:r>
      <w:r w:rsidR="003036D3">
        <w:rPr>
          <w:rFonts w:ascii="Helvetica" w:eastAsia="Helvetica Neue" w:hAnsi="Helvetica" w:cs="Arial"/>
          <w:bCs/>
          <w:sz w:val="22"/>
          <w:szCs w:val="22"/>
        </w:rPr>
        <w:t>.</w:t>
      </w:r>
      <w:r w:rsidR="003036D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</w:t>
      </w:r>
      <w:r w:rsidR="00962C67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a</w:t>
      </w:r>
      <w:r w:rsidR="003036D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) </w:t>
      </w:r>
      <w:r w:rsidR="002B5C1F">
        <w:rPr>
          <w:rFonts w:ascii="Arial" w:hAnsi="Arial" w:cs="Arial"/>
          <w:color w:val="000000"/>
          <w:sz w:val="22"/>
          <w:szCs w:val="22"/>
          <w:shd w:val="clear" w:color="auto" w:fill="FFFFFF"/>
        </w:rPr>
        <w:t>Quantity of unique cryptic exons in each tissue of individuals with at least one cryptic exon-positive tissue (n=948).</w:t>
      </w:r>
      <w:r w:rsidR="00645B7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B608C7">
        <w:rPr>
          <w:rFonts w:ascii="Arial" w:hAnsi="Arial" w:cs="Arial"/>
          <w:color w:val="000000"/>
          <w:sz w:val="22"/>
          <w:szCs w:val="22"/>
          <w:shd w:val="clear" w:color="auto" w:fill="FFFFFF"/>
        </w:rPr>
        <w:t>(</w:t>
      </w:r>
      <w:r w:rsidR="00962C67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b</w:t>
      </w:r>
      <w:r w:rsidR="00B608C7">
        <w:rPr>
          <w:rFonts w:ascii="Arial" w:hAnsi="Arial" w:cs="Arial"/>
          <w:color w:val="000000"/>
          <w:sz w:val="22"/>
          <w:szCs w:val="22"/>
          <w:shd w:val="clear" w:color="auto" w:fill="FFFFFF"/>
        </w:rPr>
        <w:t>)</w:t>
      </w:r>
      <w:r w:rsidR="00834800" w:rsidRPr="00675F2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2B5C1F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Quantity of unique cryptic exons </w:t>
      </w:r>
      <w:r w:rsidR="00645B79">
        <w:rPr>
          <w:rFonts w:ascii="Arial" w:hAnsi="Arial" w:cs="Arial"/>
          <w:color w:val="000000"/>
          <w:sz w:val="22"/>
          <w:szCs w:val="22"/>
          <w:shd w:val="clear" w:color="auto" w:fill="FFFFFF"/>
        </w:rPr>
        <w:t>in each tissue type for individuals (n=62) identified with possible</w:t>
      </w:r>
      <w:r w:rsidR="00834800" w:rsidRPr="00675F2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undiagnosed TDP-43 pathology. </w:t>
      </w:r>
      <w:proofErr w:type="gramStart"/>
      <w:r w:rsidR="00834800" w:rsidRPr="00675F26">
        <w:rPr>
          <w:rFonts w:ascii="Arial" w:hAnsi="Arial" w:cs="Arial"/>
          <w:color w:val="000000"/>
          <w:sz w:val="22"/>
          <w:szCs w:val="22"/>
          <w:shd w:val="clear" w:color="auto" w:fill="FFFFFF"/>
        </w:rPr>
        <w:t>Each individual</w:t>
      </w:r>
      <w:proofErr w:type="gramEnd"/>
      <w:r w:rsidR="00834800" w:rsidRPr="00675F2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has at least </w:t>
      </w:r>
      <w:r w:rsidR="005C73DA">
        <w:rPr>
          <w:rFonts w:ascii="Arial" w:hAnsi="Arial" w:cs="Arial"/>
          <w:color w:val="000000"/>
          <w:sz w:val="22"/>
          <w:szCs w:val="22"/>
          <w:shd w:val="clear" w:color="auto" w:fill="FFFFFF"/>
        </w:rPr>
        <w:t>five</w:t>
      </w:r>
      <w:r w:rsidR="00834800" w:rsidRPr="00675F2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unique cryptic exons with greater than 5% PSI in their brain tissue samples. (</w:t>
      </w:r>
      <w:r w:rsidR="00962C67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c</w:t>
      </w:r>
      <w:r w:rsidR="00834800" w:rsidRPr="00675F2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) Max </w:t>
      </w:r>
      <w:r w:rsidR="00DD017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average </w:t>
      </w:r>
      <w:r w:rsidR="00834800" w:rsidRPr="00675F26">
        <w:rPr>
          <w:rFonts w:ascii="Arial" w:hAnsi="Arial" w:cs="Arial"/>
          <w:color w:val="000000"/>
          <w:sz w:val="22"/>
          <w:szCs w:val="22"/>
          <w:shd w:val="clear" w:color="auto" w:fill="FFFFFF"/>
        </w:rPr>
        <w:t>PSI of cryptic exon</w:t>
      </w:r>
      <w:r w:rsidR="00DD017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junction</w:t>
      </w:r>
      <w:r w:rsidR="00834800" w:rsidRPr="00675F2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s measured in brain tissue samples for the </w:t>
      </w:r>
      <w:r w:rsidR="005D501E">
        <w:rPr>
          <w:rFonts w:ascii="Arial" w:hAnsi="Arial" w:cs="Arial"/>
          <w:color w:val="000000"/>
          <w:sz w:val="22"/>
          <w:szCs w:val="22"/>
          <w:shd w:val="clear" w:color="auto" w:fill="FFFFFF"/>
        </w:rPr>
        <w:t>individuals</w:t>
      </w:r>
      <w:r w:rsidR="003B04AA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(n=62)</w:t>
      </w:r>
      <w:r w:rsidR="005D501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3B04AA">
        <w:rPr>
          <w:rFonts w:ascii="Arial" w:hAnsi="Arial" w:cs="Arial"/>
          <w:color w:val="000000"/>
          <w:sz w:val="22"/>
          <w:szCs w:val="22"/>
          <w:shd w:val="clear" w:color="auto" w:fill="FFFFFF"/>
        </w:rPr>
        <w:t>with</w:t>
      </w:r>
      <w:r w:rsidR="005D501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potential undiagnosed TDP-43 pathology. Individuals have </w:t>
      </w:r>
      <w:r w:rsidR="00834800" w:rsidRPr="00675F26">
        <w:rPr>
          <w:rFonts w:ascii="Arial" w:hAnsi="Arial" w:cs="Arial"/>
          <w:color w:val="000000"/>
          <w:sz w:val="22"/>
          <w:szCs w:val="22"/>
          <w:shd w:val="clear" w:color="auto" w:fill="FFFFFF"/>
        </w:rPr>
        <w:t>relatively high rates of inclusion across the panel of cryptic exons.</w:t>
      </w:r>
      <w:r w:rsidR="00EC266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EC2669">
        <w:rPr>
          <w:rFonts w:ascii="Helvetica" w:eastAsia="Helvetica Neue" w:hAnsi="Helvetica" w:cs="Arial"/>
          <w:sz w:val="22"/>
          <w:szCs w:val="22"/>
          <w:highlight w:val="white"/>
        </w:rPr>
        <w:t>A gradient from white PSI = 0%) to deep red (</w:t>
      </w:r>
      <w:r w:rsidR="00EC2669">
        <w:rPr>
          <w:rFonts w:ascii="Helvetica" w:eastAsia="Helvetica Neue" w:hAnsi="Helvetica" w:cs="Arial"/>
          <w:sz w:val="22"/>
          <w:szCs w:val="22"/>
        </w:rPr>
        <w:t xml:space="preserve">PSI </w:t>
      </w:r>
      <w:r w:rsidR="00EC2669" w:rsidRPr="00872BBF">
        <w:rPr>
          <w:rFonts w:ascii="Helvetica" w:eastAsia="Helvetica Neue" w:hAnsi="Helvetica" w:cs="Arial"/>
          <w:sz w:val="22"/>
          <w:szCs w:val="22"/>
        </w:rPr>
        <w:t>≥</w:t>
      </w:r>
      <w:r w:rsidR="00EC2669" w:rsidRPr="00872BBF">
        <w:rPr>
          <w:rFonts w:ascii="Helvetica" w:eastAsia="Helvetica Neue" w:hAnsi="Helvetica" w:cs="Arial"/>
          <w:sz w:val="22"/>
          <w:szCs w:val="22"/>
          <w:highlight w:val="white"/>
        </w:rPr>
        <w:t xml:space="preserve"> </w:t>
      </w:r>
      <w:r w:rsidR="00EC2669">
        <w:rPr>
          <w:rFonts w:ascii="Helvetica" w:eastAsia="Helvetica Neue" w:hAnsi="Helvetica" w:cs="Arial"/>
          <w:sz w:val="22"/>
          <w:szCs w:val="22"/>
          <w:highlight w:val="white"/>
        </w:rPr>
        <w:t>20%) is used to color the tiles.</w:t>
      </w:r>
    </w:p>
    <w:p w14:paraId="09EDBCBB" w14:textId="1F2459E1" w:rsidR="00C70805" w:rsidRDefault="00C70805" w:rsidP="001F6AF4">
      <w:pPr>
        <w:spacing w:before="100" w:beforeAutospacing="1" w:after="100" w:afterAutospacing="1"/>
        <w:contextualSpacing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77FBF28E" w14:textId="77777777" w:rsidR="009E6BFF" w:rsidRDefault="009E6BFF" w:rsidP="001F6AF4">
      <w:pPr>
        <w:spacing w:before="100" w:beforeAutospacing="1" w:after="100" w:afterAutospacing="1"/>
        <w:contextualSpacing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br w:type="page"/>
      </w:r>
    </w:p>
    <w:p w14:paraId="2A68C5DF" w14:textId="39E56231" w:rsidR="00A955D8" w:rsidRDefault="00B01D38" w:rsidP="001F6AF4">
      <w:pPr>
        <w:spacing w:before="100" w:beforeAutospacing="1" w:after="100" w:afterAutospacing="1"/>
        <w:contextualSpacing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noProof/>
          <w:color w:val="000000"/>
          <w:sz w:val="22"/>
          <w:szCs w:val="22"/>
          <w:shd w:val="clear" w:color="auto" w:fill="FFFFFF"/>
          <w14:ligatures w14:val="standardContextual"/>
        </w:rPr>
        <w:lastRenderedPageBreak/>
        <w:drawing>
          <wp:inline distT="0" distB="0" distL="0" distR="0" wp14:anchorId="2FF4C6D8" wp14:editId="307A9044">
            <wp:extent cx="5943600" cy="4176395"/>
            <wp:effectExtent l="0" t="0" r="0" b="1905"/>
            <wp:docPr id="328079100" name="Picture 4" descr="A close-up of a cha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079100" name="Picture 4" descr="A close-up of a chart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7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9B598" w14:textId="4BF927D9" w:rsidR="00834800" w:rsidRPr="00CB0EF8" w:rsidRDefault="00BC78E1" w:rsidP="00CB0E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Helvetica" w:eastAsia="Helvetica Neue" w:hAnsi="Helvetica" w:cs="Arial"/>
          <w:sz w:val="22"/>
          <w:szCs w:val="22"/>
          <w:highlight w:val="white"/>
        </w:rPr>
      </w:pPr>
      <w:r w:rsidRPr="00BC78E1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Supplementary Figure 3. Further confirmation of CPX treatment in various cell lines. </w:t>
      </w:r>
      <w:r w:rsidR="002013D0">
        <w:rPr>
          <w:rFonts w:ascii="Arial" w:hAnsi="Arial" w:cs="Arial"/>
          <w:color w:val="000000"/>
          <w:sz w:val="22"/>
          <w:szCs w:val="22"/>
          <w:shd w:val="clear" w:color="auto" w:fill="FFFFFF"/>
        </w:rPr>
        <w:t>(</w:t>
      </w:r>
      <w:r w:rsidR="00B01D38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a-k</w:t>
      </w:r>
      <w:r w:rsidR="002013D0">
        <w:rPr>
          <w:rFonts w:ascii="Arial" w:hAnsi="Arial" w:cs="Arial"/>
          <w:color w:val="000000"/>
          <w:sz w:val="22"/>
          <w:szCs w:val="22"/>
          <w:shd w:val="clear" w:color="auto" w:fill="FFFFFF"/>
        </w:rPr>
        <w:t>) Representative</w:t>
      </w:r>
      <w:r w:rsidR="00CB0EF8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06182">
        <w:rPr>
          <w:rFonts w:ascii="Helvetica" w:eastAsia="Helvetica Neue" w:hAnsi="Helvetica" w:cs="Arial"/>
          <w:sz w:val="22"/>
          <w:szCs w:val="22"/>
        </w:rPr>
        <w:t xml:space="preserve">quantification of targets of interest </w:t>
      </w:r>
      <w:r w:rsidR="00FA3E9C">
        <w:rPr>
          <w:rFonts w:ascii="Helvetica" w:eastAsia="Helvetica Neue" w:hAnsi="Helvetica" w:cs="Arial"/>
          <w:sz w:val="22"/>
          <w:szCs w:val="22"/>
        </w:rPr>
        <w:t xml:space="preserve">of samples </w:t>
      </w:r>
      <w:r w:rsidR="00806182">
        <w:rPr>
          <w:rFonts w:ascii="Helvetica" w:eastAsia="Helvetica Neue" w:hAnsi="Helvetica" w:cs="Arial"/>
          <w:sz w:val="22"/>
          <w:szCs w:val="22"/>
        </w:rPr>
        <w:t>treated with ciclopirox olamine (CPX).</w:t>
      </w:r>
      <w:r w:rsidR="003E2AC0">
        <w:rPr>
          <w:rFonts w:ascii="Helvetica" w:eastAsia="Helvetica Neue" w:hAnsi="Helvetica" w:cs="Arial"/>
          <w:sz w:val="22"/>
          <w:szCs w:val="22"/>
        </w:rPr>
        <w:t xml:space="preserve"> </w:t>
      </w:r>
      <w:r w:rsidR="003B26AF" w:rsidRPr="00415307">
        <w:rPr>
          <w:rFonts w:ascii="Helvetica" w:eastAsia="Helvetica Neue" w:hAnsi="Helvetica" w:cs="Arial"/>
          <w:sz w:val="22"/>
          <w:szCs w:val="22"/>
          <w:highlight w:val="white"/>
        </w:rPr>
        <w:t>The black arrow points to the cryptic band</w:t>
      </w:r>
      <w:r w:rsidR="003B26AF">
        <w:rPr>
          <w:rFonts w:ascii="Helvetica" w:eastAsia="Helvetica Neue" w:hAnsi="Helvetica" w:cs="Arial"/>
          <w:sz w:val="22"/>
          <w:szCs w:val="22"/>
        </w:rPr>
        <w:t xml:space="preserve"> in RT-PCR results. </w:t>
      </w:r>
      <w:r w:rsidR="00C2379C">
        <w:rPr>
          <w:rFonts w:ascii="Helvetica" w:eastAsia="Helvetica Neue" w:hAnsi="Helvetica" w:cs="Arial"/>
          <w:sz w:val="22"/>
          <w:szCs w:val="22"/>
        </w:rPr>
        <w:t>(</w:t>
      </w:r>
      <w:r w:rsidR="00B01D38">
        <w:rPr>
          <w:rFonts w:ascii="Helvetica" w:eastAsia="Helvetica Neue" w:hAnsi="Helvetica" w:cs="Arial"/>
          <w:b/>
          <w:bCs/>
          <w:sz w:val="22"/>
          <w:szCs w:val="22"/>
        </w:rPr>
        <w:t>a</w:t>
      </w:r>
      <w:r w:rsidR="00C2379C">
        <w:rPr>
          <w:rFonts w:ascii="Helvetica" w:eastAsia="Helvetica Neue" w:hAnsi="Helvetica" w:cs="Arial"/>
          <w:sz w:val="22"/>
          <w:szCs w:val="22"/>
        </w:rPr>
        <w:t>) Primary human dermal fibroblasts (HDF)</w:t>
      </w:r>
      <w:r w:rsidR="00757A7C">
        <w:rPr>
          <w:rFonts w:ascii="Helvetica" w:eastAsia="Helvetica Neue" w:hAnsi="Helvetica" w:cs="Arial"/>
          <w:sz w:val="22"/>
          <w:szCs w:val="22"/>
        </w:rPr>
        <w:t xml:space="preserve"> (n=3)</w:t>
      </w:r>
      <w:r w:rsidR="00C2379C">
        <w:rPr>
          <w:rFonts w:ascii="Helvetica" w:eastAsia="Helvetica Neue" w:hAnsi="Helvetica" w:cs="Arial"/>
          <w:sz w:val="22"/>
          <w:szCs w:val="22"/>
        </w:rPr>
        <w:t xml:space="preserve"> and i</w:t>
      </w:r>
      <w:r w:rsidR="002C53D0">
        <w:rPr>
          <w:rFonts w:ascii="Helvetica" w:eastAsia="Helvetica Neue" w:hAnsi="Helvetica" w:cs="Arial"/>
          <w:sz w:val="22"/>
          <w:szCs w:val="22"/>
        </w:rPr>
        <w:t xml:space="preserve">nduced pluripotent stem cell-derived microglia </w:t>
      </w:r>
      <w:r w:rsidR="00757A7C">
        <w:rPr>
          <w:rFonts w:ascii="Helvetica" w:eastAsia="Helvetica Neue" w:hAnsi="Helvetica" w:cs="Arial"/>
          <w:sz w:val="22"/>
          <w:szCs w:val="22"/>
        </w:rPr>
        <w:t>(</w:t>
      </w:r>
      <w:proofErr w:type="spellStart"/>
      <w:r w:rsidR="00757A7C">
        <w:rPr>
          <w:rFonts w:ascii="Helvetica" w:eastAsia="Helvetica Neue" w:hAnsi="Helvetica" w:cs="Arial"/>
          <w:sz w:val="22"/>
          <w:szCs w:val="22"/>
        </w:rPr>
        <w:t>hMg</w:t>
      </w:r>
      <w:proofErr w:type="spellEnd"/>
      <w:r w:rsidR="00757A7C">
        <w:rPr>
          <w:rFonts w:ascii="Helvetica" w:eastAsia="Helvetica Neue" w:hAnsi="Helvetica" w:cs="Arial"/>
          <w:sz w:val="22"/>
          <w:szCs w:val="22"/>
        </w:rPr>
        <w:t xml:space="preserve">) (n=2) </w:t>
      </w:r>
      <w:r w:rsidR="002C53D0">
        <w:rPr>
          <w:rFonts w:ascii="Helvetica" w:eastAsia="Helvetica Neue" w:hAnsi="Helvetica" w:cs="Arial"/>
          <w:sz w:val="22"/>
          <w:szCs w:val="22"/>
        </w:rPr>
        <w:t xml:space="preserve">treated with </w:t>
      </w:r>
      <w:r w:rsidR="002C53D0" w:rsidRPr="00BC78E1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20 </w:t>
      </w:r>
      <w:proofErr w:type="spellStart"/>
      <w:r w:rsidR="002C53D0" w:rsidRPr="00BC78E1">
        <w:rPr>
          <w:rFonts w:ascii="Arial" w:hAnsi="Arial" w:cs="Arial"/>
          <w:color w:val="000000"/>
          <w:sz w:val="22"/>
          <w:szCs w:val="22"/>
          <w:shd w:val="clear" w:color="auto" w:fill="FFFFFF"/>
        </w:rPr>
        <w:t>μM</w:t>
      </w:r>
      <w:proofErr w:type="spellEnd"/>
      <w:r w:rsidR="002C53D0" w:rsidRPr="00BC78E1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CPX for four hours do not incorporate </w:t>
      </w:r>
      <w:r w:rsidR="00FA3E9C">
        <w:rPr>
          <w:rFonts w:ascii="Arial" w:hAnsi="Arial" w:cs="Arial"/>
          <w:color w:val="000000"/>
          <w:sz w:val="22"/>
          <w:szCs w:val="22"/>
          <w:shd w:val="clear" w:color="auto" w:fill="FFFFFF"/>
        </w:rPr>
        <w:t>CE</w:t>
      </w:r>
      <w:r w:rsidR="002C53D0" w:rsidRPr="00BC78E1">
        <w:rPr>
          <w:rFonts w:ascii="Arial" w:hAnsi="Arial" w:cs="Arial"/>
          <w:color w:val="000000"/>
          <w:sz w:val="22"/>
          <w:szCs w:val="22"/>
          <w:shd w:val="clear" w:color="auto" w:fill="FFFFFF"/>
        </w:rPr>
        <w:t>s</w:t>
      </w:r>
      <w:r w:rsidR="00757A7C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as measured by RT-PCR. </w:t>
      </w:r>
      <w:r w:rsidRPr="00BC78E1">
        <w:rPr>
          <w:rFonts w:ascii="Arial" w:hAnsi="Arial" w:cs="Arial"/>
          <w:color w:val="000000"/>
          <w:sz w:val="22"/>
          <w:szCs w:val="22"/>
          <w:shd w:val="clear" w:color="auto" w:fill="FFFFFF"/>
        </w:rPr>
        <w:t>(</w:t>
      </w:r>
      <w:r w:rsidR="00B01D38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b-c</w:t>
      </w:r>
      <w:r w:rsidRPr="00BC78E1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) </w:t>
      </w:r>
      <w:r w:rsidR="00757A7C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HDF </w:t>
      </w:r>
      <w:r w:rsidR="001C06C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treated with </w:t>
      </w:r>
      <w:r w:rsidR="001C06C4" w:rsidRPr="00BC78E1">
        <w:rPr>
          <w:rFonts w:ascii="Arial" w:hAnsi="Arial" w:cs="Arial"/>
          <w:color w:val="000000"/>
          <w:sz w:val="22"/>
          <w:szCs w:val="22"/>
          <w:shd w:val="clear" w:color="auto" w:fill="FFFFFF"/>
        </w:rPr>
        <w:t>20 µM CPX</w:t>
      </w:r>
      <w:r w:rsidR="001C06C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2, 3, or 4 days after being plate</w:t>
      </w:r>
      <w:r w:rsidR="007B23D5">
        <w:rPr>
          <w:rFonts w:ascii="Arial" w:hAnsi="Arial" w:cs="Arial"/>
          <w:color w:val="000000"/>
          <w:sz w:val="22"/>
          <w:szCs w:val="22"/>
          <w:shd w:val="clear" w:color="auto" w:fill="FFFFFF"/>
        </w:rPr>
        <w:t>d do not have depleted TDP-43</w:t>
      </w:r>
      <w:r w:rsidR="001C06C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. </w:t>
      </w:r>
      <w:r w:rsidR="00AD5A74">
        <w:rPr>
          <w:rFonts w:ascii="Arial" w:hAnsi="Arial" w:cs="Arial"/>
          <w:color w:val="000000"/>
          <w:sz w:val="22"/>
          <w:szCs w:val="22"/>
          <w:shd w:val="clear" w:color="auto" w:fill="FFFFFF"/>
        </w:rPr>
        <w:t>(n=2).</w:t>
      </w:r>
      <w:r w:rsidR="00FA3E9C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7B23D5">
        <w:rPr>
          <w:rFonts w:ascii="Arial" w:hAnsi="Arial" w:cs="Arial"/>
          <w:color w:val="000000"/>
          <w:sz w:val="22"/>
          <w:szCs w:val="22"/>
          <w:shd w:val="clear" w:color="auto" w:fill="FFFFFF"/>
        </w:rPr>
        <w:t>(</w:t>
      </w:r>
      <w:r w:rsidR="00B01D38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b</w:t>
      </w:r>
      <w:r w:rsidR="007B23D5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) </w:t>
      </w:r>
      <w:r w:rsidR="00FA3E9C">
        <w:rPr>
          <w:rFonts w:ascii="Arial" w:hAnsi="Arial" w:cs="Arial"/>
          <w:color w:val="000000"/>
          <w:sz w:val="22"/>
          <w:szCs w:val="22"/>
          <w:shd w:val="clear" w:color="auto" w:fill="FFFFFF"/>
        </w:rPr>
        <w:t>CE</w:t>
      </w:r>
      <w:r w:rsidR="007B23D5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inclusion tested using RT-PCR (</w:t>
      </w:r>
      <w:r w:rsidR="00B01D38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c</w:t>
      </w:r>
      <w:r w:rsidR="007B23D5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) TDP-43 protein levels measured through immunoblot </w:t>
      </w:r>
      <w:r w:rsidR="007B23D5" w:rsidRPr="00BC78E1">
        <w:rPr>
          <w:rFonts w:ascii="Arial" w:hAnsi="Arial" w:cs="Arial"/>
          <w:color w:val="000000"/>
          <w:sz w:val="22"/>
          <w:szCs w:val="22"/>
          <w:shd w:val="clear" w:color="auto" w:fill="FFFFFF"/>
        </w:rPr>
        <w:t>(</w:t>
      </w:r>
      <w:r w:rsidR="00B01D38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d-e</w:t>
      </w:r>
      <w:r w:rsidR="007B23D5" w:rsidRPr="00BC78E1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) </w:t>
      </w:r>
      <w:r w:rsidR="007B23D5">
        <w:rPr>
          <w:rFonts w:ascii="Arial" w:hAnsi="Arial" w:cs="Arial"/>
          <w:color w:val="000000"/>
          <w:sz w:val="22"/>
          <w:szCs w:val="22"/>
          <w:shd w:val="clear" w:color="auto" w:fill="FFFFFF"/>
        </w:rPr>
        <w:t>Human fibroblasts</w:t>
      </w:r>
      <w:r w:rsidR="00FA3E9C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(n=2)</w:t>
      </w:r>
      <w:r w:rsidR="007B23D5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treated with </w:t>
      </w:r>
      <w:r w:rsidR="007B23D5" w:rsidRPr="00BC78E1">
        <w:rPr>
          <w:rFonts w:ascii="Arial" w:hAnsi="Arial" w:cs="Arial"/>
          <w:color w:val="000000"/>
          <w:sz w:val="22"/>
          <w:szCs w:val="22"/>
          <w:shd w:val="clear" w:color="auto" w:fill="FFFFFF"/>
        </w:rPr>
        <w:t>20</w:t>
      </w:r>
      <w:r w:rsidR="007B23D5">
        <w:rPr>
          <w:rFonts w:ascii="Arial" w:hAnsi="Arial" w:cs="Arial"/>
          <w:color w:val="000000"/>
          <w:sz w:val="22"/>
          <w:szCs w:val="22"/>
          <w:shd w:val="clear" w:color="auto" w:fill="FFFFFF"/>
        </w:rPr>
        <w:t>, 50, or 100</w:t>
      </w:r>
      <w:r w:rsidR="007B23D5" w:rsidRPr="00BC78E1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µM CPX</w:t>
      </w:r>
      <w:r w:rsidR="007B23D5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for 24 or 48 hours. (</w:t>
      </w:r>
      <w:r w:rsidR="00B01D38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d</w:t>
      </w:r>
      <w:r w:rsidR="007B23D5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) </w:t>
      </w:r>
      <w:r w:rsidR="00FA3E9C">
        <w:rPr>
          <w:rFonts w:ascii="Arial" w:hAnsi="Arial" w:cs="Arial"/>
          <w:color w:val="000000"/>
          <w:sz w:val="22"/>
          <w:szCs w:val="22"/>
          <w:shd w:val="clear" w:color="auto" w:fill="FFFFFF"/>
        </w:rPr>
        <w:t>CE</w:t>
      </w:r>
      <w:r w:rsidR="007B23D5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inclusion tested using RT-PCR</w:t>
      </w:r>
      <w:r w:rsidR="00FA3E9C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suggests longer treatment or higher dosages can induce CEs in HDF</w:t>
      </w:r>
      <w:r w:rsidR="007B23D5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</w:t>
      </w:r>
      <w:r w:rsidR="00B01D38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e</w:t>
      </w:r>
      <w:r w:rsidR="007B23D5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) TDP-43 protein levels measured through immunoblot </w:t>
      </w:r>
      <w:r w:rsidR="00FA3E9C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suggests longer treatment or higher dosages can induce CEs in HDF </w:t>
      </w:r>
      <w:r w:rsidR="007B23D5">
        <w:rPr>
          <w:rFonts w:ascii="Arial" w:hAnsi="Arial" w:cs="Arial"/>
          <w:color w:val="000000"/>
          <w:sz w:val="22"/>
          <w:szCs w:val="22"/>
          <w:shd w:val="clear" w:color="auto" w:fill="FFFFFF"/>
        </w:rPr>
        <w:t>(</w:t>
      </w:r>
      <w:r w:rsidR="00B01D38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</w:t>
      </w:r>
      <w:r w:rsidR="007B23D5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) </w:t>
      </w:r>
      <w:r w:rsidR="00A745EC">
        <w:rPr>
          <w:rFonts w:ascii="Arial" w:hAnsi="Arial" w:cs="Arial"/>
          <w:color w:val="000000"/>
          <w:sz w:val="22"/>
          <w:szCs w:val="22"/>
          <w:shd w:val="clear" w:color="auto" w:fill="FFFFFF"/>
        </w:rPr>
        <w:t>RT-PCR measurement of CEs of m</w:t>
      </w:r>
      <w:r w:rsidR="00824616" w:rsidRPr="00D7797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ouse spleen treated with various inhibitors in combination with CPX </w:t>
      </w:r>
      <w:r w:rsidR="00A745EC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(n=2) </w:t>
      </w:r>
      <w:r w:rsidR="00824616" w:rsidRPr="00D77976">
        <w:rPr>
          <w:rFonts w:ascii="Arial" w:hAnsi="Arial" w:cs="Arial"/>
          <w:color w:val="000000"/>
          <w:sz w:val="22"/>
          <w:szCs w:val="22"/>
          <w:shd w:val="clear" w:color="auto" w:fill="FFFFFF"/>
        </w:rPr>
        <w:t>(</w:t>
      </w:r>
      <w:r w:rsidR="00B01D38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g</w:t>
      </w:r>
      <w:r w:rsidR="00824616" w:rsidRPr="00D7797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) </w:t>
      </w:r>
      <w:r w:rsidR="00A745EC">
        <w:rPr>
          <w:rFonts w:ascii="Arial" w:hAnsi="Arial" w:cs="Arial"/>
          <w:color w:val="000000"/>
          <w:sz w:val="22"/>
          <w:szCs w:val="22"/>
          <w:shd w:val="clear" w:color="auto" w:fill="FFFFFF"/>
        </w:rPr>
        <w:t>i</w:t>
      </w:r>
      <w:r w:rsidR="00A745EC">
        <w:rPr>
          <w:rFonts w:ascii="Arial" w:hAnsi="Arial" w:cs="Arial"/>
          <w:color w:val="000000"/>
          <w:sz w:val="22"/>
          <w:szCs w:val="22"/>
          <w:shd w:val="clear" w:color="auto" w:fill="FFFFFF"/>
          <w:vertAlign w:val="superscript"/>
        </w:rPr>
        <w:t>3</w:t>
      </w:r>
      <w:r w:rsidR="00A745EC">
        <w:rPr>
          <w:rFonts w:ascii="Arial" w:hAnsi="Arial" w:cs="Arial"/>
          <w:color w:val="000000"/>
          <w:sz w:val="22"/>
          <w:szCs w:val="22"/>
          <w:shd w:val="clear" w:color="auto" w:fill="FFFFFF"/>
        </w:rPr>
        <w:t>Neurons (i</w:t>
      </w:r>
      <w:r w:rsidR="00A745EC">
        <w:rPr>
          <w:rFonts w:ascii="Arial" w:hAnsi="Arial" w:cs="Arial"/>
          <w:color w:val="000000"/>
          <w:sz w:val="22"/>
          <w:szCs w:val="22"/>
          <w:shd w:val="clear" w:color="auto" w:fill="FFFFFF"/>
          <w:vertAlign w:val="superscript"/>
        </w:rPr>
        <w:t>3</w:t>
      </w:r>
      <w:r w:rsidR="00A745EC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N) treated with inhibitors only (no CPX) do not incorporate CE into RNA after </w:t>
      </w:r>
      <w:r w:rsidR="00AD37A5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4.5 hour treatment as measured by RT-PCR (n=2). </w:t>
      </w:r>
      <w:r w:rsidR="00824616" w:rsidRPr="00D77976">
        <w:rPr>
          <w:rFonts w:ascii="Arial" w:hAnsi="Arial" w:cs="Arial"/>
          <w:color w:val="000000"/>
          <w:sz w:val="22"/>
          <w:szCs w:val="22"/>
          <w:shd w:val="clear" w:color="auto" w:fill="FFFFFF"/>
        </w:rPr>
        <w:t>i</w:t>
      </w:r>
      <w:r w:rsidR="00824616" w:rsidRPr="00AD37A5">
        <w:rPr>
          <w:rFonts w:ascii="Arial" w:hAnsi="Arial" w:cs="Arial"/>
          <w:color w:val="000000"/>
          <w:sz w:val="22"/>
          <w:szCs w:val="22"/>
          <w:shd w:val="clear" w:color="auto" w:fill="FFFFFF"/>
          <w:vertAlign w:val="superscript"/>
        </w:rPr>
        <w:t>3</w:t>
      </w:r>
      <w:r w:rsidR="00824616" w:rsidRPr="00D77976">
        <w:rPr>
          <w:rFonts w:ascii="Arial" w:hAnsi="Arial" w:cs="Arial"/>
          <w:color w:val="000000"/>
          <w:sz w:val="22"/>
          <w:szCs w:val="22"/>
          <w:shd w:val="clear" w:color="auto" w:fill="FFFFFF"/>
        </w:rPr>
        <w:t>N treated with 3-MA, Z-VAD-</w:t>
      </w:r>
      <w:proofErr w:type="spellStart"/>
      <w:r w:rsidR="00824616" w:rsidRPr="00D77976">
        <w:rPr>
          <w:rFonts w:ascii="Arial" w:hAnsi="Arial" w:cs="Arial"/>
          <w:color w:val="000000"/>
          <w:sz w:val="22"/>
          <w:szCs w:val="22"/>
          <w:shd w:val="clear" w:color="auto" w:fill="FFFFFF"/>
        </w:rPr>
        <w:t>fmk</w:t>
      </w:r>
      <w:proofErr w:type="spellEnd"/>
      <w:r w:rsidR="00824616" w:rsidRPr="00D77976">
        <w:rPr>
          <w:rFonts w:ascii="Arial" w:hAnsi="Arial" w:cs="Arial"/>
          <w:color w:val="000000"/>
          <w:sz w:val="22"/>
          <w:szCs w:val="22"/>
          <w:shd w:val="clear" w:color="auto" w:fill="FFFFFF"/>
        </w:rPr>
        <w:t>, and Bortezomib have reduced levels of RNA and viability.</w:t>
      </w:r>
      <w:r w:rsidR="003E2AC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AF4E32">
        <w:rPr>
          <w:rFonts w:ascii="Arial" w:hAnsi="Arial" w:cs="Arial"/>
          <w:color w:val="000000"/>
          <w:sz w:val="22"/>
          <w:szCs w:val="22"/>
          <w:shd w:val="clear" w:color="auto" w:fill="FFFFFF"/>
        </w:rPr>
        <w:t>(</w:t>
      </w:r>
      <w:r w:rsidR="00B01D38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h</w:t>
      </w:r>
      <w:r w:rsidR="00AF4E3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) </w:t>
      </w:r>
      <w:r w:rsidR="000D145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IMR-32 </w:t>
      </w:r>
      <w:r w:rsidR="003E2AC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treated with 20 or </w:t>
      </w:r>
      <w:r w:rsidR="00CA231A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50 </w:t>
      </w:r>
      <w:r w:rsidR="00CA231A" w:rsidRPr="00BC78E1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µM </w:t>
      </w:r>
      <w:r w:rsidR="00CA231A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CPX and/or 5mM N-Acetylcysteine (N-Ac) shows consistent suppression of TDP-43 associated cryptic events by N-Ac treatment </w:t>
      </w:r>
      <w:r w:rsidR="0085024C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as measured by RT-PCR </w:t>
      </w:r>
      <w:r w:rsidR="00CA231A">
        <w:rPr>
          <w:rFonts w:ascii="Arial" w:hAnsi="Arial" w:cs="Arial"/>
          <w:color w:val="000000"/>
          <w:sz w:val="22"/>
          <w:szCs w:val="22"/>
          <w:shd w:val="clear" w:color="auto" w:fill="FFFFFF"/>
        </w:rPr>
        <w:t>(n=</w:t>
      </w:r>
      <w:r w:rsidR="000C2CD8">
        <w:rPr>
          <w:rFonts w:ascii="Arial" w:hAnsi="Arial" w:cs="Arial"/>
          <w:color w:val="000000"/>
          <w:sz w:val="22"/>
          <w:szCs w:val="22"/>
          <w:shd w:val="clear" w:color="auto" w:fill="FFFFFF"/>
        </w:rPr>
        <w:t>2</w:t>
      </w:r>
      <w:r w:rsidR="00CA231A">
        <w:rPr>
          <w:rFonts w:ascii="Arial" w:hAnsi="Arial" w:cs="Arial"/>
          <w:color w:val="000000"/>
          <w:sz w:val="22"/>
          <w:szCs w:val="22"/>
          <w:shd w:val="clear" w:color="auto" w:fill="FFFFFF"/>
        </w:rPr>
        <w:t>)</w:t>
      </w:r>
      <w:r w:rsidR="0085024C">
        <w:rPr>
          <w:rFonts w:ascii="Arial" w:hAnsi="Arial" w:cs="Arial"/>
          <w:color w:val="000000"/>
          <w:sz w:val="22"/>
          <w:szCs w:val="22"/>
          <w:shd w:val="clear" w:color="auto" w:fill="FFFFFF"/>
        </w:rPr>
        <w:t>. Duplicates are shown.</w:t>
      </w:r>
      <w:r w:rsidR="00E61197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6C137D">
        <w:rPr>
          <w:rFonts w:ascii="Arial" w:hAnsi="Arial" w:cs="Arial"/>
          <w:color w:val="000000"/>
          <w:sz w:val="22"/>
          <w:szCs w:val="22"/>
          <w:shd w:val="clear" w:color="auto" w:fill="FFFFFF"/>
        </w:rPr>
        <w:t>(</w:t>
      </w:r>
      <w:proofErr w:type="spellStart"/>
      <w:r w:rsidR="00B01D38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</w:t>
      </w:r>
      <w:proofErr w:type="spellEnd"/>
      <w:r w:rsidR="006C137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) </w:t>
      </w:r>
      <w:r w:rsidR="00E61197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CE inclusion by RT-PCR is comparable to </w:t>
      </w:r>
      <w:r w:rsidR="00E61197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TARDBP </w:t>
      </w:r>
      <w:r w:rsidR="00E61197">
        <w:rPr>
          <w:rFonts w:ascii="Arial" w:hAnsi="Arial" w:cs="Arial"/>
          <w:color w:val="000000"/>
          <w:sz w:val="22"/>
          <w:szCs w:val="22"/>
          <w:shd w:val="clear" w:color="auto" w:fill="FFFFFF"/>
        </w:rPr>
        <w:t>knockdown in IMR-32 neuroblastoma and HEK293 cell lines after CPX treatment (n=</w:t>
      </w:r>
      <w:r w:rsidR="000C2CD8">
        <w:rPr>
          <w:rFonts w:ascii="Arial" w:hAnsi="Arial" w:cs="Arial"/>
          <w:color w:val="000000"/>
          <w:sz w:val="22"/>
          <w:szCs w:val="22"/>
          <w:shd w:val="clear" w:color="auto" w:fill="FFFFFF"/>
        </w:rPr>
        <w:t>2</w:t>
      </w:r>
      <w:r w:rsidR="00E61197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). </w:t>
      </w:r>
      <w:r w:rsidR="006C137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IMR-32 has robust </w:t>
      </w:r>
      <w:r w:rsidR="006C137D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STMN2 </w:t>
      </w:r>
      <w:r w:rsidR="006C137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and slight </w:t>
      </w:r>
      <w:r w:rsidR="006C137D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ARHGAP32</w:t>
      </w:r>
      <w:r w:rsidR="006C137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cryptic exon with no treat</w:t>
      </w:r>
      <w:r w:rsidR="00B239A4">
        <w:rPr>
          <w:rFonts w:ascii="Arial" w:hAnsi="Arial" w:cs="Arial"/>
          <w:color w:val="000000"/>
          <w:sz w:val="22"/>
          <w:szCs w:val="22"/>
          <w:shd w:val="clear" w:color="auto" w:fill="FFFFFF"/>
        </w:rPr>
        <w:t>ment</w:t>
      </w:r>
      <w:r w:rsidR="00E61197">
        <w:rPr>
          <w:rFonts w:ascii="Arial" w:hAnsi="Arial" w:cs="Arial"/>
          <w:color w:val="000000"/>
          <w:sz w:val="22"/>
          <w:szCs w:val="22"/>
          <w:shd w:val="clear" w:color="auto" w:fill="FFFFFF"/>
        </w:rPr>
        <w:t>. Not all CEs are expressed in all cell lines after CPX treatment.</w:t>
      </w:r>
      <w:r w:rsidR="00B239A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1C06C4" w:rsidRPr="00BC78E1">
        <w:rPr>
          <w:rFonts w:ascii="Arial" w:hAnsi="Arial" w:cs="Arial"/>
          <w:color w:val="000000"/>
          <w:sz w:val="22"/>
          <w:szCs w:val="22"/>
          <w:shd w:val="clear" w:color="auto" w:fill="FFFFFF"/>
        </w:rPr>
        <w:t>(</w:t>
      </w:r>
      <w:r w:rsidR="00B01D38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j</w:t>
      </w:r>
      <w:r w:rsidR="001C06C4" w:rsidRPr="00BC78E1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) Treatment of IMR-32 with CPX </w:t>
      </w:r>
      <w:r w:rsidR="00621AE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(n=3) </w:t>
      </w:r>
      <w:r w:rsidR="001C06C4" w:rsidRPr="00BC78E1">
        <w:rPr>
          <w:rFonts w:ascii="Arial" w:hAnsi="Arial" w:cs="Arial"/>
          <w:color w:val="000000"/>
          <w:sz w:val="22"/>
          <w:szCs w:val="22"/>
          <w:shd w:val="clear" w:color="auto" w:fill="FFFFFF"/>
        </w:rPr>
        <w:t>leads to slight TDP-43 depletion on its own and worsens TDP-43 depletion in shTDP-43-treated cells</w:t>
      </w:r>
      <w:r w:rsidR="00154E2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as measured by immunoblot.</w:t>
      </w:r>
      <w:r w:rsidR="000266E7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</w:t>
      </w:r>
      <w:r w:rsidR="00B01D38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k</w:t>
      </w:r>
      <w:r w:rsidR="000266E7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) </w:t>
      </w:r>
      <w:r w:rsidR="000266E7" w:rsidRPr="00BC78E1">
        <w:rPr>
          <w:rFonts w:ascii="Arial" w:hAnsi="Arial" w:cs="Arial"/>
          <w:color w:val="000000"/>
          <w:sz w:val="22"/>
          <w:szCs w:val="22"/>
          <w:shd w:val="clear" w:color="auto" w:fill="FFFFFF"/>
        </w:rPr>
        <w:t>Treatment of IMR-32</w:t>
      </w:r>
      <w:r w:rsidR="000266E7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cell-line</w:t>
      </w:r>
      <w:r w:rsidR="000266E7" w:rsidRPr="00BC78E1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with CPX </w:t>
      </w:r>
      <w:r w:rsidR="00621AE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(n=3) </w:t>
      </w:r>
      <w:r w:rsidR="000266E7" w:rsidRPr="00BC78E1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leads to </w:t>
      </w:r>
      <w:r w:rsidR="000266E7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TDP-43 depletion </w:t>
      </w:r>
      <w:r w:rsidR="00526507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and slight GPX4 decrease </w:t>
      </w:r>
      <w:r w:rsidR="000266E7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as measured by immunoblot and N-Ac treatment leads to recovered levels of </w:t>
      </w:r>
      <w:r w:rsidR="00526507">
        <w:rPr>
          <w:rFonts w:ascii="Arial" w:hAnsi="Arial" w:cs="Arial"/>
          <w:color w:val="000000"/>
          <w:sz w:val="22"/>
          <w:szCs w:val="22"/>
          <w:shd w:val="clear" w:color="auto" w:fill="FFFFFF"/>
        </w:rPr>
        <w:t>both.</w:t>
      </w:r>
      <w:r w:rsidR="00621AE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281CC0" w:rsidRPr="00636A47">
        <w:rPr>
          <w:rFonts w:ascii="Helvetica" w:eastAsia="Helvetica Neue" w:hAnsi="Helvetica" w:cs="Arial"/>
          <w:sz w:val="22"/>
          <w:szCs w:val="22"/>
        </w:rPr>
        <w:t>Source data are provided as a Source Data file</w:t>
      </w:r>
      <w:r w:rsidR="00281CC0">
        <w:rPr>
          <w:rFonts w:ascii="Helvetica" w:eastAsia="Helvetica Neue" w:hAnsi="Helvetica" w:cs="Arial"/>
          <w:sz w:val="22"/>
          <w:szCs w:val="22"/>
        </w:rPr>
        <w:t>.</w:t>
      </w:r>
      <w:r w:rsidR="0083480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br w:type="page"/>
      </w:r>
    </w:p>
    <w:p w14:paraId="74FC3517" w14:textId="3D5B0EE6" w:rsidR="00515A02" w:rsidRDefault="00515A02" w:rsidP="001F6AF4">
      <w:pPr>
        <w:spacing w:before="100" w:beforeAutospacing="1" w:after="100" w:afterAutospacing="1"/>
        <w:contextualSpacing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noProof/>
          <w:color w:val="000000"/>
          <w:sz w:val="22"/>
          <w:szCs w:val="22"/>
          <w:shd w:val="clear" w:color="auto" w:fill="FFFFFF"/>
        </w:rPr>
        <w:lastRenderedPageBreak/>
        <w:drawing>
          <wp:inline distT="0" distB="0" distL="0" distR="0" wp14:anchorId="6A0EC79F" wp14:editId="6A5C94BA">
            <wp:extent cx="5937250" cy="4146550"/>
            <wp:effectExtent l="0" t="0" r="6350" b="6350"/>
            <wp:docPr id="2327573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67" b="8064"/>
                    <a:stretch/>
                  </pic:blipFill>
                  <pic:spPr bwMode="auto">
                    <a:xfrm>
                      <a:off x="0" y="0"/>
                      <a:ext cx="5937250" cy="414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352392" w14:textId="6DCA8F19" w:rsidR="00231128" w:rsidRDefault="00515A02" w:rsidP="001F6AF4">
      <w:pPr>
        <w:spacing w:before="100" w:beforeAutospacing="1" w:after="100" w:afterAutospacing="1"/>
        <w:contextualSpacing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D77976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Supplementary Figure </w:t>
      </w:r>
      <w:r w:rsidR="002046AF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4</w:t>
      </w:r>
      <w:r w:rsidRPr="00D77976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: </w:t>
      </w:r>
      <w:r w:rsidR="00E8717B" w:rsidRPr="00E8717B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Network Analysis of Gene Interactions in i3Neurons Treated with CPX via STRING Database</w:t>
      </w:r>
      <w:r w:rsidRPr="00D77976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. </w:t>
      </w:r>
      <w:r w:rsidR="00E8717B" w:rsidRPr="00E8717B">
        <w:rPr>
          <w:rFonts w:ascii="Arial" w:hAnsi="Arial" w:cs="Arial"/>
          <w:color w:val="000000"/>
          <w:sz w:val="22"/>
          <w:szCs w:val="22"/>
          <w:shd w:val="clear" w:color="auto" w:fill="FFFFFF"/>
        </w:rPr>
        <w:t>Protein-protein interaction networks from STRING show two main clusters among genes with log</w:t>
      </w:r>
      <w:r w:rsidR="00E8717B" w:rsidRPr="00E8717B">
        <w:rPr>
          <w:rFonts w:ascii="Arial" w:hAnsi="Arial" w:cs="Arial"/>
          <w:color w:val="000000"/>
          <w:sz w:val="22"/>
          <w:szCs w:val="22"/>
          <w:shd w:val="clear" w:color="auto" w:fill="FFFFFF"/>
          <w:vertAlign w:val="subscript"/>
        </w:rPr>
        <w:t>2</w:t>
      </w:r>
      <w:r w:rsidR="00E8717B">
        <w:rPr>
          <w:rFonts w:ascii="Arial" w:hAnsi="Arial" w:cs="Arial"/>
          <w:color w:val="000000"/>
          <w:sz w:val="22"/>
          <w:szCs w:val="22"/>
          <w:shd w:val="clear" w:color="auto" w:fill="FFFFFF"/>
        </w:rPr>
        <w:t>(</w:t>
      </w:r>
      <w:r w:rsidR="00E8717B" w:rsidRPr="00E8717B">
        <w:rPr>
          <w:rFonts w:ascii="Arial" w:hAnsi="Arial" w:cs="Arial"/>
          <w:color w:val="000000"/>
          <w:sz w:val="22"/>
          <w:szCs w:val="22"/>
          <w:shd w:val="clear" w:color="auto" w:fill="FFFFFF"/>
        </w:rPr>
        <w:t>fold change</w:t>
      </w:r>
      <w:r w:rsidR="00E8717B">
        <w:rPr>
          <w:rFonts w:ascii="Arial" w:hAnsi="Arial" w:cs="Arial"/>
          <w:color w:val="000000"/>
          <w:sz w:val="22"/>
          <w:szCs w:val="22"/>
          <w:shd w:val="clear" w:color="auto" w:fill="FFFFFF"/>
        </w:rPr>
        <w:t>)</w:t>
      </w:r>
      <w:r w:rsidR="00E8717B" w:rsidRPr="00E8717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&gt; 2</w:t>
      </w:r>
      <w:r w:rsidR="00E8717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following CPX treatment in i3Neurons: </w:t>
      </w:r>
      <w:r w:rsidR="00E8717B" w:rsidRPr="00E8717B">
        <w:rPr>
          <w:rFonts w:ascii="Arial" w:hAnsi="Arial" w:cs="Arial"/>
          <w:color w:val="000000"/>
          <w:sz w:val="22"/>
          <w:szCs w:val="22"/>
          <w:shd w:val="clear" w:color="auto" w:fill="FFFFFF"/>
        </w:rPr>
        <w:t>metallothionein genes</w:t>
      </w:r>
      <w:r w:rsidR="00F9023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(yellow)</w:t>
      </w:r>
      <w:r w:rsidR="00E8717B" w:rsidRPr="00E8717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and heat-shock proteins</w:t>
      </w:r>
      <w:r w:rsidR="00F9023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(red)</w:t>
      </w:r>
      <w:r w:rsidR="00E8717B" w:rsidRPr="00E8717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indicating responses to metal toxicity and </w:t>
      </w:r>
      <w:r w:rsidR="00E8717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cellular </w:t>
      </w:r>
      <w:r w:rsidR="00E8717B" w:rsidRPr="00E8717B">
        <w:rPr>
          <w:rFonts w:ascii="Arial" w:hAnsi="Arial" w:cs="Arial"/>
          <w:color w:val="000000"/>
          <w:sz w:val="22"/>
          <w:szCs w:val="22"/>
          <w:shd w:val="clear" w:color="auto" w:fill="FFFFFF"/>
        </w:rPr>
        <w:t>stress, respectively.</w:t>
      </w:r>
    </w:p>
    <w:p w14:paraId="70DFE967" w14:textId="77777777" w:rsidR="00231128" w:rsidRDefault="00231128" w:rsidP="001F6AF4">
      <w:pPr>
        <w:spacing w:before="100" w:beforeAutospacing="1" w:after="100" w:afterAutospacing="1"/>
        <w:contextualSpacing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br w:type="page"/>
      </w:r>
    </w:p>
    <w:p w14:paraId="339C5656" w14:textId="11B60298" w:rsidR="0088011D" w:rsidRDefault="002F03D4" w:rsidP="001F6AF4">
      <w:pPr>
        <w:spacing w:before="100" w:beforeAutospacing="1" w:after="100" w:afterAutospacing="1"/>
        <w:contextualSpacing/>
        <w:jc w:val="both"/>
        <w:rPr>
          <w:rFonts w:ascii="Arial" w:eastAsia="Helvetica Neue" w:hAnsi="Arial" w:cs="Arial"/>
          <w:sz w:val="22"/>
          <w:szCs w:val="22"/>
          <w:highlight w:val="white"/>
        </w:rPr>
      </w:pPr>
      <w:r>
        <w:rPr>
          <w:rFonts w:ascii="Arial" w:eastAsia="Helvetica Neue" w:hAnsi="Arial" w:cs="Arial"/>
          <w:noProof/>
          <w:sz w:val="22"/>
          <w:szCs w:val="22"/>
          <w14:ligatures w14:val="standardContextual"/>
        </w:rPr>
        <w:lastRenderedPageBreak/>
        <w:drawing>
          <wp:inline distT="0" distB="0" distL="0" distR="0" wp14:anchorId="0E8E4B07" wp14:editId="776E6521">
            <wp:extent cx="5943600" cy="4921250"/>
            <wp:effectExtent l="0" t="0" r="0" b="6350"/>
            <wp:docPr id="811778078" name="Picture 5" descr="A diagram of a cell block dia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778078" name="Picture 5" descr="A diagram of a cell block diagram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2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8FE9B" w14:textId="2A2F1080" w:rsidR="0088011D" w:rsidRPr="008C17A9" w:rsidRDefault="0088011D" w:rsidP="00BA5CCF">
      <w:pPr>
        <w:spacing w:before="100" w:beforeAutospacing="1" w:after="100" w:afterAutospacing="1"/>
        <w:contextualSpacing/>
        <w:jc w:val="both"/>
        <w:rPr>
          <w:rFonts w:ascii="Arial" w:eastAsia="Helvetica Neue" w:hAnsi="Arial" w:cs="Arial"/>
          <w:sz w:val="22"/>
          <w:szCs w:val="22"/>
        </w:rPr>
      </w:pPr>
      <w:r w:rsidRPr="00D77976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Supplementary</w:t>
      </w:r>
      <w:r w:rsidRPr="00EF2B41">
        <w:rPr>
          <w:rFonts w:ascii="Arial" w:eastAsia="Helvetica Neue" w:hAnsi="Arial" w:cs="Arial"/>
          <w:b/>
          <w:bCs/>
          <w:sz w:val="22"/>
          <w:szCs w:val="22"/>
        </w:rPr>
        <w:t xml:space="preserve"> Figure 5. Iron Dysregulation and Proposed Mechanism of CPX-Induced TDP-43 Pathology. (</w:t>
      </w:r>
      <w:r w:rsidR="002F03D4">
        <w:rPr>
          <w:rFonts w:ascii="Arial" w:eastAsia="Helvetica Neue" w:hAnsi="Arial" w:cs="Arial"/>
          <w:b/>
          <w:bCs/>
          <w:sz w:val="22"/>
          <w:szCs w:val="22"/>
        </w:rPr>
        <w:t>a</w:t>
      </w:r>
      <w:r w:rsidRPr="00EF2B41">
        <w:rPr>
          <w:rFonts w:ascii="Arial" w:eastAsia="Helvetica Neue" w:hAnsi="Arial" w:cs="Arial"/>
          <w:b/>
          <w:bCs/>
          <w:sz w:val="22"/>
          <w:szCs w:val="22"/>
        </w:rPr>
        <w:t>)</w:t>
      </w:r>
      <w:r w:rsidRPr="00EF2B41">
        <w:rPr>
          <w:rFonts w:ascii="Arial" w:eastAsia="Helvetica Neue" w:hAnsi="Arial" w:cs="Arial"/>
          <w:sz w:val="22"/>
          <w:szCs w:val="22"/>
        </w:rPr>
        <w:t xml:space="preserve"> </w:t>
      </w:r>
      <w:r w:rsidR="00013110" w:rsidRPr="00EF2B41">
        <w:rPr>
          <w:rFonts w:ascii="Arial" w:eastAsia="Helvetica Neue" w:hAnsi="Arial" w:cs="Arial"/>
          <w:sz w:val="22"/>
          <w:szCs w:val="22"/>
        </w:rPr>
        <w:t>TDP-43 aptamer</w:t>
      </w:r>
      <w:r w:rsidR="00013110">
        <w:rPr>
          <w:rFonts w:ascii="Arial" w:eastAsia="Helvetica Neue" w:hAnsi="Arial" w:cs="Arial"/>
          <w:sz w:val="22"/>
          <w:szCs w:val="22"/>
        </w:rPr>
        <w:t xml:space="preserve"> (TDP-43</w:t>
      </w:r>
      <w:r w:rsidR="00013110">
        <w:rPr>
          <w:rFonts w:ascii="Arial" w:eastAsia="Helvetica Neue" w:hAnsi="Arial" w:cs="Arial"/>
          <w:sz w:val="22"/>
          <w:szCs w:val="22"/>
          <w:vertAlign w:val="superscript"/>
        </w:rPr>
        <w:t>APT</w:t>
      </w:r>
      <w:r w:rsidR="00013110">
        <w:rPr>
          <w:rFonts w:ascii="Arial" w:eastAsia="Helvetica Neue" w:hAnsi="Arial" w:cs="Arial"/>
          <w:sz w:val="22"/>
          <w:szCs w:val="22"/>
        </w:rPr>
        <w:t>) (light blue)</w:t>
      </w:r>
      <w:r w:rsidR="00013110" w:rsidRPr="00EF2B41">
        <w:rPr>
          <w:rFonts w:ascii="Arial" w:eastAsia="Helvetica Neue" w:hAnsi="Arial" w:cs="Arial"/>
          <w:sz w:val="22"/>
          <w:szCs w:val="22"/>
        </w:rPr>
        <w:t xml:space="preserve"> and ferritin</w:t>
      </w:r>
      <w:r w:rsidR="00013110">
        <w:rPr>
          <w:rFonts w:ascii="Arial" w:eastAsia="Helvetica Neue" w:hAnsi="Arial" w:cs="Arial"/>
          <w:sz w:val="22"/>
          <w:szCs w:val="22"/>
        </w:rPr>
        <w:t xml:space="preserve"> (red)</w:t>
      </w:r>
      <w:r w:rsidR="00013110" w:rsidRPr="00EF2B41">
        <w:rPr>
          <w:rFonts w:ascii="Arial" w:eastAsia="Helvetica Neue" w:hAnsi="Arial" w:cs="Arial"/>
          <w:sz w:val="22"/>
          <w:szCs w:val="22"/>
        </w:rPr>
        <w:t xml:space="preserve"> staining</w:t>
      </w:r>
      <w:r w:rsidR="00013110">
        <w:rPr>
          <w:rFonts w:ascii="Arial" w:eastAsia="Helvetica Neue" w:hAnsi="Arial" w:cs="Arial"/>
          <w:sz w:val="22"/>
          <w:szCs w:val="22"/>
        </w:rPr>
        <w:t xml:space="preserve"> in ALS cases (n=9</w:t>
      </w:r>
      <w:r w:rsidRPr="00EF2B41">
        <w:rPr>
          <w:rFonts w:ascii="Arial" w:eastAsia="Helvetica Neue" w:hAnsi="Arial" w:cs="Arial"/>
          <w:sz w:val="22"/>
          <w:szCs w:val="22"/>
        </w:rPr>
        <w:t>) and controls (</w:t>
      </w:r>
      <w:r w:rsidR="00013110">
        <w:rPr>
          <w:rFonts w:ascii="Arial" w:eastAsia="Helvetica Neue" w:hAnsi="Arial" w:cs="Arial"/>
          <w:sz w:val="22"/>
          <w:szCs w:val="22"/>
        </w:rPr>
        <w:t>n=3</w:t>
      </w:r>
      <w:r w:rsidRPr="00EF2B41">
        <w:rPr>
          <w:rFonts w:ascii="Arial" w:eastAsia="Helvetica Neue" w:hAnsi="Arial" w:cs="Arial"/>
          <w:sz w:val="22"/>
          <w:szCs w:val="22"/>
        </w:rPr>
        <w:t xml:space="preserve">), as measured using </w:t>
      </w:r>
      <w:proofErr w:type="spellStart"/>
      <w:r w:rsidRPr="00EF2B41">
        <w:rPr>
          <w:rFonts w:ascii="Arial" w:eastAsia="Helvetica Neue" w:hAnsi="Arial" w:cs="Arial"/>
          <w:sz w:val="22"/>
          <w:szCs w:val="22"/>
        </w:rPr>
        <w:t>superpixel</w:t>
      </w:r>
      <w:proofErr w:type="spellEnd"/>
      <w:r w:rsidRPr="00EF2B41">
        <w:rPr>
          <w:rFonts w:ascii="Arial" w:eastAsia="Helvetica Neue" w:hAnsi="Arial" w:cs="Arial"/>
          <w:sz w:val="22"/>
          <w:szCs w:val="22"/>
        </w:rPr>
        <w:t xml:space="preserve"> analysis of </w:t>
      </w:r>
      <w:proofErr w:type="spellStart"/>
      <w:r w:rsidRPr="00EF2B41">
        <w:rPr>
          <w:rFonts w:ascii="Arial" w:eastAsia="Helvetica Neue" w:hAnsi="Arial" w:cs="Arial"/>
          <w:sz w:val="22"/>
          <w:szCs w:val="22"/>
        </w:rPr>
        <w:t>immunohistological</w:t>
      </w:r>
      <w:proofErr w:type="spellEnd"/>
      <w:r w:rsidRPr="00EF2B41">
        <w:rPr>
          <w:rFonts w:ascii="Arial" w:eastAsia="Helvetica Neue" w:hAnsi="Arial" w:cs="Arial"/>
          <w:sz w:val="22"/>
          <w:szCs w:val="22"/>
        </w:rPr>
        <w:t xml:space="preserve"> staining. Ferritin staining is </w:t>
      </w:r>
      <w:r>
        <w:rPr>
          <w:rFonts w:ascii="Arial" w:eastAsia="Helvetica Neue" w:hAnsi="Arial" w:cs="Arial"/>
          <w:sz w:val="22"/>
          <w:szCs w:val="22"/>
        </w:rPr>
        <w:t>severely increased</w:t>
      </w:r>
      <w:r w:rsidRPr="00EF2B41">
        <w:rPr>
          <w:rFonts w:ascii="Arial" w:eastAsia="Helvetica Neue" w:hAnsi="Arial" w:cs="Arial"/>
          <w:sz w:val="22"/>
          <w:szCs w:val="22"/>
        </w:rPr>
        <w:t xml:space="preserve"> in ALS cases, indicating iron dysregulation. </w:t>
      </w:r>
      <w:r w:rsidR="00823310">
        <w:rPr>
          <w:rFonts w:ascii="Arial" w:eastAsia="Helvetica Neue" w:hAnsi="Arial" w:cs="Arial"/>
          <w:sz w:val="22"/>
          <w:szCs w:val="22"/>
        </w:rPr>
        <w:t xml:space="preserve">Due to the high levels of TDP-43 aptamer staining in control 3, it is possible that this patient is an undiagnosed or pre-symptomatic TDP-43 </w:t>
      </w:r>
      <w:proofErr w:type="spellStart"/>
      <w:r w:rsidR="00823310">
        <w:rPr>
          <w:rFonts w:ascii="Arial" w:eastAsia="Helvetica Neue" w:hAnsi="Arial" w:cs="Arial"/>
          <w:sz w:val="22"/>
          <w:szCs w:val="22"/>
        </w:rPr>
        <w:t>proteinopathy</w:t>
      </w:r>
      <w:proofErr w:type="spellEnd"/>
      <w:r w:rsidR="00823310">
        <w:rPr>
          <w:rFonts w:ascii="Arial" w:eastAsia="Helvetica Neue" w:hAnsi="Arial" w:cs="Arial"/>
          <w:sz w:val="22"/>
          <w:szCs w:val="22"/>
        </w:rPr>
        <w:t xml:space="preserve"> case. </w:t>
      </w:r>
      <w:r w:rsidR="00BA5CCF" w:rsidRPr="00EF2B41">
        <w:rPr>
          <w:rFonts w:ascii="Arial" w:eastAsia="Helvetica Neue" w:hAnsi="Arial" w:cs="Arial"/>
          <w:b/>
          <w:bCs/>
          <w:sz w:val="22"/>
          <w:szCs w:val="22"/>
        </w:rPr>
        <w:t>(</w:t>
      </w:r>
      <w:r w:rsidR="00BA5CCF">
        <w:rPr>
          <w:rFonts w:ascii="Arial" w:eastAsia="Helvetica Neue" w:hAnsi="Arial" w:cs="Arial"/>
          <w:b/>
          <w:bCs/>
          <w:sz w:val="22"/>
          <w:szCs w:val="22"/>
        </w:rPr>
        <w:t>b</w:t>
      </w:r>
      <w:r w:rsidR="00BA5CCF">
        <w:rPr>
          <w:rFonts w:ascii="Arial" w:eastAsia="Helvetica Neue" w:hAnsi="Arial" w:cs="Arial"/>
          <w:b/>
          <w:bCs/>
          <w:sz w:val="22"/>
          <w:szCs w:val="22"/>
        </w:rPr>
        <w:t xml:space="preserve">-e) </w:t>
      </w:r>
      <w:r w:rsidR="00BA09F7" w:rsidRPr="00BA09F7">
        <w:rPr>
          <w:rFonts w:ascii="Arial" w:eastAsia="Helvetica Neue" w:hAnsi="Arial" w:cs="Arial"/>
          <w:sz w:val="22"/>
          <w:szCs w:val="22"/>
        </w:rPr>
        <w:t xml:space="preserve">Red box indicates a </w:t>
      </w:r>
      <w:r w:rsidR="00BA09F7" w:rsidRPr="00BA09F7">
        <w:rPr>
          <w:rFonts w:ascii="Arial" w:eastAsia="Helvetica Neue" w:hAnsi="Arial" w:cs="Arial"/>
          <w:sz w:val="22"/>
          <w:szCs w:val="22"/>
        </w:rPr>
        <w:t>200</w:t>
      </w:r>
      <w:r w:rsidR="00BA09F7" w:rsidRPr="00BA09F7">
        <w:rPr>
          <w:rFonts w:ascii="Arial" w:eastAsia="Helvetica Neue" w:hAnsi="Arial" w:cs="Arial"/>
          <w:sz w:val="22"/>
          <w:szCs w:val="22"/>
        </w:rPr>
        <w:t xml:space="preserve"> </w:t>
      </w:r>
      <w:r w:rsidR="00BA09F7">
        <w:rPr>
          <w:rFonts w:ascii="Arial" w:eastAsia="Helvetica Neue" w:hAnsi="Arial" w:cs="Arial"/>
          <w:sz w:val="22"/>
          <w:szCs w:val="22"/>
        </w:rPr>
        <w:t>µ</w:t>
      </w:r>
      <w:r w:rsidR="00BA09F7" w:rsidRPr="00BA09F7">
        <w:rPr>
          <w:rFonts w:ascii="Arial" w:eastAsia="Helvetica Neue" w:hAnsi="Arial" w:cs="Arial"/>
          <w:sz w:val="22"/>
          <w:szCs w:val="22"/>
        </w:rPr>
        <w:t>m</w:t>
      </w:r>
      <w:r w:rsidR="00BA09F7" w:rsidRPr="00BA09F7">
        <w:rPr>
          <w:rFonts w:ascii="Arial" w:eastAsia="Helvetica Neue" w:hAnsi="Arial" w:cs="Arial"/>
          <w:sz w:val="22"/>
          <w:szCs w:val="22"/>
        </w:rPr>
        <w:t xml:space="preserve"> </w:t>
      </w:r>
      <w:r w:rsidR="00BA09F7" w:rsidRPr="00BA09F7">
        <w:rPr>
          <w:rFonts w:ascii="Arial" w:eastAsia="Helvetica Neue" w:hAnsi="Arial" w:cs="Arial"/>
          <w:sz w:val="22"/>
          <w:szCs w:val="22"/>
        </w:rPr>
        <w:t>x200</w:t>
      </w:r>
      <w:r w:rsidR="00BA09F7">
        <w:rPr>
          <w:rFonts w:ascii="Arial" w:eastAsia="Helvetica Neue" w:hAnsi="Arial" w:cs="Arial"/>
          <w:sz w:val="22"/>
          <w:szCs w:val="22"/>
        </w:rPr>
        <w:t>µ</w:t>
      </w:r>
      <w:r w:rsidR="00BA09F7" w:rsidRPr="00BA09F7">
        <w:rPr>
          <w:rFonts w:ascii="Arial" w:eastAsia="Helvetica Neue" w:hAnsi="Arial" w:cs="Arial"/>
          <w:sz w:val="22"/>
          <w:szCs w:val="22"/>
        </w:rPr>
        <w:t>m</w:t>
      </w:r>
      <w:r w:rsidR="00BA09F7" w:rsidRPr="00BA09F7">
        <w:rPr>
          <w:rFonts w:ascii="Arial" w:eastAsia="Helvetica Neue" w:hAnsi="Arial" w:cs="Arial"/>
          <w:sz w:val="22"/>
          <w:szCs w:val="22"/>
        </w:rPr>
        <w:t xml:space="preserve"> section </w:t>
      </w:r>
      <w:r w:rsidR="00BA5CCF" w:rsidRPr="00EF2B41">
        <w:rPr>
          <w:rFonts w:ascii="Arial" w:eastAsia="Helvetica Neue" w:hAnsi="Arial" w:cs="Arial"/>
          <w:b/>
          <w:bCs/>
          <w:sz w:val="22"/>
          <w:szCs w:val="22"/>
        </w:rPr>
        <w:t>(</w:t>
      </w:r>
      <w:r w:rsidR="00BA5CCF">
        <w:rPr>
          <w:rFonts w:ascii="Arial" w:eastAsia="Helvetica Neue" w:hAnsi="Arial" w:cs="Arial"/>
          <w:b/>
          <w:bCs/>
          <w:sz w:val="22"/>
          <w:szCs w:val="22"/>
        </w:rPr>
        <w:t>b</w:t>
      </w:r>
      <w:r w:rsidR="00BA5CCF">
        <w:rPr>
          <w:rFonts w:ascii="Arial" w:eastAsia="Helvetica Neue" w:hAnsi="Arial" w:cs="Arial"/>
          <w:b/>
          <w:bCs/>
          <w:sz w:val="22"/>
          <w:szCs w:val="22"/>
        </w:rPr>
        <w:t>-c</w:t>
      </w:r>
      <w:r w:rsidR="00BA5CCF" w:rsidRPr="00EF2B41">
        <w:rPr>
          <w:rFonts w:ascii="Arial" w:eastAsia="Helvetica Neue" w:hAnsi="Arial" w:cs="Arial"/>
          <w:b/>
          <w:bCs/>
          <w:sz w:val="22"/>
          <w:szCs w:val="22"/>
        </w:rPr>
        <w:t>)</w:t>
      </w:r>
      <w:r w:rsidR="00BA5CCF" w:rsidRPr="00BA5CCF">
        <w:rPr>
          <w:rFonts w:ascii="Arial" w:eastAsia="Helvetica Neue" w:hAnsi="Arial" w:cs="Arial"/>
          <w:bCs/>
          <w:sz w:val="22"/>
          <w:szCs w:val="22"/>
        </w:rPr>
        <w:t xml:space="preserve"> </w:t>
      </w:r>
      <w:r w:rsidR="00BA5CCF">
        <w:rPr>
          <w:rFonts w:ascii="Arial" w:eastAsia="Helvetica Neue" w:hAnsi="Arial" w:cs="Arial"/>
          <w:bCs/>
          <w:sz w:val="22"/>
          <w:szCs w:val="22"/>
        </w:rPr>
        <w:t>Representative staining of TDP-43</w:t>
      </w:r>
      <w:r w:rsidR="00BA5CCF">
        <w:rPr>
          <w:rFonts w:ascii="Arial" w:eastAsia="Helvetica Neue" w:hAnsi="Arial" w:cs="Arial"/>
          <w:bCs/>
          <w:sz w:val="22"/>
          <w:szCs w:val="22"/>
        </w:rPr>
        <w:t xml:space="preserve"> in </w:t>
      </w:r>
      <w:r w:rsidR="00BA5CCF" w:rsidRPr="00EF2B41">
        <w:rPr>
          <w:rFonts w:ascii="Arial" w:eastAsia="Helvetica Neue" w:hAnsi="Arial" w:cs="Arial"/>
          <w:b/>
          <w:bCs/>
          <w:sz w:val="22"/>
          <w:szCs w:val="22"/>
        </w:rPr>
        <w:t>(</w:t>
      </w:r>
      <w:r w:rsidR="00BA5CCF">
        <w:rPr>
          <w:rFonts w:ascii="Arial" w:eastAsia="Helvetica Neue" w:hAnsi="Arial" w:cs="Arial"/>
          <w:b/>
          <w:bCs/>
          <w:sz w:val="22"/>
          <w:szCs w:val="22"/>
        </w:rPr>
        <w:t>b</w:t>
      </w:r>
      <w:r w:rsidR="00BA5CCF" w:rsidRPr="00EF2B41">
        <w:rPr>
          <w:rFonts w:ascii="Arial" w:eastAsia="Helvetica Neue" w:hAnsi="Arial" w:cs="Arial"/>
          <w:b/>
          <w:bCs/>
          <w:sz w:val="22"/>
          <w:szCs w:val="22"/>
        </w:rPr>
        <w:t xml:space="preserve">) </w:t>
      </w:r>
      <w:r w:rsidR="00BA5CCF">
        <w:rPr>
          <w:rFonts w:ascii="Arial" w:eastAsia="Helvetica Neue" w:hAnsi="Arial" w:cs="Arial"/>
          <w:bCs/>
          <w:sz w:val="22"/>
          <w:szCs w:val="22"/>
        </w:rPr>
        <w:t xml:space="preserve">Control 2, </w:t>
      </w:r>
      <w:r w:rsidR="00BA5CCF" w:rsidRPr="00EF2B41">
        <w:rPr>
          <w:rFonts w:ascii="Arial" w:eastAsia="Helvetica Neue" w:hAnsi="Arial" w:cs="Arial"/>
          <w:sz w:val="22"/>
          <w:szCs w:val="22"/>
        </w:rPr>
        <w:t>showing typical distribution without significant aggregation</w:t>
      </w:r>
      <w:r w:rsidR="00BA5CCF">
        <w:rPr>
          <w:rFonts w:ascii="Arial" w:eastAsia="Helvetica Neue" w:hAnsi="Arial" w:cs="Arial"/>
          <w:sz w:val="22"/>
          <w:szCs w:val="22"/>
        </w:rPr>
        <w:t xml:space="preserve">. </w:t>
      </w:r>
      <w:r w:rsidRPr="00EF2B41">
        <w:rPr>
          <w:rFonts w:ascii="Arial" w:eastAsia="Helvetica Neue" w:hAnsi="Arial" w:cs="Arial"/>
          <w:b/>
          <w:bCs/>
          <w:sz w:val="22"/>
          <w:szCs w:val="22"/>
        </w:rPr>
        <w:t>(</w:t>
      </w:r>
      <w:r w:rsidR="002F03D4">
        <w:rPr>
          <w:rFonts w:ascii="Arial" w:eastAsia="Helvetica Neue" w:hAnsi="Arial" w:cs="Arial"/>
          <w:b/>
          <w:bCs/>
          <w:sz w:val="22"/>
          <w:szCs w:val="22"/>
        </w:rPr>
        <w:t>c</w:t>
      </w:r>
      <w:r w:rsidRPr="00EF2B41">
        <w:rPr>
          <w:rFonts w:ascii="Arial" w:eastAsia="Helvetica Neue" w:hAnsi="Arial" w:cs="Arial"/>
          <w:b/>
          <w:bCs/>
          <w:sz w:val="22"/>
          <w:szCs w:val="22"/>
        </w:rPr>
        <w:t>)</w:t>
      </w:r>
      <w:r w:rsidRPr="00EF2B41">
        <w:rPr>
          <w:rFonts w:ascii="Arial" w:eastAsia="Helvetica Neue" w:hAnsi="Arial" w:cs="Arial"/>
          <w:sz w:val="22"/>
          <w:szCs w:val="22"/>
        </w:rPr>
        <w:t xml:space="preserve"> ALS 2, demonstrating abnormal aggregation and pathology associated with ALS. </w:t>
      </w:r>
      <w:r w:rsidRPr="00EF2B41">
        <w:rPr>
          <w:rFonts w:ascii="Arial" w:eastAsia="Helvetica Neue" w:hAnsi="Arial" w:cs="Arial"/>
          <w:b/>
          <w:bCs/>
          <w:sz w:val="22"/>
          <w:szCs w:val="22"/>
        </w:rPr>
        <w:t>(</w:t>
      </w:r>
      <w:r w:rsidR="002F03D4">
        <w:rPr>
          <w:rFonts w:ascii="Arial" w:eastAsia="Helvetica Neue" w:hAnsi="Arial" w:cs="Arial"/>
          <w:b/>
          <w:bCs/>
          <w:sz w:val="22"/>
          <w:szCs w:val="22"/>
        </w:rPr>
        <w:t>d</w:t>
      </w:r>
      <w:r w:rsidR="00BA5CCF">
        <w:rPr>
          <w:rFonts w:ascii="Arial" w:eastAsia="Helvetica Neue" w:hAnsi="Arial" w:cs="Arial"/>
          <w:b/>
          <w:bCs/>
          <w:sz w:val="22"/>
          <w:szCs w:val="22"/>
        </w:rPr>
        <w:t>-e</w:t>
      </w:r>
      <w:r w:rsidRPr="00EF2B41">
        <w:rPr>
          <w:rFonts w:ascii="Arial" w:eastAsia="Helvetica Neue" w:hAnsi="Arial" w:cs="Arial"/>
          <w:b/>
          <w:bCs/>
          <w:sz w:val="22"/>
          <w:szCs w:val="22"/>
        </w:rPr>
        <w:t>)</w:t>
      </w:r>
      <w:r w:rsidRPr="00EF2B41">
        <w:rPr>
          <w:rFonts w:ascii="Arial" w:eastAsia="Helvetica Neue" w:hAnsi="Arial" w:cs="Arial"/>
          <w:sz w:val="22"/>
          <w:szCs w:val="22"/>
        </w:rPr>
        <w:t xml:space="preserve"> </w:t>
      </w:r>
      <w:r w:rsidR="008C17A9">
        <w:rPr>
          <w:rFonts w:ascii="Arial" w:eastAsia="Helvetica Neue" w:hAnsi="Arial" w:cs="Arial"/>
          <w:bCs/>
          <w:sz w:val="22"/>
          <w:szCs w:val="22"/>
        </w:rPr>
        <w:t xml:space="preserve">Representative staining of </w:t>
      </w:r>
      <w:r w:rsidR="008C17A9">
        <w:rPr>
          <w:rFonts w:ascii="Arial" w:eastAsia="Helvetica Neue" w:hAnsi="Arial" w:cs="Arial"/>
          <w:sz w:val="22"/>
          <w:szCs w:val="22"/>
        </w:rPr>
        <w:t>f</w:t>
      </w:r>
      <w:r w:rsidRPr="00EF2B41">
        <w:rPr>
          <w:rFonts w:ascii="Arial" w:eastAsia="Helvetica Neue" w:hAnsi="Arial" w:cs="Arial"/>
          <w:sz w:val="22"/>
          <w:szCs w:val="22"/>
        </w:rPr>
        <w:t xml:space="preserve">erritin in </w:t>
      </w:r>
      <w:r w:rsidR="00BA5CCF" w:rsidRPr="00EF2B41">
        <w:rPr>
          <w:rFonts w:ascii="Arial" w:eastAsia="Helvetica Neue" w:hAnsi="Arial" w:cs="Arial"/>
          <w:b/>
          <w:bCs/>
          <w:sz w:val="22"/>
          <w:szCs w:val="22"/>
        </w:rPr>
        <w:t>(</w:t>
      </w:r>
      <w:r w:rsidR="00BA5CCF">
        <w:rPr>
          <w:rFonts w:ascii="Arial" w:eastAsia="Helvetica Neue" w:hAnsi="Arial" w:cs="Arial"/>
          <w:b/>
          <w:bCs/>
          <w:sz w:val="22"/>
          <w:szCs w:val="22"/>
        </w:rPr>
        <w:t>d</w:t>
      </w:r>
      <w:r w:rsidR="00BA5CCF">
        <w:rPr>
          <w:rFonts w:ascii="Arial" w:eastAsia="Helvetica Neue" w:hAnsi="Arial" w:cs="Arial"/>
          <w:b/>
          <w:bCs/>
          <w:sz w:val="22"/>
          <w:szCs w:val="22"/>
        </w:rPr>
        <w:t xml:space="preserve">) </w:t>
      </w:r>
      <w:r w:rsidRPr="00EF2B41">
        <w:rPr>
          <w:rFonts w:ascii="Arial" w:eastAsia="Helvetica Neue" w:hAnsi="Arial" w:cs="Arial"/>
          <w:sz w:val="22"/>
          <w:szCs w:val="22"/>
        </w:rPr>
        <w:t xml:space="preserve">Control 2, showing low levels indicative of normal iron regulation. </w:t>
      </w:r>
      <w:r w:rsidRPr="00EF2B41">
        <w:rPr>
          <w:rFonts w:ascii="Arial" w:eastAsia="Helvetica Neue" w:hAnsi="Arial" w:cs="Arial"/>
          <w:b/>
          <w:bCs/>
          <w:sz w:val="22"/>
          <w:szCs w:val="22"/>
        </w:rPr>
        <w:t>(</w:t>
      </w:r>
      <w:r w:rsidR="002F03D4">
        <w:rPr>
          <w:rFonts w:ascii="Arial" w:eastAsia="Helvetica Neue" w:hAnsi="Arial" w:cs="Arial"/>
          <w:b/>
          <w:bCs/>
          <w:sz w:val="22"/>
          <w:szCs w:val="22"/>
        </w:rPr>
        <w:t>e</w:t>
      </w:r>
      <w:r w:rsidRPr="00EF2B41">
        <w:rPr>
          <w:rFonts w:ascii="Arial" w:eastAsia="Helvetica Neue" w:hAnsi="Arial" w:cs="Arial"/>
          <w:b/>
          <w:bCs/>
          <w:sz w:val="22"/>
          <w:szCs w:val="22"/>
        </w:rPr>
        <w:t>)</w:t>
      </w:r>
      <w:r w:rsidRPr="00EF2B41">
        <w:rPr>
          <w:rFonts w:ascii="Arial" w:eastAsia="Helvetica Neue" w:hAnsi="Arial" w:cs="Arial"/>
          <w:sz w:val="22"/>
          <w:szCs w:val="22"/>
        </w:rPr>
        <w:t xml:space="preserve"> ALS 2, revealing high levels of ferritin, suggesting iron dysregulation and increased non-circulating iron burden. </w:t>
      </w:r>
      <w:r w:rsidRPr="00EF2B41">
        <w:rPr>
          <w:rFonts w:ascii="Arial" w:eastAsia="Helvetica Neue" w:hAnsi="Arial" w:cs="Arial"/>
          <w:b/>
          <w:bCs/>
          <w:sz w:val="22"/>
          <w:szCs w:val="22"/>
        </w:rPr>
        <w:t>(</w:t>
      </w:r>
      <w:r w:rsidR="002F03D4">
        <w:rPr>
          <w:rFonts w:ascii="Arial" w:eastAsia="Helvetica Neue" w:hAnsi="Arial" w:cs="Arial"/>
          <w:b/>
          <w:bCs/>
          <w:sz w:val="22"/>
          <w:szCs w:val="22"/>
        </w:rPr>
        <w:t>f</w:t>
      </w:r>
      <w:r w:rsidRPr="00EF2B41">
        <w:rPr>
          <w:rFonts w:ascii="Arial" w:eastAsia="Helvetica Neue" w:hAnsi="Arial" w:cs="Arial"/>
          <w:b/>
          <w:bCs/>
          <w:sz w:val="22"/>
          <w:szCs w:val="22"/>
        </w:rPr>
        <w:t>)</w:t>
      </w:r>
      <w:r w:rsidRPr="00EF2B41">
        <w:rPr>
          <w:rFonts w:ascii="Arial" w:eastAsia="Helvetica Neue" w:hAnsi="Arial" w:cs="Arial"/>
          <w:sz w:val="22"/>
          <w:szCs w:val="22"/>
        </w:rPr>
        <w:t xml:space="preserve"> Diagram of proposed mechanism of </w:t>
      </w:r>
      <w:r w:rsidR="000776AB">
        <w:rPr>
          <w:rFonts w:ascii="Arial" w:eastAsia="Helvetica Neue" w:hAnsi="Arial" w:cs="Arial"/>
          <w:sz w:val="22"/>
          <w:szCs w:val="22"/>
        </w:rPr>
        <w:t>ciclopirox olamine (</w:t>
      </w:r>
      <w:r w:rsidRPr="00EF2B41">
        <w:rPr>
          <w:rFonts w:ascii="Arial" w:eastAsia="Helvetica Neue" w:hAnsi="Arial" w:cs="Arial"/>
          <w:sz w:val="22"/>
          <w:szCs w:val="22"/>
        </w:rPr>
        <w:t>CPX</w:t>
      </w:r>
      <w:r w:rsidR="000776AB">
        <w:rPr>
          <w:rFonts w:ascii="Arial" w:eastAsia="Helvetica Neue" w:hAnsi="Arial" w:cs="Arial"/>
          <w:sz w:val="22"/>
          <w:szCs w:val="22"/>
        </w:rPr>
        <w:t>)</w:t>
      </w:r>
      <w:r w:rsidRPr="00EF2B41">
        <w:rPr>
          <w:rFonts w:ascii="Arial" w:eastAsia="Helvetica Neue" w:hAnsi="Arial" w:cs="Arial"/>
          <w:sz w:val="22"/>
          <w:szCs w:val="22"/>
        </w:rPr>
        <w:t>-induced TDP-43 pathology. CPX upregulates ferric permeases and reductases, converting iron from its 3+ to 2+ form. Fe</w:t>
      </w:r>
      <w:r w:rsidRPr="00EF2B41">
        <w:rPr>
          <w:rFonts w:ascii="Arial" w:eastAsia="Helvetica Neue" w:hAnsi="Arial" w:cs="Arial"/>
          <w:sz w:val="22"/>
          <w:szCs w:val="22"/>
          <w:vertAlign w:val="superscript"/>
        </w:rPr>
        <w:t>2+</w:t>
      </w:r>
      <w:r w:rsidRPr="00EF2B41">
        <w:rPr>
          <w:rFonts w:ascii="Arial" w:eastAsia="Helvetica Neue" w:hAnsi="Arial" w:cs="Arial"/>
          <w:sz w:val="22"/>
          <w:szCs w:val="22"/>
        </w:rPr>
        <w:t xml:space="preserve"> contributes to oxidative stress via cofactor activity with LOX, leading to lipid peroxidation and oxidative stress, which can induce TDP-43 pathology. Fe</w:t>
      </w:r>
      <w:r w:rsidRPr="00EF2B41">
        <w:rPr>
          <w:rFonts w:ascii="Arial" w:eastAsia="Helvetica Neue" w:hAnsi="Arial" w:cs="Arial"/>
          <w:sz w:val="22"/>
          <w:szCs w:val="22"/>
          <w:vertAlign w:val="superscript"/>
        </w:rPr>
        <w:t>2+</w:t>
      </w:r>
      <w:r w:rsidRPr="00EF2B41">
        <w:rPr>
          <w:rFonts w:ascii="Arial" w:eastAsia="Helvetica Neue" w:hAnsi="Arial" w:cs="Arial"/>
          <w:sz w:val="22"/>
          <w:szCs w:val="22"/>
        </w:rPr>
        <w:t xml:space="preserve"> also causes oxidative stress via Fenton's reaction. Ferritin is potentially upregulated in ALS due to iron-induced oxidative damage.</w:t>
      </w:r>
    </w:p>
    <w:p w14:paraId="16F12C87" w14:textId="42A28BF4" w:rsidR="00D77976" w:rsidRPr="00D77976" w:rsidRDefault="00D77976" w:rsidP="001F6AF4">
      <w:pPr>
        <w:spacing w:before="100" w:beforeAutospacing="1" w:after="100" w:afterAutospacing="1"/>
        <w:contextualSpacing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D77976">
        <w:rPr>
          <w:rFonts w:ascii="Arial" w:hAnsi="Arial" w:cs="Arial"/>
          <w:color w:val="000000"/>
          <w:sz w:val="22"/>
          <w:szCs w:val="22"/>
          <w:shd w:val="clear" w:color="auto" w:fill="FFFFFF"/>
        </w:rPr>
        <w:br w:type="page"/>
      </w:r>
    </w:p>
    <w:tbl>
      <w:tblPr>
        <w:tblW w:w="10140" w:type="dxa"/>
        <w:tblLook w:val="04A0" w:firstRow="1" w:lastRow="0" w:firstColumn="1" w:lastColumn="0" w:noHBand="0" w:noVBand="1"/>
      </w:tblPr>
      <w:tblGrid>
        <w:gridCol w:w="1439"/>
        <w:gridCol w:w="2920"/>
        <w:gridCol w:w="2920"/>
        <w:gridCol w:w="2920"/>
      </w:tblGrid>
      <w:tr w:rsidR="00D77976" w:rsidRPr="00D77976" w14:paraId="40C6BC79" w14:textId="77777777" w:rsidTr="00D77976">
        <w:trPr>
          <w:trHeight w:val="640"/>
        </w:trPr>
        <w:tc>
          <w:tcPr>
            <w:tcW w:w="13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12" w:space="0" w:color="FFFFFF"/>
            </w:tcBorders>
            <w:shd w:val="clear" w:color="000000" w:fill="CCCCCC"/>
            <w:vAlign w:val="center"/>
            <w:hideMark/>
          </w:tcPr>
          <w:p w14:paraId="5DF8B62A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7797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Gene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12" w:space="0" w:color="FFFFFF"/>
            </w:tcBorders>
            <w:shd w:val="clear" w:color="000000" w:fill="CCCCCC"/>
            <w:vAlign w:val="center"/>
            <w:hideMark/>
          </w:tcPr>
          <w:p w14:paraId="2971584E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7797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Inclusion Junction 1 Coordinates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12" w:space="0" w:color="FFFFFF"/>
            </w:tcBorders>
            <w:shd w:val="clear" w:color="000000" w:fill="CCCCCC"/>
            <w:vAlign w:val="center"/>
            <w:hideMark/>
          </w:tcPr>
          <w:p w14:paraId="7C556327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7797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Inclusion Junction 2 Coordinates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CC"/>
            <w:vAlign w:val="center"/>
            <w:hideMark/>
          </w:tcPr>
          <w:p w14:paraId="72C9BF8F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7797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Exclusion Junction Coordinates</w:t>
            </w:r>
          </w:p>
        </w:tc>
      </w:tr>
      <w:tr w:rsidR="00D77976" w:rsidRPr="00D77976" w14:paraId="5EE6EF4D" w14:textId="77777777" w:rsidTr="00D77976">
        <w:trPr>
          <w:trHeight w:val="3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93A9C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ACTL6B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A458A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chr7:100650136-100650574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ABB4B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chr7:100650644-100655018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FDEE6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chr7:100650136-100655018</w:t>
            </w:r>
          </w:p>
        </w:tc>
      </w:tr>
      <w:tr w:rsidR="00D77976" w:rsidRPr="00D77976" w14:paraId="175EEF9E" w14:textId="77777777" w:rsidTr="00D77976">
        <w:trPr>
          <w:trHeight w:val="3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73D54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AGRN_short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8AFFB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chr1:1044440-1044891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422AC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chr1:1044988-1045160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30F4D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chr1:1044440-1045160</w:t>
            </w:r>
          </w:p>
        </w:tc>
      </w:tr>
      <w:tr w:rsidR="00D77976" w:rsidRPr="00D77976" w14:paraId="1382159A" w14:textId="77777777" w:rsidTr="00D77976">
        <w:trPr>
          <w:trHeight w:val="3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B306E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AGRN_long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B000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chr1:1044440-1044891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5A0C7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chr1:1045081-1045160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5D5A6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chr1:1044440-1045160</w:t>
            </w:r>
          </w:p>
        </w:tc>
      </w:tr>
      <w:tr w:rsidR="00D77976" w:rsidRPr="00D77976" w14:paraId="650CB765" w14:textId="77777777" w:rsidTr="00D77976">
        <w:trPr>
          <w:trHeight w:val="3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375B0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ATG4B_long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69204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chr2:241668686-241668781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C7C53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chr2:241668986-241670725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A2510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chr2:241668686-241670725</w:t>
            </w:r>
          </w:p>
        </w:tc>
      </w:tr>
      <w:tr w:rsidR="00D77976" w:rsidRPr="00D77976" w14:paraId="2EEC808F" w14:textId="77777777" w:rsidTr="00D77976">
        <w:trPr>
          <w:trHeight w:val="3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47CC7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ATG4B_short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3A506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chr2:241668686-241668874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EC300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chr2:241668986-241670725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BBF74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chr2:241668686-241670725</w:t>
            </w:r>
          </w:p>
        </w:tc>
      </w:tr>
      <w:tr w:rsidR="00D77976" w:rsidRPr="00D77976" w14:paraId="0A975B5D" w14:textId="77777777" w:rsidTr="00D77976">
        <w:trPr>
          <w:trHeight w:val="3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CC95D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EPB41L4A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5BF56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chr5:112266331-112267209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A3C2E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chr5:112267285-112275325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386CF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chr5:112266331-112275325</w:t>
            </w:r>
          </w:p>
        </w:tc>
      </w:tr>
      <w:tr w:rsidR="00D77976" w:rsidRPr="00D77976" w14:paraId="5D31984A" w14:textId="77777777" w:rsidTr="00D77976">
        <w:trPr>
          <w:trHeight w:val="3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8C00C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G3BP1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C6E37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chr5:151786716-151787764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D165D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chr5:151787795-151790322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FB438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chr5:151786716-151790322</w:t>
            </w:r>
          </w:p>
        </w:tc>
      </w:tr>
      <w:tr w:rsidR="00D77976" w:rsidRPr="00D77976" w14:paraId="6DA11EDD" w14:textId="77777777" w:rsidTr="00D77976">
        <w:trPr>
          <w:trHeight w:val="3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C47D1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GPSM2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BFD36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chr1:108885579-108896316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DC3C1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chr1:108896432-108896863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B935D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chr1:108885579-108896863</w:t>
            </w:r>
          </w:p>
        </w:tc>
      </w:tr>
      <w:tr w:rsidR="00D77976" w:rsidRPr="00D77976" w14:paraId="64ABD894" w14:textId="77777777" w:rsidTr="00D77976">
        <w:trPr>
          <w:trHeight w:val="3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9FA72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HDGFL2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9D27D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chr19:4491836-4492014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CCE8A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chr19:4492153-4493702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C68C3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chr19:4491836-4493702</w:t>
            </w:r>
          </w:p>
        </w:tc>
      </w:tr>
      <w:tr w:rsidR="00D77976" w:rsidRPr="00D77976" w14:paraId="2A21DEB6" w14:textId="77777777" w:rsidTr="00D77976">
        <w:trPr>
          <w:trHeight w:val="3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09A81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PFKP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4208E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chr10:3099353-3099556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1AB53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chr10:3099820-3101364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64A6C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chr10:3099353-3101364</w:t>
            </w:r>
          </w:p>
        </w:tc>
      </w:tr>
      <w:tr w:rsidR="00D77976" w:rsidRPr="00D77976" w14:paraId="37656A08" w14:textId="77777777" w:rsidTr="00D77976">
        <w:trPr>
          <w:trHeight w:val="3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9BEE9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RANBP1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DE5D6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chr22:20122422-20122579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6F984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chr22:20122698-20125307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F0E54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chr22:20122422-20125307</w:t>
            </w:r>
          </w:p>
        </w:tc>
      </w:tr>
      <w:tr w:rsidR="00D77976" w:rsidRPr="00D77976" w14:paraId="3ADF609E" w14:textId="77777777" w:rsidTr="00D77976">
        <w:trPr>
          <w:trHeight w:val="3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1939E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STMN2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8DEA6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chr8:79611215-79616821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286BB" w14:textId="0B619036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79A82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chr8:79611215-79636801</w:t>
            </w:r>
          </w:p>
        </w:tc>
      </w:tr>
      <w:tr w:rsidR="00D77976" w:rsidRPr="00D77976" w14:paraId="65065AD6" w14:textId="77777777" w:rsidTr="00D77976">
        <w:trPr>
          <w:trHeight w:val="3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A5CC0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UNC13A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4F2F1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chr19:17641557-17642413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8BC14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chr19:17642542-17642844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40B67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chr19:17641557-17642844</w:t>
            </w:r>
          </w:p>
        </w:tc>
      </w:tr>
      <w:tr w:rsidR="00D77976" w:rsidRPr="00D77976" w14:paraId="032A22E8" w14:textId="77777777" w:rsidTr="00D77976">
        <w:trPr>
          <w:trHeight w:val="3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7BD93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UNC13A_alt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09794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chr19:17641557-17642413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3E72E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chr19:17642592-17642844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87E17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chr19:17641557-17642844</w:t>
            </w:r>
          </w:p>
        </w:tc>
      </w:tr>
      <w:tr w:rsidR="00D77976" w:rsidRPr="00D77976" w14:paraId="0947D959" w14:textId="77777777" w:rsidTr="00D77976">
        <w:trPr>
          <w:trHeight w:val="3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9DD00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UNC13B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FFDC0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chr9:35313990-35364544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69ACA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chr9:35364568-35366946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D2D18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chr9:35313990-35366946</w:t>
            </w:r>
          </w:p>
        </w:tc>
      </w:tr>
      <w:tr w:rsidR="00D77976" w:rsidRPr="00D77976" w14:paraId="68A35A8B" w14:textId="77777777" w:rsidTr="00D77976">
        <w:trPr>
          <w:trHeight w:val="3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9E6E7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SLC24A3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BEEE8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chr20:19681992-19683912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8FC97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chr20:19683961-19684175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F238A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chr20:19681992-19684175</w:t>
            </w:r>
          </w:p>
        </w:tc>
      </w:tr>
      <w:tr w:rsidR="00D77976" w:rsidRPr="00D77976" w14:paraId="3E9B2277" w14:textId="77777777" w:rsidTr="00D77976">
        <w:trPr>
          <w:trHeight w:val="3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5789C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IGLON5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0EB03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chr19:51311927-51320385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4B2F9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chr19:51320671-51322063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2CEF9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chr19:51311927-51322063</w:t>
            </w:r>
          </w:p>
        </w:tc>
      </w:tr>
      <w:tr w:rsidR="00D77976" w:rsidRPr="00D77976" w14:paraId="23831012" w14:textId="77777777" w:rsidTr="00D77976">
        <w:trPr>
          <w:trHeight w:val="3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5FA62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KALRN_long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36290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chr3:124700034-124700976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8E370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chr3:124701256-124702037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A1136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chr3:124700034-124702037</w:t>
            </w:r>
          </w:p>
        </w:tc>
      </w:tr>
      <w:tr w:rsidR="00D77976" w:rsidRPr="00D77976" w14:paraId="12374F2E" w14:textId="77777777" w:rsidTr="00D77976">
        <w:trPr>
          <w:trHeight w:val="3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C5901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KALRN_short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F6CBB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chr3:124700034-124701092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B1508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chr3:124701256-124702037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2983D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chr3:124700034-124702037</w:t>
            </w:r>
          </w:p>
        </w:tc>
      </w:tr>
      <w:tr w:rsidR="00D77976" w:rsidRPr="00D77976" w14:paraId="6EA20D54" w14:textId="77777777" w:rsidTr="00D77976">
        <w:trPr>
          <w:trHeight w:val="3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54437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MYO18A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6EE22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chr17:29122254-29131382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A8DCE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chr17:29131443-29165941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EF0A1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chr17:29122254-29165941</w:t>
            </w:r>
          </w:p>
        </w:tc>
      </w:tr>
      <w:tr w:rsidR="00D77976" w:rsidRPr="00D77976" w14:paraId="0A60002F" w14:textId="77777777" w:rsidTr="00D77976">
        <w:trPr>
          <w:trHeight w:val="3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63C3C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MYO18A_alt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1B936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chr17:29124689-29131382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B50A5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chr17:29131443-29165941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17F5D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chr17:29124689-29165941</w:t>
            </w:r>
          </w:p>
        </w:tc>
      </w:tr>
      <w:tr w:rsidR="00D77976" w:rsidRPr="00D77976" w14:paraId="2EF1BBB6" w14:textId="77777777" w:rsidTr="00D77976">
        <w:trPr>
          <w:trHeight w:val="3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3C60C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RSF1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16BF6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chr11:77764690-77813212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79FA5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chr11:77813784-77820527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470A1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chr11:77764690-77820527</w:t>
            </w:r>
          </w:p>
        </w:tc>
      </w:tr>
      <w:tr w:rsidR="00D77976" w:rsidRPr="00D77976" w14:paraId="01F0F712" w14:textId="77777777" w:rsidTr="00D77976">
        <w:trPr>
          <w:trHeight w:val="3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B0C30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SYT7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F4376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chr11:61547309-61547529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BDE48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chr11:61547621-61551383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B56E3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chr11:61547309-61551383</w:t>
            </w:r>
          </w:p>
        </w:tc>
      </w:tr>
      <w:tr w:rsidR="00D77976" w:rsidRPr="00D77976" w14:paraId="75498925" w14:textId="77777777" w:rsidTr="00D77976">
        <w:trPr>
          <w:trHeight w:val="3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30E49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SYNE1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7C875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chr6:152244657-152247822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21B5A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chr6:152247945-152249160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02648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chr6:152244657-152249160</w:t>
            </w:r>
          </w:p>
        </w:tc>
      </w:tr>
      <w:tr w:rsidR="00D77976" w:rsidRPr="00D77976" w14:paraId="031ED460" w14:textId="77777777" w:rsidTr="00D77976">
        <w:trPr>
          <w:trHeight w:val="3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F4D59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CAMK2B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72161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chr7:44254608-44258489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85C1B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chr7:44258611-44258871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257CC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chr7:44254608-44258871</w:t>
            </w:r>
          </w:p>
        </w:tc>
      </w:tr>
      <w:tr w:rsidR="00D77976" w:rsidRPr="00D77976" w14:paraId="4F286A8E" w14:textId="77777777" w:rsidTr="00D77976">
        <w:trPr>
          <w:trHeight w:val="3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6213E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PXDN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63478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chr2:1649676-1650799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7D47C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chr2:1650887-1653627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F5A4F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chr2:1649676-1653627</w:t>
            </w:r>
          </w:p>
        </w:tc>
      </w:tr>
      <w:tr w:rsidR="00D77976" w:rsidRPr="00D77976" w14:paraId="14A67DC1" w14:textId="77777777" w:rsidTr="00D77976">
        <w:trPr>
          <w:trHeight w:val="3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CABF7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TRRAP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E0F87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chr7:98881251-98881694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67DFD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chr7:98881737-98881974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C4BD8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chr7:98881251-98881974</w:t>
            </w:r>
          </w:p>
        </w:tc>
      </w:tr>
    </w:tbl>
    <w:p w14:paraId="7209D444" w14:textId="77777777" w:rsidR="00D77976" w:rsidRPr="00D77976" w:rsidRDefault="00D77976" w:rsidP="001F6AF4">
      <w:pPr>
        <w:spacing w:before="100" w:beforeAutospacing="1" w:after="100" w:afterAutospacing="1"/>
        <w:contextualSpacing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</w:p>
    <w:p w14:paraId="03494053" w14:textId="0C645219" w:rsidR="00D77976" w:rsidRPr="00D77976" w:rsidRDefault="00956901" w:rsidP="001F6AF4">
      <w:pPr>
        <w:spacing w:before="100" w:beforeAutospacing="1" w:after="100" w:afterAutospacing="1"/>
        <w:contextualSpacing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Supplementary </w:t>
      </w:r>
      <w:r w:rsidR="00D77976" w:rsidRPr="00D77976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Table 1</w:t>
      </w:r>
      <w:r w:rsidR="00F5470B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.</w:t>
      </w:r>
      <w:r w:rsidR="00D77976" w:rsidRPr="00D77976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Coordinates of queried human cryptic exon junctions using hg38 assembly.</w:t>
      </w:r>
    </w:p>
    <w:p w14:paraId="35A5066C" w14:textId="77777777" w:rsidR="00D77976" w:rsidRPr="00D77976" w:rsidRDefault="00D77976" w:rsidP="001F6AF4">
      <w:pPr>
        <w:spacing w:before="100" w:beforeAutospacing="1" w:after="100" w:afterAutospacing="1"/>
        <w:contextualSpacing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D77976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br w:type="page"/>
      </w:r>
    </w:p>
    <w:tbl>
      <w:tblPr>
        <w:tblW w:w="10140" w:type="dxa"/>
        <w:tblLook w:val="04A0" w:firstRow="1" w:lastRow="0" w:firstColumn="1" w:lastColumn="0" w:noHBand="0" w:noVBand="1"/>
      </w:tblPr>
      <w:tblGrid>
        <w:gridCol w:w="1380"/>
        <w:gridCol w:w="2920"/>
        <w:gridCol w:w="2920"/>
        <w:gridCol w:w="2920"/>
      </w:tblGrid>
      <w:tr w:rsidR="00D77976" w:rsidRPr="00D77976" w14:paraId="256FB50B" w14:textId="77777777" w:rsidTr="00D77976">
        <w:trPr>
          <w:trHeight w:val="640"/>
        </w:trPr>
        <w:tc>
          <w:tcPr>
            <w:tcW w:w="13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12" w:space="0" w:color="FFFFFF"/>
            </w:tcBorders>
            <w:shd w:val="clear" w:color="000000" w:fill="CCCCCC"/>
            <w:vAlign w:val="center"/>
            <w:hideMark/>
          </w:tcPr>
          <w:p w14:paraId="743CA64B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7797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Gene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12" w:space="0" w:color="FFFFFF"/>
            </w:tcBorders>
            <w:shd w:val="clear" w:color="000000" w:fill="CCCCCC"/>
            <w:vAlign w:val="center"/>
            <w:hideMark/>
          </w:tcPr>
          <w:p w14:paraId="55C4732C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7797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Inclusion Junction 1 Coordinates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12" w:space="0" w:color="FFFFFF"/>
            </w:tcBorders>
            <w:shd w:val="clear" w:color="000000" w:fill="CCCCCC"/>
            <w:vAlign w:val="center"/>
            <w:hideMark/>
          </w:tcPr>
          <w:p w14:paraId="6C83366C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7797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Inclusion Junction 2 Coordinates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CC"/>
            <w:vAlign w:val="center"/>
            <w:hideMark/>
          </w:tcPr>
          <w:p w14:paraId="00CBCC77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7797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Exclusion Junction Coordinates</w:t>
            </w:r>
          </w:p>
        </w:tc>
      </w:tr>
      <w:tr w:rsidR="00D77976" w:rsidRPr="00D77976" w14:paraId="032CA240" w14:textId="77777777" w:rsidTr="00D77976">
        <w:trPr>
          <w:trHeight w:val="3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1293C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Adnp2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7B7A6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chr18:80137574-80138152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D6386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chr18:80138305-80142648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FEE0F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chr18:80137574-80142648</w:t>
            </w:r>
          </w:p>
        </w:tc>
      </w:tr>
      <w:tr w:rsidR="00D77976" w:rsidRPr="00D77976" w14:paraId="00A41048" w14:textId="77777777" w:rsidTr="00D77976">
        <w:trPr>
          <w:trHeight w:val="3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91AD5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Bud23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75652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chr5:135061345-135063780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7325A" w14:textId="05D5F105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360C4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chr5:135061345-135063883</w:t>
            </w:r>
          </w:p>
        </w:tc>
      </w:tr>
      <w:tr w:rsidR="00D77976" w:rsidRPr="00D77976" w14:paraId="509FB26A" w14:textId="77777777" w:rsidTr="00D77976">
        <w:trPr>
          <w:trHeight w:val="3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13BCD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Crem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FF04D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chr18:3276730-3278080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2B498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chr18:3278225-3280948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6FB9E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chr18:3276730-3280948</w:t>
            </w:r>
          </w:p>
        </w:tc>
      </w:tr>
      <w:tr w:rsidR="00D77976" w:rsidRPr="00D77976" w14:paraId="39232340" w14:textId="77777777" w:rsidTr="00D77976">
        <w:trPr>
          <w:trHeight w:val="3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C7A6E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Fam135a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19358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chr1:24022006-24022506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E7874" w14:textId="1F12D0AB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FB9AF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chr1:24022006-24024212</w:t>
            </w:r>
          </w:p>
        </w:tc>
      </w:tr>
      <w:tr w:rsidR="00D77976" w:rsidRPr="00D77976" w14:paraId="00BA2492" w14:textId="77777777" w:rsidTr="00D77976">
        <w:trPr>
          <w:trHeight w:val="3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C1C54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Hdac4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78BCC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chr1:92054973-92141519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ADD50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chr1:92141582-92148255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9157D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chr1:92054973-92148255</w:t>
            </w:r>
          </w:p>
        </w:tc>
      </w:tr>
      <w:tr w:rsidR="00D77976" w:rsidRPr="00D77976" w14:paraId="46EC5271" w14:textId="77777777" w:rsidTr="00D77976">
        <w:trPr>
          <w:trHeight w:val="3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9A572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Ift81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CC6ED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chr5:122555543-122556905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86680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chr5:122556992-122559154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0F538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chr5:122555543-122559154</w:t>
            </w:r>
          </w:p>
        </w:tc>
      </w:tr>
      <w:tr w:rsidR="00D77976" w:rsidRPr="00D77976" w14:paraId="10D5B14D" w14:textId="77777777" w:rsidTr="00D77976">
        <w:trPr>
          <w:trHeight w:val="3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38A0C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Pnpla6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3D5C3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chr8:3524330-3524947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C66CB" w14:textId="22B14B01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04221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chr8:3524330-3530961</w:t>
            </w:r>
          </w:p>
        </w:tc>
      </w:tr>
      <w:tr w:rsidR="00D77976" w:rsidRPr="00D77976" w14:paraId="2B7697CC" w14:textId="77777777" w:rsidTr="00D77976">
        <w:trPr>
          <w:trHeight w:val="3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F8B1F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Slc7a6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90E4A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chr8:106169257-106179101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5E143" w14:textId="7152773A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F798B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chr8:106168955-106179101</w:t>
            </w:r>
          </w:p>
        </w:tc>
      </w:tr>
      <w:tr w:rsidR="00D77976" w:rsidRPr="00D77976" w14:paraId="755A7DEB" w14:textId="77777777" w:rsidTr="00D77976">
        <w:trPr>
          <w:trHeight w:val="3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A3FD4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Smg5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F963C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chr3:88336498-88340648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35D22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chr3:88340764-88341857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892F5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chr3:88336498-88341857</w:t>
            </w:r>
          </w:p>
        </w:tc>
      </w:tr>
      <w:tr w:rsidR="00D77976" w:rsidRPr="00D77976" w14:paraId="747B4C4F" w14:textId="77777777" w:rsidTr="00D77976">
        <w:trPr>
          <w:trHeight w:val="3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D9410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Spata7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5FA36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chr12:98634320-98634590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CBFA3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chr12:98634645-98637565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097C6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chr12:98634320-98637565</w:t>
            </w:r>
          </w:p>
        </w:tc>
      </w:tr>
      <w:tr w:rsidR="00D77976" w:rsidRPr="00D77976" w14:paraId="67CA2E33" w14:textId="77777777" w:rsidTr="00D77976">
        <w:trPr>
          <w:trHeight w:val="3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B7A8C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Synj2bp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90C79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chr12:81510052-81510828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05FF6" w14:textId="4CD0C282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E50B0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chr12:81504640-81510828</w:t>
            </w:r>
          </w:p>
        </w:tc>
      </w:tr>
      <w:tr w:rsidR="00D77976" w:rsidRPr="00D77976" w14:paraId="1B1238AB" w14:textId="77777777" w:rsidTr="00D77976">
        <w:trPr>
          <w:trHeight w:val="3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B588E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Tbc1d1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12D5C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chr5:64339732-64339816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5D9DE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chr5:64339927-64345251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4035E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chr5:64339732-64345251</w:t>
            </w:r>
          </w:p>
        </w:tc>
      </w:tr>
      <w:tr w:rsidR="00D77976" w:rsidRPr="00D77976" w14:paraId="27FB8033" w14:textId="77777777" w:rsidTr="00D77976">
        <w:trPr>
          <w:trHeight w:val="3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4B3D7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Tecpr1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41008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chr5:144214420-144215737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7BCFA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chr5:144215791-144216252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993E5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chr5:144214420-144216252</w:t>
            </w:r>
          </w:p>
        </w:tc>
      </w:tr>
      <w:tr w:rsidR="00D77976" w:rsidRPr="00D77976" w14:paraId="09243C93" w14:textId="77777777" w:rsidTr="00D77976">
        <w:trPr>
          <w:trHeight w:val="3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1ED5B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Unc13a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BAB2E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chr8:71666671-71667328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2C592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chr8:71667373-71671625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26547" w14:textId="77777777" w:rsidR="00D77976" w:rsidRPr="00D77976" w:rsidRDefault="00D77976" w:rsidP="001F6AF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7976">
              <w:rPr>
                <w:rFonts w:ascii="Arial" w:hAnsi="Arial" w:cs="Arial"/>
                <w:color w:val="000000"/>
                <w:sz w:val="20"/>
                <w:szCs w:val="20"/>
              </w:rPr>
              <w:t>chr8:71666671-71671625</w:t>
            </w:r>
          </w:p>
        </w:tc>
      </w:tr>
    </w:tbl>
    <w:p w14:paraId="66868E22" w14:textId="77777777" w:rsidR="001F6AF4" w:rsidRDefault="001F6AF4" w:rsidP="001F6AF4">
      <w:pPr>
        <w:spacing w:before="100" w:beforeAutospacing="1" w:after="100" w:afterAutospacing="1"/>
        <w:contextualSpacing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</w:p>
    <w:p w14:paraId="156F97C4" w14:textId="261AA05B" w:rsidR="00956901" w:rsidRDefault="00956901" w:rsidP="001F6AF4">
      <w:pPr>
        <w:spacing w:before="100" w:beforeAutospacing="1" w:after="100" w:afterAutospacing="1"/>
        <w:contextualSpacing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Supplementary </w:t>
      </w:r>
      <w:r w:rsidR="00D77976" w:rsidRPr="00D77976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Table 2</w:t>
      </w:r>
      <w:r w:rsidR="00F5470B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.</w:t>
      </w:r>
      <w:r w:rsidR="00D77976" w:rsidRPr="00D77976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Coordinates of queried mouse cryptic exon junctions using mm10 assembly.</w:t>
      </w:r>
    </w:p>
    <w:p w14:paraId="77176786" w14:textId="77777777" w:rsidR="00956901" w:rsidRDefault="00956901" w:rsidP="001F6AF4">
      <w:pPr>
        <w:spacing w:before="100" w:beforeAutospacing="1" w:after="100" w:afterAutospacing="1"/>
        <w:contextualSpacing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br w:type="page"/>
      </w:r>
    </w:p>
    <w:tbl>
      <w:tblPr>
        <w:tblW w:w="9345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1869"/>
        <w:gridCol w:w="1869"/>
        <w:gridCol w:w="1869"/>
        <w:gridCol w:w="1869"/>
        <w:gridCol w:w="1869"/>
      </w:tblGrid>
      <w:tr w:rsidR="00956901" w:rsidRPr="00415307" w14:paraId="019F8EE9" w14:textId="77777777" w:rsidTr="00A951D6">
        <w:trPr>
          <w:trHeight w:val="625"/>
        </w:trPr>
        <w:tc>
          <w:tcPr>
            <w:tcW w:w="1869" w:type="dxa"/>
            <w:tcBorders>
              <w:top w:val="single" w:sz="12" w:space="0" w:color="FFFFFF"/>
              <w:left w:val="single" w:sz="12" w:space="0" w:color="FFFFFF"/>
              <w:bottom w:val="nil"/>
              <w:right w:val="single" w:sz="12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B6F52" w14:textId="77777777" w:rsidR="00956901" w:rsidRPr="00415307" w:rsidRDefault="00956901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Arial" w:hAnsi="Helvetica" w:cs="Arial"/>
                <w:b/>
                <w:sz w:val="22"/>
                <w:szCs w:val="22"/>
              </w:rPr>
              <w:lastRenderedPageBreak/>
              <w:t>Compound</w:t>
            </w:r>
          </w:p>
        </w:tc>
        <w:tc>
          <w:tcPr>
            <w:tcW w:w="1869" w:type="dxa"/>
            <w:tcBorders>
              <w:top w:val="single" w:sz="12" w:space="0" w:color="FFFFFF"/>
              <w:left w:val="single" w:sz="12" w:space="0" w:color="FFFFFF"/>
              <w:bottom w:val="nil"/>
              <w:right w:val="single" w:sz="12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A8F5A" w14:textId="77777777" w:rsidR="00956901" w:rsidRPr="00415307" w:rsidRDefault="00956901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Arial" w:hAnsi="Helvetica" w:cs="Arial"/>
                <w:b/>
                <w:sz w:val="22"/>
                <w:szCs w:val="22"/>
              </w:rPr>
              <w:t>Inhibits</w:t>
            </w:r>
          </w:p>
        </w:tc>
        <w:tc>
          <w:tcPr>
            <w:tcW w:w="1869" w:type="dxa"/>
            <w:tcBorders>
              <w:top w:val="single" w:sz="12" w:space="0" w:color="FFFFFF"/>
              <w:left w:val="single" w:sz="12" w:space="0" w:color="FFFFFF"/>
              <w:bottom w:val="nil"/>
              <w:right w:val="single" w:sz="12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A657B" w14:textId="77777777" w:rsidR="00956901" w:rsidRPr="00415307" w:rsidRDefault="00956901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Arial" w:hAnsi="Helvetica" w:cs="Arial"/>
                <w:b/>
                <w:sz w:val="22"/>
                <w:szCs w:val="22"/>
              </w:rPr>
              <w:t>Catalog Number</w:t>
            </w:r>
          </w:p>
        </w:tc>
        <w:tc>
          <w:tcPr>
            <w:tcW w:w="1869" w:type="dxa"/>
            <w:tcBorders>
              <w:top w:val="single" w:sz="12" w:space="0" w:color="FFFFFF"/>
              <w:left w:val="single" w:sz="12" w:space="0" w:color="FFFFFF"/>
              <w:bottom w:val="nil"/>
              <w:right w:val="single" w:sz="12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40E34" w14:textId="77777777" w:rsidR="00956901" w:rsidRPr="00415307" w:rsidRDefault="00956901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Arial" w:hAnsi="Helvetica" w:cs="Arial"/>
                <w:b/>
                <w:sz w:val="22"/>
                <w:szCs w:val="22"/>
              </w:rPr>
              <w:t>Solvent</w:t>
            </w:r>
          </w:p>
        </w:tc>
        <w:tc>
          <w:tcPr>
            <w:tcW w:w="1869" w:type="dxa"/>
            <w:tcBorders>
              <w:top w:val="single" w:sz="12" w:space="0" w:color="FFFFFF"/>
              <w:left w:val="single" w:sz="12" w:space="0" w:color="FFFFFF"/>
              <w:bottom w:val="nil"/>
              <w:right w:val="single" w:sz="12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1B7A9" w14:textId="77777777" w:rsidR="00956901" w:rsidRPr="00415307" w:rsidRDefault="00956901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Arial" w:hAnsi="Helvetica" w:cs="Arial"/>
                <w:b/>
                <w:sz w:val="22"/>
                <w:szCs w:val="22"/>
              </w:rPr>
              <w:t>Working Concentration</w:t>
            </w:r>
          </w:p>
        </w:tc>
      </w:tr>
      <w:tr w:rsidR="00956901" w:rsidRPr="00415307" w14:paraId="04B8C72F" w14:textId="77777777" w:rsidTr="00A951D6">
        <w:trPr>
          <w:trHeight w:val="625"/>
        </w:trPr>
        <w:tc>
          <w:tcPr>
            <w:tcW w:w="1869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A432E" w14:textId="77777777" w:rsidR="00956901" w:rsidRPr="00415307" w:rsidRDefault="00956901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3-MA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020F1" w14:textId="77777777" w:rsidR="00956901" w:rsidRPr="00415307" w:rsidRDefault="00956901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Autophagy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C8BB4" w14:textId="77777777" w:rsidR="00956901" w:rsidRPr="00415307" w:rsidRDefault="00956901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Sigma-Aldrich</w:t>
            </w:r>
          </w:p>
          <w:p w14:paraId="37383D2D" w14:textId="77777777" w:rsidR="00956901" w:rsidRPr="00415307" w:rsidRDefault="00956901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 xml:space="preserve">  189490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FB773" w14:textId="77777777" w:rsidR="00956901" w:rsidRPr="00415307" w:rsidRDefault="00956901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DMSO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D70EC" w14:textId="77777777" w:rsidR="00956901" w:rsidRPr="00415307" w:rsidRDefault="00956901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10</w:t>
            </w:r>
          </w:p>
          <w:p w14:paraId="5661E5C6" w14:textId="77777777" w:rsidR="00956901" w:rsidRPr="00415307" w:rsidRDefault="00956901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 xml:space="preserve">  mM</w:t>
            </w:r>
          </w:p>
        </w:tc>
      </w:tr>
      <w:tr w:rsidR="00956901" w:rsidRPr="00415307" w14:paraId="5FBF9D12" w14:textId="77777777" w:rsidTr="00A951D6">
        <w:trPr>
          <w:trHeight w:val="625"/>
        </w:trPr>
        <w:tc>
          <w:tcPr>
            <w:tcW w:w="1869" w:type="dxa"/>
            <w:tcBorders>
              <w:top w:val="single" w:sz="4" w:space="0" w:color="747474" w:themeColor="background2" w:themeShade="80"/>
              <w:left w:val="nil"/>
              <w:bottom w:val="single" w:sz="4" w:space="0" w:color="747474" w:themeColor="background2" w:themeShade="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DF8EB" w14:textId="77777777" w:rsidR="00956901" w:rsidRPr="00415307" w:rsidRDefault="00956901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Bortezomib</w:t>
            </w:r>
          </w:p>
        </w:tc>
        <w:tc>
          <w:tcPr>
            <w:tcW w:w="1869" w:type="dxa"/>
            <w:tcBorders>
              <w:top w:val="single" w:sz="4" w:space="0" w:color="747474" w:themeColor="background2" w:themeShade="80"/>
              <w:left w:val="nil"/>
              <w:bottom w:val="single" w:sz="4" w:space="0" w:color="747474" w:themeColor="background2" w:themeShade="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3149A" w14:textId="77777777" w:rsidR="00956901" w:rsidRPr="00415307" w:rsidRDefault="00956901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20S proteasome</w:t>
            </w:r>
          </w:p>
        </w:tc>
        <w:tc>
          <w:tcPr>
            <w:tcW w:w="1869" w:type="dxa"/>
            <w:tcBorders>
              <w:top w:val="single" w:sz="4" w:space="0" w:color="747474" w:themeColor="background2" w:themeShade="80"/>
              <w:left w:val="nil"/>
              <w:bottom w:val="single" w:sz="4" w:space="0" w:color="747474" w:themeColor="background2" w:themeShade="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A51DA" w14:textId="77777777" w:rsidR="00956901" w:rsidRPr="00415307" w:rsidRDefault="00956901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Sigma-Aldrich 5043140001</w:t>
            </w:r>
          </w:p>
        </w:tc>
        <w:tc>
          <w:tcPr>
            <w:tcW w:w="1869" w:type="dxa"/>
            <w:tcBorders>
              <w:top w:val="single" w:sz="4" w:space="0" w:color="747474" w:themeColor="background2" w:themeShade="80"/>
              <w:left w:val="nil"/>
              <w:bottom w:val="single" w:sz="4" w:space="0" w:color="747474" w:themeColor="background2" w:themeShade="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3066B" w14:textId="77777777" w:rsidR="00956901" w:rsidRPr="00415307" w:rsidRDefault="00956901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DMSO</w:t>
            </w:r>
          </w:p>
        </w:tc>
        <w:tc>
          <w:tcPr>
            <w:tcW w:w="1869" w:type="dxa"/>
            <w:tcBorders>
              <w:top w:val="single" w:sz="4" w:space="0" w:color="747474" w:themeColor="background2" w:themeShade="80"/>
              <w:left w:val="nil"/>
              <w:bottom w:val="single" w:sz="4" w:space="0" w:color="747474" w:themeColor="background2" w:themeShade="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9F1D8" w14:textId="77777777" w:rsidR="00956901" w:rsidRPr="00415307" w:rsidRDefault="00956901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 xml:space="preserve">100 </w:t>
            </w:r>
            <w:proofErr w:type="spellStart"/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nM</w:t>
            </w:r>
            <w:proofErr w:type="spellEnd"/>
          </w:p>
        </w:tc>
      </w:tr>
      <w:tr w:rsidR="00956901" w:rsidRPr="00415307" w14:paraId="1D616A05" w14:textId="77777777" w:rsidTr="00A951D6">
        <w:trPr>
          <w:trHeight w:val="625"/>
        </w:trPr>
        <w:tc>
          <w:tcPr>
            <w:tcW w:w="1869" w:type="dxa"/>
            <w:tcBorders>
              <w:top w:val="single" w:sz="4" w:space="0" w:color="747474" w:themeColor="background2" w:themeShade="80"/>
              <w:left w:val="nil"/>
              <w:bottom w:val="single" w:sz="4" w:space="0" w:color="747474" w:themeColor="background2" w:themeShade="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99ED1" w14:textId="77777777" w:rsidR="00956901" w:rsidRPr="00415307" w:rsidRDefault="00956901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Carfilzomib</w:t>
            </w:r>
          </w:p>
        </w:tc>
        <w:tc>
          <w:tcPr>
            <w:tcW w:w="1869" w:type="dxa"/>
            <w:tcBorders>
              <w:top w:val="single" w:sz="4" w:space="0" w:color="747474" w:themeColor="background2" w:themeShade="80"/>
              <w:left w:val="nil"/>
              <w:bottom w:val="single" w:sz="4" w:space="0" w:color="747474" w:themeColor="background2" w:themeShade="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EAB9E" w14:textId="77777777" w:rsidR="00956901" w:rsidRPr="00415307" w:rsidRDefault="00956901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Proteasome</w:t>
            </w:r>
          </w:p>
        </w:tc>
        <w:tc>
          <w:tcPr>
            <w:tcW w:w="1869" w:type="dxa"/>
            <w:tcBorders>
              <w:top w:val="single" w:sz="4" w:space="0" w:color="747474" w:themeColor="background2" w:themeShade="80"/>
              <w:left w:val="nil"/>
              <w:bottom w:val="single" w:sz="4" w:space="0" w:color="747474" w:themeColor="background2" w:themeShade="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A9141" w14:textId="77777777" w:rsidR="00956901" w:rsidRPr="00415307" w:rsidRDefault="00956901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Selleck S2853</w:t>
            </w:r>
          </w:p>
        </w:tc>
        <w:tc>
          <w:tcPr>
            <w:tcW w:w="1869" w:type="dxa"/>
            <w:tcBorders>
              <w:top w:val="single" w:sz="4" w:space="0" w:color="747474" w:themeColor="background2" w:themeShade="80"/>
              <w:left w:val="nil"/>
              <w:bottom w:val="single" w:sz="4" w:space="0" w:color="747474" w:themeColor="background2" w:themeShade="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3680B" w14:textId="77777777" w:rsidR="00956901" w:rsidRPr="00415307" w:rsidRDefault="00956901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DMSO</w:t>
            </w:r>
          </w:p>
        </w:tc>
        <w:tc>
          <w:tcPr>
            <w:tcW w:w="1869" w:type="dxa"/>
            <w:tcBorders>
              <w:top w:val="single" w:sz="4" w:space="0" w:color="747474" w:themeColor="background2" w:themeShade="80"/>
              <w:left w:val="nil"/>
              <w:bottom w:val="single" w:sz="4" w:space="0" w:color="747474" w:themeColor="background2" w:themeShade="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B4A63" w14:textId="77777777" w:rsidR="00956901" w:rsidRPr="00415307" w:rsidRDefault="00956901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 xml:space="preserve">35 </w:t>
            </w:r>
            <w:proofErr w:type="spellStart"/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nM</w:t>
            </w:r>
            <w:proofErr w:type="spellEnd"/>
          </w:p>
        </w:tc>
      </w:tr>
      <w:tr w:rsidR="00956901" w:rsidRPr="00415307" w14:paraId="50DD03A5" w14:textId="77777777" w:rsidTr="00A951D6">
        <w:trPr>
          <w:trHeight w:val="625"/>
        </w:trPr>
        <w:tc>
          <w:tcPr>
            <w:tcW w:w="1869" w:type="dxa"/>
            <w:tcBorders>
              <w:top w:val="single" w:sz="4" w:space="0" w:color="747474" w:themeColor="background2" w:themeShade="80"/>
              <w:left w:val="nil"/>
              <w:bottom w:val="single" w:sz="4" w:space="0" w:color="747474" w:themeColor="background2" w:themeShade="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D022E" w14:textId="77777777" w:rsidR="00956901" w:rsidRPr="00415307" w:rsidRDefault="00956901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Compound</w:t>
            </w:r>
          </w:p>
          <w:p w14:paraId="02B979AE" w14:textId="77777777" w:rsidR="00956901" w:rsidRPr="00415307" w:rsidRDefault="00956901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 xml:space="preserve">  C (Dorsomorphin)</w:t>
            </w:r>
          </w:p>
        </w:tc>
        <w:tc>
          <w:tcPr>
            <w:tcW w:w="1869" w:type="dxa"/>
            <w:tcBorders>
              <w:top w:val="single" w:sz="4" w:space="0" w:color="747474" w:themeColor="background2" w:themeShade="80"/>
              <w:left w:val="nil"/>
              <w:bottom w:val="single" w:sz="4" w:space="0" w:color="747474" w:themeColor="background2" w:themeShade="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DA8F5" w14:textId="77777777" w:rsidR="00956901" w:rsidRPr="00415307" w:rsidRDefault="00956901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AMPK</w:t>
            </w:r>
          </w:p>
        </w:tc>
        <w:tc>
          <w:tcPr>
            <w:tcW w:w="1869" w:type="dxa"/>
            <w:tcBorders>
              <w:top w:val="single" w:sz="4" w:space="0" w:color="747474" w:themeColor="background2" w:themeShade="80"/>
              <w:left w:val="nil"/>
              <w:bottom w:val="single" w:sz="4" w:space="0" w:color="747474" w:themeColor="background2" w:themeShade="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780F2" w14:textId="77777777" w:rsidR="00956901" w:rsidRPr="00415307" w:rsidRDefault="00956901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Sigma-Aldrich 171261</w:t>
            </w:r>
          </w:p>
        </w:tc>
        <w:tc>
          <w:tcPr>
            <w:tcW w:w="1869" w:type="dxa"/>
            <w:tcBorders>
              <w:top w:val="single" w:sz="4" w:space="0" w:color="747474" w:themeColor="background2" w:themeShade="80"/>
              <w:left w:val="nil"/>
              <w:bottom w:val="single" w:sz="4" w:space="0" w:color="747474" w:themeColor="background2" w:themeShade="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A8865" w14:textId="77777777" w:rsidR="00956901" w:rsidRPr="00415307" w:rsidRDefault="00956901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DMSO</w:t>
            </w:r>
          </w:p>
        </w:tc>
        <w:tc>
          <w:tcPr>
            <w:tcW w:w="1869" w:type="dxa"/>
            <w:tcBorders>
              <w:top w:val="single" w:sz="4" w:space="0" w:color="747474" w:themeColor="background2" w:themeShade="80"/>
              <w:left w:val="nil"/>
              <w:bottom w:val="single" w:sz="4" w:space="0" w:color="747474" w:themeColor="background2" w:themeShade="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F8BA4" w14:textId="77777777" w:rsidR="00956901" w:rsidRPr="00415307" w:rsidRDefault="00956901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5 µM</w:t>
            </w:r>
          </w:p>
        </w:tc>
      </w:tr>
      <w:tr w:rsidR="00956901" w:rsidRPr="00415307" w14:paraId="64E10DB3" w14:textId="77777777" w:rsidTr="00A951D6">
        <w:trPr>
          <w:trHeight w:val="625"/>
        </w:trPr>
        <w:tc>
          <w:tcPr>
            <w:tcW w:w="1869" w:type="dxa"/>
            <w:tcBorders>
              <w:top w:val="single" w:sz="4" w:space="0" w:color="747474" w:themeColor="background2" w:themeShade="80"/>
              <w:left w:val="nil"/>
              <w:bottom w:val="single" w:sz="4" w:space="0" w:color="747474" w:themeColor="background2" w:themeShade="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1AE87" w14:textId="77777777" w:rsidR="00956901" w:rsidRPr="00415307" w:rsidRDefault="00956901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LGK974</w:t>
            </w:r>
          </w:p>
        </w:tc>
        <w:tc>
          <w:tcPr>
            <w:tcW w:w="1869" w:type="dxa"/>
            <w:tcBorders>
              <w:top w:val="single" w:sz="4" w:space="0" w:color="747474" w:themeColor="background2" w:themeShade="80"/>
              <w:left w:val="nil"/>
              <w:bottom w:val="single" w:sz="4" w:space="0" w:color="747474" w:themeColor="background2" w:themeShade="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145DC" w14:textId="77777777" w:rsidR="00956901" w:rsidRPr="00415307" w:rsidRDefault="00956901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proofErr w:type="spellStart"/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Porcn</w:t>
            </w:r>
            <w:proofErr w:type="spellEnd"/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 xml:space="preserve"> Inhibitor (</w:t>
            </w:r>
            <w:proofErr w:type="spellStart"/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Wnt</w:t>
            </w:r>
            <w:proofErr w:type="spellEnd"/>
          </w:p>
          <w:p w14:paraId="5011FA70" w14:textId="77777777" w:rsidR="00956901" w:rsidRPr="00415307" w:rsidRDefault="00956901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 xml:space="preserve">  pathway)</w:t>
            </w:r>
          </w:p>
        </w:tc>
        <w:tc>
          <w:tcPr>
            <w:tcW w:w="1869" w:type="dxa"/>
            <w:tcBorders>
              <w:top w:val="single" w:sz="4" w:space="0" w:color="747474" w:themeColor="background2" w:themeShade="80"/>
              <w:left w:val="nil"/>
              <w:bottom w:val="single" w:sz="4" w:space="0" w:color="747474" w:themeColor="background2" w:themeShade="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17BB8" w14:textId="77777777" w:rsidR="00956901" w:rsidRPr="00415307" w:rsidRDefault="00956901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Sigma-Aldrich 5310910001</w:t>
            </w:r>
          </w:p>
        </w:tc>
        <w:tc>
          <w:tcPr>
            <w:tcW w:w="1869" w:type="dxa"/>
            <w:tcBorders>
              <w:top w:val="single" w:sz="4" w:space="0" w:color="747474" w:themeColor="background2" w:themeShade="80"/>
              <w:left w:val="nil"/>
              <w:bottom w:val="single" w:sz="4" w:space="0" w:color="747474" w:themeColor="background2" w:themeShade="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4244E" w14:textId="77777777" w:rsidR="00956901" w:rsidRPr="00415307" w:rsidRDefault="00956901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DMSO</w:t>
            </w:r>
          </w:p>
        </w:tc>
        <w:tc>
          <w:tcPr>
            <w:tcW w:w="1869" w:type="dxa"/>
            <w:tcBorders>
              <w:top w:val="single" w:sz="4" w:space="0" w:color="747474" w:themeColor="background2" w:themeShade="80"/>
              <w:left w:val="nil"/>
              <w:bottom w:val="single" w:sz="4" w:space="0" w:color="747474" w:themeColor="background2" w:themeShade="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16B5F" w14:textId="77777777" w:rsidR="00956901" w:rsidRPr="00415307" w:rsidRDefault="00956901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1 µM</w:t>
            </w:r>
          </w:p>
        </w:tc>
      </w:tr>
      <w:tr w:rsidR="00956901" w:rsidRPr="00415307" w14:paraId="2C847A20" w14:textId="77777777" w:rsidTr="00A951D6">
        <w:trPr>
          <w:trHeight w:val="625"/>
        </w:trPr>
        <w:tc>
          <w:tcPr>
            <w:tcW w:w="1869" w:type="dxa"/>
            <w:tcBorders>
              <w:top w:val="single" w:sz="4" w:space="0" w:color="747474" w:themeColor="background2" w:themeShade="80"/>
              <w:left w:val="nil"/>
              <w:bottom w:val="single" w:sz="4" w:space="0" w:color="747474" w:themeColor="background2" w:themeShade="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78557" w14:textId="77777777" w:rsidR="00956901" w:rsidRPr="00415307" w:rsidRDefault="00956901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MG-132</w:t>
            </w:r>
          </w:p>
        </w:tc>
        <w:tc>
          <w:tcPr>
            <w:tcW w:w="1869" w:type="dxa"/>
            <w:tcBorders>
              <w:top w:val="single" w:sz="4" w:space="0" w:color="747474" w:themeColor="background2" w:themeShade="80"/>
              <w:left w:val="nil"/>
              <w:bottom w:val="single" w:sz="4" w:space="0" w:color="747474" w:themeColor="background2" w:themeShade="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31100" w14:textId="77777777" w:rsidR="00956901" w:rsidRPr="00415307" w:rsidRDefault="00956901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Proteasome</w:t>
            </w:r>
          </w:p>
        </w:tc>
        <w:tc>
          <w:tcPr>
            <w:tcW w:w="1869" w:type="dxa"/>
            <w:tcBorders>
              <w:top w:val="single" w:sz="4" w:space="0" w:color="747474" w:themeColor="background2" w:themeShade="80"/>
              <w:left w:val="nil"/>
              <w:bottom w:val="single" w:sz="4" w:space="0" w:color="747474" w:themeColor="background2" w:themeShade="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02842" w14:textId="77777777" w:rsidR="00956901" w:rsidRPr="00415307" w:rsidRDefault="00956901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Sigma-Aldrich M7449</w:t>
            </w:r>
          </w:p>
        </w:tc>
        <w:tc>
          <w:tcPr>
            <w:tcW w:w="1869" w:type="dxa"/>
            <w:tcBorders>
              <w:top w:val="single" w:sz="4" w:space="0" w:color="747474" w:themeColor="background2" w:themeShade="80"/>
              <w:left w:val="nil"/>
              <w:bottom w:val="single" w:sz="4" w:space="0" w:color="747474" w:themeColor="background2" w:themeShade="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53E2D" w14:textId="77777777" w:rsidR="00956901" w:rsidRPr="00415307" w:rsidRDefault="00956901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DMSO</w:t>
            </w:r>
          </w:p>
        </w:tc>
        <w:tc>
          <w:tcPr>
            <w:tcW w:w="1869" w:type="dxa"/>
            <w:tcBorders>
              <w:top w:val="single" w:sz="4" w:space="0" w:color="747474" w:themeColor="background2" w:themeShade="80"/>
              <w:left w:val="nil"/>
              <w:bottom w:val="single" w:sz="4" w:space="0" w:color="747474" w:themeColor="background2" w:themeShade="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F01C9" w14:textId="77777777" w:rsidR="00956901" w:rsidRPr="00415307" w:rsidRDefault="00956901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10 µM</w:t>
            </w:r>
          </w:p>
        </w:tc>
      </w:tr>
      <w:tr w:rsidR="00956901" w:rsidRPr="00415307" w14:paraId="716FB864" w14:textId="77777777" w:rsidTr="00A951D6">
        <w:trPr>
          <w:trHeight w:val="625"/>
        </w:trPr>
        <w:tc>
          <w:tcPr>
            <w:tcW w:w="1869" w:type="dxa"/>
            <w:tcBorders>
              <w:top w:val="single" w:sz="4" w:space="0" w:color="747474" w:themeColor="background2" w:themeShade="80"/>
              <w:left w:val="nil"/>
              <w:bottom w:val="single" w:sz="4" w:space="0" w:color="747474" w:themeColor="background2" w:themeShade="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DEC12" w14:textId="77777777" w:rsidR="00956901" w:rsidRPr="00415307" w:rsidRDefault="00956901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MLN4924</w:t>
            </w:r>
          </w:p>
        </w:tc>
        <w:tc>
          <w:tcPr>
            <w:tcW w:w="1869" w:type="dxa"/>
            <w:tcBorders>
              <w:top w:val="single" w:sz="4" w:space="0" w:color="747474" w:themeColor="background2" w:themeShade="80"/>
              <w:left w:val="nil"/>
              <w:bottom w:val="single" w:sz="4" w:space="0" w:color="747474" w:themeColor="background2" w:themeShade="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6758F" w14:textId="77777777" w:rsidR="00956901" w:rsidRPr="00415307" w:rsidRDefault="00956901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Neddylation</w:t>
            </w:r>
          </w:p>
        </w:tc>
        <w:tc>
          <w:tcPr>
            <w:tcW w:w="1869" w:type="dxa"/>
            <w:tcBorders>
              <w:top w:val="single" w:sz="4" w:space="0" w:color="747474" w:themeColor="background2" w:themeShade="80"/>
              <w:left w:val="nil"/>
              <w:bottom w:val="single" w:sz="4" w:space="0" w:color="747474" w:themeColor="background2" w:themeShade="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8D4ED" w14:textId="77777777" w:rsidR="00956901" w:rsidRPr="00415307" w:rsidRDefault="00956901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Cell Signaling Tech 85923S</w:t>
            </w:r>
          </w:p>
        </w:tc>
        <w:tc>
          <w:tcPr>
            <w:tcW w:w="1869" w:type="dxa"/>
            <w:tcBorders>
              <w:top w:val="single" w:sz="4" w:space="0" w:color="747474" w:themeColor="background2" w:themeShade="80"/>
              <w:left w:val="nil"/>
              <w:bottom w:val="single" w:sz="4" w:space="0" w:color="747474" w:themeColor="background2" w:themeShade="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D6A1B" w14:textId="77777777" w:rsidR="00956901" w:rsidRPr="00415307" w:rsidRDefault="00956901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DMSO</w:t>
            </w:r>
          </w:p>
        </w:tc>
        <w:tc>
          <w:tcPr>
            <w:tcW w:w="1869" w:type="dxa"/>
            <w:tcBorders>
              <w:top w:val="single" w:sz="4" w:space="0" w:color="747474" w:themeColor="background2" w:themeShade="80"/>
              <w:left w:val="nil"/>
              <w:bottom w:val="single" w:sz="4" w:space="0" w:color="747474" w:themeColor="background2" w:themeShade="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C57C3" w14:textId="77777777" w:rsidR="00956901" w:rsidRPr="00415307" w:rsidRDefault="00956901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1 µM</w:t>
            </w:r>
          </w:p>
        </w:tc>
      </w:tr>
      <w:tr w:rsidR="00956901" w:rsidRPr="00415307" w14:paraId="27796B91" w14:textId="77777777" w:rsidTr="00A951D6">
        <w:trPr>
          <w:trHeight w:val="625"/>
        </w:trPr>
        <w:tc>
          <w:tcPr>
            <w:tcW w:w="1869" w:type="dxa"/>
            <w:tcBorders>
              <w:top w:val="single" w:sz="4" w:space="0" w:color="747474" w:themeColor="background2" w:themeShade="80"/>
              <w:left w:val="nil"/>
              <w:bottom w:val="single" w:sz="4" w:space="0" w:color="747474" w:themeColor="background2" w:themeShade="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1CB63" w14:textId="77777777" w:rsidR="00956901" w:rsidRPr="00415307" w:rsidRDefault="00956901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N-acetylcysteine</w:t>
            </w:r>
          </w:p>
        </w:tc>
        <w:tc>
          <w:tcPr>
            <w:tcW w:w="1869" w:type="dxa"/>
            <w:tcBorders>
              <w:top w:val="single" w:sz="4" w:space="0" w:color="747474" w:themeColor="background2" w:themeShade="80"/>
              <w:left w:val="nil"/>
              <w:bottom w:val="single" w:sz="4" w:space="0" w:color="747474" w:themeColor="background2" w:themeShade="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486EE" w14:textId="77777777" w:rsidR="00956901" w:rsidRPr="00415307" w:rsidRDefault="00956901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ROS</w:t>
            </w:r>
          </w:p>
        </w:tc>
        <w:tc>
          <w:tcPr>
            <w:tcW w:w="1869" w:type="dxa"/>
            <w:tcBorders>
              <w:top w:val="single" w:sz="4" w:space="0" w:color="747474" w:themeColor="background2" w:themeShade="80"/>
              <w:left w:val="nil"/>
              <w:bottom w:val="single" w:sz="4" w:space="0" w:color="747474" w:themeColor="background2" w:themeShade="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93CDD" w14:textId="77777777" w:rsidR="00956901" w:rsidRPr="00415307" w:rsidRDefault="00956901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Selleck S1623</w:t>
            </w:r>
          </w:p>
        </w:tc>
        <w:tc>
          <w:tcPr>
            <w:tcW w:w="1869" w:type="dxa"/>
            <w:tcBorders>
              <w:top w:val="single" w:sz="4" w:space="0" w:color="747474" w:themeColor="background2" w:themeShade="80"/>
              <w:left w:val="nil"/>
              <w:bottom w:val="single" w:sz="4" w:space="0" w:color="747474" w:themeColor="background2" w:themeShade="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0D369" w14:textId="77777777" w:rsidR="00956901" w:rsidRPr="00415307" w:rsidRDefault="00956901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Water</w:t>
            </w:r>
          </w:p>
        </w:tc>
        <w:tc>
          <w:tcPr>
            <w:tcW w:w="1869" w:type="dxa"/>
            <w:tcBorders>
              <w:top w:val="single" w:sz="4" w:space="0" w:color="747474" w:themeColor="background2" w:themeShade="80"/>
              <w:left w:val="nil"/>
              <w:bottom w:val="single" w:sz="4" w:space="0" w:color="747474" w:themeColor="background2" w:themeShade="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B36FE" w14:textId="77777777" w:rsidR="00956901" w:rsidRPr="00415307" w:rsidRDefault="00956901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5 mM</w:t>
            </w:r>
          </w:p>
        </w:tc>
      </w:tr>
      <w:tr w:rsidR="00956901" w:rsidRPr="00415307" w14:paraId="6A77E83A" w14:textId="77777777" w:rsidTr="00A951D6">
        <w:trPr>
          <w:trHeight w:val="625"/>
        </w:trPr>
        <w:tc>
          <w:tcPr>
            <w:tcW w:w="1869" w:type="dxa"/>
            <w:tcBorders>
              <w:top w:val="single" w:sz="4" w:space="0" w:color="747474" w:themeColor="background2" w:themeShade="80"/>
              <w:left w:val="nil"/>
              <w:bottom w:val="single" w:sz="4" w:space="0" w:color="747474" w:themeColor="background2" w:themeShade="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0637A" w14:textId="77777777" w:rsidR="00956901" w:rsidRPr="00415307" w:rsidRDefault="00956901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 xml:space="preserve"> PYR-41</w:t>
            </w:r>
          </w:p>
        </w:tc>
        <w:tc>
          <w:tcPr>
            <w:tcW w:w="1869" w:type="dxa"/>
            <w:tcBorders>
              <w:top w:val="single" w:sz="4" w:space="0" w:color="747474" w:themeColor="background2" w:themeShade="80"/>
              <w:left w:val="nil"/>
              <w:bottom w:val="single" w:sz="4" w:space="0" w:color="747474" w:themeColor="background2" w:themeShade="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53C4E" w14:textId="77777777" w:rsidR="00956901" w:rsidRPr="00415307" w:rsidRDefault="00956901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Ubiquitin E1</w:t>
            </w:r>
          </w:p>
        </w:tc>
        <w:tc>
          <w:tcPr>
            <w:tcW w:w="1869" w:type="dxa"/>
            <w:tcBorders>
              <w:top w:val="single" w:sz="4" w:space="0" w:color="747474" w:themeColor="background2" w:themeShade="80"/>
              <w:left w:val="nil"/>
              <w:bottom w:val="single" w:sz="4" w:space="0" w:color="747474" w:themeColor="background2" w:themeShade="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72EEA" w14:textId="77777777" w:rsidR="00956901" w:rsidRPr="00415307" w:rsidRDefault="00956901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Sigma-Aldrich 662105</w:t>
            </w:r>
          </w:p>
        </w:tc>
        <w:tc>
          <w:tcPr>
            <w:tcW w:w="1869" w:type="dxa"/>
            <w:tcBorders>
              <w:top w:val="single" w:sz="4" w:space="0" w:color="747474" w:themeColor="background2" w:themeShade="80"/>
              <w:left w:val="nil"/>
              <w:bottom w:val="single" w:sz="4" w:space="0" w:color="747474" w:themeColor="background2" w:themeShade="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F91CA" w14:textId="77777777" w:rsidR="00956901" w:rsidRPr="00415307" w:rsidRDefault="00956901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DMSO</w:t>
            </w:r>
          </w:p>
        </w:tc>
        <w:tc>
          <w:tcPr>
            <w:tcW w:w="1869" w:type="dxa"/>
            <w:tcBorders>
              <w:top w:val="single" w:sz="4" w:space="0" w:color="747474" w:themeColor="background2" w:themeShade="80"/>
              <w:left w:val="nil"/>
              <w:bottom w:val="single" w:sz="4" w:space="0" w:color="747474" w:themeColor="background2" w:themeShade="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8B080" w14:textId="77777777" w:rsidR="00956901" w:rsidRPr="00415307" w:rsidRDefault="00956901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50 µM</w:t>
            </w:r>
          </w:p>
        </w:tc>
      </w:tr>
      <w:tr w:rsidR="00956901" w:rsidRPr="00415307" w14:paraId="0616978A" w14:textId="77777777" w:rsidTr="00A951D6">
        <w:trPr>
          <w:trHeight w:val="625"/>
        </w:trPr>
        <w:tc>
          <w:tcPr>
            <w:tcW w:w="1869" w:type="dxa"/>
            <w:tcBorders>
              <w:top w:val="single" w:sz="4" w:space="0" w:color="747474" w:themeColor="background2" w:themeShade="80"/>
              <w:left w:val="nil"/>
              <w:bottom w:val="single" w:sz="4" w:space="0" w:color="747474" w:themeColor="background2" w:themeShade="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4EF16" w14:textId="77777777" w:rsidR="00956901" w:rsidRPr="00415307" w:rsidRDefault="00956901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SP600125</w:t>
            </w:r>
          </w:p>
        </w:tc>
        <w:tc>
          <w:tcPr>
            <w:tcW w:w="1869" w:type="dxa"/>
            <w:tcBorders>
              <w:top w:val="single" w:sz="4" w:space="0" w:color="747474" w:themeColor="background2" w:themeShade="80"/>
              <w:left w:val="nil"/>
              <w:bottom w:val="single" w:sz="4" w:space="0" w:color="747474" w:themeColor="background2" w:themeShade="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4D5B0" w14:textId="77777777" w:rsidR="00956901" w:rsidRPr="00415307" w:rsidRDefault="00956901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JNK, Ser/</w:t>
            </w:r>
            <w:proofErr w:type="spellStart"/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Thr</w:t>
            </w:r>
            <w:proofErr w:type="spellEnd"/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 xml:space="preserve"> Kinase</w:t>
            </w:r>
          </w:p>
        </w:tc>
        <w:tc>
          <w:tcPr>
            <w:tcW w:w="1869" w:type="dxa"/>
            <w:tcBorders>
              <w:top w:val="single" w:sz="4" w:space="0" w:color="747474" w:themeColor="background2" w:themeShade="80"/>
              <w:left w:val="nil"/>
              <w:bottom w:val="single" w:sz="4" w:space="0" w:color="747474" w:themeColor="background2" w:themeShade="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6B1B5" w14:textId="77777777" w:rsidR="00956901" w:rsidRPr="00415307" w:rsidRDefault="00956901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Selleck S1460</w:t>
            </w:r>
          </w:p>
        </w:tc>
        <w:tc>
          <w:tcPr>
            <w:tcW w:w="1869" w:type="dxa"/>
            <w:tcBorders>
              <w:top w:val="single" w:sz="4" w:space="0" w:color="747474" w:themeColor="background2" w:themeShade="80"/>
              <w:left w:val="nil"/>
              <w:bottom w:val="single" w:sz="4" w:space="0" w:color="747474" w:themeColor="background2" w:themeShade="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C2E65" w14:textId="77777777" w:rsidR="00956901" w:rsidRPr="00415307" w:rsidRDefault="00956901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DMSO</w:t>
            </w:r>
          </w:p>
        </w:tc>
        <w:tc>
          <w:tcPr>
            <w:tcW w:w="1869" w:type="dxa"/>
            <w:tcBorders>
              <w:top w:val="single" w:sz="4" w:space="0" w:color="747474" w:themeColor="background2" w:themeShade="80"/>
              <w:left w:val="nil"/>
              <w:bottom w:val="single" w:sz="4" w:space="0" w:color="747474" w:themeColor="background2" w:themeShade="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C90AA" w14:textId="77777777" w:rsidR="00956901" w:rsidRPr="00415307" w:rsidRDefault="00956901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10 µM</w:t>
            </w:r>
          </w:p>
        </w:tc>
      </w:tr>
      <w:tr w:rsidR="00956901" w:rsidRPr="00415307" w14:paraId="2B657952" w14:textId="77777777" w:rsidTr="00A951D6">
        <w:trPr>
          <w:trHeight w:val="625"/>
        </w:trPr>
        <w:tc>
          <w:tcPr>
            <w:tcW w:w="1869" w:type="dxa"/>
            <w:tcBorders>
              <w:top w:val="single" w:sz="4" w:space="0" w:color="747474" w:themeColor="background2" w:themeShade="80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02B14" w14:textId="77777777" w:rsidR="00956901" w:rsidRPr="00415307" w:rsidRDefault="00956901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Z-VAD-</w:t>
            </w:r>
            <w:proofErr w:type="spellStart"/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fmk</w:t>
            </w:r>
            <w:proofErr w:type="spellEnd"/>
          </w:p>
        </w:tc>
        <w:tc>
          <w:tcPr>
            <w:tcW w:w="1869" w:type="dxa"/>
            <w:tcBorders>
              <w:top w:val="single" w:sz="4" w:space="0" w:color="747474" w:themeColor="background2" w:themeShade="80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15C9C" w14:textId="77777777" w:rsidR="00956901" w:rsidRPr="00415307" w:rsidRDefault="00956901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Pan caspase</w:t>
            </w:r>
          </w:p>
        </w:tc>
        <w:tc>
          <w:tcPr>
            <w:tcW w:w="1869" w:type="dxa"/>
            <w:tcBorders>
              <w:top w:val="single" w:sz="4" w:space="0" w:color="747474" w:themeColor="background2" w:themeShade="80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A84F2" w14:textId="77777777" w:rsidR="00956901" w:rsidRPr="00415307" w:rsidRDefault="00956901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Selleck S7023</w:t>
            </w:r>
          </w:p>
        </w:tc>
        <w:tc>
          <w:tcPr>
            <w:tcW w:w="1869" w:type="dxa"/>
            <w:tcBorders>
              <w:top w:val="single" w:sz="4" w:space="0" w:color="747474" w:themeColor="background2" w:themeShade="80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AFB34" w14:textId="77777777" w:rsidR="00956901" w:rsidRPr="00415307" w:rsidRDefault="00956901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DMSO</w:t>
            </w:r>
          </w:p>
        </w:tc>
        <w:tc>
          <w:tcPr>
            <w:tcW w:w="1869" w:type="dxa"/>
            <w:tcBorders>
              <w:top w:val="single" w:sz="4" w:space="0" w:color="747474" w:themeColor="background2" w:themeShade="80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3B1B7" w14:textId="77777777" w:rsidR="00956901" w:rsidRPr="00415307" w:rsidRDefault="00956901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100 µM</w:t>
            </w:r>
          </w:p>
        </w:tc>
      </w:tr>
    </w:tbl>
    <w:p w14:paraId="68C60EFF" w14:textId="77777777" w:rsidR="001F6AF4" w:rsidRDefault="001F6AF4" w:rsidP="001F6AF4">
      <w:pPr>
        <w:spacing w:before="100" w:beforeAutospacing="1" w:after="100" w:afterAutospacing="1"/>
        <w:contextualSpacing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</w:p>
    <w:p w14:paraId="6B30FF8C" w14:textId="5307AEB4" w:rsidR="00E2305C" w:rsidRDefault="00956901" w:rsidP="001F6AF4">
      <w:pPr>
        <w:spacing w:before="100" w:beforeAutospacing="1" w:after="100" w:afterAutospacing="1"/>
        <w:contextualSpacing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Supplementary </w:t>
      </w:r>
      <w:r w:rsidRPr="00D77976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Table 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3</w:t>
      </w:r>
      <w:r w:rsidR="00F5470B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.</w:t>
      </w:r>
      <w:r w:rsidRPr="00D77976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0028382F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Small molecule inhibitors tested</w:t>
      </w:r>
      <w:r w:rsidRPr="00D77976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.</w:t>
      </w:r>
      <w:r w:rsidR="0028382F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</w:t>
      </w:r>
    </w:p>
    <w:p w14:paraId="4AD1675F" w14:textId="77777777" w:rsidR="00E2305C" w:rsidRDefault="00E2305C" w:rsidP="001F6AF4">
      <w:pPr>
        <w:spacing w:before="100" w:beforeAutospacing="1" w:after="100" w:afterAutospacing="1"/>
        <w:contextualSpacing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br w:type="page"/>
      </w:r>
    </w:p>
    <w:tbl>
      <w:tblPr>
        <w:tblW w:w="9360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2340"/>
        <w:gridCol w:w="2340"/>
        <w:gridCol w:w="2340"/>
      </w:tblGrid>
      <w:tr w:rsidR="00E2305C" w:rsidRPr="00415307" w14:paraId="42745BFF" w14:textId="77777777" w:rsidTr="00A951D6">
        <w:tc>
          <w:tcPr>
            <w:tcW w:w="2340" w:type="dxa"/>
            <w:tcBorders>
              <w:top w:val="single" w:sz="12" w:space="0" w:color="FFFFFF"/>
              <w:left w:val="single" w:sz="12" w:space="0" w:color="FFFFFF"/>
              <w:bottom w:val="nil"/>
              <w:right w:val="single" w:sz="12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77EE0" w14:textId="77777777" w:rsidR="00E2305C" w:rsidRPr="00415307" w:rsidRDefault="00E2305C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Arial" w:hAnsi="Helvetica" w:cs="Arial"/>
                <w:b/>
                <w:sz w:val="22"/>
                <w:szCs w:val="22"/>
              </w:rPr>
              <w:lastRenderedPageBreak/>
              <w:t>Phase I</w:t>
            </w:r>
          </w:p>
        </w:tc>
        <w:tc>
          <w:tcPr>
            <w:tcW w:w="2340" w:type="dxa"/>
            <w:tcBorders>
              <w:top w:val="single" w:sz="12" w:space="0" w:color="FFFFFF"/>
              <w:left w:val="single" w:sz="12" w:space="0" w:color="FFFFFF"/>
              <w:bottom w:val="nil"/>
              <w:right w:val="single" w:sz="12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B4FA3" w14:textId="77777777" w:rsidR="00E2305C" w:rsidRPr="00415307" w:rsidRDefault="00E2305C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Arial" w:hAnsi="Helvetica" w:cs="Arial"/>
                <w:b/>
                <w:sz w:val="22"/>
                <w:szCs w:val="22"/>
              </w:rPr>
              <w:t>Step</w:t>
            </w:r>
          </w:p>
        </w:tc>
        <w:tc>
          <w:tcPr>
            <w:tcW w:w="2340" w:type="dxa"/>
            <w:tcBorders>
              <w:top w:val="single" w:sz="12" w:space="0" w:color="FFFFFF"/>
              <w:left w:val="single" w:sz="12" w:space="0" w:color="FFFFFF"/>
              <w:bottom w:val="nil"/>
              <w:right w:val="single" w:sz="12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AE825" w14:textId="77777777" w:rsidR="00E2305C" w:rsidRPr="00415307" w:rsidRDefault="00E2305C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Arial" w:hAnsi="Helvetica" w:cs="Arial"/>
                <w:b/>
                <w:sz w:val="22"/>
                <w:szCs w:val="22"/>
              </w:rPr>
              <w:t>Temperature</w:t>
            </w:r>
          </w:p>
        </w:tc>
        <w:tc>
          <w:tcPr>
            <w:tcW w:w="2340" w:type="dxa"/>
            <w:tcBorders>
              <w:top w:val="single" w:sz="12" w:space="0" w:color="FFFFFF"/>
              <w:left w:val="single" w:sz="12" w:space="0" w:color="FFFFFF"/>
              <w:bottom w:val="nil"/>
              <w:right w:val="single" w:sz="12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8BBAA" w14:textId="77777777" w:rsidR="00E2305C" w:rsidRPr="00415307" w:rsidRDefault="00E2305C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Arial" w:hAnsi="Helvetica" w:cs="Arial"/>
                <w:b/>
                <w:sz w:val="22"/>
                <w:szCs w:val="22"/>
              </w:rPr>
              <w:t>Time</w:t>
            </w:r>
          </w:p>
        </w:tc>
      </w:tr>
      <w:tr w:rsidR="00E2305C" w:rsidRPr="00415307" w14:paraId="404E91EF" w14:textId="77777777" w:rsidTr="00A951D6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A2D6B" w14:textId="77777777" w:rsidR="00E2305C" w:rsidRPr="00415307" w:rsidRDefault="00E2305C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AD04F1" w14:textId="77777777" w:rsidR="00E2305C" w:rsidRPr="00415307" w:rsidRDefault="00E2305C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Denature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A34553" w14:textId="77777777" w:rsidR="00E2305C" w:rsidRPr="00415307" w:rsidRDefault="00E2305C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 xml:space="preserve">98.0°C 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A76EB2" w14:textId="77777777" w:rsidR="00E2305C" w:rsidRPr="00415307" w:rsidRDefault="00E2305C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0:00:30</w:t>
            </w:r>
          </w:p>
        </w:tc>
      </w:tr>
      <w:tr w:rsidR="00E2305C" w:rsidRPr="00415307" w14:paraId="4C60B3AC" w14:textId="77777777" w:rsidTr="00A951D6">
        <w:tc>
          <w:tcPr>
            <w:tcW w:w="2340" w:type="dxa"/>
            <w:tcBorders>
              <w:top w:val="nil"/>
              <w:left w:val="single" w:sz="12" w:space="0" w:color="FFFFFF"/>
              <w:bottom w:val="nil"/>
              <w:right w:val="single" w:sz="12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14D8D" w14:textId="77777777" w:rsidR="00E2305C" w:rsidRPr="00415307" w:rsidRDefault="00E2305C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Arial" w:hAnsi="Helvetica" w:cs="Arial"/>
                <w:b/>
                <w:sz w:val="22"/>
                <w:szCs w:val="22"/>
              </w:rPr>
              <w:t>Phase II</w:t>
            </w:r>
          </w:p>
        </w:tc>
        <w:tc>
          <w:tcPr>
            <w:tcW w:w="2340" w:type="dxa"/>
            <w:tcBorders>
              <w:top w:val="nil"/>
              <w:left w:val="single" w:sz="12" w:space="0" w:color="FFFFFF"/>
              <w:bottom w:val="nil"/>
              <w:right w:val="single" w:sz="12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8D7E3" w14:textId="77777777" w:rsidR="00E2305C" w:rsidRPr="00415307" w:rsidRDefault="00E2305C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Arial" w:hAnsi="Helvetica" w:cs="Arial"/>
                <w:b/>
                <w:sz w:val="22"/>
                <w:szCs w:val="22"/>
              </w:rPr>
              <w:t>Step</w:t>
            </w:r>
          </w:p>
        </w:tc>
        <w:tc>
          <w:tcPr>
            <w:tcW w:w="2340" w:type="dxa"/>
            <w:tcBorders>
              <w:top w:val="nil"/>
              <w:left w:val="single" w:sz="12" w:space="0" w:color="FFFFFF"/>
              <w:bottom w:val="nil"/>
              <w:right w:val="single" w:sz="12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F0C1C" w14:textId="77777777" w:rsidR="00E2305C" w:rsidRPr="00415307" w:rsidRDefault="00E2305C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Arial" w:hAnsi="Helvetica" w:cs="Arial"/>
                <w:b/>
                <w:sz w:val="22"/>
                <w:szCs w:val="22"/>
              </w:rPr>
              <w:t>Temperature</w:t>
            </w:r>
          </w:p>
        </w:tc>
        <w:tc>
          <w:tcPr>
            <w:tcW w:w="2340" w:type="dxa"/>
            <w:tcBorders>
              <w:top w:val="nil"/>
              <w:left w:val="single" w:sz="12" w:space="0" w:color="FFFFFF"/>
              <w:bottom w:val="nil"/>
              <w:right w:val="single" w:sz="12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0768D" w14:textId="77777777" w:rsidR="00E2305C" w:rsidRPr="00415307" w:rsidRDefault="00E2305C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Arial" w:hAnsi="Helvetica" w:cs="Arial"/>
                <w:b/>
                <w:sz w:val="22"/>
                <w:szCs w:val="22"/>
              </w:rPr>
              <w:t>Time</w:t>
            </w:r>
          </w:p>
        </w:tc>
      </w:tr>
      <w:tr w:rsidR="00E2305C" w:rsidRPr="00415307" w14:paraId="2BF83E81" w14:textId="77777777" w:rsidTr="00A951D6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D9AD05" w14:textId="77777777" w:rsidR="00E2305C" w:rsidRPr="00415307" w:rsidRDefault="00E2305C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CF62FF" w14:textId="77777777" w:rsidR="00E2305C" w:rsidRPr="00415307" w:rsidRDefault="00E2305C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Denature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15A3BC" w14:textId="77777777" w:rsidR="00E2305C" w:rsidRPr="00415307" w:rsidRDefault="00E2305C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 xml:space="preserve">98.0°C 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727A2" w14:textId="77777777" w:rsidR="00E2305C" w:rsidRPr="00415307" w:rsidRDefault="00E2305C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0:00:10</w:t>
            </w:r>
          </w:p>
        </w:tc>
      </w:tr>
      <w:tr w:rsidR="00E2305C" w:rsidRPr="00415307" w14:paraId="75166E39" w14:textId="77777777" w:rsidTr="00A951D6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82ADBB" w14:textId="77777777" w:rsidR="00E2305C" w:rsidRPr="00415307" w:rsidRDefault="00E2305C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4FDB17" w14:textId="77777777" w:rsidR="00E2305C" w:rsidRPr="00415307" w:rsidRDefault="00E2305C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Anneal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4DA73" w14:textId="77777777" w:rsidR="00E2305C" w:rsidRPr="00415307" w:rsidRDefault="00E2305C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70.0°C *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8D2021" w14:textId="77777777" w:rsidR="00E2305C" w:rsidRPr="00415307" w:rsidRDefault="00E2305C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0:00:10</w:t>
            </w:r>
          </w:p>
        </w:tc>
      </w:tr>
      <w:tr w:rsidR="00E2305C" w:rsidRPr="00415307" w14:paraId="53743F2B" w14:textId="77777777" w:rsidTr="00A951D6">
        <w:tc>
          <w:tcPr>
            <w:tcW w:w="234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F718C" w14:textId="77777777" w:rsidR="00E2305C" w:rsidRPr="00415307" w:rsidRDefault="00E2305C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03F6D4" w14:textId="77777777" w:rsidR="00E2305C" w:rsidRPr="00415307" w:rsidRDefault="00E2305C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Elongate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20FD4E" w14:textId="77777777" w:rsidR="00E2305C" w:rsidRPr="00415307" w:rsidRDefault="00E2305C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 xml:space="preserve">72.0°C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A26E74" w14:textId="77777777" w:rsidR="00E2305C" w:rsidRPr="00415307" w:rsidRDefault="00E2305C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0:00:24</w:t>
            </w:r>
          </w:p>
        </w:tc>
      </w:tr>
      <w:tr w:rsidR="00E2305C" w:rsidRPr="00257F40" w14:paraId="26A3E6B5" w14:textId="77777777" w:rsidTr="00A951D6">
        <w:trPr>
          <w:trHeight w:val="220"/>
        </w:trPr>
        <w:tc>
          <w:tcPr>
            <w:tcW w:w="9360" w:type="dxa"/>
            <w:gridSpan w:val="4"/>
            <w:tcBorders>
              <w:top w:val="single" w:sz="4" w:space="0" w:color="747474" w:themeColor="background2" w:themeShade="8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E4769" w14:textId="77777777" w:rsidR="0012482E" w:rsidRPr="00257F40" w:rsidRDefault="00E2305C" w:rsidP="001F6AF4">
            <w:pPr>
              <w:spacing w:before="100" w:beforeAutospacing="1" w:after="100" w:afterAutospacing="1"/>
              <w:contextualSpacing/>
              <w:jc w:val="both"/>
              <w:rPr>
                <w:rFonts w:ascii="Helvetica" w:eastAsia="Helvetica Neue" w:hAnsi="Helvetica" w:cs="Arial"/>
                <w:iCs/>
                <w:sz w:val="22"/>
                <w:szCs w:val="22"/>
              </w:rPr>
            </w:pPr>
            <w:r w:rsidRPr="00257F40">
              <w:rPr>
                <w:rFonts w:ascii="Helvetica" w:eastAsia="Helvetica Neue" w:hAnsi="Helvetica" w:cs="Arial"/>
                <w:iCs/>
                <w:sz w:val="22"/>
                <w:szCs w:val="22"/>
              </w:rPr>
              <w:t>Repeat steps 1-3 (10 times)</w:t>
            </w:r>
          </w:p>
          <w:p w14:paraId="2DA82518" w14:textId="3B9B31FE" w:rsidR="00E2305C" w:rsidRPr="00257F40" w:rsidRDefault="0012482E" w:rsidP="001F6AF4">
            <w:pPr>
              <w:spacing w:before="100" w:beforeAutospacing="1" w:after="100" w:afterAutospacing="1"/>
              <w:contextualSpacing/>
              <w:jc w:val="both"/>
              <w:rPr>
                <w:rFonts w:ascii="Helvetica" w:eastAsia="Helvetica Neue" w:hAnsi="Helvetica" w:cs="Arial"/>
                <w:iCs/>
                <w:sz w:val="22"/>
                <w:szCs w:val="22"/>
              </w:rPr>
            </w:pPr>
            <w:r w:rsidRPr="00257F40">
              <w:rPr>
                <w:rFonts w:ascii="Helvetica" w:eastAsia="Helvetica Neue" w:hAnsi="Helvetica" w:cs="Arial"/>
                <w:iCs/>
                <w:sz w:val="22"/>
                <w:szCs w:val="22"/>
              </w:rPr>
              <w:t>*Every time steps 1-3 are repeated, the annealing temperature should be decreased by 1 °C/cycle</w:t>
            </w:r>
          </w:p>
        </w:tc>
      </w:tr>
      <w:tr w:rsidR="00E2305C" w:rsidRPr="00415307" w14:paraId="4772085A" w14:textId="77777777" w:rsidTr="00A951D6">
        <w:tc>
          <w:tcPr>
            <w:tcW w:w="2340" w:type="dxa"/>
            <w:tcBorders>
              <w:top w:val="single" w:sz="12" w:space="0" w:color="FFFFFF"/>
              <w:left w:val="single" w:sz="12" w:space="0" w:color="FFFFFF"/>
              <w:bottom w:val="nil"/>
              <w:right w:val="single" w:sz="12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67130" w14:textId="77777777" w:rsidR="00E2305C" w:rsidRPr="00415307" w:rsidRDefault="00E2305C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Arial" w:hAnsi="Helvetica" w:cs="Arial"/>
                <w:b/>
                <w:sz w:val="22"/>
                <w:szCs w:val="22"/>
              </w:rPr>
              <w:t>Phase III</w:t>
            </w:r>
          </w:p>
        </w:tc>
        <w:tc>
          <w:tcPr>
            <w:tcW w:w="2340" w:type="dxa"/>
            <w:tcBorders>
              <w:top w:val="single" w:sz="12" w:space="0" w:color="FFFFFF"/>
              <w:left w:val="single" w:sz="12" w:space="0" w:color="FFFFFF"/>
              <w:bottom w:val="nil"/>
              <w:right w:val="single" w:sz="12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12A8F" w14:textId="77777777" w:rsidR="00E2305C" w:rsidRPr="00415307" w:rsidRDefault="00E2305C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Arial" w:hAnsi="Helvetica" w:cs="Arial"/>
                <w:b/>
                <w:sz w:val="22"/>
                <w:szCs w:val="22"/>
              </w:rPr>
              <w:t>Step</w:t>
            </w:r>
          </w:p>
        </w:tc>
        <w:tc>
          <w:tcPr>
            <w:tcW w:w="2340" w:type="dxa"/>
            <w:tcBorders>
              <w:top w:val="single" w:sz="12" w:space="0" w:color="FFFFFF"/>
              <w:left w:val="single" w:sz="12" w:space="0" w:color="FFFFFF"/>
              <w:bottom w:val="nil"/>
              <w:right w:val="single" w:sz="12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A8DFB" w14:textId="77777777" w:rsidR="00E2305C" w:rsidRPr="00415307" w:rsidRDefault="00E2305C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Arial" w:hAnsi="Helvetica" w:cs="Arial"/>
                <w:b/>
                <w:sz w:val="22"/>
                <w:szCs w:val="22"/>
              </w:rPr>
              <w:t>Temperature</w:t>
            </w:r>
          </w:p>
        </w:tc>
        <w:tc>
          <w:tcPr>
            <w:tcW w:w="2340" w:type="dxa"/>
            <w:tcBorders>
              <w:top w:val="single" w:sz="12" w:space="0" w:color="FFFFFF"/>
              <w:left w:val="single" w:sz="12" w:space="0" w:color="FFFFFF"/>
              <w:bottom w:val="nil"/>
              <w:right w:val="single" w:sz="12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5D4D0" w14:textId="77777777" w:rsidR="00E2305C" w:rsidRPr="00415307" w:rsidRDefault="00E2305C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Arial" w:hAnsi="Helvetica" w:cs="Arial"/>
                <w:b/>
                <w:sz w:val="22"/>
                <w:szCs w:val="22"/>
              </w:rPr>
              <w:t>Time</w:t>
            </w:r>
          </w:p>
        </w:tc>
      </w:tr>
      <w:tr w:rsidR="00E2305C" w:rsidRPr="00415307" w14:paraId="44870E90" w14:textId="77777777" w:rsidTr="00A951D6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747E6" w14:textId="77777777" w:rsidR="00E2305C" w:rsidRPr="00415307" w:rsidRDefault="00E2305C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E2F47" w14:textId="77777777" w:rsidR="00E2305C" w:rsidRPr="00415307" w:rsidRDefault="00E2305C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Denature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87FD9" w14:textId="77777777" w:rsidR="00E2305C" w:rsidRPr="00415307" w:rsidRDefault="00E2305C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 xml:space="preserve">98.0°C 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D857F" w14:textId="77777777" w:rsidR="00E2305C" w:rsidRPr="00415307" w:rsidRDefault="00E2305C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0:00:10</w:t>
            </w:r>
          </w:p>
        </w:tc>
      </w:tr>
      <w:tr w:rsidR="00E2305C" w:rsidRPr="00415307" w14:paraId="3A42E82B" w14:textId="77777777" w:rsidTr="00A951D6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6715A" w14:textId="77777777" w:rsidR="00E2305C" w:rsidRPr="00415307" w:rsidRDefault="00E2305C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77354F" w14:textId="77777777" w:rsidR="00E2305C" w:rsidRPr="00415307" w:rsidRDefault="00E2305C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Anneal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44C03C" w14:textId="77777777" w:rsidR="00E2305C" w:rsidRPr="00415307" w:rsidRDefault="00E2305C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 xml:space="preserve">60.0°C 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8FA1E6" w14:textId="77777777" w:rsidR="00E2305C" w:rsidRPr="00415307" w:rsidRDefault="00E2305C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0:00:10</w:t>
            </w:r>
          </w:p>
        </w:tc>
      </w:tr>
      <w:tr w:rsidR="00E2305C" w:rsidRPr="00415307" w14:paraId="1A77F3B2" w14:textId="77777777" w:rsidTr="00A951D6">
        <w:tc>
          <w:tcPr>
            <w:tcW w:w="234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19DF3" w14:textId="77777777" w:rsidR="00E2305C" w:rsidRPr="00415307" w:rsidRDefault="00E2305C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A55570" w14:textId="77777777" w:rsidR="00E2305C" w:rsidRPr="00415307" w:rsidRDefault="00E2305C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Elongate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B5B37" w14:textId="77777777" w:rsidR="00E2305C" w:rsidRPr="00415307" w:rsidRDefault="00E2305C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 xml:space="preserve">72.0°C 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7294A" w14:textId="77777777" w:rsidR="00E2305C" w:rsidRPr="00415307" w:rsidRDefault="00E2305C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0:00:24</w:t>
            </w:r>
          </w:p>
        </w:tc>
      </w:tr>
      <w:tr w:rsidR="00E2305C" w:rsidRPr="00415307" w14:paraId="76C44443" w14:textId="77777777" w:rsidTr="00257F40">
        <w:trPr>
          <w:trHeight w:val="70"/>
        </w:trPr>
        <w:tc>
          <w:tcPr>
            <w:tcW w:w="9360" w:type="dxa"/>
            <w:gridSpan w:val="4"/>
            <w:tcBorders>
              <w:top w:val="single" w:sz="4" w:space="0" w:color="747474" w:themeColor="background2" w:themeShade="8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CCB83A" w14:textId="77777777" w:rsidR="00E2305C" w:rsidRPr="00257F40" w:rsidRDefault="00E2305C" w:rsidP="001F6AF4">
            <w:pPr>
              <w:widowControl w:val="0"/>
              <w:spacing w:before="100" w:beforeAutospacing="1" w:after="100" w:afterAutospacing="1"/>
              <w:contextualSpacing/>
              <w:rPr>
                <w:rFonts w:ascii="Helvetica" w:eastAsia="Helvetica Neue" w:hAnsi="Helvetica" w:cs="Arial"/>
                <w:iCs/>
                <w:sz w:val="22"/>
                <w:szCs w:val="22"/>
              </w:rPr>
            </w:pPr>
            <w:r w:rsidRPr="00257F40">
              <w:rPr>
                <w:rFonts w:ascii="Helvetica" w:eastAsia="Helvetica Neue" w:hAnsi="Helvetica" w:cs="Arial"/>
                <w:iCs/>
                <w:sz w:val="22"/>
                <w:szCs w:val="22"/>
              </w:rPr>
              <w:t>Repeat steps 1-3 (20-30 times)</w:t>
            </w:r>
          </w:p>
        </w:tc>
      </w:tr>
      <w:tr w:rsidR="00E2305C" w:rsidRPr="00415307" w14:paraId="45180E2E" w14:textId="77777777" w:rsidTr="00A951D6">
        <w:trPr>
          <w:trHeight w:val="262"/>
        </w:trPr>
        <w:tc>
          <w:tcPr>
            <w:tcW w:w="2340" w:type="dxa"/>
            <w:tcBorders>
              <w:top w:val="single" w:sz="12" w:space="0" w:color="FFFFFF"/>
              <w:left w:val="single" w:sz="12" w:space="0" w:color="FFFFFF"/>
              <w:bottom w:val="nil"/>
              <w:right w:val="single" w:sz="12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BAB35" w14:textId="77777777" w:rsidR="00E2305C" w:rsidRPr="00415307" w:rsidRDefault="00E2305C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Arial" w:hAnsi="Helvetica" w:cs="Arial"/>
                <w:b/>
                <w:sz w:val="22"/>
                <w:szCs w:val="22"/>
              </w:rPr>
              <w:t>Phase IV</w:t>
            </w:r>
          </w:p>
        </w:tc>
        <w:tc>
          <w:tcPr>
            <w:tcW w:w="2340" w:type="dxa"/>
            <w:tcBorders>
              <w:top w:val="single" w:sz="12" w:space="0" w:color="FFFFFF"/>
              <w:left w:val="single" w:sz="12" w:space="0" w:color="FFFFFF"/>
              <w:bottom w:val="nil"/>
              <w:right w:val="single" w:sz="12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40D9C" w14:textId="77777777" w:rsidR="00E2305C" w:rsidRPr="00415307" w:rsidRDefault="00E2305C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Arial" w:hAnsi="Helvetica" w:cs="Arial"/>
                <w:b/>
                <w:sz w:val="22"/>
                <w:szCs w:val="22"/>
              </w:rPr>
              <w:t>Step</w:t>
            </w:r>
          </w:p>
        </w:tc>
        <w:tc>
          <w:tcPr>
            <w:tcW w:w="2340" w:type="dxa"/>
            <w:tcBorders>
              <w:top w:val="single" w:sz="12" w:space="0" w:color="FFFFFF"/>
              <w:left w:val="single" w:sz="12" w:space="0" w:color="FFFFFF"/>
              <w:bottom w:val="nil"/>
              <w:right w:val="single" w:sz="12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AEF17" w14:textId="77777777" w:rsidR="00E2305C" w:rsidRPr="00415307" w:rsidRDefault="00E2305C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Arial" w:hAnsi="Helvetica" w:cs="Arial"/>
                <w:b/>
                <w:sz w:val="22"/>
                <w:szCs w:val="22"/>
              </w:rPr>
              <w:t>Temperature</w:t>
            </w:r>
          </w:p>
        </w:tc>
        <w:tc>
          <w:tcPr>
            <w:tcW w:w="2340" w:type="dxa"/>
            <w:tcBorders>
              <w:top w:val="single" w:sz="12" w:space="0" w:color="FFFFFF"/>
              <w:left w:val="single" w:sz="12" w:space="0" w:color="FFFFFF"/>
              <w:bottom w:val="nil"/>
              <w:right w:val="single" w:sz="12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321E5" w14:textId="77777777" w:rsidR="00E2305C" w:rsidRPr="00415307" w:rsidRDefault="00E2305C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Arial" w:hAnsi="Helvetica" w:cs="Arial"/>
                <w:b/>
                <w:sz w:val="22"/>
                <w:szCs w:val="22"/>
              </w:rPr>
              <w:t>Time</w:t>
            </w:r>
          </w:p>
        </w:tc>
      </w:tr>
      <w:tr w:rsidR="00E2305C" w:rsidRPr="00415307" w14:paraId="3DBEB9B0" w14:textId="77777777" w:rsidTr="00A951D6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E4D932" w14:textId="77777777" w:rsidR="00E2305C" w:rsidRPr="00415307" w:rsidRDefault="00E2305C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6D2EE0" w14:textId="77777777" w:rsidR="00E2305C" w:rsidRPr="00415307" w:rsidRDefault="00E2305C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Elongate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C2DCC" w14:textId="77777777" w:rsidR="00E2305C" w:rsidRPr="00415307" w:rsidRDefault="00E2305C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 xml:space="preserve">72.0°C 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65F6EE" w14:textId="77777777" w:rsidR="00E2305C" w:rsidRPr="00415307" w:rsidRDefault="00E2305C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0:05:00</w:t>
            </w:r>
          </w:p>
        </w:tc>
      </w:tr>
      <w:tr w:rsidR="00E2305C" w:rsidRPr="00415307" w14:paraId="4A185B00" w14:textId="77777777" w:rsidTr="00A951D6">
        <w:tc>
          <w:tcPr>
            <w:tcW w:w="234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E67BBD" w14:textId="77777777" w:rsidR="00E2305C" w:rsidRPr="00415307" w:rsidRDefault="00E2305C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5E398" w14:textId="77777777" w:rsidR="00E2305C" w:rsidRPr="00415307" w:rsidRDefault="00E2305C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Halt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990134" w14:textId="77777777" w:rsidR="00E2305C" w:rsidRPr="00415307" w:rsidRDefault="00E2305C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 xml:space="preserve">4°C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D01090" w14:textId="77777777" w:rsidR="00E2305C" w:rsidRPr="00415307" w:rsidRDefault="00E2305C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Hold</w:t>
            </w:r>
          </w:p>
        </w:tc>
      </w:tr>
    </w:tbl>
    <w:p w14:paraId="035534C8" w14:textId="77777777" w:rsidR="001F6AF4" w:rsidRDefault="001F6AF4" w:rsidP="001F6AF4">
      <w:pPr>
        <w:spacing w:before="100" w:beforeAutospacing="1" w:after="100" w:afterAutospacing="1"/>
        <w:contextualSpacing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</w:p>
    <w:p w14:paraId="771C8A31" w14:textId="113A4427" w:rsidR="0012482E" w:rsidRDefault="0012482E" w:rsidP="001F6AF4">
      <w:pPr>
        <w:spacing w:before="100" w:beforeAutospacing="1" w:after="100" w:afterAutospacing="1"/>
        <w:contextualSpacing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Supplementary </w:t>
      </w:r>
      <w:r w:rsidRPr="00D77976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Table 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4</w:t>
      </w:r>
      <w:r w:rsidR="00F5470B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.</w:t>
      </w:r>
      <w:r w:rsidRPr="00D77976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Touchdown PCR protocol used to </w:t>
      </w:r>
      <w:r w:rsidR="00820B2E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amplify cryptic exon bands for RT-PCR</w:t>
      </w:r>
      <w:r w:rsidRPr="00D77976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.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</w:t>
      </w:r>
    </w:p>
    <w:p w14:paraId="559021DA" w14:textId="71AEC6CD" w:rsidR="00F5470B" w:rsidRDefault="00F5470B" w:rsidP="001F6AF4">
      <w:pPr>
        <w:spacing w:before="100" w:beforeAutospacing="1" w:after="100" w:afterAutospacing="1"/>
        <w:contextualSpacing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br w:type="page"/>
      </w:r>
    </w:p>
    <w:tbl>
      <w:tblPr>
        <w:tblW w:w="9345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915"/>
        <w:gridCol w:w="1320"/>
        <w:gridCol w:w="2840"/>
        <w:gridCol w:w="2840"/>
        <w:gridCol w:w="1430"/>
      </w:tblGrid>
      <w:tr w:rsidR="00F5470B" w:rsidRPr="00415307" w14:paraId="0A828112" w14:textId="77777777" w:rsidTr="001748BF">
        <w:tc>
          <w:tcPr>
            <w:tcW w:w="915" w:type="dxa"/>
            <w:tcBorders>
              <w:top w:val="single" w:sz="4" w:space="0" w:color="747474" w:themeColor="background2" w:themeShade="80"/>
              <w:left w:val="single" w:sz="4" w:space="0" w:color="747474" w:themeColor="background2" w:themeShade="80"/>
              <w:bottom w:val="single" w:sz="4" w:space="0" w:color="747474" w:themeColor="background2" w:themeShade="80"/>
              <w:right w:val="single" w:sz="4" w:space="0" w:color="747474" w:themeColor="background2" w:themeShade="8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96EF9" w14:textId="77777777" w:rsidR="00F5470B" w:rsidRPr="00415307" w:rsidRDefault="00F5470B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b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b/>
                <w:sz w:val="22"/>
                <w:szCs w:val="22"/>
              </w:rPr>
              <w:lastRenderedPageBreak/>
              <w:t>Species</w:t>
            </w:r>
          </w:p>
        </w:tc>
        <w:tc>
          <w:tcPr>
            <w:tcW w:w="1320" w:type="dxa"/>
            <w:tcBorders>
              <w:top w:val="single" w:sz="4" w:space="0" w:color="747474" w:themeColor="background2" w:themeShade="80"/>
              <w:left w:val="single" w:sz="4" w:space="0" w:color="747474" w:themeColor="background2" w:themeShade="80"/>
              <w:bottom w:val="single" w:sz="4" w:space="0" w:color="747474" w:themeColor="background2" w:themeShade="80"/>
              <w:right w:val="single" w:sz="4" w:space="0" w:color="747474" w:themeColor="background2" w:themeShade="8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347C8" w14:textId="77777777" w:rsidR="00F5470B" w:rsidRPr="00415307" w:rsidRDefault="00F5470B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b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b/>
                <w:sz w:val="22"/>
                <w:szCs w:val="22"/>
              </w:rPr>
              <w:t>Target</w:t>
            </w:r>
          </w:p>
        </w:tc>
        <w:tc>
          <w:tcPr>
            <w:tcW w:w="2840" w:type="dxa"/>
            <w:tcBorders>
              <w:top w:val="single" w:sz="4" w:space="0" w:color="747474" w:themeColor="background2" w:themeShade="80"/>
              <w:left w:val="single" w:sz="4" w:space="0" w:color="747474" w:themeColor="background2" w:themeShade="80"/>
              <w:bottom w:val="single" w:sz="4" w:space="0" w:color="747474" w:themeColor="background2" w:themeShade="80"/>
              <w:right w:val="single" w:sz="4" w:space="0" w:color="747474" w:themeColor="background2" w:themeShade="8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5B120" w14:textId="77777777" w:rsidR="00F5470B" w:rsidRPr="00415307" w:rsidRDefault="00F5470B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b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b/>
                <w:sz w:val="22"/>
                <w:szCs w:val="22"/>
              </w:rPr>
              <w:t xml:space="preserve">Forward Primer </w:t>
            </w:r>
          </w:p>
          <w:p w14:paraId="38B900ED" w14:textId="77777777" w:rsidR="00F5470B" w:rsidRPr="00415307" w:rsidRDefault="00F5470B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b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b/>
                <w:sz w:val="22"/>
                <w:szCs w:val="22"/>
              </w:rPr>
              <w:t xml:space="preserve">(5’ </w:t>
            </w:r>
            <w:r w:rsidRPr="00415307">
              <w:rPr>
                <w:rFonts w:ascii="Helvetica" w:eastAsia="Helvetica Neue" w:hAnsi="Helvetica" w:cs="Arial"/>
                <w:b/>
                <w:sz w:val="22"/>
                <w:szCs w:val="22"/>
              </w:rPr>
              <w:sym w:font="Wingdings" w:char="F0E0"/>
            </w:r>
            <w:r w:rsidRPr="00415307">
              <w:rPr>
                <w:rFonts w:ascii="Helvetica" w:eastAsia="Helvetica Neue" w:hAnsi="Helvetica" w:cs="Arial"/>
                <w:b/>
                <w:sz w:val="22"/>
                <w:szCs w:val="22"/>
              </w:rPr>
              <w:t xml:space="preserve"> 3’)</w:t>
            </w:r>
          </w:p>
        </w:tc>
        <w:tc>
          <w:tcPr>
            <w:tcW w:w="2840" w:type="dxa"/>
            <w:tcBorders>
              <w:top w:val="single" w:sz="4" w:space="0" w:color="747474" w:themeColor="background2" w:themeShade="80"/>
              <w:left w:val="single" w:sz="4" w:space="0" w:color="747474" w:themeColor="background2" w:themeShade="80"/>
              <w:bottom w:val="single" w:sz="4" w:space="0" w:color="747474" w:themeColor="background2" w:themeShade="80"/>
              <w:right w:val="single" w:sz="4" w:space="0" w:color="747474" w:themeColor="background2" w:themeShade="8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557F2" w14:textId="77777777" w:rsidR="00F5470B" w:rsidRPr="00415307" w:rsidRDefault="00F5470B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b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b/>
                <w:sz w:val="22"/>
                <w:szCs w:val="22"/>
              </w:rPr>
              <w:t>Reverse Primer</w:t>
            </w:r>
          </w:p>
          <w:p w14:paraId="46EB9C35" w14:textId="77777777" w:rsidR="00F5470B" w:rsidRPr="00415307" w:rsidRDefault="00F5470B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b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b/>
                <w:sz w:val="22"/>
                <w:szCs w:val="22"/>
              </w:rPr>
              <w:t xml:space="preserve">(5’ </w:t>
            </w:r>
            <w:r w:rsidRPr="00415307">
              <w:rPr>
                <w:rFonts w:ascii="Helvetica" w:eastAsia="Helvetica Neue" w:hAnsi="Helvetica" w:cs="Arial"/>
                <w:b/>
                <w:sz w:val="22"/>
                <w:szCs w:val="22"/>
              </w:rPr>
              <w:sym w:font="Wingdings" w:char="F0E0"/>
            </w:r>
            <w:r w:rsidRPr="00415307">
              <w:rPr>
                <w:rFonts w:ascii="Helvetica" w:eastAsia="Helvetica Neue" w:hAnsi="Helvetica" w:cs="Arial"/>
                <w:b/>
                <w:sz w:val="22"/>
                <w:szCs w:val="22"/>
              </w:rPr>
              <w:t xml:space="preserve"> 3’)</w:t>
            </w:r>
          </w:p>
        </w:tc>
        <w:tc>
          <w:tcPr>
            <w:tcW w:w="1430" w:type="dxa"/>
            <w:tcBorders>
              <w:top w:val="single" w:sz="4" w:space="0" w:color="747474" w:themeColor="background2" w:themeShade="80"/>
              <w:left w:val="single" w:sz="4" w:space="0" w:color="747474" w:themeColor="background2" w:themeShade="80"/>
              <w:bottom w:val="single" w:sz="4" w:space="0" w:color="747474" w:themeColor="background2" w:themeShade="80"/>
              <w:right w:val="single" w:sz="4" w:space="0" w:color="747474" w:themeColor="background2" w:themeShade="8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4670F" w14:textId="77777777" w:rsidR="00F5470B" w:rsidRPr="00415307" w:rsidRDefault="00F5470B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b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b/>
                <w:sz w:val="22"/>
                <w:szCs w:val="22"/>
              </w:rPr>
              <w:t>Band size (bp)</w:t>
            </w:r>
          </w:p>
        </w:tc>
      </w:tr>
      <w:tr w:rsidR="00F5470B" w:rsidRPr="00415307" w14:paraId="60D5D1C8" w14:textId="77777777" w:rsidTr="001748BF">
        <w:tc>
          <w:tcPr>
            <w:tcW w:w="915" w:type="dxa"/>
            <w:tcBorders>
              <w:top w:val="single" w:sz="4" w:space="0" w:color="747474" w:themeColor="background2" w:themeShade="80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E421E" w14:textId="77777777" w:rsidR="00F5470B" w:rsidRPr="00415307" w:rsidRDefault="00F5470B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Mouse</w:t>
            </w:r>
          </w:p>
        </w:tc>
        <w:tc>
          <w:tcPr>
            <w:tcW w:w="1320" w:type="dxa"/>
            <w:tcBorders>
              <w:top w:val="single" w:sz="4" w:space="0" w:color="747474" w:themeColor="background2" w:themeShade="80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B43AE" w14:textId="77777777" w:rsidR="00F5470B" w:rsidRPr="00415307" w:rsidRDefault="00F5470B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i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i/>
                <w:sz w:val="22"/>
                <w:szCs w:val="22"/>
              </w:rPr>
              <w:t>Adnp2</w:t>
            </w:r>
          </w:p>
        </w:tc>
        <w:tc>
          <w:tcPr>
            <w:tcW w:w="2840" w:type="dxa"/>
            <w:tcBorders>
              <w:top w:val="single" w:sz="4" w:space="0" w:color="747474" w:themeColor="background2" w:themeShade="80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02853" w14:textId="77777777" w:rsidR="00F5470B" w:rsidRPr="00415307" w:rsidRDefault="00F5470B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CTTGACAACATCAGGAAGGTGC</w:t>
            </w:r>
          </w:p>
        </w:tc>
        <w:tc>
          <w:tcPr>
            <w:tcW w:w="2840" w:type="dxa"/>
            <w:tcBorders>
              <w:top w:val="single" w:sz="4" w:space="0" w:color="747474" w:themeColor="background2" w:themeShade="80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7E83F" w14:textId="77777777" w:rsidR="00F5470B" w:rsidRPr="00415307" w:rsidRDefault="00F5470B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TTGTCCGGTATCTCGCTTTCT</w:t>
            </w:r>
          </w:p>
        </w:tc>
        <w:tc>
          <w:tcPr>
            <w:tcW w:w="1430" w:type="dxa"/>
            <w:tcBorders>
              <w:top w:val="single" w:sz="4" w:space="0" w:color="747474" w:themeColor="background2" w:themeShade="80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58888" w14:textId="77777777" w:rsidR="00F5470B" w:rsidRPr="00415307" w:rsidRDefault="00F5470B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WT: 187</w:t>
            </w:r>
          </w:p>
          <w:p w14:paraId="4403CCD5" w14:textId="77777777" w:rsidR="00F5470B" w:rsidRPr="00415307" w:rsidRDefault="00F5470B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CE: 339</w:t>
            </w:r>
          </w:p>
        </w:tc>
      </w:tr>
      <w:tr w:rsidR="00F5470B" w:rsidRPr="00415307" w14:paraId="67A532BB" w14:textId="77777777" w:rsidTr="001748BF">
        <w:tc>
          <w:tcPr>
            <w:tcW w:w="915" w:type="dxa"/>
            <w:tcBorders>
              <w:top w:val="single" w:sz="4" w:space="0" w:color="747474" w:themeColor="background2" w:themeShade="80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DCDA9" w14:textId="77777777" w:rsidR="00F5470B" w:rsidRPr="00415307" w:rsidRDefault="00F5470B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Mouse</w:t>
            </w:r>
          </w:p>
        </w:tc>
        <w:tc>
          <w:tcPr>
            <w:tcW w:w="1320" w:type="dxa"/>
            <w:tcBorders>
              <w:top w:val="single" w:sz="4" w:space="0" w:color="747474" w:themeColor="background2" w:themeShade="80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7845E" w14:textId="77777777" w:rsidR="00F5470B" w:rsidRPr="00415307" w:rsidRDefault="00F5470B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i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i/>
                <w:sz w:val="22"/>
                <w:szCs w:val="22"/>
              </w:rPr>
              <w:t xml:space="preserve">Camk1g </w:t>
            </w:r>
            <w:sdt>
              <w:sdtPr>
                <w:rPr>
                  <w:rFonts w:ascii="Helvetica" w:eastAsia="Helvetica Neue" w:hAnsi="Helvetica" w:cs="Arial"/>
                  <w:i/>
                  <w:sz w:val="22"/>
                  <w:szCs w:val="22"/>
                </w:rPr>
                <w:alias w:val="SmartCite Citation"/>
                <w:tag w:val="3cfde9a8-3ab2-4ecc-89fa-23b62daf4b5b:e34c715d-a17b-43ff-ad34-d98b38f5dec8+"/>
                <w:id w:val="-1229908996"/>
                <w:placeholder>
                  <w:docPart w:val="BF231F4486ADDD46B80F4301E39C0182"/>
                </w:placeholder>
              </w:sdtPr>
              <w:sdtEndPr/>
              <w:sdtContent>
                <w:r w:rsidRPr="00415307">
                  <w:rPr>
                    <w:rFonts w:ascii="Helvetica" w:hAnsi="Helvetica" w:cs="Arial"/>
                    <w:sz w:val="22"/>
                    <w:szCs w:val="22"/>
                  </w:rPr>
                  <w:t>(42)</w:t>
                </w:r>
              </w:sdtContent>
            </w:sdt>
          </w:p>
        </w:tc>
        <w:tc>
          <w:tcPr>
            <w:tcW w:w="2840" w:type="dxa"/>
            <w:tcBorders>
              <w:top w:val="single" w:sz="4" w:space="0" w:color="747474" w:themeColor="background2" w:themeShade="80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DD7EC" w14:textId="77777777" w:rsidR="00F5470B" w:rsidRPr="00415307" w:rsidRDefault="00F5470B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CTGGCCAAGATCACAGACTGG</w:t>
            </w:r>
          </w:p>
        </w:tc>
        <w:tc>
          <w:tcPr>
            <w:tcW w:w="2840" w:type="dxa"/>
            <w:tcBorders>
              <w:top w:val="single" w:sz="4" w:space="0" w:color="747474" w:themeColor="background2" w:themeShade="80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16767" w14:textId="77777777" w:rsidR="00F5470B" w:rsidRPr="00415307" w:rsidRDefault="00F5470B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CTGTGTAGACACCACGCTCT</w:t>
            </w:r>
          </w:p>
        </w:tc>
        <w:tc>
          <w:tcPr>
            <w:tcW w:w="1430" w:type="dxa"/>
            <w:tcBorders>
              <w:top w:val="single" w:sz="4" w:space="0" w:color="747474" w:themeColor="background2" w:themeShade="80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8BF33" w14:textId="77777777" w:rsidR="00F5470B" w:rsidRPr="00415307" w:rsidRDefault="00F5470B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WT: 423</w:t>
            </w:r>
          </w:p>
          <w:p w14:paraId="7F1BC6C3" w14:textId="77777777" w:rsidR="00F5470B" w:rsidRPr="00415307" w:rsidRDefault="00F5470B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CE: 509</w:t>
            </w:r>
          </w:p>
        </w:tc>
      </w:tr>
      <w:tr w:rsidR="00F5470B" w:rsidRPr="00415307" w14:paraId="506F2352" w14:textId="77777777" w:rsidTr="001748BF">
        <w:tc>
          <w:tcPr>
            <w:tcW w:w="915" w:type="dxa"/>
            <w:tcBorders>
              <w:top w:val="single" w:sz="4" w:space="0" w:color="747474" w:themeColor="background2" w:themeShade="80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80E91" w14:textId="77777777" w:rsidR="00F5470B" w:rsidRPr="00415307" w:rsidRDefault="00F5470B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Mouse</w:t>
            </w:r>
          </w:p>
        </w:tc>
        <w:tc>
          <w:tcPr>
            <w:tcW w:w="1320" w:type="dxa"/>
            <w:tcBorders>
              <w:top w:val="single" w:sz="4" w:space="0" w:color="747474" w:themeColor="background2" w:themeShade="80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3BA53" w14:textId="77777777" w:rsidR="00F5470B" w:rsidRPr="00415307" w:rsidRDefault="00F5470B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i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i/>
                <w:sz w:val="22"/>
                <w:szCs w:val="22"/>
              </w:rPr>
              <w:t>Ift81</w:t>
            </w:r>
          </w:p>
        </w:tc>
        <w:tc>
          <w:tcPr>
            <w:tcW w:w="2840" w:type="dxa"/>
            <w:tcBorders>
              <w:top w:val="single" w:sz="4" w:space="0" w:color="747474" w:themeColor="background2" w:themeShade="80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FE057" w14:textId="77777777" w:rsidR="00F5470B" w:rsidRPr="00415307" w:rsidRDefault="00F5470B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AAGTGCGAGGACTTCGTGAG</w:t>
            </w:r>
          </w:p>
        </w:tc>
        <w:tc>
          <w:tcPr>
            <w:tcW w:w="2840" w:type="dxa"/>
            <w:tcBorders>
              <w:top w:val="single" w:sz="4" w:space="0" w:color="747474" w:themeColor="background2" w:themeShade="80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E2972" w14:textId="77777777" w:rsidR="00F5470B" w:rsidRPr="00415307" w:rsidRDefault="00F5470B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CAGCGATCTGTCTGCTTTGC</w:t>
            </w:r>
          </w:p>
        </w:tc>
        <w:tc>
          <w:tcPr>
            <w:tcW w:w="1430" w:type="dxa"/>
            <w:tcBorders>
              <w:top w:val="single" w:sz="4" w:space="0" w:color="747474" w:themeColor="background2" w:themeShade="80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8CAF7" w14:textId="77777777" w:rsidR="00F5470B" w:rsidRPr="00415307" w:rsidRDefault="00F5470B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CE: 187</w:t>
            </w:r>
          </w:p>
        </w:tc>
      </w:tr>
      <w:tr w:rsidR="00F5470B" w:rsidRPr="00415307" w14:paraId="095B1F76" w14:textId="77777777" w:rsidTr="001748BF">
        <w:tc>
          <w:tcPr>
            <w:tcW w:w="915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AE677" w14:textId="77777777" w:rsidR="00F5470B" w:rsidRPr="00415307" w:rsidRDefault="00F5470B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Mouse</w:t>
            </w:r>
          </w:p>
        </w:tc>
        <w:tc>
          <w:tcPr>
            <w:tcW w:w="132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84FBB" w14:textId="77777777" w:rsidR="00F5470B" w:rsidRPr="00415307" w:rsidRDefault="00F5470B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i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i/>
                <w:sz w:val="22"/>
                <w:szCs w:val="22"/>
              </w:rPr>
              <w:t>Synj2bp</w:t>
            </w:r>
          </w:p>
        </w:tc>
        <w:tc>
          <w:tcPr>
            <w:tcW w:w="284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76D03" w14:textId="77777777" w:rsidR="00F5470B" w:rsidRPr="00415307" w:rsidRDefault="00F5470B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CTCCAACGACAGTGGCATCT</w:t>
            </w:r>
          </w:p>
        </w:tc>
        <w:tc>
          <w:tcPr>
            <w:tcW w:w="284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DC8C9" w14:textId="77777777" w:rsidR="00F5470B" w:rsidRPr="00415307" w:rsidRDefault="00F5470B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TCTTCCTGAGGACCTCCGTT</w:t>
            </w:r>
          </w:p>
        </w:tc>
        <w:tc>
          <w:tcPr>
            <w:tcW w:w="143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C8AF1" w14:textId="77777777" w:rsidR="00F5470B" w:rsidRPr="00415307" w:rsidRDefault="00F5470B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 xml:space="preserve">CE: 224 </w:t>
            </w:r>
          </w:p>
        </w:tc>
      </w:tr>
      <w:tr w:rsidR="00F5470B" w:rsidRPr="00415307" w14:paraId="3134D562" w14:textId="77777777" w:rsidTr="001748BF">
        <w:tc>
          <w:tcPr>
            <w:tcW w:w="915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2B887" w14:textId="77777777" w:rsidR="00F5470B" w:rsidRPr="00415307" w:rsidRDefault="00F5470B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Mouse</w:t>
            </w:r>
          </w:p>
        </w:tc>
        <w:tc>
          <w:tcPr>
            <w:tcW w:w="132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DD189" w14:textId="77777777" w:rsidR="00F5470B" w:rsidRPr="00415307" w:rsidRDefault="00F5470B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i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i/>
                <w:sz w:val="22"/>
                <w:szCs w:val="22"/>
              </w:rPr>
              <w:t>Tbc1d1</w:t>
            </w:r>
          </w:p>
        </w:tc>
        <w:tc>
          <w:tcPr>
            <w:tcW w:w="284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C3AFA" w14:textId="77777777" w:rsidR="00F5470B" w:rsidRPr="00415307" w:rsidRDefault="00F5470B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CCTGGTGCAGATGGAGAAGAC</w:t>
            </w:r>
          </w:p>
        </w:tc>
        <w:tc>
          <w:tcPr>
            <w:tcW w:w="284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F6A3A" w14:textId="77777777" w:rsidR="00F5470B" w:rsidRPr="00415307" w:rsidRDefault="00F5470B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TGTCACTGAGAGGCGAGGAC</w:t>
            </w:r>
          </w:p>
        </w:tc>
        <w:tc>
          <w:tcPr>
            <w:tcW w:w="143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B1200" w14:textId="77777777" w:rsidR="00F5470B" w:rsidRPr="00415307" w:rsidRDefault="00F5470B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WT: 128</w:t>
            </w:r>
          </w:p>
          <w:p w14:paraId="6CDE8F85" w14:textId="77777777" w:rsidR="00F5470B" w:rsidRPr="00415307" w:rsidRDefault="00F5470B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CE: 238</w:t>
            </w:r>
          </w:p>
        </w:tc>
      </w:tr>
      <w:tr w:rsidR="00F5470B" w:rsidRPr="00415307" w14:paraId="3F880AEE" w14:textId="77777777" w:rsidTr="001748BF">
        <w:tc>
          <w:tcPr>
            <w:tcW w:w="915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AD203" w14:textId="77777777" w:rsidR="00F5470B" w:rsidRPr="00415307" w:rsidRDefault="00F5470B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Mouse</w:t>
            </w:r>
          </w:p>
        </w:tc>
        <w:tc>
          <w:tcPr>
            <w:tcW w:w="132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7ACE3" w14:textId="77777777" w:rsidR="00F5470B" w:rsidRPr="00415307" w:rsidRDefault="00F5470B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i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i/>
                <w:sz w:val="22"/>
                <w:szCs w:val="22"/>
              </w:rPr>
              <w:t>Tecpr1</w:t>
            </w:r>
          </w:p>
        </w:tc>
        <w:tc>
          <w:tcPr>
            <w:tcW w:w="284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0343E" w14:textId="77777777" w:rsidR="00F5470B" w:rsidRPr="00415307" w:rsidRDefault="00F5470B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AGTCAGACTGGTACGTGGATGAG</w:t>
            </w:r>
          </w:p>
        </w:tc>
        <w:tc>
          <w:tcPr>
            <w:tcW w:w="284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0F5B4" w14:textId="77777777" w:rsidR="00F5470B" w:rsidRPr="00415307" w:rsidRDefault="00F5470B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GTGGCTGACATCCTCTCGG</w:t>
            </w:r>
          </w:p>
        </w:tc>
        <w:tc>
          <w:tcPr>
            <w:tcW w:w="143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EE9AA" w14:textId="77777777" w:rsidR="00F5470B" w:rsidRPr="00415307" w:rsidRDefault="00F5470B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WT: 329</w:t>
            </w:r>
          </w:p>
          <w:p w14:paraId="7C96C81D" w14:textId="77777777" w:rsidR="00F5470B" w:rsidRPr="00415307" w:rsidRDefault="00F5470B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 xml:space="preserve">CE: 382 </w:t>
            </w:r>
          </w:p>
        </w:tc>
      </w:tr>
      <w:tr w:rsidR="00F5470B" w:rsidRPr="00415307" w14:paraId="789B4C73" w14:textId="77777777" w:rsidTr="001748BF">
        <w:tc>
          <w:tcPr>
            <w:tcW w:w="915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812D1" w14:textId="77777777" w:rsidR="00F5470B" w:rsidRPr="00415307" w:rsidRDefault="00F5470B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Mouse</w:t>
            </w:r>
          </w:p>
        </w:tc>
        <w:tc>
          <w:tcPr>
            <w:tcW w:w="132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6CB44" w14:textId="77777777" w:rsidR="00F5470B" w:rsidRPr="00415307" w:rsidRDefault="00F5470B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i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i/>
                <w:sz w:val="22"/>
                <w:szCs w:val="22"/>
              </w:rPr>
              <w:t>Unc13a</w:t>
            </w:r>
          </w:p>
        </w:tc>
        <w:tc>
          <w:tcPr>
            <w:tcW w:w="284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0ECC1" w14:textId="77777777" w:rsidR="00F5470B" w:rsidRPr="00415307" w:rsidRDefault="00F5470B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CAGACACTGAGAATCTCAAG</w:t>
            </w:r>
          </w:p>
        </w:tc>
        <w:tc>
          <w:tcPr>
            <w:tcW w:w="284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7AE75" w14:textId="77777777" w:rsidR="00F5470B" w:rsidRPr="00415307" w:rsidRDefault="00F5470B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CAGGCGGTTGATCTCAAACATGA</w:t>
            </w:r>
          </w:p>
        </w:tc>
        <w:tc>
          <w:tcPr>
            <w:tcW w:w="143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CB292" w14:textId="77777777" w:rsidR="00F5470B" w:rsidRPr="00415307" w:rsidRDefault="00F5470B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CE: 166</w:t>
            </w:r>
          </w:p>
        </w:tc>
      </w:tr>
      <w:tr w:rsidR="00F5470B" w:rsidRPr="00415307" w14:paraId="2047D581" w14:textId="77777777" w:rsidTr="001748BF">
        <w:tc>
          <w:tcPr>
            <w:tcW w:w="915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0C791" w14:textId="77777777" w:rsidR="00F5470B" w:rsidRPr="00415307" w:rsidRDefault="00F5470B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Mouse</w:t>
            </w:r>
          </w:p>
        </w:tc>
        <w:tc>
          <w:tcPr>
            <w:tcW w:w="132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5062D" w14:textId="77777777" w:rsidR="00F5470B" w:rsidRPr="00415307" w:rsidRDefault="00F5470B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i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i/>
                <w:sz w:val="22"/>
                <w:szCs w:val="22"/>
              </w:rPr>
              <w:t>Usp15</w:t>
            </w:r>
          </w:p>
        </w:tc>
        <w:tc>
          <w:tcPr>
            <w:tcW w:w="284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AD9F8" w14:textId="77777777" w:rsidR="00F5470B" w:rsidRPr="00415307" w:rsidRDefault="00F5470B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GGTCCCTCTACTCCTAAGTCCC</w:t>
            </w:r>
          </w:p>
        </w:tc>
        <w:tc>
          <w:tcPr>
            <w:tcW w:w="284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8CF0B" w14:textId="77777777" w:rsidR="00F5470B" w:rsidRPr="00415307" w:rsidRDefault="00F5470B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TGGCTGTTCATTGTTTCTTCCAG</w:t>
            </w:r>
          </w:p>
        </w:tc>
        <w:tc>
          <w:tcPr>
            <w:tcW w:w="143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BAB92" w14:textId="77777777" w:rsidR="00F5470B" w:rsidRPr="00415307" w:rsidRDefault="00F5470B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WT: 192</w:t>
            </w:r>
          </w:p>
          <w:p w14:paraId="1F01B9F6" w14:textId="77777777" w:rsidR="00F5470B" w:rsidRPr="00415307" w:rsidRDefault="00F5470B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CE: 356</w:t>
            </w:r>
          </w:p>
        </w:tc>
      </w:tr>
      <w:tr w:rsidR="00F5470B" w:rsidRPr="00415307" w14:paraId="1E0C0D04" w14:textId="77777777" w:rsidTr="001748BF">
        <w:tc>
          <w:tcPr>
            <w:tcW w:w="915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6861C" w14:textId="77777777" w:rsidR="00F5470B" w:rsidRPr="00415307" w:rsidRDefault="00F5470B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Human</w:t>
            </w:r>
          </w:p>
        </w:tc>
        <w:tc>
          <w:tcPr>
            <w:tcW w:w="132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3CE9F" w14:textId="77777777" w:rsidR="00F5470B" w:rsidRPr="00415307" w:rsidRDefault="00F5470B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i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i/>
                <w:sz w:val="22"/>
                <w:szCs w:val="22"/>
              </w:rPr>
              <w:t>AGRN</w:t>
            </w:r>
          </w:p>
        </w:tc>
        <w:tc>
          <w:tcPr>
            <w:tcW w:w="284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A5332" w14:textId="77777777" w:rsidR="00F5470B" w:rsidRPr="00415307" w:rsidRDefault="00F5470B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GATGGGGTCACCTACAGCAC</w:t>
            </w:r>
          </w:p>
        </w:tc>
        <w:tc>
          <w:tcPr>
            <w:tcW w:w="284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6902A" w14:textId="77777777" w:rsidR="00F5470B" w:rsidRPr="00415307" w:rsidRDefault="00F5470B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GGCTGCGGTGATATTGTCCT</w:t>
            </w:r>
          </w:p>
        </w:tc>
        <w:tc>
          <w:tcPr>
            <w:tcW w:w="143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55D6B" w14:textId="77777777" w:rsidR="00F5470B" w:rsidRPr="00415307" w:rsidRDefault="00F5470B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WT: 183,</w:t>
            </w:r>
          </w:p>
          <w:p w14:paraId="08BDBAA0" w14:textId="77777777" w:rsidR="00F5470B" w:rsidRPr="00415307" w:rsidRDefault="00F5470B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short CE: 279,</w:t>
            </w:r>
          </w:p>
          <w:p w14:paraId="71AD3D0D" w14:textId="77777777" w:rsidR="00F5470B" w:rsidRPr="00415307" w:rsidRDefault="00F5470B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long CE: 372</w:t>
            </w:r>
          </w:p>
        </w:tc>
      </w:tr>
      <w:tr w:rsidR="00F5470B" w:rsidRPr="00415307" w14:paraId="14AFBCCB" w14:textId="77777777" w:rsidTr="001748BF">
        <w:tc>
          <w:tcPr>
            <w:tcW w:w="915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C1E81" w14:textId="77777777" w:rsidR="00F5470B" w:rsidRPr="00415307" w:rsidRDefault="00F5470B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Human</w:t>
            </w:r>
          </w:p>
        </w:tc>
        <w:tc>
          <w:tcPr>
            <w:tcW w:w="132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B22B7" w14:textId="77777777" w:rsidR="00F5470B" w:rsidRPr="00415307" w:rsidRDefault="00F5470B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i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i/>
                <w:sz w:val="22"/>
                <w:szCs w:val="22"/>
              </w:rPr>
              <w:t>AGRN</w:t>
            </w:r>
          </w:p>
          <w:p w14:paraId="723F96E0" w14:textId="77777777" w:rsidR="00F5470B" w:rsidRPr="00415307" w:rsidRDefault="00F5470B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i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iCs/>
                <w:sz w:val="22"/>
                <w:szCs w:val="22"/>
              </w:rPr>
              <w:t>(Fig. S3A)</w:t>
            </w:r>
          </w:p>
        </w:tc>
        <w:tc>
          <w:tcPr>
            <w:tcW w:w="284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C0BC2" w14:textId="77777777" w:rsidR="00F5470B" w:rsidRPr="00415307" w:rsidRDefault="00F5470B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CAGCCCGGTGTGCGGCTCAGATG</w:t>
            </w:r>
          </w:p>
        </w:tc>
        <w:tc>
          <w:tcPr>
            <w:tcW w:w="284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BD908" w14:textId="77777777" w:rsidR="00F5470B" w:rsidRPr="00415307" w:rsidRDefault="00F5470B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GTTGCACTGGCAGGCACTGGG</w:t>
            </w:r>
          </w:p>
        </w:tc>
        <w:tc>
          <w:tcPr>
            <w:tcW w:w="143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1F3A8" w14:textId="77777777" w:rsidR="00F5470B" w:rsidRPr="00415307" w:rsidRDefault="00F5470B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WT: 247,</w:t>
            </w:r>
          </w:p>
          <w:p w14:paraId="1FDD2F27" w14:textId="77777777" w:rsidR="00F5470B" w:rsidRPr="00415307" w:rsidRDefault="00F5470B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short CE: 340,</w:t>
            </w:r>
          </w:p>
          <w:p w14:paraId="0366AAB6" w14:textId="77777777" w:rsidR="00F5470B" w:rsidRPr="00415307" w:rsidRDefault="00F5470B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long CE: 436</w:t>
            </w:r>
          </w:p>
        </w:tc>
      </w:tr>
      <w:tr w:rsidR="00F5470B" w:rsidRPr="00415307" w14:paraId="40AEBC6E" w14:textId="77777777" w:rsidTr="001748BF">
        <w:tc>
          <w:tcPr>
            <w:tcW w:w="915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A85D3" w14:textId="77777777" w:rsidR="00F5470B" w:rsidRPr="00415307" w:rsidRDefault="00F5470B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Human</w:t>
            </w:r>
          </w:p>
        </w:tc>
        <w:tc>
          <w:tcPr>
            <w:tcW w:w="132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CAD78" w14:textId="77777777" w:rsidR="00F5470B" w:rsidRPr="00415307" w:rsidRDefault="00F5470B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i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i/>
                <w:sz w:val="22"/>
                <w:szCs w:val="22"/>
              </w:rPr>
              <w:t xml:space="preserve">ARHGAP32 </w:t>
            </w:r>
            <w:sdt>
              <w:sdtPr>
                <w:rPr>
                  <w:rFonts w:ascii="Helvetica" w:eastAsia="Helvetica Neue" w:hAnsi="Helvetica" w:cs="Arial"/>
                  <w:i/>
                  <w:sz w:val="22"/>
                  <w:szCs w:val="22"/>
                </w:rPr>
                <w:alias w:val="SmartCite Citation"/>
                <w:tag w:val="09805271-2231-4766-ac46-e78afd9b0cba:15d570ae-4f8e-4b76-8f08-5388c843ecfa+"/>
                <w:id w:val="-934289349"/>
                <w:placeholder>
                  <w:docPart w:val="B76CE6B5A7CA3743B90C86C729C8677F"/>
                </w:placeholder>
              </w:sdtPr>
              <w:sdtEndPr/>
              <w:sdtContent>
                <w:r w:rsidRPr="00415307">
                  <w:rPr>
                    <w:rFonts w:ascii="Helvetica" w:hAnsi="Helvetica" w:cs="Arial"/>
                    <w:sz w:val="22"/>
                    <w:szCs w:val="22"/>
                  </w:rPr>
                  <w:t>(123)</w:t>
                </w:r>
              </w:sdtContent>
            </w:sdt>
            <w:r w:rsidRPr="00415307">
              <w:rPr>
                <w:rFonts w:ascii="Helvetica" w:eastAsia="Helvetica Neue" w:hAnsi="Helvetica" w:cs="Arial"/>
                <w:i/>
                <w:sz w:val="22"/>
                <w:szCs w:val="22"/>
              </w:rPr>
              <w:t> </w:t>
            </w:r>
          </w:p>
        </w:tc>
        <w:tc>
          <w:tcPr>
            <w:tcW w:w="284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7A8CF" w14:textId="77777777" w:rsidR="00F5470B" w:rsidRPr="00415307" w:rsidRDefault="00F5470B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GAGGGTGTTTGGTTGTGACC</w:t>
            </w:r>
          </w:p>
        </w:tc>
        <w:tc>
          <w:tcPr>
            <w:tcW w:w="284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413B3" w14:textId="77777777" w:rsidR="00F5470B" w:rsidRPr="00415307" w:rsidRDefault="00F5470B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TTCAGGGAGATGGTTTCCAG</w:t>
            </w:r>
          </w:p>
        </w:tc>
        <w:tc>
          <w:tcPr>
            <w:tcW w:w="143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46F4D" w14:textId="77777777" w:rsidR="00F5470B" w:rsidRPr="00415307" w:rsidRDefault="00F5470B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CE: 74</w:t>
            </w:r>
          </w:p>
        </w:tc>
      </w:tr>
      <w:tr w:rsidR="00F5470B" w:rsidRPr="00415307" w14:paraId="4849E592" w14:textId="77777777" w:rsidTr="001748BF">
        <w:tc>
          <w:tcPr>
            <w:tcW w:w="915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FB18A" w14:textId="77777777" w:rsidR="00F5470B" w:rsidRPr="00415307" w:rsidRDefault="00F5470B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Human</w:t>
            </w:r>
          </w:p>
        </w:tc>
        <w:tc>
          <w:tcPr>
            <w:tcW w:w="132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AABFC" w14:textId="77777777" w:rsidR="00F5470B" w:rsidRPr="00415307" w:rsidRDefault="00F5470B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i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i/>
                <w:sz w:val="22"/>
                <w:szCs w:val="22"/>
              </w:rPr>
              <w:t>EPB41L4A</w:t>
            </w:r>
          </w:p>
        </w:tc>
        <w:tc>
          <w:tcPr>
            <w:tcW w:w="284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4CCDE" w14:textId="77777777" w:rsidR="00F5470B" w:rsidRPr="00415307" w:rsidRDefault="00F5470B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TGTGACAGAAGCCATCAGACG</w:t>
            </w:r>
          </w:p>
        </w:tc>
        <w:tc>
          <w:tcPr>
            <w:tcW w:w="284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4572F" w14:textId="77777777" w:rsidR="00F5470B" w:rsidRPr="00415307" w:rsidRDefault="00F5470B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GCCCTGAAGGACATCTTGCT</w:t>
            </w:r>
          </w:p>
        </w:tc>
        <w:tc>
          <w:tcPr>
            <w:tcW w:w="143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18D8D" w14:textId="77777777" w:rsidR="00F5470B" w:rsidRPr="00415307" w:rsidRDefault="00F5470B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WT: 195</w:t>
            </w:r>
          </w:p>
          <w:p w14:paraId="3A902E38" w14:textId="77777777" w:rsidR="00F5470B" w:rsidRPr="00415307" w:rsidRDefault="00F5470B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CE: 270</w:t>
            </w:r>
          </w:p>
        </w:tc>
      </w:tr>
      <w:tr w:rsidR="00F5470B" w:rsidRPr="00415307" w14:paraId="0BEAFE42" w14:textId="77777777" w:rsidTr="001748BF">
        <w:tc>
          <w:tcPr>
            <w:tcW w:w="915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8F9F7" w14:textId="77777777" w:rsidR="00F5470B" w:rsidRPr="00415307" w:rsidRDefault="00F5470B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Human</w:t>
            </w:r>
          </w:p>
        </w:tc>
        <w:tc>
          <w:tcPr>
            <w:tcW w:w="132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A5019" w14:textId="77777777" w:rsidR="00F5470B" w:rsidRPr="00415307" w:rsidRDefault="00F5470B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i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i/>
                <w:sz w:val="22"/>
                <w:szCs w:val="22"/>
              </w:rPr>
              <w:t>HDGFL2</w:t>
            </w:r>
          </w:p>
        </w:tc>
        <w:tc>
          <w:tcPr>
            <w:tcW w:w="284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FA0FA" w14:textId="77777777" w:rsidR="00F5470B" w:rsidRPr="00415307" w:rsidRDefault="00F5470B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CAGCGACCAGGACTTCACAC</w:t>
            </w:r>
          </w:p>
        </w:tc>
        <w:tc>
          <w:tcPr>
            <w:tcW w:w="284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F851D" w14:textId="77777777" w:rsidR="00F5470B" w:rsidRPr="00415307" w:rsidRDefault="00F5470B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GAATCGGCCTTGGAGTCGGA</w:t>
            </w:r>
          </w:p>
        </w:tc>
        <w:tc>
          <w:tcPr>
            <w:tcW w:w="143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291C2" w14:textId="77777777" w:rsidR="00F5470B" w:rsidRPr="00415307" w:rsidRDefault="00F5470B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WT: 123</w:t>
            </w:r>
          </w:p>
          <w:p w14:paraId="610EB2B7" w14:textId="77777777" w:rsidR="00F5470B" w:rsidRPr="00415307" w:rsidDel="009322CF" w:rsidRDefault="00F5470B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CE: 261</w:t>
            </w:r>
          </w:p>
        </w:tc>
      </w:tr>
      <w:tr w:rsidR="00F5470B" w:rsidRPr="00415307" w14:paraId="17093FB9" w14:textId="77777777" w:rsidTr="001748BF">
        <w:tc>
          <w:tcPr>
            <w:tcW w:w="915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8F368" w14:textId="77777777" w:rsidR="00F5470B" w:rsidRPr="00415307" w:rsidRDefault="00F5470B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Human</w:t>
            </w:r>
          </w:p>
        </w:tc>
        <w:tc>
          <w:tcPr>
            <w:tcW w:w="132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EB6EC" w14:textId="77777777" w:rsidR="00F5470B" w:rsidRPr="00415307" w:rsidRDefault="00F5470B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i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i/>
                <w:sz w:val="22"/>
                <w:szCs w:val="22"/>
              </w:rPr>
              <w:t>PFKP</w:t>
            </w:r>
          </w:p>
        </w:tc>
        <w:tc>
          <w:tcPr>
            <w:tcW w:w="284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C42EA" w14:textId="77777777" w:rsidR="00F5470B" w:rsidRPr="00415307" w:rsidRDefault="00F5470B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AAGTTCCTGGAGCACCTCTC</w:t>
            </w:r>
          </w:p>
        </w:tc>
        <w:tc>
          <w:tcPr>
            <w:tcW w:w="284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FFA47" w14:textId="77777777" w:rsidR="00F5470B" w:rsidRPr="00415307" w:rsidRDefault="00F5470B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CACACACAGGTTGGTGATGC</w:t>
            </w:r>
          </w:p>
        </w:tc>
        <w:tc>
          <w:tcPr>
            <w:tcW w:w="143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14598" w14:textId="77777777" w:rsidR="00F5470B" w:rsidRPr="00415307" w:rsidRDefault="00F5470B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WT: 330</w:t>
            </w:r>
          </w:p>
          <w:p w14:paraId="58B79CDA" w14:textId="77777777" w:rsidR="00F5470B" w:rsidRPr="00415307" w:rsidRDefault="00F5470B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CE: 593</w:t>
            </w:r>
          </w:p>
        </w:tc>
      </w:tr>
      <w:tr w:rsidR="00F5470B" w:rsidRPr="00415307" w14:paraId="45204066" w14:textId="77777777" w:rsidTr="001748BF">
        <w:tc>
          <w:tcPr>
            <w:tcW w:w="915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E5E98" w14:textId="77777777" w:rsidR="00F5470B" w:rsidRPr="00415307" w:rsidRDefault="00F5470B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Human</w:t>
            </w:r>
          </w:p>
        </w:tc>
        <w:tc>
          <w:tcPr>
            <w:tcW w:w="132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FC482" w14:textId="77777777" w:rsidR="00F5470B" w:rsidRPr="00415307" w:rsidRDefault="00F5470B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i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i/>
                <w:sz w:val="22"/>
                <w:szCs w:val="22"/>
              </w:rPr>
              <w:t>STMN2</w:t>
            </w:r>
            <w:r w:rsidRPr="00415307">
              <w:rPr>
                <w:rFonts w:ascii="Helvetica" w:eastAsia="Helvetica Neue" w:hAnsi="Helvetica" w:cs="Arial"/>
                <w:iCs/>
                <w:sz w:val="22"/>
                <w:szCs w:val="22"/>
              </w:rPr>
              <w:t xml:space="preserve"> </w:t>
            </w:r>
            <w:sdt>
              <w:sdtPr>
                <w:rPr>
                  <w:rFonts w:ascii="Helvetica" w:eastAsia="Helvetica Neue" w:hAnsi="Helvetica" w:cs="Arial"/>
                  <w:iCs/>
                  <w:sz w:val="22"/>
                  <w:szCs w:val="22"/>
                </w:rPr>
                <w:alias w:val="SmartCite Citation"/>
                <w:tag w:val="3cfde9a8-3ab2-4ecc-89fa-23b62daf4b5b:0bb31b29-10eb-47b3-b3c7-8fd01b8024c4+"/>
                <w:id w:val="734745454"/>
                <w:placeholder>
                  <w:docPart w:val="BB890D182AB7DB479421CB149C244DDA"/>
                </w:placeholder>
              </w:sdtPr>
              <w:sdtEndPr/>
              <w:sdtContent>
                <w:r w:rsidRPr="00415307">
                  <w:rPr>
                    <w:rFonts w:ascii="Helvetica" w:hAnsi="Helvetica" w:cs="Arial"/>
                    <w:sz w:val="22"/>
                    <w:szCs w:val="22"/>
                  </w:rPr>
                  <w:t>(59)</w:t>
                </w:r>
              </w:sdtContent>
            </w:sdt>
          </w:p>
        </w:tc>
        <w:tc>
          <w:tcPr>
            <w:tcW w:w="284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2A084" w14:textId="77777777" w:rsidR="00F5470B" w:rsidRPr="00415307" w:rsidRDefault="00F5470B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GACTCAGTGCCTTATTCAGT</w:t>
            </w:r>
          </w:p>
        </w:tc>
        <w:tc>
          <w:tcPr>
            <w:tcW w:w="284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4DA5F" w14:textId="77777777" w:rsidR="00F5470B" w:rsidRPr="00415307" w:rsidRDefault="00F5470B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TTTCTCTCGAAGGTCTTCTG</w:t>
            </w:r>
          </w:p>
        </w:tc>
        <w:tc>
          <w:tcPr>
            <w:tcW w:w="143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A2FFF" w14:textId="77777777" w:rsidR="00F5470B" w:rsidRPr="00415307" w:rsidRDefault="00F5470B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CE: 142</w:t>
            </w:r>
          </w:p>
        </w:tc>
      </w:tr>
      <w:tr w:rsidR="00F5470B" w:rsidRPr="00415307" w14:paraId="58D927E8" w14:textId="77777777" w:rsidTr="001748BF">
        <w:tc>
          <w:tcPr>
            <w:tcW w:w="915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35F27" w14:textId="77777777" w:rsidR="00F5470B" w:rsidRPr="00415307" w:rsidRDefault="00F5470B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Human</w:t>
            </w:r>
          </w:p>
        </w:tc>
        <w:tc>
          <w:tcPr>
            <w:tcW w:w="132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60354" w14:textId="77777777" w:rsidR="00F5470B" w:rsidRPr="00415307" w:rsidRDefault="00F5470B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i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i/>
                <w:sz w:val="22"/>
                <w:szCs w:val="22"/>
              </w:rPr>
              <w:t>UNC13A</w:t>
            </w:r>
            <w:r w:rsidRPr="00415307">
              <w:rPr>
                <w:rFonts w:ascii="Helvetica" w:eastAsia="Helvetica Neue" w:hAnsi="Helvetica" w:cs="Arial"/>
                <w:iCs/>
                <w:sz w:val="22"/>
                <w:szCs w:val="22"/>
              </w:rPr>
              <w:t xml:space="preserve"> </w:t>
            </w:r>
            <w:sdt>
              <w:sdtPr>
                <w:rPr>
                  <w:rFonts w:ascii="Helvetica" w:eastAsia="Helvetica Neue" w:hAnsi="Helvetica" w:cs="Arial"/>
                  <w:iCs/>
                  <w:sz w:val="22"/>
                  <w:szCs w:val="22"/>
                </w:rPr>
                <w:alias w:val="SmartCite Citation"/>
                <w:tag w:val="3cfde9a8-3ab2-4ecc-89fa-23b62daf4b5b:d66831ea-d035-49bf-b8ba-3fafc70c0ea9+"/>
                <w:id w:val="811987364"/>
                <w:placeholder>
                  <w:docPart w:val="EEDF2A81089641478A7F6921B982C682"/>
                </w:placeholder>
              </w:sdtPr>
              <w:sdtEndPr/>
              <w:sdtContent>
                <w:r w:rsidRPr="00415307">
                  <w:rPr>
                    <w:rFonts w:ascii="Helvetica" w:hAnsi="Helvetica" w:cs="Arial"/>
                    <w:sz w:val="22"/>
                    <w:szCs w:val="22"/>
                  </w:rPr>
                  <w:t>(60)</w:t>
                </w:r>
              </w:sdtContent>
            </w:sdt>
          </w:p>
        </w:tc>
        <w:tc>
          <w:tcPr>
            <w:tcW w:w="284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A9525" w14:textId="77777777" w:rsidR="00F5470B" w:rsidRPr="00415307" w:rsidRDefault="00F5470B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CAACCTGGACAAGCGAACTG</w:t>
            </w:r>
          </w:p>
        </w:tc>
        <w:tc>
          <w:tcPr>
            <w:tcW w:w="284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87367" w14:textId="77777777" w:rsidR="00F5470B" w:rsidRPr="00415307" w:rsidRDefault="00F5470B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GGGCTGTCTCATCGTAGTAAAC</w:t>
            </w:r>
          </w:p>
        </w:tc>
        <w:tc>
          <w:tcPr>
            <w:tcW w:w="143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FEA6B" w14:textId="77777777" w:rsidR="00F5470B" w:rsidRPr="00415307" w:rsidRDefault="00F5470B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WT: 227</w:t>
            </w:r>
          </w:p>
          <w:p w14:paraId="74F0E6F4" w14:textId="77777777" w:rsidR="00F5470B" w:rsidRPr="00415307" w:rsidRDefault="00F5470B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CE: 355</w:t>
            </w:r>
          </w:p>
        </w:tc>
      </w:tr>
    </w:tbl>
    <w:p w14:paraId="22F95C48" w14:textId="77777777" w:rsidR="001F6AF4" w:rsidRDefault="001F6AF4" w:rsidP="001F6AF4">
      <w:pPr>
        <w:spacing w:before="100" w:beforeAutospacing="1" w:after="100" w:afterAutospacing="1"/>
        <w:contextualSpacing/>
        <w:jc w:val="both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</w:p>
    <w:p w14:paraId="0EA2C97A" w14:textId="76D6A15D" w:rsidR="009D4100" w:rsidRDefault="00F5470B" w:rsidP="001F6AF4">
      <w:pPr>
        <w:spacing w:before="100" w:beforeAutospacing="1" w:after="100" w:afterAutospacing="1"/>
        <w:contextualSpacing/>
        <w:jc w:val="both"/>
        <w:rPr>
          <w:rFonts w:ascii="Helvetica" w:eastAsia="Helvetica Neue" w:hAnsi="Helvetica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Supplementary Table 5. </w:t>
      </w:r>
      <w:r w:rsidR="00F048FC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Primers utilized to amplify cryptic exon</w:t>
      </w:r>
      <w:r w:rsidR="00F87DD3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s.</w:t>
      </w:r>
      <w:r w:rsidR="00F87DD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All p</w:t>
      </w:r>
      <w:r w:rsidR="00F87DD3">
        <w:rPr>
          <w:rFonts w:ascii="Helvetica" w:eastAsia="Helvetica Neue" w:hAnsi="Helvetica" w:cs="Arial"/>
          <w:sz w:val="22"/>
          <w:szCs w:val="22"/>
        </w:rPr>
        <w:t xml:space="preserve">rimers were synthesized by </w:t>
      </w:r>
      <w:r w:rsidR="00F87DD3" w:rsidRPr="00F879C9">
        <w:rPr>
          <w:rFonts w:ascii="Helvetica" w:eastAsia="Helvetica Neue" w:hAnsi="Helvetica" w:cs="Arial"/>
          <w:sz w:val="22"/>
          <w:szCs w:val="22"/>
        </w:rPr>
        <w:t>Integrated DNA Technologies</w:t>
      </w:r>
      <w:r w:rsidR="00F87DD3">
        <w:rPr>
          <w:rFonts w:ascii="Helvetica" w:eastAsia="Helvetica Neue" w:hAnsi="Helvetica" w:cs="Arial"/>
          <w:sz w:val="22"/>
          <w:szCs w:val="22"/>
        </w:rPr>
        <w:t xml:space="preserve">. </w:t>
      </w:r>
      <w:r w:rsidR="00345948">
        <w:rPr>
          <w:rFonts w:ascii="Helvetica" w:eastAsia="Helvetica Neue" w:hAnsi="Helvetica" w:cs="Arial"/>
          <w:sz w:val="22"/>
          <w:szCs w:val="22"/>
        </w:rPr>
        <w:t>Unless otherwise cited, all primers were designed for this p</w:t>
      </w:r>
      <w:r w:rsidR="00AB7F1C">
        <w:rPr>
          <w:rFonts w:ascii="Helvetica" w:eastAsia="Helvetica Neue" w:hAnsi="Helvetica" w:cs="Arial"/>
          <w:sz w:val="22"/>
          <w:szCs w:val="22"/>
        </w:rPr>
        <w:t>ublication.</w:t>
      </w:r>
    </w:p>
    <w:p w14:paraId="53724F77" w14:textId="77777777" w:rsidR="009D4100" w:rsidRDefault="009D4100" w:rsidP="001F6AF4">
      <w:pPr>
        <w:spacing w:before="100" w:beforeAutospacing="1" w:after="100" w:afterAutospacing="1"/>
        <w:contextualSpacing/>
        <w:rPr>
          <w:rFonts w:ascii="Helvetica" w:eastAsia="Helvetica Neue" w:hAnsi="Helvetica" w:cs="Arial"/>
          <w:sz w:val="22"/>
          <w:szCs w:val="22"/>
        </w:rPr>
      </w:pPr>
      <w:r>
        <w:rPr>
          <w:rFonts w:ascii="Helvetica" w:eastAsia="Helvetica Neue" w:hAnsi="Helvetica" w:cs="Arial"/>
          <w:sz w:val="22"/>
          <w:szCs w:val="22"/>
        </w:rPr>
        <w:br w:type="page"/>
      </w:r>
    </w:p>
    <w:tbl>
      <w:tblPr>
        <w:tblW w:w="5000" w:type="pct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600" w:firstRow="0" w:lastRow="0" w:firstColumn="0" w:lastColumn="0" w:noHBand="1" w:noVBand="1"/>
      </w:tblPr>
      <w:tblGrid>
        <w:gridCol w:w="1527"/>
        <w:gridCol w:w="1527"/>
        <w:gridCol w:w="1528"/>
        <w:gridCol w:w="1528"/>
        <w:gridCol w:w="1692"/>
        <w:gridCol w:w="1528"/>
      </w:tblGrid>
      <w:tr w:rsidR="009D4100" w:rsidRPr="00415307" w14:paraId="3CAE8D3E" w14:textId="77777777" w:rsidTr="00A951D6">
        <w:tc>
          <w:tcPr>
            <w:tcW w:w="833" w:type="pct"/>
            <w:tcBorders>
              <w:bottom w:val="nil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2595E1" w14:textId="77777777" w:rsidR="009D4100" w:rsidRPr="00415307" w:rsidRDefault="009D4100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b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b/>
                <w:sz w:val="22"/>
                <w:szCs w:val="22"/>
              </w:rPr>
              <w:lastRenderedPageBreak/>
              <w:t>Target</w:t>
            </w:r>
          </w:p>
        </w:tc>
        <w:tc>
          <w:tcPr>
            <w:tcW w:w="833" w:type="pct"/>
            <w:tcBorders>
              <w:bottom w:val="nil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F39A60" w14:textId="77777777" w:rsidR="009D4100" w:rsidRPr="00415307" w:rsidRDefault="009D4100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b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b/>
                <w:sz w:val="22"/>
                <w:szCs w:val="22"/>
              </w:rPr>
              <w:t>Host</w:t>
            </w:r>
          </w:p>
        </w:tc>
        <w:tc>
          <w:tcPr>
            <w:tcW w:w="833" w:type="pct"/>
            <w:tcBorders>
              <w:bottom w:val="nil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763336" w14:textId="77777777" w:rsidR="009D4100" w:rsidRPr="00415307" w:rsidRDefault="009D4100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b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b/>
                <w:sz w:val="22"/>
                <w:szCs w:val="22"/>
              </w:rPr>
              <w:t>Company</w:t>
            </w:r>
          </w:p>
        </w:tc>
        <w:tc>
          <w:tcPr>
            <w:tcW w:w="833" w:type="pct"/>
            <w:tcBorders>
              <w:bottom w:val="nil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976C65" w14:textId="77777777" w:rsidR="009D4100" w:rsidRPr="00415307" w:rsidRDefault="009D4100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b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b/>
                <w:sz w:val="22"/>
                <w:szCs w:val="22"/>
              </w:rPr>
              <w:t>Catalog #</w:t>
            </w:r>
          </w:p>
        </w:tc>
        <w:tc>
          <w:tcPr>
            <w:tcW w:w="833" w:type="pct"/>
            <w:tcBorders>
              <w:bottom w:val="nil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2626FF" w14:textId="77777777" w:rsidR="009D4100" w:rsidRPr="00415307" w:rsidRDefault="009D4100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b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b/>
                <w:sz w:val="22"/>
                <w:szCs w:val="22"/>
              </w:rPr>
              <w:t>Concentration</w:t>
            </w:r>
          </w:p>
        </w:tc>
        <w:tc>
          <w:tcPr>
            <w:tcW w:w="833" w:type="pct"/>
            <w:tcBorders>
              <w:bottom w:val="nil"/>
            </w:tcBorders>
            <w:shd w:val="clear" w:color="auto" w:fill="CCCCCC"/>
          </w:tcPr>
          <w:p w14:paraId="7AB2E956" w14:textId="77777777" w:rsidR="009D4100" w:rsidRPr="00415307" w:rsidRDefault="009D4100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b/>
                <w:sz w:val="22"/>
                <w:szCs w:val="22"/>
              </w:rPr>
            </w:pPr>
            <w:r>
              <w:rPr>
                <w:rFonts w:ascii="Helvetica" w:eastAsia="Helvetica Neue" w:hAnsi="Helvetica" w:cs="Arial"/>
                <w:b/>
                <w:sz w:val="22"/>
                <w:szCs w:val="22"/>
              </w:rPr>
              <w:t>Lot Number</w:t>
            </w:r>
          </w:p>
        </w:tc>
      </w:tr>
      <w:tr w:rsidR="009D4100" w:rsidRPr="00415307" w14:paraId="5BEF4215" w14:textId="77777777" w:rsidTr="00A951D6">
        <w:trPr>
          <w:trHeight w:val="2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6D46E3" w14:textId="77777777" w:rsidR="009D4100" w:rsidRPr="00415307" w:rsidRDefault="009D4100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hAnsi="Helvetica"/>
                <w:sz w:val="22"/>
                <w:szCs w:val="22"/>
              </w:rPr>
            </w:pPr>
            <w:r w:rsidRPr="00415307">
              <w:rPr>
                <w:rFonts w:ascii="Helvetica" w:hAnsi="Helvetica"/>
                <w:sz w:val="22"/>
                <w:szCs w:val="22"/>
              </w:rPr>
              <w:t>Alpha Tubulin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453141" w14:textId="77777777" w:rsidR="009D4100" w:rsidRPr="00415307" w:rsidRDefault="009D4100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Mouse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7F6CB1" w14:textId="77777777" w:rsidR="009D4100" w:rsidRPr="00415307" w:rsidRDefault="009D4100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proofErr w:type="spellStart"/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ProteinTech</w:t>
            </w:r>
            <w:proofErr w:type="spellEnd"/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79B9AA" w14:textId="77777777" w:rsidR="009D4100" w:rsidRPr="00415307" w:rsidRDefault="009D4100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hAnsi="Helvetica"/>
                <w:sz w:val="22"/>
                <w:szCs w:val="22"/>
              </w:rPr>
            </w:pPr>
            <w:r w:rsidRPr="00415307">
              <w:rPr>
                <w:rFonts w:ascii="Helvetica" w:hAnsi="Helvetica"/>
                <w:sz w:val="22"/>
                <w:szCs w:val="22"/>
              </w:rPr>
              <w:t>HRP-66031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D46FE0" w14:textId="77777777" w:rsidR="009D4100" w:rsidRPr="00415307" w:rsidRDefault="009D4100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1:20000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1ED491EF" w14:textId="77777777" w:rsidR="009D4100" w:rsidRPr="000D001E" w:rsidRDefault="009D4100" w:rsidP="001F6AF4">
            <w:pP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544561">
              <w:rPr>
                <w:rFonts w:ascii="Helvetica" w:eastAsia="Helvetica Neue" w:hAnsi="Helvetica" w:cs="Arial"/>
                <w:sz w:val="22"/>
                <w:szCs w:val="22"/>
              </w:rPr>
              <w:t>21006026</w:t>
            </w:r>
          </w:p>
        </w:tc>
      </w:tr>
      <w:tr w:rsidR="009D4100" w:rsidRPr="00415307" w14:paraId="5DFD4A7F" w14:textId="77777777" w:rsidTr="00A951D6">
        <w:trPr>
          <w:trHeight w:val="2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C70BAE" w14:textId="77777777" w:rsidR="009D4100" w:rsidRPr="00415307" w:rsidRDefault="009D4100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TDP-43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17C2D6" w14:textId="77777777" w:rsidR="009D4100" w:rsidRPr="00415307" w:rsidRDefault="009D4100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Rabbit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9A8787" w14:textId="77777777" w:rsidR="009D4100" w:rsidRPr="00415307" w:rsidRDefault="009D4100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proofErr w:type="spellStart"/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ProteinTech</w:t>
            </w:r>
            <w:proofErr w:type="spellEnd"/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4DFC37" w14:textId="77777777" w:rsidR="009D4100" w:rsidRPr="00415307" w:rsidRDefault="009D4100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10782-2-AP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D1B056" w14:textId="77777777" w:rsidR="009D4100" w:rsidRPr="00415307" w:rsidRDefault="009D4100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1:2000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29668B5D" w14:textId="77777777" w:rsidR="009D4100" w:rsidRPr="000D001E" w:rsidRDefault="009D4100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D5245B">
              <w:rPr>
                <w:rFonts w:ascii="Helvetica" w:hAnsi="Helvetica"/>
                <w:sz w:val="22"/>
                <w:szCs w:val="22"/>
              </w:rPr>
              <w:t>00128435</w:t>
            </w:r>
          </w:p>
        </w:tc>
      </w:tr>
      <w:tr w:rsidR="009D4100" w:rsidRPr="00415307" w14:paraId="7DA8659B" w14:textId="77777777" w:rsidTr="00A951D6">
        <w:trPr>
          <w:trHeight w:val="2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1FD090" w14:textId="77777777" w:rsidR="009D4100" w:rsidRPr="00415307" w:rsidRDefault="009D4100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TDP-43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9109C4" w14:textId="77777777" w:rsidR="009D4100" w:rsidRPr="00415307" w:rsidRDefault="009D4100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Rabbit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307BCB" w14:textId="77777777" w:rsidR="009D4100" w:rsidRPr="00415307" w:rsidRDefault="009D4100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proofErr w:type="spellStart"/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ProteinTech</w:t>
            </w:r>
            <w:proofErr w:type="spellEnd"/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0A018C" w14:textId="77777777" w:rsidR="009D4100" w:rsidRPr="00415307" w:rsidRDefault="009D4100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81350-1-RR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EA39CA" w14:textId="77777777" w:rsidR="009D4100" w:rsidRPr="00415307" w:rsidRDefault="009D4100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1:5000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64B7E3BB" w14:textId="77777777" w:rsidR="009D4100" w:rsidRPr="000D001E" w:rsidRDefault="009D4100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544561">
              <w:rPr>
                <w:rFonts w:ascii="Helvetica" w:eastAsia="Helvetica Neue" w:hAnsi="Helvetica" w:cs="Arial"/>
                <w:sz w:val="22"/>
                <w:szCs w:val="22"/>
              </w:rPr>
              <w:t>23002373</w:t>
            </w:r>
          </w:p>
        </w:tc>
      </w:tr>
      <w:tr w:rsidR="009D4100" w:rsidRPr="00415307" w14:paraId="42A6246C" w14:textId="77777777" w:rsidTr="00A951D6">
        <w:trPr>
          <w:trHeight w:val="2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4EE1FF" w14:textId="77777777" w:rsidR="009D4100" w:rsidRPr="00415307" w:rsidRDefault="009D4100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Ferritin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40C2B0" w14:textId="77777777" w:rsidR="009D4100" w:rsidRPr="00415307" w:rsidRDefault="009D4100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Rabbit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79A59E" w14:textId="77777777" w:rsidR="009D4100" w:rsidRPr="00415307" w:rsidRDefault="009D4100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proofErr w:type="spellStart"/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abcam</w:t>
            </w:r>
            <w:proofErr w:type="spellEnd"/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D36368" w14:textId="77777777" w:rsidR="009D4100" w:rsidRPr="00415307" w:rsidRDefault="009D4100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ab287968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9971CA" w14:textId="77777777" w:rsidR="009D4100" w:rsidRPr="00415307" w:rsidRDefault="009D4100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1:100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46AF002A" w14:textId="77777777" w:rsidR="009D4100" w:rsidRPr="000D001E" w:rsidRDefault="009D4100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>
              <w:rPr>
                <w:rFonts w:ascii="Helvetica" w:eastAsia="Helvetica Neue" w:hAnsi="Helvetica" w:cs="Arial"/>
                <w:sz w:val="22"/>
                <w:szCs w:val="22"/>
              </w:rPr>
              <w:t>unknown</w:t>
            </w:r>
          </w:p>
        </w:tc>
      </w:tr>
      <w:tr w:rsidR="009D4100" w:rsidRPr="00415307" w14:paraId="00F6DB27" w14:textId="77777777" w:rsidTr="00A951D6">
        <w:trPr>
          <w:trHeight w:val="2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D022EA" w14:textId="77777777" w:rsidR="009D4100" w:rsidRPr="00415307" w:rsidRDefault="009D4100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GAPDH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D8697D" w14:textId="77777777" w:rsidR="009D4100" w:rsidRPr="00415307" w:rsidRDefault="009D4100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Rabbit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53AB44" w14:textId="77777777" w:rsidR="009D4100" w:rsidRPr="00415307" w:rsidRDefault="009D4100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proofErr w:type="spellStart"/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ProteinTech</w:t>
            </w:r>
            <w:proofErr w:type="spellEnd"/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DE14CA" w14:textId="77777777" w:rsidR="009D4100" w:rsidRPr="00415307" w:rsidRDefault="009D4100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HRP-60004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D04EFE" w14:textId="77777777" w:rsidR="009D4100" w:rsidRPr="00415307" w:rsidRDefault="009D4100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1:5000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0A73364D" w14:textId="77777777" w:rsidR="009D4100" w:rsidRPr="000D001E" w:rsidRDefault="009D4100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2E577A">
              <w:rPr>
                <w:rFonts w:ascii="Helvetica" w:eastAsia="Helvetica Neue" w:hAnsi="Helvetica" w:cs="Arial"/>
                <w:sz w:val="22"/>
                <w:szCs w:val="22"/>
              </w:rPr>
              <w:t>21010938</w:t>
            </w:r>
          </w:p>
        </w:tc>
      </w:tr>
      <w:tr w:rsidR="009D4100" w:rsidRPr="00415307" w14:paraId="5677E557" w14:textId="77777777" w:rsidTr="00A951D6">
        <w:trPr>
          <w:trHeight w:val="2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421CF8" w14:textId="77777777" w:rsidR="009D4100" w:rsidRPr="00415307" w:rsidRDefault="009D4100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GPX4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5E199C" w14:textId="77777777" w:rsidR="009D4100" w:rsidRPr="00415307" w:rsidRDefault="009D4100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Mouse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092789" w14:textId="77777777" w:rsidR="009D4100" w:rsidRPr="00415307" w:rsidRDefault="009D4100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proofErr w:type="spellStart"/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ProteinTech</w:t>
            </w:r>
            <w:proofErr w:type="spellEnd"/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3E9B43" w14:textId="77777777" w:rsidR="009D4100" w:rsidRPr="00415307" w:rsidRDefault="009D4100" w:rsidP="001F6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67763-1-Ig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D70505" w14:textId="2E235111" w:rsidR="009D4100" w:rsidRPr="00415307" w:rsidRDefault="009D4100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1:</w:t>
            </w:r>
            <w:r w:rsidR="009174D1">
              <w:rPr>
                <w:rFonts w:ascii="Helvetica" w:eastAsia="Helvetica Neue" w:hAnsi="Helvetica" w:cs="Arial"/>
                <w:sz w:val="22"/>
                <w:szCs w:val="22"/>
              </w:rPr>
              <w:t>1</w:t>
            </w:r>
            <w:r w:rsidRPr="00415307">
              <w:rPr>
                <w:rFonts w:ascii="Helvetica" w:eastAsia="Helvetica Neue" w:hAnsi="Helvetica" w:cs="Arial"/>
                <w:sz w:val="22"/>
                <w:szCs w:val="22"/>
              </w:rPr>
              <w:t>000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4AE88D0C" w14:textId="77777777" w:rsidR="009D4100" w:rsidRPr="000D001E" w:rsidRDefault="009D4100" w:rsidP="001F6AF4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Helvetica" w:eastAsia="Helvetica Neue" w:hAnsi="Helvetica" w:cs="Arial"/>
                <w:sz w:val="22"/>
                <w:szCs w:val="22"/>
              </w:rPr>
            </w:pPr>
            <w:r w:rsidRPr="001C56B0">
              <w:rPr>
                <w:rFonts w:ascii="Helvetica" w:eastAsia="Helvetica Neue" w:hAnsi="Helvetica" w:cs="Arial"/>
                <w:sz w:val="22"/>
                <w:szCs w:val="22"/>
              </w:rPr>
              <w:t>10027858</w:t>
            </w:r>
          </w:p>
        </w:tc>
      </w:tr>
    </w:tbl>
    <w:p w14:paraId="2A4A1FAF" w14:textId="77777777" w:rsidR="00F87DD3" w:rsidRDefault="00F87DD3" w:rsidP="001F6AF4">
      <w:pPr>
        <w:spacing w:before="100" w:beforeAutospacing="1" w:after="100" w:afterAutospacing="1"/>
        <w:contextualSpacing/>
        <w:jc w:val="both"/>
        <w:rPr>
          <w:rFonts w:ascii="Helvetica" w:eastAsia="Helvetica Neue" w:hAnsi="Helvetica" w:cs="Arial"/>
          <w:sz w:val="22"/>
          <w:szCs w:val="22"/>
        </w:rPr>
      </w:pPr>
    </w:p>
    <w:p w14:paraId="590DA540" w14:textId="23907570" w:rsidR="00D77976" w:rsidRPr="00F048FC" w:rsidRDefault="009D4100" w:rsidP="001F6AF4">
      <w:pPr>
        <w:spacing w:before="100" w:beforeAutospacing="1" w:after="100" w:afterAutospacing="1"/>
        <w:contextualSpacing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Supplementary Table 6. Antibodies utilized for immunoblots and staining.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sectPr w:rsidR="00D77976" w:rsidRPr="00F048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altName w:val="Aria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976"/>
    <w:rsid w:val="00013110"/>
    <w:rsid w:val="00017A7B"/>
    <w:rsid w:val="000266E7"/>
    <w:rsid w:val="000776AB"/>
    <w:rsid w:val="00093055"/>
    <w:rsid w:val="000B2A5D"/>
    <w:rsid w:val="000C2CD8"/>
    <w:rsid w:val="000D1456"/>
    <w:rsid w:val="000F3E7A"/>
    <w:rsid w:val="0011200F"/>
    <w:rsid w:val="0012482E"/>
    <w:rsid w:val="00154E2B"/>
    <w:rsid w:val="001748BF"/>
    <w:rsid w:val="001B12E5"/>
    <w:rsid w:val="001B18F0"/>
    <w:rsid w:val="001C06C4"/>
    <w:rsid w:val="001E2939"/>
    <w:rsid w:val="001F6AF4"/>
    <w:rsid w:val="002013D0"/>
    <w:rsid w:val="00202AAD"/>
    <w:rsid w:val="002046AF"/>
    <w:rsid w:val="002055E4"/>
    <w:rsid w:val="00231128"/>
    <w:rsid w:val="00257F40"/>
    <w:rsid w:val="00260670"/>
    <w:rsid w:val="00262FE7"/>
    <w:rsid w:val="00276975"/>
    <w:rsid w:val="00281CC0"/>
    <w:rsid w:val="0028382F"/>
    <w:rsid w:val="002B5C1F"/>
    <w:rsid w:val="002C53D0"/>
    <w:rsid w:val="002E3C44"/>
    <w:rsid w:val="002F03D4"/>
    <w:rsid w:val="003036D3"/>
    <w:rsid w:val="00306680"/>
    <w:rsid w:val="00345948"/>
    <w:rsid w:val="0035117E"/>
    <w:rsid w:val="00366DEA"/>
    <w:rsid w:val="0037389A"/>
    <w:rsid w:val="003A7CC9"/>
    <w:rsid w:val="003B04AA"/>
    <w:rsid w:val="003B26AF"/>
    <w:rsid w:val="003E2AC0"/>
    <w:rsid w:val="003F4CFB"/>
    <w:rsid w:val="00405A12"/>
    <w:rsid w:val="00416E56"/>
    <w:rsid w:val="00434A08"/>
    <w:rsid w:val="00435BF4"/>
    <w:rsid w:val="00471E32"/>
    <w:rsid w:val="004D6418"/>
    <w:rsid w:val="00515A02"/>
    <w:rsid w:val="00524B97"/>
    <w:rsid w:val="00525377"/>
    <w:rsid w:val="00526507"/>
    <w:rsid w:val="005713F1"/>
    <w:rsid w:val="00573EA7"/>
    <w:rsid w:val="00575740"/>
    <w:rsid w:val="00594352"/>
    <w:rsid w:val="005B5793"/>
    <w:rsid w:val="005C73DA"/>
    <w:rsid w:val="005D501E"/>
    <w:rsid w:val="00607783"/>
    <w:rsid w:val="00621AED"/>
    <w:rsid w:val="006242C2"/>
    <w:rsid w:val="00633D36"/>
    <w:rsid w:val="00645B79"/>
    <w:rsid w:val="00650D70"/>
    <w:rsid w:val="00651F3F"/>
    <w:rsid w:val="00661788"/>
    <w:rsid w:val="00675F26"/>
    <w:rsid w:val="006C137D"/>
    <w:rsid w:val="006D4263"/>
    <w:rsid w:val="006F3F0C"/>
    <w:rsid w:val="007525F0"/>
    <w:rsid w:val="00757A7C"/>
    <w:rsid w:val="007625F2"/>
    <w:rsid w:val="007B23D5"/>
    <w:rsid w:val="007C7FA9"/>
    <w:rsid w:val="007F0370"/>
    <w:rsid w:val="007F775B"/>
    <w:rsid w:val="00806182"/>
    <w:rsid w:val="00816538"/>
    <w:rsid w:val="00820B2E"/>
    <w:rsid w:val="00823310"/>
    <w:rsid w:val="00824616"/>
    <w:rsid w:val="00834800"/>
    <w:rsid w:val="00842015"/>
    <w:rsid w:val="008423A8"/>
    <w:rsid w:val="0085024C"/>
    <w:rsid w:val="0088011D"/>
    <w:rsid w:val="00885CDE"/>
    <w:rsid w:val="008C17A9"/>
    <w:rsid w:val="008E3803"/>
    <w:rsid w:val="009174D1"/>
    <w:rsid w:val="0094296B"/>
    <w:rsid w:val="00956901"/>
    <w:rsid w:val="00962C67"/>
    <w:rsid w:val="00971904"/>
    <w:rsid w:val="009D4100"/>
    <w:rsid w:val="009E6BFF"/>
    <w:rsid w:val="00A33B5A"/>
    <w:rsid w:val="00A376C4"/>
    <w:rsid w:val="00A5714F"/>
    <w:rsid w:val="00A62287"/>
    <w:rsid w:val="00A73671"/>
    <w:rsid w:val="00A745EC"/>
    <w:rsid w:val="00A955D8"/>
    <w:rsid w:val="00AB7F1C"/>
    <w:rsid w:val="00AC3139"/>
    <w:rsid w:val="00AD37A5"/>
    <w:rsid w:val="00AD5A74"/>
    <w:rsid w:val="00AF4E32"/>
    <w:rsid w:val="00AF7600"/>
    <w:rsid w:val="00B01D38"/>
    <w:rsid w:val="00B239A4"/>
    <w:rsid w:val="00B3483C"/>
    <w:rsid w:val="00B4292B"/>
    <w:rsid w:val="00B608C7"/>
    <w:rsid w:val="00B917FD"/>
    <w:rsid w:val="00BA09F7"/>
    <w:rsid w:val="00BA5CCF"/>
    <w:rsid w:val="00BC6619"/>
    <w:rsid w:val="00BC78E1"/>
    <w:rsid w:val="00C17B48"/>
    <w:rsid w:val="00C2379C"/>
    <w:rsid w:val="00C26346"/>
    <w:rsid w:val="00C35AA5"/>
    <w:rsid w:val="00C70805"/>
    <w:rsid w:val="00CA231A"/>
    <w:rsid w:val="00CB0EF8"/>
    <w:rsid w:val="00CD3AC4"/>
    <w:rsid w:val="00D127AD"/>
    <w:rsid w:val="00D77976"/>
    <w:rsid w:val="00D83DAF"/>
    <w:rsid w:val="00D97A57"/>
    <w:rsid w:val="00DD0172"/>
    <w:rsid w:val="00DE2CFC"/>
    <w:rsid w:val="00DE4F14"/>
    <w:rsid w:val="00DF1CB9"/>
    <w:rsid w:val="00DF2C83"/>
    <w:rsid w:val="00E10608"/>
    <w:rsid w:val="00E2305C"/>
    <w:rsid w:val="00E53D5E"/>
    <w:rsid w:val="00E61197"/>
    <w:rsid w:val="00E73C4E"/>
    <w:rsid w:val="00E8717B"/>
    <w:rsid w:val="00EB469D"/>
    <w:rsid w:val="00EC2669"/>
    <w:rsid w:val="00ED4D97"/>
    <w:rsid w:val="00F04523"/>
    <w:rsid w:val="00F048FC"/>
    <w:rsid w:val="00F06E04"/>
    <w:rsid w:val="00F10E0A"/>
    <w:rsid w:val="00F23F43"/>
    <w:rsid w:val="00F373CC"/>
    <w:rsid w:val="00F5470B"/>
    <w:rsid w:val="00F66584"/>
    <w:rsid w:val="00F71AB4"/>
    <w:rsid w:val="00F87DD3"/>
    <w:rsid w:val="00F90232"/>
    <w:rsid w:val="00FA3E9C"/>
    <w:rsid w:val="00FD66B0"/>
    <w:rsid w:val="00FF0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3AE79"/>
  <w15:chartTrackingRefBased/>
  <w15:docId w15:val="{2DC01298-BADF-7541-8065-B418B186D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976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797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797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797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797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797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797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797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797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797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79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79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79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79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79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79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79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79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79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797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779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797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779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797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779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797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779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79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79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7976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F10E0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1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glossaryDocument" Target="glossary/document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F231F4486ADDD46B80F4301E39C01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5C021E-2DD5-7545-98A8-ECECFCB00CC5}"/>
      </w:docPartPr>
      <w:docPartBody>
        <w:p w:rsidR="0035125D" w:rsidRDefault="009D7A9D" w:rsidP="009D7A9D">
          <w:pPr>
            <w:pStyle w:val="BF231F4486ADDD46B80F4301E39C0182"/>
          </w:pPr>
          <w:r w:rsidRPr="00396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6CE6B5A7CA3743B90C86C729C867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A7DF5B-1343-194F-A261-31E7C3D13A37}"/>
      </w:docPartPr>
      <w:docPartBody>
        <w:p w:rsidR="0035125D" w:rsidRDefault="009D7A9D" w:rsidP="009D7A9D">
          <w:pPr>
            <w:pStyle w:val="B76CE6B5A7CA3743B90C86C729C8677F"/>
          </w:pPr>
          <w:r w:rsidRPr="00396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890D182AB7DB479421CB149C244D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C273C0-18AF-7446-A8BE-9360883FD009}"/>
      </w:docPartPr>
      <w:docPartBody>
        <w:p w:rsidR="0035125D" w:rsidRDefault="009D7A9D" w:rsidP="009D7A9D">
          <w:pPr>
            <w:pStyle w:val="BB890D182AB7DB479421CB149C244DDA"/>
          </w:pPr>
          <w:r w:rsidRPr="00396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DF2A81089641478A7F6921B982C6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305557-0C46-9E4B-A96D-B84B05719EA1}"/>
      </w:docPartPr>
      <w:docPartBody>
        <w:p w:rsidR="0035125D" w:rsidRDefault="009D7A9D" w:rsidP="009D7A9D">
          <w:pPr>
            <w:pStyle w:val="EEDF2A81089641478A7F6921B982C682"/>
          </w:pPr>
          <w:r w:rsidRPr="0039636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altName w:val="Aria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A9D"/>
    <w:rsid w:val="0035125D"/>
    <w:rsid w:val="007F0370"/>
    <w:rsid w:val="008B4BEB"/>
    <w:rsid w:val="009D7A9D"/>
    <w:rsid w:val="00B4292B"/>
    <w:rsid w:val="00CD3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D7A9D"/>
    <w:rPr>
      <w:color w:val="666666"/>
    </w:rPr>
  </w:style>
  <w:style w:type="paragraph" w:customStyle="1" w:styleId="BF231F4486ADDD46B80F4301E39C0182">
    <w:name w:val="BF231F4486ADDD46B80F4301E39C0182"/>
    <w:rsid w:val="009D7A9D"/>
  </w:style>
  <w:style w:type="paragraph" w:customStyle="1" w:styleId="B76CE6B5A7CA3743B90C86C729C8677F">
    <w:name w:val="B76CE6B5A7CA3743B90C86C729C8677F"/>
    <w:rsid w:val="009D7A9D"/>
  </w:style>
  <w:style w:type="paragraph" w:customStyle="1" w:styleId="BB890D182AB7DB479421CB149C244DDA">
    <w:name w:val="BB890D182AB7DB479421CB149C244DDA"/>
    <w:rsid w:val="009D7A9D"/>
  </w:style>
  <w:style w:type="paragraph" w:customStyle="1" w:styleId="EEDF2A81089641478A7F6921B982C682">
    <w:name w:val="EEDF2A81089641478A7F6921B982C682"/>
    <w:rsid w:val="009D7A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12</Pages>
  <Words>2151</Words>
  <Characters>12262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Irika Sinha</dc:creator>
  <cp:keywords/>
  <dc:description/>
  <cp:lastModifiedBy>Irika Sinha</cp:lastModifiedBy>
  <cp:revision>112</cp:revision>
  <cp:lastPrinted>2024-03-27T13:51:00Z</cp:lastPrinted>
  <dcterms:created xsi:type="dcterms:W3CDTF">2025-03-31T18:07:00Z</dcterms:created>
  <dcterms:modified xsi:type="dcterms:W3CDTF">2025-06-17T22:55:00Z</dcterms:modified>
</cp:coreProperties>
</file>